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35"/>
      </w:tblGrid>
      <w:tr w:rsidR="00BC262C">
        <w:tc>
          <w:tcPr>
            <w:tcW w:w="1276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BC262C" w:rsidRDefault="00BC262C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BC262C" w:rsidRDefault="00BC262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624131">
        <w:rPr>
          <w:rFonts w:ascii="Times New Roman" w:eastAsia="Times New Roman" w:hAnsi="Times New Roman" w:cs="Times New Roman"/>
          <w:sz w:val="28"/>
          <w:szCs w:val="28"/>
        </w:rPr>
        <w:t>Общесистемное программное обеспечение параллельных вычислительных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283"/>
        <w:gridCol w:w="5505"/>
      </w:tblGrid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Гольцов Илья Сергеевич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7F0386" w:rsidP="007F038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РК6-32</w:t>
            </w:r>
            <w:r w:rsidR="002A01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2A016A" w:rsidP="003018C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 w:rsidR="003F406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Pr="003F4066" w:rsidRDefault="00624131" w:rsidP="003F406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Волновой алгоритм </w:t>
            </w:r>
            <w:r w:rsidR="00111B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Ф</w:t>
            </w:r>
            <w:r w:rsidR="003F406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инна</w:t>
            </w:r>
          </w:p>
        </w:tc>
      </w:tr>
    </w:tbl>
    <w:p w:rsidR="00BC262C" w:rsidRDefault="00BC262C" w:rsidP="007F038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Гольцов И. С.__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Грошев</w:t>
      </w:r>
      <w:r w:rsidR="007F0386" w:rsidRPr="007F038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С.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7F0386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BC262C" w:rsidRDefault="00BC262C">
          <w:pPr>
            <w:pStyle w:val="af2"/>
            <w:spacing w:before="0" w:line="360" w:lineRule="auto"/>
            <w:rPr>
              <w:rFonts w:ascii="Times New Roman" w:hAnsi="Times New Roman" w:cs="Times New Roman"/>
            </w:rPr>
          </w:pPr>
        </w:p>
        <w:p w:rsidR="003C11C6" w:rsidRDefault="002A01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288266" w:history="1">
            <w:r w:rsidR="003C11C6" w:rsidRPr="00661E75">
              <w:rPr>
                <w:rStyle w:val="af3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3C11C6">
              <w:rPr>
                <w:noProof/>
                <w:webHidden/>
              </w:rPr>
              <w:tab/>
            </w:r>
            <w:r w:rsidR="003C11C6">
              <w:rPr>
                <w:noProof/>
                <w:webHidden/>
              </w:rPr>
              <w:fldChar w:fldCharType="begin"/>
            </w:r>
            <w:r w:rsidR="003C11C6">
              <w:rPr>
                <w:noProof/>
                <w:webHidden/>
              </w:rPr>
              <w:instrText xml:space="preserve"> PAGEREF _Toc119288266 \h </w:instrText>
            </w:r>
            <w:r w:rsidR="003C11C6">
              <w:rPr>
                <w:noProof/>
                <w:webHidden/>
              </w:rPr>
            </w:r>
            <w:r w:rsidR="003C11C6">
              <w:rPr>
                <w:noProof/>
                <w:webHidden/>
              </w:rPr>
              <w:fldChar w:fldCharType="separate"/>
            </w:r>
            <w:r w:rsidR="00E45058">
              <w:rPr>
                <w:noProof/>
                <w:webHidden/>
              </w:rPr>
              <w:t>3</w:t>
            </w:r>
            <w:r w:rsidR="003C11C6">
              <w:rPr>
                <w:noProof/>
                <w:webHidden/>
              </w:rPr>
              <w:fldChar w:fldCharType="end"/>
            </w:r>
          </w:hyperlink>
        </w:p>
        <w:p w:rsidR="003C11C6" w:rsidRDefault="003C11C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288267" w:history="1">
            <w:r w:rsidRPr="00661E75">
              <w:rPr>
                <w:rStyle w:val="af3"/>
                <w:rFonts w:ascii="Times New Roman" w:hAnsi="Times New Roman" w:cs="Times New Roman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0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C6" w:rsidRDefault="003C11C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288268" w:history="1">
            <w:r w:rsidRPr="00661E75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0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C6" w:rsidRDefault="003C11C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288269" w:history="1">
            <w:r w:rsidRPr="00661E75">
              <w:rPr>
                <w:rStyle w:val="af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0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62C" w:rsidRDefault="002A016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C262C" w:rsidRDefault="002A016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19288266"/>
      <w:r>
        <w:rPr>
          <w:rFonts w:ascii="Times New Roman" w:hAnsi="Times New Roman" w:cs="Times New Roman"/>
          <w:color w:val="auto"/>
          <w:sz w:val="32"/>
        </w:rPr>
        <w:lastRenderedPageBreak/>
        <w:t>Задание на лабораторную работу</w:t>
      </w:r>
      <w:bookmarkEnd w:id="0"/>
    </w:p>
    <w:p w:rsidR="00024D8B" w:rsidRPr="003F4066" w:rsidRDefault="003F4066" w:rsidP="003F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066">
        <w:rPr>
          <w:rFonts w:ascii="Times New Roman" w:hAnsi="Times New Roman" w:cs="Times New Roman"/>
          <w:sz w:val="28"/>
          <w:szCs w:val="28"/>
        </w:rPr>
        <w:t>Написать программу иллюстрирующую работу</w:t>
      </w:r>
      <w:r>
        <w:rPr>
          <w:rFonts w:ascii="Times New Roman" w:hAnsi="Times New Roman" w:cs="Times New Roman"/>
          <w:sz w:val="28"/>
          <w:szCs w:val="28"/>
        </w:rPr>
        <w:t xml:space="preserve"> волнового алгоритма Финна для </w:t>
      </w:r>
      <w:r w:rsidRPr="003F4066">
        <w:rPr>
          <w:rFonts w:ascii="Times New Roman" w:hAnsi="Times New Roman" w:cs="Times New Roman"/>
          <w:sz w:val="28"/>
          <w:szCs w:val="28"/>
        </w:rPr>
        <w:t>распределенной сети, представленной в виде графа.</w:t>
      </w:r>
    </w:p>
    <w:p w:rsidR="00024D8B" w:rsidRPr="00024D8B" w:rsidRDefault="00024D8B" w:rsidP="00024D8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19288267"/>
      <w:r>
        <w:rPr>
          <w:rFonts w:ascii="Times New Roman" w:hAnsi="Times New Roman" w:cs="Times New Roman"/>
          <w:color w:val="auto"/>
          <w:sz w:val="32"/>
          <w:szCs w:val="32"/>
        </w:rPr>
        <w:t>Выполнение лабораторной работы</w:t>
      </w:r>
      <w:bookmarkEnd w:id="1"/>
    </w:p>
    <w:p w:rsidR="003E19A5" w:rsidRPr="003E19A5" w:rsidRDefault="003E19A5" w:rsidP="003E19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85560466"/>
      <w:r w:rsidRPr="003E19A5">
        <w:rPr>
          <w:rFonts w:ascii="Times New Roman" w:eastAsia="Times New Roman" w:hAnsi="Times New Roman" w:cs="Times New Roman"/>
          <w:sz w:val="28"/>
          <w:szCs w:val="28"/>
        </w:rPr>
        <w:t>Алгоритм Финна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9A5">
        <w:rPr>
          <w:rFonts w:ascii="Times New Roman" w:eastAsia="Times New Roman" w:hAnsi="Times New Roman" w:cs="Times New Roman"/>
          <w:sz w:val="28"/>
          <w:szCs w:val="28"/>
        </w:rPr>
        <w:t>волновой алгоритм, который можно использовать в ориентированных сетях произвольной топологии. Он не требует того, чтобы диаметр сети был известен заранее, но подразумевает наличие уникальных идентификаторов процессов. В сообщениях передаются множества идентификаторов процессов, что приводит к высок</w:t>
      </w:r>
      <w:r>
        <w:rPr>
          <w:rFonts w:ascii="Times New Roman" w:eastAsia="Times New Roman" w:hAnsi="Times New Roman" w:cs="Times New Roman"/>
          <w:sz w:val="28"/>
          <w:szCs w:val="28"/>
        </w:rPr>
        <w:t>ой битовой сложности алгоритма.</w:t>
      </w:r>
    </w:p>
    <w:p w:rsidR="003E19A5" w:rsidRDefault="003E19A5" w:rsidP="003E19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9A5">
        <w:rPr>
          <w:rFonts w:ascii="Times New Roman" w:eastAsia="Times New Roman" w:hAnsi="Times New Roman" w:cs="Times New Roman"/>
          <w:sz w:val="28"/>
          <w:szCs w:val="28"/>
        </w:rPr>
        <w:t xml:space="preserve">Процесс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</m:oMath>
      <w:r w:rsidRPr="003E19A5">
        <w:rPr>
          <w:rFonts w:ascii="Times New Roman" w:eastAsia="Times New Roman" w:hAnsi="Times New Roman" w:cs="Times New Roman"/>
          <w:sz w:val="28"/>
          <w:szCs w:val="28"/>
        </w:rPr>
        <w:t xml:space="preserve"> содержит два множ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ества идентификаторов процессов: </w:t>
      </w:r>
    </w:p>
    <w:p w:rsidR="003E19A5" w:rsidRPr="003E19A5" w:rsidRDefault="003E19A5" w:rsidP="003E19A5">
      <w:pPr>
        <w:pStyle w:val="af6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Inc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3E19A5">
        <w:rPr>
          <w:rFonts w:ascii="Times New Roman" w:eastAsia="Times New Roman" w:hAnsi="Times New Roman" w:cs="Times New Roman"/>
          <w:sz w:val="28"/>
          <w:szCs w:val="28"/>
        </w:rPr>
        <w:t xml:space="preserve"> – это множество процессов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</m:oMath>
      <w:r w:rsidRPr="003E19A5">
        <w:rPr>
          <w:rFonts w:ascii="Times New Roman" w:eastAsia="Times New Roman" w:hAnsi="Times New Roman" w:cs="Times New Roman"/>
          <w:sz w:val="28"/>
          <w:szCs w:val="28"/>
        </w:rPr>
        <w:t xml:space="preserve"> таких, что событие 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3E19A5">
        <w:rPr>
          <w:rFonts w:ascii="Times New Roman" w:eastAsia="Times New Roman" w:hAnsi="Times New Roman" w:cs="Times New Roman"/>
          <w:sz w:val="28"/>
          <w:szCs w:val="28"/>
        </w:rPr>
        <w:t xml:space="preserve"> предшествует последнему произошедшему событию 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3E19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19A5" w:rsidRPr="00AC469F" w:rsidRDefault="007C7372" w:rsidP="00AC469F">
      <w:pPr>
        <w:pStyle w:val="af6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NInc(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3E19A5" w:rsidRPr="003E19A5">
        <w:rPr>
          <w:rFonts w:ascii="Times New Roman" w:eastAsia="Times New Roman" w:hAnsi="Times New Roman" w:cs="Times New Roman"/>
          <w:sz w:val="28"/>
          <w:szCs w:val="28"/>
        </w:rPr>
        <w:t xml:space="preserve"> – множество процессов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="003E19A5" w:rsidRPr="003E19A5">
        <w:rPr>
          <w:rFonts w:ascii="Times New Roman" w:eastAsia="Times New Roman" w:hAnsi="Times New Roman" w:cs="Times New Roman"/>
          <w:sz w:val="28"/>
          <w:szCs w:val="28"/>
        </w:rPr>
        <w:t xml:space="preserve"> таких, что для всех соседей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3E19A5" w:rsidRPr="003E19A5">
        <w:rPr>
          <w:rFonts w:ascii="Times New Roman" w:eastAsia="Times New Roman" w:hAnsi="Times New Roman" w:cs="Times New Roman"/>
          <w:sz w:val="28"/>
          <w:szCs w:val="28"/>
        </w:rPr>
        <w:t xml:space="preserve"> процесса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="003E19A5" w:rsidRPr="003E19A5">
        <w:rPr>
          <w:rFonts w:ascii="Times New Roman" w:eastAsia="Times New Roman" w:hAnsi="Times New Roman" w:cs="Times New Roman"/>
          <w:sz w:val="28"/>
          <w:szCs w:val="28"/>
        </w:rPr>
        <w:t xml:space="preserve"> событие 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3E19A5" w:rsidRPr="003E19A5">
        <w:rPr>
          <w:rFonts w:ascii="Times New Roman" w:eastAsia="Times New Roman" w:hAnsi="Times New Roman" w:cs="Times New Roman"/>
          <w:sz w:val="28"/>
          <w:szCs w:val="28"/>
        </w:rPr>
        <w:t xml:space="preserve"> предшествует последнему произошедшему событию 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="003E19A5" w:rsidRPr="003E19A5">
        <w:rPr>
          <w:rFonts w:ascii="Times New Roman" w:eastAsia="Times New Roman" w:hAnsi="Times New Roman" w:cs="Times New Roman"/>
          <w:sz w:val="28"/>
          <w:szCs w:val="28"/>
        </w:rPr>
        <w:t>. Эта зависимость поддерживается следующим образом.</w:t>
      </w:r>
    </w:p>
    <w:p w:rsidR="00AC469F" w:rsidRDefault="00AF6737" w:rsidP="00AC469F">
      <w:pPr>
        <w:pStyle w:val="af6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Изначально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Inc(S) = {S}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NInc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=∅</m:t>
        </m:r>
      </m:oMath>
      <w:r w:rsidR="003E19A5" w:rsidRPr="00AC46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C469F" w:rsidRDefault="003E19A5" w:rsidP="00AC469F">
      <w:pPr>
        <w:pStyle w:val="af6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Каждый раз, когда одно из множеств пополняется, процесс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посылает сообщение, включая в него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Inc(S)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NInc(S)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C469F" w:rsidRDefault="003E19A5" w:rsidP="00AC469F">
      <w:pPr>
        <w:pStyle w:val="af6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Когда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получает сообщение, включающее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Inc(S)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NInc(S)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, полученные идентификаторы включаются в версии этих множеств в процессе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C469F" w:rsidRDefault="003E19A5" w:rsidP="00AC469F">
      <w:pPr>
        <w:pStyle w:val="af6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Когда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получит сообщения от всех соседей по входу,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включается 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NInc(S)</m:t>
        </m:r>
      </m:oMath>
      <w:r w:rsidR="00AC469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469F" w:rsidRDefault="003E19A5" w:rsidP="00AC469F">
      <w:pPr>
        <w:pStyle w:val="af6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Когда два множества становятся равны,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выполняет процедуру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return(OK)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0465F" w:rsidRPr="00107078" w:rsidRDefault="003E19A5" w:rsidP="0010707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Из неформального смысла двух множеств следует, что для каждого процесса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такого, что событие 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предшествует некоторому </w:t>
      </w:r>
      <w:r w:rsidR="009C12BE" w:rsidRPr="00AC469F">
        <w:rPr>
          <w:rFonts w:ascii="Times New Roman" w:eastAsia="Times New Roman" w:hAnsi="Times New Roman" w:cs="Times New Roman"/>
          <w:sz w:val="28"/>
          <w:szCs w:val="28"/>
        </w:rPr>
        <w:t xml:space="preserve">событию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C469F"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выполняется</w:t>
      </w:r>
      <w:r w:rsidR="009C12BE" w:rsidRPr="00AC469F">
        <w:rPr>
          <w:rFonts w:ascii="Times New Roman" w:eastAsia="Times New Roman" w:hAnsi="Times New Roman" w:cs="Times New Roman"/>
          <w:sz w:val="28"/>
          <w:szCs w:val="28"/>
        </w:rPr>
        <w:t xml:space="preserve"> следующее: для каждого соседа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процесса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="009C12BE" w:rsidRPr="00AC469F">
        <w:rPr>
          <w:rFonts w:ascii="Times New Roman" w:eastAsia="Times New Roman" w:hAnsi="Times New Roman" w:cs="Times New Roman"/>
          <w:sz w:val="28"/>
          <w:szCs w:val="28"/>
        </w:rPr>
        <w:t xml:space="preserve"> событие 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 xml:space="preserve"> также предше</w:t>
      </w:r>
      <w:r w:rsidR="009C12BE" w:rsidRPr="00AC469F">
        <w:rPr>
          <w:rFonts w:ascii="Times New Roman" w:eastAsia="Times New Roman" w:hAnsi="Times New Roman" w:cs="Times New Roman"/>
          <w:sz w:val="28"/>
          <w:szCs w:val="28"/>
        </w:rPr>
        <w:t xml:space="preserve">ствует событию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</m:oMath>
      <w:r w:rsidRPr="00AC469F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2"/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Cs/>
          <w:sz w:val="28"/>
          <w:szCs w:val="32"/>
        </w:rPr>
      </w:pPr>
      <w:r>
        <w:rPr>
          <w:rFonts w:ascii="Times New Roman" w:eastAsia="Cambria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Cambria" w:hAnsi="Times New Roman" w:cs="Times New Roman"/>
          <w:bCs/>
          <w:sz w:val="28"/>
          <w:szCs w:val="32"/>
        </w:rPr>
        <w:t xml:space="preserve">Ниже представлен псевдокод волнового алгоритма </w:t>
      </w:r>
      <w:r w:rsidR="00107078">
        <w:rPr>
          <w:rFonts w:ascii="Times New Roman" w:eastAsia="Cambria" w:hAnsi="Times New Roman" w:cs="Times New Roman"/>
          <w:bCs/>
          <w:sz w:val="28"/>
          <w:szCs w:val="32"/>
        </w:rPr>
        <w:t>Финна:</w:t>
      </w:r>
    </w:p>
    <w:p w:rsidR="0020465F" w:rsidRPr="0020465F" w:rsidRDefault="00107078" w:rsidP="008C2682">
      <w:pPr>
        <w:tabs>
          <w:tab w:val="left" w:pos="567"/>
        </w:tabs>
        <w:spacing w:after="0" w:line="360" w:lineRule="auto"/>
        <w:jc w:val="center"/>
        <w:rPr>
          <w:rFonts w:ascii="Times New Roman" w:eastAsia="Cambria" w:hAnsi="Times New Roman" w:cs="Times New Roman"/>
          <w:bCs/>
          <w:sz w:val="32"/>
          <w:szCs w:val="32"/>
        </w:rPr>
      </w:pPr>
      <w:r w:rsidRPr="00107078">
        <w:rPr>
          <w:rFonts w:ascii="Times New Roman" w:eastAsia="Cambria" w:hAnsi="Times New Roman" w:cs="Times New Roman"/>
          <w:bCs/>
          <w:sz w:val="32"/>
          <w:szCs w:val="32"/>
        </w:rPr>
        <w:drawing>
          <wp:inline distT="0" distB="0" distL="0" distR="0" wp14:anchorId="75DC574B" wp14:editId="210DCF02">
            <wp:extent cx="5608320" cy="367493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113" cy="36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5F" w:rsidRPr="00107078" w:rsidRDefault="0020465F" w:rsidP="00204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0465F">
        <w:rPr>
          <w:rFonts w:ascii="Times New Roman" w:eastAsia="Times New Roman" w:hAnsi="Times New Roman" w:cs="Times New Roman"/>
          <w:sz w:val="24"/>
          <w:szCs w:val="28"/>
        </w:rPr>
        <w:t>Рисунок 1 - Псевдокод волнового алгоритма</w:t>
      </w:r>
      <w:r w:rsidR="00107078" w:rsidRPr="008C268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107078">
        <w:rPr>
          <w:rFonts w:ascii="Times New Roman" w:eastAsia="Times New Roman" w:hAnsi="Times New Roman" w:cs="Times New Roman"/>
          <w:sz w:val="24"/>
          <w:szCs w:val="28"/>
        </w:rPr>
        <w:t>Финна</w:t>
      </w:r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32"/>
          <w:szCs w:val="32"/>
        </w:rPr>
        <w:tab/>
      </w:r>
      <w:r w:rsidR="006F55C2"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</w:t>
      </w:r>
      <w:r w:rsidR="006F55C2" w:rsidRPr="000658FB">
        <w:rPr>
          <w:rFonts w:ascii="Times New Roman" w:hAnsi="Times New Roman" w:cs="Times New Roman"/>
          <w:sz w:val="28"/>
          <w:szCs w:val="28"/>
        </w:rPr>
        <w:t>был</w:t>
      </w:r>
      <w:r w:rsidR="00024D8B">
        <w:rPr>
          <w:rFonts w:ascii="Times New Roman" w:hAnsi="Times New Roman" w:cs="Times New Roman"/>
          <w:sz w:val="28"/>
          <w:szCs w:val="28"/>
        </w:rPr>
        <w:t>а</w:t>
      </w:r>
      <w:r w:rsidR="006F55C2" w:rsidRPr="000658FB">
        <w:rPr>
          <w:rFonts w:ascii="Times New Roman" w:hAnsi="Times New Roman" w:cs="Times New Roman"/>
          <w:sz w:val="28"/>
          <w:szCs w:val="28"/>
        </w:rPr>
        <w:t xml:space="preserve"> </w:t>
      </w:r>
      <w:r w:rsidR="00024D8B">
        <w:rPr>
          <w:rFonts w:ascii="Times New Roman" w:hAnsi="Times New Roman" w:cs="Times New Roman"/>
          <w:sz w:val="28"/>
          <w:szCs w:val="28"/>
        </w:rPr>
        <w:t xml:space="preserve">разработана программа, иллюстрирующая работу волнового алгоритма </w:t>
      </w:r>
      <w:r w:rsidR="008C2682">
        <w:rPr>
          <w:rFonts w:ascii="Times New Roman" w:hAnsi="Times New Roman" w:cs="Times New Roman"/>
          <w:sz w:val="28"/>
          <w:szCs w:val="28"/>
        </w:rPr>
        <w:t>Финна</w:t>
      </w:r>
      <w:r w:rsidR="00024D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Решение произв</w:t>
      </w:r>
      <w:r w:rsidR="00C30220">
        <w:rPr>
          <w:rFonts w:ascii="Times New Roman" w:hAnsi="Times New Roman" w:cs="Times New Roman"/>
          <w:sz w:val="28"/>
          <w:szCs w:val="28"/>
        </w:rPr>
        <w:t>одилось на графе, представленном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682" w:rsidRDefault="008C2682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65F" w:rsidRPr="00DE6DBE" w:rsidRDefault="00DE6DBE" w:rsidP="0020465F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B55D2" wp14:editId="78A827D0">
            <wp:extent cx="3413760" cy="2256989"/>
            <wp:effectExtent l="0" t="0" r="0" b="0"/>
            <wp:docPr id="6" name="Рисунок 6" descr="C:\Users\illusory\dev\study\mag\po_pvs\graph_lab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lusory\dev\study\mag\po_pvs\graph_lab2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70" cy="226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5F" w:rsidRPr="0020465F" w:rsidRDefault="0020465F" w:rsidP="00204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Рисунок 2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Граф, используемый для решения</w:t>
      </w:r>
    </w:p>
    <w:p w:rsidR="0020465F" w:rsidRP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Граф задается в программе парами чисел, представляющих его ребра. В начале работы программы происходит считывание структуры графа.</w:t>
      </w:r>
      <w:r w:rsidRPr="00204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заданной структуры строится матрица смежности.</w:t>
      </w:r>
    </w:p>
    <w:p w:rsidR="0020465F" w:rsidRPr="0020465F" w:rsidRDefault="003018C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8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2F42F0" wp14:editId="14F67D8B">
            <wp:extent cx="6134100" cy="15638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736" cy="15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39" w:rsidRPr="008C2682" w:rsidRDefault="0020465F" w:rsidP="008C2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унок 3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Полученная программой матрица смежности</w:t>
      </w:r>
    </w:p>
    <w:p w:rsidR="006F55C2" w:rsidRDefault="003C0ACE" w:rsidP="00EF693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Вершиной-инициатором выбирается корневая</w:t>
      </w:r>
      <w:r w:rsidR="00911E5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происходит рассылка сообщений всем потомкам инициатора. Потомки, получая сообщения, </w:t>
      </w:r>
      <w:r w:rsidR="008C2682">
        <w:rPr>
          <w:rFonts w:ascii="Times New Roman" w:eastAsia="Times New Roman" w:hAnsi="Times New Roman" w:cs="Times New Roman"/>
          <w:sz w:val="28"/>
          <w:szCs w:val="28"/>
        </w:rPr>
        <w:t xml:space="preserve">обновляют свои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Inc</m:t>
        </m:r>
      </m:oMath>
      <w:r w:rsidR="008C2682" w:rsidRPr="008C26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68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NInc</m:t>
        </m:r>
      </m:oMath>
      <w:r w:rsidR="008C2682">
        <w:rPr>
          <w:rFonts w:ascii="Times New Roman" w:eastAsia="Times New Roman" w:hAnsi="Times New Roman" w:cs="Times New Roman"/>
          <w:sz w:val="28"/>
          <w:szCs w:val="28"/>
        </w:rPr>
        <w:t>, далее рассылая сообщения другим вершинам.</w:t>
      </w:r>
      <w:r w:rsidR="0057433F">
        <w:rPr>
          <w:rFonts w:ascii="Times New Roman" w:eastAsia="Times New Roman" w:hAnsi="Times New Roman" w:cs="Times New Roman"/>
          <w:sz w:val="28"/>
          <w:szCs w:val="28"/>
        </w:rPr>
        <w:t xml:space="preserve"> При этом происходит последовательный </w:t>
      </w:r>
      <w:r w:rsidR="00C30220">
        <w:rPr>
          <w:rFonts w:ascii="Times New Roman" w:eastAsia="Times New Roman" w:hAnsi="Times New Roman" w:cs="Times New Roman"/>
          <w:sz w:val="28"/>
          <w:szCs w:val="28"/>
        </w:rPr>
        <w:t>перебор</w:t>
      </w:r>
      <w:r w:rsidR="0057433F">
        <w:rPr>
          <w:rFonts w:ascii="Times New Roman" w:eastAsia="Times New Roman" w:hAnsi="Times New Roman" w:cs="Times New Roman"/>
          <w:sz w:val="28"/>
          <w:szCs w:val="28"/>
        </w:rPr>
        <w:t xml:space="preserve"> всех вершин, что имитирует общий канал передачи данных между вершинами распределенной сети. Каждая вершина в один момент времени производит некоторую операцию, в зависимости от своего состояния. То есть либо ожидает, либо выполняет рассылку сообщений, либо получает сообщения.</w:t>
      </w:r>
      <w:r w:rsidR="008C2682">
        <w:rPr>
          <w:rFonts w:ascii="Times New Roman" w:eastAsia="Times New Roman" w:hAnsi="Times New Roman" w:cs="Times New Roman"/>
          <w:sz w:val="28"/>
          <w:szCs w:val="28"/>
        </w:rPr>
        <w:t xml:space="preserve"> После того, как для </w:t>
      </w:r>
      <w:r w:rsidR="00C30220">
        <w:rPr>
          <w:rFonts w:ascii="Times New Roman" w:eastAsia="Times New Roman" w:hAnsi="Times New Roman" w:cs="Times New Roman"/>
          <w:sz w:val="28"/>
          <w:szCs w:val="28"/>
        </w:rPr>
        <w:t xml:space="preserve">некоторой вершины </w:t>
      </w:r>
      <w:r w:rsidR="008C2682">
        <w:rPr>
          <w:rFonts w:ascii="Times New Roman" w:eastAsia="Times New Roman" w:hAnsi="Times New Roman" w:cs="Times New Roman"/>
          <w:sz w:val="28"/>
          <w:szCs w:val="28"/>
        </w:rPr>
        <w:t xml:space="preserve">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Inc</m:t>
        </m:r>
      </m:oMath>
      <w:r w:rsidR="008C268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NInc</m:t>
        </m:r>
      </m:oMath>
      <w:r w:rsidR="008C2682" w:rsidRPr="008C26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682">
        <w:rPr>
          <w:rFonts w:ascii="Times New Roman" w:eastAsia="Times New Roman" w:hAnsi="Times New Roman" w:cs="Times New Roman"/>
          <w:sz w:val="28"/>
          <w:szCs w:val="28"/>
        </w:rPr>
        <w:t>становятся одинаковыми, происходит принятие решения и алгоритм завершает работу.</w:t>
      </w:r>
      <w:r w:rsidR="005111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F6939" w:rsidRDefault="003018CF" w:rsidP="00EF69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18C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F76DFA" wp14:editId="25F6BF9C">
            <wp:extent cx="5940425" cy="46323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A3" w:rsidRDefault="003018CF" w:rsidP="00EF69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8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B7049" wp14:editId="3EFE70B5">
            <wp:extent cx="5940425" cy="5854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A3" w:rsidRPr="00522B15" w:rsidRDefault="005111A3" w:rsidP="00511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>
        <w:rPr>
          <w:rFonts w:ascii="Times New Roman" w:eastAsia="Times New Roman" w:hAnsi="Times New Roman" w:cs="Times New Roman"/>
          <w:sz w:val="24"/>
          <w:szCs w:val="28"/>
        </w:rPr>
        <w:t>унок 4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Результат работы разработанного алгоритма</w:t>
      </w:r>
    </w:p>
    <w:p w:rsidR="00A40FB6" w:rsidRDefault="008C2682" w:rsidP="003C0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рисунках 5-7 представлена иллюстрация работы алгоритма в виде последовательных состояний сети. Рядом с каждой вершиной обозначены соответственно множества </w:t>
      </w:r>
      <m:oMath>
        <m:r>
          <w:rPr>
            <w:rFonts w:ascii="Cambria Math" w:hAnsi="Cambria Math" w:cs="Times New Roman"/>
            <w:sz w:val="28"/>
            <w:szCs w:val="28"/>
          </w:rPr>
          <m:t>Inc</m:t>
        </m:r>
      </m:oMath>
      <w:r w:rsidRPr="008C2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NInc</m:t>
        </m:r>
      </m:oMath>
      <w:r w:rsidRPr="008C2682">
        <w:rPr>
          <w:rFonts w:ascii="Times New Roman" w:hAnsi="Times New Roman" w:cs="Times New Roman"/>
          <w:sz w:val="28"/>
          <w:szCs w:val="28"/>
        </w:rPr>
        <w:t>.</w:t>
      </w:r>
    </w:p>
    <w:p w:rsidR="00A40FB6" w:rsidRDefault="00A40FB6" w:rsidP="003C0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20.8pt;height:163.8pt">
            <v:imagedata r:id="rId16" o:title="graph_lab2_1.drawio"/>
          </v:shape>
        </w:pict>
      </w:r>
      <w:r w:rsidRPr="00A40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3720A" wp14:editId="29FAA79A">
            <wp:extent cx="2735580" cy="2030961"/>
            <wp:effectExtent l="0" t="0" r="7620" b="7620"/>
            <wp:docPr id="11" name="Рисунок 11" descr="C:\Users\illusory\Downloads\graph_lab2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lusory\Downloads\graph_lab2_2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99" cy="204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2" w:rsidRPr="00522B15" w:rsidRDefault="00CC7562" w:rsidP="00CC75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>
        <w:rPr>
          <w:rFonts w:ascii="Times New Roman" w:eastAsia="Times New Roman" w:hAnsi="Times New Roman" w:cs="Times New Roman"/>
          <w:sz w:val="24"/>
          <w:szCs w:val="28"/>
        </w:rPr>
        <w:t>унок 5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Ход работы алгоритма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(шаги 1 и 2)</w:t>
      </w:r>
    </w:p>
    <w:p w:rsidR="00CC7562" w:rsidRDefault="00CC7562" w:rsidP="00CC75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0FB6" w:rsidRDefault="00A40FB6" w:rsidP="003C0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0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C7ABE" wp14:editId="63FD7C8D">
            <wp:extent cx="2857500" cy="1924680"/>
            <wp:effectExtent l="0" t="0" r="0" b="0"/>
            <wp:docPr id="13" name="Рисунок 13" descr="C:\Users\illusory\Downloads\graph_lab2_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lusory\Downloads\graph_lab2_3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84" cy="19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0098A" wp14:editId="2C9A9E38">
            <wp:extent cx="2697480" cy="2002675"/>
            <wp:effectExtent l="0" t="0" r="7620" b="0"/>
            <wp:docPr id="15" name="Рисунок 15" descr="C:\Users\illusory\Downloads\graph_lab2_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llusory\Downloads\graph_lab2_4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28" cy="20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2" w:rsidRPr="00522B15" w:rsidRDefault="00CC7562" w:rsidP="00CC75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>
        <w:rPr>
          <w:rFonts w:ascii="Times New Roman" w:eastAsia="Times New Roman" w:hAnsi="Times New Roman" w:cs="Times New Roman"/>
          <w:sz w:val="24"/>
          <w:szCs w:val="28"/>
        </w:rPr>
        <w:t>унок 6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Ход работы алгоритма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(шаги 3 и 4</w:t>
      </w:r>
      <w:r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CC7562" w:rsidRDefault="00CC7562" w:rsidP="003C0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0FB6" w:rsidRDefault="00A40FB6" w:rsidP="003C0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0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48ED4" wp14:editId="23D8359B">
            <wp:extent cx="2673661" cy="1889760"/>
            <wp:effectExtent l="0" t="0" r="0" b="0"/>
            <wp:docPr id="16" name="Рисунок 16" descr="C:\Users\illusory\Downloads\graph_lab2_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lusory\Downloads\graph_lab2_5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818" cy="18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4F3" w:rsidRPr="00AC64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D45F0" wp14:editId="1EC0DEBB">
            <wp:extent cx="3139440" cy="2078819"/>
            <wp:effectExtent l="0" t="0" r="3810" b="0"/>
            <wp:docPr id="18" name="Рисунок 18" descr="C:\Users\illusory\Downloads\graph_lab2_fina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llusory\Downloads\graph_lab2_final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32" cy="208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F3" w:rsidRPr="00522B15" w:rsidRDefault="00AC64F3" w:rsidP="00AC64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CC7562">
        <w:rPr>
          <w:rFonts w:ascii="Times New Roman" w:eastAsia="Times New Roman" w:hAnsi="Times New Roman" w:cs="Times New Roman"/>
          <w:sz w:val="24"/>
          <w:szCs w:val="28"/>
        </w:rPr>
        <w:t>унок 7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Ход </w:t>
      </w:r>
      <w:r>
        <w:rPr>
          <w:rFonts w:ascii="Times New Roman" w:eastAsia="Times New Roman" w:hAnsi="Times New Roman" w:cs="Times New Roman"/>
          <w:sz w:val="24"/>
          <w:szCs w:val="28"/>
        </w:rPr>
        <w:t>работы алгоритма</w:t>
      </w:r>
      <w:r w:rsidR="00CC7562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r w:rsidR="000F3A46">
        <w:rPr>
          <w:rFonts w:ascii="Times New Roman" w:eastAsia="Times New Roman" w:hAnsi="Times New Roman" w:cs="Times New Roman"/>
          <w:sz w:val="24"/>
          <w:szCs w:val="28"/>
        </w:rPr>
        <w:t>шаг 5 и финальное состояние</w:t>
      </w:r>
      <w:r w:rsidR="00CC7562"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AC64F3" w:rsidRDefault="00AC64F3" w:rsidP="003C0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3974" w:rsidRDefault="00C53974" w:rsidP="00C5397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85560468"/>
      <w:bookmarkStart w:id="4" w:name="_Toc119288268"/>
      <w:r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3"/>
      <w:bookmarkEnd w:id="4"/>
    </w:p>
    <w:p w:rsidR="00BC262C" w:rsidRDefault="00C53974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3815">
        <w:rPr>
          <w:rFonts w:ascii="Times New Roman" w:hAnsi="Times New Roman" w:cs="Times New Roman"/>
          <w:sz w:val="28"/>
          <w:szCs w:val="28"/>
        </w:rPr>
        <w:t xml:space="preserve"> ходе вы</w:t>
      </w:r>
      <w:r w:rsidR="00161D00">
        <w:rPr>
          <w:rFonts w:ascii="Times New Roman" w:hAnsi="Times New Roman" w:cs="Times New Roman"/>
          <w:sz w:val="28"/>
          <w:szCs w:val="28"/>
        </w:rPr>
        <w:t>полнения лабораторной работы</w:t>
      </w:r>
      <w:r w:rsidR="002B3815">
        <w:rPr>
          <w:rFonts w:ascii="Times New Roman" w:hAnsi="Times New Roman" w:cs="Times New Roman"/>
          <w:sz w:val="28"/>
          <w:szCs w:val="28"/>
        </w:rPr>
        <w:t xml:space="preserve"> был изучен волновой алгоритм </w:t>
      </w:r>
      <w:r w:rsidR="00B80F6B">
        <w:rPr>
          <w:rFonts w:ascii="Times New Roman" w:hAnsi="Times New Roman" w:cs="Times New Roman"/>
          <w:sz w:val="28"/>
          <w:szCs w:val="28"/>
        </w:rPr>
        <w:t>Финна</w:t>
      </w:r>
      <w:r w:rsidR="002B3815">
        <w:rPr>
          <w:rFonts w:ascii="Times New Roman" w:hAnsi="Times New Roman" w:cs="Times New Roman"/>
          <w:sz w:val="28"/>
          <w:szCs w:val="28"/>
        </w:rPr>
        <w:t xml:space="preserve"> и реализован программный код на языке </w:t>
      </w:r>
      <w:r w:rsidR="002B381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3815" w:rsidRPr="002B3815">
        <w:rPr>
          <w:rFonts w:ascii="Times New Roman" w:hAnsi="Times New Roman" w:cs="Times New Roman"/>
          <w:sz w:val="28"/>
          <w:szCs w:val="28"/>
        </w:rPr>
        <w:t xml:space="preserve">, </w:t>
      </w:r>
      <w:r w:rsidR="002B3815">
        <w:rPr>
          <w:rFonts w:ascii="Times New Roman" w:hAnsi="Times New Roman" w:cs="Times New Roman"/>
          <w:sz w:val="28"/>
          <w:szCs w:val="28"/>
        </w:rPr>
        <w:t>имитирующий работу распределенной сети на заданном графе, в ходе которой при помощи исследуемого алгоритма происходит рассылка сообщений</w:t>
      </w:r>
      <w:r w:rsidR="00930DAF">
        <w:rPr>
          <w:rFonts w:ascii="Times New Roman" w:hAnsi="Times New Roman" w:cs="Times New Roman"/>
          <w:sz w:val="28"/>
          <w:szCs w:val="28"/>
        </w:rPr>
        <w:t xml:space="preserve"> всем вершинам графа. Рассмотренный алгоритм</w:t>
      </w:r>
      <w:r w:rsidR="00B80F6B">
        <w:rPr>
          <w:rFonts w:ascii="Times New Roman" w:hAnsi="Times New Roman" w:cs="Times New Roman"/>
          <w:sz w:val="28"/>
          <w:szCs w:val="28"/>
        </w:rPr>
        <w:t xml:space="preserve"> может использоваться для загрузки и верификации узлов</w:t>
      </w:r>
      <w:r w:rsidR="00930DAF">
        <w:rPr>
          <w:rFonts w:ascii="Times New Roman" w:hAnsi="Times New Roman" w:cs="Times New Roman"/>
          <w:sz w:val="28"/>
          <w:szCs w:val="28"/>
        </w:rPr>
        <w:t xml:space="preserve"> в алгоритмах более высокого уровня</w:t>
      </w:r>
      <w:r w:rsidR="00B80F6B">
        <w:rPr>
          <w:rFonts w:ascii="Times New Roman" w:hAnsi="Times New Roman" w:cs="Times New Roman"/>
          <w:sz w:val="28"/>
          <w:szCs w:val="28"/>
        </w:rPr>
        <w:t>.</w:t>
      </w:r>
    </w:p>
    <w:p w:rsidR="008C2682" w:rsidRDefault="008C2682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2682" w:rsidRPr="008C2682" w:rsidRDefault="008C2682" w:rsidP="008C268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19288269"/>
      <w:r w:rsidRPr="008C2682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C2682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5"/>
    </w:p>
    <w:p w:rsidR="008C2682" w:rsidRDefault="008C2682" w:rsidP="002B38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Ниже представлен программный код, отвечающий за выполнение алгоритма:</w:t>
      </w:r>
    </w:p>
    <w:p w:rsidR="008C2682" w:rsidRDefault="008C2682" w:rsidP="008C2682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8C26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Листинг 1 – Функция, отвечающая за выполнение алгоритма</w:t>
      </w:r>
    </w:p>
    <w:p w:rsidR="008C2682" w:rsidRPr="008C2682" w:rsidRDefault="008C2682" w:rsidP="008C2682">
      <w:pPr>
        <w:pStyle w:val="HTML"/>
        <w:shd w:val="clear" w:color="auto" w:fill="FFFFFF"/>
        <w:rPr>
          <w:color w:val="000000"/>
          <w:lang w:val="en-US"/>
        </w:rPr>
      </w:pPr>
      <w:r w:rsidRPr="008C2682">
        <w:rPr>
          <w:b/>
          <w:bCs/>
          <w:color w:val="000080"/>
          <w:lang w:val="en-US"/>
        </w:rPr>
        <w:t xml:space="preserve">public void </w:t>
      </w:r>
      <w:proofErr w:type="spellStart"/>
      <w:r w:rsidRPr="008C2682">
        <w:rPr>
          <w:color w:val="000000"/>
          <w:lang w:val="en-US"/>
        </w:rPr>
        <w:t>executeEchoFinn</w:t>
      </w:r>
      <w:proofErr w:type="spellEnd"/>
      <w:r w:rsidRPr="008C2682">
        <w:rPr>
          <w:color w:val="000000"/>
          <w:lang w:val="en-US"/>
        </w:rPr>
        <w:t>(Graph g, Integer start) {</w:t>
      </w:r>
      <w:r w:rsidRPr="008C2682">
        <w:rPr>
          <w:color w:val="000000"/>
          <w:lang w:val="en-US"/>
        </w:rPr>
        <w:br/>
        <w:t xml:space="preserve">    List&lt;Set&lt;Integer&gt;&gt; </w:t>
      </w:r>
      <w:proofErr w:type="spellStart"/>
      <w:r w:rsidRPr="008C2682">
        <w:rPr>
          <w:color w:val="000000"/>
          <w:lang w:val="en-US"/>
        </w:rPr>
        <w:t>Inc</w:t>
      </w:r>
      <w:proofErr w:type="spellEnd"/>
      <w:r w:rsidRPr="008C2682">
        <w:rPr>
          <w:color w:val="000000"/>
          <w:lang w:val="en-US"/>
        </w:rPr>
        <w:t xml:space="preserve"> = </w:t>
      </w:r>
      <w:r w:rsidRPr="008C2682">
        <w:rPr>
          <w:b/>
          <w:bCs/>
          <w:color w:val="000080"/>
          <w:lang w:val="en-US"/>
        </w:rPr>
        <w:t xml:space="preserve">new </w:t>
      </w:r>
      <w:proofErr w:type="spellStart"/>
      <w:r w:rsidRPr="008C2682">
        <w:rPr>
          <w:color w:val="000000"/>
          <w:lang w:val="en-US"/>
        </w:rPr>
        <w:t>ArrayList</w:t>
      </w:r>
      <w:proofErr w:type="spellEnd"/>
      <w:r w:rsidRPr="008C2682">
        <w:rPr>
          <w:color w:val="000000"/>
          <w:lang w:val="en-US"/>
        </w:rPr>
        <w:t>&lt;&gt;();</w:t>
      </w:r>
      <w:r w:rsidRPr="008C2682">
        <w:rPr>
          <w:color w:val="000000"/>
          <w:lang w:val="en-US"/>
        </w:rPr>
        <w:br/>
        <w:t xml:space="preserve">    List&lt;Set&lt;Integer&gt;&gt; </w:t>
      </w:r>
      <w:proofErr w:type="spellStart"/>
      <w:r w:rsidRPr="008C2682">
        <w:rPr>
          <w:color w:val="000000"/>
          <w:lang w:val="en-US"/>
        </w:rPr>
        <w:t>NInc</w:t>
      </w:r>
      <w:proofErr w:type="spellEnd"/>
      <w:r w:rsidRPr="008C2682">
        <w:rPr>
          <w:color w:val="000000"/>
          <w:lang w:val="en-US"/>
        </w:rPr>
        <w:t xml:space="preserve"> = </w:t>
      </w:r>
      <w:r w:rsidRPr="008C2682">
        <w:rPr>
          <w:b/>
          <w:bCs/>
          <w:color w:val="000080"/>
          <w:lang w:val="en-US"/>
        </w:rPr>
        <w:t xml:space="preserve">new </w:t>
      </w:r>
      <w:proofErr w:type="spellStart"/>
      <w:r w:rsidRPr="008C2682">
        <w:rPr>
          <w:color w:val="000000"/>
          <w:lang w:val="en-US"/>
        </w:rPr>
        <w:t>ArrayList</w:t>
      </w:r>
      <w:proofErr w:type="spellEnd"/>
      <w:r w:rsidRPr="008C2682">
        <w:rPr>
          <w:color w:val="000000"/>
          <w:lang w:val="en-US"/>
        </w:rPr>
        <w:t>&lt;&gt;();</w:t>
      </w:r>
      <w:r w:rsidRPr="008C2682">
        <w:rPr>
          <w:color w:val="000000"/>
          <w:lang w:val="en-US"/>
        </w:rPr>
        <w:br/>
        <w:t xml:space="preserve">    List&lt;List&lt;</w:t>
      </w:r>
      <w:proofErr w:type="spellStart"/>
      <w:r w:rsidRPr="008C2682">
        <w:rPr>
          <w:color w:val="000000"/>
          <w:lang w:val="en-US"/>
        </w:rPr>
        <w:t>Map.Entry</w:t>
      </w:r>
      <w:proofErr w:type="spellEnd"/>
      <w:r w:rsidRPr="008C2682">
        <w:rPr>
          <w:color w:val="000000"/>
          <w:lang w:val="en-US"/>
        </w:rPr>
        <w:t xml:space="preserve">&lt;Integer, Boolean&gt;&gt;&gt; rec = </w:t>
      </w:r>
      <w:r w:rsidRPr="008C2682">
        <w:rPr>
          <w:b/>
          <w:bCs/>
          <w:color w:val="000080"/>
          <w:lang w:val="en-US"/>
        </w:rPr>
        <w:t xml:space="preserve">new </w:t>
      </w:r>
      <w:proofErr w:type="spellStart"/>
      <w:r w:rsidRPr="008C2682">
        <w:rPr>
          <w:color w:val="000000"/>
          <w:lang w:val="en-US"/>
        </w:rPr>
        <w:t>ArrayList</w:t>
      </w:r>
      <w:proofErr w:type="spellEnd"/>
      <w:r w:rsidRPr="008C2682">
        <w:rPr>
          <w:color w:val="000000"/>
          <w:lang w:val="en-US"/>
        </w:rPr>
        <w:t>&lt;&gt;();</w:t>
      </w:r>
      <w:r w:rsidRPr="008C2682">
        <w:rPr>
          <w:color w:val="000000"/>
          <w:lang w:val="en-US"/>
        </w:rPr>
        <w:br/>
        <w:t xml:space="preserve">    </w:t>
      </w:r>
      <w:r w:rsidRPr="008C2682">
        <w:rPr>
          <w:b/>
          <w:bCs/>
          <w:color w:val="000080"/>
          <w:lang w:val="en-US"/>
        </w:rPr>
        <w:t xml:space="preserve">for </w:t>
      </w:r>
      <w:r w:rsidRPr="008C2682">
        <w:rPr>
          <w:color w:val="000000"/>
          <w:lang w:val="en-US"/>
        </w:rPr>
        <w:t>(</w:t>
      </w:r>
      <w:proofErr w:type="spellStart"/>
      <w:r w:rsidRPr="008C2682">
        <w:rPr>
          <w:b/>
          <w:bCs/>
          <w:color w:val="000080"/>
          <w:lang w:val="en-US"/>
        </w:rPr>
        <w:t>var</w:t>
      </w:r>
      <w:proofErr w:type="spellEnd"/>
      <w:r w:rsidRPr="008C2682">
        <w:rPr>
          <w:b/>
          <w:bCs/>
          <w:color w:val="000080"/>
          <w:lang w:val="en-US"/>
        </w:rPr>
        <w:t xml:space="preserve"> </w:t>
      </w:r>
      <w:proofErr w:type="spellStart"/>
      <w:r w:rsidRPr="008C2682">
        <w:rPr>
          <w:color w:val="000000"/>
          <w:lang w:val="en-US"/>
        </w:rPr>
        <w:t>i</w:t>
      </w:r>
      <w:proofErr w:type="spellEnd"/>
      <w:r w:rsidRPr="008C2682">
        <w:rPr>
          <w:color w:val="000000"/>
          <w:lang w:val="en-US"/>
        </w:rPr>
        <w:t xml:space="preserve"> = </w:t>
      </w:r>
      <w:r w:rsidRPr="008C2682">
        <w:rPr>
          <w:color w:val="0000FF"/>
          <w:lang w:val="en-US"/>
        </w:rPr>
        <w:t>0</w:t>
      </w:r>
      <w:r w:rsidRPr="008C2682">
        <w:rPr>
          <w:color w:val="000000"/>
          <w:lang w:val="en-US"/>
        </w:rPr>
        <w:t xml:space="preserve">; </w:t>
      </w:r>
      <w:proofErr w:type="spellStart"/>
      <w:r w:rsidRPr="008C2682">
        <w:rPr>
          <w:color w:val="000000"/>
          <w:lang w:val="en-US"/>
        </w:rPr>
        <w:t>i</w:t>
      </w:r>
      <w:proofErr w:type="spellEnd"/>
      <w:r w:rsidRPr="008C2682">
        <w:rPr>
          <w:color w:val="000000"/>
          <w:lang w:val="en-US"/>
        </w:rPr>
        <w:t xml:space="preserve"> &lt; </w:t>
      </w:r>
      <w:proofErr w:type="spellStart"/>
      <w:r w:rsidRPr="008C2682">
        <w:rPr>
          <w:color w:val="000000"/>
          <w:lang w:val="en-US"/>
        </w:rPr>
        <w:t>g.getGraphSize</w:t>
      </w:r>
      <w:proofErr w:type="spellEnd"/>
      <w:r w:rsidRPr="008C2682">
        <w:rPr>
          <w:color w:val="000000"/>
          <w:lang w:val="en-US"/>
        </w:rPr>
        <w:t xml:space="preserve">(); </w:t>
      </w:r>
      <w:proofErr w:type="spellStart"/>
      <w:r w:rsidRPr="008C2682">
        <w:rPr>
          <w:color w:val="000000"/>
          <w:lang w:val="en-US"/>
        </w:rPr>
        <w:t>i</w:t>
      </w:r>
      <w:proofErr w:type="spellEnd"/>
      <w:r w:rsidRPr="008C2682">
        <w:rPr>
          <w:color w:val="000000"/>
          <w:lang w:val="en-US"/>
        </w:rPr>
        <w:t>++) {</w:t>
      </w:r>
      <w:r w:rsidRPr="008C2682">
        <w:rPr>
          <w:color w:val="000000"/>
          <w:lang w:val="en-US"/>
        </w:rPr>
        <w:br/>
        <w:t xml:space="preserve">        </w:t>
      </w:r>
      <w:proofErr w:type="spellStart"/>
      <w:r w:rsidRPr="008C2682">
        <w:rPr>
          <w:color w:val="000000"/>
          <w:lang w:val="en-US"/>
        </w:rPr>
        <w:t>Inc.add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Set.</w:t>
      </w:r>
      <w:r w:rsidRPr="008C2682">
        <w:rPr>
          <w:i/>
          <w:iCs/>
          <w:color w:val="000000"/>
          <w:lang w:val="en-US"/>
        </w:rPr>
        <w:t>of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g.getGraphNodes</w:t>
      </w:r>
      <w:proofErr w:type="spellEnd"/>
      <w:r w:rsidRPr="008C2682">
        <w:rPr>
          <w:color w:val="000000"/>
          <w:lang w:val="en-US"/>
        </w:rPr>
        <w:t>()[</w:t>
      </w:r>
      <w:proofErr w:type="spellStart"/>
      <w:r w:rsidRPr="008C2682">
        <w:rPr>
          <w:color w:val="000000"/>
          <w:lang w:val="en-US"/>
        </w:rPr>
        <w:t>i</w:t>
      </w:r>
      <w:proofErr w:type="spellEnd"/>
      <w:r w:rsidRPr="008C2682">
        <w:rPr>
          <w:color w:val="000000"/>
          <w:lang w:val="en-US"/>
        </w:rPr>
        <w:t>].</w:t>
      </w:r>
      <w:proofErr w:type="spellStart"/>
      <w:r w:rsidRPr="008C2682">
        <w:rPr>
          <w:color w:val="000000"/>
          <w:lang w:val="en-US"/>
        </w:rPr>
        <w:t>getValue</w:t>
      </w:r>
      <w:proofErr w:type="spellEnd"/>
      <w:r w:rsidRPr="008C2682">
        <w:rPr>
          <w:color w:val="000000"/>
          <w:lang w:val="en-US"/>
        </w:rPr>
        <w:t>()));</w:t>
      </w:r>
      <w:r w:rsidRPr="008C2682">
        <w:rPr>
          <w:color w:val="000000"/>
          <w:lang w:val="en-US"/>
        </w:rPr>
        <w:br/>
        <w:t xml:space="preserve">        </w:t>
      </w:r>
      <w:proofErr w:type="spellStart"/>
      <w:r w:rsidRPr="008C2682">
        <w:rPr>
          <w:color w:val="000000"/>
          <w:lang w:val="en-US"/>
        </w:rPr>
        <w:t>NInc.add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Set.</w:t>
      </w:r>
      <w:r w:rsidRPr="008C2682">
        <w:rPr>
          <w:i/>
          <w:iCs/>
          <w:color w:val="000000"/>
          <w:lang w:val="en-US"/>
        </w:rPr>
        <w:t>of</w:t>
      </w:r>
      <w:proofErr w:type="spellEnd"/>
      <w:r w:rsidRPr="008C2682">
        <w:rPr>
          <w:color w:val="000000"/>
          <w:lang w:val="en-US"/>
        </w:rPr>
        <w:t>());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List&lt;</w:t>
      </w:r>
      <w:proofErr w:type="spellStart"/>
      <w:r w:rsidRPr="008C2682">
        <w:rPr>
          <w:color w:val="000000"/>
          <w:lang w:val="en-US"/>
        </w:rPr>
        <w:t>Map.Entry</w:t>
      </w:r>
      <w:proofErr w:type="spellEnd"/>
      <w:r w:rsidRPr="008C2682">
        <w:rPr>
          <w:color w:val="000000"/>
          <w:lang w:val="en-US"/>
        </w:rPr>
        <w:t xml:space="preserve">&lt;Integer, Boolean&gt;&gt; r = </w:t>
      </w:r>
      <w:r w:rsidRPr="008C2682">
        <w:rPr>
          <w:b/>
          <w:bCs/>
          <w:color w:val="000080"/>
          <w:lang w:val="en-US"/>
        </w:rPr>
        <w:t xml:space="preserve">new </w:t>
      </w:r>
      <w:proofErr w:type="spellStart"/>
      <w:r w:rsidRPr="008C2682">
        <w:rPr>
          <w:color w:val="000000"/>
          <w:lang w:val="en-US"/>
        </w:rPr>
        <w:t>ArrayList</w:t>
      </w:r>
      <w:proofErr w:type="spellEnd"/>
      <w:r w:rsidRPr="008C2682">
        <w:rPr>
          <w:color w:val="000000"/>
          <w:lang w:val="en-US"/>
        </w:rPr>
        <w:t>&lt;&gt;();</w:t>
      </w:r>
      <w:r w:rsidRPr="008C2682">
        <w:rPr>
          <w:color w:val="000000"/>
          <w:lang w:val="en-US"/>
        </w:rPr>
        <w:br/>
        <w:t xml:space="preserve">        </w:t>
      </w:r>
      <w:r w:rsidRPr="008C2682">
        <w:rPr>
          <w:b/>
          <w:bCs/>
          <w:color w:val="000080"/>
          <w:lang w:val="en-US"/>
        </w:rPr>
        <w:t xml:space="preserve">for </w:t>
      </w:r>
      <w:r w:rsidRPr="008C2682">
        <w:rPr>
          <w:color w:val="000000"/>
          <w:lang w:val="en-US"/>
        </w:rPr>
        <w:t>(</w:t>
      </w:r>
      <w:proofErr w:type="spellStart"/>
      <w:r w:rsidRPr="008C2682">
        <w:rPr>
          <w:b/>
          <w:bCs/>
          <w:color w:val="000080"/>
          <w:lang w:val="en-US"/>
        </w:rPr>
        <w:t>var</w:t>
      </w:r>
      <w:proofErr w:type="spellEnd"/>
      <w:r w:rsidRPr="008C2682">
        <w:rPr>
          <w:b/>
          <w:bCs/>
          <w:color w:val="000080"/>
          <w:lang w:val="en-US"/>
        </w:rPr>
        <w:t xml:space="preserve"> </w:t>
      </w:r>
      <w:r w:rsidRPr="008C2682">
        <w:rPr>
          <w:color w:val="000000"/>
          <w:lang w:val="en-US"/>
        </w:rPr>
        <w:t xml:space="preserve">e : </w:t>
      </w:r>
      <w:proofErr w:type="spellStart"/>
      <w:r w:rsidRPr="008C2682">
        <w:rPr>
          <w:color w:val="000000"/>
          <w:lang w:val="en-US"/>
        </w:rPr>
        <w:t>g.getPredecessors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i</w:t>
      </w:r>
      <w:proofErr w:type="spellEnd"/>
      <w:r w:rsidRPr="008C2682">
        <w:rPr>
          <w:color w:val="000000"/>
          <w:lang w:val="en-US"/>
        </w:rPr>
        <w:t>)) {</w:t>
      </w:r>
      <w:r w:rsidRPr="008C2682">
        <w:rPr>
          <w:color w:val="000000"/>
          <w:lang w:val="en-US"/>
        </w:rPr>
        <w:br/>
        <w:t xml:space="preserve">            </w:t>
      </w:r>
      <w:proofErr w:type="spellStart"/>
      <w:r w:rsidRPr="008C2682">
        <w:rPr>
          <w:color w:val="000000"/>
          <w:lang w:val="en-US"/>
        </w:rPr>
        <w:t>r.add</w:t>
      </w:r>
      <w:proofErr w:type="spellEnd"/>
      <w:r w:rsidRPr="008C2682">
        <w:rPr>
          <w:color w:val="000000"/>
          <w:lang w:val="en-US"/>
        </w:rPr>
        <w:t>(</w:t>
      </w:r>
      <w:r w:rsidRPr="008C2682">
        <w:rPr>
          <w:b/>
          <w:bCs/>
          <w:color w:val="000080"/>
          <w:lang w:val="en-US"/>
        </w:rPr>
        <w:t xml:space="preserve">new </w:t>
      </w:r>
      <w:proofErr w:type="spellStart"/>
      <w:r w:rsidRPr="008C2682">
        <w:rPr>
          <w:color w:val="000000"/>
          <w:lang w:val="en-US"/>
        </w:rPr>
        <w:t>AbstractMap.SimpleEntry</w:t>
      </w:r>
      <w:proofErr w:type="spellEnd"/>
      <w:r w:rsidRPr="008C2682">
        <w:rPr>
          <w:color w:val="000000"/>
          <w:lang w:val="en-US"/>
        </w:rPr>
        <w:t xml:space="preserve">&lt;&gt;(e, </w:t>
      </w:r>
      <w:proofErr w:type="spellStart"/>
      <w:r w:rsidRPr="008C2682">
        <w:rPr>
          <w:color w:val="000000"/>
          <w:lang w:val="en-US"/>
        </w:rPr>
        <w:t>Boolean.</w:t>
      </w:r>
      <w:r w:rsidRPr="008C2682">
        <w:rPr>
          <w:b/>
          <w:bCs/>
          <w:i/>
          <w:iCs/>
          <w:color w:val="660E7A"/>
          <w:lang w:val="en-US"/>
        </w:rPr>
        <w:t>FALSE</w:t>
      </w:r>
      <w:proofErr w:type="spellEnd"/>
      <w:r w:rsidRPr="008C2682">
        <w:rPr>
          <w:color w:val="000000"/>
          <w:lang w:val="en-US"/>
        </w:rPr>
        <w:t>));</w:t>
      </w:r>
      <w:r w:rsidRPr="008C2682">
        <w:rPr>
          <w:color w:val="000000"/>
          <w:lang w:val="en-US"/>
        </w:rPr>
        <w:br/>
        <w:t xml:space="preserve">        }</w:t>
      </w:r>
      <w:r w:rsidRPr="008C2682">
        <w:rPr>
          <w:color w:val="000000"/>
          <w:lang w:val="en-US"/>
        </w:rPr>
        <w:br/>
        <w:t xml:space="preserve">        </w:t>
      </w:r>
      <w:proofErr w:type="spellStart"/>
      <w:r w:rsidRPr="008C2682">
        <w:rPr>
          <w:color w:val="000000"/>
          <w:lang w:val="en-US"/>
        </w:rPr>
        <w:t>rec.add</w:t>
      </w:r>
      <w:proofErr w:type="spellEnd"/>
      <w:r w:rsidRPr="008C2682">
        <w:rPr>
          <w:color w:val="000000"/>
          <w:lang w:val="en-US"/>
        </w:rPr>
        <w:t>(r);</w:t>
      </w:r>
      <w:r w:rsidRPr="008C2682">
        <w:rPr>
          <w:color w:val="000000"/>
          <w:lang w:val="en-US"/>
        </w:rPr>
        <w:br/>
        <w:t xml:space="preserve">    }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</w:t>
      </w:r>
      <w:proofErr w:type="spellStart"/>
      <w:r w:rsidRPr="008C2682">
        <w:rPr>
          <w:b/>
          <w:bCs/>
          <w:color w:val="000080"/>
          <w:lang w:val="en-US"/>
        </w:rPr>
        <w:t>int</w:t>
      </w:r>
      <w:proofErr w:type="spellEnd"/>
      <w:r w:rsidRPr="008C2682">
        <w:rPr>
          <w:b/>
          <w:bCs/>
          <w:color w:val="000080"/>
          <w:lang w:val="en-US"/>
        </w:rPr>
        <w:t xml:space="preserve"> </w:t>
      </w:r>
      <w:proofErr w:type="spellStart"/>
      <w:r w:rsidRPr="008C2682">
        <w:rPr>
          <w:color w:val="000000"/>
          <w:lang w:val="en-US"/>
        </w:rPr>
        <w:t>graphSize</w:t>
      </w:r>
      <w:proofErr w:type="spellEnd"/>
      <w:r w:rsidRPr="008C2682">
        <w:rPr>
          <w:color w:val="000000"/>
          <w:lang w:val="en-US"/>
        </w:rPr>
        <w:t xml:space="preserve"> = </w:t>
      </w:r>
      <w:proofErr w:type="spellStart"/>
      <w:r w:rsidRPr="008C2682">
        <w:rPr>
          <w:color w:val="000000"/>
          <w:lang w:val="en-US"/>
        </w:rPr>
        <w:t>g.getGraphSize</w:t>
      </w:r>
      <w:proofErr w:type="spellEnd"/>
      <w:r w:rsidRPr="008C2682">
        <w:rPr>
          <w:color w:val="000000"/>
          <w:lang w:val="en-US"/>
        </w:rPr>
        <w:t>();</w:t>
      </w:r>
      <w:r w:rsidRPr="008C2682">
        <w:rPr>
          <w:color w:val="000000"/>
          <w:lang w:val="en-US"/>
        </w:rPr>
        <w:br/>
        <w:t xml:space="preserve">    </w:t>
      </w:r>
      <w:proofErr w:type="spellStart"/>
      <w:r w:rsidRPr="008C2682">
        <w:rPr>
          <w:color w:val="000000"/>
          <w:lang w:val="en-US"/>
        </w:rPr>
        <w:t>GraphNode</w:t>
      </w:r>
      <w:proofErr w:type="spellEnd"/>
      <w:r w:rsidRPr="008C2682">
        <w:rPr>
          <w:color w:val="000000"/>
          <w:lang w:val="en-US"/>
        </w:rPr>
        <w:t xml:space="preserve">[] nodes = </w:t>
      </w:r>
      <w:proofErr w:type="spellStart"/>
      <w:r w:rsidRPr="008C2682">
        <w:rPr>
          <w:color w:val="000000"/>
          <w:lang w:val="en-US"/>
        </w:rPr>
        <w:t>g.getGraphNodes</w:t>
      </w:r>
      <w:proofErr w:type="spellEnd"/>
      <w:r w:rsidRPr="008C2682">
        <w:rPr>
          <w:color w:val="000000"/>
          <w:lang w:val="en-US"/>
        </w:rPr>
        <w:t>();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</w:t>
      </w:r>
      <w:proofErr w:type="spellStart"/>
      <w:r w:rsidRPr="008C2682">
        <w:rPr>
          <w:b/>
          <w:bCs/>
          <w:color w:val="000080"/>
          <w:lang w:val="en-US"/>
        </w:rPr>
        <w:t>int</w:t>
      </w:r>
      <w:proofErr w:type="spellEnd"/>
      <w:r w:rsidRPr="008C2682">
        <w:rPr>
          <w:b/>
          <w:bCs/>
          <w:color w:val="000080"/>
          <w:lang w:val="en-US"/>
        </w:rPr>
        <w:t xml:space="preserve"> </w:t>
      </w:r>
      <w:r w:rsidRPr="008C2682">
        <w:rPr>
          <w:color w:val="000000"/>
          <w:lang w:val="en-US"/>
        </w:rPr>
        <w:t>initiator = start;</w:t>
      </w:r>
      <w:r w:rsidRPr="008C2682">
        <w:rPr>
          <w:color w:val="000000"/>
          <w:lang w:val="en-US"/>
        </w:rPr>
        <w:br/>
        <w:t xml:space="preserve">    </w:t>
      </w:r>
      <w:proofErr w:type="spellStart"/>
      <w:r w:rsidRPr="008C2682">
        <w:rPr>
          <w:color w:val="000000"/>
          <w:lang w:val="en-US"/>
        </w:rPr>
        <w:t>System.</w:t>
      </w:r>
      <w:r w:rsidRPr="008C2682">
        <w:rPr>
          <w:b/>
          <w:bCs/>
          <w:i/>
          <w:iCs/>
          <w:color w:val="660E7A"/>
          <w:lang w:val="en-US"/>
        </w:rPr>
        <w:t>out</w:t>
      </w:r>
      <w:r w:rsidRPr="008C2682">
        <w:rPr>
          <w:color w:val="000000"/>
          <w:lang w:val="en-US"/>
        </w:rPr>
        <w:t>.println</w:t>
      </w:r>
      <w:proofErr w:type="spellEnd"/>
      <w:r w:rsidRPr="008C2682">
        <w:rPr>
          <w:color w:val="000000"/>
          <w:lang w:val="en-US"/>
        </w:rPr>
        <w:t>(</w:t>
      </w:r>
      <w:r w:rsidRPr="008C2682">
        <w:rPr>
          <w:b/>
          <w:bCs/>
          <w:color w:val="008000"/>
          <w:lang w:val="en-US"/>
        </w:rPr>
        <w:t xml:space="preserve">"Initiator for graph: " </w:t>
      </w:r>
      <w:r w:rsidRPr="008C2682">
        <w:rPr>
          <w:color w:val="000000"/>
          <w:lang w:val="en-US"/>
        </w:rPr>
        <w:t>+ initiator);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</w:t>
      </w:r>
      <w:proofErr w:type="spellStart"/>
      <w:r w:rsidRPr="008C2682">
        <w:rPr>
          <w:b/>
          <w:bCs/>
          <w:color w:val="000080"/>
          <w:lang w:val="en-US"/>
        </w:rPr>
        <w:t>boolean</w:t>
      </w:r>
      <w:proofErr w:type="spellEnd"/>
      <w:r w:rsidRPr="008C2682">
        <w:rPr>
          <w:b/>
          <w:bCs/>
          <w:color w:val="000080"/>
          <w:lang w:val="en-US"/>
        </w:rPr>
        <w:t xml:space="preserve"> </w:t>
      </w:r>
      <w:proofErr w:type="spellStart"/>
      <w:r w:rsidRPr="008C2682">
        <w:rPr>
          <w:color w:val="000000"/>
          <w:lang w:val="en-US"/>
        </w:rPr>
        <w:t>isEnd</w:t>
      </w:r>
      <w:proofErr w:type="spellEnd"/>
      <w:r w:rsidRPr="008C2682">
        <w:rPr>
          <w:color w:val="000000"/>
          <w:lang w:val="en-US"/>
        </w:rPr>
        <w:t xml:space="preserve"> = </w:t>
      </w:r>
      <w:r w:rsidRPr="008C2682">
        <w:rPr>
          <w:b/>
          <w:bCs/>
          <w:color w:val="000080"/>
          <w:lang w:val="en-US"/>
        </w:rPr>
        <w:t>false</w:t>
      </w:r>
      <w:r w:rsidRPr="008C2682">
        <w:rPr>
          <w:color w:val="000000"/>
          <w:lang w:val="en-US"/>
        </w:rPr>
        <w:t>;</w:t>
      </w:r>
      <w:r w:rsidRPr="008C2682">
        <w:rPr>
          <w:color w:val="000000"/>
          <w:lang w:val="en-US"/>
        </w:rPr>
        <w:br/>
        <w:t xml:space="preserve">    </w:t>
      </w:r>
      <w:r w:rsidRPr="008C2682">
        <w:rPr>
          <w:b/>
          <w:bCs/>
          <w:color w:val="000080"/>
          <w:lang w:val="en-US"/>
        </w:rPr>
        <w:t xml:space="preserve">while </w:t>
      </w:r>
      <w:r w:rsidRPr="008C2682">
        <w:rPr>
          <w:color w:val="000000"/>
          <w:lang w:val="en-US"/>
        </w:rPr>
        <w:t>(!</w:t>
      </w:r>
      <w:proofErr w:type="spellStart"/>
      <w:r w:rsidRPr="008C2682">
        <w:rPr>
          <w:color w:val="000000"/>
          <w:lang w:val="en-US"/>
        </w:rPr>
        <w:t>isEnd</w:t>
      </w:r>
      <w:proofErr w:type="spellEnd"/>
      <w:r w:rsidRPr="008C2682">
        <w:rPr>
          <w:color w:val="000000"/>
          <w:lang w:val="en-US"/>
        </w:rPr>
        <w:t>) {</w:t>
      </w:r>
      <w:r w:rsidRPr="008C2682">
        <w:rPr>
          <w:color w:val="000000"/>
          <w:lang w:val="en-US"/>
        </w:rPr>
        <w:br/>
        <w:t xml:space="preserve">        </w:t>
      </w:r>
      <w:r w:rsidRPr="008C2682">
        <w:rPr>
          <w:b/>
          <w:bCs/>
          <w:color w:val="000080"/>
          <w:lang w:val="en-US"/>
        </w:rPr>
        <w:t xml:space="preserve">for </w:t>
      </w:r>
      <w:r w:rsidRPr="008C2682">
        <w:rPr>
          <w:color w:val="000000"/>
          <w:lang w:val="en-US"/>
        </w:rPr>
        <w:t>(</w:t>
      </w:r>
      <w:proofErr w:type="spellStart"/>
      <w:r w:rsidRPr="008C2682">
        <w:rPr>
          <w:b/>
          <w:bCs/>
          <w:color w:val="000080"/>
          <w:lang w:val="en-US"/>
        </w:rPr>
        <w:t>int</w:t>
      </w:r>
      <w:proofErr w:type="spellEnd"/>
      <w:r w:rsidRPr="008C2682">
        <w:rPr>
          <w:b/>
          <w:bCs/>
          <w:color w:val="000080"/>
          <w:lang w:val="en-US"/>
        </w:rPr>
        <w:t xml:space="preserve"> </w:t>
      </w:r>
      <w:r w:rsidRPr="008C2682">
        <w:rPr>
          <w:color w:val="000000"/>
          <w:lang w:val="en-US"/>
        </w:rPr>
        <w:t xml:space="preserve">j = </w:t>
      </w:r>
      <w:r w:rsidRPr="008C2682">
        <w:rPr>
          <w:color w:val="0000FF"/>
          <w:lang w:val="en-US"/>
        </w:rPr>
        <w:t>0</w:t>
      </w:r>
      <w:r w:rsidRPr="008C2682">
        <w:rPr>
          <w:color w:val="000000"/>
          <w:lang w:val="en-US"/>
        </w:rPr>
        <w:t xml:space="preserve">; j &lt; </w:t>
      </w:r>
      <w:proofErr w:type="spellStart"/>
      <w:r w:rsidRPr="008C2682">
        <w:rPr>
          <w:color w:val="000000"/>
          <w:lang w:val="en-US"/>
        </w:rPr>
        <w:t>graphSize</w:t>
      </w:r>
      <w:proofErr w:type="spellEnd"/>
      <w:r w:rsidRPr="008C2682">
        <w:rPr>
          <w:color w:val="000000"/>
          <w:lang w:val="en-US"/>
        </w:rPr>
        <w:t xml:space="preserve">; </w:t>
      </w:r>
      <w:proofErr w:type="spellStart"/>
      <w:r w:rsidRPr="008C2682">
        <w:rPr>
          <w:color w:val="000000"/>
          <w:lang w:val="en-US"/>
        </w:rPr>
        <w:t>j++</w:t>
      </w:r>
      <w:proofErr w:type="spellEnd"/>
      <w:r w:rsidRPr="008C2682">
        <w:rPr>
          <w:color w:val="000000"/>
          <w:lang w:val="en-US"/>
        </w:rPr>
        <w:t>) {</w:t>
      </w:r>
      <w:r w:rsidRPr="008C2682">
        <w:rPr>
          <w:color w:val="000000"/>
          <w:lang w:val="en-US"/>
        </w:rPr>
        <w:br/>
        <w:t xml:space="preserve">            </w:t>
      </w:r>
      <w:proofErr w:type="spellStart"/>
      <w:r w:rsidRPr="008C2682">
        <w:rPr>
          <w:color w:val="000000"/>
          <w:lang w:val="en-US"/>
        </w:rPr>
        <w:t>FinnGraphNode</w:t>
      </w:r>
      <w:proofErr w:type="spellEnd"/>
      <w:r w:rsidRPr="008C2682">
        <w:rPr>
          <w:color w:val="000000"/>
          <w:lang w:val="en-US"/>
        </w:rPr>
        <w:t xml:space="preserve"> </w:t>
      </w:r>
      <w:proofErr w:type="spellStart"/>
      <w:r w:rsidRPr="008C2682">
        <w:rPr>
          <w:color w:val="000000"/>
          <w:lang w:val="en-US"/>
        </w:rPr>
        <w:t>finnNode</w:t>
      </w:r>
      <w:proofErr w:type="spellEnd"/>
      <w:r w:rsidRPr="008C2682">
        <w:rPr>
          <w:color w:val="000000"/>
          <w:lang w:val="en-US"/>
        </w:rPr>
        <w:t xml:space="preserve"> = (</w:t>
      </w:r>
      <w:proofErr w:type="spellStart"/>
      <w:r w:rsidRPr="008C2682">
        <w:rPr>
          <w:color w:val="000000"/>
          <w:lang w:val="en-US"/>
        </w:rPr>
        <w:t>FinnGraphNode</w:t>
      </w:r>
      <w:proofErr w:type="spellEnd"/>
      <w:r w:rsidRPr="008C2682">
        <w:rPr>
          <w:color w:val="000000"/>
          <w:lang w:val="en-US"/>
        </w:rPr>
        <w:t>) nodes[j];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    </w:t>
      </w:r>
      <w:proofErr w:type="spellStart"/>
      <w:r w:rsidRPr="008C2682">
        <w:rPr>
          <w:color w:val="000000"/>
          <w:lang w:val="en-US"/>
        </w:rPr>
        <w:t>System.</w:t>
      </w:r>
      <w:r w:rsidRPr="008C2682">
        <w:rPr>
          <w:b/>
          <w:bCs/>
          <w:i/>
          <w:iCs/>
          <w:color w:val="660E7A"/>
          <w:lang w:val="en-US"/>
        </w:rPr>
        <w:t>out</w:t>
      </w:r>
      <w:r w:rsidRPr="008C2682">
        <w:rPr>
          <w:color w:val="000000"/>
          <w:lang w:val="en-US"/>
        </w:rPr>
        <w:t>.println</w:t>
      </w:r>
      <w:proofErr w:type="spellEnd"/>
      <w:r w:rsidRPr="008C2682">
        <w:rPr>
          <w:color w:val="000000"/>
          <w:lang w:val="en-US"/>
        </w:rPr>
        <w:t>(</w:t>
      </w:r>
      <w:r w:rsidRPr="008C2682">
        <w:rPr>
          <w:b/>
          <w:bCs/>
          <w:color w:val="008000"/>
          <w:lang w:val="en-US"/>
        </w:rPr>
        <w:t xml:space="preserve">"Node " </w:t>
      </w:r>
      <w:r w:rsidRPr="008C2682">
        <w:rPr>
          <w:color w:val="000000"/>
          <w:lang w:val="en-US"/>
        </w:rPr>
        <w:t xml:space="preserve">+ j + </w:t>
      </w:r>
      <w:r w:rsidRPr="008C2682">
        <w:rPr>
          <w:b/>
          <w:bCs/>
          <w:color w:val="008000"/>
          <w:lang w:val="en-US"/>
        </w:rPr>
        <w:t>" will perform the protocol"</w:t>
      </w:r>
      <w:r w:rsidRPr="008C2682">
        <w:rPr>
          <w:color w:val="000000"/>
          <w:lang w:val="en-US"/>
        </w:rPr>
        <w:t>);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    </w:t>
      </w:r>
      <w:r w:rsidRPr="008C268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Ветка</w:t>
      </w:r>
      <w:r w:rsidRPr="008C26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8C26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инициатора</w:t>
      </w:r>
      <w:r w:rsidRPr="008C2682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должна</w:t>
      </w:r>
      <w:r w:rsidRPr="008C26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отработать</w:t>
      </w:r>
      <w:r w:rsidRPr="008C26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</w:t>
      </w:r>
      <w:r w:rsidRPr="008C26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</w:t>
      </w:r>
      <w:r w:rsidRPr="008C2682">
        <w:rPr>
          <w:i/>
          <w:iCs/>
          <w:color w:val="808080"/>
          <w:lang w:val="en-US"/>
        </w:rPr>
        <w:br/>
        <w:t xml:space="preserve">            </w:t>
      </w:r>
      <w:r w:rsidRPr="008C2682">
        <w:rPr>
          <w:b/>
          <w:bCs/>
          <w:color w:val="000080"/>
          <w:lang w:val="en-US"/>
        </w:rPr>
        <w:t xml:space="preserve">if </w:t>
      </w:r>
      <w:r w:rsidRPr="008C2682">
        <w:rPr>
          <w:color w:val="000000"/>
          <w:lang w:val="en-US"/>
        </w:rPr>
        <w:t>(j == initiator &amp;&amp; !</w:t>
      </w:r>
      <w:proofErr w:type="spellStart"/>
      <w:r w:rsidRPr="008C2682">
        <w:rPr>
          <w:color w:val="000000"/>
          <w:lang w:val="en-US"/>
        </w:rPr>
        <w:t>finnNode.isVisited</w:t>
      </w:r>
      <w:proofErr w:type="spellEnd"/>
      <w:r w:rsidRPr="008C2682">
        <w:rPr>
          <w:color w:val="000000"/>
          <w:lang w:val="en-US"/>
        </w:rPr>
        <w:t>()) {</w:t>
      </w:r>
      <w:r w:rsidRPr="008C2682">
        <w:rPr>
          <w:color w:val="000000"/>
          <w:lang w:val="en-US"/>
        </w:rPr>
        <w:br/>
        <w:t xml:space="preserve">                ((</w:t>
      </w:r>
      <w:proofErr w:type="spellStart"/>
      <w:r w:rsidRPr="008C2682">
        <w:rPr>
          <w:color w:val="000000"/>
          <w:lang w:val="en-US"/>
        </w:rPr>
        <w:t>FinnGraph</w:t>
      </w:r>
      <w:proofErr w:type="spellEnd"/>
      <w:r w:rsidRPr="008C2682">
        <w:rPr>
          <w:color w:val="000000"/>
          <w:lang w:val="en-US"/>
        </w:rPr>
        <w:t>) g).</w:t>
      </w:r>
      <w:proofErr w:type="spellStart"/>
      <w:r w:rsidRPr="008C2682">
        <w:rPr>
          <w:color w:val="000000"/>
          <w:lang w:val="en-US"/>
        </w:rPr>
        <w:t>sentMessagesToNeighbors</w:t>
      </w:r>
      <w:proofErr w:type="spellEnd"/>
      <w:r w:rsidRPr="008C2682">
        <w:rPr>
          <w:color w:val="000000"/>
          <w:lang w:val="en-US"/>
        </w:rPr>
        <w:t>(j);</w:t>
      </w:r>
      <w:r w:rsidRPr="008C2682">
        <w:rPr>
          <w:color w:val="000000"/>
          <w:lang w:val="en-US"/>
        </w:rPr>
        <w:br/>
        <w:t xml:space="preserve">            }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    </w:t>
      </w:r>
      <w:r w:rsidRPr="008C2682">
        <w:rPr>
          <w:b/>
          <w:bCs/>
          <w:color w:val="000080"/>
          <w:lang w:val="en-US"/>
        </w:rPr>
        <w:t xml:space="preserve">for </w:t>
      </w:r>
      <w:r w:rsidRPr="008C2682">
        <w:rPr>
          <w:color w:val="000000"/>
          <w:lang w:val="en-US"/>
        </w:rPr>
        <w:t>(</w:t>
      </w:r>
      <w:proofErr w:type="spellStart"/>
      <w:r w:rsidRPr="008C2682">
        <w:rPr>
          <w:b/>
          <w:bCs/>
          <w:color w:val="000080"/>
          <w:lang w:val="en-US"/>
        </w:rPr>
        <w:t>var</w:t>
      </w:r>
      <w:proofErr w:type="spellEnd"/>
      <w:r w:rsidRPr="008C2682">
        <w:rPr>
          <w:b/>
          <w:bCs/>
          <w:color w:val="000080"/>
          <w:lang w:val="en-US"/>
        </w:rPr>
        <w:t xml:space="preserve"> </w:t>
      </w:r>
      <w:r w:rsidRPr="008C2682">
        <w:rPr>
          <w:color w:val="000000"/>
          <w:lang w:val="en-US"/>
        </w:rPr>
        <w:t xml:space="preserve">node : </w:t>
      </w:r>
      <w:proofErr w:type="spellStart"/>
      <w:r w:rsidRPr="008C2682">
        <w:rPr>
          <w:color w:val="000000"/>
          <w:lang w:val="en-US"/>
        </w:rPr>
        <w:t>finnNode.getNodesFrom</w:t>
      </w:r>
      <w:proofErr w:type="spellEnd"/>
      <w:r w:rsidRPr="008C2682">
        <w:rPr>
          <w:color w:val="000000"/>
          <w:lang w:val="en-US"/>
        </w:rPr>
        <w:t>()) {</w:t>
      </w:r>
      <w:r w:rsidRPr="008C2682">
        <w:rPr>
          <w:color w:val="000000"/>
          <w:lang w:val="en-US"/>
        </w:rPr>
        <w:br/>
        <w:t xml:space="preserve">                Set&lt;Integer&gt; </w:t>
      </w:r>
      <w:proofErr w:type="spellStart"/>
      <w:r w:rsidRPr="008C2682">
        <w:rPr>
          <w:color w:val="000000"/>
          <w:lang w:val="en-US"/>
        </w:rPr>
        <w:t>IncNew</w:t>
      </w:r>
      <w:proofErr w:type="spellEnd"/>
      <w:r w:rsidRPr="008C2682">
        <w:rPr>
          <w:color w:val="000000"/>
          <w:lang w:val="en-US"/>
        </w:rPr>
        <w:t xml:space="preserve"> = </w:t>
      </w:r>
      <w:proofErr w:type="spellStart"/>
      <w:r w:rsidRPr="008C2682">
        <w:rPr>
          <w:color w:val="000000"/>
          <w:lang w:val="en-US"/>
        </w:rPr>
        <w:t>Stream.</w:t>
      </w:r>
      <w:r w:rsidRPr="008C2682">
        <w:rPr>
          <w:i/>
          <w:iCs/>
          <w:color w:val="000000"/>
          <w:lang w:val="en-US"/>
        </w:rPr>
        <w:t>concat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Inc.get</w:t>
      </w:r>
      <w:proofErr w:type="spellEnd"/>
      <w:r w:rsidRPr="008C2682">
        <w:rPr>
          <w:color w:val="000000"/>
          <w:lang w:val="en-US"/>
        </w:rPr>
        <w:t xml:space="preserve">(j).stream(), </w:t>
      </w:r>
      <w:proofErr w:type="spellStart"/>
      <w:r w:rsidRPr="008C2682">
        <w:rPr>
          <w:color w:val="000000"/>
          <w:lang w:val="en-US"/>
        </w:rPr>
        <w:t>Inc.get</w:t>
      </w:r>
      <w:proofErr w:type="spellEnd"/>
      <w:r w:rsidRPr="008C2682">
        <w:rPr>
          <w:color w:val="000000"/>
          <w:lang w:val="en-US"/>
        </w:rPr>
        <w:t>(node).stream())</w:t>
      </w:r>
      <w:r w:rsidRPr="008C2682">
        <w:rPr>
          <w:color w:val="000000"/>
          <w:lang w:val="en-US"/>
        </w:rPr>
        <w:br/>
        <w:t xml:space="preserve">                        .collect(</w:t>
      </w:r>
      <w:proofErr w:type="spellStart"/>
      <w:r w:rsidRPr="008C2682">
        <w:rPr>
          <w:color w:val="000000"/>
          <w:lang w:val="en-US"/>
        </w:rPr>
        <w:t>Collectors.</w:t>
      </w:r>
      <w:r w:rsidRPr="008C2682">
        <w:rPr>
          <w:i/>
          <w:iCs/>
          <w:color w:val="000000"/>
          <w:lang w:val="en-US"/>
        </w:rPr>
        <w:t>toSet</w:t>
      </w:r>
      <w:proofErr w:type="spellEnd"/>
      <w:r w:rsidRPr="008C2682">
        <w:rPr>
          <w:color w:val="000000"/>
          <w:lang w:val="en-US"/>
        </w:rPr>
        <w:t>());</w:t>
      </w:r>
      <w:r w:rsidRPr="008C2682">
        <w:rPr>
          <w:color w:val="000000"/>
          <w:lang w:val="en-US"/>
        </w:rPr>
        <w:br/>
        <w:t xml:space="preserve">                Set&lt;Integer&gt; </w:t>
      </w:r>
      <w:proofErr w:type="spellStart"/>
      <w:r w:rsidRPr="008C2682">
        <w:rPr>
          <w:color w:val="000000"/>
          <w:lang w:val="en-US"/>
        </w:rPr>
        <w:t>NIncNew</w:t>
      </w:r>
      <w:proofErr w:type="spellEnd"/>
      <w:r w:rsidRPr="008C2682">
        <w:rPr>
          <w:color w:val="000000"/>
          <w:lang w:val="en-US"/>
        </w:rPr>
        <w:t xml:space="preserve"> = </w:t>
      </w:r>
      <w:proofErr w:type="spellStart"/>
      <w:r w:rsidRPr="008C2682">
        <w:rPr>
          <w:color w:val="000000"/>
          <w:lang w:val="en-US"/>
        </w:rPr>
        <w:t>Stream.</w:t>
      </w:r>
      <w:r w:rsidRPr="008C2682">
        <w:rPr>
          <w:i/>
          <w:iCs/>
          <w:color w:val="000000"/>
          <w:lang w:val="en-US"/>
        </w:rPr>
        <w:t>concat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NInc.get</w:t>
      </w:r>
      <w:proofErr w:type="spellEnd"/>
      <w:r w:rsidRPr="008C2682">
        <w:rPr>
          <w:color w:val="000000"/>
          <w:lang w:val="en-US"/>
        </w:rPr>
        <w:t xml:space="preserve">(j).stream(), </w:t>
      </w:r>
      <w:proofErr w:type="spellStart"/>
      <w:r w:rsidRPr="008C2682">
        <w:rPr>
          <w:color w:val="000000"/>
          <w:lang w:val="en-US"/>
        </w:rPr>
        <w:t>NInc.get</w:t>
      </w:r>
      <w:proofErr w:type="spellEnd"/>
      <w:r w:rsidRPr="008C2682">
        <w:rPr>
          <w:color w:val="000000"/>
          <w:lang w:val="en-US"/>
        </w:rPr>
        <w:t>(node).stream())</w:t>
      </w:r>
      <w:r w:rsidRPr="008C2682">
        <w:rPr>
          <w:color w:val="000000"/>
          <w:lang w:val="en-US"/>
        </w:rPr>
        <w:br/>
        <w:t xml:space="preserve">                        .collect(</w:t>
      </w:r>
      <w:proofErr w:type="spellStart"/>
      <w:r w:rsidRPr="008C2682">
        <w:rPr>
          <w:color w:val="000000"/>
          <w:lang w:val="en-US"/>
        </w:rPr>
        <w:t>Collectors.</w:t>
      </w:r>
      <w:r w:rsidRPr="008C2682">
        <w:rPr>
          <w:i/>
          <w:iCs/>
          <w:color w:val="000000"/>
          <w:lang w:val="en-US"/>
        </w:rPr>
        <w:t>toSet</w:t>
      </w:r>
      <w:proofErr w:type="spellEnd"/>
      <w:r w:rsidRPr="008C2682">
        <w:rPr>
          <w:color w:val="000000"/>
          <w:lang w:val="en-US"/>
        </w:rPr>
        <w:t>());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        </w:t>
      </w:r>
      <w:proofErr w:type="spellStart"/>
      <w:r w:rsidRPr="008C2682">
        <w:rPr>
          <w:color w:val="000000"/>
          <w:lang w:val="en-US"/>
        </w:rPr>
        <w:t>rec.get</w:t>
      </w:r>
      <w:proofErr w:type="spellEnd"/>
      <w:r w:rsidRPr="008C2682">
        <w:rPr>
          <w:color w:val="000000"/>
          <w:lang w:val="en-US"/>
        </w:rPr>
        <w:t>(j).stream()</w:t>
      </w:r>
      <w:r w:rsidRPr="008C2682">
        <w:rPr>
          <w:color w:val="000000"/>
          <w:lang w:val="en-US"/>
        </w:rPr>
        <w:br/>
        <w:t xml:space="preserve">                        .filter(el -&gt; </w:t>
      </w:r>
      <w:proofErr w:type="spellStart"/>
      <w:r w:rsidRPr="008C2682">
        <w:rPr>
          <w:color w:val="660E7A"/>
          <w:lang w:val="en-US"/>
        </w:rPr>
        <w:t>node</w:t>
      </w:r>
      <w:r w:rsidRPr="008C2682">
        <w:rPr>
          <w:color w:val="000000"/>
          <w:lang w:val="en-US"/>
        </w:rPr>
        <w:t>.equals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el.getKey</w:t>
      </w:r>
      <w:proofErr w:type="spellEnd"/>
      <w:r w:rsidRPr="008C2682">
        <w:rPr>
          <w:color w:val="000000"/>
          <w:lang w:val="en-US"/>
        </w:rPr>
        <w:t>()))</w:t>
      </w:r>
      <w:r w:rsidRPr="008C2682">
        <w:rPr>
          <w:color w:val="000000"/>
          <w:lang w:val="en-US"/>
        </w:rPr>
        <w:br/>
        <w:t xml:space="preserve">                        .</w:t>
      </w:r>
      <w:proofErr w:type="spellStart"/>
      <w:r w:rsidRPr="008C2682">
        <w:rPr>
          <w:color w:val="000000"/>
          <w:lang w:val="en-US"/>
        </w:rPr>
        <w:t>findFirst</w:t>
      </w:r>
      <w:proofErr w:type="spellEnd"/>
      <w:r w:rsidRPr="008C2682">
        <w:rPr>
          <w:color w:val="000000"/>
          <w:lang w:val="en-US"/>
        </w:rPr>
        <w:t>()</w:t>
      </w:r>
      <w:r w:rsidRPr="008C2682">
        <w:rPr>
          <w:color w:val="000000"/>
          <w:lang w:val="en-US"/>
        </w:rPr>
        <w:br/>
        <w:t xml:space="preserve">                        .map(el -&gt; </w:t>
      </w:r>
      <w:proofErr w:type="spellStart"/>
      <w:r w:rsidRPr="008C2682">
        <w:rPr>
          <w:color w:val="000000"/>
          <w:lang w:val="en-US"/>
        </w:rPr>
        <w:t>el.setValue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Boolean.</w:t>
      </w:r>
      <w:r w:rsidRPr="008C2682">
        <w:rPr>
          <w:b/>
          <w:bCs/>
          <w:i/>
          <w:iCs/>
          <w:color w:val="660E7A"/>
          <w:lang w:val="en-US"/>
        </w:rPr>
        <w:t>TRUE</w:t>
      </w:r>
      <w:proofErr w:type="spellEnd"/>
      <w:r w:rsidRPr="008C2682">
        <w:rPr>
          <w:color w:val="000000"/>
          <w:lang w:val="en-US"/>
        </w:rPr>
        <w:t xml:space="preserve">)); </w:t>
      </w:r>
      <w:r w:rsidRPr="008C2682">
        <w:rPr>
          <w:i/>
          <w:iCs/>
          <w:color w:val="808080"/>
          <w:lang w:val="en-US"/>
        </w:rPr>
        <w:t>// received</w:t>
      </w:r>
      <w:r w:rsidRPr="008C2682">
        <w:rPr>
          <w:i/>
          <w:iCs/>
          <w:color w:val="808080"/>
          <w:lang w:val="en-US"/>
        </w:rPr>
        <w:br/>
      </w:r>
      <w:r w:rsidRPr="008C2682">
        <w:rPr>
          <w:i/>
          <w:iCs/>
          <w:color w:val="808080"/>
          <w:lang w:val="en-US"/>
        </w:rPr>
        <w:br/>
        <w:t xml:space="preserve">                </w:t>
      </w:r>
      <w:r w:rsidRPr="008C2682">
        <w:rPr>
          <w:b/>
          <w:bCs/>
          <w:color w:val="000080"/>
          <w:lang w:val="en-US"/>
        </w:rPr>
        <w:t xml:space="preserve">if </w:t>
      </w:r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rec.get</w:t>
      </w:r>
      <w:proofErr w:type="spellEnd"/>
      <w:r w:rsidRPr="008C2682">
        <w:rPr>
          <w:color w:val="000000"/>
          <w:lang w:val="en-US"/>
        </w:rPr>
        <w:t>(j).stream()</w:t>
      </w:r>
      <w:r w:rsidRPr="008C2682">
        <w:rPr>
          <w:color w:val="000000"/>
          <w:lang w:val="en-US"/>
        </w:rPr>
        <w:br/>
        <w:t xml:space="preserve">                        .</w:t>
      </w:r>
      <w:proofErr w:type="spellStart"/>
      <w:r w:rsidRPr="008C2682">
        <w:rPr>
          <w:color w:val="000000"/>
          <w:lang w:val="en-US"/>
        </w:rPr>
        <w:t>allMatch</w:t>
      </w:r>
      <w:proofErr w:type="spellEnd"/>
      <w:r w:rsidRPr="008C2682">
        <w:rPr>
          <w:color w:val="000000"/>
          <w:lang w:val="en-US"/>
        </w:rPr>
        <w:t xml:space="preserve">(el -&gt; </w:t>
      </w:r>
      <w:proofErr w:type="spellStart"/>
      <w:r w:rsidRPr="008C2682">
        <w:rPr>
          <w:color w:val="000000"/>
          <w:lang w:val="en-US"/>
        </w:rPr>
        <w:t>Boolean.</w:t>
      </w:r>
      <w:r w:rsidRPr="008C2682">
        <w:rPr>
          <w:b/>
          <w:bCs/>
          <w:i/>
          <w:iCs/>
          <w:color w:val="660E7A"/>
          <w:lang w:val="en-US"/>
        </w:rPr>
        <w:t>TRUE</w:t>
      </w:r>
      <w:r w:rsidRPr="008C2682">
        <w:rPr>
          <w:color w:val="000000"/>
          <w:lang w:val="en-US"/>
        </w:rPr>
        <w:t>.equals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el.getValue</w:t>
      </w:r>
      <w:proofErr w:type="spellEnd"/>
      <w:r w:rsidRPr="008C2682">
        <w:rPr>
          <w:color w:val="000000"/>
          <w:lang w:val="en-US"/>
        </w:rPr>
        <w:t>()))) {</w:t>
      </w:r>
      <w:r w:rsidRPr="008C2682">
        <w:rPr>
          <w:color w:val="000000"/>
          <w:lang w:val="en-US"/>
        </w:rPr>
        <w:br/>
        <w:t xml:space="preserve">                    </w:t>
      </w:r>
      <w:proofErr w:type="spellStart"/>
      <w:r w:rsidRPr="008C2682">
        <w:rPr>
          <w:color w:val="000000"/>
          <w:lang w:val="en-US"/>
        </w:rPr>
        <w:t>NIncNew.add</w:t>
      </w:r>
      <w:proofErr w:type="spellEnd"/>
      <w:r w:rsidRPr="008C2682">
        <w:rPr>
          <w:color w:val="000000"/>
          <w:lang w:val="en-US"/>
        </w:rPr>
        <w:t>(j);</w:t>
      </w:r>
      <w:r w:rsidRPr="008C2682">
        <w:rPr>
          <w:color w:val="000000"/>
          <w:lang w:val="en-US"/>
        </w:rPr>
        <w:br/>
        <w:t xml:space="preserve">                }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        </w:t>
      </w:r>
      <w:r w:rsidRPr="008C2682">
        <w:rPr>
          <w:b/>
          <w:bCs/>
          <w:color w:val="000080"/>
          <w:lang w:val="en-US"/>
        </w:rPr>
        <w:t xml:space="preserve">if </w:t>
      </w:r>
      <w:r w:rsidRPr="008C2682">
        <w:rPr>
          <w:color w:val="000000"/>
          <w:lang w:val="en-US"/>
        </w:rPr>
        <w:t>(!</w:t>
      </w:r>
      <w:proofErr w:type="spellStart"/>
      <w:r w:rsidRPr="008C2682">
        <w:rPr>
          <w:color w:val="000000"/>
          <w:lang w:val="en-US"/>
        </w:rPr>
        <w:t>IncNew.equals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Inc.get</w:t>
      </w:r>
      <w:proofErr w:type="spellEnd"/>
      <w:r w:rsidRPr="008C2682">
        <w:rPr>
          <w:color w:val="000000"/>
          <w:lang w:val="en-US"/>
        </w:rPr>
        <w:t xml:space="preserve">(j)) || </w:t>
      </w:r>
      <w:r w:rsidRPr="008C2682">
        <w:rPr>
          <w:color w:val="000000"/>
          <w:lang w:val="en-US"/>
        </w:rPr>
        <w:lastRenderedPageBreak/>
        <w:t>!</w:t>
      </w:r>
      <w:proofErr w:type="spellStart"/>
      <w:r w:rsidRPr="008C2682">
        <w:rPr>
          <w:color w:val="000000"/>
          <w:lang w:val="en-US"/>
        </w:rPr>
        <w:t>NIncNew.equals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NInc.get</w:t>
      </w:r>
      <w:proofErr w:type="spellEnd"/>
      <w:r w:rsidRPr="008C2682">
        <w:rPr>
          <w:color w:val="000000"/>
          <w:lang w:val="en-US"/>
        </w:rPr>
        <w:t>(j))) {</w:t>
      </w:r>
      <w:r w:rsidRPr="008C2682">
        <w:rPr>
          <w:color w:val="000000"/>
          <w:lang w:val="en-US"/>
        </w:rPr>
        <w:br/>
        <w:t xml:space="preserve">                    ((</w:t>
      </w:r>
      <w:proofErr w:type="spellStart"/>
      <w:r w:rsidRPr="008C2682">
        <w:rPr>
          <w:color w:val="000000"/>
          <w:lang w:val="en-US"/>
        </w:rPr>
        <w:t>FinnGraph</w:t>
      </w:r>
      <w:proofErr w:type="spellEnd"/>
      <w:r w:rsidRPr="008C2682">
        <w:rPr>
          <w:color w:val="000000"/>
          <w:lang w:val="en-US"/>
        </w:rPr>
        <w:t>) g).</w:t>
      </w:r>
      <w:proofErr w:type="spellStart"/>
      <w:r w:rsidRPr="008C2682">
        <w:rPr>
          <w:color w:val="000000"/>
          <w:lang w:val="en-US"/>
        </w:rPr>
        <w:t>sentMessagesToNeighbors</w:t>
      </w:r>
      <w:proofErr w:type="spellEnd"/>
      <w:r w:rsidRPr="008C2682">
        <w:rPr>
          <w:color w:val="000000"/>
          <w:lang w:val="en-US"/>
        </w:rPr>
        <w:t>(j);</w:t>
      </w:r>
      <w:r w:rsidRPr="008C2682">
        <w:rPr>
          <w:color w:val="000000"/>
          <w:lang w:val="en-US"/>
        </w:rPr>
        <w:br/>
        <w:t xml:space="preserve">                }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        </w:t>
      </w:r>
      <w:proofErr w:type="spellStart"/>
      <w:r w:rsidRPr="008C2682">
        <w:rPr>
          <w:color w:val="000000"/>
          <w:lang w:val="en-US"/>
        </w:rPr>
        <w:t>Inc.set</w:t>
      </w:r>
      <w:proofErr w:type="spellEnd"/>
      <w:r w:rsidRPr="008C2682">
        <w:rPr>
          <w:color w:val="000000"/>
          <w:lang w:val="en-US"/>
        </w:rPr>
        <w:t xml:space="preserve">(j, </w:t>
      </w:r>
      <w:proofErr w:type="spellStart"/>
      <w:r w:rsidRPr="008C2682">
        <w:rPr>
          <w:color w:val="000000"/>
          <w:lang w:val="en-US"/>
        </w:rPr>
        <w:t>IncNew</w:t>
      </w:r>
      <w:proofErr w:type="spellEnd"/>
      <w:r w:rsidRPr="008C2682">
        <w:rPr>
          <w:color w:val="000000"/>
          <w:lang w:val="en-US"/>
        </w:rPr>
        <w:t>);</w:t>
      </w:r>
      <w:r w:rsidRPr="008C2682">
        <w:rPr>
          <w:color w:val="000000"/>
          <w:lang w:val="en-US"/>
        </w:rPr>
        <w:br/>
        <w:t xml:space="preserve">                </w:t>
      </w:r>
      <w:proofErr w:type="spellStart"/>
      <w:r w:rsidRPr="008C2682">
        <w:rPr>
          <w:color w:val="000000"/>
          <w:lang w:val="en-US"/>
        </w:rPr>
        <w:t>NInc.set</w:t>
      </w:r>
      <w:proofErr w:type="spellEnd"/>
      <w:r w:rsidRPr="008C2682">
        <w:rPr>
          <w:color w:val="000000"/>
          <w:lang w:val="en-US"/>
        </w:rPr>
        <w:t xml:space="preserve">(j, </w:t>
      </w:r>
      <w:proofErr w:type="spellStart"/>
      <w:r w:rsidRPr="008C2682">
        <w:rPr>
          <w:color w:val="000000"/>
          <w:lang w:val="en-US"/>
        </w:rPr>
        <w:t>NIncNew</w:t>
      </w:r>
      <w:proofErr w:type="spellEnd"/>
      <w:r w:rsidRPr="008C2682">
        <w:rPr>
          <w:color w:val="000000"/>
          <w:lang w:val="en-US"/>
        </w:rPr>
        <w:t>);</w:t>
      </w:r>
      <w:r w:rsidRPr="008C2682">
        <w:rPr>
          <w:color w:val="000000"/>
          <w:lang w:val="en-US"/>
        </w:rPr>
        <w:br/>
        <w:t xml:space="preserve">            }</w:t>
      </w:r>
      <w:r w:rsidRPr="008C2682">
        <w:rPr>
          <w:color w:val="000000"/>
          <w:lang w:val="en-US"/>
        </w:rPr>
        <w:br/>
        <w:t xml:space="preserve">            </w:t>
      </w:r>
      <w:proofErr w:type="spellStart"/>
      <w:r w:rsidRPr="008C2682">
        <w:rPr>
          <w:color w:val="000000"/>
          <w:lang w:val="en-US"/>
        </w:rPr>
        <w:t>finnNode.getNodesFrom</w:t>
      </w:r>
      <w:proofErr w:type="spellEnd"/>
      <w:r w:rsidRPr="008C2682">
        <w:rPr>
          <w:color w:val="000000"/>
          <w:lang w:val="en-US"/>
        </w:rPr>
        <w:t>().clear();</w:t>
      </w:r>
      <w:r w:rsidRPr="008C2682">
        <w:rPr>
          <w:color w:val="000000"/>
          <w:lang w:val="en-US"/>
        </w:rPr>
        <w:br/>
      </w:r>
      <w:bookmarkStart w:id="6" w:name="_GoBack"/>
      <w:bookmarkEnd w:id="6"/>
      <w:r w:rsidRPr="008C2682">
        <w:rPr>
          <w:color w:val="000000"/>
          <w:lang w:val="en-US"/>
        </w:rPr>
        <w:br/>
        <w:t xml:space="preserve">            </w:t>
      </w:r>
      <w:r w:rsidRPr="008C2682">
        <w:rPr>
          <w:b/>
          <w:bCs/>
          <w:color w:val="000080"/>
          <w:lang w:val="en-US"/>
        </w:rPr>
        <w:t xml:space="preserve">if </w:t>
      </w:r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Inc.get</w:t>
      </w:r>
      <w:proofErr w:type="spellEnd"/>
      <w:r w:rsidRPr="008C2682">
        <w:rPr>
          <w:color w:val="000000"/>
          <w:lang w:val="en-US"/>
        </w:rPr>
        <w:t>(</w:t>
      </w:r>
      <w:r w:rsidR="00930DAF">
        <w:rPr>
          <w:color w:val="000000"/>
          <w:lang w:val="en-US"/>
        </w:rPr>
        <w:t>j</w:t>
      </w:r>
      <w:r w:rsidRPr="008C2682">
        <w:rPr>
          <w:color w:val="000000"/>
          <w:lang w:val="en-US"/>
        </w:rPr>
        <w:t>).equals(</w:t>
      </w:r>
      <w:proofErr w:type="spellStart"/>
      <w:r w:rsidRPr="008C2682">
        <w:rPr>
          <w:color w:val="000000"/>
          <w:lang w:val="en-US"/>
        </w:rPr>
        <w:t>NInc.get</w:t>
      </w:r>
      <w:proofErr w:type="spellEnd"/>
      <w:r w:rsidRPr="008C2682">
        <w:rPr>
          <w:color w:val="000000"/>
          <w:lang w:val="en-US"/>
        </w:rPr>
        <w:t>(</w:t>
      </w:r>
      <w:r w:rsidR="00930DAF">
        <w:rPr>
          <w:color w:val="000000"/>
          <w:lang w:val="en-US"/>
        </w:rPr>
        <w:t>j</w:t>
      </w:r>
      <w:r w:rsidRPr="008C2682">
        <w:rPr>
          <w:color w:val="000000"/>
          <w:lang w:val="en-US"/>
        </w:rPr>
        <w:t>))) {</w:t>
      </w:r>
      <w:r w:rsidRPr="008C2682">
        <w:rPr>
          <w:color w:val="000000"/>
          <w:lang w:val="en-US"/>
        </w:rPr>
        <w:br/>
        <w:t xml:space="preserve">                </w:t>
      </w:r>
      <w:proofErr w:type="spellStart"/>
      <w:r w:rsidRPr="008C2682">
        <w:rPr>
          <w:color w:val="000000"/>
          <w:lang w:val="en-US"/>
        </w:rPr>
        <w:t>isEnd</w:t>
      </w:r>
      <w:proofErr w:type="spellEnd"/>
      <w:r w:rsidRPr="008C2682">
        <w:rPr>
          <w:color w:val="000000"/>
          <w:lang w:val="en-US"/>
        </w:rPr>
        <w:t xml:space="preserve"> = </w:t>
      </w:r>
      <w:r w:rsidRPr="008C2682">
        <w:rPr>
          <w:b/>
          <w:bCs/>
          <w:color w:val="000080"/>
          <w:lang w:val="en-US"/>
        </w:rPr>
        <w:t>true</w:t>
      </w:r>
      <w:r w:rsidRPr="008C2682">
        <w:rPr>
          <w:color w:val="000000"/>
          <w:lang w:val="en-US"/>
        </w:rPr>
        <w:t>;</w:t>
      </w:r>
      <w:r w:rsidRPr="008C2682">
        <w:rPr>
          <w:color w:val="000000"/>
          <w:lang w:val="en-US"/>
        </w:rPr>
        <w:br/>
        <w:t xml:space="preserve">                </w:t>
      </w:r>
      <w:r w:rsidRPr="008C2682">
        <w:rPr>
          <w:b/>
          <w:bCs/>
          <w:color w:val="000080"/>
          <w:lang w:val="en-US"/>
        </w:rPr>
        <w:t>break</w:t>
      </w:r>
      <w:r w:rsidRPr="008C2682">
        <w:rPr>
          <w:color w:val="000000"/>
          <w:lang w:val="en-US"/>
        </w:rPr>
        <w:t>;</w:t>
      </w:r>
      <w:r w:rsidRPr="008C2682">
        <w:rPr>
          <w:color w:val="000000"/>
          <w:lang w:val="en-US"/>
        </w:rPr>
        <w:br/>
        <w:t xml:space="preserve">            }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        </w:t>
      </w:r>
      <w:proofErr w:type="spellStart"/>
      <w:r w:rsidRPr="008C2682">
        <w:rPr>
          <w:color w:val="000000"/>
          <w:lang w:val="en-US"/>
        </w:rPr>
        <w:t>System.</w:t>
      </w:r>
      <w:r w:rsidRPr="008C2682">
        <w:rPr>
          <w:b/>
          <w:bCs/>
          <w:i/>
          <w:iCs/>
          <w:color w:val="660E7A"/>
          <w:lang w:val="en-US"/>
        </w:rPr>
        <w:t>out</w:t>
      </w:r>
      <w:r w:rsidRPr="008C2682">
        <w:rPr>
          <w:color w:val="000000"/>
          <w:lang w:val="en-US"/>
        </w:rPr>
        <w:t>.println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Arrays.</w:t>
      </w:r>
      <w:r w:rsidRPr="008C2682">
        <w:rPr>
          <w:i/>
          <w:iCs/>
          <w:color w:val="000000"/>
          <w:lang w:val="en-US"/>
        </w:rPr>
        <w:t>toString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Inc.toArray</w:t>
      </w:r>
      <w:proofErr w:type="spellEnd"/>
      <w:r w:rsidRPr="008C2682">
        <w:rPr>
          <w:color w:val="000000"/>
          <w:lang w:val="en-US"/>
        </w:rPr>
        <w:t>()));</w:t>
      </w:r>
      <w:r w:rsidRPr="008C2682">
        <w:rPr>
          <w:color w:val="000000"/>
          <w:lang w:val="en-US"/>
        </w:rPr>
        <w:br/>
        <w:t xml:space="preserve">            </w:t>
      </w:r>
      <w:proofErr w:type="spellStart"/>
      <w:r w:rsidRPr="008C2682">
        <w:rPr>
          <w:color w:val="000000"/>
          <w:lang w:val="en-US"/>
        </w:rPr>
        <w:t>System.</w:t>
      </w:r>
      <w:r w:rsidRPr="008C2682">
        <w:rPr>
          <w:b/>
          <w:bCs/>
          <w:i/>
          <w:iCs/>
          <w:color w:val="660E7A"/>
          <w:lang w:val="en-US"/>
        </w:rPr>
        <w:t>out</w:t>
      </w:r>
      <w:r w:rsidRPr="008C2682">
        <w:rPr>
          <w:color w:val="000000"/>
          <w:lang w:val="en-US"/>
        </w:rPr>
        <w:t>.println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Arrays.</w:t>
      </w:r>
      <w:r w:rsidRPr="008C2682">
        <w:rPr>
          <w:i/>
          <w:iCs/>
          <w:color w:val="000000"/>
          <w:lang w:val="en-US"/>
        </w:rPr>
        <w:t>toString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NInc.toArray</w:t>
      </w:r>
      <w:proofErr w:type="spellEnd"/>
      <w:r w:rsidRPr="008C2682">
        <w:rPr>
          <w:color w:val="000000"/>
          <w:lang w:val="en-US"/>
        </w:rPr>
        <w:t>()));</w:t>
      </w:r>
      <w:r w:rsidRPr="008C2682">
        <w:rPr>
          <w:color w:val="000000"/>
          <w:lang w:val="en-US"/>
        </w:rPr>
        <w:br/>
        <w:t xml:space="preserve">        }</w:t>
      </w:r>
      <w:r w:rsidRPr="008C2682">
        <w:rPr>
          <w:color w:val="000000"/>
          <w:lang w:val="en-US"/>
        </w:rPr>
        <w:br/>
        <w:t xml:space="preserve">    }</w:t>
      </w:r>
      <w:r w:rsidRPr="008C2682">
        <w:rPr>
          <w:color w:val="000000"/>
          <w:lang w:val="en-US"/>
        </w:rPr>
        <w:br/>
      </w:r>
      <w:r w:rsidRPr="008C2682">
        <w:rPr>
          <w:color w:val="000000"/>
          <w:lang w:val="en-US"/>
        </w:rPr>
        <w:br/>
        <w:t xml:space="preserve">    </w:t>
      </w:r>
      <w:proofErr w:type="spellStart"/>
      <w:r w:rsidRPr="008C2682">
        <w:rPr>
          <w:color w:val="000000"/>
          <w:lang w:val="en-US"/>
        </w:rPr>
        <w:t>System.</w:t>
      </w:r>
      <w:r w:rsidRPr="008C2682">
        <w:rPr>
          <w:b/>
          <w:bCs/>
          <w:i/>
          <w:iCs/>
          <w:color w:val="660E7A"/>
          <w:lang w:val="en-US"/>
        </w:rPr>
        <w:t>out</w:t>
      </w:r>
      <w:r w:rsidRPr="008C2682">
        <w:rPr>
          <w:color w:val="000000"/>
          <w:lang w:val="en-US"/>
        </w:rPr>
        <w:t>.println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Arrays.</w:t>
      </w:r>
      <w:r w:rsidRPr="008C2682">
        <w:rPr>
          <w:i/>
          <w:iCs/>
          <w:color w:val="000000"/>
          <w:lang w:val="en-US"/>
        </w:rPr>
        <w:t>toString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Inc.toArray</w:t>
      </w:r>
      <w:proofErr w:type="spellEnd"/>
      <w:r w:rsidRPr="008C2682">
        <w:rPr>
          <w:color w:val="000000"/>
          <w:lang w:val="en-US"/>
        </w:rPr>
        <w:t>()));</w:t>
      </w:r>
      <w:r w:rsidRPr="008C2682">
        <w:rPr>
          <w:color w:val="000000"/>
          <w:lang w:val="en-US"/>
        </w:rPr>
        <w:br/>
        <w:t xml:space="preserve">    </w:t>
      </w:r>
      <w:proofErr w:type="spellStart"/>
      <w:r w:rsidRPr="008C2682">
        <w:rPr>
          <w:color w:val="000000"/>
          <w:lang w:val="en-US"/>
        </w:rPr>
        <w:t>System.</w:t>
      </w:r>
      <w:r w:rsidRPr="008C2682">
        <w:rPr>
          <w:b/>
          <w:bCs/>
          <w:i/>
          <w:iCs/>
          <w:color w:val="660E7A"/>
          <w:lang w:val="en-US"/>
        </w:rPr>
        <w:t>out</w:t>
      </w:r>
      <w:r w:rsidRPr="008C2682">
        <w:rPr>
          <w:color w:val="000000"/>
          <w:lang w:val="en-US"/>
        </w:rPr>
        <w:t>.println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Arrays.</w:t>
      </w:r>
      <w:r w:rsidRPr="008C2682">
        <w:rPr>
          <w:i/>
          <w:iCs/>
          <w:color w:val="000000"/>
          <w:lang w:val="en-US"/>
        </w:rPr>
        <w:t>toString</w:t>
      </w:r>
      <w:proofErr w:type="spellEnd"/>
      <w:r w:rsidRPr="008C2682">
        <w:rPr>
          <w:color w:val="000000"/>
          <w:lang w:val="en-US"/>
        </w:rPr>
        <w:t>(</w:t>
      </w:r>
      <w:proofErr w:type="spellStart"/>
      <w:r w:rsidRPr="008C2682">
        <w:rPr>
          <w:color w:val="000000"/>
          <w:lang w:val="en-US"/>
        </w:rPr>
        <w:t>NInc.toArray</w:t>
      </w:r>
      <w:proofErr w:type="spellEnd"/>
      <w:r w:rsidRPr="008C2682">
        <w:rPr>
          <w:color w:val="000000"/>
          <w:lang w:val="en-US"/>
        </w:rPr>
        <w:t>()));</w:t>
      </w:r>
      <w:r w:rsidRPr="008C2682">
        <w:rPr>
          <w:color w:val="000000"/>
          <w:lang w:val="en-US"/>
        </w:rPr>
        <w:br/>
        <w:t>}</w:t>
      </w:r>
    </w:p>
    <w:p w:rsidR="008C2682" w:rsidRPr="008C2682" w:rsidRDefault="008C2682" w:rsidP="008C2682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</w:pPr>
    </w:p>
    <w:sectPr w:rsidR="008C2682" w:rsidRPr="008C2682">
      <w:footerReference w:type="default" r:id="rId22"/>
      <w:pgSz w:w="11906" w:h="16838"/>
      <w:pgMar w:top="1134" w:right="850" w:bottom="1134" w:left="1701" w:header="709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372" w:rsidRDefault="00F11372">
      <w:pPr>
        <w:spacing w:after="0" w:line="240" w:lineRule="auto"/>
      </w:pPr>
      <w:r>
        <w:separator/>
      </w:r>
    </w:p>
  </w:endnote>
  <w:endnote w:type="continuationSeparator" w:id="0">
    <w:p w:rsidR="00F11372" w:rsidRDefault="00F1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540509"/>
      <w:docPartObj>
        <w:docPartGallery w:val="Page Numbers (Bottom of Page)"/>
        <w:docPartUnique/>
      </w:docPartObj>
    </w:sdtPr>
    <w:sdtEndPr/>
    <w:sdtContent>
      <w:p w:rsidR="00BC262C" w:rsidRDefault="002A016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058">
          <w:rPr>
            <w:noProof/>
          </w:rPr>
          <w:t>9</w:t>
        </w:r>
        <w:r>
          <w:fldChar w:fldCharType="end"/>
        </w:r>
      </w:p>
    </w:sdtContent>
  </w:sdt>
  <w:p w:rsidR="00BC262C" w:rsidRDefault="00BC262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72" w:rsidRDefault="00F11372">
      <w:pPr>
        <w:spacing w:after="0" w:line="240" w:lineRule="auto"/>
      </w:pPr>
      <w:r>
        <w:separator/>
      </w:r>
    </w:p>
  </w:footnote>
  <w:footnote w:type="continuationSeparator" w:id="0">
    <w:p w:rsidR="00F11372" w:rsidRDefault="00F11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4D1C"/>
    <w:multiLevelType w:val="hybridMultilevel"/>
    <w:tmpl w:val="DAEC3CA8"/>
    <w:lvl w:ilvl="0" w:tplc="641C024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E15803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241"/>
    <w:multiLevelType w:val="hybridMultilevel"/>
    <w:tmpl w:val="32E4DD3A"/>
    <w:lvl w:ilvl="0" w:tplc="8124CFC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05FE5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305"/>
    <w:multiLevelType w:val="hybridMultilevel"/>
    <w:tmpl w:val="AF386E2C"/>
    <w:lvl w:ilvl="0" w:tplc="FEF0E2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1000C0"/>
    <w:multiLevelType w:val="hybridMultilevel"/>
    <w:tmpl w:val="7010A27A"/>
    <w:lvl w:ilvl="0" w:tplc="CFD6D90E">
      <w:start w:val="34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7BF4B6F"/>
    <w:multiLevelType w:val="multilevel"/>
    <w:tmpl w:val="6F0CA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666A7B"/>
    <w:multiLevelType w:val="hybridMultilevel"/>
    <w:tmpl w:val="82883464"/>
    <w:lvl w:ilvl="0" w:tplc="641C0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3C0"/>
    <w:multiLevelType w:val="hybridMultilevel"/>
    <w:tmpl w:val="51A45AA2"/>
    <w:lvl w:ilvl="0" w:tplc="61625D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2C"/>
    <w:rsid w:val="00024D8B"/>
    <w:rsid w:val="000360C8"/>
    <w:rsid w:val="00095265"/>
    <w:rsid w:val="000C142A"/>
    <w:rsid w:val="000D6B53"/>
    <w:rsid w:val="000F3A46"/>
    <w:rsid w:val="00107078"/>
    <w:rsid w:val="00111B1E"/>
    <w:rsid w:val="0011269D"/>
    <w:rsid w:val="001161EE"/>
    <w:rsid w:val="00161D00"/>
    <w:rsid w:val="00185404"/>
    <w:rsid w:val="001A53D3"/>
    <w:rsid w:val="0020107D"/>
    <w:rsid w:val="0020465F"/>
    <w:rsid w:val="00287220"/>
    <w:rsid w:val="002A016A"/>
    <w:rsid w:val="002A631D"/>
    <w:rsid w:val="002B0FDE"/>
    <w:rsid w:val="002B3815"/>
    <w:rsid w:val="002F4A26"/>
    <w:rsid w:val="003018CF"/>
    <w:rsid w:val="00314577"/>
    <w:rsid w:val="003515C7"/>
    <w:rsid w:val="003579E4"/>
    <w:rsid w:val="0037645A"/>
    <w:rsid w:val="003939F3"/>
    <w:rsid w:val="003B4F7E"/>
    <w:rsid w:val="003C0ACE"/>
    <w:rsid w:val="003C11C6"/>
    <w:rsid w:val="003E1247"/>
    <w:rsid w:val="003E19A5"/>
    <w:rsid w:val="003F4066"/>
    <w:rsid w:val="00462E4D"/>
    <w:rsid w:val="004C0C12"/>
    <w:rsid w:val="004C2DB1"/>
    <w:rsid w:val="004D2ADB"/>
    <w:rsid w:val="004D3087"/>
    <w:rsid w:val="004E1108"/>
    <w:rsid w:val="005111A3"/>
    <w:rsid w:val="00522B15"/>
    <w:rsid w:val="005711BB"/>
    <w:rsid w:val="0057433F"/>
    <w:rsid w:val="00575B6B"/>
    <w:rsid w:val="005844E1"/>
    <w:rsid w:val="00595C81"/>
    <w:rsid w:val="005C1DF5"/>
    <w:rsid w:val="005C7CFD"/>
    <w:rsid w:val="005D7A36"/>
    <w:rsid w:val="00605D87"/>
    <w:rsid w:val="00624131"/>
    <w:rsid w:val="00637FE8"/>
    <w:rsid w:val="006405FA"/>
    <w:rsid w:val="00674685"/>
    <w:rsid w:val="00683E40"/>
    <w:rsid w:val="006F55C2"/>
    <w:rsid w:val="006F7B37"/>
    <w:rsid w:val="00702D76"/>
    <w:rsid w:val="00702E97"/>
    <w:rsid w:val="0071354F"/>
    <w:rsid w:val="007561E2"/>
    <w:rsid w:val="007619C6"/>
    <w:rsid w:val="007630AA"/>
    <w:rsid w:val="007858B4"/>
    <w:rsid w:val="007C7372"/>
    <w:rsid w:val="007F0386"/>
    <w:rsid w:val="00837ABC"/>
    <w:rsid w:val="008779F4"/>
    <w:rsid w:val="008C2682"/>
    <w:rsid w:val="008D615A"/>
    <w:rsid w:val="008F0BC1"/>
    <w:rsid w:val="00901D55"/>
    <w:rsid w:val="00911E5F"/>
    <w:rsid w:val="00930DAF"/>
    <w:rsid w:val="00937A1D"/>
    <w:rsid w:val="00951087"/>
    <w:rsid w:val="00955FD7"/>
    <w:rsid w:val="00967A17"/>
    <w:rsid w:val="009C12BE"/>
    <w:rsid w:val="009D1952"/>
    <w:rsid w:val="009E6404"/>
    <w:rsid w:val="00A140FA"/>
    <w:rsid w:val="00A22386"/>
    <w:rsid w:val="00A27A1D"/>
    <w:rsid w:val="00A27DC2"/>
    <w:rsid w:val="00A40FB6"/>
    <w:rsid w:val="00A4166D"/>
    <w:rsid w:val="00A50599"/>
    <w:rsid w:val="00A77904"/>
    <w:rsid w:val="00AA2671"/>
    <w:rsid w:val="00AB490F"/>
    <w:rsid w:val="00AC469F"/>
    <w:rsid w:val="00AC64F3"/>
    <w:rsid w:val="00AF6737"/>
    <w:rsid w:val="00B13087"/>
    <w:rsid w:val="00B2191A"/>
    <w:rsid w:val="00B80F6B"/>
    <w:rsid w:val="00B84A68"/>
    <w:rsid w:val="00B8697D"/>
    <w:rsid w:val="00BA2530"/>
    <w:rsid w:val="00BB00DB"/>
    <w:rsid w:val="00BC262C"/>
    <w:rsid w:val="00BF61C9"/>
    <w:rsid w:val="00C30220"/>
    <w:rsid w:val="00C334E2"/>
    <w:rsid w:val="00C34714"/>
    <w:rsid w:val="00C53974"/>
    <w:rsid w:val="00C724F7"/>
    <w:rsid w:val="00CC7562"/>
    <w:rsid w:val="00D55A61"/>
    <w:rsid w:val="00D87A92"/>
    <w:rsid w:val="00DE6DBE"/>
    <w:rsid w:val="00E45058"/>
    <w:rsid w:val="00E62336"/>
    <w:rsid w:val="00EB64D5"/>
    <w:rsid w:val="00ED6C31"/>
    <w:rsid w:val="00EF6939"/>
    <w:rsid w:val="00F11372"/>
    <w:rsid w:val="00F74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13DD"/>
  <w15:docId w15:val="{2676F542-21BE-481C-B6E1-CB65482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aptionChar">
    <w:name w:val="Caption Char"/>
    <w:uiPriority w:val="99"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a6">
    <w:name w:val="table of figures"/>
    <w:basedOn w:val="a"/>
    <w:next w:val="a"/>
    <w:uiPriority w:val="99"/>
    <w:unhideWhenUsed/>
    <w:pPr>
      <w:spacing w:after="0"/>
    </w:p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band1Vert">
      <w:tblPr/>
      <w:tcPr>
        <w:shd w:val="clear" w:color="auto" w:fill="AEC4E0"/>
      </w:tcPr>
    </w:tblStylePr>
    <w:tblStylePr w:type="band1Horz">
      <w:tblPr/>
      <w:tcPr>
        <w:shd w:val="clear" w:color="auto" w:fill="AEC4E0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band1Vert">
      <w:tblPr/>
      <w:tcPr>
        <w:shd w:val="clear" w:color="auto" w:fill="E2AEAD"/>
      </w:tcPr>
    </w:tblStylePr>
    <w:tblStylePr w:type="band1Horz">
      <w:tblPr/>
      <w:tcPr>
        <w:shd w:val="clear" w:color="auto" w:fill="E2AEAD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band1Vert">
      <w:tblPr/>
      <w:tcPr>
        <w:shd w:val="clear" w:color="auto" w:fill="D0DFB2"/>
      </w:tcPr>
    </w:tblStylePr>
    <w:tblStylePr w:type="band1Horz">
      <w:tblPr/>
      <w:tcPr>
        <w:shd w:val="clear" w:color="auto" w:fill="D0DFB2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band1Vert">
      <w:tblPr/>
      <w:tcPr>
        <w:shd w:val="clear" w:color="auto" w:fill="C4B7D4"/>
      </w:tcPr>
    </w:tblStylePr>
    <w:tblStylePr w:type="band1Horz">
      <w:tblPr/>
      <w:tcPr>
        <w:shd w:val="clear" w:color="auto" w:fill="C4B7D4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band1Vert">
      <w:tblPr/>
      <w:tcPr>
        <w:shd w:val="clear" w:color="auto" w:fill="ACD8E4"/>
      </w:tcPr>
    </w:tblStylePr>
    <w:tblStylePr w:type="band1Horz">
      <w:tblPr/>
      <w:tcPr>
        <w:shd w:val="clear" w:color="auto" w:fill="ACD8E4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band1Vert">
      <w:tblPr/>
      <w:tcPr>
        <w:shd w:val="clear" w:color="auto" w:fill="FBCEAA"/>
      </w:tcPr>
    </w:tblStylePr>
    <w:tblStylePr w:type="band1Horz">
      <w:tblPr/>
      <w:tcPr>
        <w:shd w:val="clear" w:color="auto" w:fill="FBCEAA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/>
      </w:tcPr>
    </w:tblStylePr>
    <w:tblStylePr w:type="band1Horz">
      <w:tblPr/>
      <w:tcPr>
        <w:shd w:val="clear" w:color="auto" w:fill="D2DFEE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/>
      </w:tcPr>
    </w:tblStylePr>
    <w:tblStylePr w:type="band1Horz">
      <w:tblPr/>
      <w:tcPr>
        <w:shd w:val="clear" w:color="auto" w:fill="EFD2D2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/>
      </w:tcPr>
    </w:tblStylePr>
    <w:tblStylePr w:type="band1Horz">
      <w:tblPr/>
      <w:tcPr>
        <w:shd w:val="clear" w:color="auto" w:fill="E5EED5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/>
      </w:tcPr>
    </w:tblStylePr>
    <w:tblStylePr w:type="band1Horz">
      <w:tblPr/>
      <w:tcPr>
        <w:shd w:val="clear" w:color="auto" w:fill="DFD8E7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/>
      </w:tcPr>
    </w:tblStylePr>
    <w:tblStylePr w:type="band1Horz">
      <w:tblPr/>
      <w:tcPr>
        <w:shd w:val="clear" w:color="auto" w:fill="D1EAF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pPr>
      <w:outlineLvl w:val="9"/>
    </w:pPr>
    <w:rPr>
      <w:lang w:eastAsia="en-US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Plain Text"/>
    <w:basedOn w:val="a"/>
    <w:link w:val="af9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Pr>
      <w:rFonts w:ascii="Consolas" w:eastAsia="Calibri" w:hAnsi="Consolas" w:cs="Consolas"/>
      <w:sz w:val="21"/>
      <w:szCs w:val="21"/>
      <w:lang w:eastAsia="en-US"/>
    </w:r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footnote text"/>
    <w:basedOn w:val="a"/>
    <w:link w:val="af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Pr>
      <w:vertAlign w:val="superscript"/>
    </w:rPr>
  </w:style>
  <w:style w:type="character" w:styleId="aff2">
    <w:name w:val="Placeholder Text"/>
    <w:basedOn w:val="a0"/>
    <w:uiPriority w:val="99"/>
    <w:semiHidden/>
    <w:rPr>
      <w:color w:val="808080"/>
    </w:rPr>
  </w:style>
  <w:style w:type="paragraph" w:styleId="aff3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F4A26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4C2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24"/>
    <w:rsid w:val="005A434F"/>
    <w:rsid w:val="00B4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4C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743A5C5-184C-4504-91E9-A87F4C104A08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00C4E6E6-2C8A-4978-9C15-B2EF581E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illusory</cp:lastModifiedBy>
  <cp:revision>289</cp:revision>
  <cp:lastPrinted>2022-11-14T01:04:00Z</cp:lastPrinted>
  <dcterms:created xsi:type="dcterms:W3CDTF">2017-09-17T13:01:00Z</dcterms:created>
  <dcterms:modified xsi:type="dcterms:W3CDTF">2022-11-14T01:04:00Z</dcterms:modified>
</cp:coreProperties>
</file>