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EEE" w:rsidRDefault="00A93EEE" w:rsidP="00CC155E">
      <w:pPr>
        <w:ind w:firstLine="0"/>
        <w:jc w:val="center"/>
        <w:rPr>
          <w:rFonts w:cs="Calibri"/>
          <w:szCs w:val="28"/>
        </w:rPr>
      </w:pPr>
      <w:r>
        <w:rPr>
          <w:rFonts w:cs="Calibri"/>
          <w:szCs w:val="28"/>
        </w:rPr>
        <w:t>Санкт-Петербургский национальный исследовательский университет</w:t>
      </w:r>
    </w:p>
    <w:p w:rsidR="00A93EEE" w:rsidRDefault="00A93EEE" w:rsidP="00CC155E">
      <w:pPr>
        <w:spacing w:after="800"/>
        <w:ind w:firstLine="0"/>
        <w:jc w:val="center"/>
        <w:rPr>
          <w:rFonts w:cs="Calibri"/>
          <w:szCs w:val="28"/>
        </w:rPr>
      </w:pPr>
      <w:r w:rsidRPr="00EB24B1">
        <w:rPr>
          <w:rFonts w:cs="Calibri"/>
          <w:szCs w:val="28"/>
        </w:rPr>
        <w:t>Информ</w:t>
      </w:r>
      <w:r>
        <w:rPr>
          <w:rFonts w:cs="Calibri"/>
          <w:szCs w:val="28"/>
        </w:rPr>
        <w:t>ационных технологий механики и о</w:t>
      </w:r>
      <w:r w:rsidRPr="00EB24B1">
        <w:rPr>
          <w:rFonts w:cs="Calibri"/>
          <w:szCs w:val="28"/>
        </w:rPr>
        <w:t>птики</w:t>
      </w:r>
    </w:p>
    <w:p w:rsidR="00A93EEE" w:rsidRPr="00EB24B1" w:rsidRDefault="00A93EEE" w:rsidP="00CC155E">
      <w:pPr>
        <w:spacing w:after="3360"/>
        <w:ind w:firstLine="0"/>
        <w:jc w:val="center"/>
        <w:rPr>
          <w:rFonts w:cs="Calibri"/>
          <w:szCs w:val="28"/>
        </w:rPr>
      </w:pPr>
      <w:r>
        <w:rPr>
          <w:rFonts w:cs="Calibri"/>
          <w:szCs w:val="28"/>
        </w:rPr>
        <w:t>Факультет информационных технологий и программирования</w:t>
      </w:r>
    </w:p>
    <w:p w:rsidR="00A93EEE" w:rsidRPr="00FB6380" w:rsidRDefault="00E16B48" w:rsidP="00CC155E">
      <w:pPr>
        <w:ind w:firstLine="0"/>
        <w:jc w:val="center"/>
        <w:rPr>
          <w:rFonts w:cs="Calibri"/>
          <w:szCs w:val="28"/>
        </w:rPr>
      </w:pPr>
      <w:r>
        <w:rPr>
          <w:rFonts w:cs="Calibri"/>
          <w:szCs w:val="28"/>
        </w:rPr>
        <w:t>Лабораторная работа</w:t>
      </w:r>
      <w:r w:rsidR="004F5CEE">
        <w:rPr>
          <w:rFonts w:cs="Calibri"/>
          <w:szCs w:val="28"/>
        </w:rPr>
        <w:t xml:space="preserve"> №</w:t>
      </w:r>
      <w:r w:rsidR="00FB6380">
        <w:rPr>
          <w:rFonts w:cs="Calibri"/>
          <w:szCs w:val="28"/>
        </w:rPr>
        <w:t>6</w:t>
      </w:r>
    </w:p>
    <w:p w:rsidR="00A93EEE" w:rsidRDefault="00A93EEE" w:rsidP="00CC155E">
      <w:pPr>
        <w:ind w:firstLine="0"/>
        <w:jc w:val="center"/>
        <w:rPr>
          <w:rFonts w:cs="Calibri"/>
          <w:szCs w:val="28"/>
        </w:rPr>
      </w:pPr>
      <w:r>
        <w:rPr>
          <w:rFonts w:cs="Calibri"/>
          <w:szCs w:val="28"/>
        </w:rPr>
        <w:t xml:space="preserve">По предмету </w:t>
      </w:r>
      <w:r w:rsidR="00E16B48">
        <w:rPr>
          <w:rFonts w:cs="Calibri"/>
          <w:szCs w:val="28"/>
        </w:rPr>
        <w:t>Администрирование в информационных системах</w:t>
      </w:r>
    </w:p>
    <w:p w:rsidR="00A93EEE" w:rsidRPr="00EB24B1" w:rsidRDefault="00A93EEE" w:rsidP="00A122E7">
      <w:pPr>
        <w:spacing w:after="4800"/>
        <w:ind w:firstLine="0"/>
        <w:jc w:val="center"/>
        <w:rPr>
          <w:rFonts w:cs="Calibri"/>
          <w:szCs w:val="28"/>
        </w:rPr>
      </w:pPr>
      <w:r>
        <w:rPr>
          <w:rFonts w:cs="Calibri"/>
          <w:szCs w:val="28"/>
        </w:rPr>
        <w:t>«</w:t>
      </w:r>
      <w:r w:rsidR="00FB6380">
        <w:rPr>
          <w:rFonts w:cs="Calibri"/>
          <w:szCs w:val="28"/>
        </w:rPr>
        <w:t>Технический мониторинг и обеспечение безопасности данных</w:t>
      </w:r>
      <w:r>
        <w:rPr>
          <w:rFonts w:cs="Calibri"/>
          <w:szCs w:val="28"/>
        </w:rPr>
        <w:t>»</w:t>
      </w:r>
    </w:p>
    <w:p w:rsidR="00A93EEE" w:rsidRDefault="00A93EEE" w:rsidP="00CC155E">
      <w:pPr>
        <w:ind w:firstLine="0"/>
        <w:jc w:val="right"/>
        <w:rPr>
          <w:rFonts w:cs="Calibri"/>
          <w:szCs w:val="28"/>
        </w:rPr>
      </w:pPr>
      <w:r>
        <w:rPr>
          <w:rFonts w:cs="Calibri"/>
          <w:szCs w:val="28"/>
        </w:rPr>
        <w:t>Исполнитель</w:t>
      </w:r>
      <w:r w:rsidRPr="00EB24B1">
        <w:rPr>
          <w:rFonts w:cs="Calibri"/>
          <w:szCs w:val="28"/>
        </w:rPr>
        <w:t>: Трофимов В</w:t>
      </w:r>
      <w:r>
        <w:rPr>
          <w:rFonts w:cs="Calibri"/>
          <w:szCs w:val="28"/>
        </w:rPr>
        <w:t>.А.</w:t>
      </w:r>
    </w:p>
    <w:p w:rsidR="00E75323" w:rsidRDefault="00E75323" w:rsidP="00CC155E">
      <w:pPr>
        <w:ind w:firstLine="0"/>
        <w:jc w:val="right"/>
        <w:rPr>
          <w:rFonts w:cs="Calibri"/>
          <w:szCs w:val="28"/>
        </w:rPr>
      </w:pPr>
      <w:r>
        <w:rPr>
          <w:rFonts w:cs="Calibri"/>
          <w:szCs w:val="28"/>
        </w:rPr>
        <w:t xml:space="preserve">Руководитель: </w:t>
      </w:r>
      <w:r w:rsidR="006C3A0B">
        <w:rPr>
          <w:rFonts w:cs="Calibri"/>
          <w:szCs w:val="28"/>
        </w:rPr>
        <w:t>Береснев</w:t>
      </w:r>
      <w:r>
        <w:rPr>
          <w:rFonts w:cs="Calibri"/>
          <w:szCs w:val="28"/>
        </w:rPr>
        <w:t xml:space="preserve"> А.</w:t>
      </w:r>
      <w:r w:rsidR="006C3A0B">
        <w:rPr>
          <w:rFonts w:cs="Calibri"/>
          <w:szCs w:val="28"/>
        </w:rPr>
        <w:t>Д</w:t>
      </w:r>
      <w:r>
        <w:rPr>
          <w:rFonts w:cs="Calibri"/>
          <w:szCs w:val="28"/>
        </w:rPr>
        <w:t>.</w:t>
      </w:r>
    </w:p>
    <w:p w:rsidR="00E75323" w:rsidRPr="00917813" w:rsidRDefault="006C3A0B" w:rsidP="00E75323">
      <w:pPr>
        <w:spacing w:after="3120"/>
        <w:ind w:firstLine="0"/>
        <w:jc w:val="right"/>
        <w:rPr>
          <w:rFonts w:cs="Calibri"/>
          <w:szCs w:val="28"/>
        </w:rPr>
      </w:pPr>
      <w:r>
        <w:rPr>
          <w:rFonts w:cs="Calibri"/>
          <w:szCs w:val="28"/>
        </w:rPr>
        <w:t>Группа: 3</w:t>
      </w:r>
      <w:r w:rsidR="00E75323">
        <w:rPr>
          <w:rFonts w:cs="Calibri"/>
          <w:szCs w:val="28"/>
        </w:rPr>
        <w:t>511</w:t>
      </w:r>
    </w:p>
    <w:p w:rsidR="00A93EEE" w:rsidRPr="00EB24B1" w:rsidRDefault="00A93EEE" w:rsidP="00CC155E">
      <w:pPr>
        <w:ind w:firstLine="0"/>
        <w:jc w:val="center"/>
        <w:rPr>
          <w:rFonts w:cs="Calibri"/>
          <w:szCs w:val="28"/>
        </w:rPr>
      </w:pPr>
      <w:r w:rsidRPr="00EB24B1">
        <w:rPr>
          <w:rFonts w:cs="Calibri"/>
          <w:szCs w:val="28"/>
        </w:rPr>
        <w:t>Санкт-Петербург</w:t>
      </w:r>
    </w:p>
    <w:p w:rsidR="00A93EEE" w:rsidRDefault="00A93EEE" w:rsidP="00CC155E">
      <w:pPr>
        <w:ind w:firstLine="0"/>
        <w:jc w:val="center"/>
        <w:rPr>
          <w:rFonts w:cs="Calibri"/>
          <w:szCs w:val="28"/>
        </w:rPr>
      </w:pPr>
      <w:r>
        <w:rPr>
          <w:rFonts w:cs="Calibri"/>
          <w:szCs w:val="28"/>
        </w:rPr>
        <w:t>2014</w:t>
      </w:r>
    </w:p>
    <w:p w:rsidR="006C3A0B" w:rsidRDefault="009B1DF7" w:rsidP="009B1DF7">
      <w:pPr>
        <w:pStyle w:val="1"/>
      </w:pPr>
      <w:r>
        <w:lastRenderedPageBreak/>
        <w:t>Цель работы</w:t>
      </w:r>
    </w:p>
    <w:p w:rsidR="00FB6380" w:rsidRDefault="00FB6380" w:rsidP="00121A1B">
      <w:pPr>
        <w:pStyle w:val="a0"/>
        <w:numPr>
          <w:ilvl w:val="0"/>
          <w:numId w:val="18"/>
        </w:numPr>
      </w:pPr>
      <w:r>
        <w:t>Ознакомиться со встроенными средствами технического мониторинга,</w:t>
      </w:r>
      <w:r w:rsidRPr="00FB6380">
        <w:t xml:space="preserve"> </w:t>
      </w:r>
      <w:r>
        <w:t>назначением и принципами работы Pe</w:t>
      </w:r>
      <w:r w:rsidRPr="00FB6380">
        <w:rPr>
          <w:lang w:val="en-US"/>
        </w:rPr>
        <w:t>r</w:t>
      </w:r>
      <w:r>
        <w:t>fomance Monitor.</w:t>
      </w:r>
    </w:p>
    <w:p w:rsidR="00FB6380" w:rsidRDefault="00FB6380" w:rsidP="00E30F86">
      <w:pPr>
        <w:pStyle w:val="a0"/>
        <w:numPr>
          <w:ilvl w:val="0"/>
          <w:numId w:val="18"/>
        </w:numPr>
      </w:pPr>
      <w:r>
        <w:t>Получить навыки сбора и</w:t>
      </w:r>
      <w:r w:rsidRPr="00FB6380">
        <w:t xml:space="preserve"> </w:t>
      </w:r>
      <w:r>
        <w:t>анализа данных, позволяющих оценивать производительность системы</w:t>
      </w:r>
    </w:p>
    <w:p w:rsidR="00FB6380" w:rsidRDefault="00FB6380" w:rsidP="00FB6380">
      <w:pPr>
        <w:pStyle w:val="a0"/>
        <w:numPr>
          <w:ilvl w:val="0"/>
          <w:numId w:val="18"/>
        </w:numPr>
      </w:pPr>
      <w:r>
        <w:t>Получить практические навыки поиска "узких мест" в производительности системы</w:t>
      </w:r>
    </w:p>
    <w:p w:rsidR="00FB6380" w:rsidRDefault="00FB6380" w:rsidP="00FB6380">
      <w:pPr>
        <w:pStyle w:val="a0"/>
        <w:numPr>
          <w:ilvl w:val="0"/>
          <w:numId w:val="18"/>
        </w:numPr>
      </w:pPr>
      <w:r>
        <w:t>Получить представление о способах обеспечения сохранности данных</w:t>
      </w:r>
    </w:p>
    <w:p w:rsidR="00FB6380" w:rsidRDefault="00FB6380" w:rsidP="00BA2E7B">
      <w:pPr>
        <w:pStyle w:val="a0"/>
        <w:numPr>
          <w:ilvl w:val="0"/>
          <w:numId w:val="18"/>
        </w:numPr>
      </w:pPr>
      <w:r>
        <w:t>Получить</w:t>
      </w:r>
      <w:r w:rsidRPr="00FB6380">
        <w:t xml:space="preserve"> </w:t>
      </w:r>
      <w:r>
        <w:t>навыки планирования резервного копирования данных, автоматизации выполнения</w:t>
      </w:r>
      <w:r w:rsidRPr="00FB6380">
        <w:t xml:space="preserve"> </w:t>
      </w:r>
      <w:r>
        <w:t>задач</w:t>
      </w:r>
    </w:p>
    <w:p w:rsidR="00FB6380" w:rsidRDefault="00FB6380" w:rsidP="00BA2E7B">
      <w:pPr>
        <w:pStyle w:val="a0"/>
        <w:numPr>
          <w:ilvl w:val="0"/>
          <w:numId w:val="18"/>
        </w:numPr>
      </w:pPr>
      <w:r>
        <w:t>Получить навыки создания и управления RAID массивами</w:t>
      </w:r>
    </w:p>
    <w:p w:rsidR="00180E3D" w:rsidRDefault="00180E3D" w:rsidP="00180E3D">
      <w:pPr>
        <w:pStyle w:val="1"/>
      </w:pPr>
      <w:r>
        <w:t>Мониторинг</w:t>
      </w:r>
    </w:p>
    <w:p w:rsidR="00BA448F" w:rsidRPr="00634715" w:rsidRDefault="00FB7844" w:rsidP="00180E3D">
      <w:pPr>
        <w:pStyle w:val="a0"/>
      </w:pPr>
      <w:hyperlink r:id="rId8" w:history="1">
        <w:r w:rsidR="00BA448F" w:rsidRPr="00BA448F">
          <w:rPr>
            <w:rStyle w:val="ac"/>
          </w:rPr>
          <w:t>Книга</w:t>
        </w:r>
        <w:r w:rsidR="00BA448F" w:rsidRPr="00634715">
          <w:rPr>
            <w:rStyle w:val="ac"/>
          </w:rPr>
          <w:t>1.</w:t>
        </w:r>
        <w:r w:rsidR="00BA448F" w:rsidRPr="00BA448F">
          <w:rPr>
            <w:rStyle w:val="ac"/>
            <w:lang w:val="en-US"/>
          </w:rPr>
          <w:t>xlsx</w:t>
        </w:r>
      </w:hyperlink>
      <w:r w:rsidR="00BA448F" w:rsidRPr="00634715">
        <w:t xml:space="preserve"> </w:t>
      </w:r>
    </w:p>
    <w:p w:rsidR="00BA448F" w:rsidRPr="00634715" w:rsidRDefault="00FB7844" w:rsidP="00180E3D">
      <w:pPr>
        <w:pStyle w:val="a0"/>
      </w:pPr>
      <w:hyperlink r:id="rId9" w:history="1">
        <w:r w:rsidR="00BA448F" w:rsidRPr="00BA448F">
          <w:rPr>
            <w:rStyle w:val="ac"/>
            <w:lang w:val="en-US"/>
          </w:rPr>
          <w:t>clean</w:t>
        </w:r>
        <w:r w:rsidR="00BA448F" w:rsidRPr="00634715">
          <w:rPr>
            <w:rStyle w:val="ac"/>
          </w:rPr>
          <w:t>.</w:t>
        </w:r>
        <w:r w:rsidR="00BA448F" w:rsidRPr="00BA448F">
          <w:rPr>
            <w:rStyle w:val="ac"/>
            <w:lang w:val="en-US"/>
          </w:rPr>
          <w:t>bat</w:t>
        </w:r>
      </w:hyperlink>
      <w:r w:rsidR="00BA448F" w:rsidRPr="00634715">
        <w:t xml:space="preserve"> </w:t>
      </w:r>
    </w:p>
    <w:p w:rsidR="00180E3D" w:rsidRDefault="00BA448F" w:rsidP="00180E3D">
      <w:pPr>
        <w:pStyle w:val="a0"/>
      </w:pPr>
      <w:hyperlink r:id="rId10" w:history="1">
        <w:r w:rsidRPr="00BA448F">
          <w:rPr>
            <w:rStyle w:val="ac"/>
            <w:lang w:val="en-US"/>
          </w:rPr>
          <w:t>copy</w:t>
        </w:r>
        <w:r w:rsidRPr="00634715">
          <w:rPr>
            <w:rStyle w:val="ac"/>
          </w:rPr>
          <w:t>.</w:t>
        </w:r>
        <w:r w:rsidRPr="00BA448F">
          <w:rPr>
            <w:rStyle w:val="ac"/>
            <w:lang w:val="en-US"/>
          </w:rPr>
          <w:t>bat</w:t>
        </w:r>
      </w:hyperlink>
    </w:p>
    <w:p w:rsidR="00634715" w:rsidRDefault="00634715" w:rsidP="00634715">
      <w:pPr>
        <w:pStyle w:val="1"/>
      </w:pPr>
      <w:r>
        <w:t>Резервирование</w:t>
      </w:r>
    </w:p>
    <w:p w:rsidR="00D84592" w:rsidRDefault="00D84592" w:rsidP="00D84592">
      <w:pPr>
        <w:pStyle w:val="2"/>
      </w:pPr>
      <w:r w:rsidRPr="00D84592">
        <w:t>Скрипт, создающий RAID5</w:t>
      </w:r>
    </w:p>
    <w:p w:rsidR="00D84592" w:rsidRPr="00D84592" w:rsidRDefault="00D84592" w:rsidP="00D84592">
      <w:pPr>
        <w:pStyle w:val="a0"/>
        <w:rPr>
          <w:rFonts w:ascii="Ubuntu Mono" w:hAnsi="Ubuntu Mono"/>
          <w:lang w:val="en-US"/>
        </w:rPr>
      </w:pPr>
      <w:r w:rsidRPr="00D84592">
        <w:rPr>
          <w:rFonts w:ascii="Ubuntu Mono" w:hAnsi="Ubuntu Mono"/>
          <w:lang w:val="en-US"/>
        </w:rPr>
        <w:t>DISKPART&gt; create volume raid disk=1,2,3</w:t>
      </w:r>
    </w:p>
    <w:p w:rsidR="00D84592" w:rsidRDefault="00D84592" w:rsidP="00D84592">
      <w:pPr>
        <w:pStyle w:val="2"/>
      </w:pPr>
      <w:r w:rsidRPr="00D84592">
        <w:lastRenderedPageBreak/>
        <w:t>Текст сообщения в журнале Windows, инфо</w:t>
      </w:r>
      <w:r>
        <w:t>рмирующий о неисправности RAID</w:t>
      </w:r>
    </w:p>
    <w:p w:rsidR="00D84592" w:rsidRPr="00D84592" w:rsidRDefault="00D84592" w:rsidP="00D84592">
      <w:pPr>
        <w:pStyle w:val="a0"/>
        <w:ind w:firstLine="0"/>
        <w:jc w:val="center"/>
      </w:pPr>
      <w:r w:rsidRPr="00D84592">
        <w:rPr>
          <w:noProof/>
          <w:lang w:eastAsia="ru-RU"/>
        </w:rPr>
        <w:drawing>
          <wp:inline distT="0" distB="0" distL="0" distR="0">
            <wp:extent cx="3848100" cy="4324350"/>
            <wp:effectExtent l="0" t="0" r="0" b="0"/>
            <wp:docPr id="1" name="Рисунок 1" descr="C:\Users\Stranger\Dropbox\IFMO\3 курс\5 семестр\Администрирование в информационных системах\Лабораторные\lab 6\12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ranger\Dropbox\IFMO\3 курс\5 семестр\Администрирование в информационных системах\Лабораторные\lab 6\123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490" w:rsidRDefault="00D84592" w:rsidP="00D84592">
      <w:pPr>
        <w:pStyle w:val="2"/>
      </w:pPr>
      <w:r>
        <w:t>Консольный вывод ут</w:t>
      </w:r>
      <w:r>
        <w:t>и</w:t>
      </w:r>
      <w:r>
        <w:t>литы diskpart, позволяющий определить состояние RAID</w:t>
      </w:r>
    </w:p>
    <w:p w:rsidR="00693490" w:rsidRPr="00693490" w:rsidRDefault="00693490" w:rsidP="00693490">
      <w:pPr>
        <w:pStyle w:val="a0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53125" cy="714375"/>
            <wp:effectExtent l="0" t="0" r="9525" b="9525"/>
            <wp:docPr id="2" name="Рисунок 2" descr="http://i.imgur.com/8yM6Fu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.imgur.com/8yM6Fu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592" w:rsidRDefault="00D84592" w:rsidP="00D84592">
      <w:pPr>
        <w:pStyle w:val="2"/>
        <w:rPr>
          <w:lang w:val="en-US"/>
        </w:rPr>
      </w:pPr>
      <w:r w:rsidRPr="00D84592">
        <w:t>Тексты консольных команд</w:t>
      </w:r>
      <w:r>
        <w:t xml:space="preserve"> резервирования через </w:t>
      </w:r>
      <w:r>
        <w:rPr>
          <w:lang w:val="en-US"/>
        </w:rPr>
        <w:t>at</w:t>
      </w:r>
    </w:p>
    <w:p w:rsidR="00A414E6" w:rsidRPr="00A414E6" w:rsidRDefault="00A414E6" w:rsidP="00A414E6">
      <w:pPr>
        <w:pStyle w:val="a0"/>
        <w:rPr>
          <w:rFonts w:ascii="Ubuntu Mono" w:hAnsi="Ubuntu Mono"/>
          <w:sz w:val="22"/>
          <w:lang w:val="en-US"/>
        </w:rPr>
      </w:pPr>
      <w:r>
        <w:rPr>
          <w:rFonts w:ascii="Ubuntu Mono" w:hAnsi="Ubuntu Mono"/>
          <w:sz w:val="22"/>
          <w:lang w:val="en-US"/>
        </w:rPr>
        <w:t>at 00:00 ntbackup backup c:\reserve /j “atBack</w:t>
      </w:r>
      <w:r w:rsidRPr="00A414E6">
        <w:rPr>
          <w:rFonts w:ascii="Ubuntu Mono" w:hAnsi="Ubuntu Mono"/>
          <w:sz w:val="22"/>
          <w:lang w:val="en-US"/>
        </w:rPr>
        <w:t>1” /m normal /f \\</w:t>
      </w:r>
      <w:r>
        <w:rPr>
          <w:rFonts w:ascii="Ubuntu Mono" w:hAnsi="Ubuntu Mono"/>
          <w:sz w:val="22"/>
          <w:lang w:val="en-US"/>
        </w:rPr>
        <w:t>SERVER</w:t>
      </w:r>
      <w:r w:rsidRPr="00A414E6">
        <w:rPr>
          <w:rFonts w:ascii="Ubuntu Mono" w:hAnsi="Ubuntu Mono"/>
          <w:sz w:val="22"/>
          <w:lang w:val="en-US"/>
        </w:rPr>
        <w:t>\b\at_1.bkf</w:t>
      </w:r>
    </w:p>
    <w:p w:rsidR="00A414E6" w:rsidRPr="00A414E6" w:rsidRDefault="00A414E6" w:rsidP="00A414E6">
      <w:pPr>
        <w:pStyle w:val="a0"/>
        <w:rPr>
          <w:rFonts w:ascii="Ubuntu Mono" w:hAnsi="Ubuntu Mono"/>
          <w:sz w:val="22"/>
          <w:lang w:val="en-US"/>
        </w:rPr>
      </w:pPr>
      <w:r>
        <w:rPr>
          <w:rFonts w:ascii="Ubuntu Mono" w:hAnsi="Ubuntu Mono"/>
          <w:sz w:val="22"/>
          <w:lang w:val="en-US"/>
        </w:rPr>
        <w:t>at 00:03 ntbackup backup c:\</w:t>
      </w:r>
      <w:r>
        <w:rPr>
          <w:rFonts w:ascii="Ubuntu Mono" w:hAnsi="Ubuntu Mono"/>
          <w:sz w:val="22"/>
          <w:lang w:val="en-US"/>
        </w:rPr>
        <w:t>reserve</w:t>
      </w:r>
      <w:r w:rsidRPr="00A414E6">
        <w:rPr>
          <w:rFonts w:ascii="Ubuntu Mono" w:hAnsi="Ubuntu Mono"/>
          <w:sz w:val="22"/>
          <w:lang w:val="en-US"/>
        </w:rPr>
        <w:t xml:space="preserve"> /j “</w:t>
      </w:r>
      <w:r>
        <w:rPr>
          <w:rFonts w:ascii="Ubuntu Mono" w:hAnsi="Ubuntu Mono"/>
          <w:sz w:val="22"/>
          <w:lang w:val="en-US"/>
        </w:rPr>
        <w:t>atBack</w:t>
      </w:r>
      <w:r w:rsidRPr="00A414E6">
        <w:rPr>
          <w:rFonts w:ascii="Ubuntu Mono" w:hAnsi="Ubuntu Mono"/>
          <w:sz w:val="22"/>
          <w:lang w:val="en-US"/>
        </w:rPr>
        <w:t>2” /m incrementa</w:t>
      </w:r>
      <w:r>
        <w:rPr>
          <w:rFonts w:ascii="Ubuntu Mono" w:hAnsi="Ubuntu Mono"/>
          <w:sz w:val="22"/>
          <w:lang w:val="en-US"/>
        </w:rPr>
        <w:t>l /f \\SERVER\b\at_2.bkf</w:t>
      </w:r>
    </w:p>
    <w:p w:rsidR="00A414E6" w:rsidRPr="00A414E6" w:rsidRDefault="00A414E6" w:rsidP="00A414E6">
      <w:pPr>
        <w:pStyle w:val="a0"/>
        <w:rPr>
          <w:rFonts w:ascii="Ubuntu Mono" w:hAnsi="Ubuntu Mono"/>
          <w:sz w:val="22"/>
          <w:lang w:val="en-US"/>
        </w:rPr>
      </w:pPr>
      <w:r>
        <w:rPr>
          <w:rFonts w:ascii="Ubuntu Mono" w:hAnsi="Ubuntu Mono"/>
          <w:sz w:val="22"/>
          <w:lang w:val="en-US"/>
        </w:rPr>
        <w:t>at 00</w:t>
      </w:r>
      <w:r w:rsidRPr="00A414E6">
        <w:rPr>
          <w:rFonts w:ascii="Ubuntu Mono" w:hAnsi="Ubuntu Mono"/>
          <w:sz w:val="22"/>
          <w:lang w:val="en-US"/>
        </w:rPr>
        <w:t>:06 ntbackup backup c:\</w:t>
      </w:r>
      <w:r>
        <w:rPr>
          <w:rFonts w:ascii="Ubuntu Mono" w:hAnsi="Ubuntu Mono"/>
          <w:sz w:val="22"/>
          <w:lang w:val="en-US"/>
        </w:rPr>
        <w:t>reserve</w:t>
      </w:r>
      <w:r w:rsidRPr="00A414E6">
        <w:rPr>
          <w:rFonts w:ascii="Ubuntu Mono" w:hAnsi="Ubuntu Mono"/>
          <w:sz w:val="22"/>
          <w:lang w:val="en-US"/>
        </w:rPr>
        <w:t xml:space="preserve"> /j “</w:t>
      </w:r>
      <w:r>
        <w:rPr>
          <w:rFonts w:ascii="Ubuntu Mono" w:hAnsi="Ubuntu Mono"/>
          <w:sz w:val="22"/>
          <w:lang w:val="en-US"/>
        </w:rPr>
        <w:t>atBack</w:t>
      </w:r>
      <w:r w:rsidRPr="00A414E6">
        <w:rPr>
          <w:rFonts w:ascii="Ubuntu Mono" w:hAnsi="Ubuntu Mono"/>
          <w:sz w:val="22"/>
          <w:lang w:val="en-US"/>
        </w:rPr>
        <w:t>3” /m differential /f \\</w:t>
      </w:r>
      <w:r>
        <w:rPr>
          <w:rFonts w:ascii="Ubuntu Mono" w:hAnsi="Ubuntu Mono"/>
          <w:sz w:val="22"/>
          <w:lang w:val="en-US"/>
        </w:rPr>
        <w:t>SERVER</w:t>
      </w:r>
      <w:r w:rsidRPr="00A414E6">
        <w:rPr>
          <w:rFonts w:ascii="Ubuntu Mono" w:hAnsi="Ubuntu Mono"/>
          <w:sz w:val="22"/>
          <w:lang w:val="en-US"/>
        </w:rPr>
        <w:t>\b\at_3.bkf</w:t>
      </w:r>
    </w:p>
    <w:p w:rsidR="00A414E6" w:rsidRPr="00A414E6" w:rsidRDefault="00A414E6" w:rsidP="00A414E6">
      <w:pPr>
        <w:pStyle w:val="a0"/>
        <w:rPr>
          <w:rFonts w:ascii="Ubuntu Mono" w:hAnsi="Ubuntu Mono"/>
          <w:sz w:val="22"/>
          <w:lang w:val="en-US"/>
        </w:rPr>
      </w:pPr>
      <w:r>
        <w:rPr>
          <w:rFonts w:ascii="Ubuntu Mono" w:hAnsi="Ubuntu Mono"/>
          <w:sz w:val="22"/>
          <w:lang w:val="en-US"/>
        </w:rPr>
        <w:t>at 00</w:t>
      </w:r>
      <w:r w:rsidRPr="00A414E6">
        <w:rPr>
          <w:rFonts w:ascii="Ubuntu Mono" w:hAnsi="Ubuntu Mono"/>
          <w:sz w:val="22"/>
          <w:lang w:val="en-US"/>
        </w:rPr>
        <w:t>:09 ntbackup backup c:\</w:t>
      </w:r>
      <w:r>
        <w:rPr>
          <w:rFonts w:ascii="Ubuntu Mono" w:hAnsi="Ubuntu Mono"/>
          <w:sz w:val="22"/>
          <w:lang w:val="en-US"/>
        </w:rPr>
        <w:t>reserve</w:t>
      </w:r>
      <w:r w:rsidRPr="00A414E6">
        <w:rPr>
          <w:rFonts w:ascii="Ubuntu Mono" w:hAnsi="Ubuntu Mono"/>
          <w:sz w:val="22"/>
          <w:lang w:val="en-US"/>
        </w:rPr>
        <w:t xml:space="preserve"> /j “</w:t>
      </w:r>
      <w:r>
        <w:rPr>
          <w:rFonts w:ascii="Ubuntu Mono" w:hAnsi="Ubuntu Mono"/>
          <w:sz w:val="22"/>
          <w:lang w:val="en-US"/>
        </w:rPr>
        <w:t>atBack</w:t>
      </w:r>
      <w:r w:rsidRPr="00A414E6">
        <w:rPr>
          <w:rFonts w:ascii="Ubuntu Mono" w:hAnsi="Ubuntu Mono"/>
          <w:sz w:val="22"/>
          <w:lang w:val="en-US"/>
        </w:rPr>
        <w:t>4” /m differential /f \\</w:t>
      </w:r>
      <w:r>
        <w:rPr>
          <w:rFonts w:ascii="Ubuntu Mono" w:hAnsi="Ubuntu Mono"/>
          <w:sz w:val="22"/>
          <w:lang w:val="en-US"/>
        </w:rPr>
        <w:t>SERVER</w:t>
      </w:r>
      <w:r w:rsidRPr="00A414E6">
        <w:rPr>
          <w:rFonts w:ascii="Ubuntu Mono" w:hAnsi="Ubuntu Mono"/>
          <w:sz w:val="22"/>
          <w:lang w:val="en-US"/>
        </w:rPr>
        <w:t>\b\at_4.bkf</w:t>
      </w:r>
    </w:p>
    <w:p w:rsidR="00D84592" w:rsidRDefault="00D84592" w:rsidP="00D84592">
      <w:pPr>
        <w:pStyle w:val="2"/>
      </w:pPr>
      <w:r w:rsidRPr="00D84592">
        <w:t>Тексты консольных команд</w:t>
      </w:r>
      <w:r>
        <w:t xml:space="preserve"> резервирования через </w:t>
      </w:r>
      <w:r w:rsidRPr="00D84592">
        <w:t>schtasks</w:t>
      </w:r>
    </w:p>
    <w:p w:rsidR="000131FA" w:rsidRPr="000131FA" w:rsidRDefault="003B7204" w:rsidP="000131FA">
      <w:pPr>
        <w:pStyle w:val="a0"/>
        <w:rPr>
          <w:rFonts w:ascii="Ubuntu Mono" w:hAnsi="Ubuntu Mono"/>
          <w:sz w:val="22"/>
          <w:lang w:val="en-US"/>
        </w:rPr>
      </w:pPr>
      <w:r>
        <w:rPr>
          <w:rFonts w:ascii="Ubuntu Mono" w:hAnsi="Ubuntu Mono"/>
          <w:sz w:val="22"/>
          <w:lang w:val="en-US"/>
        </w:rPr>
        <w:t xml:space="preserve">schtasks /Create /ST </w:t>
      </w:r>
      <w:r w:rsidR="000131FA" w:rsidRPr="000131FA">
        <w:rPr>
          <w:rFonts w:ascii="Ubuntu Mono" w:hAnsi="Ubuntu Mono"/>
          <w:sz w:val="22"/>
          <w:lang w:val="en-US"/>
        </w:rPr>
        <w:t>0</w:t>
      </w:r>
      <w:r>
        <w:rPr>
          <w:rFonts w:ascii="Ubuntu Mono" w:hAnsi="Ubuntu Mono"/>
          <w:sz w:val="22"/>
          <w:lang w:val="en-US"/>
        </w:rPr>
        <w:t>1</w:t>
      </w:r>
      <w:r w:rsidR="000131FA" w:rsidRPr="000131FA">
        <w:rPr>
          <w:rFonts w:ascii="Ubuntu Mono" w:hAnsi="Ubuntu Mono"/>
          <w:sz w:val="22"/>
          <w:lang w:val="en-US"/>
        </w:rPr>
        <w:t>:05:00 /SC daily /tn “</w:t>
      </w:r>
      <w:r w:rsidR="009F76E0">
        <w:rPr>
          <w:rFonts w:ascii="Ubuntu Mono" w:hAnsi="Ubuntu Mono"/>
          <w:sz w:val="22"/>
          <w:lang w:val="en-US"/>
        </w:rPr>
        <w:t>back1</w:t>
      </w:r>
      <w:r w:rsidR="000131FA" w:rsidRPr="000131FA">
        <w:rPr>
          <w:rFonts w:ascii="Ubuntu Mono" w:hAnsi="Ubuntu Mono"/>
          <w:sz w:val="22"/>
          <w:lang w:val="en-US"/>
        </w:rPr>
        <w:t>” /TR “ntbackup backup c:\</w:t>
      </w:r>
      <w:r w:rsidR="003B6DBF">
        <w:rPr>
          <w:rFonts w:ascii="Ubuntu Mono" w:hAnsi="Ubuntu Mono"/>
          <w:sz w:val="22"/>
          <w:lang w:val="en-US"/>
        </w:rPr>
        <w:t xml:space="preserve">reserve </w:t>
      </w:r>
      <w:r w:rsidR="000131FA" w:rsidRPr="000131FA">
        <w:rPr>
          <w:rFonts w:ascii="Ubuntu Mono" w:hAnsi="Ubuntu Mono"/>
          <w:sz w:val="22"/>
          <w:lang w:val="en-US"/>
        </w:rPr>
        <w:t>/j</w:t>
      </w:r>
    </w:p>
    <w:p w:rsidR="000131FA" w:rsidRPr="000131FA" w:rsidRDefault="000131FA" w:rsidP="003E3FDB">
      <w:pPr>
        <w:pStyle w:val="a0"/>
        <w:rPr>
          <w:rFonts w:ascii="Ubuntu Mono" w:hAnsi="Ubuntu Mono"/>
          <w:sz w:val="22"/>
          <w:lang w:val="en-US"/>
        </w:rPr>
      </w:pPr>
      <w:r w:rsidRPr="000131FA">
        <w:rPr>
          <w:rFonts w:ascii="Ubuntu Mono" w:hAnsi="Ubuntu Mono"/>
          <w:sz w:val="22"/>
          <w:lang w:val="en-US"/>
        </w:rPr>
        <w:t>“</w:t>
      </w:r>
      <w:r w:rsidR="003E3FDB">
        <w:rPr>
          <w:rFonts w:ascii="Ubuntu Mono" w:hAnsi="Ubuntu Mono"/>
          <w:sz w:val="22"/>
          <w:lang w:val="en-US"/>
        </w:rPr>
        <w:t>sc</w:t>
      </w:r>
      <w:r w:rsidR="003E3FDB">
        <w:rPr>
          <w:rFonts w:ascii="Ubuntu Mono" w:hAnsi="Ubuntu Mono"/>
          <w:sz w:val="22"/>
          <w:lang w:val="en-US"/>
        </w:rPr>
        <w:t>Back</w:t>
      </w:r>
      <w:r w:rsidR="003E3FDB" w:rsidRPr="00A414E6">
        <w:rPr>
          <w:rFonts w:ascii="Ubuntu Mono" w:hAnsi="Ubuntu Mono"/>
          <w:sz w:val="22"/>
          <w:lang w:val="en-US"/>
        </w:rPr>
        <w:t>1</w:t>
      </w:r>
      <w:r w:rsidRPr="000131FA">
        <w:rPr>
          <w:rFonts w:ascii="Ubuntu Mono" w:hAnsi="Ubuntu Mono"/>
          <w:sz w:val="22"/>
          <w:lang w:val="en-US"/>
        </w:rPr>
        <w:t>” /m norm</w:t>
      </w:r>
      <w:r w:rsidR="003E3FDB">
        <w:rPr>
          <w:rFonts w:ascii="Ubuntu Mono" w:hAnsi="Ubuntu Mono"/>
          <w:sz w:val="22"/>
          <w:lang w:val="en-US"/>
        </w:rPr>
        <w:t>al /f \\</w:t>
      </w:r>
      <w:r w:rsidR="0057133C">
        <w:rPr>
          <w:rFonts w:ascii="Ubuntu Mono" w:hAnsi="Ubuntu Mono"/>
          <w:sz w:val="22"/>
          <w:lang w:val="en-US"/>
        </w:rPr>
        <w:t>SERVER</w:t>
      </w:r>
      <w:r w:rsidR="003E3FDB">
        <w:rPr>
          <w:rFonts w:ascii="Ubuntu Mono" w:hAnsi="Ubuntu Mono"/>
          <w:sz w:val="22"/>
          <w:lang w:val="en-US"/>
        </w:rPr>
        <w:t>\b\st_1.bkf”</w:t>
      </w:r>
    </w:p>
    <w:p w:rsidR="000131FA" w:rsidRPr="000131FA" w:rsidRDefault="003B7204" w:rsidP="000131FA">
      <w:pPr>
        <w:pStyle w:val="a0"/>
        <w:rPr>
          <w:rFonts w:ascii="Ubuntu Mono" w:hAnsi="Ubuntu Mono"/>
          <w:sz w:val="22"/>
          <w:lang w:val="en-US"/>
        </w:rPr>
      </w:pPr>
      <w:r>
        <w:rPr>
          <w:rFonts w:ascii="Ubuntu Mono" w:hAnsi="Ubuntu Mono"/>
          <w:sz w:val="22"/>
          <w:lang w:val="en-US"/>
        </w:rPr>
        <w:t xml:space="preserve">schtasks /Create /ST </w:t>
      </w:r>
      <w:r w:rsidR="000131FA" w:rsidRPr="000131FA">
        <w:rPr>
          <w:rFonts w:ascii="Ubuntu Mono" w:hAnsi="Ubuntu Mono"/>
          <w:sz w:val="22"/>
          <w:lang w:val="en-US"/>
        </w:rPr>
        <w:t>0</w:t>
      </w:r>
      <w:r>
        <w:rPr>
          <w:rFonts w:ascii="Ubuntu Mono" w:hAnsi="Ubuntu Mono"/>
          <w:sz w:val="22"/>
          <w:lang w:val="en-US"/>
        </w:rPr>
        <w:t>1</w:t>
      </w:r>
      <w:r w:rsidR="000131FA" w:rsidRPr="000131FA">
        <w:rPr>
          <w:rFonts w:ascii="Ubuntu Mono" w:hAnsi="Ubuntu Mono"/>
          <w:sz w:val="22"/>
          <w:lang w:val="en-US"/>
        </w:rPr>
        <w:t>:08:00 /SC daily /tn “</w:t>
      </w:r>
      <w:r w:rsidR="009F76E0">
        <w:rPr>
          <w:rFonts w:ascii="Ubuntu Mono" w:hAnsi="Ubuntu Mono"/>
          <w:sz w:val="22"/>
          <w:lang w:val="en-US"/>
        </w:rPr>
        <w:t>back2</w:t>
      </w:r>
      <w:r w:rsidR="000131FA" w:rsidRPr="000131FA">
        <w:rPr>
          <w:rFonts w:ascii="Ubuntu Mono" w:hAnsi="Ubuntu Mono"/>
          <w:sz w:val="22"/>
          <w:lang w:val="en-US"/>
        </w:rPr>
        <w:t>” /TR “ntbackup backup c:\</w:t>
      </w:r>
      <w:r w:rsidR="003B6DBF">
        <w:rPr>
          <w:rFonts w:ascii="Ubuntu Mono" w:hAnsi="Ubuntu Mono"/>
          <w:sz w:val="22"/>
          <w:lang w:val="en-US"/>
        </w:rPr>
        <w:t>reserve</w:t>
      </w:r>
      <w:r w:rsidR="003B6DBF" w:rsidRPr="000131FA">
        <w:rPr>
          <w:rFonts w:ascii="Ubuntu Mono" w:hAnsi="Ubuntu Mono"/>
          <w:sz w:val="22"/>
          <w:lang w:val="en-US"/>
        </w:rPr>
        <w:t xml:space="preserve"> </w:t>
      </w:r>
      <w:r w:rsidR="000131FA" w:rsidRPr="000131FA">
        <w:rPr>
          <w:rFonts w:ascii="Ubuntu Mono" w:hAnsi="Ubuntu Mono"/>
          <w:sz w:val="22"/>
          <w:lang w:val="en-US"/>
        </w:rPr>
        <w:t>/j</w:t>
      </w:r>
    </w:p>
    <w:p w:rsidR="000131FA" w:rsidRPr="000131FA" w:rsidRDefault="000131FA" w:rsidP="000131FA">
      <w:pPr>
        <w:pStyle w:val="a0"/>
        <w:rPr>
          <w:rFonts w:ascii="Ubuntu Mono" w:hAnsi="Ubuntu Mono"/>
          <w:sz w:val="22"/>
          <w:lang w:val="en-US"/>
        </w:rPr>
      </w:pPr>
      <w:r w:rsidRPr="000131FA">
        <w:rPr>
          <w:rFonts w:ascii="Ubuntu Mono" w:hAnsi="Ubuntu Mono"/>
          <w:sz w:val="22"/>
          <w:lang w:val="en-US"/>
        </w:rPr>
        <w:t>“</w:t>
      </w:r>
      <w:r w:rsidR="003E3FDB">
        <w:rPr>
          <w:rFonts w:ascii="Ubuntu Mono" w:hAnsi="Ubuntu Mono"/>
          <w:sz w:val="22"/>
          <w:lang w:val="en-US"/>
        </w:rPr>
        <w:t>sc</w:t>
      </w:r>
      <w:r w:rsidR="003E3FDB">
        <w:rPr>
          <w:rFonts w:ascii="Ubuntu Mono" w:hAnsi="Ubuntu Mono"/>
          <w:sz w:val="22"/>
          <w:lang w:val="en-US"/>
        </w:rPr>
        <w:t>Back</w:t>
      </w:r>
      <w:r w:rsidR="003E3FDB">
        <w:rPr>
          <w:rFonts w:ascii="Ubuntu Mono" w:hAnsi="Ubuntu Mono"/>
          <w:sz w:val="22"/>
          <w:lang w:val="en-US"/>
        </w:rPr>
        <w:t>2</w:t>
      </w:r>
      <w:r w:rsidRPr="000131FA">
        <w:rPr>
          <w:rFonts w:ascii="Ubuntu Mono" w:hAnsi="Ubuntu Mono"/>
          <w:sz w:val="22"/>
          <w:lang w:val="en-US"/>
        </w:rPr>
        <w:t>” /m incremental l /f \\</w:t>
      </w:r>
      <w:r w:rsidR="0057133C">
        <w:rPr>
          <w:rFonts w:ascii="Ubuntu Mono" w:hAnsi="Ubuntu Mono"/>
          <w:sz w:val="22"/>
          <w:lang w:val="en-US"/>
        </w:rPr>
        <w:t>SERVER</w:t>
      </w:r>
      <w:r w:rsidRPr="000131FA">
        <w:rPr>
          <w:rFonts w:ascii="Ubuntu Mono" w:hAnsi="Ubuntu Mono"/>
          <w:sz w:val="22"/>
          <w:lang w:val="en-US"/>
        </w:rPr>
        <w:t>\b\st_2.bkf”</w:t>
      </w:r>
    </w:p>
    <w:p w:rsidR="000131FA" w:rsidRPr="000131FA" w:rsidRDefault="003B7204" w:rsidP="000131FA">
      <w:pPr>
        <w:pStyle w:val="a0"/>
        <w:rPr>
          <w:rFonts w:ascii="Ubuntu Mono" w:hAnsi="Ubuntu Mono"/>
          <w:sz w:val="22"/>
          <w:lang w:val="en-US"/>
        </w:rPr>
      </w:pPr>
      <w:r>
        <w:rPr>
          <w:rFonts w:ascii="Ubuntu Mono" w:hAnsi="Ubuntu Mono"/>
          <w:sz w:val="22"/>
          <w:lang w:val="en-US"/>
        </w:rPr>
        <w:t xml:space="preserve">schtasks /Create /ST </w:t>
      </w:r>
      <w:r w:rsidR="000131FA" w:rsidRPr="000131FA">
        <w:rPr>
          <w:rFonts w:ascii="Ubuntu Mono" w:hAnsi="Ubuntu Mono"/>
          <w:sz w:val="22"/>
          <w:lang w:val="en-US"/>
        </w:rPr>
        <w:t>0</w:t>
      </w:r>
      <w:r>
        <w:rPr>
          <w:rFonts w:ascii="Ubuntu Mono" w:hAnsi="Ubuntu Mono"/>
          <w:sz w:val="22"/>
          <w:lang w:val="en-US"/>
        </w:rPr>
        <w:t>1</w:t>
      </w:r>
      <w:r w:rsidR="000131FA" w:rsidRPr="000131FA">
        <w:rPr>
          <w:rFonts w:ascii="Ubuntu Mono" w:hAnsi="Ubuntu Mono"/>
          <w:sz w:val="22"/>
          <w:lang w:val="en-US"/>
        </w:rPr>
        <w:t>:11:00 /SC daily /tn “</w:t>
      </w:r>
      <w:r w:rsidR="009F76E0">
        <w:rPr>
          <w:rFonts w:ascii="Ubuntu Mono" w:hAnsi="Ubuntu Mono"/>
          <w:sz w:val="22"/>
          <w:lang w:val="en-US"/>
        </w:rPr>
        <w:t>back3</w:t>
      </w:r>
      <w:r w:rsidR="000131FA" w:rsidRPr="000131FA">
        <w:rPr>
          <w:rFonts w:ascii="Ubuntu Mono" w:hAnsi="Ubuntu Mono"/>
          <w:sz w:val="22"/>
          <w:lang w:val="en-US"/>
        </w:rPr>
        <w:t>” /TR “ntbackup backup c:\</w:t>
      </w:r>
      <w:r w:rsidR="003B6DBF">
        <w:rPr>
          <w:rFonts w:ascii="Ubuntu Mono" w:hAnsi="Ubuntu Mono"/>
          <w:sz w:val="22"/>
          <w:lang w:val="en-US"/>
        </w:rPr>
        <w:t>reserve</w:t>
      </w:r>
      <w:r w:rsidR="000131FA" w:rsidRPr="000131FA">
        <w:rPr>
          <w:rFonts w:ascii="Ubuntu Mono" w:hAnsi="Ubuntu Mono"/>
          <w:sz w:val="22"/>
          <w:lang w:val="en-US"/>
        </w:rPr>
        <w:t xml:space="preserve"> /j</w:t>
      </w:r>
    </w:p>
    <w:p w:rsidR="000131FA" w:rsidRPr="000131FA" w:rsidRDefault="000131FA" w:rsidP="000131FA">
      <w:pPr>
        <w:pStyle w:val="a0"/>
        <w:rPr>
          <w:rFonts w:ascii="Ubuntu Mono" w:hAnsi="Ubuntu Mono"/>
          <w:sz w:val="22"/>
          <w:lang w:val="en-US"/>
        </w:rPr>
      </w:pPr>
      <w:r w:rsidRPr="000131FA">
        <w:rPr>
          <w:rFonts w:ascii="Ubuntu Mono" w:hAnsi="Ubuntu Mono"/>
          <w:sz w:val="22"/>
          <w:lang w:val="en-US"/>
        </w:rPr>
        <w:t>“</w:t>
      </w:r>
      <w:r w:rsidR="003E3FDB">
        <w:rPr>
          <w:rFonts w:ascii="Ubuntu Mono" w:hAnsi="Ubuntu Mono"/>
          <w:sz w:val="22"/>
          <w:lang w:val="en-US"/>
        </w:rPr>
        <w:t>sc</w:t>
      </w:r>
      <w:r w:rsidR="003E3FDB">
        <w:rPr>
          <w:rFonts w:ascii="Ubuntu Mono" w:hAnsi="Ubuntu Mono"/>
          <w:sz w:val="22"/>
          <w:lang w:val="en-US"/>
        </w:rPr>
        <w:t>Back</w:t>
      </w:r>
      <w:r w:rsidR="003E3FDB">
        <w:rPr>
          <w:rFonts w:ascii="Ubuntu Mono" w:hAnsi="Ubuntu Mono"/>
          <w:sz w:val="22"/>
          <w:lang w:val="en-US"/>
        </w:rPr>
        <w:t>3</w:t>
      </w:r>
      <w:r w:rsidRPr="000131FA">
        <w:rPr>
          <w:rFonts w:ascii="Ubuntu Mono" w:hAnsi="Ubuntu Mono"/>
          <w:sz w:val="22"/>
          <w:lang w:val="en-US"/>
        </w:rPr>
        <w:t>” /m differential /f \\</w:t>
      </w:r>
      <w:r w:rsidR="0057133C">
        <w:rPr>
          <w:rFonts w:ascii="Ubuntu Mono" w:hAnsi="Ubuntu Mono"/>
          <w:sz w:val="22"/>
          <w:lang w:val="en-US"/>
        </w:rPr>
        <w:t>SERVER</w:t>
      </w:r>
      <w:r w:rsidRPr="000131FA">
        <w:rPr>
          <w:rFonts w:ascii="Ubuntu Mono" w:hAnsi="Ubuntu Mono"/>
          <w:sz w:val="22"/>
          <w:lang w:val="en-US"/>
        </w:rPr>
        <w:t>\b\st_3.bkf”</w:t>
      </w:r>
    </w:p>
    <w:p w:rsidR="000131FA" w:rsidRPr="000131FA" w:rsidRDefault="003B7204" w:rsidP="000131FA">
      <w:pPr>
        <w:pStyle w:val="a0"/>
        <w:rPr>
          <w:rFonts w:ascii="Ubuntu Mono" w:hAnsi="Ubuntu Mono"/>
          <w:sz w:val="22"/>
          <w:lang w:val="en-US"/>
        </w:rPr>
      </w:pPr>
      <w:r>
        <w:rPr>
          <w:rFonts w:ascii="Ubuntu Mono" w:hAnsi="Ubuntu Mono"/>
          <w:sz w:val="22"/>
          <w:lang w:val="en-US"/>
        </w:rPr>
        <w:t>schtasks /Create /ST 01</w:t>
      </w:r>
      <w:r w:rsidR="000131FA" w:rsidRPr="000131FA">
        <w:rPr>
          <w:rFonts w:ascii="Ubuntu Mono" w:hAnsi="Ubuntu Mono"/>
          <w:sz w:val="22"/>
          <w:lang w:val="en-US"/>
        </w:rPr>
        <w:t>:14:00 /SC daily /tn “</w:t>
      </w:r>
      <w:r w:rsidR="009F76E0">
        <w:rPr>
          <w:rFonts w:ascii="Ubuntu Mono" w:hAnsi="Ubuntu Mono"/>
          <w:sz w:val="22"/>
          <w:lang w:val="en-US"/>
        </w:rPr>
        <w:t>back4</w:t>
      </w:r>
      <w:r w:rsidR="000131FA" w:rsidRPr="000131FA">
        <w:rPr>
          <w:rFonts w:ascii="Ubuntu Mono" w:hAnsi="Ubuntu Mono"/>
          <w:sz w:val="22"/>
          <w:lang w:val="en-US"/>
        </w:rPr>
        <w:t>” /TR “ntbackup backup c:\</w:t>
      </w:r>
      <w:r w:rsidR="003B6DBF">
        <w:rPr>
          <w:rFonts w:ascii="Ubuntu Mono" w:hAnsi="Ubuntu Mono"/>
          <w:sz w:val="22"/>
          <w:lang w:val="en-US"/>
        </w:rPr>
        <w:t>reserve</w:t>
      </w:r>
      <w:r w:rsidR="000131FA" w:rsidRPr="000131FA">
        <w:rPr>
          <w:rFonts w:ascii="Ubuntu Mono" w:hAnsi="Ubuntu Mono"/>
          <w:sz w:val="22"/>
          <w:lang w:val="en-US"/>
        </w:rPr>
        <w:t xml:space="preserve"> /j</w:t>
      </w:r>
    </w:p>
    <w:p w:rsidR="000131FA" w:rsidRPr="000131FA" w:rsidRDefault="000131FA" w:rsidP="000131FA">
      <w:pPr>
        <w:pStyle w:val="a0"/>
        <w:rPr>
          <w:rFonts w:ascii="Ubuntu Mono" w:hAnsi="Ubuntu Mono"/>
          <w:sz w:val="22"/>
          <w:lang w:val="en-US"/>
        </w:rPr>
      </w:pPr>
      <w:r w:rsidRPr="000131FA">
        <w:rPr>
          <w:rFonts w:ascii="Ubuntu Mono" w:hAnsi="Ubuntu Mono"/>
          <w:sz w:val="22"/>
          <w:lang w:val="en-US"/>
        </w:rPr>
        <w:t>“</w:t>
      </w:r>
      <w:r w:rsidR="003E3FDB">
        <w:rPr>
          <w:rFonts w:ascii="Ubuntu Mono" w:hAnsi="Ubuntu Mono"/>
          <w:sz w:val="22"/>
          <w:lang w:val="en-US"/>
        </w:rPr>
        <w:t>sc</w:t>
      </w:r>
      <w:r w:rsidR="003E3FDB">
        <w:rPr>
          <w:rFonts w:ascii="Ubuntu Mono" w:hAnsi="Ubuntu Mono"/>
          <w:sz w:val="22"/>
          <w:lang w:val="en-US"/>
        </w:rPr>
        <w:t>Back</w:t>
      </w:r>
      <w:r w:rsidR="003D6AE4">
        <w:rPr>
          <w:rFonts w:ascii="Ubuntu Mono" w:hAnsi="Ubuntu Mono"/>
          <w:sz w:val="22"/>
          <w:lang w:val="en-US"/>
        </w:rPr>
        <w:t>4</w:t>
      </w:r>
      <w:r w:rsidRPr="000131FA">
        <w:rPr>
          <w:rFonts w:ascii="Ubuntu Mono" w:hAnsi="Ubuntu Mono"/>
          <w:sz w:val="22"/>
          <w:lang w:val="en-US"/>
        </w:rPr>
        <w:t>” /m differenti</w:t>
      </w:r>
      <w:r>
        <w:rPr>
          <w:rFonts w:ascii="Ubuntu Mono" w:hAnsi="Ubuntu Mono"/>
          <w:sz w:val="22"/>
          <w:lang w:val="en-US"/>
        </w:rPr>
        <w:t>al /f \\</w:t>
      </w:r>
      <w:r w:rsidR="0057133C">
        <w:rPr>
          <w:rFonts w:ascii="Ubuntu Mono" w:hAnsi="Ubuntu Mono"/>
          <w:sz w:val="22"/>
          <w:lang w:val="en-US"/>
        </w:rPr>
        <w:t>SERVER</w:t>
      </w:r>
      <w:r>
        <w:rPr>
          <w:rFonts w:ascii="Ubuntu Mono" w:hAnsi="Ubuntu Mono"/>
          <w:sz w:val="22"/>
          <w:lang w:val="en-US"/>
        </w:rPr>
        <w:t>\b\st_4.bkf”</w:t>
      </w:r>
    </w:p>
    <w:p w:rsidR="00D84592" w:rsidRPr="006513E6" w:rsidRDefault="00D84592" w:rsidP="00D84592">
      <w:pPr>
        <w:pStyle w:val="2"/>
        <w:rPr>
          <w:lang w:val="en-US"/>
        </w:rPr>
      </w:pPr>
      <w:r w:rsidRPr="00D84592">
        <w:t>Тексты</w:t>
      </w:r>
      <w:r w:rsidRPr="006513E6">
        <w:rPr>
          <w:lang w:val="en-US"/>
        </w:rPr>
        <w:t xml:space="preserve"> </w:t>
      </w:r>
      <w:r w:rsidRPr="00D84592">
        <w:t>консольных</w:t>
      </w:r>
      <w:r w:rsidRPr="006513E6">
        <w:rPr>
          <w:lang w:val="en-US"/>
        </w:rPr>
        <w:t xml:space="preserve"> </w:t>
      </w:r>
      <w:r w:rsidRPr="00D84592">
        <w:t>команд</w:t>
      </w:r>
      <w:r w:rsidR="006513E6" w:rsidRPr="006513E6">
        <w:rPr>
          <w:lang w:val="en-US"/>
        </w:rPr>
        <w:t xml:space="preserve"> </w:t>
      </w:r>
      <w:r w:rsidR="006513E6">
        <w:t>теневого</w:t>
      </w:r>
      <w:r w:rsidR="006513E6" w:rsidRPr="006513E6">
        <w:rPr>
          <w:lang w:val="en-US"/>
        </w:rPr>
        <w:t xml:space="preserve"> </w:t>
      </w:r>
      <w:r w:rsidR="006513E6">
        <w:t>копирования</w:t>
      </w:r>
    </w:p>
    <w:p w:rsidR="006513E6" w:rsidRPr="006513E6" w:rsidRDefault="006513E6" w:rsidP="006513E6">
      <w:pPr>
        <w:pStyle w:val="a0"/>
        <w:rPr>
          <w:rFonts w:ascii="Ubuntu Mono" w:hAnsi="Ubuntu Mono"/>
          <w:sz w:val="22"/>
          <w:lang w:val="en-US"/>
        </w:rPr>
      </w:pPr>
      <w:r w:rsidRPr="006513E6">
        <w:rPr>
          <w:rFonts w:ascii="Ubuntu Mono" w:hAnsi="Ubuntu Mono"/>
          <w:sz w:val="22"/>
          <w:lang w:val="en-US"/>
        </w:rPr>
        <w:t>"C:\Program Files\Microsoft\VSSSDK72\Tools\VSSReports\vshadow.exe" -p c:</w:t>
      </w:r>
    </w:p>
    <w:p w:rsidR="006513E6" w:rsidRPr="006513E6" w:rsidRDefault="006513E6" w:rsidP="006513E6">
      <w:pPr>
        <w:pStyle w:val="a0"/>
        <w:rPr>
          <w:rFonts w:ascii="Ubuntu Mono" w:hAnsi="Ubuntu Mono"/>
          <w:sz w:val="22"/>
          <w:lang w:val="en-US"/>
        </w:rPr>
      </w:pPr>
    </w:p>
    <w:p w:rsidR="006513E6" w:rsidRPr="006513E6" w:rsidRDefault="006513E6" w:rsidP="006513E6">
      <w:pPr>
        <w:pStyle w:val="a0"/>
        <w:rPr>
          <w:rFonts w:ascii="Ubuntu Mono" w:hAnsi="Ubuntu Mono"/>
          <w:sz w:val="22"/>
          <w:lang w:val="en-US"/>
        </w:rPr>
      </w:pPr>
      <w:r w:rsidRPr="006513E6">
        <w:rPr>
          <w:rFonts w:ascii="Ubuntu Mono" w:hAnsi="Ubuntu Mono"/>
          <w:sz w:val="22"/>
          <w:lang w:val="en-US"/>
        </w:rPr>
        <w:lastRenderedPageBreak/>
        <w:t>"C:\Program Files\Microsoft\VSSSDK72\Tools\VSSReports\vshadow.exe" -el={3bff0ef5</w:t>
      </w:r>
      <w:r>
        <w:rPr>
          <w:rFonts w:ascii="Ubuntu Mono" w:hAnsi="Ubuntu Mono"/>
          <w:sz w:val="22"/>
          <w:lang w:val="en-US"/>
        </w:rPr>
        <w:t>-1157-4b0b-99b8-ec336a5db8fc},v</w:t>
      </w:r>
    </w:p>
    <w:p w:rsidR="006513E6" w:rsidRPr="006513E6" w:rsidRDefault="006513E6" w:rsidP="006513E6">
      <w:pPr>
        <w:pStyle w:val="a0"/>
        <w:rPr>
          <w:rFonts w:ascii="Ubuntu Mono" w:hAnsi="Ubuntu Mono"/>
          <w:sz w:val="22"/>
          <w:lang w:val="en-US"/>
        </w:rPr>
      </w:pPr>
      <w:r>
        <w:rPr>
          <w:rFonts w:ascii="Ubuntu Mono" w:hAnsi="Ubuntu Mono"/>
          <w:sz w:val="22"/>
          <w:lang w:val="en-US"/>
        </w:rPr>
        <w:t>xcopy v:\132.txt \\SERVER\b\</w:t>
      </w:r>
    </w:p>
    <w:p w:rsidR="006513E6" w:rsidRPr="006513E6" w:rsidRDefault="006513E6" w:rsidP="006513E6">
      <w:pPr>
        <w:pStyle w:val="a0"/>
        <w:rPr>
          <w:rFonts w:ascii="Ubuntu Mono" w:hAnsi="Ubuntu Mono"/>
          <w:sz w:val="22"/>
          <w:lang w:val="en-US"/>
        </w:rPr>
      </w:pPr>
      <w:r w:rsidRPr="006513E6">
        <w:rPr>
          <w:rFonts w:ascii="Ubuntu Mono" w:hAnsi="Ubuntu Mono"/>
          <w:sz w:val="22"/>
          <w:lang w:val="en-US"/>
        </w:rPr>
        <w:t>"C:\Program Files\Microsoft\VSSSDK72\Tools\VSSReports\vshadow.exe" -ds={3bff0ef5-1157-4b0b-99b8-ec336a5db8fc}</w:t>
      </w:r>
    </w:p>
    <w:p w:rsidR="008A650D" w:rsidRDefault="008A650D" w:rsidP="008A650D">
      <w:pPr>
        <w:pStyle w:val="1"/>
        <w:rPr>
          <w:lang w:eastAsia="ru-RU"/>
        </w:rPr>
      </w:pPr>
      <w:r>
        <w:rPr>
          <w:lang w:eastAsia="ru-RU"/>
        </w:rPr>
        <w:t>Ответы</w:t>
      </w:r>
      <w:r w:rsidRPr="00FB6380">
        <w:rPr>
          <w:lang w:eastAsia="ru-RU"/>
        </w:rPr>
        <w:t xml:space="preserve"> </w:t>
      </w:r>
      <w:r>
        <w:rPr>
          <w:lang w:eastAsia="ru-RU"/>
        </w:rPr>
        <w:t>на</w:t>
      </w:r>
      <w:r w:rsidRPr="00FB6380">
        <w:rPr>
          <w:lang w:eastAsia="ru-RU"/>
        </w:rPr>
        <w:t xml:space="preserve"> </w:t>
      </w:r>
      <w:r>
        <w:rPr>
          <w:lang w:eastAsia="ru-RU"/>
        </w:rPr>
        <w:t>вопросы</w:t>
      </w:r>
    </w:p>
    <w:p w:rsidR="00180E3D" w:rsidRDefault="00180E3D" w:rsidP="00180E3D">
      <w:pPr>
        <w:pStyle w:val="2"/>
        <w:rPr>
          <w:lang w:eastAsia="ru-RU"/>
        </w:rPr>
      </w:pPr>
      <w:r>
        <w:rPr>
          <w:lang w:eastAsia="ru-RU"/>
        </w:rPr>
        <w:t>Почему были выбраны конкретные счетчики? (раскройте их смысл)</w:t>
      </w:r>
    </w:p>
    <w:p w:rsidR="00180E3D" w:rsidRPr="00180E3D" w:rsidRDefault="00180E3D" w:rsidP="00180E3D">
      <w:pPr>
        <w:pStyle w:val="a0"/>
        <w:ind w:firstLine="708"/>
      </w:pPr>
      <w:r>
        <w:t>Параметры загрузки процессора, активности диска, скорости обмена страниц памяти являются базовыми параметрами производительности системы.</w:t>
      </w:r>
    </w:p>
    <w:p w:rsidR="00180E3D" w:rsidRDefault="00180E3D" w:rsidP="00180E3D">
      <w:pPr>
        <w:pStyle w:val="2"/>
        <w:rPr>
          <w:lang w:eastAsia="ru-RU"/>
        </w:rPr>
      </w:pPr>
      <w:r>
        <w:rPr>
          <w:lang w:eastAsia="ru-RU"/>
        </w:rPr>
        <w:t>Что такое "оповещения", как по-вашему можно их использовать?</w:t>
      </w:r>
    </w:p>
    <w:p w:rsidR="00180E3D" w:rsidRPr="00180E3D" w:rsidRDefault="00180E3D" w:rsidP="00180E3D">
      <w:pPr>
        <w:pStyle w:val="a0"/>
        <w:rPr>
          <w:lang w:eastAsia="ru-RU"/>
        </w:rPr>
      </w:pPr>
      <w:r w:rsidRPr="00180E3D">
        <w:rPr>
          <w:lang w:eastAsia="ru-RU"/>
        </w:rPr>
        <w:t>В оповещения можно добавить записи мониторинга по информированию администратора по e-mail, смс, с помощью вызова программ, а также выводить действия, которые будут выполнятся при возникновении внештатной ситуации.</w:t>
      </w:r>
    </w:p>
    <w:p w:rsidR="00180E3D" w:rsidRDefault="00180E3D" w:rsidP="00180E3D">
      <w:pPr>
        <w:pStyle w:val="2"/>
        <w:rPr>
          <w:lang w:eastAsia="ru-RU"/>
        </w:rPr>
      </w:pPr>
      <w:r>
        <w:rPr>
          <w:lang w:eastAsia="ru-RU"/>
        </w:rPr>
        <w:t>Какие счетчики объекта IP могут послужить для обнаружения проблем с</w:t>
      </w:r>
    </w:p>
    <w:p w:rsidR="00180E3D" w:rsidRDefault="00180E3D" w:rsidP="00180E3D">
      <w:pPr>
        <w:pStyle w:val="2"/>
        <w:rPr>
          <w:lang w:eastAsia="ru-RU"/>
        </w:rPr>
      </w:pPr>
      <w:r>
        <w:rPr>
          <w:lang w:eastAsia="ru-RU"/>
        </w:rPr>
        <w:t>маршрутизацией?</w:t>
      </w:r>
    </w:p>
    <w:p w:rsidR="00180E3D" w:rsidRPr="00180E3D" w:rsidRDefault="00180E3D" w:rsidP="00180E3D">
      <w:pPr>
        <w:pStyle w:val="a0"/>
        <w:rPr>
          <w:lang w:eastAsia="ru-RU"/>
        </w:rPr>
      </w:pPr>
      <w:r w:rsidRPr="00180E3D">
        <w:rPr>
          <w:lang w:eastAsia="ru-RU"/>
        </w:rPr>
        <w:t>Для контроля ошибок маршрутизации необходимо добавить счетчик объекта IP «Исходящих дейтаграмм с ошибкой 'Нет маршрута'».</w:t>
      </w:r>
    </w:p>
    <w:p w:rsidR="00180E3D" w:rsidRDefault="00180E3D" w:rsidP="00180E3D">
      <w:pPr>
        <w:pStyle w:val="2"/>
        <w:rPr>
          <w:lang w:eastAsia="ru-RU"/>
        </w:rPr>
      </w:pPr>
      <w:r>
        <w:rPr>
          <w:lang w:eastAsia="ru-RU"/>
        </w:rPr>
        <w:t>В чем различие журнала трассировки и журнала счетчиков?</w:t>
      </w:r>
    </w:p>
    <w:p w:rsidR="00180E3D" w:rsidRDefault="00180E3D" w:rsidP="00180E3D">
      <w:pPr>
        <w:pStyle w:val="a0"/>
        <w:rPr>
          <w:lang w:eastAsia="ru-RU"/>
        </w:rPr>
      </w:pPr>
      <w:r w:rsidRPr="00180E3D">
        <w:rPr>
          <w:lang w:eastAsia="ru-RU"/>
        </w:rPr>
        <w:t>В отличие от журналов счетчиков, журналы трассировки находятся в ожидании определенных событий. Для интерпретации содержимого журнала трассировки необходимо использовать анализатор</w:t>
      </w:r>
      <w:r w:rsidR="00417FCE">
        <w:rPr>
          <w:lang w:eastAsia="ru-RU"/>
        </w:rPr>
        <w:t>.</w:t>
      </w:r>
    </w:p>
    <w:p w:rsidR="006774CC" w:rsidRDefault="006774CC" w:rsidP="006774CC">
      <w:pPr>
        <w:pStyle w:val="2"/>
        <w:rPr>
          <w:lang w:eastAsia="ru-RU"/>
        </w:rPr>
      </w:pPr>
      <w:r>
        <w:rPr>
          <w:lang w:eastAsia="ru-RU"/>
        </w:rPr>
        <w:t>В чём отличия RAID-массивов, используемых в лабораторной (0, 1, 5)?</w:t>
      </w:r>
    </w:p>
    <w:p w:rsidR="006774CC" w:rsidRDefault="006774CC" w:rsidP="006774CC">
      <w:pPr>
        <w:pStyle w:val="a0"/>
        <w:rPr>
          <w:lang w:eastAsia="ru-RU"/>
        </w:rPr>
      </w:pPr>
      <w:r>
        <w:rPr>
          <w:lang w:eastAsia="ru-RU"/>
        </w:rPr>
        <w:t>RAID 0 (striping — «чередование») — дисковый массив из двух или более жёстких</w:t>
      </w:r>
      <w:r>
        <w:rPr>
          <w:lang w:eastAsia="ru-RU"/>
        </w:rPr>
        <w:t xml:space="preserve"> </w:t>
      </w:r>
      <w:r>
        <w:rPr>
          <w:lang w:eastAsia="ru-RU"/>
        </w:rPr>
        <w:t>дисков без резервирования (т.е., по сути RAID-массивом не является). Информация</w:t>
      </w:r>
      <w:r>
        <w:rPr>
          <w:lang w:eastAsia="ru-RU"/>
        </w:rPr>
        <w:t xml:space="preserve"> </w:t>
      </w:r>
      <w:r>
        <w:rPr>
          <w:lang w:eastAsia="ru-RU"/>
        </w:rPr>
        <w:t>разбивается на блоки данных фиксированной длины и записывается на оба/несколько</w:t>
      </w:r>
      <w:r>
        <w:rPr>
          <w:lang w:eastAsia="ru-RU"/>
        </w:rPr>
        <w:t xml:space="preserve"> </w:t>
      </w:r>
      <w:r>
        <w:rPr>
          <w:lang w:eastAsia="ru-RU"/>
        </w:rPr>
        <w:t>дисков одновременно.</w:t>
      </w:r>
    </w:p>
    <w:p w:rsidR="006774CC" w:rsidRDefault="006774CC" w:rsidP="006774CC">
      <w:pPr>
        <w:pStyle w:val="a0"/>
        <w:rPr>
          <w:lang w:eastAsia="ru-RU"/>
        </w:rPr>
      </w:pPr>
      <w:r>
        <w:rPr>
          <w:lang w:eastAsia="ru-RU"/>
        </w:rPr>
        <w:t>RAID 1 (mirroring — «зеркалирование») — массив из двух дисков, являющихся</w:t>
      </w:r>
    </w:p>
    <w:p w:rsidR="006774CC" w:rsidRDefault="006774CC" w:rsidP="006774CC">
      <w:pPr>
        <w:pStyle w:val="a0"/>
        <w:ind w:firstLine="0"/>
        <w:rPr>
          <w:lang w:eastAsia="ru-RU"/>
        </w:rPr>
      </w:pPr>
      <w:r>
        <w:rPr>
          <w:lang w:eastAsia="ru-RU"/>
        </w:rPr>
        <w:t>полными копиями друг друга.</w:t>
      </w:r>
    </w:p>
    <w:p w:rsidR="006774CC" w:rsidRDefault="006774CC" w:rsidP="006774CC">
      <w:pPr>
        <w:pStyle w:val="a0"/>
        <w:rPr>
          <w:lang w:eastAsia="ru-RU"/>
        </w:rPr>
      </w:pPr>
      <w:r>
        <w:rPr>
          <w:lang w:eastAsia="ru-RU"/>
        </w:rPr>
        <w:t>RAID 5. Блоки данных и контрольные суммы циклически записываются на все</w:t>
      </w:r>
    </w:p>
    <w:p w:rsidR="006774CC" w:rsidRDefault="006774CC" w:rsidP="006774CC">
      <w:pPr>
        <w:pStyle w:val="a0"/>
        <w:ind w:firstLine="0"/>
        <w:rPr>
          <w:lang w:eastAsia="ru-RU"/>
        </w:rPr>
      </w:pPr>
      <w:r>
        <w:rPr>
          <w:lang w:eastAsia="ru-RU"/>
        </w:rPr>
        <w:t>диски массива, нет асимметричности конфигурации дисков. Под контрольными суммами</w:t>
      </w:r>
      <w:r>
        <w:rPr>
          <w:lang w:eastAsia="ru-RU"/>
        </w:rPr>
        <w:t xml:space="preserve"> </w:t>
      </w:r>
      <w:r>
        <w:rPr>
          <w:lang w:eastAsia="ru-RU"/>
        </w:rPr>
        <w:t>подразумевается результат операции XOR (исключающее или).</w:t>
      </w:r>
    </w:p>
    <w:p w:rsidR="006774CC" w:rsidRDefault="006774CC" w:rsidP="006774CC">
      <w:pPr>
        <w:pStyle w:val="2"/>
        <w:rPr>
          <w:lang w:eastAsia="ru-RU"/>
        </w:rPr>
      </w:pPr>
      <w:r>
        <w:rPr>
          <w:lang w:eastAsia="ru-RU"/>
        </w:rPr>
        <w:lastRenderedPageBreak/>
        <w:t>Каков будет объем тома RAID 5 в пункте 8 Части 1 и почему?</w:t>
      </w:r>
    </w:p>
    <w:p w:rsidR="006774CC" w:rsidRDefault="006774CC" w:rsidP="006774CC">
      <w:pPr>
        <w:pStyle w:val="a0"/>
        <w:rPr>
          <w:lang w:eastAsia="ru-RU"/>
        </w:rPr>
      </w:pPr>
      <m:oMath>
        <m:r>
          <w:rPr>
            <w:rFonts w:ascii="Cambria Math" w:hAnsi="Cambria Math"/>
            <w:lang w:eastAsia="ru-RU"/>
          </w:rPr>
          <m:t>1 Гб. V = (n-1)* size</m:t>
        </m:r>
      </m:oMath>
      <w:r>
        <w:rPr>
          <w:lang w:eastAsia="ru-RU"/>
        </w:rPr>
        <w:t xml:space="preserve">, где </w:t>
      </w:r>
      <m:oMath>
        <m:r>
          <w:rPr>
            <w:rFonts w:ascii="Cambria Math" w:hAnsi="Cambria Math"/>
            <w:lang w:eastAsia="ru-RU"/>
          </w:rPr>
          <m:t>n</m:t>
        </m:r>
      </m:oMath>
      <w:r>
        <w:rPr>
          <w:lang w:eastAsia="ru-RU"/>
        </w:rPr>
        <w:t xml:space="preserve"> — число дисков в массиве, а </w:t>
      </w:r>
      <m:oMath>
        <m:r>
          <w:rPr>
            <w:rFonts w:ascii="Cambria Math" w:hAnsi="Cambria Math"/>
            <w:lang w:eastAsia="ru-RU"/>
          </w:rPr>
          <m:t>size</m:t>
        </m:r>
      </m:oMath>
      <w:r>
        <w:rPr>
          <w:lang w:eastAsia="ru-RU"/>
        </w:rPr>
        <w:t xml:space="preserve"> — размер наименьшего диска.</w:t>
      </w:r>
    </w:p>
    <w:p w:rsidR="006774CC" w:rsidRDefault="006774CC" w:rsidP="006774CC">
      <w:pPr>
        <w:pStyle w:val="2"/>
        <w:rPr>
          <w:lang w:eastAsia="ru-RU"/>
        </w:rPr>
      </w:pPr>
      <w:r>
        <w:rPr>
          <w:lang w:eastAsia="ru-RU"/>
        </w:rPr>
        <w:t>Как с помощью утилиты diskpart конвертировать базовый диск в динамический?</w:t>
      </w:r>
    </w:p>
    <w:p w:rsidR="006774CC" w:rsidRPr="006774CC" w:rsidRDefault="006774CC" w:rsidP="006774CC">
      <w:pPr>
        <w:pStyle w:val="a0"/>
        <w:rPr>
          <w:rFonts w:ascii="Ubuntu Mono" w:hAnsi="Ubuntu Mono"/>
          <w:lang w:val="en-US" w:eastAsia="ru-RU"/>
        </w:rPr>
      </w:pPr>
      <w:r w:rsidRPr="006774CC">
        <w:rPr>
          <w:rFonts w:ascii="Ubuntu Mono" w:hAnsi="Ubuntu Mono"/>
          <w:lang w:val="en-US" w:eastAsia="ru-RU"/>
        </w:rPr>
        <w:t>diskpart</w:t>
      </w:r>
      <w:r>
        <w:rPr>
          <w:rFonts w:ascii="Ubuntu Mono" w:hAnsi="Ubuntu Mono"/>
          <w:lang w:eastAsia="ru-RU"/>
        </w:rPr>
        <w:t xml:space="preserve"> </w:t>
      </w:r>
      <w:r w:rsidRPr="006774CC">
        <w:rPr>
          <w:rFonts w:ascii="Ubuntu Mono" w:hAnsi="Ubuntu Mono"/>
          <w:lang w:val="en-US" w:eastAsia="ru-RU"/>
        </w:rPr>
        <w:t>list disk</w:t>
      </w:r>
    </w:p>
    <w:p w:rsidR="006774CC" w:rsidRPr="006774CC" w:rsidRDefault="006774CC" w:rsidP="006774CC">
      <w:pPr>
        <w:pStyle w:val="a0"/>
        <w:rPr>
          <w:rFonts w:ascii="Ubuntu Mono" w:hAnsi="Ubuntu Mono"/>
          <w:lang w:val="en-US" w:eastAsia="ru-RU"/>
        </w:rPr>
      </w:pPr>
      <w:r w:rsidRPr="006774CC">
        <w:rPr>
          <w:rFonts w:ascii="Ubuntu Mono" w:hAnsi="Ubuntu Mono"/>
          <w:lang w:val="en-US" w:eastAsia="ru-RU"/>
        </w:rPr>
        <w:t>select disk n</w:t>
      </w:r>
    </w:p>
    <w:p w:rsidR="006774CC" w:rsidRPr="006774CC" w:rsidRDefault="006774CC" w:rsidP="006774CC">
      <w:pPr>
        <w:pStyle w:val="a0"/>
        <w:rPr>
          <w:rFonts w:ascii="Ubuntu Mono" w:hAnsi="Ubuntu Mono"/>
          <w:lang w:val="en-US" w:eastAsia="ru-RU"/>
        </w:rPr>
      </w:pPr>
      <w:r w:rsidRPr="006774CC">
        <w:rPr>
          <w:rFonts w:ascii="Ubuntu Mono" w:hAnsi="Ubuntu Mono"/>
          <w:lang w:val="en-US" w:eastAsia="ru-RU"/>
        </w:rPr>
        <w:t>convert dynamic</w:t>
      </w:r>
    </w:p>
    <w:p w:rsidR="006774CC" w:rsidRDefault="006774CC" w:rsidP="006774CC">
      <w:pPr>
        <w:pStyle w:val="2"/>
        <w:rPr>
          <w:lang w:eastAsia="ru-RU"/>
        </w:rPr>
      </w:pPr>
      <w:r>
        <w:rPr>
          <w:lang w:eastAsia="ru-RU"/>
        </w:rPr>
        <w:t>В чем отличие устройства базового и динамического диска?</w:t>
      </w:r>
    </w:p>
    <w:p w:rsidR="006774CC" w:rsidRDefault="006774CC" w:rsidP="006774CC">
      <w:pPr>
        <w:pStyle w:val="a0"/>
        <w:rPr>
          <w:lang w:eastAsia="ru-RU"/>
        </w:rPr>
      </w:pPr>
      <w:r>
        <w:rPr>
          <w:lang w:eastAsia="ru-RU"/>
        </w:rPr>
        <w:t>Для базовых дисков недоступна возможность создания RAID массивов.</w:t>
      </w:r>
    </w:p>
    <w:p w:rsidR="006774CC" w:rsidRDefault="006774CC" w:rsidP="006774CC">
      <w:pPr>
        <w:pStyle w:val="2"/>
        <w:rPr>
          <w:lang w:eastAsia="ru-RU"/>
        </w:rPr>
      </w:pPr>
      <w:r>
        <w:rPr>
          <w:lang w:eastAsia="ru-RU"/>
        </w:rPr>
        <w:t>В чём отличия применяемых в Части 2 типов резервного копирования?</w:t>
      </w:r>
    </w:p>
    <w:p w:rsidR="006774CC" w:rsidRDefault="006774CC" w:rsidP="006774CC">
      <w:pPr>
        <w:pStyle w:val="2"/>
        <w:rPr>
          <w:lang w:eastAsia="ru-RU"/>
        </w:rPr>
      </w:pPr>
      <w:r>
        <w:rPr>
          <w:lang w:eastAsia="ru-RU"/>
        </w:rPr>
        <w:t>Обычный</w:t>
      </w:r>
      <w:r>
        <w:rPr>
          <w:lang w:eastAsia="ru-RU"/>
        </w:rPr>
        <w:t xml:space="preserve"> </w:t>
      </w:r>
      <w:r>
        <w:rPr>
          <w:lang w:eastAsia="ru-RU"/>
        </w:rPr>
        <w:t>(normal)</w:t>
      </w:r>
    </w:p>
    <w:p w:rsidR="006774CC" w:rsidRDefault="006774CC" w:rsidP="006774CC">
      <w:pPr>
        <w:pStyle w:val="a0"/>
        <w:rPr>
          <w:lang w:eastAsia="ru-RU"/>
        </w:rPr>
      </w:pPr>
      <w:r>
        <w:rPr>
          <w:lang w:eastAsia="ru-RU"/>
        </w:rPr>
        <w:t>При выполнении данного типа архивирования утилита ntbackup архивирует все файлы,</w:t>
      </w:r>
      <w:r>
        <w:rPr>
          <w:lang w:eastAsia="ru-RU"/>
        </w:rPr>
        <w:t xml:space="preserve"> </w:t>
      </w:r>
      <w:r>
        <w:rPr>
          <w:lang w:eastAsia="ru-RU"/>
        </w:rPr>
        <w:t>отмеченные для архивации, при этом у всех заархивированных файлов очищается</w:t>
      </w:r>
      <w:r>
        <w:rPr>
          <w:lang w:eastAsia="ru-RU"/>
        </w:rPr>
        <w:t xml:space="preserve"> </w:t>
      </w:r>
      <w:r>
        <w:rPr>
          <w:lang w:eastAsia="ru-RU"/>
        </w:rPr>
        <w:t>атрибут "Файл готов для архивирования". Данный вид архивирования необходим для</w:t>
      </w:r>
      <w:r>
        <w:rPr>
          <w:lang w:eastAsia="ru-RU"/>
        </w:rPr>
        <w:t xml:space="preserve"> </w:t>
      </w:r>
      <w:r>
        <w:rPr>
          <w:lang w:eastAsia="ru-RU"/>
        </w:rPr>
        <w:t>создания еженедельных полных резервных копий каких-либо больших файловых ресурсов.</w:t>
      </w:r>
      <w:r>
        <w:rPr>
          <w:lang w:eastAsia="ru-RU"/>
        </w:rPr>
        <w:t xml:space="preserve"> </w:t>
      </w:r>
      <w:r>
        <w:rPr>
          <w:lang w:eastAsia="ru-RU"/>
        </w:rPr>
        <w:t>Если в компании или организации имеются достаточные ресурсы, то можно ежедневно</w:t>
      </w:r>
      <w:r>
        <w:rPr>
          <w:lang w:eastAsia="ru-RU"/>
        </w:rPr>
        <w:t xml:space="preserve"> </w:t>
      </w:r>
      <w:r>
        <w:rPr>
          <w:lang w:eastAsia="ru-RU"/>
        </w:rPr>
        <w:t>осуществлять полное архивирование данных.</w:t>
      </w:r>
    </w:p>
    <w:p w:rsidR="006774CC" w:rsidRDefault="006774CC" w:rsidP="006774CC">
      <w:pPr>
        <w:pStyle w:val="2"/>
        <w:rPr>
          <w:lang w:eastAsia="ru-RU"/>
        </w:rPr>
      </w:pPr>
      <w:r>
        <w:rPr>
          <w:lang w:eastAsia="ru-RU"/>
        </w:rPr>
        <w:t>Разностный</w:t>
      </w:r>
      <w:r>
        <w:rPr>
          <w:lang w:eastAsia="ru-RU"/>
        </w:rPr>
        <w:t xml:space="preserve"> </w:t>
      </w:r>
      <w:r>
        <w:rPr>
          <w:lang w:eastAsia="ru-RU"/>
        </w:rPr>
        <w:t>(differential)</w:t>
      </w:r>
    </w:p>
    <w:p w:rsidR="006774CC" w:rsidRDefault="006774CC" w:rsidP="006774CC">
      <w:pPr>
        <w:pStyle w:val="a0"/>
        <w:rPr>
          <w:lang w:eastAsia="ru-RU"/>
        </w:rPr>
      </w:pPr>
      <w:r>
        <w:rPr>
          <w:lang w:eastAsia="ru-RU"/>
        </w:rPr>
        <w:t>При выполнении Разностного архивирования утилита ntbackup из файлов, отмеченных</w:t>
      </w:r>
      <w:r>
        <w:rPr>
          <w:lang w:eastAsia="ru-RU"/>
        </w:rPr>
        <w:t xml:space="preserve"> </w:t>
      </w:r>
      <w:r>
        <w:rPr>
          <w:lang w:eastAsia="ru-RU"/>
        </w:rPr>
        <w:t>для архивирования, архивирует только те, у которых установлен атрибут "Файл готов</w:t>
      </w:r>
      <w:r>
        <w:rPr>
          <w:lang w:eastAsia="ru-RU"/>
        </w:rPr>
        <w:t xml:space="preserve"> </w:t>
      </w:r>
      <w:r>
        <w:rPr>
          <w:lang w:eastAsia="ru-RU"/>
        </w:rPr>
        <w:t>для архивирования", при этом данный атрибут не очищает</w:t>
      </w:r>
      <w:r w:rsidR="00952801">
        <w:rPr>
          <w:lang w:eastAsia="ru-RU"/>
        </w:rPr>
        <w:t>ся. Использование о</w:t>
      </w:r>
      <w:r>
        <w:rPr>
          <w:lang w:eastAsia="ru-RU"/>
        </w:rPr>
        <w:t>бычного и</w:t>
      </w:r>
      <w:r>
        <w:rPr>
          <w:lang w:eastAsia="ru-RU"/>
        </w:rPr>
        <w:t xml:space="preserve"> </w:t>
      </w:r>
      <w:r w:rsidR="00952801">
        <w:rPr>
          <w:lang w:eastAsia="ru-RU"/>
        </w:rPr>
        <w:t>р</w:t>
      </w:r>
      <w:r>
        <w:rPr>
          <w:lang w:eastAsia="ru-RU"/>
        </w:rPr>
        <w:t>азностного архивирования позволяет сэкономить пространство на носителях с</w:t>
      </w:r>
      <w:r>
        <w:rPr>
          <w:lang w:eastAsia="ru-RU"/>
        </w:rPr>
        <w:t xml:space="preserve"> </w:t>
      </w:r>
      <w:r>
        <w:rPr>
          <w:lang w:eastAsia="ru-RU"/>
        </w:rPr>
        <w:t>резервными копиями и ускорить процесс создания ежедневных копий. Например, если раз</w:t>
      </w:r>
      <w:r>
        <w:rPr>
          <w:lang w:eastAsia="ru-RU"/>
        </w:rPr>
        <w:t xml:space="preserve"> </w:t>
      </w:r>
      <w:r>
        <w:rPr>
          <w:lang w:eastAsia="ru-RU"/>
        </w:rPr>
        <w:t>в неделю (как прав</w:t>
      </w:r>
      <w:r w:rsidR="00952801">
        <w:rPr>
          <w:lang w:eastAsia="ru-RU"/>
        </w:rPr>
        <w:t>ило, в выходные дни) создавать о</w:t>
      </w:r>
      <w:r>
        <w:rPr>
          <w:lang w:eastAsia="ru-RU"/>
        </w:rPr>
        <w:t>бычные копии, а в течение недели</w:t>
      </w:r>
      <w:r>
        <w:rPr>
          <w:lang w:eastAsia="ru-RU"/>
        </w:rPr>
        <w:t xml:space="preserve"> </w:t>
      </w:r>
      <w:r>
        <w:rPr>
          <w:lang w:eastAsia="ru-RU"/>
        </w:rPr>
        <w:t>ежедневно (</w:t>
      </w:r>
      <w:r w:rsidR="00952801">
        <w:rPr>
          <w:lang w:eastAsia="ru-RU"/>
        </w:rPr>
        <w:t>как правило, в ночное время) — р</w:t>
      </w:r>
      <w:r>
        <w:rPr>
          <w:lang w:eastAsia="ru-RU"/>
        </w:rPr>
        <w:t>азностные, то получается выигрыш в</w:t>
      </w:r>
      <w:r>
        <w:rPr>
          <w:lang w:eastAsia="ru-RU"/>
        </w:rPr>
        <w:t xml:space="preserve"> </w:t>
      </w:r>
      <w:r>
        <w:rPr>
          <w:lang w:eastAsia="ru-RU"/>
        </w:rPr>
        <w:t>объеме носителей для резервного копирования. При такой комбинации архивирования</w:t>
      </w:r>
      <w:r>
        <w:rPr>
          <w:lang w:eastAsia="ru-RU"/>
        </w:rPr>
        <w:t xml:space="preserve"> </w:t>
      </w:r>
      <w:r w:rsidR="00952801">
        <w:rPr>
          <w:lang w:eastAsia="ru-RU"/>
        </w:rPr>
        <w:t>"обычный + р</w:t>
      </w:r>
      <w:r>
        <w:rPr>
          <w:lang w:eastAsia="ru-RU"/>
        </w:rPr>
        <w:t>азностный" процесс восстановления данных в случае утери информации</w:t>
      </w:r>
      <w:r>
        <w:rPr>
          <w:lang w:eastAsia="ru-RU"/>
        </w:rPr>
        <w:t xml:space="preserve"> </w:t>
      </w:r>
      <w:r>
        <w:rPr>
          <w:lang w:eastAsia="ru-RU"/>
        </w:rPr>
        <w:t>потребует выполнения двух операций восстан</w:t>
      </w:r>
      <w:r>
        <w:rPr>
          <w:lang w:eastAsia="ru-RU"/>
        </w:rPr>
        <w:t>овления — сначала из последней п</w:t>
      </w:r>
      <w:r>
        <w:rPr>
          <w:lang w:eastAsia="ru-RU"/>
        </w:rPr>
        <w:t>олной</w:t>
      </w:r>
      <w:r>
        <w:rPr>
          <w:lang w:eastAsia="ru-RU"/>
        </w:rPr>
        <w:t xml:space="preserve"> </w:t>
      </w:r>
      <w:r w:rsidR="00952801">
        <w:rPr>
          <w:lang w:eastAsia="ru-RU"/>
        </w:rPr>
        <w:t>копии, а затем из последней р</w:t>
      </w:r>
      <w:r>
        <w:rPr>
          <w:lang w:eastAsia="ru-RU"/>
        </w:rPr>
        <w:t>азностной резервной копии.</w:t>
      </w:r>
    </w:p>
    <w:p w:rsidR="006774CC" w:rsidRDefault="006774CC" w:rsidP="006774CC">
      <w:pPr>
        <w:pStyle w:val="2"/>
        <w:rPr>
          <w:lang w:eastAsia="ru-RU"/>
        </w:rPr>
      </w:pPr>
      <w:r>
        <w:rPr>
          <w:lang w:eastAsia="ru-RU"/>
        </w:rPr>
        <w:lastRenderedPageBreak/>
        <w:t>Добавочный</w:t>
      </w:r>
      <w:r>
        <w:rPr>
          <w:lang w:eastAsia="ru-RU"/>
        </w:rPr>
        <w:t xml:space="preserve"> </w:t>
      </w:r>
      <w:r>
        <w:rPr>
          <w:lang w:eastAsia="ru-RU"/>
        </w:rPr>
        <w:t>(incremental)</w:t>
      </w:r>
    </w:p>
    <w:p w:rsidR="006774CC" w:rsidRDefault="006774CC" w:rsidP="006774CC">
      <w:pPr>
        <w:pStyle w:val="a0"/>
        <w:rPr>
          <w:lang w:eastAsia="ru-RU"/>
        </w:rPr>
      </w:pPr>
      <w:r>
        <w:rPr>
          <w:lang w:eastAsia="ru-RU"/>
        </w:rPr>
        <w:t>При выполнении д</w:t>
      </w:r>
      <w:r>
        <w:rPr>
          <w:lang w:eastAsia="ru-RU"/>
        </w:rPr>
        <w:t>обавочного архивирования утилита ntbackup из файлов, отмеченных</w:t>
      </w:r>
      <w:r>
        <w:rPr>
          <w:lang w:eastAsia="ru-RU"/>
        </w:rPr>
        <w:t xml:space="preserve"> </w:t>
      </w:r>
      <w:r>
        <w:rPr>
          <w:lang w:eastAsia="ru-RU"/>
        </w:rPr>
        <w:t>для архивирования, архивирует только те, у которых установлен атрибут "Файл готов</w:t>
      </w:r>
      <w:r>
        <w:rPr>
          <w:lang w:eastAsia="ru-RU"/>
        </w:rPr>
        <w:t xml:space="preserve"> </w:t>
      </w:r>
      <w:r>
        <w:rPr>
          <w:lang w:eastAsia="ru-RU"/>
        </w:rPr>
        <w:t>для архивирования", при этом данный ат</w:t>
      </w:r>
      <w:r>
        <w:rPr>
          <w:lang w:eastAsia="ru-RU"/>
        </w:rPr>
        <w:t>рибут очищается. Использование о</w:t>
      </w:r>
      <w:r>
        <w:rPr>
          <w:lang w:eastAsia="ru-RU"/>
        </w:rPr>
        <w:t>бычного (раз</w:t>
      </w:r>
      <w:r>
        <w:rPr>
          <w:lang w:eastAsia="ru-RU"/>
        </w:rPr>
        <w:t xml:space="preserve"> в неделю по выходным) и д</w:t>
      </w:r>
      <w:r>
        <w:rPr>
          <w:lang w:eastAsia="ru-RU"/>
        </w:rPr>
        <w:t>обавочного (ежедневно в рабочие дни) архивирования также</w:t>
      </w:r>
      <w:r>
        <w:rPr>
          <w:lang w:eastAsia="ru-RU"/>
        </w:rPr>
        <w:t xml:space="preserve"> </w:t>
      </w:r>
      <w:r>
        <w:rPr>
          <w:lang w:eastAsia="ru-RU"/>
        </w:rPr>
        <w:t>позволяет сэкономить пространство на носителях с резервными копиями и ускорить</w:t>
      </w:r>
      <w:r>
        <w:rPr>
          <w:lang w:eastAsia="ru-RU"/>
        </w:rPr>
        <w:t xml:space="preserve"> </w:t>
      </w:r>
      <w:r>
        <w:rPr>
          <w:lang w:eastAsia="ru-RU"/>
        </w:rPr>
        <w:t>процесс создания ежедневных копий. Но процесс восстановления данных при</w:t>
      </w:r>
      <w:r>
        <w:rPr>
          <w:lang w:eastAsia="ru-RU"/>
        </w:rPr>
        <w:t xml:space="preserve"> использовании комбинации "обычный + д</w:t>
      </w:r>
      <w:r>
        <w:rPr>
          <w:lang w:eastAsia="ru-RU"/>
        </w:rPr>
        <w:t>обавочный" уже будет выполняться иначе: в</w:t>
      </w:r>
      <w:r>
        <w:rPr>
          <w:lang w:eastAsia="ru-RU"/>
        </w:rPr>
        <w:t xml:space="preserve"> </w:t>
      </w:r>
      <w:r>
        <w:rPr>
          <w:lang w:eastAsia="ru-RU"/>
        </w:rPr>
        <w:t>случае утери информации для восстановления данных потребуется сначала</w:t>
      </w:r>
      <w:r>
        <w:rPr>
          <w:lang w:eastAsia="ru-RU"/>
        </w:rPr>
        <w:t xml:space="preserve"> </w:t>
      </w:r>
      <w:r>
        <w:rPr>
          <w:lang w:eastAsia="ru-RU"/>
        </w:rPr>
        <w:t>во</w:t>
      </w:r>
      <w:r>
        <w:rPr>
          <w:lang w:eastAsia="ru-RU"/>
        </w:rPr>
        <w:t>сстановить данные из последней п</w:t>
      </w:r>
      <w:r>
        <w:rPr>
          <w:lang w:eastAsia="ru-RU"/>
        </w:rPr>
        <w:t>олной копии, а затем последовательно из всех</w:t>
      </w:r>
      <w:r>
        <w:rPr>
          <w:lang w:eastAsia="ru-RU"/>
        </w:rPr>
        <w:t xml:space="preserve"> д</w:t>
      </w:r>
      <w:r>
        <w:rPr>
          <w:lang w:eastAsia="ru-RU"/>
        </w:rPr>
        <w:t>об</w:t>
      </w:r>
      <w:r>
        <w:rPr>
          <w:lang w:eastAsia="ru-RU"/>
        </w:rPr>
        <w:t>авочных копий, созданных после п</w:t>
      </w:r>
      <w:r>
        <w:rPr>
          <w:lang w:eastAsia="ru-RU"/>
        </w:rPr>
        <w:t>олной копии.</w:t>
      </w:r>
    </w:p>
    <w:p w:rsidR="00EB3ADC" w:rsidRDefault="00EB3ADC" w:rsidP="00EB3ADC">
      <w:pPr>
        <w:pStyle w:val="2"/>
        <w:rPr>
          <w:lang w:eastAsia="ru-RU"/>
        </w:rPr>
      </w:pPr>
      <w:r>
        <w:rPr>
          <w:lang w:eastAsia="ru-RU"/>
        </w:rPr>
        <w:t>Каков принцип работы VSC? Почему возможно копировать заблокированные файлы?</w:t>
      </w:r>
    </w:p>
    <w:p w:rsidR="00EB3ADC" w:rsidRDefault="00EB3ADC" w:rsidP="00EB3ADC">
      <w:pPr>
        <w:pStyle w:val="a0"/>
        <w:rPr>
          <w:lang w:eastAsia="ru-RU"/>
        </w:rPr>
      </w:pPr>
      <w:r>
        <w:rPr>
          <w:lang w:eastAsia="ru-RU"/>
        </w:rPr>
        <w:t>С заданным администратором интервалом (или по требованию) VSS делает</w:t>
      </w:r>
      <w:r>
        <w:rPr>
          <w:lang w:eastAsia="ru-RU"/>
        </w:rPr>
        <w:t xml:space="preserve"> </w:t>
      </w:r>
      <w:r>
        <w:rPr>
          <w:lang w:eastAsia="ru-RU"/>
        </w:rPr>
        <w:t>снимок общих ресурсов, расположенных на томе NTFS, и сохраняет копию тех данных,</w:t>
      </w:r>
      <w:r>
        <w:rPr>
          <w:lang w:eastAsia="ru-RU"/>
        </w:rPr>
        <w:t xml:space="preserve"> </w:t>
      </w:r>
      <w:r>
        <w:rPr>
          <w:lang w:eastAsia="ru-RU"/>
        </w:rPr>
        <w:t>которые изменились с момента последнего теневого копирования. Администратор</w:t>
      </w:r>
      <w:r>
        <w:rPr>
          <w:lang w:eastAsia="ru-RU"/>
        </w:rPr>
        <w:t xml:space="preserve"> </w:t>
      </w:r>
      <w:r>
        <w:rPr>
          <w:lang w:eastAsia="ru-RU"/>
        </w:rPr>
        <w:t>определяет периодичность создания теневых копий и количество дискового</w:t>
      </w:r>
      <w:r>
        <w:rPr>
          <w:lang w:eastAsia="ru-RU"/>
        </w:rPr>
        <w:t xml:space="preserve"> </w:t>
      </w:r>
      <w:r>
        <w:rPr>
          <w:lang w:eastAsia="ru-RU"/>
        </w:rPr>
        <w:t>пространства, которое разрешено использовать для их хранения. При превышении</w:t>
      </w:r>
      <w:r>
        <w:rPr>
          <w:lang w:eastAsia="ru-RU"/>
        </w:rPr>
        <w:t xml:space="preserve"> </w:t>
      </w:r>
      <w:r>
        <w:rPr>
          <w:lang w:eastAsia="ru-RU"/>
        </w:rPr>
        <w:t>установленного лимита более старые версии подменяются новыми. Изменения</w:t>
      </w:r>
      <w:r>
        <w:rPr>
          <w:lang w:eastAsia="ru-RU"/>
        </w:rPr>
        <w:t xml:space="preserve"> </w:t>
      </w:r>
      <w:r>
        <w:rPr>
          <w:lang w:eastAsia="ru-RU"/>
        </w:rPr>
        <w:t>сохраняются не на уровне файлов, а на уровне блоков. В моментальных снимках</w:t>
      </w:r>
      <w:r>
        <w:rPr>
          <w:lang w:eastAsia="ru-RU"/>
        </w:rPr>
        <w:t xml:space="preserve"> </w:t>
      </w:r>
      <w:r>
        <w:rPr>
          <w:lang w:eastAsia="ru-RU"/>
        </w:rPr>
        <w:t>содержится информация об изменениях (по сравнению с предыдущим снимком). Поэтому</w:t>
      </w:r>
      <w:r>
        <w:rPr>
          <w:lang w:eastAsia="ru-RU"/>
        </w:rPr>
        <w:t xml:space="preserve"> </w:t>
      </w:r>
      <w:r>
        <w:rPr>
          <w:lang w:eastAsia="ru-RU"/>
        </w:rPr>
        <w:t>пространство, необходимое для хранения такой информации, значительно меньше</w:t>
      </w:r>
      <w:r>
        <w:rPr>
          <w:lang w:eastAsia="ru-RU"/>
        </w:rPr>
        <w:t>.</w:t>
      </w:r>
    </w:p>
    <w:p w:rsidR="005F3D59" w:rsidRDefault="005F3D59" w:rsidP="005F3D59">
      <w:pPr>
        <w:pStyle w:val="2"/>
        <w:rPr>
          <w:lang w:eastAsia="ru-RU"/>
        </w:rPr>
      </w:pPr>
      <w:r>
        <w:rPr>
          <w:lang w:eastAsia="ru-RU"/>
        </w:rPr>
        <w:t>Разработайте план резервного копирования и план восстановления для данных по</w:t>
      </w:r>
      <w:r w:rsidR="00FF4E8B">
        <w:rPr>
          <w:lang w:eastAsia="ru-RU"/>
        </w:rPr>
        <w:br/>
      </w:r>
      <w:bookmarkStart w:id="0" w:name="_GoBack"/>
      <w:bookmarkEnd w:id="0"/>
      <w:r>
        <w:rPr>
          <w:lang w:eastAsia="ru-RU"/>
        </w:rPr>
        <w:t>следующим условиям</w:t>
      </w:r>
    </w:p>
    <w:p w:rsidR="005F3D59" w:rsidRDefault="005F3D59" w:rsidP="001F398F">
      <w:pPr>
        <w:pStyle w:val="a0"/>
        <w:numPr>
          <w:ilvl w:val="0"/>
          <w:numId w:val="18"/>
        </w:numPr>
        <w:rPr>
          <w:lang w:eastAsia="ru-RU"/>
        </w:rPr>
      </w:pPr>
      <w:r>
        <w:rPr>
          <w:lang w:eastAsia="ru-RU"/>
        </w:rPr>
        <w:t>пользовательские данные хранятся на разделе 120 Гб и занимают 70 Гб. У вас установлен</w:t>
      </w:r>
      <w:r w:rsidR="001C7758">
        <w:rPr>
          <w:lang w:eastAsia="ru-RU"/>
        </w:rPr>
        <w:t xml:space="preserve"> </w:t>
      </w:r>
      <w:r>
        <w:rPr>
          <w:lang w:eastAsia="ru-RU"/>
        </w:rPr>
        <w:t>второй жесткий диск объемом 160 Гб для резервного копирования.</w:t>
      </w:r>
    </w:p>
    <w:p w:rsidR="005F3D59" w:rsidRDefault="005F3D59" w:rsidP="005F3D59">
      <w:pPr>
        <w:pStyle w:val="a0"/>
        <w:numPr>
          <w:ilvl w:val="0"/>
          <w:numId w:val="18"/>
        </w:numPr>
        <w:rPr>
          <w:lang w:eastAsia="ru-RU"/>
        </w:rPr>
      </w:pPr>
      <w:r>
        <w:rPr>
          <w:lang w:eastAsia="ru-RU"/>
        </w:rPr>
        <w:t>В среднем в рабочий день изменяется до 20 % пользовательских данных.</w:t>
      </w:r>
    </w:p>
    <w:p w:rsidR="007D5769" w:rsidRDefault="005F3D59" w:rsidP="0051503D">
      <w:pPr>
        <w:pStyle w:val="a0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>Резервное копирование должно позволять восстанавливать данные пользователей на</w:t>
      </w:r>
      <w:r>
        <w:rPr>
          <w:lang w:eastAsia="ru-RU"/>
        </w:rPr>
        <w:t xml:space="preserve"> </w:t>
      </w:r>
      <w:r>
        <w:rPr>
          <w:lang w:eastAsia="ru-RU"/>
        </w:rPr>
        <w:t>любой день рабочей недели.</w:t>
      </w:r>
    </w:p>
    <w:p w:rsidR="005F3D59" w:rsidRDefault="007D5769" w:rsidP="007D5769">
      <w:pPr>
        <w:spacing w:after="160"/>
        <w:rPr>
          <w:lang w:eastAsia="ru-RU"/>
        </w:rPr>
      </w:pPr>
      <w:r>
        <w:rPr>
          <w:lang w:eastAsia="ru-RU"/>
        </w:rPr>
        <w:br w:type="page"/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38"/>
        <w:gridCol w:w="8924"/>
      </w:tblGrid>
      <w:tr w:rsidR="007D5769" w:rsidTr="00550747">
        <w:tc>
          <w:tcPr>
            <w:tcW w:w="1838" w:type="dxa"/>
          </w:tcPr>
          <w:p w:rsidR="007D5769" w:rsidRPr="007D5769" w:rsidRDefault="007D5769" w:rsidP="005F3D59">
            <w:pPr>
              <w:pStyle w:val="a0"/>
              <w:ind w:firstLine="0"/>
              <w:rPr>
                <w:sz w:val="24"/>
                <w:lang w:eastAsia="ru-RU"/>
              </w:rPr>
            </w:pPr>
            <w:r w:rsidRPr="007D5769">
              <w:rPr>
                <w:sz w:val="24"/>
                <w:lang w:eastAsia="ru-RU"/>
              </w:rPr>
              <w:lastRenderedPageBreak/>
              <w:t>Понедельник</w:t>
            </w:r>
          </w:p>
        </w:tc>
        <w:tc>
          <w:tcPr>
            <w:tcW w:w="8924" w:type="dxa"/>
          </w:tcPr>
          <w:p w:rsidR="007D5769" w:rsidRPr="007D5769" w:rsidRDefault="007D5769" w:rsidP="007D5769">
            <w:pPr>
              <w:pStyle w:val="a0"/>
              <w:ind w:firstLine="0"/>
              <w:rPr>
                <w:sz w:val="24"/>
                <w:lang w:eastAsia="ru-RU"/>
              </w:rPr>
            </w:pPr>
            <w:r w:rsidRPr="007D5769">
              <w:rPr>
                <w:sz w:val="24"/>
                <w:lang w:eastAsia="ru-RU"/>
              </w:rPr>
              <w:t>00.05 – Резервное копирование в нормальном режиме на второй ж. диск</w:t>
            </w:r>
          </w:p>
          <w:p w:rsidR="007D5769" w:rsidRPr="007D5769" w:rsidRDefault="007D5769" w:rsidP="007D5769">
            <w:pPr>
              <w:pStyle w:val="a0"/>
              <w:ind w:firstLine="0"/>
              <w:rPr>
                <w:sz w:val="24"/>
                <w:lang w:eastAsia="ru-RU"/>
              </w:rPr>
            </w:pPr>
            <w:r w:rsidRPr="007D5769">
              <w:rPr>
                <w:sz w:val="24"/>
                <w:lang w:eastAsia="ru-RU"/>
              </w:rPr>
              <w:t>23.00 – Резервное копирование в инкрементальном режиме на второй ж.</w:t>
            </w:r>
            <w:r w:rsidRPr="007D5769">
              <w:rPr>
                <w:sz w:val="24"/>
                <w:lang w:eastAsia="ru-RU"/>
              </w:rPr>
              <w:t xml:space="preserve"> </w:t>
            </w:r>
            <w:r w:rsidRPr="007D5769">
              <w:rPr>
                <w:sz w:val="24"/>
                <w:lang w:eastAsia="ru-RU"/>
              </w:rPr>
              <w:t>диск</w:t>
            </w:r>
          </w:p>
        </w:tc>
      </w:tr>
      <w:tr w:rsidR="007D5769" w:rsidTr="00550747">
        <w:tc>
          <w:tcPr>
            <w:tcW w:w="1838" w:type="dxa"/>
          </w:tcPr>
          <w:p w:rsidR="007D5769" w:rsidRPr="007D5769" w:rsidRDefault="007D5769" w:rsidP="005F3D59">
            <w:pPr>
              <w:pStyle w:val="a0"/>
              <w:ind w:firstLine="0"/>
              <w:rPr>
                <w:sz w:val="24"/>
                <w:lang w:eastAsia="ru-RU"/>
              </w:rPr>
            </w:pPr>
            <w:r w:rsidRPr="007D5769">
              <w:rPr>
                <w:sz w:val="24"/>
                <w:lang w:eastAsia="ru-RU"/>
              </w:rPr>
              <w:t>Вторник</w:t>
            </w:r>
          </w:p>
        </w:tc>
        <w:tc>
          <w:tcPr>
            <w:tcW w:w="8924" w:type="dxa"/>
          </w:tcPr>
          <w:p w:rsidR="007D5769" w:rsidRPr="007D5769" w:rsidRDefault="007D5769" w:rsidP="007D5769">
            <w:pPr>
              <w:pStyle w:val="a0"/>
              <w:ind w:firstLine="0"/>
              <w:rPr>
                <w:sz w:val="24"/>
                <w:lang w:eastAsia="ru-RU"/>
              </w:rPr>
            </w:pPr>
            <w:r w:rsidRPr="007D5769">
              <w:rPr>
                <w:sz w:val="24"/>
                <w:lang w:eastAsia="ru-RU"/>
              </w:rPr>
              <w:t>23.00 – Резервное копирование в инкрементальном режиме на второй ж.</w:t>
            </w:r>
            <w:r w:rsidRPr="007D5769">
              <w:rPr>
                <w:sz w:val="24"/>
                <w:lang w:eastAsia="ru-RU"/>
              </w:rPr>
              <w:t xml:space="preserve"> </w:t>
            </w:r>
            <w:r w:rsidRPr="007D5769">
              <w:rPr>
                <w:sz w:val="24"/>
                <w:lang w:eastAsia="ru-RU"/>
              </w:rPr>
              <w:t>диск</w:t>
            </w:r>
          </w:p>
        </w:tc>
      </w:tr>
      <w:tr w:rsidR="007D5769" w:rsidTr="00550747">
        <w:tc>
          <w:tcPr>
            <w:tcW w:w="1838" w:type="dxa"/>
          </w:tcPr>
          <w:p w:rsidR="007D5769" w:rsidRPr="007D5769" w:rsidRDefault="007D5769" w:rsidP="005F3D59">
            <w:pPr>
              <w:pStyle w:val="a0"/>
              <w:ind w:firstLine="0"/>
              <w:rPr>
                <w:sz w:val="24"/>
                <w:lang w:eastAsia="ru-RU"/>
              </w:rPr>
            </w:pPr>
            <w:r w:rsidRPr="007D5769">
              <w:rPr>
                <w:sz w:val="24"/>
                <w:lang w:eastAsia="ru-RU"/>
              </w:rPr>
              <w:t>Среда</w:t>
            </w:r>
          </w:p>
        </w:tc>
        <w:tc>
          <w:tcPr>
            <w:tcW w:w="8924" w:type="dxa"/>
          </w:tcPr>
          <w:p w:rsidR="007D5769" w:rsidRPr="007D5769" w:rsidRDefault="007D5769" w:rsidP="007D5769">
            <w:pPr>
              <w:pStyle w:val="a0"/>
              <w:ind w:firstLine="0"/>
              <w:rPr>
                <w:sz w:val="24"/>
                <w:lang w:eastAsia="ru-RU"/>
              </w:rPr>
            </w:pPr>
            <w:r w:rsidRPr="007D5769">
              <w:rPr>
                <w:sz w:val="24"/>
                <w:lang w:eastAsia="ru-RU"/>
              </w:rPr>
              <w:t>23.00 – Резервное копирование в инкрементальном режиме на второй ж.</w:t>
            </w:r>
            <w:r w:rsidRPr="007D5769">
              <w:rPr>
                <w:sz w:val="24"/>
                <w:lang w:eastAsia="ru-RU"/>
              </w:rPr>
              <w:t xml:space="preserve"> </w:t>
            </w:r>
            <w:r w:rsidRPr="007D5769">
              <w:rPr>
                <w:sz w:val="24"/>
                <w:lang w:eastAsia="ru-RU"/>
              </w:rPr>
              <w:t>диск</w:t>
            </w:r>
          </w:p>
          <w:p w:rsidR="007D5769" w:rsidRPr="007D5769" w:rsidRDefault="007D5769" w:rsidP="007D5769">
            <w:pPr>
              <w:pStyle w:val="a0"/>
              <w:ind w:firstLine="0"/>
              <w:rPr>
                <w:sz w:val="24"/>
                <w:lang w:eastAsia="ru-RU"/>
              </w:rPr>
            </w:pPr>
            <w:r w:rsidRPr="007D5769">
              <w:rPr>
                <w:sz w:val="24"/>
                <w:lang w:eastAsia="ru-RU"/>
              </w:rPr>
              <w:t>23.40 – Резервное копирование в разностном режиме на второй ж. диск</w:t>
            </w:r>
          </w:p>
        </w:tc>
      </w:tr>
      <w:tr w:rsidR="007D5769" w:rsidTr="00550747">
        <w:tc>
          <w:tcPr>
            <w:tcW w:w="1838" w:type="dxa"/>
          </w:tcPr>
          <w:p w:rsidR="007D5769" w:rsidRPr="007D5769" w:rsidRDefault="007D5769" w:rsidP="005F3D59">
            <w:pPr>
              <w:pStyle w:val="a0"/>
              <w:ind w:firstLine="0"/>
              <w:rPr>
                <w:sz w:val="24"/>
                <w:lang w:eastAsia="ru-RU"/>
              </w:rPr>
            </w:pPr>
            <w:r w:rsidRPr="007D5769">
              <w:rPr>
                <w:sz w:val="24"/>
                <w:lang w:eastAsia="ru-RU"/>
              </w:rPr>
              <w:t>Четверг</w:t>
            </w:r>
          </w:p>
        </w:tc>
        <w:tc>
          <w:tcPr>
            <w:tcW w:w="8924" w:type="dxa"/>
          </w:tcPr>
          <w:p w:rsidR="007D5769" w:rsidRPr="007D5769" w:rsidRDefault="007D5769" w:rsidP="007D5769">
            <w:pPr>
              <w:pStyle w:val="a0"/>
              <w:ind w:firstLine="0"/>
              <w:rPr>
                <w:sz w:val="24"/>
                <w:lang w:eastAsia="ru-RU"/>
              </w:rPr>
            </w:pPr>
            <w:r w:rsidRPr="007D5769">
              <w:rPr>
                <w:sz w:val="24"/>
                <w:lang w:eastAsia="ru-RU"/>
              </w:rPr>
              <w:t>23.00 – Резервное копирование в инкрементальном режиме на второй ж.</w:t>
            </w:r>
            <w:r w:rsidRPr="007D5769">
              <w:rPr>
                <w:sz w:val="24"/>
                <w:lang w:eastAsia="ru-RU"/>
              </w:rPr>
              <w:t xml:space="preserve"> </w:t>
            </w:r>
            <w:r w:rsidRPr="007D5769">
              <w:rPr>
                <w:sz w:val="24"/>
                <w:lang w:eastAsia="ru-RU"/>
              </w:rPr>
              <w:t>диск</w:t>
            </w:r>
          </w:p>
        </w:tc>
      </w:tr>
      <w:tr w:rsidR="007D5769" w:rsidTr="00550747">
        <w:tc>
          <w:tcPr>
            <w:tcW w:w="1838" w:type="dxa"/>
          </w:tcPr>
          <w:p w:rsidR="007D5769" w:rsidRPr="007D5769" w:rsidRDefault="007D5769" w:rsidP="005F3D59">
            <w:pPr>
              <w:pStyle w:val="a0"/>
              <w:ind w:firstLine="0"/>
              <w:rPr>
                <w:sz w:val="24"/>
                <w:lang w:eastAsia="ru-RU"/>
              </w:rPr>
            </w:pPr>
            <w:r w:rsidRPr="007D5769">
              <w:rPr>
                <w:sz w:val="24"/>
                <w:lang w:eastAsia="ru-RU"/>
              </w:rPr>
              <w:t>Пятница</w:t>
            </w:r>
          </w:p>
        </w:tc>
        <w:tc>
          <w:tcPr>
            <w:tcW w:w="8924" w:type="dxa"/>
          </w:tcPr>
          <w:p w:rsidR="007D5769" w:rsidRPr="007D5769" w:rsidRDefault="007D5769" w:rsidP="007D5769">
            <w:pPr>
              <w:pStyle w:val="a0"/>
              <w:ind w:firstLine="0"/>
              <w:rPr>
                <w:sz w:val="24"/>
                <w:lang w:eastAsia="ru-RU"/>
              </w:rPr>
            </w:pPr>
            <w:r w:rsidRPr="007D5769">
              <w:rPr>
                <w:sz w:val="24"/>
                <w:lang w:eastAsia="ru-RU"/>
              </w:rPr>
              <w:t>23.00 – Резервное копирование в инкрементальном режиме на второй ж.</w:t>
            </w:r>
            <w:r w:rsidRPr="007D5769">
              <w:rPr>
                <w:sz w:val="24"/>
                <w:lang w:eastAsia="ru-RU"/>
              </w:rPr>
              <w:t xml:space="preserve"> </w:t>
            </w:r>
            <w:r w:rsidRPr="007D5769">
              <w:rPr>
                <w:sz w:val="24"/>
                <w:lang w:eastAsia="ru-RU"/>
              </w:rPr>
              <w:t>диск</w:t>
            </w:r>
          </w:p>
          <w:p w:rsidR="007D5769" w:rsidRPr="007D5769" w:rsidRDefault="007D5769" w:rsidP="007D5769">
            <w:pPr>
              <w:pStyle w:val="a0"/>
              <w:ind w:firstLine="0"/>
              <w:rPr>
                <w:sz w:val="24"/>
                <w:lang w:eastAsia="ru-RU"/>
              </w:rPr>
            </w:pPr>
            <w:r w:rsidRPr="007D5769">
              <w:rPr>
                <w:sz w:val="24"/>
                <w:lang w:eastAsia="ru-RU"/>
              </w:rPr>
              <w:t>23.40 - Резервное копирование в разностном режиме на второй ж. диск</w:t>
            </w:r>
          </w:p>
        </w:tc>
      </w:tr>
      <w:tr w:rsidR="007D5769" w:rsidTr="00550747">
        <w:tc>
          <w:tcPr>
            <w:tcW w:w="1838" w:type="dxa"/>
          </w:tcPr>
          <w:p w:rsidR="007D5769" w:rsidRPr="007D5769" w:rsidRDefault="007D5769" w:rsidP="005F3D59">
            <w:pPr>
              <w:pStyle w:val="a0"/>
              <w:ind w:firstLine="0"/>
              <w:rPr>
                <w:sz w:val="24"/>
                <w:lang w:eastAsia="ru-RU"/>
              </w:rPr>
            </w:pPr>
            <w:r w:rsidRPr="007D5769">
              <w:rPr>
                <w:sz w:val="24"/>
                <w:lang w:eastAsia="ru-RU"/>
              </w:rPr>
              <w:t>Суббота</w:t>
            </w:r>
          </w:p>
        </w:tc>
        <w:tc>
          <w:tcPr>
            <w:tcW w:w="8924" w:type="dxa"/>
          </w:tcPr>
          <w:p w:rsidR="007D5769" w:rsidRPr="007D5769" w:rsidRDefault="007D5769" w:rsidP="007D5769">
            <w:pPr>
              <w:pStyle w:val="a0"/>
              <w:ind w:firstLine="0"/>
              <w:rPr>
                <w:sz w:val="24"/>
                <w:lang w:eastAsia="ru-RU"/>
              </w:rPr>
            </w:pPr>
            <w:r w:rsidRPr="007D5769">
              <w:rPr>
                <w:sz w:val="24"/>
                <w:lang w:eastAsia="ru-RU"/>
              </w:rPr>
              <w:t>23.00 – Резервное копирование в инкрементальном режиме на второй ж.</w:t>
            </w:r>
            <w:r w:rsidRPr="007D5769">
              <w:rPr>
                <w:sz w:val="24"/>
                <w:lang w:eastAsia="ru-RU"/>
              </w:rPr>
              <w:t xml:space="preserve"> </w:t>
            </w:r>
            <w:r w:rsidRPr="007D5769">
              <w:rPr>
                <w:sz w:val="24"/>
                <w:lang w:eastAsia="ru-RU"/>
              </w:rPr>
              <w:t>диск</w:t>
            </w:r>
          </w:p>
        </w:tc>
      </w:tr>
      <w:tr w:rsidR="007D5769" w:rsidTr="00550747">
        <w:tc>
          <w:tcPr>
            <w:tcW w:w="1838" w:type="dxa"/>
          </w:tcPr>
          <w:p w:rsidR="007D5769" w:rsidRPr="007D5769" w:rsidRDefault="007D5769" w:rsidP="005F3D59">
            <w:pPr>
              <w:pStyle w:val="a0"/>
              <w:ind w:firstLine="0"/>
              <w:rPr>
                <w:sz w:val="24"/>
                <w:lang w:eastAsia="ru-RU"/>
              </w:rPr>
            </w:pPr>
            <w:r w:rsidRPr="007D5769">
              <w:rPr>
                <w:sz w:val="24"/>
                <w:lang w:eastAsia="ru-RU"/>
              </w:rPr>
              <w:t>Воскресенье</w:t>
            </w:r>
          </w:p>
        </w:tc>
        <w:tc>
          <w:tcPr>
            <w:tcW w:w="8924" w:type="dxa"/>
          </w:tcPr>
          <w:p w:rsidR="007D5769" w:rsidRPr="007D5769" w:rsidRDefault="007D5769" w:rsidP="007D5769">
            <w:pPr>
              <w:pStyle w:val="a0"/>
              <w:ind w:firstLine="0"/>
              <w:rPr>
                <w:sz w:val="24"/>
                <w:lang w:eastAsia="ru-RU"/>
              </w:rPr>
            </w:pPr>
            <w:r w:rsidRPr="007D5769">
              <w:rPr>
                <w:sz w:val="24"/>
                <w:lang w:eastAsia="ru-RU"/>
              </w:rPr>
              <w:t>23.00 – Резервное копирование в инкрементальном режиме на второй ж.</w:t>
            </w:r>
            <w:r w:rsidRPr="007D5769">
              <w:rPr>
                <w:sz w:val="24"/>
                <w:lang w:eastAsia="ru-RU"/>
              </w:rPr>
              <w:t xml:space="preserve"> </w:t>
            </w:r>
            <w:r w:rsidRPr="007D5769">
              <w:rPr>
                <w:sz w:val="24"/>
                <w:lang w:eastAsia="ru-RU"/>
              </w:rPr>
              <w:t>диск</w:t>
            </w:r>
          </w:p>
        </w:tc>
      </w:tr>
    </w:tbl>
    <w:p w:rsidR="005F3D59" w:rsidRDefault="005F3D59" w:rsidP="005F3D59">
      <w:pPr>
        <w:pStyle w:val="a0"/>
        <w:rPr>
          <w:lang w:eastAsia="ru-RU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38"/>
        <w:gridCol w:w="8924"/>
      </w:tblGrid>
      <w:tr w:rsidR="006856CF" w:rsidTr="00550747">
        <w:tc>
          <w:tcPr>
            <w:tcW w:w="1838" w:type="dxa"/>
          </w:tcPr>
          <w:p w:rsidR="006856CF" w:rsidRPr="006856CF" w:rsidRDefault="006856CF" w:rsidP="006856CF">
            <w:pPr>
              <w:pStyle w:val="a0"/>
              <w:ind w:firstLine="0"/>
              <w:rPr>
                <w:sz w:val="24"/>
                <w:lang w:eastAsia="ru-RU"/>
              </w:rPr>
            </w:pPr>
            <w:r w:rsidRPr="006856CF">
              <w:rPr>
                <w:sz w:val="24"/>
                <w:lang w:eastAsia="ru-RU"/>
              </w:rPr>
              <w:t>Понедельник</w:t>
            </w:r>
          </w:p>
        </w:tc>
        <w:tc>
          <w:tcPr>
            <w:tcW w:w="8924" w:type="dxa"/>
          </w:tcPr>
          <w:p w:rsidR="006856CF" w:rsidRPr="006856CF" w:rsidRDefault="006856CF" w:rsidP="006856CF">
            <w:pPr>
              <w:pStyle w:val="a0"/>
              <w:ind w:firstLine="0"/>
              <w:rPr>
                <w:sz w:val="24"/>
                <w:lang w:eastAsia="ru-RU"/>
              </w:rPr>
            </w:pPr>
            <w:r w:rsidRPr="006856CF">
              <w:rPr>
                <w:sz w:val="24"/>
                <w:lang w:eastAsia="ru-RU"/>
              </w:rPr>
              <w:t>Полный образ (пн)</w:t>
            </w:r>
          </w:p>
        </w:tc>
      </w:tr>
      <w:tr w:rsidR="006856CF" w:rsidTr="00550747">
        <w:tc>
          <w:tcPr>
            <w:tcW w:w="1838" w:type="dxa"/>
          </w:tcPr>
          <w:p w:rsidR="006856CF" w:rsidRPr="006856CF" w:rsidRDefault="006856CF" w:rsidP="006856CF">
            <w:pPr>
              <w:pStyle w:val="a0"/>
              <w:ind w:firstLine="0"/>
              <w:rPr>
                <w:sz w:val="24"/>
                <w:lang w:eastAsia="ru-RU"/>
              </w:rPr>
            </w:pPr>
            <w:r w:rsidRPr="006856CF">
              <w:rPr>
                <w:sz w:val="24"/>
                <w:lang w:eastAsia="ru-RU"/>
              </w:rPr>
              <w:t>Вторник</w:t>
            </w:r>
          </w:p>
        </w:tc>
        <w:tc>
          <w:tcPr>
            <w:tcW w:w="8924" w:type="dxa"/>
          </w:tcPr>
          <w:p w:rsidR="006856CF" w:rsidRPr="006856CF" w:rsidRDefault="006856CF" w:rsidP="006856CF">
            <w:pPr>
              <w:pStyle w:val="a0"/>
              <w:ind w:firstLine="0"/>
              <w:rPr>
                <w:sz w:val="24"/>
                <w:lang w:eastAsia="ru-RU"/>
              </w:rPr>
            </w:pPr>
            <w:r w:rsidRPr="006856CF">
              <w:rPr>
                <w:sz w:val="24"/>
                <w:lang w:eastAsia="ru-RU"/>
              </w:rPr>
              <w:t>Полный образ (пн) + Образ в инкр. режиме (вт)</w:t>
            </w:r>
          </w:p>
        </w:tc>
      </w:tr>
      <w:tr w:rsidR="006856CF" w:rsidTr="00550747">
        <w:tc>
          <w:tcPr>
            <w:tcW w:w="1838" w:type="dxa"/>
          </w:tcPr>
          <w:p w:rsidR="006856CF" w:rsidRPr="006856CF" w:rsidRDefault="006856CF" w:rsidP="006856CF">
            <w:pPr>
              <w:pStyle w:val="a0"/>
              <w:ind w:firstLine="0"/>
              <w:rPr>
                <w:sz w:val="24"/>
                <w:lang w:eastAsia="ru-RU"/>
              </w:rPr>
            </w:pPr>
            <w:r w:rsidRPr="006856CF">
              <w:rPr>
                <w:sz w:val="24"/>
                <w:lang w:eastAsia="ru-RU"/>
              </w:rPr>
              <w:t>Среда</w:t>
            </w:r>
          </w:p>
        </w:tc>
        <w:tc>
          <w:tcPr>
            <w:tcW w:w="8924" w:type="dxa"/>
          </w:tcPr>
          <w:p w:rsidR="006856CF" w:rsidRPr="006856CF" w:rsidRDefault="006856CF" w:rsidP="006856CF">
            <w:pPr>
              <w:pStyle w:val="a0"/>
              <w:ind w:firstLine="0"/>
              <w:rPr>
                <w:sz w:val="24"/>
                <w:lang w:eastAsia="ru-RU"/>
              </w:rPr>
            </w:pPr>
            <w:r w:rsidRPr="006856CF">
              <w:rPr>
                <w:sz w:val="24"/>
                <w:lang w:eastAsia="ru-RU"/>
              </w:rPr>
              <w:t>Полный образ (пн) + Образ в инкр. режиме (ср) + Образ в инкр. режиме (ср)</w:t>
            </w:r>
          </w:p>
        </w:tc>
      </w:tr>
      <w:tr w:rsidR="006856CF" w:rsidTr="00550747">
        <w:tc>
          <w:tcPr>
            <w:tcW w:w="1838" w:type="dxa"/>
          </w:tcPr>
          <w:p w:rsidR="006856CF" w:rsidRPr="006856CF" w:rsidRDefault="006856CF" w:rsidP="006856CF">
            <w:pPr>
              <w:pStyle w:val="a0"/>
              <w:ind w:firstLine="0"/>
              <w:rPr>
                <w:sz w:val="24"/>
                <w:lang w:eastAsia="ru-RU"/>
              </w:rPr>
            </w:pPr>
            <w:r w:rsidRPr="006856CF">
              <w:rPr>
                <w:sz w:val="24"/>
                <w:lang w:eastAsia="ru-RU"/>
              </w:rPr>
              <w:t>Четверг</w:t>
            </w:r>
          </w:p>
        </w:tc>
        <w:tc>
          <w:tcPr>
            <w:tcW w:w="8924" w:type="dxa"/>
          </w:tcPr>
          <w:p w:rsidR="006856CF" w:rsidRPr="006856CF" w:rsidRDefault="006856CF" w:rsidP="006856CF">
            <w:pPr>
              <w:pStyle w:val="a0"/>
              <w:ind w:firstLine="0"/>
              <w:rPr>
                <w:sz w:val="24"/>
                <w:lang w:eastAsia="ru-RU"/>
              </w:rPr>
            </w:pPr>
            <w:r w:rsidRPr="006856CF">
              <w:rPr>
                <w:sz w:val="24"/>
                <w:lang w:eastAsia="ru-RU"/>
              </w:rPr>
              <w:t>Полный образ (пн) + Образ в дифф. режиме (ср)</w:t>
            </w:r>
          </w:p>
        </w:tc>
      </w:tr>
      <w:tr w:rsidR="006856CF" w:rsidTr="00550747">
        <w:tc>
          <w:tcPr>
            <w:tcW w:w="1838" w:type="dxa"/>
          </w:tcPr>
          <w:p w:rsidR="006856CF" w:rsidRPr="006856CF" w:rsidRDefault="006856CF" w:rsidP="006856CF">
            <w:pPr>
              <w:pStyle w:val="a0"/>
              <w:ind w:firstLine="0"/>
              <w:rPr>
                <w:sz w:val="24"/>
                <w:lang w:eastAsia="ru-RU"/>
              </w:rPr>
            </w:pPr>
            <w:r w:rsidRPr="006856CF">
              <w:rPr>
                <w:sz w:val="24"/>
                <w:lang w:eastAsia="ru-RU"/>
              </w:rPr>
              <w:t>Пятница</w:t>
            </w:r>
          </w:p>
        </w:tc>
        <w:tc>
          <w:tcPr>
            <w:tcW w:w="8924" w:type="dxa"/>
          </w:tcPr>
          <w:p w:rsidR="006856CF" w:rsidRPr="006856CF" w:rsidRDefault="006856CF" w:rsidP="006856CF">
            <w:pPr>
              <w:pStyle w:val="a0"/>
              <w:ind w:firstLine="0"/>
              <w:rPr>
                <w:sz w:val="24"/>
                <w:lang w:eastAsia="ru-RU"/>
              </w:rPr>
            </w:pPr>
            <w:r w:rsidRPr="006856CF">
              <w:rPr>
                <w:sz w:val="24"/>
                <w:lang w:eastAsia="ru-RU"/>
              </w:rPr>
              <w:t>Полный образ (пн) + Образ в дифф. режиме (ср) + Образ в инкр. режиме (чт)</w:t>
            </w:r>
          </w:p>
        </w:tc>
      </w:tr>
      <w:tr w:rsidR="006856CF" w:rsidTr="00550747">
        <w:tc>
          <w:tcPr>
            <w:tcW w:w="1838" w:type="dxa"/>
          </w:tcPr>
          <w:p w:rsidR="006856CF" w:rsidRPr="006856CF" w:rsidRDefault="006856CF" w:rsidP="006856CF">
            <w:pPr>
              <w:pStyle w:val="a0"/>
              <w:ind w:firstLine="0"/>
              <w:rPr>
                <w:sz w:val="24"/>
                <w:lang w:eastAsia="ru-RU"/>
              </w:rPr>
            </w:pPr>
            <w:r w:rsidRPr="006856CF">
              <w:rPr>
                <w:sz w:val="24"/>
                <w:lang w:eastAsia="ru-RU"/>
              </w:rPr>
              <w:t>Суббота</w:t>
            </w:r>
          </w:p>
        </w:tc>
        <w:tc>
          <w:tcPr>
            <w:tcW w:w="8924" w:type="dxa"/>
          </w:tcPr>
          <w:p w:rsidR="006856CF" w:rsidRPr="006856CF" w:rsidRDefault="006856CF" w:rsidP="006856CF">
            <w:pPr>
              <w:pStyle w:val="a0"/>
              <w:ind w:firstLine="0"/>
              <w:rPr>
                <w:sz w:val="24"/>
                <w:lang w:eastAsia="ru-RU"/>
              </w:rPr>
            </w:pPr>
            <w:r w:rsidRPr="006856CF">
              <w:rPr>
                <w:sz w:val="24"/>
                <w:lang w:eastAsia="ru-RU"/>
              </w:rPr>
              <w:t>Полный образ (пн) ) + Образ в дифф. режиме (пт)</w:t>
            </w:r>
          </w:p>
        </w:tc>
      </w:tr>
      <w:tr w:rsidR="006856CF" w:rsidTr="00550747">
        <w:tc>
          <w:tcPr>
            <w:tcW w:w="1838" w:type="dxa"/>
          </w:tcPr>
          <w:p w:rsidR="006856CF" w:rsidRPr="006856CF" w:rsidRDefault="006856CF" w:rsidP="006856CF">
            <w:pPr>
              <w:pStyle w:val="a0"/>
              <w:ind w:firstLine="0"/>
              <w:rPr>
                <w:sz w:val="24"/>
                <w:lang w:eastAsia="ru-RU"/>
              </w:rPr>
            </w:pPr>
            <w:r w:rsidRPr="006856CF">
              <w:rPr>
                <w:sz w:val="24"/>
                <w:lang w:eastAsia="ru-RU"/>
              </w:rPr>
              <w:t>Воскресенье</w:t>
            </w:r>
          </w:p>
        </w:tc>
        <w:tc>
          <w:tcPr>
            <w:tcW w:w="8924" w:type="dxa"/>
          </w:tcPr>
          <w:p w:rsidR="006856CF" w:rsidRPr="006856CF" w:rsidRDefault="006856CF" w:rsidP="006856CF">
            <w:pPr>
              <w:pStyle w:val="a0"/>
              <w:ind w:firstLine="0"/>
              <w:rPr>
                <w:sz w:val="24"/>
                <w:lang w:eastAsia="ru-RU"/>
              </w:rPr>
            </w:pPr>
            <w:r w:rsidRPr="006856CF">
              <w:rPr>
                <w:sz w:val="24"/>
                <w:lang w:eastAsia="ru-RU"/>
              </w:rPr>
              <w:t>Полный образ (пн) + Образ в дифф. режиме (пт) + Образ в инкр. режиме (сб)</w:t>
            </w:r>
          </w:p>
        </w:tc>
      </w:tr>
    </w:tbl>
    <w:p w:rsidR="006856CF" w:rsidRPr="00180E3D" w:rsidRDefault="006856CF" w:rsidP="005F3D59">
      <w:pPr>
        <w:pStyle w:val="a0"/>
        <w:rPr>
          <w:lang w:eastAsia="ru-RU"/>
        </w:rPr>
      </w:pPr>
    </w:p>
    <w:sectPr w:rsidR="006856CF" w:rsidRPr="00180E3D" w:rsidSect="00013087">
      <w:pgSz w:w="11906" w:h="16838"/>
      <w:pgMar w:top="567" w:right="567" w:bottom="567" w:left="567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844" w:rsidRDefault="00FB7844" w:rsidP="003B2B76">
      <w:r>
        <w:separator/>
      </w:r>
    </w:p>
  </w:endnote>
  <w:endnote w:type="continuationSeparator" w:id="0">
    <w:p w:rsidR="00FB7844" w:rsidRDefault="00FB7844" w:rsidP="003B2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buntu Light">
    <w:panose1 w:val="020B0304030602030204"/>
    <w:charset w:val="CC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Ubuntu Mono">
    <w:panose1 w:val="020B0509030602030204"/>
    <w:charset w:val="CC"/>
    <w:family w:val="modern"/>
    <w:pitch w:val="fixed"/>
    <w:sig w:usb0="E00002FF" w:usb1="5000205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844" w:rsidRDefault="00FB7844" w:rsidP="003B2B76">
      <w:r>
        <w:separator/>
      </w:r>
    </w:p>
  </w:footnote>
  <w:footnote w:type="continuationSeparator" w:id="0">
    <w:p w:rsidR="00FB7844" w:rsidRDefault="00FB7844" w:rsidP="003B2B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226E7"/>
    <w:multiLevelType w:val="hybridMultilevel"/>
    <w:tmpl w:val="531A8072"/>
    <w:lvl w:ilvl="0" w:tplc="A0B028E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002891"/>
    <w:multiLevelType w:val="hybridMultilevel"/>
    <w:tmpl w:val="57083036"/>
    <w:lvl w:ilvl="0" w:tplc="606EF4BC">
      <w:start w:val="1"/>
      <w:numFmt w:val="decimal"/>
      <w:lvlText w:val="%1)"/>
      <w:lvlJc w:val="left"/>
      <w:pPr>
        <w:ind w:left="1639" w:hanging="93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0AD7F48"/>
    <w:multiLevelType w:val="hybridMultilevel"/>
    <w:tmpl w:val="36629636"/>
    <w:lvl w:ilvl="0" w:tplc="3F4A4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5C482B"/>
    <w:multiLevelType w:val="hybridMultilevel"/>
    <w:tmpl w:val="ABBE14C6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EEC6F59"/>
    <w:multiLevelType w:val="hybridMultilevel"/>
    <w:tmpl w:val="D436DD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84A5D41"/>
    <w:multiLevelType w:val="hybridMultilevel"/>
    <w:tmpl w:val="5AAE5076"/>
    <w:lvl w:ilvl="0" w:tplc="60A88D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9AC6F64"/>
    <w:multiLevelType w:val="hybridMultilevel"/>
    <w:tmpl w:val="BF56D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F36C2E"/>
    <w:multiLevelType w:val="hybridMultilevel"/>
    <w:tmpl w:val="B9F0C1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53316AA"/>
    <w:multiLevelType w:val="hybridMultilevel"/>
    <w:tmpl w:val="5254DF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69B1BBD"/>
    <w:multiLevelType w:val="hybridMultilevel"/>
    <w:tmpl w:val="CAC68A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83D4A2F"/>
    <w:multiLevelType w:val="hybridMultilevel"/>
    <w:tmpl w:val="824633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9AE14D1"/>
    <w:multiLevelType w:val="hybridMultilevel"/>
    <w:tmpl w:val="8EDAC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E21F0A"/>
    <w:multiLevelType w:val="hybridMultilevel"/>
    <w:tmpl w:val="183027CC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D720035"/>
    <w:multiLevelType w:val="hybridMultilevel"/>
    <w:tmpl w:val="20466B8A"/>
    <w:lvl w:ilvl="0" w:tplc="9886CD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3F001B56"/>
    <w:multiLevelType w:val="hybridMultilevel"/>
    <w:tmpl w:val="C16CF1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3FE2DBA"/>
    <w:multiLevelType w:val="hybridMultilevel"/>
    <w:tmpl w:val="2106318C"/>
    <w:lvl w:ilvl="0" w:tplc="9886CD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4BAE26BD"/>
    <w:multiLevelType w:val="hybridMultilevel"/>
    <w:tmpl w:val="9AE6F776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58160EB2"/>
    <w:multiLevelType w:val="hybridMultilevel"/>
    <w:tmpl w:val="08E0F486"/>
    <w:lvl w:ilvl="0" w:tplc="216EC3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6E2A0C2F"/>
    <w:multiLevelType w:val="hybridMultilevel"/>
    <w:tmpl w:val="1EF85C10"/>
    <w:lvl w:ilvl="0" w:tplc="B3EAC458">
      <w:start w:val="1"/>
      <w:numFmt w:val="decimal"/>
      <w:lvlText w:val="%1)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72172D66"/>
    <w:multiLevelType w:val="multilevel"/>
    <w:tmpl w:val="D69010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0">
    <w:nsid w:val="7A8B66BA"/>
    <w:multiLevelType w:val="hybridMultilevel"/>
    <w:tmpl w:val="7EA2A32A"/>
    <w:lvl w:ilvl="0" w:tplc="3F4A4D2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18"/>
  </w:num>
  <w:num w:numId="5">
    <w:abstractNumId w:val="3"/>
  </w:num>
  <w:num w:numId="6">
    <w:abstractNumId w:val="12"/>
  </w:num>
  <w:num w:numId="7">
    <w:abstractNumId w:val="16"/>
  </w:num>
  <w:num w:numId="8">
    <w:abstractNumId w:val="1"/>
  </w:num>
  <w:num w:numId="9">
    <w:abstractNumId w:val="19"/>
  </w:num>
  <w:num w:numId="10">
    <w:abstractNumId w:val="5"/>
  </w:num>
  <w:num w:numId="11">
    <w:abstractNumId w:val="9"/>
  </w:num>
  <w:num w:numId="12">
    <w:abstractNumId w:val="0"/>
  </w:num>
  <w:num w:numId="13">
    <w:abstractNumId w:val="13"/>
  </w:num>
  <w:num w:numId="14">
    <w:abstractNumId w:val="15"/>
  </w:num>
  <w:num w:numId="15">
    <w:abstractNumId w:val="2"/>
  </w:num>
  <w:num w:numId="16">
    <w:abstractNumId w:val="20"/>
  </w:num>
  <w:num w:numId="17">
    <w:abstractNumId w:val="4"/>
  </w:num>
  <w:num w:numId="18">
    <w:abstractNumId w:val="6"/>
  </w:num>
  <w:num w:numId="19">
    <w:abstractNumId w:val="10"/>
  </w:num>
  <w:num w:numId="20">
    <w:abstractNumId w:val="8"/>
  </w:num>
  <w:num w:numId="21">
    <w:abstractNumId w:val="11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905"/>
    <w:rsid w:val="00012535"/>
    <w:rsid w:val="00013087"/>
    <w:rsid w:val="000131FA"/>
    <w:rsid w:val="00013580"/>
    <w:rsid w:val="00022305"/>
    <w:rsid w:val="00026CB8"/>
    <w:rsid w:val="00055875"/>
    <w:rsid w:val="0008179D"/>
    <w:rsid w:val="0009158F"/>
    <w:rsid w:val="0009559C"/>
    <w:rsid w:val="00097418"/>
    <w:rsid w:val="000A2C3C"/>
    <w:rsid w:val="000C136D"/>
    <w:rsid w:val="000D3335"/>
    <w:rsid w:val="000D33AF"/>
    <w:rsid w:val="001027BB"/>
    <w:rsid w:val="001049B1"/>
    <w:rsid w:val="00106F89"/>
    <w:rsid w:val="0011308F"/>
    <w:rsid w:val="001130CB"/>
    <w:rsid w:val="00120FCD"/>
    <w:rsid w:val="00131A87"/>
    <w:rsid w:val="00131C9E"/>
    <w:rsid w:val="00133C3C"/>
    <w:rsid w:val="00135D79"/>
    <w:rsid w:val="00143153"/>
    <w:rsid w:val="0014755E"/>
    <w:rsid w:val="00160230"/>
    <w:rsid w:val="0016224A"/>
    <w:rsid w:val="00180E3D"/>
    <w:rsid w:val="00183B28"/>
    <w:rsid w:val="001A329A"/>
    <w:rsid w:val="001B64B2"/>
    <w:rsid w:val="001C2B5B"/>
    <w:rsid w:val="001C605F"/>
    <w:rsid w:val="001C7758"/>
    <w:rsid w:val="001E7D35"/>
    <w:rsid w:val="001F30A2"/>
    <w:rsid w:val="001F3C18"/>
    <w:rsid w:val="001F652A"/>
    <w:rsid w:val="00207518"/>
    <w:rsid w:val="00210737"/>
    <w:rsid w:val="00220B63"/>
    <w:rsid w:val="002235E2"/>
    <w:rsid w:val="00232810"/>
    <w:rsid w:val="002345ED"/>
    <w:rsid w:val="00240B46"/>
    <w:rsid w:val="00253540"/>
    <w:rsid w:val="002571D2"/>
    <w:rsid w:val="00271735"/>
    <w:rsid w:val="00275010"/>
    <w:rsid w:val="002776B6"/>
    <w:rsid w:val="00297B8A"/>
    <w:rsid w:val="002A690B"/>
    <w:rsid w:val="002B5BAD"/>
    <w:rsid w:val="002D65E6"/>
    <w:rsid w:val="002E3226"/>
    <w:rsid w:val="002E7496"/>
    <w:rsid w:val="00301F32"/>
    <w:rsid w:val="003127C9"/>
    <w:rsid w:val="00312CEF"/>
    <w:rsid w:val="00323B68"/>
    <w:rsid w:val="00324BA7"/>
    <w:rsid w:val="003302FA"/>
    <w:rsid w:val="003406B0"/>
    <w:rsid w:val="00344557"/>
    <w:rsid w:val="00347695"/>
    <w:rsid w:val="00357034"/>
    <w:rsid w:val="0037228C"/>
    <w:rsid w:val="0037503F"/>
    <w:rsid w:val="00382DD9"/>
    <w:rsid w:val="0039098C"/>
    <w:rsid w:val="003A0CD3"/>
    <w:rsid w:val="003A0D84"/>
    <w:rsid w:val="003B2B76"/>
    <w:rsid w:val="003B5905"/>
    <w:rsid w:val="003B6DBF"/>
    <w:rsid w:val="003B7204"/>
    <w:rsid w:val="003C14A2"/>
    <w:rsid w:val="003C5DA1"/>
    <w:rsid w:val="003C63ED"/>
    <w:rsid w:val="003D4A8A"/>
    <w:rsid w:val="003D6AE4"/>
    <w:rsid w:val="003E2E1A"/>
    <w:rsid w:val="003E3FDB"/>
    <w:rsid w:val="003F3D0C"/>
    <w:rsid w:val="003F51A5"/>
    <w:rsid w:val="003F5ECF"/>
    <w:rsid w:val="003F7225"/>
    <w:rsid w:val="00400FA6"/>
    <w:rsid w:val="00401F7B"/>
    <w:rsid w:val="004116CA"/>
    <w:rsid w:val="0041191B"/>
    <w:rsid w:val="00411D31"/>
    <w:rsid w:val="00417FCE"/>
    <w:rsid w:val="00430620"/>
    <w:rsid w:val="0043237D"/>
    <w:rsid w:val="00436768"/>
    <w:rsid w:val="0044680E"/>
    <w:rsid w:val="00450A0C"/>
    <w:rsid w:val="00465409"/>
    <w:rsid w:val="004669BD"/>
    <w:rsid w:val="00477966"/>
    <w:rsid w:val="004932F6"/>
    <w:rsid w:val="004948FA"/>
    <w:rsid w:val="004B4E1D"/>
    <w:rsid w:val="004B6F27"/>
    <w:rsid w:val="004D0581"/>
    <w:rsid w:val="004D0889"/>
    <w:rsid w:val="004D19A6"/>
    <w:rsid w:val="004D6CD4"/>
    <w:rsid w:val="004E7328"/>
    <w:rsid w:val="004F5CEE"/>
    <w:rsid w:val="005005EE"/>
    <w:rsid w:val="00501517"/>
    <w:rsid w:val="005018C7"/>
    <w:rsid w:val="00517203"/>
    <w:rsid w:val="00540B94"/>
    <w:rsid w:val="00542CCC"/>
    <w:rsid w:val="00550747"/>
    <w:rsid w:val="005600D1"/>
    <w:rsid w:val="00565362"/>
    <w:rsid w:val="00565CE4"/>
    <w:rsid w:val="0057133C"/>
    <w:rsid w:val="00580DF3"/>
    <w:rsid w:val="00582135"/>
    <w:rsid w:val="005958CD"/>
    <w:rsid w:val="005A0FEE"/>
    <w:rsid w:val="005B032F"/>
    <w:rsid w:val="005C0E2D"/>
    <w:rsid w:val="005E75BF"/>
    <w:rsid w:val="005F3D59"/>
    <w:rsid w:val="00604311"/>
    <w:rsid w:val="00606DBA"/>
    <w:rsid w:val="006151A2"/>
    <w:rsid w:val="00615734"/>
    <w:rsid w:val="006158BD"/>
    <w:rsid w:val="006166FC"/>
    <w:rsid w:val="00616F7E"/>
    <w:rsid w:val="0062072B"/>
    <w:rsid w:val="00634715"/>
    <w:rsid w:val="0063681D"/>
    <w:rsid w:val="00646B08"/>
    <w:rsid w:val="006513E6"/>
    <w:rsid w:val="00676124"/>
    <w:rsid w:val="006774CC"/>
    <w:rsid w:val="006856CF"/>
    <w:rsid w:val="00693490"/>
    <w:rsid w:val="006B0520"/>
    <w:rsid w:val="006C0D65"/>
    <w:rsid w:val="006C3A0B"/>
    <w:rsid w:val="006D2973"/>
    <w:rsid w:val="006D2DD4"/>
    <w:rsid w:val="006E3749"/>
    <w:rsid w:val="006E5AF7"/>
    <w:rsid w:val="006F3100"/>
    <w:rsid w:val="006F46D5"/>
    <w:rsid w:val="00730725"/>
    <w:rsid w:val="0073797E"/>
    <w:rsid w:val="0074024E"/>
    <w:rsid w:val="00740F19"/>
    <w:rsid w:val="00743C4B"/>
    <w:rsid w:val="0075763B"/>
    <w:rsid w:val="007605AC"/>
    <w:rsid w:val="00761779"/>
    <w:rsid w:val="007651E4"/>
    <w:rsid w:val="007864AD"/>
    <w:rsid w:val="0079014B"/>
    <w:rsid w:val="00792F8D"/>
    <w:rsid w:val="00795047"/>
    <w:rsid w:val="007A0ECD"/>
    <w:rsid w:val="007A29B6"/>
    <w:rsid w:val="007A5709"/>
    <w:rsid w:val="007C5BE5"/>
    <w:rsid w:val="007D2813"/>
    <w:rsid w:val="007D5769"/>
    <w:rsid w:val="007F0A68"/>
    <w:rsid w:val="007F36C7"/>
    <w:rsid w:val="00803523"/>
    <w:rsid w:val="0080503D"/>
    <w:rsid w:val="00807077"/>
    <w:rsid w:val="00831028"/>
    <w:rsid w:val="008322D8"/>
    <w:rsid w:val="00834504"/>
    <w:rsid w:val="0084479A"/>
    <w:rsid w:val="00846111"/>
    <w:rsid w:val="00850003"/>
    <w:rsid w:val="00855A1A"/>
    <w:rsid w:val="00862A93"/>
    <w:rsid w:val="008637B3"/>
    <w:rsid w:val="00874C40"/>
    <w:rsid w:val="00876BF7"/>
    <w:rsid w:val="00884647"/>
    <w:rsid w:val="008A5701"/>
    <w:rsid w:val="008A650D"/>
    <w:rsid w:val="008B14E3"/>
    <w:rsid w:val="008D318C"/>
    <w:rsid w:val="008E4DCD"/>
    <w:rsid w:val="008F0FD1"/>
    <w:rsid w:val="00902581"/>
    <w:rsid w:val="009076C0"/>
    <w:rsid w:val="00915018"/>
    <w:rsid w:val="00916DE4"/>
    <w:rsid w:val="009170E8"/>
    <w:rsid w:val="00917813"/>
    <w:rsid w:val="00926AEF"/>
    <w:rsid w:val="00931DD9"/>
    <w:rsid w:val="009321C2"/>
    <w:rsid w:val="00944257"/>
    <w:rsid w:val="00947713"/>
    <w:rsid w:val="00952801"/>
    <w:rsid w:val="00973BF0"/>
    <w:rsid w:val="00974FB5"/>
    <w:rsid w:val="0098337D"/>
    <w:rsid w:val="00986CE2"/>
    <w:rsid w:val="009929AB"/>
    <w:rsid w:val="009A35C4"/>
    <w:rsid w:val="009A4B60"/>
    <w:rsid w:val="009B0D21"/>
    <w:rsid w:val="009B15E8"/>
    <w:rsid w:val="009B1DF7"/>
    <w:rsid w:val="009B396F"/>
    <w:rsid w:val="009D329D"/>
    <w:rsid w:val="009D5D23"/>
    <w:rsid w:val="009F562A"/>
    <w:rsid w:val="009F76E0"/>
    <w:rsid w:val="00A02BC9"/>
    <w:rsid w:val="00A0454C"/>
    <w:rsid w:val="00A122E7"/>
    <w:rsid w:val="00A31806"/>
    <w:rsid w:val="00A32992"/>
    <w:rsid w:val="00A3478B"/>
    <w:rsid w:val="00A414E6"/>
    <w:rsid w:val="00A43C5D"/>
    <w:rsid w:val="00A576D6"/>
    <w:rsid w:val="00A61DB5"/>
    <w:rsid w:val="00A70905"/>
    <w:rsid w:val="00A76D69"/>
    <w:rsid w:val="00A93EEE"/>
    <w:rsid w:val="00A97905"/>
    <w:rsid w:val="00AA4CFD"/>
    <w:rsid w:val="00AB2CE1"/>
    <w:rsid w:val="00AB5927"/>
    <w:rsid w:val="00AC3CB9"/>
    <w:rsid w:val="00AD3F24"/>
    <w:rsid w:val="00AE0BCD"/>
    <w:rsid w:val="00AF0E72"/>
    <w:rsid w:val="00AF163A"/>
    <w:rsid w:val="00AF1F08"/>
    <w:rsid w:val="00AF5B1A"/>
    <w:rsid w:val="00B13D69"/>
    <w:rsid w:val="00B2467A"/>
    <w:rsid w:val="00B263DA"/>
    <w:rsid w:val="00B45CAC"/>
    <w:rsid w:val="00B522E7"/>
    <w:rsid w:val="00B54417"/>
    <w:rsid w:val="00B6799E"/>
    <w:rsid w:val="00B7019F"/>
    <w:rsid w:val="00B7538F"/>
    <w:rsid w:val="00B81B5B"/>
    <w:rsid w:val="00B87F1D"/>
    <w:rsid w:val="00BA1B9D"/>
    <w:rsid w:val="00BA448F"/>
    <w:rsid w:val="00BB249B"/>
    <w:rsid w:val="00BD58F3"/>
    <w:rsid w:val="00BD7A13"/>
    <w:rsid w:val="00BD7CA1"/>
    <w:rsid w:val="00BE23A1"/>
    <w:rsid w:val="00BE3A98"/>
    <w:rsid w:val="00BF61C3"/>
    <w:rsid w:val="00C01C49"/>
    <w:rsid w:val="00C05085"/>
    <w:rsid w:val="00C057C5"/>
    <w:rsid w:val="00C1118F"/>
    <w:rsid w:val="00C136F0"/>
    <w:rsid w:val="00C1424F"/>
    <w:rsid w:val="00C1729B"/>
    <w:rsid w:val="00C5391F"/>
    <w:rsid w:val="00C629C5"/>
    <w:rsid w:val="00C72779"/>
    <w:rsid w:val="00C72CF0"/>
    <w:rsid w:val="00C820F6"/>
    <w:rsid w:val="00C84576"/>
    <w:rsid w:val="00C90547"/>
    <w:rsid w:val="00C955BD"/>
    <w:rsid w:val="00CA02B4"/>
    <w:rsid w:val="00CB16F6"/>
    <w:rsid w:val="00CC155E"/>
    <w:rsid w:val="00CE474E"/>
    <w:rsid w:val="00CF47FD"/>
    <w:rsid w:val="00CF6CFD"/>
    <w:rsid w:val="00D06D9D"/>
    <w:rsid w:val="00D378C9"/>
    <w:rsid w:val="00D41556"/>
    <w:rsid w:val="00D4547F"/>
    <w:rsid w:val="00D6433A"/>
    <w:rsid w:val="00D71A0F"/>
    <w:rsid w:val="00D82382"/>
    <w:rsid w:val="00D84592"/>
    <w:rsid w:val="00D97DB8"/>
    <w:rsid w:val="00DA1DD2"/>
    <w:rsid w:val="00DB35A5"/>
    <w:rsid w:val="00DE6119"/>
    <w:rsid w:val="00E10F70"/>
    <w:rsid w:val="00E12F99"/>
    <w:rsid w:val="00E1326A"/>
    <w:rsid w:val="00E14F4A"/>
    <w:rsid w:val="00E16B48"/>
    <w:rsid w:val="00E2227B"/>
    <w:rsid w:val="00E23771"/>
    <w:rsid w:val="00E318BB"/>
    <w:rsid w:val="00E36B1A"/>
    <w:rsid w:val="00E379E7"/>
    <w:rsid w:val="00E42BB7"/>
    <w:rsid w:val="00E57040"/>
    <w:rsid w:val="00E60B06"/>
    <w:rsid w:val="00E6662F"/>
    <w:rsid w:val="00E66F58"/>
    <w:rsid w:val="00E67047"/>
    <w:rsid w:val="00E75323"/>
    <w:rsid w:val="00E753AA"/>
    <w:rsid w:val="00E86B7D"/>
    <w:rsid w:val="00E92F11"/>
    <w:rsid w:val="00E92F7D"/>
    <w:rsid w:val="00E9403B"/>
    <w:rsid w:val="00E95ECA"/>
    <w:rsid w:val="00EB3ADC"/>
    <w:rsid w:val="00EB5AB6"/>
    <w:rsid w:val="00EC043E"/>
    <w:rsid w:val="00ED0D1A"/>
    <w:rsid w:val="00ED6FA4"/>
    <w:rsid w:val="00EE6989"/>
    <w:rsid w:val="00F00EB4"/>
    <w:rsid w:val="00F0109A"/>
    <w:rsid w:val="00F06FE1"/>
    <w:rsid w:val="00F11388"/>
    <w:rsid w:val="00F113CA"/>
    <w:rsid w:val="00F14E3B"/>
    <w:rsid w:val="00F2729F"/>
    <w:rsid w:val="00F31DF4"/>
    <w:rsid w:val="00F3468F"/>
    <w:rsid w:val="00F373D8"/>
    <w:rsid w:val="00F4002D"/>
    <w:rsid w:val="00F4155A"/>
    <w:rsid w:val="00F42148"/>
    <w:rsid w:val="00F45341"/>
    <w:rsid w:val="00F4794A"/>
    <w:rsid w:val="00F54259"/>
    <w:rsid w:val="00F647E7"/>
    <w:rsid w:val="00F664A8"/>
    <w:rsid w:val="00F72261"/>
    <w:rsid w:val="00F724C3"/>
    <w:rsid w:val="00F72D28"/>
    <w:rsid w:val="00F73ABC"/>
    <w:rsid w:val="00F74612"/>
    <w:rsid w:val="00F75E20"/>
    <w:rsid w:val="00F77212"/>
    <w:rsid w:val="00F820CB"/>
    <w:rsid w:val="00F923F3"/>
    <w:rsid w:val="00F93308"/>
    <w:rsid w:val="00F9696E"/>
    <w:rsid w:val="00FA3D49"/>
    <w:rsid w:val="00FA4BC4"/>
    <w:rsid w:val="00FB08BA"/>
    <w:rsid w:val="00FB403D"/>
    <w:rsid w:val="00FB6380"/>
    <w:rsid w:val="00FB7844"/>
    <w:rsid w:val="00FC6B17"/>
    <w:rsid w:val="00FE4F08"/>
    <w:rsid w:val="00FE5E15"/>
    <w:rsid w:val="00FF04A1"/>
    <w:rsid w:val="00FF1D30"/>
    <w:rsid w:val="00FF258D"/>
    <w:rsid w:val="00FF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CEEA97-9C40-4420-8889-48BD5FF5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22E7"/>
    <w:pPr>
      <w:spacing w:after="0"/>
    </w:pPr>
    <w:rPr>
      <w:rFonts w:ascii="Ubuntu Light" w:hAnsi="Ubuntu Light"/>
      <w:sz w:val="28"/>
    </w:rPr>
  </w:style>
  <w:style w:type="paragraph" w:styleId="1">
    <w:name w:val="heading 1"/>
    <w:basedOn w:val="a0"/>
    <w:next w:val="a0"/>
    <w:link w:val="10"/>
    <w:uiPriority w:val="9"/>
    <w:qFormat/>
    <w:rsid w:val="00ED0D1A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2E74B5" w:themeColor="accent1" w:themeShade="BF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3F3D0C"/>
    <w:pPr>
      <w:keepNext/>
      <w:keepLines/>
      <w:spacing w:before="40"/>
      <w:ind w:firstLine="0"/>
      <w:jc w:val="center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558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D0D1A"/>
    <w:rPr>
      <w:rFonts w:ascii="Ubuntu Light" w:eastAsiaTheme="majorEastAsia" w:hAnsi="Ubuntu Light" w:cstheme="majorBidi"/>
      <w:b/>
      <w:color w:val="2E74B5" w:themeColor="accent1" w:themeShade="BF"/>
      <w:sz w:val="28"/>
      <w:szCs w:val="32"/>
    </w:rPr>
  </w:style>
  <w:style w:type="paragraph" w:styleId="a0">
    <w:name w:val="No Spacing"/>
    <w:uiPriority w:val="1"/>
    <w:qFormat/>
    <w:rsid w:val="00C72779"/>
    <w:pPr>
      <w:spacing w:after="0" w:line="360" w:lineRule="auto"/>
      <w:contextualSpacing/>
    </w:pPr>
    <w:rPr>
      <w:rFonts w:ascii="Ubuntu Light" w:hAnsi="Ubuntu Light"/>
      <w:sz w:val="28"/>
    </w:rPr>
  </w:style>
  <w:style w:type="character" w:styleId="a4">
    <w:name w:val="Placeholder Text"/>
    <w:basedOn w:val="a1"/>
    <w:uiPriority w:val="99"/>
    <w:semiHidden/>
    <w:rsid w:val="00A97905"/>
    <w:rPr>
      <w:color w:val="808080"/>
    </w:rPr>
  </w:style>
  <w:style w:type="paragraph" w:styleId="a5">
    <w:name w:val="header"/>
    <w:basedOn w:val="a"/>
    <w:link w:val="a6"/>
    <w:uiPriority w:val="99"/>
    <w:unhideWhenUsed/>
    <w:rsid w:val="00616F7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616F7E"/>
    <w:rPr>
      <w:rFonts w:ascii="Ubuntu Light" w:hAnsi="Ubuntu Light"/>
      <w:sz w:val="24"/>
    </w:rPr>
  </w:style>
  <w:style w:type="paragraph" w:styleId="a7">
    <w:name w:val="footer"/>
    <w:basedOn w:val="a"/>
    <w:link w:val="a8"/>
    <w:uiPriority w:val="99"/>
    <w:unhideWhenUsed/>
    <w:rsid w:val="00616F7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616F7E"/>
    <w:rPr>
      <w:rFonts w:ascii="Ubuntu Light" w:hAnsi="Ubuntu Light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616F7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616F7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180E3D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ab">
    <w:name w:val="Normal (Web)"/>
    <w:basedOn w:val="a"/>
    <w:uiPriority w:val="99"/>
    <w:semiHidden/>
    <w:unhideWhenUsed/>
    <w:rsid w:val="00BD7CA1"/>
    <w:pPr>
      <w:spacing w:before="100" w:beforeAutospacing="1" w:after="100" w:afterAutospacing="1"/>
      <w:ind w:firstLine="0"/>
      <w:jc w:val="lef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c">
    <w:name w:val="Hyperlink"/>
    <w:basedOn w:val="a1"/>
    <w:uiPriority w:val="99"/>
    <w:unhideWhenUsed/>
    <w:rsid w:val="00926AEF"/>
    <w:rPr>
      <w:color w:val="0563C1" w:themeColor="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3B2B76"/>
    <w:pPr>
      <w:spacing w:line="259" w:lineRule="auto"/>
      <w:contextualSpacing w:val="0"/>
      <w:jc w:val="left"/>
      <w:outlineLvl w:val="9"/>
    </w:pPr>
    <w:rPr>
      <w:rFonts w:asciiTheme="majorHAnsi" w:hAnsiTheme="majorHAnsi"/>
      <w:b w:val="0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B2B76"/>
    <w:pPr>
      <w:tabs>
        <w:tab w:val="left" w:pos="709"/>
        <w:tab w:val="right" w:leader="dot" w:pos="10762"/>
      </w:tabs>
      <w:spacing w:after="100"/>
      <w:ind w:firstLine="0"/>
      <w:jc w:val="center"/>
    </w:pPr>
  </w:style>
  <w:style w:type="paragraph" w:styleId="21">
    <w:name w:val="toc 2"/>
    <w:basedOn w:val="a"/>
    <w:next w:val="a"/>
    <w:autoRedefine/>
    <w:uiPriority w:val="39"/>
    <w:unhideWhenUsed/>
    <w:rsid w:val="003B2B76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3B2B76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347695"/>
    <w:pPr>
      <w:spacing w:after="200"/>
    </w:pPr>
    <w:rPr>
      <w:i/>
      <w:iCs/>
      <w:color w:val="44546A" w:themeColor="text2"/>
      <w:sz w:val="18"/>
      <w:szCs w:val="18"/>
    </w:rPr>
  </w:style>
  <w:style w:type="table" w:styleId="af">
    <w:name w:val="Table Grid"/>
    <w:basedOn w:val="a2"/>
    <w:uiPriority w:val="39"/>
    <w:rsid w:val="0034769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E12F9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B0D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9B0D2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411D31"/>
    <w:pPr>
      <w:autoSpaceDE w:val="0"/>
      <w:autoSpaceDN w:val="0"/>
      <w:adjustRightInd w:val="0"/>
      <w:spacing w:after="0"/>
      <w:ind w:firstLine="0"/>
      <w:jc w:val="left"/>
    </w:pPr>
    <w:rPr>
      <w:rFonts w:ascii="Calibri" w:hAnsi="Calibri" w:cs="Calibri"/>
      <w:color w:val="000000"/>
      <w:sz w:val="24"/>
      <w:szCs w:val="24"/>
    </w:rPr>
  </w:style>
  <w:style w:type="table" w:styleId="-41">
    <w:name w:val="Grid Table 4 Accent 1"/>
    <w:basedOn w:val="a2"/>
    <w:uiPriority w:val="49"/>
    <w:rsid w:val="00AF163A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30">
    <w:name w:val="Заголовок 3 Знак"/>
    <w:basedOn w:val="a1"/>
    <w:link w:val="3"/>
    <w:uiPriority w:val="9"/>
    <w:rsid w:val="000558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1050;&#1085;&#1080;&#1075;&#1072;1.xls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copy.bat" TargetMode="External"/><Relationship Id="rId4" Type="http://schemas.openxmlformats.org/officeDocument/2006/relationships/settings" Target="settings.xml"/><Relationship Id="rId9" Type="http://schemas.openxmlformats.org/officeDocument/2006/relationships/hyperlink" Target="clean.ba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80DA0-7B14-4AE5-88A1-2E1090BE3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2882</TotalTime>
  <Pages>7</Pages>
  <Words>1372</Words>
  <Characters>7823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ИТМО</Company>
  <LinksUpToDate>false</LinksUpToDate>
  <CharactersWithSpaces>9177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Владислав Александрович</dc:creator>
  <cp:keywords/>
  <dc:description/>
  <cp:lastModifiedBy>Трофимов Владислав</cp:lastModifiedBy>
  <cp:revision>350</cp:revision>
  <cp:lastPrinted>2014-09-30T07:56:00Z</cp:lastPrinted>
  <dcterms:created xsi:type="dcterms:W3CDTF">2013-04-21T19:22:00Z</dcterms:created>
  <dcterms:modified xsi:type="dcterms:W3CDTF">2014-12-09T09:50:00Z</dcterms:modified>
</cp:coreProperties>
</file>