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4C" w:rsidRPr="00FE1F24" w:rsidRDefault="0020164C" w:rsidP="0020164C">
      <w:pPr>
        <w:spacing w:after="800"/>
        <w:jc w:val="center"/>
        <w:rPr>
          <w:rFonts w:ascii="Ubuntu Light" w:hAnsi="Ubuntu Light"/>
          <w:sz w:val="28"/>
          <w:szCs w:val="28"/>
        </w:rPr>
      </w:pPr>
      <w:bookmarkStart w:id="0" w:name="_GoBack"/>
      <w:bookmarkEnd w:id="0"/>
      <w:r w:rsidRPr="00FE1F24">
        <w:rPr>
          <w:rFonts w:ascii="Ubuntu Light" w:hAnsi="Ubuntu Light"/>
          <w:sz w:val="28"/>
          <w:szCs w:val="28"/>
        </w:rPr>
        <w:t>Санкт-Петербургский национальный исследовательский университет</w:t>
      </w:r>
      <w:r w:rsidRPr="00FE1F24">
        <w:rPr>
          <w:rFonts w:ascii="Ubuntu Light" w:hAnsi="Ubuntu Light"/>
          <w:sz w:val="28"/>
          <w:szCs w:val="28"/>
        </w:rPr>
        <w:br/>
        <w:t>Информационных технологий механики и оптики</w:t>
      </w:r>
    </w:p>
    <w:p w:rsidR="0020164C" w:rsidRPr="00FE1F24" w:rsidRDefault="0020164C" w:rsidP="0020164C">
      <w:pPr>
        <w:spacing w:after="2000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Факультет информационных технологий и программирования</w:t>
      </w:r>
    </w:p>
    <w:p w:rsidR="0020164C" w:rsidRPr="00FE1F24" w:rsidRDefault="0020164C" w:rsidP="0020164C">
      <w:pPr>
        <w:spacing w:after="0" w:line="240" w:lineRule="auto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Доклад к семинарскому занятию</w:t>
      </w:r>
    </w:p>
    <w:p w:rsidR="0020164C" w:rsidRPr="00FE1F24" w:rsidRDefault="0020164C" w:rsidP="0020164C">
      <w:pPr>
        <w:spacing w:after="4200" w:line="240" w:lineRule="auto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«Психоаналитическая концепция культуры Фрейда»</w:t>
      </w:r>
    </w:p>
    <w:p w:rsidR="0020164C" w:rsidRPr="00FE1F24" w:rsidRDefault="0020164C" w:rsidP="005333D7">
      <w:pPr>
        <w:spacing w:after="4320" w:line="240" w:lineRule="auto"/>
        <w:jc w:val="right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Выполнил: Трофимов Владислав</w:t>
      </w:r>
      <w:r w:rsidR="0027675A" w:rsidRPr="00FE1F24">
        <w:rPr>
          <w:rFonts w:ascii="Ubuntu Light" w:hAnsi="Ubuntu Light"/>
          <w:sz w:val="28"/>
          <w:szCs w:val="28"/>
        </w:rPr>
        <w:br/>
        <w:t>Г</w:t>
      </w:r>
      <w:r w:rsidR="00984C74" w:rsidRPr="00FE1F24">
        <w:rPr>
          <w:rFonts w:ascii="Ubuntu Light" w:hAnsi="Ubuntu Light"/>
          <w:sz w:val="28"/>
          <w:szCs w:val="28"/>
        </w:rPr>
        <w:t>руппа</w:t>
      </w:r>
      <w:r w:rsidR="0027675A" w:rsidRPr="00FE1F24">
        <w:rPr>
          <w:rFonts w:ascii="Ubuntu Light" w:hAnsi="Ubuntu Light"/>
          <w:sz w:val="28"/>
          <w:szCs w:val="28"/>
        </w:rPr>
        <w:t>:</w:t>
      </w:r>
      <w:r w:rsidR="00984C74" w:rsidRPr="00FE1F24">
        <w:rPr>
          <w:rFonts w:ascii="Ubuntu Light" w:hAnsi="Ubuntu Light"/>
          <w:sz w:val="28"/>
          <w:szCs w:val="28"/>
        </w:rPr>
        <w:t xml:space="preserve"> 2511</w:t>
      </w:r>
    </w:p>
    <w:p w:rsidR="0020164C" w:rsidRPr="00FE1F24" w:rsidRDefault="0020164C" w:rsidP="0020164C">
      <w:pPr>
        <w:spacing w:line="240" w:lineRule="auto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Санкт-Петербург</w:t>
      </w:r>
    </w:p>
    <w:p w:rsidR="005333D7" w:rsidRPr="00FE1F24" w:rsidRDefault="0020164C" w:rsidP="0020164C">
      <w:pPr>
        <w:spacing w:line="240" w:lineRule="auto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t>2013</w:t>
      </w:r>
    </w:p>
    <w:p w:rsidR="0010293F" w:rsidRPr="00FE1F24" w:rsidRDefault="005A490C" w:rsidP="005A490C">
      <w:pPr>
        <w:spacing w:line="240" w:lineRule="auto"/>
        <w:ind w:firstLine="708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lastRenderedPageBreak/>
        <w:t>З.</w:t>
      </w:r>
      <w:r w:rsidR="0010293F" w:rsidRPr="00FE1F24">
        <w:rPr>
          <w:rFonts w:ascii="Ubuntu Light" w:hAnsi="Ubuntu Light"/>
          <w:sz w:val="24"/>
          <w:szCs w:val="28"/>
        </w:rPr>
        <w:t xml:space="preserve"> Фрейд </w:t>
      </w:r>
      <w:r w:rsidRPr="00FE1F24">
        <w:rPr>
          <w:rFonts w:ascii="Ubuntu Light" w:hAnsi="Ubuntu Light"/>
          <w:sz w:val="24"/>
          <w:szCs w:val="28"/>
        </w:rPr>
        <w:t xml:space="preserve">(6 мая 1856 – 23 сентября 1939) </w:t>
      </w:r>
      <w:r w:rsidR="0010293F" w:rsidRPr="00FE1F24">
        <w:rPr>
          <w:rFonts w:ascii="Ubuntu Light" w:hAnsi="Ubuntu Light"/>
          <w:sz w:val="24"/>
          <w:szCs w:val="28"/>
        </w:rPr>
        <w:t>является основоположником философской концепции психоанализа, особенностью которой было открытие «сферы бессознательного». Рассматривая проблемы культурогенеза, З. Фрейд выступил с критикой основных положений трудовой концепции и разработал собственную концепцию происхождения и сущности культуры</w:t>
      </w:r>
      <w:r w:rsidR="00C64450" w:rsidRPr="00FE1F24">
        <w:rPr>
          <w:rFonts w:ascii="Ubuntu Light" w:hAnsi="Ubuntu Light"/>
          <w:sz w:val="24"/>
          <w:szCs w:val="28"/>
        </w:rPr>
        <w:t>.</w:t>
      </w:r>
      <w:r w:rsidR="0010293F" w:rsidRPr="00FE1F24">
        <w:rPr>
          <w:rFonts w:ascii="Ubuntu Light" w:hAnsi="Ubuntu Light"/>
          <w:sz w:val="24"/>
          <w:szCs w:val="28"/>
        </w:rPr>
        <w:t xml:space="preserve"> Проблемам культуры посвящено немало трудов философа, среди них </w:t>
      </w:r>
      <w:r w:rsidR="004D2221" w:rsidRPr="00FE1F24">
        <w:rPr>
          <w:rFonts w:ascii="Ubuntu Light" w:hAnsi="Ubuntu Light"/>
          <w:sz w:val="24"/>
          <w:szCs w:val="28"/>
        </w:rPr>
        <w:t>«</w:t>
      </w:r>
      <w:r w:rsidR="0010293F" w:rsidRPr="00FE1F24">
        <w:rPr>
          <w:rFonts w:ascii="Ubuntu Light" w:hAnsi="Ubuntu Light"/>
          <w:sz w:val="24"/>
          <w:szCs w:val="28"/>
        </w:rPr>
        <w:t>Тотем и табу</w:t>
      </w:r>
      <w:r w:rsidR="004D2221" w:rsidRPr="00FE1F24">
        <w:rPr>
          <w:rFonts w:ascii="Ubuntu Light" w:hAnsi="Ubuntu Light"/>
          <w:sz w:val="24"/>
          <w:szCs w:val="28"/>
        </w:rPr>
        <w:t>»</w:t>
      </w:r>
      <w:r w:rsidR="0010293F" w:rsidRPr="00FE1F24">
        <w:rPr>
          <w:rFonts w:ascii="Ubuntu Light" w:hAnsi="Ubuntu Light"/>
          <w:sz w:val="24"/>
          <w:szCs w:val="28"/>
        </w:rPr>
        <w:t xml:space="preserve">, </w:t>
      </w:r>
      <w:r w:rsidR="004D2221" w:rsidRPr="00FE1F24">
        <w:rPr>
          <w:rFonts w:ascii="Ubuntu Light" w:hAnsi="Ubuntu Light"/>
          <w:sz w:val="24"/>
          <w:szCs w:val="28"/>
        </w:rPr>
        <w:t>«Сон и миф»</w:t>
      </w:r>
      <w:r w:rsidR="0010293F" w:rsidRPr="00FE1F24">
        <w:rPr>
          <w:rFonts w:ascii="Ubuntu Light" w:hAnsi="Ubuntu Light"/>
          <w:sz w:val="24"/>
          <w:szCs w:val="28"/>
        </w:rPr>
        <w:t>.</w:t>
      </w:r>
    </w:p>
    <w:p w:rsidR="0010293F" w:rsidRPr="00FE1F24" w:rsidRDefault="0010293F" w:rsidP="005A490C">
      <w:pPr>
        <w:spacing w:line="240" w:lineRule="auto"/>
        <w:ind w:firstLine="708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В основу ко</w:t>
      </w:r>
      <w:r w:rsidR="005A490C" w:rsidRPr="00FE1F24">
        <w:rPr>
          <w:rFonts w:ascii="Ubuntu Light" w:hAnsi="Ubuntu Light"/>
          <w:sz w:val="24"/>
          <w:szCs w:val="28"/>
        </w:rPr>
        <w:t>нцепции происхождения культуры З.</w:t>
      </w:r>
      <w:r w:rsidRPr="00FE1F24">
        <w:rPr>
          <w:rFonts w:ascii="Ubuntu Light" w:hAnsi="Ubuntu Light"/>
          <w:sz w:val="24"/>
          <w:szCs w:val="28"/>
        </w:rPr>
        <w:t xml:space="preserve"> Фрейдом положен</w:t>
      </w:r>
      <w:r w:rsidR="005A490C" w:rsidRPr="00FE1F24">
        <w:rPr>
          <w:rFonts w:ascii="Ubuntu Light" w:hAnsi="Ubuntu Light"/>
          <w:sz w:val="24"/>
          <w:szCs w:val="28"/>
        </w:rPr>
        <w:t>а гипотеза</w:t>
      </w:r>
      <w:r w:rsidRPr="00FE1F24">
        <w:rPr>
          <w:rFonts w:ascii="Ubuntu Light" w:hAnsi="Ubuntu Light"/>
          <w:sz w:val="24"/>
          <w:szCs w:val="28"/>
        </w:rPr>
        <w:t xml:space="preserve"> о</w:t>
      </w:r>
      <w:r w:rsidR="005A490C" w:rsidRPr="00FE1F24">
        <w:rPr>
          <w:rFonts w:ascii="Ubuntu Light" w:hAnsi="Ubuntu Light"/>
          <w:sz w:val="24"/>
          <w:szCs w:val="28"/>
        </w:rPr>
        <w:t>б исключительном влиянии</w:t>
      </w:r>
      <w:r w:rsidRPr="00FE1F24">
        <w:rPr>
          <w:rFonts w:ascii="Ubuntu Light" w:hAnsi="Ubuntu Light"/>
          <w:sz w:val="24"/>
          <w:szCs w:val="28"/>
        </w:rPr>
        <w:t xml:space="preserve"> подсознательных импульсов на поведение человека и признание антагонизма между естественным началом в человеке и культурой</w:t>
      </w:r>
      <w:r w:rsidR="003862AB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Основой для данной гипотезы стали результаты исследований психики человека</w:t>
      </w:r>
      <w:r w:rsidR="005A490C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Такие исследования позволили выделить в психике человека три уровня:</w:t>
      </w:r>
    </w:p>
    <w:p w:rsidR="0010293F" w:rsidRPr="00FE1F24" w:rsidRDefault="0034454B" w:rsidP="005A490C">
      <w:pPr>
        <w:pStyle w:val="a4"/>
        <w:numPr>
          <w:ilvl w:val="0"/>
          <w:numId w:val="1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Сфера</w:t>
      </w:r>
      <w:r w:rsidR="0010293F" w:rsidRPr="00FE1F24">
        <w:rPr>
          <w:rFonts w:ascii="Ubuntu Light" w:hAnsi="Ubuntu Light"/>
          <w:sz w:val="24"/>
          <w:szCs w:val="28"/>
        </w:rPr>
        <w:t xml:space="preserve"> </w:t>
      </w:r>
      <w:r w:rsidRPr="00FE1F24">
        <w:rPr>
          <w:rFonts w:ascii="Ubuntu Light" w:hAnsi="Ubuntu Light"/>
          <w:sz w:val="24"/>
          <w:szCs w:val="28"/>
        </w:rPr>
        <w:t>«</w:t>
      </w:r>
      <w:r w:rsidR="0010293F" w:rsidRPr="00FE1F24">
        <w:rPr>
          <w:rFonts w:ascii="Ubuntu Light" w:hAnsi="Ubuntu Light"/>
          <w:sz w:val="24"/>
          <w:szCs w:val="28"/>
        </w:rPr>
        <w:t>Оно</w:t>
      </w:r>
      <w:r w:rsidRPr="00FE1F24">
        <w:rPr>
          <w:rFonts w:ascii="Ubuntu Light" w:hAnsi="Ubuntu Light"/>
          <w:sz w:val="24"/>
          <w:szCs w:val="28"/>
        </w:rPr>
        <w:t xml:space="preserve">» – </w:t>
      </w:r>
      <w:r w:rsidR="0010293F" w:rsidRPr="00FE1F24">
        <w:rPr>
          <w:rFonts w:ascii="Ubuntu Light" w:hAnsi="Ubuntu Light"/>
          <w:sz w:val="24"/>
          <w:szCs w:val="28"/>
        </w:rPr>
        <w:t>бессознательн</w:t>
      </w:r>
      <w:r w:rsidRPr="00FE1F24">
        <w:rPr>
          <w:rFonts w:ascii="Ubuntu Light" w:hAnsi="Ubuntu Light"/>
          <w:sz w:val="24"/>
          <w:szCs w:val="28"/>
        </w:rPr>
        <w:t>ые</w:t>
      </w:r>
      <w:r w:rsidR="0010293F" w:rsidRPr="00FE1F24">
        <w:rPr>
          <w:rFonts w:ascii="Ubuntu Light" w:hAnsi="Ubuntu Light"/>
          <w:sz w:val="24"/>
          <w:szCs w:val="28"/>
        </w:rPr>
        <w:t xml:space="preserve"> импульсы, исходящие из биологических инстинктов и влечений человека;</w:t>
      </w:r>
    </w:p>
    <w:p w:rsidR="0010293F" w:rsidRPr="00FE1F24" w:rsidRDefault="0034454B" w:rsidP="005A490C">
      <w:pPr>
        <w:pStyle w:val="a4"/>
        <w:numPr>
          <w:ilvl w:val="0"/>
          <w:numId w:val="1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С</w:t>
      </w:r>
      <w:r w:rsidR="0010293F" w:rsidRPr="00FE1F24">
        <w:rPr>
          <w:rFonts w:ascii="Ubuntu Light" w:hAnsi="Ubuntu Light"/>
          <w:sz w:val="24"/>
          <w:szCs w:val="28"/>
        </w:rPr>
        <w:t>фера</w:t>
      </w:r>
      <w:r w:rsidRPr="00FE1F24">
        <w:rPr>
          <w:rFonts w:ascii="Ubuntu Light" w:hAnsi="Ubuntu Light"/>
          <w:sz w:val="24"/>
          <w:szCs w:val="28"/>
        </w:rPr>
        <w:t xml:space="preserve"> «</w:t>
      </w:r>
      <w:r w:rsidR="0010293F" w:rsidRPr="00FE1F24">
        <w:rPr>
          <w:rFonts w:ascii="Ubuntu Light" w:hAnsi="Ubuntu Light"/>
          <w:sz w:val="24"/>
          <w:szCs w:val="28"/>
        </w:rPr>
        <w:t>Я</w:t>
      </w:r>
      <w:r w:rsidRPr="00FE1F24">
        <w:rPr>
          <w:rFonts w:ascii="Ubuntu Light" w:hAnsi="Ubuntu Light"/>
          <w:sz w:val="24"/>
          <w:szCs w:val="28"/>
        </w:rPr>
        <w:t>»</w:t>
      </w:r>
      <w:r w:rsidR="002F29D4" w:rsidRPr="00FE1F24">
        <w:rPr>
          <w:rFonts w:ascii="Ubuntu Light" w:hAnsi="Ubuntu Light"/>
          <w:sz w:val="24"/>
          <w:szCs w:val="28"/>
        </w:rPr>
        <w:t xml:space="preserve"> –</w:t>
      </w:r>
      <w:r w:rsidR="0010293F" w:rsidRPr="00FE1F24">
        <w:rPr>
          <w:rFonts w:ascii="Ubuntu Light" w:hAnsi="Ubuntu Light"/>
          <w:sz w:val="24"/>
          <w:szCs w:val="28"/>
        </w:rPr>
        <w:t xml:space="preserve"> разум, сознание, пытается приспособить человека к реальным условиям жизни;</w:t>
      </w:r>
    </w:p>
    <w:p w:rsidR="0010293F" w:rsidRPr="00FE1F24" w:rsidRDefault="0034454B" w:rsidP="0010293F">
      <w:pPr>
        <w:pStyle w:val="a4"/>
        <w:numPr>
          <w:ilvl w:val="0"/>
          <w:numId w:val="1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Сфера</w:t>
      </w:r>
      <w:r w:rsidR="0010293F" w:rsidRPr="00FE1F24">
        <w:rPr>
          <w:rFonts w:ascii="Ubuntu Light" w:hAnsi="Ubuntu Light"/>
          <w:sz w:val="24"/>
          <w:szCs w:val="28"/>
        </w:rPr>
        <w:t xml:space="preserve"> </w:t>
      </w:r>
      <w:r w:rsidRPr="00FE1F24">
        <w:rPr>
          <w:rFonts w:ascii="Ubuntu Light" w:hAnsi="Ubuntu Light"/>
          <w:sz w:val="24"/>
          <w:szCs w:val="28"/>
        </w:rPr>
        <w:t>«</w:t>
      </w:r>
      <w:r w:rsidR="0010293F" w:rsidRPr="00FE1F24">
        <w:rPr>
          <w:rFonts w:ascii="Ubuntu Light" w:hAnsi="Ubuntu Light"/>
          <w:sz w:val="24"/>
          <w:szCs w:val="28"/>
        </w:rPr>
        <w:t>сверх-Я</w:t>
      </w:r>
      <w:r w:rsidRPr="00FE1F24">
        <w:rPr>
          <w:rFonts w:ascii="Ubuntu Light" w:hAnsi="Ubuntu Light"/>
          <w:sz w:val="24"/>
          <w:szCs w:val="28"/>
        </w:rPr>
        <w:t>»</w:t>
      </w:r>
      <w:r w:rsidR="00803E16" w:rsidRPr="00FE1F24">
        <w:rPr>
          <w:rFonts w:ascii="Ubuntu Light" w:hAnsi="Ubuntu Light"/>
          <w:sz w:val="24"/>
          <w:szCs w:val="28"/>
        </w:rPr>
        <w:t xml:space="preserve"> –</w:t>
      </w:r>
      <w:r w:rsidR="0010293F" w:rsidRPr="00FE1F24">
        <w:rPr>
          <w:rFonts w:ascii="Ubuntu Light" w:hAnsi="Ubuntu Light"/>
          <w:sz w:val="24"/>
          <w:szCs w:val="28"/>
        </w:rPr>
        <w:t xml:space="preserve"> социокультурная реальность, внутренний центр человека, воплощается в общественных нормах и мерах</w:t>
      </w:r>
      <w:r w:rsidR="007C3BF0" w:rsidRPr="00FE1F24">
        <w:rPr>
          <w:rFonts w:ascii="Ubuntu Light" w:hAnsi="Ubuntu Light"/>
          <w:sz w:val="24"/>
          <w:szCs w:val="28"/>
        </w:rPr>
        <w:t>.</w:t>
      </w:r>
    </w:p>
    <w:p w:rsidR="0010293F" w:rsidRPr="00FE1F24" w:rsidRDefault="00E95B7F" w:rsidP="00680274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«</w:t>
      </w:r>
      <w:r w:rsidR="0010293F" w:rsidRPr="00FE1F24">
        <w:rPr>
          <w:rFonts w:ascii="Ubuntu Light" w:hAnsi="Ubuntu Light"/>
          <w:sz w:val="24"/>
          <w:szCs w:val="28"/>
        </w:rPr>
        <w:t>Сфера бессознательного</w:t>
      </w:r>
      <w:r w:rsidRPr="00FE1F24">
        <w:rPr>
          <w:rFonts w:ascii="Ubuntu Light" w:hAnsi="Ubuntu Light"/>
          <w:sz w:val="24"/>
          <w:szCs w:val="28"/>
        </w:rPr>
        <w:t>»</w:t>
      </w:r>
      <w:r w:rsidR="008B6E19" w:rsidRPr="00FE1F24">
        <w:rPr>
          <w:rFonts w:ascii="Ubuntu Light" w:hAnsi="Ubuntu Light"/>
          <w:sz w:val="24"/>
          <w:szCs w:val="28"/>
        </w:rPr>
        <w:t xml:space="preserve"> трактуется З.</w:t>
      </w:r>
      <w:r w:rsidR="0010293F" w:rsidRPr="00FE1F24">
        <w:rPr>
          <w:rFonts w:ascii="Ubuntu Light" w:hAnsi="Ubuntu Light"/>
          <w:sz w:val="24"/>
          <w:szCs w:val="28"/>
        </w:rPr>
        <w:t xml:space="preserve"> Фрейдом как особая иррациональная сила, обусловленная мощной энергией либидо </w:t>
      </w:r>
      <w:r w:rsidR="00C81A94" w:rsidRPr="00FE1F24">
        <w:rPr>
          <w:rFonts w:ascii="Ubuntu Light" w:hAnsi="Ubuntu Light"/>
          <w:sz w:val="24"/>
          <w:szCs w:val="28"/>
        </w:rPr>
        <w:t>(лат. – желание, влечение) –</w:t>
      </w:r>
      <w:r w:rsidR="0010293F" w:rsidRPr="00FE1F24">
        <w:rPr>
          <w:rFonts w:ascii="Ubuntu Light" w:hAnsi="Ubuntu Light"/>
          <w:sz w:val="24"/>
          <w:szCs w:val="28"/>
        </w:rPr>
        <w:t xml:space="preserve"> это энергия желаний, половых инстинктов, которая в силу в своей асоциальности не может получить прямой реализации и вытесняется в сферу бессознательного, но постоянно провоцирует человека</w:t>
      </w:r>
      <w:r w:rsidR="00C81A94" w:rsidRPr="00FE1F24">
        <w:rPr>
          <w:rFonts w:ascii="Ubuntu Light" w:hAnsi="Ubuntu Light"/>
          <w:sz w:val="24"/>
          <w:szCs w:val="28"/>
        </w:rPr>
        <w:t>.</w:t>
      </w:r>
      <w:r w:rsidR="0010293F" w:rsidRPr="00FE1F24">
        <w:rPr>
          <w:rFonts w:ascii="Ubuntu Light" w:hAnsi="Ubuntu Light"/>
          <w:sz w:val="24"/>
          <w:szCs w:val="28"/>
        </w:rPr>
        <w:t xml:space="preserve"> Средством плодотворного решения асоциальных желаний</w:t>
      </w:r>
      <w:r w:rsidR="000E3936" w:rsidRPr="00FE1F24">
        <w:rPr>
          <w:rFonts w:ascii="Ubuntu Light" w:hAnsi="Ubuntu Light"/>
          <w:sz w:val="24"/>
          <w:szCs w:val="28"/>
        </w:rPr>
        <w:t xml:space="preserve"> либидо является сублимация – п</w:t>
      </w:r>
      <w:r w:rsidR="0010293F" w:rsidRPr="00FE1F24">
        <w:rPr>
          <w:rFonts w:ascii="Ubuntu Light" w:hAnsi="Ubuntu Light"/>
          <w:sz w:val="24"/>
          <w:szCs w:val="28"/>
        </w:rPr>
        <w:t>роцес</w:t>
      </w:r>
      <w:r w:rsidR="000E3936" w:rsidRPr="00FE1F24">
        <w:rPr>
          <w:rFonts w:ascii="Ubuntu Light" w:hAnsi="Ubuntu Light"/>
          <w:sz w:val="24"/>
          <w:szCs w:val="28"/>
        </w:rPr>
        <w:t>с</w:t>
      </w:r>
      <w:r w:rsidR="0010293F" w:rsidRPr="00FE1F24">
        <w:rPr>
          <w:rFonts w:ascii="Ubuntu Light" w:hAnsi="Ubuntu Light"/>
          <w:sz w:val="24"/>
          <w:szCs w:val="28"/>
        </w:rPr>
        <w:t xml:space="preserve"> замены запрещенных </w:t>
      </w:r>
      <w:r w:rsidR="000E3936" w:rsidRPr="00FE1F24">
        <w:rPr>
          <w:rFonts w:ascii="Ubuntu Light" w:hAnsi="Ubuntu Light"/>
          <w:sz w:val="24"/>
          <w:szCs w:val="28"/>
        </w:rPr>
        <w:t>целей</w:t>
      </w:r>
      <w:r w:rsidR="0010293F" w:rsidRPr="00FE1F24">
        <w:rPr>
          <w:rFonts w:ascii="Ubuntu Light" w:hAnsi="Ubuntu Light"/>
          <w:sz w:val="24"/>
          <w:szCs w:val="28"/>
        </w:rPr>
        <w:t xml:space="preserve"> целями более </w:t>
      </w:r>
      <w:r w:rsidR="000E3936" w:rsidRPr="00FE1F24">
        <w:rPr>
          <w:rFonts w:ascii="Ubuntu Light" w:hAnsi="Ubuntu Light"/>
          <w:sz w:val="24"/>
          <w:szCs w:val="28"/>
        </w:rPr>
        <w:t>«</w:t>
      </w:r>
      <w:r w:rsidR="0010293F" w:rsidRPr="00FE1F24">
        <w:rPr>
          <w:rFonts w:ascii="Ubuntu Light" w:hAnsi="Ubuntu Light"/>
          <w:sz w:val="24"/>
          <w:szCs w:val="28"/>
        </w:rPr>
        <w:t>высокими</w:t>
      </w:r>
      <w:r w:rsidR="000E3936" w:rsidRPr="00FE1F24">
        <w:rPr>
          <w:rFonts w:ascii="Ubuntu Light" w:hAnsi="Ubuntu Light"/>
          <w:sz w:val="24"/>
          <w:szCs w:val="28"/>
        </w:rPr>
        <w:t>»</w:t>
      </w:r>
      <w:r w:rsidR="0010293F" w:rsidRPr="00FE1F24">
        <w:rPr>
          <w:rFonts w:ascii="Ubuntu Light" w:hAnsi="Ubuntu Light"/>
          <w:sz w:val="24"/>
          <w:szCs w:val="28"/>
        </w:rPr>
        <w:t>.</w:t>
      </w:r>
    </w:p>
    <w:p w:rsidR="0010293F" w:rsidRPr="00FE1F24" w:rsidRDefault="0010293F" w:rsidP="008D216A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Культура, по Фрейду, основывается на отказе в удовлетворении желаний бессознательного и существует за счет сублимированной энергии либидо</w:t>
      </w:r>
      <w:r w:rsidR="00680274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Сублимация импульсов либидо </w:t>
      </w:r>
      <w:r w:rsidR="00680274" w:rsidRPr="00FE1F24">
        <w:rPr>
          <w:rFonts w:ascii="Ubuntu Light" w:hAnsi="Ubuntu Light"/>
          <w:sz w:val="24"/>
          <w:szCs w:val="28"/>
        </w:rPr>
        <w:t xml:space="preserve">– </w:t>
      </w:r>
      <w:r w:rsidRPr="00FE1F24">
        <w:rPr>
          <w:rFonts w:ascii="Ubuntu Light" w:hAnsi="Ubuntu Light"/>
          <w:sz w:val="24"/>
          <w:szCs w:val="28"/>
        </w:rPr>
        <w:t>секрет культурного творчества</w:t>
      </w:r>
      <w:r w:rsidR="00F8480D" w:rsidRPr="00FE1F24">
        <w:rPr>
          <w:rFonts w:ascii="Ubuntu Light" w:hAnsi="Ubuntu Light"/>
          <w:sz w:val="24"/>
          <w:szCs w:val="28"/>
        </w:rPr>
        <w:t>. Либидо вы</w:t>
      </w:r>
      <w:r w:rsidRPr="00FE1F24">
        <w:rPr>
          <w:rFonts w:ascii="Ubuntu Light" w:hAnsi="Ubuntu Light"/>
          <w:sz w:val="24"/>
          <w:szCs w:val="28"/>
        </w:rPr>
        <w:t>ступае</w:t>
      </w:r>
      <w:r w:rsidR="00F8480D" w:rsidRPr="00FE1F24">
        <w:rPr>
          <w:rFonts w:ascii="Ubuntu Light" w:hAnsi="Ubuntu Light"/>
          <w:sz w:val="24"/>
          <w:szCs w:val="28"/>
        </w:rPr>
        <w:t>т</w:t>
      </w:r>
      <w:r w:rsidRPr="00FE1F24">
        <w:rPr>
          <w:rFonts w:ascii="Ubuntu Light" w:hAnsi="Ubuntu Light"/>
          <w:sz w:val="24"/>
          <w:szCs w:val="28"/>
        </w:rPr>
        <w:t xml:space="preserve"> движущей силой человеческой истории</w:t>
      </w:r>
      <w:r w:rsidR="00F8480D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Культура, по его определению, охватывает, во-первых, все накопленные людьми знания и умения, во-вторых, все институты для упорядочения человеческих отношений</w:t>
      </w:r>
      <w:r w:rsidR="003013F5">
        <w:rPr>
          <w:rFonts w:ascii="Ubuntu Light" w:hAnsi="Ubuntu Light"/>
          <w:sz w:val="24"/>
          <w:szCs w:val="28"/>
        </w:rPr>
        <w:t>.</w:t>
      </w:r>
    </w:p>
    <w:p w:rsidR="0010293F" w:rsidRPr="00FE1F24" w:rsidRDefault="0010293F" w:rsidP="00977A1C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Изучая с позиций психоанализа особенности жизнедеятельности архаичных племен, в частности табу и тотемизм</w:t>
      </w:r>
      <w:r w:rsidR="00160689" w:rsidRPr="00FE1F24">
        <w:rPr>
          <w:rFonts w:ascii="Ubuntu Light" w:hAnsi="Ubuntu Light"/>
          <w:sz w:val="24"/>
          <w:szCs w:val="28"/>
        </w:rPr>
        <w:t>,</w:t>
      </w:r>
      <w:r w:rsidRPr="00FE1F24">
        <w:rPr>
          <w:rFonts w:ascii="Ubuntu Light" w:hAnsi="Ubuntu Light"/>
          <w:sz w:val="24"/>
          <w:szCs w:val="28"/>
        </w:rPr>
        <w:t xml:space="preserve"> Фрейд делает вывод, что в их запрещающем значении смысл табу заключается в сдерживании биологических инстинктов в человеке</w:t>
      </w:r>
      <w:r w:rsidR="00B34B6D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Постепенное развертывание системы запретов компенсирует потерю человеком животных импульсов</w:t>
      </w:r>
      <w:r w:rsidR="00B34B6D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</w:t>
      </w:r>
      <w:r w:rsidR="00B34B6D" w:rsidRPr="00FE1F24">
        <w:rPr>
          <w:rFonts w:ascii="Ubuntu Light" w:hAnsi="Ubuntu Light"/>
          <w:sz w:val="24"/>
          <w:szCs w:val="28"/>
        </w:rPr>
        <w:t>Именно табу определяется З.</w:t>
      </w:r>
      <w:r w:rsidRPr="00FE1F24">
        <w:rPr>
          <w:rFonts w:ascii="Ubuntu Light" w:hAnsi="Ubuntu Light"/>
          <w:sz w:val="24"/>
          <w:szCs w:val="28"/>
        </w:rPr>
        <w:t xml:space="preserve"> Фрейдом как первый основной регулятор всех сторон общественной жизни людей, свидетельством отрыва человека от природы</w:t>
      </w:r>
      <w:r w:rsidR="00B34B6D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</w:t>
      </w:r>
      <w:r w:rsidR="00B34B6D" w:rsidRPr="00FE1F24">
        <w:rPr>
          <w:rFonts w:ascii="Ubuntu Light" w:hAnsi="Ubuntu Light"/>
          <w:sz w:val="24"/>
          <w:szCs w:val="28"/>
        </w:rPr>
        <w:t>З.</w:t>
      </w:r>
      <w:r w:rsidRPr="00FE1F24">
        <w:rPr>
          <w:rFonts w:ascii="Ubuntu Light" w:hAnsi="Ubuntu Light"/>
          <w:sz w:val="24"/>
          <w:szCs w:val="28"/>
        </w:rPr>
        <w:t xml:space="preserve"> Фрейд приходит к выводу, что прогрессивное развитие культ</w:t>
      </w:r>
      <w:r w:rsidR="00B34B6D" w:rsidRPr="00FE1F24">
        <w:rPr>
          <w:rFonts w:ascii="Ubuntu Light" w:hAnsi="Ubuntu Light"/>
          <w:sz w:val="24"/>
          <w:szCs w:val="28"/>
        </w:rPr>
        <w:t>уры</w:t>
      </w:r>
      <w:r w:rsidRPr="00FE1F24">
        <w:rPr>
          <w:rFonts w:ascii="Ubuntu Light" w:hAnsi="Ubuntu Light"/>
          <w:sz w:val="24"/>
          <w:szCs w:val="28"/>
        </w:rPr>
        <w:t>, безусловно, ведет к ограничению природы человека и усилению чувства вины в силу невозможности реализовать свой биологический потенциал</w:t>
      </w:r>
      <w:r w:rsidR="00B34B6D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Таким образом, прогресс культуры не делает человека счастливым, а наоборот </w:t>
      </w:r>
      <w:r w:rsidR="004236EF" w:rsidRPr="00FE1F24">
        <w:rPr>
          <w:rFonts w:ascii="Ubuntu Light" w:hAnsi="Ubuntu Light"/>
          <w:sz w:val="24"/>
          <w:szCs w:val="28"/>
        </w:rPr>
        <w:t>–</w:t>
      </w:r>
      <w:r w:rsidRPr="00FE1F24">
        <w:rPr>
          <w:rFonts w:ascii="Ubuntu Light" w:hAnsi="Ubuntu Light"/>
          <w:sz w:val="24"/>
          <w:szCs w:val="28"/>
        </w:rPr>
        <w:t xml:space="preserve"> в значительной степени вызыва</w:t>
      </w:r>
      <w:r w:rsidR="004236EF" w:rsidRPr="00FE1F24">
        <w:rPr>
          <w:rFonts w:ascii="Ubuntu Light" w:hAnsi="Ubuntu Light"/>
          <w:sz w:val="24"/>
          <w:szCs w:val="28"/>
        </w:rPr>
        <w:t>ет у нее невротические состояния</w:t>
      </w:r>
      <w:r w:rsidRPr="00FE1F24">
        <w:rPr>
          <w:rFonts w:ascii="Ubuntu Light" w:hAnsi="Ubuntu Light"/>
          <w:sz w:val="24"/>
          <w:szCs w:val="28"/>
        </w:rPr>
        <w:t>.</w:t>
      </w:r>
    </w:p>
    <w:p w:rsidR="00686093" w:rsidRPr="00FE1F24" w:rsidRDefault="0010293F" w:rsidP="00003A05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Фрейдистская методология познания сущности культуры широко использовалась ег</w:t>
      </w:r>
      <w:r w:rsidR="00003A05" w:rsidRPr="00FE1F24">
        <w:rPr>
          <w:rFonts w:ascii="Ubuntu Light" w:hAnsi="Ubuntu Light"/>
          <w:sz w:val="24"/>
          <w:szCs w:val="28"/>
        </w:rPr>
        <w:t>о последователями, в частности Эрихом Фромму и</w:t>
      </w:r>
      <w:r w:rsidRPr="00FE1F24">
        <w:rPr>
          <w:rFonts w:ascii="Ubuntu Light" w:hAnsi="Ubuntu Light"/>
          <w:sz w:val="24"/>
          <w:szCs w:val="28"/>
        </w:rPr>
        <w:t xml:space="preserve"> К</w:t>
      </w:r>
      <w:r w:rsidR="00003A05" w:rsidRPr="00FE1F24">
        <w:rPr>
          <w:rFonts w:ascii="Ubuntu Light" w:hAnsi="Ubuntu Light"/>
          <w:sz w:val="24"/>
          <w:szCs w:val="28"/>
        </w:rPr>
        <w:t>арлом</w:t>
      </w:r>
      <w:r w:rsidRPr="00FE1F24">
        <w:rPr>
          <w:rFonts w:ascii="Ubuntu Light" w:hAnsi="Ubuntu Light"/>
          <w:sz w:val="24"/>
          <w:szCs w:val="28"/>
        </w:rPr>
        <w:t xml:space="preserve"> Юнгом</w:t>
      </w:r>
      <w:r w:rsidR="00003A05" w:rsidRPr="00FE1F24">
        <w:rPr>
          <w:rFonts w:ascii="Ubuntu Light" w:hAnsi="Ubuntu Light"/>
          <w:sz w:val="24"/>
          <w:szCs w:val="28"/>
        </w:rPr>
        <w:t>.</w:t>
      </w:r>
      <w:r w:rsidRPr="00FE1F24">
        <w:rPr>
          <w:rFonts w:ascii="Ubuntu Light" w:hAnsi="Ubuntu Light"/>
          <w:sz w:val="24"/>
          <w:szCs w:val="28"/>
        </w:rPr>
        <w:t xml:space="preserve"> Психоаналитическая ко</w:t>
      </w:r>
      <w:r w:rsidR="00003A05" w:rsidRPr="00FE1F24">
        <w:rPr>
          <w:rFonts w:ascii="Ubuntu Light" w:hAnsi="Ubuntu Light"/>
          <w:sz w:val="24"/>
          <w:szCs w:val="28"/>
        </w:rPr>
        <w:t>нцепция происхождения культуры З.</w:t>
      </w:r>
      <w:r w:rsidRPr="00FE1F24">
        <w:rPr>
          <w:rFonts w:ascii="Ubuntu Light" w:hAnsi="Ubuntu Light"/>
          <w:sz w:val="24"/>
          <w:szCs w:val="28"/>
        </w:rPr>
        <w:t xml:space="preserve"> Фре</w:t>
      </w:r>
      <w:r w:rsidR="00003A05" w:rsidRPr="00FE1F24">
        <w:rPr>
          <w:rFonts w:ascii="Ubuntu Light" w:hAnsi="Ubuntu Light"/>
          <w:sz w:val="24"/>
          <w:szCs w:val="28"/>
        </w:rPr>
        <w:t>йда подверглась многочисленным нареканиям, ее называли «мифологической»</w:t>
      </w:r>
      <w:r w:rsidRPr="00FE1F24">
        <w:rPr>
          <w:rFonts w:ascii="Ubuntu Light" w:hAnsi="Ubuntu Light"/>
          <w:sz w:val="24"/>
          <w:szCs w:val="28"/>
        </w:rPr>
        <w:t>, ненаучной</w:t>
      </w:r>
      <w:r w:rsidR="00003A05" w:rsidRPr="00FE1F24">
        <w:rPr>
          <w:rFonts w:ascii="Ubuntu Light" w:hAnsi="Ubuntu Light"/>
          <w:sz w:val="24"/>
          <w:szCs w:val="28"/>
        </w:rPr>
        <w:t>.</w:t>
      </w:r>
    </w:p>
    <w:p w:rsidR="00EE14E0" w:rsidRPr="00FE1F24" w:rsidRDefault="00EE14E0" w:rsidP="00EE14E0">
      <w:pPr>
        <w:pStyle w:val="a4"/>
        <w:numPr>
          <w:ilvl w:val="0"/>
          <w:numId w:val="2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lastRenderedPageBreak/>
        <w:t>Судьба</w:t>
      </w:r>
      <w:r w:rsidR="00686093" w:rsidRPr="00FE1F24">
        <w:rPr>
          <w:rFonts w:ascii="Ubuntu Light" w:hAnsi="Ubuntu Light"/>
          <w:sz w:val="24"/>
          <w:szCs w:val="28"/>
        </w:rPr>
        <w:t xml:space="preserve"> человека зависит прежде всего от социальной среды</w:t>
      </w:r>
    </w:p>
    <w:p w:rsidR="00EE14E0" w:rsidRPr="00FE1F24" w:rsidRDefault="00EE14E0" w:rsidP="00EE14E0">
      <w:pPr>
        <w:pStyle w:val="a4"/>
        <w:numPr>
          <w:ilvl w:val="0"/>
          <w:numId w:val="2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Жизнь</w:t>
      </w:r>
      <w:r w:rsidR="00686093" w:rsidRPr="00FE1F24">
        <w:rPr>
          <w:rFonts w:ascii="Ubuntu Light" w:hAnsi="Ubuntu Light"/>
          <w:sz w:val="24"/>
          <w:szCs w:val="28"/>
        </w:rPr>
        <w:t xml:space="preserve"> человека определяется реализованностью первичных инстинктов</w:t>
      </w:r>
    </w:p>
    <w:p w:rsidR="00EE14E0" w:rsidRPr="00FE1F24" w:rsidRDefault="00EE14E0" w:rsidP="00EE14E0">
      <w:pPr>
        <w:pStyle w:val="a4"/>
        <w:numPr>
          <w:ilvl w:val="0"/>
          <w:numId w:val="2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К</w:t>
      </w:r>
      <w:r w:rsidR="00686093" w:rsidRPr="00FE1F24">
        <w:rPr>
          <w:rFonts w:ascii="Ubuntu Light" w:hAnsi="Ubuntu Light"/>
          <w:sz w:val="24"/>
          <w:szCs w:val="28"/>
        </w:rPr>
        <w:t>ультурно-творческая деятельность как результат противоборства бессознательного и разума</w:t>
      </w:r>
    </w:p>
    <w:p w:rsidR="00686093" w:rsidRPr="00FE1F24" w:rsidRDefault="00EE14E0" w:rsidP="00EE14E0">
      <w:pPr>
        <w:pStyle w:val="a4"/>
        <w:numPr>
          <w:ilvl w:val="0"/>
          <w:numId w:val="2"/>
        </w:numPr>
        <w:spacing w:line="240" w:lineRule="auto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К</w:t>
      </w:r>
      <w:r w:rsidR="00686093" w:rsidRPr="00FE1F24">
        <w:rPr>
          <w:rFonts w:ascii="Ubuntu Light" w:hAnsi="Ubuntu Light"/>
          <w:sz w:val="24"/>
          <w:szCs w:val="28"/>
        </w:rPr>
        <w:t>ультурно-исторический характер коллективного бессознательного</w:t>
      </w:r>
    </w:p>
    <w:p w:rsidR="005A1372" w:rsidRPr="00FE1F24" w:rsidRDefault="005A1372" w:rsidP="005A1372">
      <w:pPr>
        <w:spacing w:after="160" w:line="240" w:lineRule="auto"/>
        <w:jc w:val="both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br w:type="page"/>
      </w:r>
    </w:p>
    <w:p w:rsidR="005A1372" w:rsidRPr="00FE1F24" w:rsidRDefault="005A1372" w:rsidP="005A1372">
      <w:pPr>
        <w:spacing w:line="240" w:lineRule="auto"/>
        <w:jc w:val="center"/>
        <w:rPr>
          <w:rFonts w:ascii="Ubuntu Light" w:hAnsi="Ubuntu Light"/>
          <w:sz w:val="28"/>
          <w:szCs w:val="28"/>
        </w:rPr>
      </w:pPr>
      <w:r w:rsidRPr="00FE1F24">
        <w:rPr>
          <w:rFonts w:ascii="Ubuntu Light" w:hAnsi="Ubuntu Light"/>
          <w:sz w:val="28"/>
          <w:szCs w:val="28"/>
        </w:rPr>
        <w:lastRenderedPageBreak/>
        <w:t>Список источников</w:t>
      </w:r>
    </w:p>
    <w:p w:rsidR="0017534C" w:rsidRPr="00FE1F24" w:rsidRDefault="00255B16" w:rsidP="00FE1F24">
      <w:pPr>
        <w:pStyle w:val="a4"/>
        <w:numPr>
          <w:ilvl w:val="0"/>
          <w:numId w:val="3"/>
        </w:numPr>
        <w:spacing w:line="240" w:lineRule="auto"/>
        <w:ind w:left="284" w:hanging="284"/>
        <w:jc w:val="both"/>
        <w:rPr>
          <w:rFonts w:ascii="Ubuntu Light" w:hAnsi="Ubuntu Light"/>
          <w:sz w:val="24"/>
          <w:szCs w:val="24"/>
        </w:rPr>
      </w:pPr>
      <w:r w:rsidRPr="00FE1F24">
        <w:rPr>
          <w:rFonts w:ascii="Ubuntu Light" w:hAnsi="Ubuntu Light"/>
          <w:sz w:val="24"/>
          <w:szCs w:val="24"/>
        </w:rPr>
        <w:t xml:space="preserve">http://rightflow.ru/2619 </w:t>
      </w:r>
      <w:r w:rsidRPr="00FE1F24">
        <w:rPr>
          <w:rFonts w:ascii="Ubuntu Light" w:hAnsi="Ubuntu Light"/>
          <w:sz w:val="24"/>
          <w:szCs w:val="28"/>
        </w:rPr>
        <w:t>– К</w:t>
      </w:r>
      <w:r w:rsidR="0017534C" w:rsidRPr="00FE1F24">
        <w:rPr>
          <w:rFonts w:ascii="Ubuntu Light" w:hAnsi="Ubuntu Light"/>
          <w:sz w:val="24"/>
          <w:szCs w:val="24"/>
        </w:rPr>
        <w:t>ультура. Правильное течение</w:t>
      </w:r>
    </w:p>
    <w:p w:rsidR="0017534C" w:rsidRPr="00FE1F24" w:rsidRDefault="003411DD" w:rsidP="00FE1F24">
      <w:pPr>
        <w:pStyle w:val="a4"/>
        <w:numPr>
          <w:ilvl w:val="0"/>
          <w:numId w:val="3"/>
        </w:numPr>
        <w:spacing w:line="240" w:lineRule="auto"/>
        <w:ind w:left="284" w:hanging="284"/>
        <w:jc w:val="both"/>
        <w:rPr>
          <w:rFonts w:ascii="Ubuntu Light" w:hAnsi="Ubuntu Light"/>
          <w:sz w:val="24"/>
          <w:szCs w:val="24"/>
        </w:rPr>
      </w:pPr>
      <w:r w:rsidRPr="00FE1F24">
        <w:rPr>
          <w:rFonts w:ascii="Ubuntu Light" w:hAnsi="Ubuntu Light"/>
          <w:sz w:val="24"/>
          <w:szCs w:val="24"/>
        </w:rPr>
        <w:t>http://www.kursburo.ru/component/djcatalog/item/6-ref-work/28-ref24</w:t>
      </w:r>
      <w:r w:rsidR="00255B16" w:rsidRPr="00FE1F24">
        <w:rPr>
          <w:rFonts w:ascii="Ubuntu Light" w:hAnsi="Ubuntu Light"/>
          <w:sz w:val="24"/>
          <w:szCs w:val="24"/>
        </w:rPr>
        <w:t xml:space="preserve"> </w:t>
      </w:r>
      <w:r w:rsidR="00255B16" w:rsidRPr="00FE1F24">
        <w:rPr>
          <w:rFonts w:ascii="Ubuntu Light" w:hAnsi="Ubuntu Light"/>
          <w:sz w:val="24"/>
          <w:szCs w:val="28"/>
        </w:rPr>
        <w:t>–</w:t>
      </w:r>
      <w:r w:rsidRPr="00FE1F24">
        <w:rPr>
          <w:rFonts w:ascii="Ubuntu Light" w:hAnsi="Ubuntu Light"/>
          <w:sz w:val="24"/>
          <w:szCs w:val="24"/>
        </w:rPr>
        <w:t xml:space="preserve"> Курсовое бюро</w:t>
      </w:r>
    </w:p>
    <w:p w:rsidR="00255B16" w:rsidRPr="00FE1F24" w:rsidRDefault="00382FED" w:rsidP="00FE1F24">
      <w:pPr>
        <w:pStyle w:val="a4"/>
        <w:numPr>
          <w:ilvl w:val="0"/>
          <w:numId w:val="3"/>
        </w:numPr>
        <w:spacing w:line="240" w:lineRule="auto"/>
        <w:ind w:left="284" w:hanging="284"/>
        <w:jc w:val="both"/>
        <w:rPr>
          <w:rFonts w:ascii="Ubuntu Light" w:hAnsi="Ubuntu Light"/>
          <w:sz w:val="24"/>
          <w:szCs w:val="24"/>
        </w:rPr>
      </w:pPr>
      <w:r w:rsidRPr="00FE1F24">
        <w:rPr>
          <w:rFonts w:ascii="Ubuntu Light" w:hAnsi="Ubuntu Light"/>
          <w:sz w:val="24"/>
          <w:szCs w:val="24"/>
        </w:rPr>
        <w:t xml:space="preserve">http://www.aganta.ru/kultura.php?id_url=25 </w:t>
      </w:r>
      <w:r w:rsidR="00255B16" w:rsidRPr="00FE1F24">
        <w:rPr>
          <w:rFonts w:ascii="Ubuntu Light" w:hAnsi="Ubuntu Light"/>
          <w:sz w:val="24"/>
          <w:szCs w:val="28"/>
        </w:rPr>
        <w:t>–</w:t>
      </w:r>
      <w:r w:rsidRPr="00FE1F24">
        <w:rPr>
          <w:rFonts w:ascii="Ubuntu Light" w:hAnsi="Ubuntu Light"/>
          <w:sz w:val="24"/>
          <w:szCs w:val="24"/>
        </w:rPr>
        <w:t xml:space="preserve"> Лекции</w:t>
      </w:r>
    </w:p>
    <w:p w:rsidR="00255B16" w:rsidRPr="00FE1F24" w:rsidRDefault="00255B16">
      <w:pPr>
        <w:spacing w:after="160" w:line="240" w:lineRule="auto"/>
        <w:ind w:firstLine="709"/>
        <w:jc w:val="both"/>
        <w:rPr>
          <w:rFonts w:ascii="Ubuntu Light" w:hAnsi="Ubuntu Light"/>
          <w:sz w:val="24"/>
          <w:szCs w:val="24"/>
        </w:rPr>
      </w:pPr>
      <w:r w:rsidRPr="00FE1F24">
        <w:rPr>
          <w:rFonts w:ascii="Ubuntu Light" w:hAnsi="Ubuntu Light"/>
          <w:sz w:val="24"/>
          <w:szCs w:val="24"/>
        </w:rPr>
        <w:br w:type="page"/>
      </w:r>
    </w:p>
    <w:p w:rsidR="00382FED" w:rsidRPr="00FE1F24" w:rsidRDefault="00255B16" w:rsidP="00255B16">
      <w:pPr>
        <w:pStyle w:val="a4"/>
        <w:spacing w:line="240" w:lineRule="auto"/>
        <w:ind w:left="0"/>
        <w:jc w:val="center"/>
        <w:rPr>
          <w:rFonts w:ascii="Ubuntu Light" w:hAnsi="Ubuntu Light"/>
          <w:sz w:val="28"/>
          <w:szCs w:val="24"/>
        </w:rPr>
      </w:pPr>
      <w:r w:rsidRPr="00FE1F24">
        <w:rPr>
          <w:rFonts w:ascii="Ubuntu Light" w:hAnsi="Ubuntu Light"/>
          <w:sz w:val="28"/>
          <w:szCs w:val="24"/>
        </w:rPr>
        <w:lastRenderedPageBreak/>
        <w:t>Дополнительный материал</w:t>
      </w:r>
    </w:p>
    <w:p w:rsidR="00C64450" w:rsidRPr="00FE1F24" w:rsidRDefault="00C64450" w:rsidP="00255B16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bCs/>
          <w:szCs w:val="28"/>
        </w:rPr>
        <w:t>Труд</w:t>
      </w:r>
      <w:r w:rsidR="00EE59A8" w:rsidRPr="00FE1F24">
        <w:rPr>
          <w:rFonts w:ascii="Ubuntu Light" w:hAnsi="Ubuntu Light"/>
          <w:szCs w:val="28"/>
        </w:rPr>
        <w:t xml:space="preserve"> </w:t>
      </w:r>
      <w:r w:rsidRPr="00FE1F24">
        <w:rPr>
          <w:rFonts w:ascii="Ubuntu Light" w:hAnsi="Ubuntu Light"/>
          <w:sz w:val="24"/>
          <w:szCs w:val="28"/>
        </w:rPr>
        <w:t>– единственный первоисточник материальной и духовной культуры общества объяснение явлений культурной жизни с помощью категории трудовой деятельности.</w:t>
      </w:r>
    </w:p>
    <w:p w:rsidR="00C64450" w:rsidRPr="00FE1F24" w:rsidRDefault="00C64450" w:rsidP="00255B16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Коллективный характер труда как условие выживания вида. В процессе трудовой деятельности появилась необходимость организовать и согласовать совместные усилия (коллективный характер труда как обязательное условие выживания вида) возникла потребность в средстве общения – языке.</w:t>
      </w:r>
    </w:p>
    <w:p w:rsidR="00C64450" w:rsidRDefault="00C64450" w:rsidP="00255B16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Орудийно-трудовая теория рассматривает в качестве основы возникновения культуры человеческий труд. Эта теория изложена в работе Ф. Энгельса “Роль труда в процессе превращения обезьяны в человека” (1873—1876). Анализируя данные исследований множества ученых, он делает вывод, что становление человека непосредственно связано с его способностью к целенаправленной деятельности, результаты которой позволяют ему выделиться из животного мира. Наиболее полно и последовательно эта теория разработана в марксистской традиции. По мнению К. Маркса и Ф. Энгельса, труд сделал обезьяну человеком, ибо в процессе трудовой деятельности, в связи с необходимостью организовать совместные усилия и согласовать их, возникла потребность в средстве общения. Язык и сознание, развивавшиеся параллельно, привели к переходу человека в совершенно иное качество. В конечном счете труд породил культуру. На первый план в данной концепции выступают социальные отношения, связывающие участников общественного объединения, и необходимость регламентации этих отношений. Социальная концепция близка к этологическим представлениям о характере объединения животных в природе также для какой-то цели. Однако качество объединения, а также качество и характер знаков, которыми обмениваются между собой участники, существенно различаются у животных и у людей.</w:t>
      </w:r>
    </w:p>
    <w:p w:rsidR="00435B74" w:rsidRPr="00435B74" w:rsidRDefault="00435B74" w:rsidP="00435B74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435B74">
        <w:rPr>
          <w:rFonts w:ascii="Ubuntu Light" w:hAnsi="Ubuntu Light"/>
          <w:sz w:val="24"/>
          <w:szCs w:val="28"/>
        </w:rPr>
        <w:t>Наиболее культурные люди, по Фрейду, – это наиболее подавленные, у которых через воспитание – «вытеснение» неприемлемые для общества желания были устранены из сознания в бессознательное Все художественное творчество же питается подавленным либидо, проявлением подсознательного.</w:t>
      </w:r>
    </w:p>
    <w:p w:rsidR="003013F5" w:rsidRPr="00FE1F24" w:rsidRDefault="003013F5" w:rsidP="003013F5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  <w:r w:rsidRPr="00FE1F24">
        <w:rPr>
          <w:rFonts w:ascii="Ubuntu Light" w:hAnsi="Ubuntu Light"/>
          <w:sz w:val="24"/>
          <w:szCs w:val="28"/>
        </w:rPr>
        <w:t>В целом Фрейд оценивал культуру отрицательно, считая ее механизмом социального подавления свободы человека.</w:t>
      </w:r>
    </w:p>
    <w:p w:rsidR="00435B74" w:rsidRPr="00FE1F24" w:rsidRDefault="00435B74" w:rsidP="00255B16">
      <w:pPr>
        <w:spacing w:line="240" w:lineRule="auto"/>
        <w:ind w:firstLine="360"/>
        <w:jc w:val="both"/>
        <w:rPr>
          <w:rFonts w:ascii="Ubuntu Light" w:hAnsi="Ubuntu Light"/>
          <w:sz w:val="24"/>
          <w:szCs w:val="28"/>
        </w:rPr>
      </w:pPr>
    </w:p>
    <w:sectPr w:rsidR="00435B74" w:rsidRPr="00FE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2B4"/>
    <w:multiLevelType w:val="hybridMultilevel"/>
    <w:tmpl w:val="E898D294"/>
    <w:lvl w:ilvl="0" w:tplc="15A23F1C">
      <w:start w:val="1"/>
      <w:numFmt w:val="decimal"/>
      <w:lvlText w:val="%1)"/>
      <w:lvlJc w:val="left"/>
      <w:pPr>
        <w:ind w:left="720" w:hanging="360"/>
      </w:pPr>
      <w:rPr>
        <w:rFonts w:ascii="Ubuntu Light" w:hAnsi="Ubuntu Light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E0635"/>
    <w:multiLevelType w:val="hybridMultilevel"/>
    <w:tmpl w:val="550C4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0067E"/>
    <w:multiLevelType w:val="hybridMultilevel"/>
    <w:tmpl w:val="C03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C"/>
    <w:rsid w:val="00003A05"/>
    <w:rsid w:val="000A0B03"/>
    <w:rsid w:val="000E3936"/>
    <w:rsid w:val="000E7FDA"/>
    <w:rsid w:val="0010293F"/>
    <w:rsid w:val="00160689"/>
    <w:rsid w:val="0017534C"/>
    <w:rsid w:val="00180DAC"/>
    <w:rsid w:val="0020164C"/>
    <w:rsid w:val="00255B16"/>
    <w:rsid w:val="0027675A"/>
    <w:rsid w:val="0027741F"/>
    <w:rsid w:val="002F29D4"/>
    <w:rsid w:val="003013F5"/>
    <w:rsid w:val="00301F32"/>
    <w:rsid w:val="003411DD"/>
    <w:rsid w:val="0034454B"/>
    <w:rsid w:val="00344557"/>
    <w:rsid w:val="00382FED"/>
    <w:rsid w:val="003862AB"/>
    <w:rsid w:val="003E17BC"/>
    <w:rsid w:val="004236EF"/>
    <w:rsid w:val="00423785"/>
    <w:rsid w:val="00435B74"/>
    <w:rsid w:val="004D2221"/>
    <w:rsid w:val="005333D7"/>
    <w:rsid w:val="005434B2"/>
    <w:rsid w:val="005623AC"/>
    <w:rsid w:val="005A1372"/>
    <w:rsid w:val="005A490C"/>
    <w:rsid w:val="00680274"/>
    <w:rsid w:val="00686093"/>
    <w:rsid w:val="007503A5"/>
    <w:rsid w:val="007C3BF0"/>
    <w:rsid w:val="00803E16"/>
    <w:rsid w:val="008B6E19"/>
    <w:rsid w:val="008D216A"/>
    <w:rsid w:val="00977A1C"/>
    <w:rsid w:val="00980EA2"/>
    <w:rsid w:val="00984C74"/>
    <w:rsid w:val="0099270E"/>
    <w:rsid w:val="009A00C0"/>
    <w:rsid w:val="009D426C"/>
    <w:rsid w:val="00A907F7"/>
    <w:rsid w:val="00B34B6D"/>
    <w:rsid w:val="00C07743"/>
    <w:rsid w:val="00C64450"/>
    <w:rsid w:val="00C81A94"/>
    <w:rsid w:val="00D6025A"/>
    <w:rsid w:val="00E00187"/>
    <w:rsid w:val="00E95B7F"/>
    <w:rsid w:val="00EA4E89"/>
    <w:rsid w:val="00ED0D1A"/>
    <w:rsid w:val="00EE14E0"/>
    <w:rsid w:val="00EE59A8"/>
    <w:rsid w:val="00F8480D"/>
    <w:rsid w:val="00FA3D49"/>
    <w:rsid w:val="00FE1F24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4757E-4DB1-4AE3-8715-5E0E2A74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64C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apple-converted-space">
    <w:name w:val="apple-converted-space"/>
    <w:basedOn w:val="a1"/>
    <w:rsid w:val="00686093"/>
  </w:style>
  <w:style w:type="paragraph" w:styleId="a4">
    <w:name w:val="List Paragraph"/>
    <w:basedOn w:val="a"/>
    <w:uiPriority w:val="34"/>
    <w:qFormat/>
    <w:rsid w:val="005A490C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644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1"/>
    <w:uiPriority w:val="22"/>
    <w:qFormat/>
    <w:rsid w:val="00C64450"/>
    <w:rPr>
      <w:b/>
      <w:bCs/>
    </w:rPr>
  </w:style>
  <w:style w:type="character" w:styleId="a7">
    <w:name w:val="Hyperlink"/>
    <w:basedOn w:val="a1"/>
    <w:uiPriority w:val="99"/>
    <w:unhideWhenUsed/>
    <w:rsid w:val="001753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50</cp:revision>
  <dcterms:created xsi:type="dcterms:W3CDTF">2013-09-15T20:17:00Z</dcterms:created>
  <dcterms:modified xsi:type="dcterms:W3CDTF">2013-11-14T19:12:00Z</dcterms:modified>
</cp:coreProperties>
</file>