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5DE" w:rsidRDefault="006C65DE" w:rsidP="006C65DE">
      <w:pPr>
        <w:jc w:val="center"/>
      </w:pPr>
      <w:r>
        <w:t>Лекция 1</w:t>
      </w:r>
    </w:p>
    <w:p w:rsidR="006C65DE" w:rsidRDefault="006C65DE" w:rsidP="006C65DE">
      <w:r w:rsidRPr="006C65DE">
        <w:rPr>
          <w:u w:val="single"/>
        </w:rPr>
        <w:t>Запись базы данных</w:t>
      </w:r>
      <w:r w:rsidRPr="006C65DE">
        <w:t xml:space="preserve"> </w:t>
      </w:r>
      <w:r>
        <w:t xml:space="preserve">– строка таблицы, содержащая набор значений свойств, размещенных в полях БД. </w:t>
      </w:r>
    </w:p>
    <w:p w:rsidR="006C65DE" w:rsidRDefault="006C65DE" w:rsidP="006C65DE">
      <w:r>
        <w:t>Пример: Мама у меня взяла диск и до сих пор не отдает.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333"/>
        <w:gridCol w:w="1623"/>
        <w:gridCol w:w="2091"/>
      </w:tblGrid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 w:rsidRPr="006C65DE">
              <w:t>Кто взял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Что взял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Когда взял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Срок возврата</w:t>
            </w:r>
          </w:p>
        </w:tc>
      </w:tr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Мама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Диск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01.02.2013</w:t>
            </w:r>
          </w:p>
        </w:tc>
        <w:tc>
          <w:tcPr>
            <w:tcW w:w="0" w:type="auto"/>
            <w:vAlign w:val="center"/>
          </w:tcPr>
          <w:p w:rsidR="006C65DE" w:rsidRPr="006C65DE" w:rsidRDefault="006C65DE" w:rsidP="006C65DE">
            <w:pPr>
              <w:ind w:firstLine="0"/>
              <w:jc w:val="center"/>
            </w:pPr>
            <w:r>
              <w:t>15.02.2013</w:t>
            </w:r>
          </w:p>
        </w:tc>
      </w:tr>
    </w:tbl>
    <w:p w:rsidR="006C65DE" w:rsidRDefault="006C65DE" w:rsidP="006C65DE">
      <w:r>
        <w:t>Перейдя от первоначальной формы к записи, мы решали вопрос что хранить, т.е. осуществляли целенаправленное структурирование входного информационного потока.</w:t>
      </w:r>
    </w:p>
    <w:p w:rsidR="006C65DE" w:rsidRDefault="006C65DE" w:rsidP="006C65DE">
      <w:r>
        <w:rPr>
          <w:u w:val="single"/>
        </w:rPr>
        <w:t>Поле БД</w:t>
      </w:r>
      <w:r>
        <w:t xml:space="preserve"> – столбец, содержащий значения определенного свойства.</w:t>
      </w:r>
    </w:p>
    <w:p w:rsidR="006C65DE" w:rsidRDefault="006C65DE" w:rsidP="006C65DE">
      <w:r>
        <w:rPr>
          <w:u w:val="single"/>
        </w:rPr>
        <w:t>Отношение</w:t>
      </w:r>
      <w:r>
        <w:t xml:space="preserve"> – плоская таблица, состоящая из строк и столбцов.</w:t>
      </w:r>
    </w:p>
    <w:p w:rsidR="006C65DE" w:rsidRDefault="006C65DE" w:rsidP="006C65DE">
      <w:r>
        <w:t>Есть насколько вариантов именования: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1312"/>
        <w:gridCol w:w="1111"/>
      </w:tblGrid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Default="006C65DE" w:rsidP="006C65DE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6C65DE" w:rsidRDefault="006C65DE" w:rsidP="006C65DE">
            <w:pPr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6C65DE" w:rsidRDefault="006C65DE" w:rsidP="006C65DE">
            <w:pPr>
              <w:ind w:firstLine="0"/>
              <w:jc w:val="center"/>
            </w:pPr>
            <w:r>
              <w:t>3</w:t>
            </w:r>
          </w:p>
        </w:tc>
      </w:tr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Отношение</w:t>
            </w:r>
          </w:p>
        </w:tc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Таблица</w:t>
            </w:r>
          </w:p>
        </w:tc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Файл</w:t>
            </w:r>
          </w:p>
        </w:tc>
      </w:tr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Кортеж</w:t>
            </w:r>
          </w:p>
        </w:tc>
        <w:tc>
          <w:tcPr>
            <w:tcW w:w="0" w:type="auto"/>
            <w:vAlign w:val="center"/>
          </w:tcPr>
          <w:p w:rsidR="006C65DE" w:rsidRDefault="00494914" w:rsidP="006C65DE">
            <w:pPr>
              <w:ind w:firstLine="0"/>
              <w:jc w:val="center"/>
            </w:pPr>
            <w:r>
              <w:t>Строка</w:t>
            </w:r>
          </w:p>
        </w:tc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Запись</w:t>
            </w:r>
          </w:p>
        </w:tc>
      </w:tr>
      <w:tr w:rsidR="006C65DE" w:rsidTr="00E870B5">
        <w:trPr>
          <w:jc w:val="center"/>
        </w:trPr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А</w:t>
            </w:r>
            <w:r w:rsidR="00494914">
              <w:t>трибут</w:t>
            </w:r>
          </w:p>
        </w:tc>
        <w:tc>
          <w:tcPr>
            <w:tcW w:w="0" w:type="auto"/>
            <w:vAlign w:val="center"/>
          </w:tcPr>
          <w:p w:rsidR="006C65DE" w:rsidRDefault="00494914" w:rsidP="006C65DE">
            <w:pPr>
              <w:ind w:firstLine="0"/>
              <w:jc w:val="center"/>
            </w:pPr>
            <w:r>
              <w:t>Столбец</w:t>
            </w:r>
          </w:p>
        </w:tc>
        <w:tc>
          <w:tcPr>
            <w:tcW w:w="0" w:type="auto"/>
            <w:vAlign w:val="center"/>
          </w:tcPr>
          <w:p w:rsidR="006C65DE" w:rsidRDefault="00D74DC8" w:rsidP="006C65DE">
            <w:pPr>
              <w:ind w:firstLine="0"/>
              <w:jc w:val="center"/>
            </w:pPr>
            <w:r>
              <w:t>Поле</w:t>
            </w:r>
          </w:p>
        </w:tc>
      </w:tr>
    </w:tbl>
    <w:p w:rsidR="006C65DE" w:rsidRDefault="00494914" w:rsidP="006C65DE">
      <w:r>
        <w:t>Пример БД: записные книжки, расписание, органайзеры и т.д.</w:t>
      </w:r>
    </w:p>
    <w:p w:rsidR="00494914" w:rsidRDefault="00494914" w:rsidP="006C65DE">
      <w:r>
        <w:t>В виде записей удобно хранить информацию о любом производственном коллективе: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"/>
        <w:gridCol w:w="1465"/>
        <w:gridCol w:w="2389"/>
        <w:gridCol w:w="1153"/>
        <w:gridCol w:w="2460"/>
        <w:gridCol w:w="2141"/>
      </w:tblGrid>
      <w:tr w:rsidR="00494914" w:rsidTr="00E870B5"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</w:pPr>
            <w:r>
              <w:t>№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Должность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</w:pPr>
            <w:r>
              <w:t>№</w:t>
            </w:r>
            <w:r>
              <w:rPr>
                <w:lang w:val="en-US"/>
              </w:rPr>
              <w:t xml:space="preserve"> </w:t>
            </w:r>
            <w:r>
              <w:t>отдела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Квалификация</w:t>
            </w:r>
          </w:p>
        </w:tc>
      </w:tr>
      <w:tr w:rsidR="00494914" w:rsidTr="00E870B5"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Иванов И.И.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C, Java</w:t>
            </w:r>
          </w:p>
        </w:tc>
      </w:tr>
      <w:tr w:rsidR="00494914" w:rsidTr="00E870B5"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9842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Сергеева С.С.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Администратор БД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42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Финансовый отдел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DBZ</w:t>
            </w:r>
          </w:p>
        </w:tc>
      </w:tr>
      <w:tr w:rsidR="00494914" w:rsidTr="00E870B5"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Петров П.П.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VB, Java</w:t>
            </w:r>
          </w:p>
        </w:tc>
      </w:tr>
      <w:tr w:rsidR="00494914" w:rsidTr="00E870B5"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9063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Сидоров С.С.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Системный администратор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494914" w:rsidRDefault="00494914" w:rsidP="0049491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494914" w:rsidRPr="00494914" w:rsidRDefault="00494914" w:rsidP="004949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</w:tbl>
    <w:p w:rsidR="00494914" w:rsidRDefault="00C8582D" w:rsidP="006C65DE">
      <w:r>
        <w:rPr>
          <w:u w:val="single"/>
        </w:rPr>
        <w:t>Заголовок (оглавление)</w:t>
      </w:r>
      <w:r>
        <w:t xml:space="preserve"> – строка с названиями полей.</w:t>
      </w:r>
    </w:p>
    <w:p w:rsidR="00C8582D" w:rsidRDefault="00C8582D" w:rsidP="006C65DE">
      <w:r>
        <w:t>Способы хранения данных:</w:t>
      </w:r>
    </w:p>
    <w:p w:rsidR="00C8582D" w:rsidRDefault="00C8582D" w:rsidP="00C8582D">
      <w:pPr>
        <w:pStyle w:val="a4"/>
        <w:numPr>
          <w:ilvl w:val="0"/>
          <w:numId w:val="1"/>
        </w:numPr>
      </w:pPr>
      <w:r>
        <w:t>Файл:</w:t>
      </w:r>
    </w:p>
    <w:p w:rsidR="00C8582D" w:rsidRDefault="00F621F1" w:rsidP="00F621F1">
      <w:pPr>
        <w:pStyle w:val="a4"/>
        <w:numPr>
          <w:ilvl w:val="1"/>
          <w:numId w:val="1"/>
        </w:numPr>
        <w:ind w:left="1985" w:hanging="567"/>
      </w:pPr>
      <w:r>
        <w:t xml:space="preserve">Неупорядоченный файл: heap. Записи хранятся в том виде, в каком они были добавлены. Примеры: записные книжки, скачивание с интернета, при отсутствии заведомо известных структур. Структура неупорядоченного файла позволяет эффективно выполнять операции вставки. Для доступа к записи </w:t>
      </w:r>
      <w:r>
        <w:lastRenderedPageBreak/>
        <w:t>используется линейный поиск, и, следовательно, медленное извлечение.</w:t>
      </w:r>
    </w:p>
    <w:p w:rsidR="00C8582D" w:rsidRDefault="00F621F1" w:rsidP="00F621F1">
      <w:pPr>
        <w:pStyle w:val="a4"/>
        <w:numPr>
          <w:ilvl w:val="1"/>
          <w:numId w:val="1"/>
        </w:numPr>
        <w:ind w:left="1985" w:hanging="567"/>
      </w:pPr>
      <w:r>
        <w:t xml:space="preserve">Упорядоченный файл: записи сортируются по значению одного или нескольких полей, каждая запись на отдельной странице. Если на нужной странице недостаточно места: перенести запись на другую страницу </w:t>
      </w:r>
      <w:r w:rsidR="00546604">
        <w:t xml:space="preserve">(переупорядочить структуру хранения) </w:t>
      </w:r>
      <w:r>
        <w:t xml:space="preserve">или заранее использовать больше ресурсов для хранения. </w:t>
      </w:r>
      <w:r w:rsidR="00546604">
        <w:t>Упорядоченные файлы редко используют для хранения перезаписываемой информации, когда мы заранее не знаем размер следующего фрагмента информации.</w:t>
      </w:r>
    </w:p>
    <w:p w:rsidR="00104DAE" w:rsidRDefault="00C8582D" w:rsidP="00F621F1">
      <w:pPr>
        <w:pStyle w:val="a4"/>
        <w:numPr>
          <w:ilvl w:val="1"/>
          <w:numId w:val="1"/>
        </w:numPr>
        <w:ind w:left="1985" w:hanging="567"/>
      </w:pPr>
      <w:r>
        <w:t>Индексированный файл.</w:t>
      </w:r>
      <w:r w:rsidR="004A08F1">
        <w:t xml:space="preserve"> </w:t>
      </w:r>
      <w:r w:rsidR="004A08F1" w:rsidRPr="004A08F1">
        <w:rPr>
          <w:u w:val="single"/>
        </w:rPr>
        <w:t>Индекс</w:t>
      </w:r>
      <w:r w:rsidR="004A08F1">
        <w:t xml:space="preserve"> – вспомогательная структура, связанная с файлом, предназначенная для поиска информации по принципу книги с предметным указателем.</w:t>
      </w:r>
      <w:r w:rsidR="00F01FBA">
        <w:t xml:space="preserve"> Индекс упорядочен и каждый элемент индекса содержит название искомого объекта, а также один или несколько указателей на его местоположение.</w:t>
      </w:r>
    </w:p>
    <w:tbl>
      <w:tblPr>
        <w:tblStyle w:val="a3"/>
        <w:tblW w:w="0" w:type="auto"/>
        <w:tblInd w:w="3428" w:type="dxa"/>
        <w:tblLook w:val="04A0" w:firstRow="1" w:lastRow="0" w:firstColumn="1" w:lastColumn="0" w:noHBand="0" w:noVBand="1"/>
      </w:tblPr>
      <w:tblGrid>
        <w:gridCol w:w="1031"/>
        <w:gridCol w:w="4548"/>
      </w:tblGrid>
      <w:tr w:rsidR="00104DAE" w:rsidTr="00E870B5">
        <w:tc>
          <w:tcPr>
            <w:tcW w:w="0" w:type="auto"/>
            <w:vAlign w:val="center"/>
          </w:tcPr>
          <w:p w:rsidR="00104DAE" w:rsidRDefault="00104DAE" w:rsidP="009D457C">
            <w:pPr>
              <w:pStyle w:val="a4"/>
              <w:ind w:left="0" w:firstLine="0"/>
              <w:jc w:val="center"/>
            </w:pPr>
            <w:r>
              <w:t>Отдел</w:t>
            </w:r>
          </w:p>
        </w:tc>
        <w:tc>
          <w:tcPr>
            <w:tcW w:w="0" w:type="auto"/>
            <w:vAlign w:val="center"/>
          </w:tcPr>
          <w:p w:rsidR="00104DAE" w:rsidRDefault="009D457C" w:rsidP="009D457C">
            <w:pPr>
              <w:pStyle w:val="a4"/>
              <w:ind w:left="0" w:firstLine="0"/>
              <w:jc w:val="center"/>
            </w:pPr>
            <w:r>
              <w:t>Позиция</w:t>
            </w:r>
          </w:p>
        </w:tc>
      </w:tr>
      <w:tr w:rsidR="00104DAE" w:rsidTr="00E870B5">
        <w:tc>
          <w:tcPr>
            <w:tcW w:w="0" w:type="auto"/>
            <w:vAlign w:val="center"/>
          </w:tcPr>
          <w:p w:rsidR="00104DAE" w:rsidRDefault="009D457C" w:rsidP="009D457C">
            <w:pPr>
              <w:pStyle w:val="a4"/>
              <w:ind w:left="0" w:firstLine="0"/>
              <w:jc w:val="center"/>
            </w:pPr>
            <w:r>
              <w:t>42</w:t>
            </w:r>
          </w:p>
        </w:tc>
        <w:tc>
          <w:tcPr>
            <w:tcW w:w="0" w:type="auto"/>
            <w:vAlign w:val="center"/>
          </w:tcPr>
          <w:p w:rsidR="00104DAE" w:rsidRDefault="009D457C" w:rsidP="009D457C">
            <w:pPr>
              <w:pStyle w:val="a4"/>
              <w:ind w:left="0" w:firstLine="0"/>
              <w:jc w:val="center"/>
            </w:pPr>
            <w:r>
              <w:t>Про Сергееву</w:t>
            </w:r>
          </w:p>
        </w:tc>
      </w:tr>
      <w:tr w:rsidR="00104DAE" w:rsidTr="00E870B5">
        <w:tc>
          <w:tcPr>
            <w:tcW w:w="0" w:type="auto"/>
            <w:vAlign w:val="center"/>
          </w:tcPr>
          <w:p w:rsidR="00104DAE" w:rsidRDefault="009D457C" w:rsidP="009D457C">
            <w:pPr>
              <w:pStyle w:val="a4"/>
              <w:ind w:left="0"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104DAE" w:rsidRDefault="009D457C" w:rsidP="009D457C">
            <w:pPr>
              <w:pStyle w:val="a4"/>
              <w:ind w:left="0" w:firstLine="0"/>
              <w:jc w:val="center"/>
            </w:pPr>
            <w:r>
              <w:t>Про Иванова, Петрова, Сидорова</w:t>
            </w:r>
          </w:p>
        </w:tc>
      </w:tr>
    </w:tbl>
    <w:p w:rsidR="00C8582D" w:rsidRDefault="009D457C" w:rsidP="009D457C">
      <w:pPr>
        <w:pStyle w:val="a4"/>
        <w:ind w:left="1985" w:firstLine="0"/>
      </w:pPr>
      <w:r w:rsidRPr="00F366AF">
        <w:rPr>
          <w:u w:val="single"/>
        </w:rPr>
        <w:t>Плюсы:</w:t>
      </w:r>
      <w:r>
        <w:t xml:space="preserve"> позволяет сразу перейти на нужную страницу.</w:t>
      </w:r>
    </w:p>
    <w:p w:rsidR="009D457C" w:rsidRDefault="009D457C" w:rsidP="009D457C">
      <w:pPr>
        <w:pStyle w:val="a4"/>
        <w:ind w:left="1985" w:firstLine="0"/>
      </w:pPr>
      <w:r w:rsidRPr="00F366AF">
        <w:rPr>
          <w:u w:val="single"/>
        </w:rPr>
        <w:t>Минусы:</w:t>
      </w:r>
      <w:r>
        <w:t xml:space="preserve"> каж</w:t>
      </w:r>
      <w:r w:rsidR="00147BB8">
        <w:t>дому полю необходим свой индекс, сложно решать комбинированные задачи.</w:t>
      </w:r>
    </w:p>
    <w:p w:rsidR="00C8582D" w:rsidRDefault="00C8582D" w:rsidP="00C8582D">
      <w:pPr>
        <w:pStyle w:val="a4"/>
        <w:numPr>
          <w:ilvl w:val="0"/>
          <w:numId w:val="1"/>
        </w:numPr>
      </w:pPr>
      <w:r>
        <w:t xml:space="preserve">Языки разметки: </w:t>
      </w:r>
      <w:r>
        <w:rPr>
          <w:lang w:val="en-US"/>
        </w:rPr>
        <w:t>HTML</w:t>
      </w:r>
      <w:r w:rsidRPr="00C8582D">
        <w:t xml:space="preserve">, </w:t>
      </w:r>
      <w:r>
        <w:rPr>
          <w:lang w:val="en-US"/>
        </w:rPr>
        <w:t>XML</w:t>
      </w:r>
      <w:r w:rsidRPr="00C8582D">
        <w:t>.</w:t>
      </w:r>
      <w:r w:rsidR="00147BB8">
        <w:t xml:space="preserve"> </w:t>
      </w:r>
      <w:r w:rsidR="00147BB8">
        <w:rPr>
          <w:lang w:val="en-US"/>
        </w:rPr>
        <w:t>HTML</w:t>
      </w:r>
      <w:r w:rsidR="00147BB8" w:rsidRPr="00147BB8">
        <w:t xml:space="preserve"> – </w:t>
      </w:r>
      <w:r w:rsidR="00147BB8">
        <w:t xml:space="preserve">специальный язык разметки для интернета. </w:t>
      </w:r>
      <w:r w:rsidR="00147BB8">
        <w:rPr>
          <w:lang w:val="en-US"/>
        </w:rPr>
        <w:t xml:space="preserve">XML – </w:t>
      </w:r>
      <w:r w:rsidR="00147BB8">
        <w:t xml:space="preserve">возник как компонент </w:t>
      </w:r>
      <w:r w:rsidR="00147BB8">
        <w:rPr>
          <w:lang w:val="en-US"/>
        </w:rPr>
        <w:t xml:space="preserve">HTML. </w:t>
      </w:r>
      <w:r w:rsidR="00147BB8">
        <w:t>Сейчас – самостоятельная структура хранения.</w:t>
      </w:r>
    </w:p>
    <w:tbl>
      <w:tblPr>
        <w:tblStyle w:val="a3"/>
        <w:tblW w:w="0" w:type="auto"/>
        <w:tblInd w:w="1429" w:type="dxa"/>
        <w:tblLook w:val="04A0" w:firstRow="1" w:lastRow="0" w:firstColumn="1" w:lastColumn="0" w:noHBand="0" w:noVBand="1"/>
      </w:tblPr>
      <w:tblGrid>
        <w:gridCol w:w="2930"/>
        <w:gridCol w:w="2937"/>
        <w:gridCol w:w="3160"/>
      </w:tblGrid>
      <w:tr w:rsidR="00147BB8" w:rsidTr="000C7B14">
        <w:tc>
          <w:tcPr>
            <w:tcW w:w="0" w:type="auto"/>
            <w:gridSpan w:val="3"/>
            <w:vAlign w:val="center"/>
          </w:tcPr>
          <w:p w:rsidR="00147BB8" w:rsidRPr="00147BB8" w:rsidRDefault="00147BB8" w:rsidP="00147BB8">
            <w:pPr>
              <w:pStyle w:val="a4"/>
              <w:ind w:left="0" w:firstLine="0"/>
              <w:jc w:val="center"/>
            </w:pPr>
            <w:r>
              <w:rPr>
                <w:lang w:val="en-US"/>
              </w:rPr>
              <w:t xml:space="preserve">HTML </w:t>
            </w:r>
            <w:r>
              <w:t>как описание документа</w:t>
            </w:r>
          </w:p>
        </w:tc>
      </w:tr>
      <w:tr w:rsidR="00147BB8" w:rsidTr="000C7B14">
        <w:tc>
          <w:tcPr>
            <w:tcW w:w="0" w:type="auto"/>
            <w:vAlign w:val="center"/>
          </w:tcPr>
          <w:p w:rsidR="00147BB8" w:rsidRPr="00147BB8" w:rsidRDefault="00147BB8" w:rsidP="00147BB8">
            <w:pPr>
              <w:pStyle w:val="a4"/>
              <w:ind w:left="0" w:firstLine="0"/>
              <w:jc w:val="center"/>
            </w:pPr>
            <w:r>
              <w:rPr>
                <w:lang w:val="en-US"/>
              </w:rPr>
              <w:t>XML</w:t>
            </w:r>
            <w:r>
              <w:t xml:space="preserve"> – структура данных</w:t>
            </w:r>
          </w:p>
        </w:tc>
        <w:tc>
          <w:tcPr>
            <w:tcW w:w="0" w:type="auto"/>
            <w:vAlign w:val="center"/>
          </w:tcPr>
          <w:p w:rsidR="00147BB8" w:rsidRPr="00147BB8" w:rsidRDefault="00147BB8" w:rsidP="00147BB8">
            <w:pPr>
              <w:pStyle w:val="a4"/>
              <w:ind w:left="0" w:firstLine="0"/>
              <w:jc w:val="center"/>
            </w:pPr>
            <w:r>
              <w:rPr>
                <w:lang w:val="en-US"/>
              </w:rPr>
              <w:t xml:space="preserve">XSL – </w:t>
            </w:r>
            <w:r>
              <w:t>способы ра</w:t>
            </w:r>
            <w:bookmarkStart w:id="0" w:name="_GoBack"/>
            <w:bookmarkEnd w:id="0"/>
            <w:r>
              <w:t>зметки</w:t>
            </w:r>
          </w:p>
        </w:tc>
        <w:tc>
          <w:tcPr>
            <w:tcW w:w="0" w:type="auto"/>
            <w:vAlign w:val="center"/>
          </w:tcPr>
          <w:p w:rsidR="00147BB8" w:rsidRPr="00147BB8" w:rsidRDefault="00147BB8" w:rsidP="00147BB8">
            <w:pPr>
              <w:pStyle w:val="a4"/>
              <w:ind w:left="0" w:firstLine="0"/>
              <w:jc w:val="center"/>
            </w:pPr>
            <w:r>
              <w:rPr>
                <w:lang w:val="en-US"/>
              </w:rPr>
              <w:t xml:space="preserve">CSS – </w:t>
            </w:r>
            <w:r>
              <w:t>внешний вид (стиль)</w:t>
            </w:r>
          </w:p>
        </w:tc>
      </w:tr>
      <w:tr w:rsidR="000B35ED" w:rsidTr="000C7B14">
        <w:tc>
          <w:tcPr>
            <w:tcW w:w="0" w:type="auto"/>
            <w:vAlign w:val="center"/>
          </w:tcPr>
          <w:p w:rsidR="000B35ED" w:rsidRPr="000B35ED" w:rsidRDefault="000B35ED" w:rsidP="000B35ED">
            <w:pPr>
              <w:pStyle w:val="a4"/>
              <w:ind w:left="0" w:firstLine="0"/>
              <w:jc w:val="center"/>
            </w:pPr>
            <w:r>
              <w:t>База данных</w:t>
            </w:r>
          </w:p>
        </w:tc>
        <w:tc>
          <w:tcPr>
            <w:tcW w:w="0" w:type="auto"/>
            <w:gridSpan w:val="2"/>
            <w:vAlign w:val="center"/>
          </w:tcPr>
          <w:p w:rsidR="000B35ED" w:rsidRPr="000B35ED" w:rsidRDefault="000B35ED" w:rsidP="000B35ED">
            <w:pPr>
              <w:pStyle w:val="a4"/>
              <w:ind w:left="0" w:firstLine="0"/>
              <w:jc w:val="center"/>
            </w:pPr>
            <w:r>
              <w:t>Визуализация</w:t>
            </w:r>
          </w:p>
        </w:tc>
      </w:tr>
    </w:tbl>
    <w:p w:rsidR="00147BB8" w:rsidRDefault="000B35ED" w:rsidP="00147BB8">
      <w:pPr>
        <w:pStyle w:val="a4"/>
        <w:ind w:left="1429" w:firstLine="0"/>
      </w:pPr>
      <w:r>
        <w:t xml:space="preserve">В общем виде </w:t>
      </w:r>
      <w:r>
        <w:rPr>
          <w:lang w:val="en-US"/>
        </w:rPr>
        <w:t>XML</w:t>
      </w:r>
      <w:r w:rsidRPr="000B35ED">
        <w:t xml:space="preserve"> </w:t>
      </w:r>
      <w:r>
        <w:t xml:space="preserve">имеет структуру дерева, описанного набором вложенных друг в друга тегов. Имена тегов </w:t>
      </w:r>
      <w:r>
        <w:rPr>
          <w:lang w:val="en-US"/>
        </w:rPr>
        <w:t>XML</w:t>
      </w:r>
      <w:r w:rsidRPr="000C5C67">
        <w:t xml:space="preserve"> </w:t>
      </w:r>
      <w:r>
        <w:t>– указатели.</w:t>
      </w:r>
    </w:p>
    <w:p w:rsidR="007D1EB0" w:rsidRPr="007D1EB0" w:rsidRDefault="007D1EB0" w:rsidP="00147BB8">
      <w:pPr>
        <w:pStyle w:val="a4"/>
        <w:ind w:left="1429" w:firstLine="0"/>
      </w:pPr>
      <w:r>
        <w:t>Первый вариант:</w:t>
      </w:r>
    </w:p>
    <w:p w:rsidR="000B35ED" w:rsidRPr="000C5C67" w:rsidRDefault="000B35ED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&lt;</w:t>
      </w:r>
      <w:r w:rsidRPr="000B35ED">
        <w:rPr>
          <w:rFonts w:ascii="Courier New" w:hAnsi="Courier New" w:cs="Courier New"/>
          <w:lang w:val="en-US"/>
        </w:rPr>
        <w:t>DataBase</w:t>
      </w:r>
      <w:r w:rsidRPr="000C5C67">
        <w:rPr>
          <w:rFonts w:ascii="Courier New" w:hAnsi="Courier New" w:cs="Courier New"/>
        </w:rPr>
        <w:t xml:space="preserve"> </w:t>
      </w:r>
      <w:r w:rsidRPr="000B35ED">
        <w:rPr>
          <w:rFonts w:ascii="Courier New" w:hAnsi="Courier New" w:cs="Courier New"/>
        </w:rPr>
        <w:t>Сотрудники</w:t>
      </w:r>
      <w:r w:rsidRPr="000C5C67">
        <w:rPr>
          <w:rFonts w:ascii="Courier New" w:hAnsi="Courier New" w:cs="Courier New"/>
        </w:rPr>
        <w:t>&gt;</w:t>
      </w:r>
    </w:p>
    <w:p w:rsidR="000B35ED" w:rsidRPr="000C5C67" w:rsidRDefault="000B35ED" w:rsidP="00147BB8">
      <w:pPr>
        <w:pStyle w:val="a4"/>
        <w:ind w:left="1429" w:firstLine="0"/>
        <w:rPr>
          <w:rFonts w:ascii="Courier New" w:hAnsi="Courier New" w:cs="Courier New"/>
        </w:rPr>
      </w:pPr>
      <w:r w:rsidRPr="000B35E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Tab</w:t>
      </w:r>
      <w:r w:rsidR="00DE3DC0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№Пропуска=75</w:t>
      </w:r>
      <w:r>
        <w:rPr>
          <w:rFonts w:ascii="Courier New" w:hAnsi="Courier New" w:cs="Courier New"/>
          <w:lang w:val="en-US"/>
        </w:rPr>
        <w:t>B</w:t>
      </w:r>
      <w:r w:rsidRPr="000B35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ФИО</w:t>
      </w:r>
      <w:proofErr w:type="gramStart"/>
      <w:r>
        <w:rPr>
          <w:rFonts w:ascii="Courier New" w:hAnsi="Courier New" w:cs="Courier New"/>
        </w:rPr>
        <w:t>=</w:t>
      </w:r>
      <w:r w:rsidRPr="000B35ED">
        <w:rPr>
          <w:rFonts w:ascii="Courier New" w:hAnsi="Courier New" w:cs="Courier New"/>
        </w:rPr>
        <w:t>”</w:t>
      </w:r>
      <w:r>
        <w:rPr>
          <w:rFonts w:ascii="Courier New" w:hAnsi="Courier New" w:cs="Courier New"/>
        </w:rPr>
        <w:t>Иванов</w:t>
      </w:r>
      <w:proofErr w:type="gramEnd"/>
      <w:r>
        <w:rPr>
          <w:rFonts w:ascii="Courier New" w:hAnsi="Courier New" w:cs="Courier New"/>
        </w:rPr>
        <w:t xml:space="preserve"> И.И.</w:t>
      </w:r>
      <w:r w:rsidRPr="000B35ED">
        <w:rPr>
          <w:rFonts w:ascii="Courier New" w:hAnsi="Courier New" w:cs="Courier New"/>
        </w:rPr>
        <w:t>”</w:t>
      </w:r>
      <w:r>
        <w:rPr>
          <w:rFonts w:ascii="Courier New" w:hAnsi="Courier New" w:cs="Courier New"/>
        </w:rPr>
        <w:t xml:space="preserve"> ...</w:t>
      </w:r>
      <w:r w:rsidRPr="000C5C67">
        <w:rPr>
          <w:rFonts w:ascii="Courier New" w:hAnsi="Courier New" w:cs="Courier New"/>
        </w:rPr>
        <w:t xml:space="preserve"> /&gt;</w:t>
      </w:r>
    </w:p>
    <w:p w:rsidR="000B35ED" w:rsidRDefault="000B35ED" w:rsidP="00147BB8">
      <w:pPr>
        <w:pStyle w:val="a4"/>
        <w:ind w:left="1429" w:firstLine="0"/>
        <w:rPr>
          <w:rFonts w:ascii="Courier New" w:hAnsi="Courier New" w:cs="Courier New"/>
        </w:rPr>
      </w:pPr>
      <w:r w:rsidRPr="009A40D4">
        <w:rPr>
          <w:rFonts w:ascii="Courier New" w:hAnsi="Courier New" w:cs="Courier New"/>
        </w:rPr>
        <w:t>&lt;</w:t>
      </w:r>
      <w:r w:rsidR="009A40D4">
        <w:rPr>
          <w:rFonts w:ascii="Courier New" w:hAnsi="Courier New" w:cs="Courier New"/>
          <w:lang w:val="en-US"/>
        </w:rPr>
        <w:t>Tab</w:t>
      </w:r>
      <w:r w:rsidR="009A40D4" w:rsidRPr="009A40D4">
        <w:rPr>
          <w:rFonts w:ascii="Courier New" w:hAnsi="Courier New" w:cs="Courier New"/>
        </w:rPr>
        <w:t xml:space="preserve">1 </w:t>
      </w:r>
      <w:r w:rsidR="009A40D4">
        <w:rPr>
          <w:rFonts w:ascii="Courier New" w:hAnsi="Courier New" w:cs="Courier New"/>
        </w:rPr>
        <w:t>...</w:t>
      </w:r>
      <w:r w:rsidR="009A40D4" w:rsidRPr="009A40D4">
        <w:rPr>
          <w:rFonts w:ascii="Courier New" w:hAnsi="Courier New" w:cs="Courier New"/>
        </w:rPr>
        <w:t xml:space="preserve"> </w:t>
      </w:r>
      <w:r w:rsidR="009A40D4" w:rsidRPr="000C5C67">
        <w:rPr>
          <w:rFonts w:ascii="Courier New" w:hAnsi="Courier New" w:cs="Courier New"/>
        </w:rPr>
        <w:t>/</w:t>
      </w:r>
      <w:r w:rsidRPr="009A40D4">
        <w:rPr>
          <w:rFonts w:ascii="Courier New" w:hAnsi="Courier New" w:cs="Courier New"/>
        </w:rPr>
        <w:t>&gt;</w:t>
      </w:r>
    </w:p>
    <w:p w:rsidR="00CC3BD5" w:rsidRPr="000C5C67" w:rsidRDefault="00CC3BD5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...</w:t>
      </w:r>
    </w:p>
    <w:p w:rsidR="000B35ED" w:rsidRDefault="000B35ED" w:rsidP="00147BB8">
      <w:pPr>
        <w:pStyle w:val="a4"/>
        <w:ind w:left="1429" w:firstLine="0"/>
        <w:rPr>
          <w:rFonts w:ascii="Courier New" w:hAnsi="Courier New" w:cs="Courier New"/>
        </w:rPr>
      </w:pPr>
      <w:r w:rsidRPr="009A40D4">
        <w:rPr>
          <w:rFonts w:ascii="Courier New" w:hAnsi="Courier New" w:cs="Courier New"/>
        </w:rPr>
        <w:t>&lt;/</w:t>
      </w:r>
      <w:r w:rsidRPr="000B35ED">
        <w:rPr>
          <w:rFonts w:ascii="Courier New" w:hAnsi="Courier New" w:cs="Courier New"/>
          <w:lang w:val="en-US"/>
        </w:rPr>
        <w:t>DataBase</w:t>
      </w:r>
      <w:r w:rsidRPr="009A40D4">
        <w:rPr>
          <w:rFonts w:ascii="Courier New" w:hAnsi="Courier New" w:cs="Courier New"/>
        </w:rPr>
        <w:t xml:space="preserve"> </w:t>
      </w:r>
      <w:r w:rsidRPr="000B35ED">
        <w:rPr>
          <w:rFonts w:ascii="Courier New" w:hAnsi="Courier New" w:cs="Courier New"/>
        </w:rPr>
        <w:t>Сотрудники</w:t>
      </w:r>
      <w:r w:rsidRPr="009A40D4">
        <w:rPr>
          <w:rFonts w:ascii="Courier New" w:hAnsi="Courier New" w:cs="Courier New"/>
        </w:rPr>
        <w:t>&gt;</w:t>
      </w:r>
    </w:p>
    <w:p w:rsidR="007D1EB0" w:rsidRDefault="007D1EB0" w:rsidP="00147BB8">
      <w:pPr>
        <w:pStyle w:val="a4"/>
        <w:ind w:left="1429" w:firstLine="0"/>
        <w:rPr>
          <w:rFonts w:cs="Courier New"/>
        </w:rPr>
      </w:pPr>
      <w:r>
        <w:rPr>
          <w:rFonts w:cs="Courier New"/>
        </w:rPr>
        <w:lastRenderedPageBreak/>
        <w:t>Второй вариант – более продвинутый, значения также оформлены в виде тега:</w:t>
      </w:r>
    </w:p>
    <w:p w:rsidR="007D1EB0" w:rsidRPr="00E870B5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E870B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DataBase</w:t>
      </w:r>
      <w:r w:rsidRPr="00E870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Сотрудники</w:t>
      </w:r>
      <w:r w:rsidRPr="00E870B5">
        <w:rPr>
          <w:rFonts w:ascii="Courier New" w:hAnsi="Courier New" w:cs="Courier New"/>
        </w:rPr>
        <w:t>&gt;</w:t>
      </w:r>
    </w:p>
    <w:p w:rsidR="007D1EB0" w:rsidRPr="000C5C67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Tab</w:t>
      </w:r>
      <w:r w:rsidRPr="000C5C67">
        <w:rPr>
          <w:rFonts w:ascii="Courier New" w:hAnsi="Courier New" w:cs="Courier New"/>
        </w:rPr>
        <w:t>1&gt;</w:t>
      </w:r>
    </w:p>
    <w:p w:rsidR="007D1EB0" w:rsidRPr="000C5C67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ab/>
        <w:t>&lt;</w:t>
      </w:r>
      <w:r>
        <w:rPr>
          <w:rFonts w:ascii="Courier New" w:hAnsi="Courier New" w:cs="Courier New"/>
        </w:rPr>
        <w:t>№Пропуска</w:t>
      </w:r>
      <w:r w:rsidRPr="000C5C67">
        <w:rPr>
          <w:rFonts w:ascii="Courier New" w:hAnsi="Courier New" w:cs="Courier New"/>
        </w:rPr>
        <w:t>&gt;75</w:t>
      </w:r>
      <w:r>
        <w:rPr>
          <w:rFonts w:ascii="Courier New" w:hAnsi="Courier New" w:cs="Courier New"/>
          <w:lang w:val="en-US"/>
        </w:rPr>
        <w:t>B</w:t>
      </w:r>
      <w:r w:rsidRPr="000C5C67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</w:rPr>
        <w:t>№Пропуска</w:t>
      </w:r>
      <w:r w:rsidRPr="000C5C67">
        <w:rPr>
          <w:rFonts w:ascii="Courier New" w:hAnsi="Courier New" w:cs="Courier New"/>
        </w:rPr>
        <w:t>&gt;</w:t>
      </w:r>
    </w:p>
    <w:p w:rsidR="007D1EB0" w:rsidRPr="000C5C67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ab/>
        <w:t>...</w:t>
      </w:r>
    </w:p>
    <w:p w:rsidR="007D1EB0" w:rsidRPr="000C5C67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Tab</w:t>
      </w:r>
      <w:r w:rsidRPr="000C5C67">
        <w:rPr>
          <w:rFonts w:ascii="Courier New" w:hAnsi="Courier New" w:cs="Courier New"/>
        </w:rPr>
        <w:t>1&gt;</w:t>
      </w:r>
    </w:p>
    <w:p w:rsidR="00A26DA7" w:rsidRPr="000C5C67" w:rsidRDefault="00A26DA7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...</w:t>
      </w:r>
    </w:p>
    <w:p w:rsidR="007D1EB0" w:rsidRPr="000C5C67" w:rsidRDefault="007D1EB0" w:rsidP="00147BB8">
      <w:pPr>
        <w:pStyle w:val="a4"/>
        <w:ind w:left="1429" w:firstLine="0"/>
        <w:rPr>
          <w:rFonts w:ascii="Courier New" w:hAnsi="Courier New" w:cs="Courier New"/>
        </w:rPr>
      </w:pPr>
      <w:r w:rsidRPr="000C5C67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DataBase</w:t>
      </w:r>
      <w:r w:rsidRPr="000C5C6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Сотрудники</w:t>
      </w:r>
      <w:r w:rsidRPr="000C5C67">
        <w:rPr>
          <w:rFonts w:ascii="Courier New" w:hAnsi="Courier New" w:cs="Courier New"/>
        </w:rPr>
        <w:t>&gt;</w:t>
      </w:r>
    </w:p>
    <w:p w:rsidR="00F366AF" w:rsidRDefault="00F366AF" w:rsidP="00147BB8">
      <w:pPr>
        <w:pStyle w:val="a4"/>
        <w:ind w:left="1429" w:firstLine="0"/>
        <w:rPr>
          <w:rFonts w:cs="Courier New"/>
        </w:rPr>
      </w:pPr>
      <w:r>
        <w:rPr>
          <w:rFonts w:cs="Courier New"/>
        </w:rPr>
        <w:t xml:space="preserve">Структура </w:t>
      </w:r>
      <w:r>
        <w:rPr>
          <w:rFonts w:cs="Courier New"/>
          <w:lang w:val="en-US"/>
        </w:rPr>
        <w:t>XML</w:t>
      </w:r>
      <w:r w:rsidRPr="00F366AF">
        <w:rPr>
          <w:rFonts w:cs="Courier New"/>
        </w:rPr>
        <w:t xml:space="preserve"> </w:t>
      </w:r>
      <w:r>
        <w:rPr>
          <w:rFonts w:cs="Courier New"/>
        </w:rPr>
        <w:t>документа – ненормализованное дерево с горизонтальными связями.</w:t>
      </w:r>
    </w:p>
    <w:p w:rsidR="00F366AF" w:rsidRDefault="00F366AF" w:rsidP="00F366AF">
      <w:pPr>
        <w:pStyle w:val="a4"/>
        <w:ind w:left="1429" w:firstLine="0"/>
        <w:rPr>
          <w:rFonts w:cs="Courier New"/>
        </w:rPr>
      </w:pPr>
      <w:r w:rsidRPr="00F366AF">
        <w:rPr>
          <w:rFonts w:cs="Courier New"/>
          <w:u w:val="single"/>
        </w:rPr>
        <w:t>Плюсы:</w:t>
      </w:r>
      <w:r>
        <w:rPr>
          <w:rFonts w:cs="Courier New"/>
        </w:rPr>
        <w:t xml:space="preserve"> Легко подготовить шаблон любого документа, менять его оформление и отдельно вставлять в него данные</w:t>
      </w:r>
      <w:r w:rsidRPr="00F366AF">
        <w:rPr>
          <w:rFonts w:cs="Courier New"/>
        </w:rPr>
        <w:t>.</w:t>
      </w:r>
      <w:r w:rsidR="000C5C67">
        <w:rPr>
          <w:rFonts w:cs="Courier New"/>
        </w:rPr>
        <w:t xml:space="preserve"> Шаблон готовит веб-заказчик, оформление – дизайнер, вставляет данные – администратор контента.</w:t>
      </w:r>
    </w:p>
    <w:p w:rsidR="00F366AF" w:rsidRPr="00F366AF" w:rsidRDefault="00F366AF" w:rsidP="00F366AF">
      <w:pPr>
        <w:pStyle w:val="a4"/>
        <w:ind w:left="1429" w:firstLine="0"/>
        <w:rPr>
          <w:rFonts w:cs="Courier New"/>
        </w:rPr>
      </w:pPr>
      <w:r w:rsidRPr="00F366AF">
        <w:rPr>
          <w:rFonts w:cs="Courier New"/>
          <w:u w:val="single"/>
        </w:rPr>
        <w:t>Минусы:</w:t>
      </w:r>
      <w:r>
        <w:rPr>
          <w:rFonts w:cs="Courier New"/>
        </w:rPr>
        <w:t xml:space="preserve"> Для формирования нового тега документа необходимо все переделывать (исправление ошибок, отладка и т.д.)</w:t>
      </w:r>
    </w:p>
    <w:p w:rsidR="00C8582D" w:rsidRDefault="00C8582D" w:rsidP="00C8582D">
      <w:pPr>
        <w:pStyle w:val="a4"/>
        <w:numPr>
          <w:ilvl w:val="0"/>
          <w:numId w:val="1"/>
        </w:numPr>
      </w:pPr>
      <w:r>
        <w:t>Табличные структуры: реляционные БД.</w:t>
      </w:r>
    </w:p>
    <w:p w:rsidR="00C8582D" w:rsidRPr="00C8582D" w:rsidRDefault="00C8582D" w:rsidP="00C8582D">
      <w:pPr>
        <w:pStyle w:val="a4"/>
        <w:numPr>
          <w:ilvl w:val="0"/>
          <w:numId w:val="1"/>
        </w:numPr>
      </w:pPr>
      <w:r>
        <w:t xml:space="preserve">Другие структуры хранения: предикатные формы, сетевые формы, </w:t>
      </w:r>
      <w:r w:rsidR="00F621F1">
        <w:t>иерархичные формы, рекурсивные формы.</w:t>
      </w:r>
    </w:p>
    <w:sectPr w:rsidR="00C8582D" w:rsidRPr="00C8582D" w:rsidSect="006C65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1" w:fontKey="{635349A5-D5FA-438A-9C4F-AB95DE01BEAB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817F8423-7E05-4914-982F-2BA42DF98009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00FA1253-A55A-4B36-AEBF-45E591502FDC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4" w:fontKey="{D126ACA4-6409-4EA7-8F7B-3B8FF94AFC7E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5" w:fontKey="{0AAAD89B-2F07-41C8-8CEA-592CF0F9744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52DD9"/>
    <w:multiLevelType w:val="multilevel"/>
    <w:tmpl w:val="041900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1861" w:hanging="432"/>
      </w:pPr>
    </w:lvl>
    <w:lvl w:ilvl="2">
      <w:start w:val="1"/>
      <w:numFmt w:val="decimal"/>
      <w:lvlText w:val="%1.%2.%3."/>
      <w:lvlJc w:val="left"/>
      <w:pPr>
        <w:ind w:left="2293" w:hanging="504"/>
      </w:pPr>
    </w:lvl>
    <w:lvl w:ilvl="3">
      <w:start w:val="1"/>
      <w:numFmt w:val="decimal"/>
      <w:lvlText w:val="%1.%2.%3.%4."/>
      <w:lvlJc w:val="left"/>
      <w:pPr>
        <w:ind w:left="2797" w:hanging="648"/>
      </w:pPr>
    </w:lvl>
    <w:lvl w:ilvl="4">
      <w:start w:val="1"/>
      <w:numFmt w:val="decimal"/>
      <w:lvlText w:val="%1.%2.%3.%4.%5."/>
      <w:lvlJc w:val="left"/>
      <w:pPr>
        <w:ind w:left="3301" w:hanging="792"/>
      </w:pPr>
    </w:lvl>
    <w:lvl w:ilvl="5">
      <w:start w:val="1"/>
      <w:numFmt w:val="decimal"/>
      <w:lvlText w:val="%1.%2.%3.%4.%5.%6."/>
      <w:lvlJc w:val="left"/>
      <w:pPr>
        <w:ind w:left="3805" w:hanging="936"/>
      </w:pPr>
    </w:lvl>
    <w:lvl w:ilvl="6">
      <w:start w:val="1"/>
      <w:numFmt w:val="decimal"/>
      <w:lvlText w:val="%1.%2.%3.%4.%5.%6.%7."/>
      <w:lvlJc w:val="left"/>
      <w:pPr>
        <w:ind w:left="4309" w:hanging="1080"/>
      </w:pPr>
    </w:lvl>
    <w:lvl w:ilvl="7">
      <w:start w:val="1"/>
      <w:numFmt w:val="decimal"/>
      <w:lvlText w:val="%1.%2.%3.%4.%5.%6.%7.%8."/>
      <w:lvlJc w:val="left"/>
      <w:pPr>
        <w:ind w:left="4813" w:hanging="1224"/>
      </w:pPr>
    </w:lvl>
    <w:lvl w:ilvl="8">
      <w:start w:val="1"/>
      <w:numFmt w:val="decimal"/>
      <w:lvlText w:val="%1.%2.%3.%4.%5.%6.%7.%8.%9."/>
      <w:lvlJc w:val="left"/>
      <w:pPr>
        <w:ind w:left="5389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5"/>
    <w:rsid w:val="000B35ED"/>
    <w:rsid w:val="000C5C67"/>
    <w:rsid w:val="000C7B14"/>
    <w:rsid w:val="00104DAE"/>
    <w:rsid w:val="00147BB8"/>
    <w:rsid w:val="00301F32"/>
    <w:rsid w:val="00344557"/>
    <w:rsid w:val="00494914"/>
    <w:rsid w:val="004A08F1"/>
    <w:rsid w:val="00546604"/>
    <w:rsid w:val="006C65DE"/>
    <w:rsid w:val="007D1EB0"/>
    <w:rsid w:val="009A40D4"/>
    <w:rsid w:val="009D457C"/>
    <w:rsid w:val="00A26DA7"/>
    <w:rsid w:val="00AB3ADB"/>
    <w:rsid w:val="00B56BB5"/>
    <w:rsid w:val="00C8582D"/>
    <w:rsid w:val="00CC3BD5"/>
    <w:rsid w:val="00D74DC8"/>
    <w:rsid w:val="00DE3DC0"/>
    <w:rsid w:val="00E870B5"/>
    <w:rsid w:val="00F01FBA"/>
    <w:rsid w:val="00F366AF"/>
    <w:rsid w:val="00F6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93AAE9-FCEE-47ED-84C7-4CE13C39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5DE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65D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8582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B78E2-02D3-4363-BB0A-0718EADFE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15</cp:revision>
  <dcterms:created xsi:type="dcterms:W3CDTF">2013-03-31T11:04:00Z</dcterms:created>
  <dcterms:modified xsi:type="dcterms:W3CDTF">2013-03-31T20:17:00Z</dcterms:modified>
</cp:coreProperties>
</file>