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5648" w:rsidRDefault="00E85648" w:rsidP="00E85648">
      <w:pPr>
        <w:jc w:val="center"/>
      </w:pPr>
      <w:r>
        <w:t>Лекция 7</w:t>
      </w:r>
      <w:bookmarkStart w:id="0" w:name="_GoBack"/>
      <w:bookmarkEnd w:id="0"/>
    </w:p>
    <w:p w:rsidR="008D3C0D" w:rsidRDefault="008D3C0D" w:rsidP="008D3C0D">
      <w:pPr>
        <w:jc w:val="center"/>
      </w:pPr>
      <w:r>
        <w:t>Введение в реляционную алгебру</w:t>
      </w:r>
    </w:p>
    <w:p w:rsidR="008D3C0D" w:rsidRDefault="008D3C0D" w:rsidP="008D3C0D">
      <w:r>
        <w:t>Общее определение реляционной алгебры: универсальной алгеброй называется пара или кортеж &lt;m, Ω&gt;, где М – некоторое не пустое множество элементов, а Ω – некоторое непустое множество операций, определённых на м.</w:t>
      </w:r>
    </w:p>
    <w:p w:rsidR="008D3C0D" w:rsidRDefault="008D3C0D" w:rsidP="008D3C0D">
      <w:pPr>
        <w:ind w:firstLine="0"/>
      </w:pPr>
      <w:r>
        <w:t>Множество М называется носителем алгебры.</w:t>
      </w:r>
    </w:p>
    <w:p w:rsidR="008D3C0D" w:rsidRDefault="008D3C0D" w:rsidP="008D3C0D">
      <w:r>
        <w:t xml:space="preserve">Реляционная алгебра – </w:t>
      </w:r>
      <w:r w:rsidR="00E7049D">
        <w:t>RA (</w:t>
      </w:r>
      <w:r>
        <w:t>T, O) – множество T реляционных таблиц, в совокупности множества О алгебраических операций над ними.</w:t>
      </w:r>
    </w:p>
    <w:p w:rsidR="008D3C0D" w:rsidRDefault="008D3C0D" w:rsidP="003D2BEC">
      <w:r>
        <w:t>Реляционная алгебра является замкнутой. (Все операции над этим объектом приводят к объекту того же типа).</w:t>
      </w:r>
      <w:r w:rsidR="00930251">
        <w:t xml:space="preserve"> </w:t>
      </w:r>
      <w:r>
        <w:t>Реляционная алгебра является языком последовательного использования отношений, т.е.</w:t>
      </w:r>
      <w:r w:rsidR="003D2BEC">
        <w:t xml:space="preserve"> циклы в ней не предполагаются.</w:t>
      </w:r>
    </w:p>
    <w:p w:rsidR="008D3C0D" w:rsidRDefault="008D3C0D" w:rsidP="003D2BEC">
      <w:pPr>
        <w:jc w:val="center"/>
      </w:pPr>
      <w:r>
        <w:t>Операции реля</w:t>
      </w:r>
      <w:r w:rsidR="003D2BEC">
        <w:t>ционной алгебры. Предложил Кодд</w:t>
      </w:r>
    </w:p>
    <w:p w:rsidR="008D3C0D" w:rsidRDefault="008D3C0D" w:rsidP="008D3C0D">
      <w:r>
        <w:t>8 операций первоначально, потом добавлены ещё.</w:t>
      </w:r>
    </w:p>
    <w:p w:rsidR="00A24625" w:rsidRPr="00E85648" w:rsidRDefault="00A24625" w:rsidP="008D3C0D">
      <w:r w:rsidRPr="00E85648">
        <w:t xml:space="preserve">Четыре </w:t>
      </w:r>
      <w:r w:rsidR="008D3C0D">
        <w:t>типа</w:t>
      </w:r>
      <w:r w:rsidR="008D3C0D" w:rsidRPr="00E85648">
        <w:t xml:space="preserve"> </w:t>
      </w:r>
      <w:r w:rsidR="008D3C0D">
        <w:t>классификаций</w:t>
      </w:r>
      <w:r w:rsidRPr="00E85648">
        <w:t>:</w:t>
      </w:r>
    </w:p>
    <w:p w:rsidR="008D3C0D" w:rsidRPr="00E85648" w:rsidRDefault="008D3C0D" w:rsidP="008D3C0D">
      <w:r w:rsidRPr="00E85648">
        <w:t>1)</w:t>
      </w:r>
      <w:r w:rsidRPr="00E85648">
        <w:tab/>
      </w:r>
      <w:r>
        <w:t>Теоритико</w:t>
      </w:r>
      <w:r w:rsidRPr="00E85648">
        <w:t>-</w:t>
      </w:r>
      <w:r>
        <w:t>множественные</w:t>
      </w:r>
      <w:r w:rsidR="00972A69" w:rsidRPr="00E85648">
        <w:t>:</w:t>
      </w:r>
      <w:r w:rsidRPr="00E85648">
        <w:t xml:space="preserve"> </w:t>
      </w:r>
      <w:r w:rsidRPr="008D3C0D">
        <w:rPr>
          <w:lang w:val="en-US"/>
        </w:rPr>
        <w:t>Union</w:t>
      </w:r>
      <w:r w:rsidRPr="00E85648">
        <w:t xml:space="preserve">, </w:t>
      </w:r>
      <w:r w:rsidRPr="008D3C0D">
        <w:rPr>
          <w:lang w:val="en-US"/>
        </w:rPr>
        <w:t>intersection</w:t>
      </w:r>
      <w:r w:rsidRPr="00E85648">
        <w:t xml:space="preserve">, </w:t>
      </w:r>
      <w:r w:rsidRPr="008D3C0D">
        <w:rPr>
          <w:lang w:val="en-US"/>
        </w:rPr>
        <w:t>difference</w:t>
      </w:r>
      <w:r w:rsidRPr="00E85648">
        <w:t xml:space="preserve">, </w:t>
      </w:r>
      <w:r w:rsidRPr="008D3C0D">
        <w:rPr>
          <w:lang w:val="en-US"/>
        </w:rPr>
        <w:t>Cartesian</w:t>
      </w:r>
      <w:r w:rsidRPr="00E85648">
        <w:t xml:space="preserve"> </w:t>
      </w:r>
      <w:r w:rsidRPr="008D3C0D">
        <w:rPr>
          <w:lang w:val="en-US"/>
        </w:rPr>
        <w:t>product</w:t>
      </w:r>
    </w:p>
    <w:p w:rsidR="008D3C0D" w:rsidRPr="00E85648" w:rsidRDefault="008D3C0D" w:rsidP="008D3C0D">
      <w:r>
        <w:t>Характерные</w:t>
      </w:r>
      <w:r w:rsidRPr="00E85648">
        <w:t xml:space="preserve"> </w:t>
      </w:r>
      <w:r>
        <w:t>только</w:t>
      </w:r>
      <w:r w:rsidRPr="00E85648">
        <w:t xml:space="preserve"> </w:t>
      </w:r>
      <w:r>
        <w:t>для</w:t>
      </w:r>
      <w:r w:rsidRPr="00E85648">
        <w:t xml:space="preserve"> </w:t>
      </w:r>
      <w:r>
        <w:t>бд</w:t>
      </w:r>
      <w:r w:rsidRPr="00E85648">
        <w:t xml:space="preserve">: </w:t>
      </w:r>
      <w:r w:rsidRPr="008D3C0D">
        <w:rPr>
          <w:lang w:val="en-US"/>
        </w:rPr>
        <w:t>selection</w:t>
      </w:r>
      <w:r w:rsidRPr="00E85648">
        <w:t xml:space="preserve">, </w:t>
      </w:r>
      <w:r w:rsidRPr="008D3C0D">
        <w:rPr>
          <w:lang w:val="en-US"/>
        </w:rPr>
        <w:t>join</w:t>
      </w:r>
      <w:r w:rsidRPr="00E85648">
        <w:t xml:space="preserve">, </w:t>
      </w:r>
      <w:r w:rsidRPr="008D3C0D">
        <w:rPr>
          <w:lang w:val="en-US"/>
        </w:rPr>
        <w:t>projection</w:t>
      </w:r>
      <w:r w:rsidRPr="00E85648">
        <w:t xml:space="preserve"> </w:t>
      </w:r>
      <w:r>
        <w:t>и</w:t>
      </w:r>
      <w:r w:rsidRPr="00E85648">
        <w:t xml:space="preserve"> </w:t>
      </w:r>
      <w:r w:rsidRPr="008D3C0D">
        <w:rPr>
          <w:lang w:val="en-US"/>
        </w:rPr>
        <w:t>division</w:t>
      </w:r>
    </w:p>
    <w:p w:rsidR="008D3C0D" w:rsidRDefault="008D3C0D" w:rsidP="008D3C0D">
      <w:r>
        <w:t>2)</w:t>
      </w:r>
      <w:r>
        <w:tab/>
        <w:t>Одноместные и двуместные</w:t>
      </w:r>
    </w:p>
    <w:p w:rsidR="008D3C0D" w:rsidRDefault="008D3C0D" w:rsidP="008D3C0D">
      <w:r>
        <w:t>Одноместные: selection и projection</w:t>
      </w:r>
    </w:p>
    <w:p w:rsidR="008D3C0D" w:rsidRDefault="00972A69" w:rsidP="008D3C0D">
      <w:r>
        <w:t>Двуместные: все</w:t>
      </w:r>
      <w:r w:rsidR="008D3C0D">
        <w:t xml:space="preserve"> остальные</w:t>
      </w:r>
    </w:p>
    <w:p w:rsidR="008D3C0D" w:rsidRDefault="008D3C0D" w:rsidP="008D3C0D">
      <w:r>
        <w:t>3)</w:t>
      </w:r>
      <w:r>
        <w:tab/>
        <w:t>С параметрами: join и projection</w:t>
      </w:r>
    </w:p>
    <w:p w:rsidR="008D3C0D" w:rsidRDefault="008D3C0D" w:rsidP="008D3C0D">
      <w:r>
        <w:t xml:space="preserve">Без </w:t>
      </w:r>
      <w:r w:rsidR="00972A69">
        <w:t>параметров: все</w:t>
      </w:r>
      <w:r>
        <w:t xml:space="preserve"> остальные</w:t>
      </w:r>
    </w:p>
    <w:p w:rsidR="008D3C0D" w:rsidRDefault="008D3C0D" w:rsidP="008D3C0D">
      <w:r>
        <w:t>4)</w:t>
      </w:r>
      <w:r>
        <w:tab/>
        <w:t>Общие алгебраические и процедурно-доопределяемые</w:t>
      </w:r>
    </w:p>
    <w:p w:rsidR="008D3C0D" w:rsidRPr="008D3C0D" w:rsidRDefault="008D3C0D" w:rsidP="008D3C0D">
      <w:pPr>
        <w:rPr>
          <w:lang w:val="en-US"/>
        </w:rPr>
      </w:pPr>
      <w:r>
        <w:t>Общие</w:t>
      </w:r>
      <w:r w:rsidRPr="008D3C0D">
        <w:rPr>
          <w:lang w:val="en-US"/>
        </w:rPr>
        <w:t xml:space="preserve"> </w:t>
      </w:r>
      <w:r>
        <w:t>алгебраические</w:t>
      </w:r>
      <w:r w:rsidRPr="008D3C0D">
        <w:rPr>
          <w:lang w:val="en-US"/>
        </w:rPr>
        <w:t xml:space="preserve">: Union, intersection, difference, Cartesian product </w:t>
      </w:r>
      <w:r>
        <w:t>и</w:t>
      </w:r>
      <w:r w:rsidRPr="008D3C0D">
        <w:rPr>
          <w:lang w:val="en-US"/>
        </w:rPr>
        <w:t xml:space="preserve"> projection</w:t>
      </w:r>
    </w:p>
    <w:p w:rsidR="008D3C0D" w:rsidRDefault="00B54CCE" w:rsidP="007766EE">
      <w:r>
        <w:t>П</w:t>
      </w:r>
      <w:r w:rsidR="008D3C0D">
        <w:t>роцедурно-доопределяе</w:t>
      </w:r>
      <w:r w:rsidR="007766EE">
        <w:t>мые: selection, join и division</w:t>
      </w:r>
    </w:p>
    <w:p w:rsidR="008D3C0D" w:rsidRDefault="008D3C0D" w:rsidP="007766EE">
      <w:pPr>
        <w:jc w:val="center"/>
      </w:pPr>
      <w:r>
        <w:t>Унарные операции</w:t>
      </w:r>
    </w:p>
    <w:p w:rsidR="008D3C0D" w:rsidRDefault="008D3C0D" w:rsidP="008D3C0D">
      <w:r>
        <w:t>Выборка (selection) – операция выборки применяется к одному отношению R, и определяет результирующее отношение, которое содержит только те кортежи, которые удовлетворяют заданному условию (предикату)</w:t>
      </w:r>
      <w:r w:rsidR="007766EE">
        <w:t>.</w:t>
      </w:r>
    </w:p>
    <w:p w:rsidR="008D3C0D" w:rsidRDefault="008D3C0D" w:rsidP="008D3C0D">
      <w:r>
        <w:t>R’= σ предиката (R)</w:t>
      </w:r>
    </w:p>
    <w:p w:rsidR="008D3C0D" w:rsidRDefault="008D3C0D" w:rsidP="008D3C0D">
      <w:r>
        <w:t xml:space="preserve">Более сложные предикаты могут быть созданы с </w:t>
      </w:r>
      <w:r w:rsidR="007766EE">
        <w:t>помощью логических</w:t>
      </w:r>
      <w:r>
        <w:t xml:space="preserve"> операций.</w:t>
      </w:r>
    </w:p>
    <w:p w:rsidR="008D3C0D" w:rsidRDefault="008D3C0D" w:rsidP="008D3C0D">
      <w:r>
        <w:t>Если в предикат входит только операция сравнения, то операция выборки называется ограничение.</w:t>
      </w:r>
    </w:p>
    <w:p w:rsidR="008D3C0D" w:rsidRDefault="008D3C0D" w:rsidP="008D3C0D">
      <w:r>
        <w:t xml:space="preserve">Проекция (projection) – применяется к одному отношению R и определяет новые отношения, содержащие вертикальные подмножества отношения R, </w:t>
      </w:r>
      <w:r>
        <w:lastRenderedPageBreak/>
        <w:t>создаваемые посредством извлечения значения указанных атрибутов и исключения из результата строк дубликата.</w:t>
      </w:r>
    </w:p>
    <w:p w:rsidR="008D3C0D" w:rsidRDefault="008D3C0D" w:rsidP="008D3C0D">
      <w:r>
        <w:t>R’=</w:t>
      </w:r>
      <w:r w:rsidR="007766EE">
        <w:t>П (</w:t>
      </w:r>
      <w:r>
        <w:t>а…а</w:t>
      </w:r>
      <w:r w:rsidRPr="007766EE">
        <w:rPr>
          <w:vertAlign w:val="subscript"/>
        </w:rPr>
        <w:t>n</w:t>
      </w:r>
      <w:r>
        <w:t>) (R)</w:t>
      </w:r>
    </w:p>
    <w:p w:rsidR="008D3C0D" w:rsidRDefault="008D3C0D" w:rsidP="008D3C0D">
      <w:r>
        <w:t xml:space="preserve">Union (объединение) – объединение двух отношений R и S определяет новое отношение, которое включает все кортежи, содержащиеся только в R, все кортежи, содержащиеся только в S, а также одновременно в R и S, </w:t>
      </w:r>
      <w:r w:rsidR="007766EE">
        <w:t>причём все</w:t>
      </w:r>
      <w:r>
        <w:t xml:space="preserve"> дубликаты исключается, а отношение R и S должны быть совместимы по объединению.</w:t>
      </w:r>
    </w:p>
    <w:p w:rsidR="008D3C0D" w:rsidRDefault="008D3C0D" w:rsidP="008D3C0D">
      <w:r>
        <w:t>Совместимость по объединению – объединение возможно только если схемы двух отношений совпадают, т.е. состоят из одинаково количества атрибутов, причём каждая пара соответствующих атрибутов имеют одинаковы домен. Не указывается, что атрибуты должны иметь одинаковые имена.</w:t>
      </w:r>
    </w:p>
    <w:p w:rsidR="008D3C0D" w:rsidRDefault="008D3C0D" w:rsidP="008D3C0D">
      <w:r>
        <w:t>В некоторых случаях для получения совместимости по объединению можно использовать операцию проекции.</w:t>
      </w:r>
    </w:p>
    <w:p w:rsidR="008D3C0D" w:rsidRPr="008D3C0D" w:rsidRDefault="008D3C0D" w:rsidP="008D3C0D">
      <w:pPr>
        <w:rPr>
          <w:lang w:val="en-US"/>
        </w:rPr>
      </w:pPr>
      <w:r w:rsidRPr="008D3C0D">
        <w:rPr>
          <w:lang w:val="en-US"/>
        </w:rPr>
        <w:t>R’=R S</w:t>
      </w:r>
    </w:p>
    <w:p w:rsidR="008D3C0D" w:rsidRPr="008D3C0D" w:rsidRDefault="008D3C0D" w:rsidP="008D3C0D">
      <w:pPr>
        <w:rPr>
          <w:lang w:val="en-US"/>
        </w:rPr>
      </w:pPr>
      <w:r w:rsidRPr="008D3C0D">
        <w:rPr>
          <w:lang w:val="en-US"/>
        </w:rPr>
        <w:t>R=&gt;I</w:t>
      </w:r>
    </w:p>
    <w:p w:rsidR="008D3C0D" w:rsidRPr="008D3C0D" w:rsidRDefault="008D3C0D" w:rsidP="008D3C0D">
      <w:pPr>
        <w:rPr>
          <w:lang w:val="en-US"/>
        </w:rPr>
      </w:pPr>
      <w:r w:rsidRPr="008D3C0D">
        <w:rPr>
          <w:lang w:val="en-US"/>
        </w:rPr>
        <w:t>S=&gt; J</w:t>
      </w:r>
    </w:p>
    <w:p w:rsidR="008D3C0D" w:rsidRPr="008D3C0D" w:rsidRDefault="008D3C0D" w:rsidP="003571A9">
      <w:pPr>
        <w:rPr>
          <w:lang w:val="en-US"/>
        </w:rPr>
      </w:pPr>
      <w:r>
        <w:t>К</w:t>
      </w:r>
      <w:r w:rsidR="003571A9">
        <w:rPr>
          <w:lang w:val="en-US"/>
        </w:rPr>
        <w:t>(R) &lt;= I+J</w:t>
      </w:r>
    </w:p>
    <w:p w:rsidR="008D3C0D" w:rsidRDefault="008D3C0D" w:rsidP="008D3C0D">
      <w:r>
        <w:t>Разность (difference) двух отношений R и S состоит из кортежей, которые присутствуют в R, но отсутствуют в S</w:t>
      </w:r>
      <w:r w:rsidR="007766EE">
        <w:t>, п</w:t>
      </w:r>
      <w:r>
        <w:t>ри этом R и S должны быть совместимы.</w:t>
      </w:r>
    </w:p>
    <w:p w:rsidR="008D3C0D" w:rsidRDefault="008D3C0D" w:rsidP="008D3C0D">
      <w:r>
        <w:t>R’=R-S</w:t>
      </w:r>
    </w:p>
    <w:p w:rsidR="008D3C0D" w:rsidRDefault="008D3C0D" w:rsidP="008D3C0D">
      <w:r>
        <w:t xml:space="preserve">Операция пересечения (intersection) определяет отношения, которые содержат кортежи, </w:t>
      </w:r>
      <w:r w:rsidR="003571A9">
        <w:t>присутствующие одновременно</w:t>
      </w:r>
      <w:r>
        <w:t xml:space="preserve"> в R и S.</w:t>
      </w:r>
    </w:p>
    <w:p w:rsidR="008D3C0D" w:rsidRDefault="008D3C0D" w:rsidP="008D3C0D">
      <w:r>
        <w:t>R’= R S</w:t>
      </w:r>
    </w:p>
    <w:p w:rsidR="008D3C0D" w:rsidRDefault="008D3C0D" w:rsidP="008D3C0D">
      <w:r>
        <w:t>Декартово произведение (Cartesian product) – операция определяет новое отношение, которое является результатом конкатенации (сцепления) каждого кортежа из R с каждым кортежем из S.</w:t>
      </w:r>
    </w:p>
    <w:p w:rsidR="008D3C0D" w:rsidRDefault="008D3C0D" w:rsidP="008D3C0D">
      <w:r>
        <w:t>R’=R*S</w:t>
      </w:r>
    </w:p>
    <w:p w:rsidR="008D3C0D" w:rsidRDefault="008D3C0D" w:rsidP="008D3C0D">
      <w:r>
        <w:t>Количество атрибутов складывается, количество кортежей перемножается.</w:t>
      </w:r>
    </w:p>
    <w:p w:rsidR="008D3C0D" w:rsidRDefault="008D3C0D" w:rsidP="003571A9">
      <w:r>
        <w:t>Исходные отношения может содержать атрибуты с одинаковыми именами. В этом случае к именам атрибутов в виде префиксов добавл</w:t>
      </w:r>
      <w:r w:rsidR="003571A9">
        <w:t>яются имена исходных отношений.</w:t>
      </w:r>
    </w:p>
    <w:p w:rsidR="008D3C0D" w:rsidRDefault="003571A9" w:rsidP="003571A9">
      <w:pPr>
        <w:jc w:val="center"/>
      </w:pPr>
      <w:r>
        <w:t>Декомпозиция сложных операций</w:t>
      </w:r>
    </w:p>
    <w:p w:rsidR="008D3C0D" w:rsidRDefault="008D3C0D" w:rsidP="008D3C0D">
      <w:r>
        <w:t>Для упрощения операций РА можно разбить, т.е. поделить на некоторые промежуточные. Используются присваивание и переименование.</w:t>
      </w:r>
    </w:p>
    <w:p w:rsidR="008D3C0D" w:rsidRDefault="003571A9" w:rsidP="008D3C0D">
      <w:r>
        <w:t xml:space="preserve">Присваивание </w:t>
      </w:r>
      <w:r w:rsidR="008D3C0D">
        <w:t>- действие аналогично в языках программирования</w:t>
      </w:r>
    </w:p>
    <w:p w:rsidR="008D3C0D" w:rsidRDefault="008D3C0D" w:rsidP="003571A9">
      <w:r>
        <w:lastRenderedPageBreak/>
        <w:t>Переименование – задаётся произвольное имя любому атрибуту нов</w:t>
      </w:r>
      <w:r w:rsidR="003571A9">
        <w:t>ого отношения.</w:t>
      </w:r>
    </w:p>
    <w:p w:rsidR="008D3C0D" w:rsidRDefault="003571A9" w:rsidP="003571A9">
      <w:pPr>
        <w:jc w:val="center"/>
      </w:pPr>
      <w:r>
        <w:t>Операции соединения</w:t>
      </w:r>
    </w:p>
    <w:p w:rsidR="008D3C0D" w:rsidRDefault="008D3C0D" w:rsidP="008D3C0D">
      <w:r>
        <w:t xml:space="preserve">Как правило, пользователя интересуют только некоторая </w:t>
      </w:r>
      <w:r w:rsidR="003571A9">
        <w:t>часть из</w:t>
      </w:r>
      <w:r>
        <w:t xml:space="preserve"> ко</w:t>
      </w:r>
      <w:r w:rsidR="003571A9">
        <w:t>ртежа декартового произведения.</w:t>
      </w:r>
      <w:r>
        <w:t xml:space="preserve"> В этом случае используется операция соединения.</w:t>
      </w:r>
    </w:p>
    <w:p w:rsidR="008D3C0D" w:rsidRDefault="008D3C0D" w:rsidP="003571A9">
      <w:r>
        <w:t xml:space="preserve">С точки зрения эффективности реализации в СУБД операция соединения является одной из самых сложных и вызывает наибольшие </w:t>
      </w:r>
      <w:r w:rsidR="003571A9">
        <w:t>проблемы с производительностью.</w:t>
      </w:r>
    </w:p>
    <w:p w:rsidR="008D3C0D" w:rsidRDefault="008D3C0D" w:rsidP="008D3C0D">
      <w:r>
        <w:t>Классификация различных соединений:</w:t>
      </w:r>
    </w:p>
    <w:p w:rsidR="008D3C0D" w:rsidRDefault="008D3C0D" w:rsidP="008D3C0D">
      <w:r>
        <w:t>1)</w:t>
      </w:r>
      <w:r>
        <w:tab/>
        <w:t>Соединение = декартово произведение всех имеющихся в R и S кортежей+ выборка некоторых кортежей по какому-то условию. И в зависимости от условий выделяются:</w:t>
      </w:r>
    </w:p>
    <w:p w:rsidR="008D3C0D" w:rsidRDefault="008D3C0D" w:rsidP="008D3C0D">
      <w:r>
        <w:t>i)</w:t>
      </w:r>
      <w:r>
        <w:tab/>
        <w:t>Theta join – тета соединение, в том числе соединение по эквивалентности (внутреннее соединение) и естественное соединение (natural join)</w:t>
      </w:r>
    </w:p>
    <w:p w:rsidR="008D3C0D" w:rsidRDefault="008D3C0D" w:rsidP="008D3C0D">
      <w:r>
        <w:t>ii)</w:t>
      </w:r>
      <w:r>
        <w:tab/>
        <w:t>Out</w:t>
      </w:r>
      <w:r w:rsidR="003571A9">
        <w:rPr>
          <w:lang w:val="en-US"/>
        </w:rPr>
        <w:t>t</w:t>
      </w:r>
      <w:r>
        <w:t xml:space="preserve">er </w:t>
      </w:r>
      <w:r w:rsidR="003571A9">
        <w:t>join -</w:t>
      </w:r>
      <w:r>
        <w:t xml:space="preserve"> левое внешнее, правое внешнее и полное внешнее</w:t>
      </w:r>
    </w:p>
    <w:p w:rsidR="008D3C0D" w:rsidRDefault="008D3C0D" w:rsidP="003571A9">
      <w:r>
        <w:t>iii)</w:t>
      </w:r>
      <w:r>
        <w:tab/>
        <w:t>Semi-join (полусоединение) – тета полусоединение, полусоединение по эквивалентност</w:t>
      </w:r>
      <w:r w:rsidR="003571A9">
        <w:t>и и естественное полусоединение</w:t>
      </w:r>
    </w:p>
    <w:p w:rsidR="008D3C0D" w:rsidRDefault="008D3C0D" w:rsidP="008D3C0D">
      <w:r>
        <w:t>Theta join – операция определяет отношение, которое содержит кортежи из декартово произведения R на S, удовлетворяющему предикату F</w:t>
      </w:r>
    </w:p>
    <w:p w:rsidR="008D3C0D" w:rsidRDefault="008D3C0D" w:rsidP="008D3C0D">
      <w:r>
        <w:t xml:space="preserve">F=Rai </w:t>
      </w:r>
      <w:r>
        <w:rPr>
          <w:rFonts w:ascii="Arial" w:hAnsi="Arial" w:cs="Arial"/>
        </w:rPr>
        <w:t>ᶿ</w:t>
      </w:r>
      <w:r>
        <w:t xml:space="preserve"> Sbj</w:t>
      </w:r>
    </w:p>
    <w:p w:rsidR="008D3C0D" w:rsidRDefault="008D3C0D" w:rsidP="003571A9">
      <w:r>
        <w:rPr>
          <w:rFonts w:ascii="Arial" w:hAnsi="Arial" w:cs="Arial"/>
        </w:rPr>
        <w:t>ᶿ</w:t>
      </w:r>
      <w:r w:rsidR="003571A9">
        <w:t xml:space="preserve"> =&gt; (&gt;, &lt;, ≤, ≥, ∞)</w:t>
      </w:r>
    </w:p>
    <w:p w:rsidR="008D3C0D" w:rsidRDefault="008D3C0D" w:rsidP="008D3C0D">
      <w:r>
        <w:t>Соединение по эквивалентности – если предикат F содержит только операции сравнения по равенству, то оно так называется</w:t>
      </w:r>
    </w:p>
    <w:p w:rsidR="008D3C0D" w:rsidRDefault="008D3C0D" w:rsidP="008D3C0D">
      <w:r>
        <w:t>Естественное соединение – ещё одно соединение по эквивалентности двух отношений R и S, выполненное по всем общим атрибутам, из результатов которого исключаются по одному экземпляру каждого общего атрибута.</w:t>
      </w:r>
    </w:p>
    <w:p w:rsidR="008D3C0D" w:rsidRDefault="008D3C0D" w:rsidP="008D3C0D">
      <w:r>
        <w:t xml:space="preserve">Степенью естественного соединения </w:t>
      </w:r>
      <w:r w:rsidR="004A47E2">
        <w:t>называется сумма</w:t>
      </w:r>
      <w:r>
        <w:t xml:space="preserve"> степеней операндов отношений R </w:t>
      </w:r>
      <w:r w:rsidR="00E7049D">
        <w:t>и S</w:t>
      </w:r>
      <w:r>
        <w:t xml:space="preserve"> за вычетом количества общих атрибутов.</w:t>
      </w:r>
    </w:p>
    <w:p w:rsidR="008D3C0D" w:rsidRDefault="008D3C0D" w:rsidP="008D3C0D">
      <w:r>
        <w:t>Внешнее соединение</w:t>
      </w:r>
    </w:p>
    <w:p w:rsidR="008D3C0D" w:rsidRDefault="008D3C0D" w:rsidP="008D3C0D">
      <w:r>
        <w:t xml:space="preserve">При соединении двух отношений часто возникает такая ситуация, что для кортежа одного отношения не находится соответствующий </w:t>
      </w:r>
      <w:r w:rsidR="00E7049D">
        <w:t>кортеж в</w:t>
      </w:r>
      <w:r>
        <w:t xml:space="preserve"> другом отношении.</w:t>
      </w:r>
    </w:p>
    <w:p w:rsidR="008D3C0D" w:rsidRDefault="008D3C0D" w:rsidP="008D3C0D">
      <w:r>
        <w:t>Но иногда может потребоваться, чтобы строка из одного отношения была представлена в результатах соединения, даже если в другом отношении нет совпадающего отношения. Достигается с помощью внешнего соединения.</w:t>
      </w:r>
    </w:p>
    <w:p w:rsidR="008D3C0D" w:rsidRDefault="008D3C0D" w:rsidP="008D3C0D">
      <w:r>
        <w:t>Для обозначения отсутствующих отношений во втором отношении используется значения null.</w:t>
      </w:r>
    </w:p>
    <w:p w:rsidR="008D3C0D" w:rsidRDefault="008D3C0D" w:rsidP="008D3C0D">
      <w:r>
        <w:lastRenderedPageBreak/>
        <w:t xml:space="preserve">Левое внешнее соединение – это такое соединение, при котором в результирующее отношение включаются также кортежи отношения R, не имеющие совпадающих </w:t>
      </w:r>
      <w:r w:rsidR="003571A9">
        <w:t>отношений в</w:t>
      </w:r>
      <w:r>
        <w:t xml:space="preserve"> общих столбцах отношения S. Правое – в обратную сторону.</w:t>
      </w:r>
    </w:p>
    <w:p w:rsidR="008D3C0D" w:rsidRDefault="003571A9" w:rsidP="008D3C0D">
      <w:r>
        <w:t>Полное -</w:t>
      </w:r>
      <w:r w:rsidR="008D3C0D">
        <w:t xml:space="preserve"> внешнее соединение, в результирующее отношение которого помещаются все кортежи обоих отношений, при этом для обозначения несовпадающих используется null.</w:t>
      </w:r>
    </w:p>
    <w:p w:rsidR="008D3C0D" w:rsidRDefault="008D3C0D" w:rsidP="008D3C0D">
      <w:r>
        <w:t>Полусоединение – операция полусоединения определяет отношения, содержащие те кортежи отношения R, которые входят в соединение отношений R и S.</w:t>
      </w:r>
    </w:p>
    <w:p w:rsidR="008D3C0D" w:rsidRDefault="008D3C0D" w:rsidP="008D3C0D">
      <w:r>
        <w:t>Эта заготовка для операции соединения, особенно важная в распределённых системах.</w:t>
      </w:r>
    </w:p>
    <w:p w:rsidR="008D3C0D" w:rsidRDefault="008D3C0D" w:rsidP="008D3C0D"/>
    <w:p w:rsidR="008D3C0D" w:rsidRDefault="003571A9" w:rsidP="008D3C0D">
      <w:r>
        <w:t>Обобщение =</w:t>
      </w:r>
      <w:r w:rsidR="008D3C0D">
        <w:t xml:space="preserve"> содержательная классификация различных видов соединения.</w:t>
      </w:r>
    </w:p>
    <w:p w:rsidR="008D3C0D" w:rsidRDefault="008D3C0D" w:rsidP="008D3C0D">
      <w:r>
        <w:rPr>
          <w:rFonts w:ascii="Arial" w:hAnsi="Arial" w:cs="Arial"/>
        </w:rPr>
        <w:t>ᶿ</w:t>
      </w:r>
      <w:r>
        <w:t>-соединение – соединение по условию</w:t>
      </w:r>
    </w:p>
    <w:p w:rsidR="008D3C0D" w:rsidRDefault="008D3C0D" w:rsidP="008D3C0D">
      <w:r>
        <w:t xml:space="preserve">Условие = предикат </w:t>
      </w:r>
      <w:r>
        <w:rPr>
          <w:rFonts w:ascii="Arial" w:hAnsi="Arial" w:cs="Arial"/>
        </w:rPr>
        <w:t>ᶿ</w:t>
      </w:r>
    </w:p>
    <w:p w:rsidR="008D3C0D" w:rsidRDefault="003571A9" w:rsidP="008D3C0D">
      <w:r>
        <w:t>R&gt; &lt;</w:t>
      </w:r>
      <w:r w:rsidR="008D3C0D">
        <w:t>FS =σ F (R*S)</w:t>
      </w:r>
    </w:p>
    <w:p w:rsidR="008D3C0D" w:rsidRDefault="008D3C0D" w:rsidP="008D3C0D">
      <w:r>
        <w:t xml:space="preserve">1.1=1, где </w:t>
      </w:r>
      <w:r>
        <w:rPr>
          <w:rFonts w:ascii="Arial" w:hAnsi="Arial" w:cs="Arial"/>
        </w:rPr>
        <w:t>ᶿ</w:t>
      </w:r>
      <w:r>
        <w:t xml:space="preserve"> - только «R.ключ=S.ключ»</w:t>
      </w:r>
    </w:p>
    <w:p w:rsidR="008D3C0D" w:rsidRDefault="008D3C0D" w:rsidP="008D3C0D">
      <w:r>
        <w:t>1.2=1.1, где убраны повторы</w:t>
      </w:r>
    </w:p>
    <w:p w:rsidR="008D3C0D" w:rsidRDefault="008D3C0D" w:rsidP="008D3C0D">
      <w:r>
        <w:t>2.1=1.1+добавлены кортежи, “где R.ключ=null.”</w:t>
      </w:r>
    </w:p>
    <w:p w:rsidR="008D3C0D" w:rsidRDefault="008D3C0D" w:rsidP="008D3C0D">
      <w:r>
        <w:t>2.2</w:t>
      </w:r>
      <w:r w:rsidR="003571A9">
        <w:t>= “</w:t>
      </w:r>
      <w:r>
        <w:t>Null=S.ключ»</w:t>
      </w:r>
    </w:p>
    <w:p w:rsidR="008D3C0D" w:rsidRDefault="008D3C0D" w:rsidP="008D3C0D">
      <w:r>
        <w:t>2.3=2.1+2.2</w:t>
      </w:r>
    </w:p>
    <w:p w:rsidR="008D3C0D" w:rsidRDefault="008D3C0D" w:rsidP="008D3C0D">
      <w:r>
        <w:t>3 выделяются те кортежи отношения R, которые входят в данный тип соединения R и S.</w:t>
      </w:r>
    </w:p>
    <w:p w:rsidR="00AB4C83" w:rsidRPr="008D3C0D" w:rsidRDefault="008D3C0D" w:rsidP="008D3C0D">
      <w:r>
        <w:t>3 существует для пунктов 1, 1.1 и 1.2</w:t>
      </w:r>
    </w:p>
    <w:sectPr w:rsidR="00AB4C83" w:rsidRPr="008D3C0D" w:rsidSect="006C65D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1" w:fontKey="{0DCDAF56-A462-4019-826A-56EBE666FBCD}"/>
    <w:embedBold r:id="rId2" w:fontKey="{C80866E1-FFC4-44DF-A45A-73BE217E90EF}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  <w:embedRegular r:id="rId3" w:fontKey="{5BD806BA-DF67-4638-BD47-CC22FFF034AF}"/>
    <w:embedBold r:id="rId4" w:fontKey="{C3F0CC20-7612-4256-AB3E-6CA659856C2B}"/>
  </w:font>
  <w:font w:name="Ubuntu Light">
    <w:panose1 w:val="020B0304030602030204"/>
    <w:charset w:val="CC"/>
    <w:family w:val="swiss"/>
    <w:pitch w:val="variable"/>
    <w:sig w:usb0="E00002FF" w:usb1="5000205B" w:usb2="00000000" w:usb3="00000000" w:csb0="0000009F" w:csb1="00000000"/>
    <w:embedRegular r:id="rId5" w:fontKey="{060E4B4B-00E0-4891-B2F7-FBAF2243BD0D}"/>
    <w:embedBold r:id="rId6" w:fontKey="{4DC11F1F-8B92-4523-ACF5-C19666B777E8}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  <w:embedRegular r:id="rId7" w:fontKey="{8B8A5498-F895-46B0-ACB4-8B1F6193C7D7}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  <w:embedRegular r:id="rId8" w:fontKey="{2A9407EE-1BBF-4797-BCCE-60BDB9CA8EF6}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  <w:embedRegular r:id="rId9" w:fontKey="{3FDF702B-4065-4B9E-B082-83CE82DF8D6D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8152DD9"/>
    <w:multiLevelType w:val="multilevel"/>
    <w:tmpl w:val="0419001F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lvlText w:val="%1.%2."/>
      <w:lvlJc w:val="left"/>
      <w:pPr>
        <w:ind w:left="1861" w:hanging="432"/>
      </w:pPr>
    </w:lvl>
    <w:lvl w:ilvl="2">
      <w:start w:val="1"/>
      <w:numFmt w:val="decimal"/>
      <w:lvlText w:val="%1.%2.%3."/>
      <w:lvlJc w:val="left"/>
      <w:pPr>
        <w:ind w:left="2293" w:hanging="504"/>
      </w:pPr>
    </w:lvl>
    <w:lvl w:ilvl="3">
      <w:start w:val="1"/>
      <w:numFmt w:val="decimal"/>
      <w:lvlText w:val="%1.%2.%3.%4."/>
      <w:lvlJc w:val="left"/>
      <w:pPr>
        <w:ind w:left="2797" w:hanging="648"/>
      </w:pPr>
    </w:lvl>
    <w:lvl w:ilvl="4">
      <w:start w:val="1"/>
      <w:numFmt w:val="decimal"/>
      <w:lvlText w:val="%1.%2.%3.%4.%5."/>
      <w:lvlJc w:val="left"/>
      <w:pPr>
        <w:ind w:left="3301" w:hanging="792"/>
      </w:pPr>
    </w:lvl>
    <w:lvl w:ilvl="5">
      <w:start w:val="1"/>
      <w:numFmt w:val="decimal"/>
      <w:lvlText w:val="%1.%2.%3.%4.%5.%6."/>
      <w:lvlJc w:val="left"/>
      <w:pPr>
        <w:ind w:left="3805" w:hanging="936"/>
      </w:pPr>
    </w:lvl>
    <w:lvl w:ilvl="6">
      <w:start w:val="1"/>
      <w:numFmt w:val="decimal"/>
      <w:lvlText w:val="%1.%2.%3.%4.%5.%6.%7."/>
      <w:lvlJc w:val="left"/>
      <w:pPr>
        <w:ind w:left="4309" w:hanging="1080"/>
      </w:pPr>
    </w:lvl>
    <w:lvl w:ilvl="7">
      <w:start w:val="1"/>
      <w:numFmt w:val="decimal"/>
      <w:lvlText w:val="%1.%2.%3.%4.%5.%6.%7.%8."/>
      <w:lvlJc w:val="left"/>
      <w:pPr>
        <w:ind w:left="4813" w:hanging="1224"/>
      </w:pPr>
    </w:lvl>
    <w:lvl w:ilvl="8">
      <w:start w:val="1"/>
      <w:numFmt w:val="decimal"/>
      <w:lvlText w:val="%1.%2.%3.%4.%5.%6.%7.%8.%9."/>
      <w:lvlJc w:val="left"/>
      <w:pPr>
        <w:ind w:left="5389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BB5"/>
    <w:rsid w:val="00007CCF"/>
    <w:rsid w:val="000B35ED"/>
    <w:rsid w:val="000C5C67"/>
    <w:rsid w:val="000C7B14"/>
    <w:rsid w:val="00104DAE"/>
    <w:rsid w:val="00116E66"/>
    <w:rsid w:val="00147BB8"/>
    <w:rsid w:val="00230F95"/>
    <w:rsid w:val="00301F32"/>
    <w:rsid w:val="00344557"/>
    <w:rsid w:val="003571A9"/>
    <w:rsid w:val="003D2BEC"/>
    <w:rsid w:val="00412A24"/>
    <w:rsid w:val="00494914"/>
    <w:rsid w:val="004A08F1"/>
    <w:rsid w:val="004A47E2"/>
    <w:rsid w:val="00546604"/>
    <w:rsid w:val="00660841"/>
    <w:rsid w:val="006C65DE"/>
    <w:rsid w:val="007142E7"/>
    <w:rsid w:val="007766EE"/>
    <w:rsid w:val="007D1EB0"/>
    <w:rsid w:val="008D3C0D"/>
    <w:rsid w:val="00930251"/>
    <w:rsid w:val="00972A69"/>
    <w:rsid w:val="009A40D4"/>
    <w:rsid w:val="009D457C"/>
    <w:rsid w:val="009E7392"/>
    <w:rsid w:val="00A24625"/>
    <w:rsid w:val="00A26DA7"/>
    <w:rsid w:val="00AB3ADB"/>
    <w:rsid w:val="00AB4C83"/>
    <w:rsid w:val="00B54CCE"/>
    <w:rsid w:val="00B56BB5"/>
    <w:rsid w:val="00C8582D"/>
    <w:rsid w:val="00CB4AEF"/>
    <w:rsid w:val="00CC3BD5"/>
    <w:rsid w:val="00D74DC8"/>
    <w:rsid w:val="00DE3DC0"/>
    <w:rsid w:val="00E7049D"/>
    <w:rsid w:val="00E85648"/>
    <w:rsid w:val="00E870B5"/>
    <w:rsid w:val="00EE6D75"/>
    <w:rsid w:val="00F01FBA"/>
    <w:rsid w:val="00F366AF"/>
    <w:rsid w:val="00F621F1"/>
    <w:rsid w:val="00F670F3"/>
    <w:rsid w:val="00FE1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693AAE9-FCEE-47ED-84C7-4CE13C397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65DE"/>
    <w:pPr>
      <w:spacing w:after="0" w:line="300" w:lineRule="auto"/>
      <w:contextualSpacing/>
    </w:pPr>
    <w:rPr>
      <w:rFonts w:ascii="Ubuntu Light" w:hAnsi="Ubuntu Light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C65DE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C8582D"/>
    <w:pPr>
      <w:ind w:left="720"/>
    </w:pPr>
  </w:style>
  <w:style w:type="character" w:styleId="a5">
    <w:name w:val="annotation reference"/>
    <w:basedOn w:val="a0"/>
    <w:uiPriority w:val="99"/>
    <w:semiHidden/>
    <w:unhideWhenUsed/>
    <w:rsid w:val="003571A9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3571A9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3571A9"/>
    <w:rPr>
      <w:rFonts w:ascii="Ubuntu Light" w:hAnsi="Ubuntu Light"/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3571A9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3571A9"/>
    <w:rPr>
      <w:rFonts w:ascii="Ubuntu Light" w:hAnsi="Ubuntu Light"/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3571A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3571A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25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EE1F0C-7B19-4240-A55D-2E555F8445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4</Pages>
  <Words>977</Words>
  <Characters>5570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ИТМО</Company>
  <LinksUpToDate>false</LinksUpToDate>
  <CharactersWithSpaces>6534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Владислав Александрович</dc:creator>
  <cp:keywords/>
  <dc:description/>
  <cp:lastModifiedBy>Трофимов Владислав Александрович</cp:lastModifiedBy>
  <cp:revision>37</cp:revision>
  <dcterms:created xsi:type="dcterms:W3CDTF">2013-03-31T11:04:00Z</dcterms:created>
  <dcterms:modified xsi:type="dcterms:W3CDTF">2013-05-23T18:13:00Z</dcterms:modified>
</cp:coreProperties>
</file>