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557" w:rsidRDefault="000D67BD" w:rsidP="000D67BD">
      <w:pPr>
        <w:spacing w:after="120" w:line="360" w:lineRule="auto"/>
        <w:ind w:firstLine="0"/>
        <w:contextualSpacing w:val="0"/>
        <w:jc w:val="center"/>
        <w:rPr>
          <w:rFonts w:ascii="Times New Roman" w:hAnsi="Times New Roman" w:cs="Times New Roman"/>
        </w:rPr>
      </w:pPr>
      <w:bookmarkStart w:id="0" w:name="_GoBack"/>
      <w:bookmarkEnd w:id="0"/>
      <w:r>
        <w:rPr>
          <w:rFonts w:ascii="Times New Roman" w:hAnsi="Times New Roman" w:cs="Times New Roman"/>
        </w:rPr>
        <w:t>Министерство образования и науки</w:t>
      </w:r>
    </w:p>
    <w:p w:rsidR="000D67BD" w:rsidRDefault="000D67BD" w:rsidP="000D67BD">
      <w:pPr>
        <w:spacing w:after="120" w:line="360" w:lineRule="auto"/>
        <w:ind w:firstLine="0"/>
        <w:contextualSpacing w:val="0"/>
        <w:jc w:val="center"/>
        <w:rPr>
          <w:rFonts w:ascii="Times New Roman" w:hAnsi="Times New Roman" w:cs="Times New Roman"/>
        </w:rPr>
      </w:pPr>
      <w:r>
        <w:rPr>
          <w:rFonts w:ascii="Times New Roman" w:hAnsi="Times New Roman" w:cs="Times New Roman"/>
        </w:rPr>
        <w:t>Санкт-Петербургский Национальный Исследовательский Университет Информационных Технологий, Механики и Оптики</w:t>
      </w:r>
    </w:p>
    <w:p w:rsidR="000D67BD" w:rsidRDefault="000D67BD" w:rsidP="000D67BD">
      <w:pPr>
        <w:spacing w:after="120" w:line="360" w:lineRule="auto"/>
        <w:ind w:firstLine="0"/>
        <w:contextualSpacing w:val="0"/>
        <w:jc w:val="center"/>
        <w:rPr>
          <w:rFonts w:ascii="Times New Roman" w:hAnsi="Times New Roman" w:cs="Times New Roman"/>
        </w:rPr>
      </w:pPr>
      <w:r>
        <w:rPr>
          <w:rFonts w:ascii="Times New Roman" w:hAnsi="Times New Roman" w:cs="Times New Roman"/>
        </w:rPr>
        <w:t>Гуманитарный факультет</w:t>
      </w:r>
    </w:p>
    <w:p w:rsidR="000D67BD" w:rsidRDefault="000D67BD" w:rsidP="000D67BD">
      <w:pPr>
        <w:spacing w:after="3000" w:line="360" w:lineRule="auto"/>
        <w:ind w:firstLine="0"/>
        <w:contextualSpacing w:val="0"/>
        <w:jc w:val="center"/>
        <w:rPr>
          <w:rFonts w:ascii="Times New Roman" w:hAnsi="Times New Roman" w:cs="Times New Roman"/>
        </w:rPr>
      </w:pPr>
      <w:r>
        <w:rPr>
          <w:rFonts w:ascii="Times New Roman" w:hAnsi="Times New Roman" w:cs="Times New Roman"/>
        </w:rPr>
        <w:t>Кафедра Экономической Теории и Бизнеса</w:t>
      </w:r>
    </w:p>
    <w:p w:rsidR="000D67BD" w:rsidRDefault="000D67BD" w:rsidP="000D67BD">
      <w:pPr>
        <w:spacing w:line="360" w:lineRule="auto"/>
        <w:ind w:firstLine="0"/>
        <w:contextualSpacing w:val="0"/>
        <w:jc w:val="center"/>
        <w:rPr>
          <w:rFonts w:ascii="Times New Roman" w:hAnsi="Times New Roman" w:cs="Times New Roman"/>
        </w:rPr>
      </w:pPr>
      <w:r>
        <w:rPr>
          <w:rFonts w:ascii="Times New Roman" w:hAnsi="Times New Roman" w:cs="Times New Roman"/>
        </w:rPr>
        <w:t>Эссе на тему:</w:t>
      </w:r>
    </w:p>
    <w:p w:rsidR="000D67BD" w:rsidRDefault="000D67BD" w:rsidP="000D67BD">
      <w:pPr>
        <w:spacing w:after="3240" w:line="360" w:lineRule="auto"/>
        <w:ind w:firstLine="0"/>
        <w:contextualSpacing w:val="0"/>
        <w:jc w:val="center"/>
        <w:rPr>
          <w:rFonts w:ascii="Times New Roman" w:hAnsi="Times New Roman" w:cs="Times New Roman"/>
        </w:rPr>
      </w:pPr>
      <w:r>
        <w:rPr>
          <w:rFonts w:ascii="Times New Roman" w:hAnsi="Times New Roman" w:cs="Times New Roman"/>
        </w:rPr>
        <w:t>«Роль собственности в экономической системе»</w:t>
      </w:r>
    </w:p>
    <w:p w:rsidR="000D67BD" w:rsidRDefault="000D67BD" w:rsidP="000D67BD">
      <w:pPr>
        <w:spacing w:line="360" w:lineRule="auto"/>
        <w:ind w:firstLine="0"/>
        <w:contextualSpacing w:val="0"/>
        <w:jc w:val="right"/>
        <w:rPr>
          <w:rFonts w:ascii="Times New Roman" w:hAnsi="Times New Roman" w:cs="Times New Roman"/>
        </w:rPr>
      </w:pPr>
      <w:r>
        <w:rPr>
          <w:rFonts w:ascii="Times New Roman" w:hAnsi="Times New Roman" w:cs="Times New Roman"/>
        </w:rPr>
        <w:t>Выполнил: Трофимов Владислав</w:t>
      </w:r>
    </w:p>
    <w:p w:rsidR="000D67BD" w:rsidRDefault="000D67BD" w:rsidP="003C0266">
      <w:pPr>
        <w:spacing w:after="2760" w:line="360" w:lineRule="auto"/>
        <w:ind w:firstLine="0"/>
        <w:contextualSpacing w:val="0"/>
        <w:jc w:val="right"/>
        <w:rPr>
          <w:rFonts w:ascii="Times New Roman" w:hAnsi="Times New Roman" w:cs="Times New Roman"/>
        </w:rPr>
      </w:pPr>
      <w:r>
        <w:rPr>
          <w:rFonts w:ascii="Times New Roman" w:hAnsi="Times New Roman" w:cs="Times New Roman"/>
        </w:rPr>
        <w:t>Группа: 2511</w:t>
      </w:r>
    </w:p>
    <w:p w:rsidR="003C0266" w:rsidRDefault="003C0266" w:rsidP="003C0266">
      <w:pPr>
        <w:spacing w:line="360" w:lineRule="auto"/>
        <w:ind w:firstLine="0"/>
        <w:contextualSpacing w:val="0"/>
        <w:jc w:val="center"/>
        <w:rPr>
          <w:rFonts w:ascii="Times New Roman" w:hAnsi="Times New Roman" w:cs="Times New Roman"/>
        </w:rPr>
      </w:pPr>
      <w:r>
        <w:rPr>
          <w:rFonts w:ascii="Times New Roman" w:hAnsi="Times New Roman" w:cs="Times New Roman"/>
        </w:rPr>
        <w:t>Санкт-Петербург</w:t>
      </w:r>
    </w:p>
    <w:p w:rsidR="004C3CF9" w:rsidRDefault="003C0266" w:rsidP="004C3CF9">
      <w:pPr>
        <w:spacing w:after="600" w:line="360" w:lineRule="auto"/>
        <w:ind w:firstLine="0"/>
        <w:contextualSpacing w:val="0"/>
        <w:jc w:val="center"/>
        <w:rPr>
          <w:rFonts w:ascii="Times New Roman" w:hAnsi="Times New Roman" w:cs="Times New Roman"/>
        </w:rPr>
      </w:pPr>
      <w:r>
        <w:rPr>
          <w:rFonts w:ascii="Times New Roman" w:hAnsi="Times New Roman" w:cs="Times New Roman"/>
        </w:rPr>
        <w:t>2013</w:t>
      </w:r>
      <w:r w:rsidR="00072210">
        <w:rPr>
          <w:rFonts w:ascii="Times New Roman" w:hAnsi="Times New Roman" w:cs="Times New Roman"/>
        </w:rPr>
        <w:br w:type="page"/>
      </w:r>
    </w:p>
    <w:p w:rsidR="004C3CF9" w:rsidRDefault="004C3CF9" w:rsidP="004C3CF9">
      <w:pPr>
        <w:spacing w:line="360" w:lineRule="auto"/>
        <w:contextualSpacing w:val="0"/>
        <w:jc w:val="center"/>
        <w:rPr>
          <w:rFonts w:ascii="Times New Roman" w:hAnsi="Times New Roman" w:cs="Times New Roman"/>
        </w:rPr>
      </w:pPr>
      <w:r>
        <w:rPr>
          <w:rFonts w:ascii="Times New Roman" w:hAnsi="Times New Roman" w:cs="Times New Roman"/>
        </w:rPr>
        <w:lastRenderedPageBreak/>
        <w:t>Введение</w:t>
      </w:r>
    </w:p>
    <w:p w:rsidR="00710A6F" w:rsidRDefault="00710A6F" w:rsidP="00072210">
      <w:pPr>
        <w:spacing w:line="360" w:lineRule="auto"/>
        <w:contextualSpacing w:val="0"/>
        <w:rPr>
          <w:rFonts w:ascii="Times New Roman" w:hAnsi="Times New Roman" w:cs="Times New Roman"/>
        </w:rPr>
      </w:pPr>
      <w:r>
        <w:rPr>
          <w:rFonts w:ascii="Times New Roman" w:hAnsi="Times New Roman" w:cs="Times New Roman"/>
        </w:rPr>
        <w:t>Проблема собственности была очень актуальной с давних времен и остается актуальной и по сей день.</w:t>
      </w:r>
      <w:r w:rsidR="00072210" w:rsidRPr="00072210">
        <w:rPr>
          <w:rFonts w:ascii="Times New Roman" w:hAnsi="Times New Roman" w:cs="Times New Roman"/>
        </w:rPr>
        <w:t xml:space="preserve"> </w:t>
      </w:r>
      <w:r>
        <w:rPr>
          <w:rFonts w:ascii="Times New Roman" w:hAnsi="Times New Roman" w:cs="Times New Roman"/>
        </w:rPr>
        <w:t xml:space="preserve">Очень часто происходят судебные разбирательства по поводу раздела имущества при разводе супругов, между родственниками при получении наследства, между соседями-дачниками из-за участка земли и т.п. Разногласия могут возникать даже с государством, которое путем различных махинаций присваивает и транжирит наши сбережения, не вовремя или вовсе не выплачивает заработную плату, выплачивает пенсионерам незаслуженно низкую пенсию. </w:t>
      </w:r>
      <w:r w:rsidR="009E745B">
        <w:rPr>
          <w:rFonts w:ascii="Times New Roman" w:hAnsi="Times New Roman" w:cs="Times New Roman"/>
        </w:rPr>
        <w:t>Мне, как человеку, впервые столкнувшемуся с экономикой, интересно, ч</w:t>
      </w:r>
      <w:r w:rsidR="004C3CF9">
        <w:rPr>
          <w:rFonts w:ascii="Times New Roman" w:hAnsi="Times New Roman" w:cs="Times New Roman"/>
        </w:rPr>
        <w:t>то же представляет собой собственность с точки зрения экономической теории? Какие формы или, возможно, категории собственности можно выделить? Менялись ли экономические отношения на тему собственности у людей с течением времени?</w:t>
      </w:r>
    </w:p>
    <w:p w:rsidR="004C3CF9" w:rsidRDefault="004C3CF9" w:rsidP="00FA15AA">
      <w:pPr>
        <w:spacing w:before="240" w:line="360" w:lineRule="auto"/>
        <w:ind w:firstLine="0"/>
        <w:contextualSpacing w:val="0"/>
        <w:jc w:val="center"/>
        <w:rPr>
          <w:rFonts w:ascii="Times New Roman" w:hAnsi="Times New Roman" w:cs="Times New Roman"/>
        </w:rPr>
      </w:pPr>
      <w:r>
        <w:rPr>
          <w:rFonts w:ascii="Times New Roman" w:hAnsi="Times New Roman" w:cs="Times New Roman"/>
        </w:rPr>
        <w:t>Понятие собственности</w:t>
      </w:r>
    </w:p>
    <w:p w:rsidR="004C3CF9" w:rsidRDefault="004C3CF9" w:rsidP="00072210">
      <w:pPr>
        <w:spacing w:line="360" w:lineRule="auto"/>
        <w:contextualSpacing w:val="0"/>
        <w:rPr>
          <w:rFonts w:ascii="Times New Roman" w:hAnsi="Times New Roman" w:cs="Times New Roman"/>
        </w:rPr>
      </w:pPr>
      <w:r>
        <w:rPr>
          <w:rFonts w:ascii="Times New Roman" w:hAnsi="Times New Roman" w:cs="Times New Roman"/>
        </w:rPr>
        <w:t xml:space="preserve">На мой взгляд, собственность представляет собой обладание, или владение, какими-либо материальными или духовными благами. При этом в роли собственника может выступать как отдельно взятый индивид, так и некоторая группа людей. В экономической теории это называется индивидуальной и коллективной собственностью соответственно. Римское право рассматривает собственность как право пользования, владения и распоряжения определенным имуществом. Западные же экономисты трактуют этот термин как </w:t>
      </w:r>
      <w:r w:rsidR="004B73FF">
        <w:rPr>
          <w:rFonts w:ascii="Times New Roman" w:hAnsi="Times New Roman" w:cs="Times New Roman"/>
        </w:rPr>
        <w:t>отношение человека к имуществу</w:t>
      </w:r>
      <w:r>
        <w:rPr>
          <w:rFonts w:ascii="Times New Roman" w:hAnsi="Times New Roman" w:cs="Times New Roman"/>
        </w:rPr>
        <w:t xml:space="preserve">. Несомненно, все эти трактовки логичны и </w:t>
      </w:r>
      <w:r w:rsidR="00EB4862">
        <w:rPr>
          <w:rFonts w:ascii="Times New Roman" w:hAnsi="Times New Roman" w:cs="Times New Roman"/>
        </w:rPr>
        <w:t>правильны. Экономическая теория дает понятие собственности как отношение между людьми по поводу материальной основы хозяйственной деятельности</w:t>
      </w:r>
      <w:r w:rsidR="004B73FF">
        <w:rPr>
          <w:rFonts w:ascii="Times New Roman" w:hAnsi="Times New Roman" w:cs="Times New Roman"/>
        </w:rPr>
        <w:t xml:space="preserve">, что, по моему мнению, является не совсем точным определением, т.к. в данном определении употребляется фраза «…материальной основы хозяйственной деятельности». Во-первых, собственник вовсе не обязан владеть только материальным имуществом! </w:t>
      </w:r>
      <w:r w:rsidR="003167E7">
        <w:rPr>
          <w:rFonts w:ascii="Times New Roman" w:hAnsi="Times New Roman" w:cs="Times New Roman"/>
        </w:rPr>
        <w:t xml:space="preserve">Блага бывают как материальные, так и духовные, в римской и западной </w:t>
      </w:r>
      <w:r w:rsidR="003167E7">
        <w:rPr>
          <w:rFonts w:ascii="Times New Roman" w:hAnsi="Times New Roman" w:cs="Times New Roman"/>
        </w:rPr>
        <w:lastRenderedPageBreak/>
        <w:t>трактовках для этого употреблен термин «имущество», который более обтекаемо выражает смысл данного определения. Во-вторых, в этом определении явно указывается на хозяйственную деятельность. Возможно, мое мнение о хозяйственной деятельности расходится с мнением экономистов, но мне кажется, что сюда также подойдет и производственная деятельность, и интеллектуальная, и еще много других ее форм, поэтому лучше обобщить их как трудовую деятельность. Тем самым, для меня более понятным и очевидным будет понятие собственности как отношение между людьми по поводу имущественной основы трудовой деятельности.</w:t>
      </w:r>
    </w:p>
    <w:p w:rsidR="009E745B" w:rsidRDefault="009E745B" w:rsidP="00FA15AA">
      <w:pPr>
        <w:spacing w:before="240" w:line="360" w:lineRule="auto"/>
        <w:ind w:firstLine="0"/>
        <w:contextualSpacing w:val="0"/>
        <w:jc w:val="center"/>
        <w:rPr>
          <w:rFonts w:ascii="Times New Roman" w:hAnsi="Times New Roman" w:cs="Times New Roman"/>
        </w:rPr>
      </w:pPr>
      <w:r>
        <w:rPr>
          <w:rFonts w:ascii="Times New Roman" w:hAnsi="Times New Roman" w:cs="Times New Roman"/>
        </w:rPr>
        <w:t>Изменение форм собственности с историческим течением времени</w:t>
      </w:r>
    </w:p>
    <w:p w:rsidR="00024792" w:rsidRDefault="009E745B" w:rsidP="006F5819">
      <w:pPr>
        <w:spacing w:line="360" w:lineRule="auto"/>
        <w:ind w:firstLine="708"/>
        <w:contextualSpacing w:val="0"/>
        <w:rPr>
          <w:rFonts w:ascii="Times New Roman" w:hAnsi="Times New Roman" w:cs="Times New Roman"/>
        </w:rPr>
      </w:pPr>
      <w:r>
        <w:rPr>
          <w:rFonts w:ascii="Times New Roman" w:hAnsi="Times New Roman" w:cs="Times New Roman"/>
        </w:rPr>
        <w:t xml:space="preserve">Вполне логично предположить, что </w:t>
      </w:r>
      <w:r w:rsidR="00EB1B6C">
        <w:rPr>
          <w:rFonts w:ascii="Times New Roman" w:hAnsi="Times New Roman" w:cs="Times New Roman"/>
        </w:rPr>
        <w:t>с развитием общественного строя от первобытно-общинного до современного правового преобладание тех или иных форм собственности менялось. Так, в эпоху первобытно-общинного строя, когда орудия труда были настолько примитивны, что не позволяли выжить в одиночку, люди жили племенами, деятельность и, следовательно, собственность были исключительно коллективными: общая территория, общая добыча, общее жилище, общие орудия труда. С развитием орудий труда, таких как лук и стрелы, а также с развитием скотоводства и земледелия возникли первые обменные экономические отношения как между племенами, так и между отдельными людьми в племени, тем самым положив начало индивидуальной собственности.</w:t>
      </w:r>
      <w:r w:rsidR="00024792">
        <w:rPr>
          <w:rFonts w:ascii="Times New Roman" w:hAnsi="Times New Roman" w:cs="Times New Roman"/>
        </w:rPr>
        <w:t xml:space="preserve"> Позже возникло рабовладельческое общество, которое подразумевало частную собственность на землю и на рабов. Впоследствии труд рабов перестал окупаться и совершился переход к феодальному общественному строю. На принадлежащей феодалам земле выделялись наделы, которые закреплялись как личная собственность за крестьянами для ведения хозяйства вместе с орудиями труда, постройками и скотом, которую можно было передавать по наследству. </w:t>
      </w:r>
    </w:p>
    <w:p w:rsidR="009E745B" w:rsidRDefault="00024792" w:rsidP="00024792">
      <w:pPr>
        <w:spacing w:line="360" w:lineRule="auto"/>
        <w:ind w:firstLine="708"/>
        <w:contextualSpacing w:val="0"/>
        <w:rPr>
          <w:rFonts w:ascii="Times New Roman" w:hAnsi="Times New Roman" w:cs="Times New Roman"/>
        </w:rPr>
      </w:pPr>
      <w:r>
        <w:rPr>
          <w:rFonts w:ascii="Times New Roman" w:hAnsi="Times New Roman" w:cs="Times New Roman"/>
        </w:rPr>
        <w:t xml:space="preserve">В отличии от феодализма и рабовладельчества, капитализм уже не принуждает к труду и кладет конец зависимости работника от хозяина. </w:t>
      </w:r>
      <w:r w:rsidR="001377F1">
        <w:rPr>
          <w:rFonts w:ascii="Times New Roman" w:hAnsi="Times New Roman" w:cs="Times New Roman"/>
        </w:rPr>
        <w:t xml:space="preserve">Труд становится добровольно-договорным. </w:t>
      </w:r>
      <w:r>
        <w:rPr>
          <w:rFonts w:ascii="Times New Roman" w:hAnsi="Times New Roman" w:cs="Times New Roman"/>
        </w:rPr>
        <w:t xml:space="preserve">Началось развитие коопераций и </w:t>
      </w:r>
      <w:r>
        <w:rPr>
          <w:rFonts w:ascii="Times New Roman" w:hAnsi="Times New Roman" w:cs="Times New Roman"/>
        </w:rPr>
        <w:lastRenderedPageBreak/>
        <w:t xml:space="preserve">мануфактур, а впоследствии фабрики и монополии. </w:t>
      </w:r>
      <w:r w:rsidR="001377F1">
        <w:rPr>
          <w:rFonts w:ascii="Times New Roman" w:hAnsi="Times New Roman" w:cs="Times New Roman"/>
        </w:rPr>
        <w:t>Тем самым, с течением времени можно проследить, как в экономике все больше и больше преобладает частная собственность надо коллективной.</w:t>
      </w:r>
    </w:p>
    <w:p w:rsidR="00FA15AA" w:rsidRDefault="00FA15AA" w:rsidP="00FA15AA">
      <w:pPr>
        <w:spacing w:before="240" w:line="360" w:lineRule="auto"/>
        <w:ind w:firstLine="0"/>
        <w:contextualSpacing w:val="0"/>
        <w:jc w:val="center"/>
        <w:rPr>
          <w:rFonts w:ascii="Times New Roman" w:hAnsi="Times New Roman" w:cs="Times New Roman"/>
        </w:rPr>
      </w:pPr>
      <w:r>
        <w:rPr>
          <w:rFonts w:ascii="Times New Roman" w:hAnsi="Times New Roman" w:cs="Times New Roman"/>
        </w:rPr>
        <w:t>Формы собственности</w:t>
      </w:r>
    </w:p>
    <w:p w:rsidR="008E31D3" w:rsidRDefault="009A09FC" w:rsidP="009A09FC">
      <w:pPr>
        <w:spacing w:line="360" w:lineRule="auto"/>
        <w:contextualSpacing w:val="0"/>
        <w:rPr>
          <w:rFonts w:ascii="Times New Roman" w:hAnsi="Times New Roman" w:cs="Times New Roman"/>
        </w:rPr>
      </w:pPr>
      <w:r>
        <w:rPr>
          <w:rFonts w:ascii="Times New Roman" w:hAnsi="Times New Roman" w:cs="Times New Roman"/>
        </w:rPr>
        <w:t xml:space="preserve">Ранее я уже разделил собственность на индивидуальную и коллективную. Сюда стоит также включить еще одну форму собственности – государственную. По большому счету государство есть совокупность граждан, в нем проживающих, так что государственная собственность в какой-то степени можно отнести к коллективной. Но ввиду наличия большой нормативно-правовой системы ее лучше отнести к отдельной форме собственности. Данное разделение проведено по признаку присвоения. С точки зрения права собственность может быть частной (физической и юридической, т.е. индивидуальной и коллективной), </w:t>
      </w:r>
      <w:r w:rsidR="009D575D">
        <w:rPr>
          <w:rFonts w:ascii="Times New Roman" w:hAnsi="Times New Roman" w:cs="Times New Roman"/>
        </w:rPr>
        <w:t>государственной и смешанной.</w:t>
      </w:r>
    </w:p>
    <w:p w:rsidR="009D575D" w:rsidRDefault="009D575D" w:rsidP="009A09FC">
      <w:pPr>
        <w:spacing w:line="360" w:lineRule="auto"/>
        <w:contextualSpacing w:val="0"/>
        <w:rPr>
          <w:rFonts w:ascii="Times New Roman" w:hAnsi="Times New Roman" w:cs="Times New Roman"/>
        </w:rPr>
      </w:pPr>
      <w:r>
        <w:rPr>
          <w:rFonts w:ascii="Times New Roman" w:hAnsi="Times New Roman" w:cs="Times New Roman"/>
        </w:rPr>
        <w:t>Многообразие форм собственности играет важную роль в предпринимательстве: в зависимости от формы собственности предприниматель, которым может быть как физическое, так и юридическое лицо, может заниматься различными видами деятельности в различных условиях. Всего выделяют 5 форм предпринимательской собственности:</w:t>
      </w:r>
    </w:p>
    <w:p w:rsidR="009D575D" w:rsidRDefault="009D575D" w:rsidP="009D575D">
      <w:pPr>
        <w:pStyle w:val="a8"/>
        <w:numPr>
          <w:ilvl w:val="0"/>
          <w:numId w:val="1"/>
        </w:numPr>
        <w:spacing w:line="360" w:lineRule="auto"/>
        <w:contextualSpacing w:val="0"/>
        <w:rPr>
          <w:rFonts w:ascii="Times New Roman" w:hAnsi="Times New Roman" w:cs="Times New Roman"/>
        </w:rPr>
      </w:pPr>
      <w:r>
        <w:rPr>
          <w:rFonts w:ascii="Times New Roman" w:hAnsi="Times New Roman" w:cs="Times New Roman"/>
        </w:rPr>
        <w:t>Индивидуальное предприятие (ИП) – собственность только одного человека и только его труд. Применяется щадящее налогообложение.</w:t>
      </w:r>
    </w:p>
    <w:p w:rsidR="009D575D" w:rsidRDefault="009D575D" w:rsidP="009D575D">
      <w:pPr>
        <w:pStyle w:val="a8"/>
        <w:numPr>
          <w:ilvl w:val="0"/>
          <w:numId w:val="1"/>
        </w:numPr>
        <w:spacing w:line="360" w:lineRule="auto"/>
        <w:contextualSpacing w:val="0"/>
        <w:rPr>
          <w:rFonts w:ascii="Times New Roman" w:hAnsi="Times New Roman" w:cs="Times New Roman"/>
        </w:rPr>
      </w:pPr>
      <w:r>
        <w:rPr>
          <w:rFonts w:ascii="Times New Roman" w:hAnsi="Times New Roman" w:cs="Times New Roman"/>
        </w:rPr>
        <w:t>Семейное предприятие (СП) – собственность только одной семьи и труд только членов одной семьи. Так же, как и к ИП, применяется щадящее налогообложение, что вполне разумно, т.к. обе эти формы собственности никак не затрагивают наемную рабочую силу.</w:t>
      </w:r>
    </w:p>
    <w:p w:rsidR="009D575D" w:rsidRDefault="009D575D" w:rsidP="009D575D">
      <w:pPr>
        <w:pStyle w:val="a8"/>
        <w:numPr>
          <w:ilvl w:val="0"/>
          <w:numId w:val="1"/>
        </w:numPr>
        <w:spacing w:line="360" w:lineRule="auto"/>
        <w:contextualSpacing w:val="0"/>
        <w:rPr>
          <w:rFonts w:ascii="Times New Roman" w:hAnsi="Times New Roman" w:cs="Times New Roman"/>
        </w:rPr>
      </w:pPr>
      <w:r>
        <w:rPr>
          <w:rFonts w:ascii="Times New Roman" w:hAnsi="Times New Roman" w:cs="Times New Roman"/>
        </w:rPr>
        <w:t>Частные предприятия (ЧП) – собственность одного человека, с возможностью наема рабочей силы, и вследствие этого полное налогообложение.</w:t>
      </w:r>
    </w:p>
    <w:p w:rsidR="00E07DEF" w:rsidRDefault="00E07DEF" w:rsidP="009D575D">
      <w:pPr>
        <w:pStyle w:val="a8"/>
        <w:numPr>
          <w:ilvl w:val="0"/>
          <w:numId w:val="1"/>
        </w:numPr>
        <w:spacing w:line="360" w:lineRule="auto"/>
        <w:contextualSpacing w:val="0"/>
        <w:rPr>
          <w:rFonts w:ascii="Times New Roman" w:hAnsi="Times New Roman" w:cs="Times New Roman"/>
        </w:rPr>
      </w:pPr>
      <w:r>
        <w:rPr>
          <w:rFonts w:ascii="Times New Roman" w:hAnsi="Times New Roman" w:cs="Times New Roman"/>
        </w:rPr>
        <w:lastRenderedPageBreak/>
        <w:t>Коллективные предприятия (КП) – собственность группы людей, с возможностью наема рабочей силы, аналогично ЧП, полное налогообложение.</w:t>
      </w:r>
    </w:p>
    <w:p w:rsidR="00E07DEF" w:rsidRDefault="00E07DEF" w:rsidP="009D575D">
      <w:pPr>
        <w:pStyle w:val="a8"/>
        <w:numPr>
          <w:ilvl w:val="0"/>
          <w:numId w:val="1"/>
        </w:numPr>
        <w:spacing w:line="360" w:lineRule="auto"/>
        <w:contextualSpacing w:val="0"/>
        <w:rPr>
          <w:rFonts w:ascii="Times New Roman" w:hAnsi="Times New Roman" w:cs="Times New Roman"/>
        </w:rPr>
      </w:pPr>
      <w:r>
        <w:rPr>
          <w:rFonts w:ascii="Times New Roman" w:hAnsi="Times New Roman" w:cs="Times New Roman"/>
        </w:rPr>
        <w:t>Государственные предприятия (ГП) – собственность государства.</w:t>
      </w:r>
    </w:p>
    <w:p w:rsidR="00445E9B" w:rsidRDefault="00445E9B" w:rsidP="00445E9B">
      <w:pPr>
        <w:spacing w:line="360" w:lineRule="auto"/>
        <w:contextualSpacing w:val="0"/>
        <w:rPr>
          <w:rFonts w:ascii="Times New Roman" w:hAnsi="Times New Roman" w:cs="Times New Roman"/>
        </w:rPr>
      </w:pPr>
      <w:r>
        <w:rPr>
          <w:rFonts w:ascii="Times New Roman" w:hAnsi="Times New Roman" w:cs="Times New Roman"/>
        </w:rPr>
        <w:t xml:space="preserve">Казалось бы, на этом разделение форм собственности уже исчерпало себя, если не вспоминать о коллективной собственности, а точнее о коллективных предприятиях. Ведь право наверняка должно регулировать предпринимательскую деятельность каждого из собственников коллектива, иначе может получиться ситуация, что всю работу выполняют только отдельные личности, а другие, как ни в чем не бывало, не участвуют в работе предприятия. </w:t>
      </w:r>
      <w:r w:rsidR="00467473">
        <w:rPr>
          <w:rFonts w:ascii="Times New Roman" w:hAnsi="Times New Roman" w:cs="Times New Roman"/>
        </w:rPr>
        <w:t>Действительно, выделяют 5 правовых форм коллективных предприятий:</w:t>
      </w:r>
    </w:p>
    <w:p w:rsidR="00467473" w:rsidRDefault="00467473" w:rsidP="00467473">
      <w:pPr>
        <w:pStyle w:val="a8"/>
        <w:numPr>
          <w:ilvl w:val="0"/>
          <w:numId w:val="2"/>
        </w:numPr>
        <w:spacing w:line="360" w:lineRule="auto"/>
        <w:contextualSpacing w:val="0"/>
        <w:rPr>
          <w:rFonts w:ascii="Times New Roman" w:hAnsi="Times New Roman" w:cs="Times New Roman"/>
        </w:rPr>
      </w:pPr>
      <w:r>
        <w:rPr>
          <w:rFonts w:ascii="Times New Roman" w:hAnsi="Times New Roman" w:cs="Times New Roman"/>
        </w:rPr>
        <w:t>Акционерные общества (АО) – объединение людей, вкладывающих деньги (акционеров) с общим фондом, разделенным на равные по стоимости акции. Купить акции и стать акционером может любое лицо, как физическое, так и юридическое.</w:t>
      </w:r>
    </w:p>
    <w:p w:rsidR="00467473" w:rsidRDefault="00467473" w:rsidP="00467473">
      <w:pPr>
        <w:pStyle w:val="a8"/>
        <w:numPr>
          <w:ilvl w:val="0"/>
          <w:numId w:val="2"/>
        </w:numPr>
        <w:spacing w:line="360" w:lineRule="auto"/>
        <w:contextualSpacing w:val="0"/>
        <w:rPr>
          <w:rFonts w:ascii="Times New Roman" w:hAnsi="Times New Roman" w:cs="Times New Roman"/>
        </w:rPr>
      </w:pPr>
      <w:r>
        <w:rPr>
          <w:rFonts w:ascii="Times New Roman" w:hAnsi="Times New Roman" w:cs="Times New Roman"/>
        </w:rPr>
        <w:t>Общества с ограниченной ответственностью (ООО) – в отличии от АО, обязательно закрытое предприятие с фондом, разделенным на части, размер которых определяется учредительными документами. Члены общества несут ответственность только за вложенные ими средства. Создание такого общества требует меньше усилий, нежели АО.</w:t>
      </w:r>
    </w:p>
    <w:p w:rsidR="00467473" w:rsidRDefault="00467473" w:rsidP="00467473">
      <w:pPr>
        <w:pStyle w:val="a8"/>
        <w:numPr>
          <w:ilvl w:val="0"/>
          <w:numId w:val="2"/>
        </w:numPr>
        <w:spacing w:line="360" w:lineRule="auto"/>
        <w:contextualSpacing w:val="0"/>
        <w:rPr>
          <w:rFonts w:ascii="Times New Roman" w:hAnsi="Times New Roman" w:cs="Times New Roman"/>
        </w:rPr>
      </w:pPr>
      <w:r>
        <w:rPr>
          <w:rFonts w:ascii="Times New Roman" w:hAnsi="Times New Roman" w:cs="Times New Roman"/>
        </w:rPr>
        <w:t>Общество с дополнительной ответственностью (ОДО) – отличается от ООО только тем, что члены несут ответственность по долгам общества не только одним своим вложением, но и дополнительными вложениями в случае недостаточности общего фонда.</w:t>
      </w:r>
    </w:p>
    <w:p w:rsidR="001F13AB" w:rsidRDefault="001F13AB" w:rsidP="00467473">
      <w:pPr>
        <w:pStyle w:val="a8"/>
        <w:numPr>
          <w:ilvl w:val="0"/>
          <w:numId w:val="2"/>
        </w:numPr>
        <w:spacing w:line="360" w:lineRule="auto"/>
        <w:contextualSpacing w:val="0"/>
        <w:rPr>
          <w:rFonts w:ascii="Times New Roman" w:hAnsi="Times New Roman" w:cs="Times New Roman"/>
        </w:rPr>
      </w:pPr>
      <w:r>
        <w:rPr>
          <w:rFonts w:ascii="Times New Roman" w:hAnsi="Times New Roman" w:cs="Times New Roman"/>
        </w:rPr>
        <w:t>Полное общество (ПО) – все участники общества несут большую ответственность по долгам общества всем своим имуществом.</w:t>
      </w:r>
    </w:p>
    <w:p w:rsidR="001F13AB" w:rsidRDefault="001F13AB" w:rsidP="00467473">
      <w:pPr>
        <w:pStyle w:val="a8"/>
        <w:numPr>
          <w:ilvl w:val="0"/>
          <w:numId w:val="2"/>
        </w:numPr>
        <w:spacing w:line="360" w:lineRule="auto"/>
        <w:contextualSpacing w:val="0"/>
        <w:rPr>
          <w:rFonts w:ascii="Times New Roman" w:hAnsi="Times New Roman" w:cs="Times New Roman"/>
        </w:rPr>
      </w:pPr>
      <w:r>
        <w:rPr>
          <w:rFonts w:ascii="Times New Roman" w:hAnsi="Times New Roman" w:cs="Times New Roman"/>
        </w:rPr>
        <w:t>Доверительное общество (ДО) – ОДО, действующее по договору с доверителями имущества.</w:t>
      </w:r>
    </w:p>
    <w:p w:rsidR="00186A7C" w:rsidRDefault="00186A7C" w:rsidP="00186A7C">
      <w:pPr>
        <w:spacing w:line="360" w:lineRule="auto"/>
        <w:contextualSpacing w:val="0"/>
        <w:rPr>
          <w:rFonts w:ascii="Times New Roman" w:hAnsi="Times New Roman" w:cs="Times New Roman"/>
        </w:rPr>
      </w:pPr>
      <w:r>
        <w:rPr>
          <w:rFonts w:ascii="Times New Roman" w:hAnsi="Times New Roman" w:cs="Times New Roman"/>
        </w:rPr>
        <w:lastRenderedPageBreak/>
        <w:t>На мой взгляд, из всех вышеописанных форм коллективных предприятий самым лояльным по отношению к члену коллектива является АО, т.к. не требует особых усилий, кроме покупки некоторого количества акций.</w:t>
      </w:r>
      <w:r w:rsidR="005841A2">
        <w:rPr>
          <w:rFonts w:ascii="Times New Roman" w:hAnsi="Times New Roman" w:cs="Times New Roman"/>
        </w:rPr>
        <w:t xml:space="preserve"> Данная форма предприятия является также самой устойчивой, т.к. выбывание некоторого количества акционеров не обязательно влечет за собой закрытие предприятия. Акционеры рискуют лишь вложенной суммой за счет возможности падения курса акций. Несмотря на это, данная форма позволяет очень быстро мобилизовать ресурсы с минимальным риском для предприятия в целом.</w:t>
      </w:r>
    </w:p>
    <w:p w:rsidR="006F5819" w:rsidRDefault="006F5819" w:rsidP="006F5819">
      <w:pPr>
        <w:spacing w:before="240" w:line="360" w:lineRule="auto"/>
        <w:ind w:firstLine="0"/>
        <w:contextualSpacing w:val="0"/>
        <w:jc w:val="center"/>
        <w:rPr>
          <w:rFonts w:ascii="Times New Roman" w:hAnsi="Times New Roman" w:cs="Times New Roman"/>
        </w:rPr>
      </w:pPr>
      <w:r>
        <w:rPr>
          <w:rFonts w:ascii="Times New Roman" w:hAnsi="Times New Roman" w:cs="Times New Roman"/>
        </w:rPr>
        <w:t>Заключение</w:t>
      </w:r>
    </w:p>
    <w:p w:rsidR="0011509D" w:rsidRPr="00186A7C" w:rsidRDefault="002A3C12" w:rsidP="0011509D">
      <w:pPr>
        <w:spacing w:line="360" w:lineRule="auto"/>
        <w:ind w:firstLine="708"/>
        <w:contextualSpacing w:val="0"/>
        <w:rPr>
          <w:rFonts w:ascii="Times New Roman" w:hAnsi="Times New Roman" w:cs="Times New Roman"/>
        </w:rPr>
      </w:pPr>
      <w:r>
        <w:rPr>
          <w:rFonts w:ascii="Times New Roman" w:hAnsi="Times New Roman" w:cs="Times New Roman"/>
        </w:rPr>
        <w:t>С</w:t>
      </w:r>
      <w:r w:rsidR="0011509D">
        <w:rPr>
          <w:rFonts w:ascii="Times New Roman" w:hAnsi="Times New Roman" w:cs="Times New Roman"/>
        </w:rPr>
        <w:t>обственность играет огромную роль в экономике, особенно различные ее формы – они позволяют по-разному устраивать свой бизнес, управлять ресурсами и средствами предприятия.</w:t>
      </w:r>
      <w:r>
        <w:rPr>
          <w:rFonts w:ascii="Times New Roman" w:hAnsi="Times New Roman" w:cs="Times New Roman"/>
        </w:rPr>
        <w:t xml:space="preserve"> Собственность можно категорировать различными способами, в зависимости от того, с какой точки зрения она рассматривается: с обывательской, предпринимательской или правовой.</w:t>
      </w:r>
      <w:r w:rsidR="00B91FE8">
        <w:rPr>
          <w:rFonts w:ascii="Times New Roman" w:hAnsi="Times New Roman" w:cs="Times New Roman"/>
        </w:rPr>
        <w:t xml:space="preserve"> В далеком прошлом понятие индивидуальной собственности как таковое не существовало, но с течением времени его значение по сравнению с коллективной собственностью у</w:t>
      </w:r>
      <w:r w:rsidR="00921854">
        <w:rPr>
          <w:rFonts w:ascii="Times New Roman" w:hAnsi="Times New Roman" w:cs="Times New Roman"/>
        </w:rPr>
        <w:t>величивалось, вместе с развитием общественного строя и экономических отношений</w:t>
      </w:r>
      <w:r w:rsidR="000429F8">
        <w:rPr>
          <w:rFonts w:ascii="Times New Roman" w:hAnsi="Times New Roman" w:cs="Times New Roman"/>
        </w:rPr>
        <w:t>.</w:t>
      </w:r>
    </w:p>
    <w:sectPr w:rsidR="0011509D" w:rsidRPr="00186A7C" w:rsidSect="00852EC7">
      <w:head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DC6" w:rsidRDefault="001D5DC6" w:rsidP="00852EC7">
      <w:pPr>
        <w:spacing w:line="240" w:lineRule="auto"/>
      </w:pPr>
      <w:r>
        <w:separator/>
      </w:r>
    </w:p>
  </w:endnote>
  <w:endnote w:type="continuationSeparator" w:id="0">
    <w:p w:rsidR="001D5DC6" w:rsidRDefault="001D5DC6" w:rsidP="00852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Ubuntu Light">
    <w:panose1 w:val="020B0304030602030204"/>
    <w:charset w:val="CC"/>
    <w:family w:val="swiss"/>
    <w:pitch w:val="variable"/>
    <w:sig w:usb0="E00002FF" w:usb1="5000205B"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DC6" w:rsidRDefault="001D5DC6" w:rsidP="00852EC7">
      <w:pPr>
        <w:spacing w:line="240" w:lineRule="auto"/>
      </w:pPr>
      <w:r>
        <w:separator/>
      </w:r>
    </w:p>
  </w:footnote>
  <w:footnote w:type="continuationSeparator" w:id="0">
    <w:p w:rsidR="001D5DC6" w:rsidRDefault="001D5DC6" w:rsidP="00852E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688438"/>
      <w:docPartObj>
        <w:docPartGallery w:val="Page Numbers (Top of Page)"/>
        <w:docPartUnique/>
      </w:docPartObj>
    </w:sdtPr>
    <w:sdtEndPr/>
    <w:sdtContent>
      <w:p w:rsidR="00852EC7" w:rsidRDefault="00852EC7">
        <w:pPr>
          <w:pStyle w:val="a4"/>
          <w:jc w:val="right"/>
        </w:pPr>
        <w:r>
          <w:fldChar w:fldCharType="begin"/>
        </w:r>
        <w:r>
          <w:instrText>PAGE   \* MERGEFORMAT</w:instrText>
        </w:r>
        <w:r>
          <w:fldChar w:fldCharType="separate"/>
        </w:r>
        <w:r w:rsidR="004164AB">
          <w:rPr>
            <w:noProof/>
          </w:rPr>
          <w:t>6</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24295"/>
    <w:multiLevelType w:val="hybridMultilevel"/>
    <w:tmpl w:val="6E0074E6"/>
    <w:lvl w:ilvl="0" w:tplc="091E17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4EE31316"/>
    <w:multiLevelType w:val="hybridMultilevel"/>
    <w:tmpl w:val="7F44E0A6"/>
    <w:lvl w:ilvl="0" w:tplc="4EF09C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embedSystemFont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D9"/>
    <w:rsid w:val="00024792"/>
    <w:rsid w:val="000429F8"/>
    <w:rsid w:val="00072210"/>
    <w:rsid w:val="000D67BD"/>
    <w:rsid w:val="0011509D"/>
    <w:rsid w:val="001377F1"/>
    <w:rsid w:val="00186A7C"/>
    <w:rsid w:val="001D5DC6"/>
    <w:rsid w:val="001F13AB"/>
    <w:rsid w:val="00291271"/>
    <w:rsid w:val="002A3C12"/>
    <w:rsid w:val="00301F32"/>
    <w:rsid w:val="003167E7"/>
    <w:rsid w:val="00344557"/>
    <w:rsid w:val="003C0266"/>
    <w:rsid w:val="004164AB"/>
    <w:rsid w:val="00445E9B"/>
    <w:rsid w:val="00467473"/>
    <w:rsid w:val="004B73FF"/>
    <w:rsid w:val="004C3CF9"/>
    <w:rsid w:val="005841A2"/>
    <w:rsid w:val="006F2BD9"/>
    <w:rsid w:val="006F5819"/>
    <w:rsid w:val="00710A6F"/>
    <w:rsid w:val="00852EC7"/>
    <w:rsid w:val="008E31D3"/>
    <w:rsid w:val="00921854"/>
    <w:rsid w:val="0099270E"/>
    <w:rsid w:val="009A09FC"/>
    <w:rsid w:val="009D426C"/>
    <w:rsid w:val="009D575D"/>
    <w:rsid w:val="009E745B"/>
    <w:rsid w:val="00A417B4"/>
    <w:rsid w:val="00B91FE8"/>
    <w:rsid w:val="00D6025A"/>
    <w:rsid w:val="00E07DEF"/>
    <w:rsid w:val="00E96060"/>
    <w:rsid w:val="00EB1B6C"/>
    <w:rsid w:val="00EB4862"/>
    <w:rsid w:val="00ED0D1A"/>
    <w:rsid w:val="00FA15AA"/>
    <w:rsid w:val="00FA3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5360A-E69A-4025-881B-7145E400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D49"/>
    <w:pPr>
      <w:spacing w:after="0" w:line="300" w:lineRule="auto"/>
      <w:contextualSpacing/>
    </w:pPr>
    <w:rPr>
      <w:rFonts w:ascii="Ubuntu Light" w:hAnsi="Ubuntu Light"/>
      <w:sz w:val="28"/>
    </w:rPr>
  </w:style>
  <w:style w:type="paragraph" w:styleId="1">
    <w:name w:val="heading 1"/>
    <w:basedOn w:val="a0"/>
    <w:next w:val="a0"/>
    <w:link w:val="10"/>
    <w:uiPriority w:val="9"/>
    <w:qFormat/>
    <w:rsid w:val="00ED0D1A"/>
    <w:pPr>
      <w:keepNext/>
      <w:keepLines/>
      <w:spacing w:before="240"/>
      <w:ind w:firstLine="0"/>
      <w:jc w:val="center"/>
      <w:outlineLvl w:val="0"/>
    </w:pPr>
    <w:rPr>
      <w:rFonts w:eastAsiaTheme="majorEastAsia" w:cstheme="majorBidi"/>
      <w:b/>
      <w:color w:val="2E74B5" w:themeColor="accent1" w:themeShade="BF"/>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D0D1A"/>
    <w:rPr>
      <w:rFonts w:ascii="Ubuntu Light" w:eastAsiaTheme="majorEastAsia" w:hAnsi="Ubuntu Light" w:cstheme="majorBidi"/>
      <w:b/>
      <w:color w:val="2E74B5" w:themeColor="accent1" w:themeShade="BF"/>
      <w:sz w:val="28"/>
      <w:szCs w:val="32"/>
    </w:rPr>
  </w:style>
  <w:style w:type="paragraph" w:styleId="a0">
    <w:name w:val="No Spacing"/>
    <w:uiPriority w:val="1"/>
    <w:qFormat/>
    <w:rsid w:val="00ED0D1A"/>
    <w:pPr>
      <w:spacing w:after="0"/>
      <w:contextualSpacing/>
    </w:pPr>
    <w:rPr>
      <w:rFonts w:ascii="Ubuntu Light" w:hAnsi="Ubuntu Light"/>
      <w:sz w:val="28"/>
    </w:rPr>
  </w:style>
  <w:style w:type="paragraph" w:styleId="a4">
    <w:name w:val="header"/>
    <w:basedOn w:val="a"/>
    <w:link w:val="a5"/>
    <w:uiPriority w:val="99"/>
    <w:unhideWhenUsed/>
    <w:rsid w:val="00852EC7"/>
    <w:pPr>
      <w:tabs>
        <w:tab w:val="center" w:pos="4677"/>
        <w:tab w:val="right" w:pos="9355"/>
      </w:tabs>
      <w:spacing w:line="240" w:lineRule="auto"/>
    </w:pPr>
  </w:style>
  <w:style w:type="character" w:customStyle="1" w:styleId="a5">
    <w:name w:val="Верхний колонтитул Знак"/>
    <w:basedOn w:val="a1"/>
    <w:link w:val="a4"/>
    <w:uiPriority w:val="99"/>
    <w:rsid w:val="00852EC7"/>
    <w:rPr>
      <w:rFonts w:ascii="Ubuntu Light" w:hAnsi="Ubuntu Light"/>
      <w:sz w:val="28"/>
    </w:rPr>
  </w:style>
  <w:style w:type="paragraph" w:styleId="a6">
    <w:name w:val="footer"/>
    <w:basedOn w:val="a"/>
    <w:link w:val="a7"/>
    <w:uiPriority w:val="99"/>
    <w:unhideWhenUsed/>
    <w:rsid w:val="00852EC7"/>
    <w:pPr>
      <w:tabs>
        <w:tab w:val="center" w:pos="4677"/>
        <w:tab w:val="right" w:pos="9355"/>
      </w:tabs>
      <w:spacing w:line="240" w:lineRule="auto"/>
    </w:pPr>
  </w:style>
  <w:style w:type="character" w:customStyle="1" w:styleId="a7">
    <w:name w:val="Нижний колонтитул Знак"/>
    <w:basedOn w:val="a1"/>
    <w:link w:val="a6"/>
    <w:uiPriority w:val="99"/>
    <w:rsid w:val="00852EC7"/>
    <w:rPr>
      <w:rFonts w:ascii="Ubuntu Light" w:hAnsi="Ubuntu Light"/>
      <w:sz w:val="28"/>
    </w:rPr>
  </w:style>
  <w:style w:type="paragraph" w:styleId="a8">
    <w:name w:val="List Paragraph"/>
    <w:basedOn w:val="a"/>
    <w:uiPriority w:val="34"/>
    <w:qFormat/>
    <w:rsid w:val="009D57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DFE55-6A8D-45A4-A981-916C8C3F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1294</Words>
  <Characters>7379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ИТМО</Company>
  <LinksUpToDate>false</LinksUpToDate>
  <CharactersWithSpaces>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 Александрович</dc:creator>
  <cp:keywords/>
  <dc:description/>
  <cp:lastModifiedBy>Трофимов Владислав Александрович</cp:lastModifiedBy>
  <cp:revision>29</cp:revision>
  <dcterms:created xsi:type="dcterms:W3CDTF">2013-09-20T14:56:00Z</dcterms:created>
  <dcterms:modified xsi:type="dcterms:W3CDTF">2013-11-14T19:15:00Z</dcterms:modified>
</cp:coreProperties>
</file>