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2C6" w:rsidRPr="005561DF" w:rsidRDefault="00A462C6" w:rsidP="00A462C6">
      <w:pPr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  <w:r>
        <w:rPr>
          <w:rFonts w:ascii="Times New Roman" w:hAnsi="Times New Roman" w:cs="Times New Roman"/>
          <w:sz w:val="28"/>
          <w:szCs w:val="28"/>
        </w:rPr>
        <w:br/>
        <w:t>Информационных Технологий, Механики и Оптики</w:t>
      </w:r>
    </w:p>
    <w:p w:rsidR="00A462C6" w:rsidRPr="005561DF" w:rsidRDefault="00A462C6" w:rsidP="00A462C6">
      <w:pPr>
        <w:spacing w:after="2400"/>
        <w:jc w:val="center"/>
        <w:rPr>
          <w:rFonts w:ascii="Times New Roman" w:hAnsi="Times New Roman" w:cs="Times New Roman"/>
          <w:sz w:val="28"/>
          <w:szCs w:val="28"/>
        </w:rPr>
      </w:pPr>
      <w:r w:rsidRPr="005561DF">
        <w:rPr>
          <w:rFonts w:ascii="Times New Roman" w:hAnsi="Times New Roman" w:cs="Times New Roman"/>
          <w:sz w:val="28"/>
          <w:szCs w:val="28"/>
        </w:rPr>
        <w:t>Кафедра Электроники</w:t>
      </w:r>
    </w:p>
    <w:p w:rsidR="00A462C6" w:rsidRPr="005561DF" w:rsidRDefault="00AA380A" w:rsidP="00A46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A462C6" w:rsidRPr="005561DF" w:rsidRDefault="00A462C6" w:rsidP="00A462C6">
      <w:pPr>
        <w:spacing w:after="1800"/>
        <w:jc w:val="center"/>
        <w:rPr>
          <w:rFonts w:ascii="Times New Roman" w:hAnsi="Times New Roman" w:cs="Times New Roman"/>
          <w:sz w:val="28"/>
          <w:szCs w:val="28"/>
        </w:rPr>
      </w:pPr>
      <w:r w:rsidRPr="005561D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Типовые схемы на основе</w:t>
      </w:r>
      <w:r>
        <w:rPr>
          <w:rFonts w:ascii="Times New Roman" w:hAnsi="Times New Roman" w:cs="Times New Roman"/>
          <w:sz w:val="28"/>
          <w:szCs w:val="28"/>
        </w:rPr>
        <w:br/>
      </w:r>
      <w:r w:rsidRPr="005561DF">
        <w:rPr>
          <w:rFonts w:ascii="Times New Roman" w:hAnsi="Times New Roman" w:cs="Times New Roman"/>
          <w:sz w:val="28"/>
          <w:szCs w:val="28"/>
        </w:rPr>
        <w:t>полупроводниковых диодов и стабилитронов»</w:t>
      </w:r>
    </w:p>
    <w:p w:rsidR="00A462C6" w:rsidRDefault="00A462C6" w:rsidP="00A462C6">
      <w:pPr>
        <w:ind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5561DF">
        <w:rPr>
          <w:rFonts w:ascii="Times New Roman" w:hAnsi="Times New Roman" w:cs="Times New Roman"/>
          <w:sz w:val="28"/>
          <w:szCs w:val="28"/>
        </w:rPr>
        <w:t xml:space="preserve">Работу выполнили: </w:t>
      </w:r>
      <w:r>
        <w:rPr>
          <w:rFonts w:ascii="Times New Roman" w:hAnsi="Times New Roman" w:cs="Times New Roman"/>
          <w:sz w:val="28"/>
          <w:szCs w:val="28"/>
        </w:rPr>
        <w:t>Трофимов В.А.,</w:t>
      </w:r>
    </w:p>
    <w:p w:rsidR="00A462C6" w:rsidRPr="005561DF" w:rsidRDefault="00A462C6" w:rsidP="00A462C6">
      <w:pPr>
        <w:ind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5561DF">
        <w:rPr>
          <w:rFonts w:ascii="Times New Roman" w:hAnsi="Times New Roman" w:cs="Times New Roman"/>
          <w:sz w:val="28"/>
          <w:szCs w:val="28"/>
        </w:rPr>
        <w:t>Шобей А.В.</w:t>
      </w:r>
    </w:p>
    <w:p w:rsidR="00A462C6" w:rsidRPr="005561DF" w:rsidRDefault="00A462C6" w:rsidP="00A462C6">
      <w:pPr>
        <w:ind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5561DF">
        <w:rPr>
          <w:rFonts w:ascii="Times New Roman" w:hAnsi="Times New Roman" w:cs="Times New Roman"/>
          <w:sz w:val="28"/>
          <w:szCs w:val="28"/>
        </w:rPr>
        <w:t>Учебная группа №: 2511</w:t>
      </w:r>
    </w:p>
    <w:p w:rsidR="00A462C6" w:rsidRPr="005561DF" w:rsidRDefault="00A462C6" w:rsidP="00A462C6">
      <w:pPr>
        <w:spacing w:after="4200"/>
        <w:ind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5561DF">
        <w:rPr>
          <w:rFonts w:ascii="Times New Roman" w:hAnsi="Times New Roman" w:cs="Times New Roman"/>
          <w:sz w:val="28"/>
          <w:szCs w:val="28"/>
        </w:rPr>
        <w:t>Принял: доцент, к.т.н. Рассадина А.А.</w:t>
      </w:r>
    </w:p>
    <w:p w:rsidR="00A462C6" w:rsidRPr="005561DF" w:rsidRDefault="00A462C6" w:rsidP="00A46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A462C6" w:rsidRPr="005561DF" w:rsidRDefault="00A462C6" w:rsidP="00A462C6">
      <w:pPr>
        <w:jc w:val="center"/>
        <w:rPr>
          <w:rFonts w:ascii="Times New Roman" w:hAnsi="Times New Roman" w:cs="Times New Roman"/>
          <w:sz w:val="28"/>
          <w:szCs w:val="28"/>
        </w:rPr>
      </w:pPr>
      <w:r w:rsidRPr="005561DF">
        <w:rPr>
          <w:rFonts w:ascii="Times New Roman" w:hAnsi="Times New Roman" w:cs="Times New Roman"/>
          <w:sz w:val="28"/>
          <w:szCs w:val="28"/>
        </w:rPr>
        <w:t>2014</w:t>
      </w:r>
    </w:p>
    <w:p w:rsidR="00CD4249" w:rsidRPr="00A462C6" w:rsidRDefault="00CD4249" w:rsidP="00A462C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462C6">
        <w:rPr>
          <w:rFonts w:ascii="Times New Roman" w:hAnsi="Times New Roman" w:cs="Times New Roman"/>
          <w:sz w:val="28"/>
          <w:szCs w:val="28"/>
        </w:rPr>
        <w:lastRenderedPageBreak/>
        <w:t>Теоретическая часть</w:t>
      </w:r>
    </w:p>
    <w:p w:rsidR="00F4039E" w:rsidRPr="00801531" w:rsidRDefault="00F85187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  <w:u w:val="single"/>
        </w:rPr>
        <w:t>Цель работы</w:t>
      </w:r>
      <w:r w:rsidRPr="00801531">
        <w:rPr>
          <w:rFonts w:ascii="Times New Roman" w:hAnsi="Times New Roman" w:cs="Times New Roman"/>
          <w:sz w:val="24"/>
          <w:szCs w:val="32"/>
        </w:rPr>
        <w:t xml:space="preserve">: </w:t>
      </w:r>
      <w:r w:rsidR="008356BB" w:rsidRPr="00801531">
        <w:rPr>
          <w:rFonts w:ascii="Times New Roman" w:hAnsi="Times New Roman" w:cs="Times New Roman"/>
          <w:sz w:val="24"/>
          <w:szCs w:val="32"/>
        </w:rPr>
        <w:t>изучение наиболее распространенных видов выпрямителей и ограничителей напряжения и определение основных параметров этих электронных устройств.</w:t>
      </w:r>
    </w:p>
    <w:p w:rsidR="00F4039E" w:rsidRPr="00801531" w:rsidRDefault="006D7EA9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t xml:space="preserve">Выпрямители предназначены для преобразования </w:t>
      </w:r>
      <w:r w:rsidR="00854FF9" w:rsidRPr="00801531">
        <w:rPr>
          <w:rFonts w:ascii="Times New Roman" w:hAnsi="Times New Roman" w:cs="Times New Roman"/>
          <w:sz w:val="24"/>
          <w:szCs w:val="32"/>
        </w:rPr>
        <w:t>синусоидального входного</w:t>
      </w:r>
      <w:r w:rsidRPr="00801531">
        <w:rPr>
          <w:rFonts w:ascii="Times New Roman" w:hAnsi="Times New Roman" w:cs="Times New Roman"/>
          <w:sz w:val="24"/>
          <w:szCs w:val="32"/>
        </w:rPr>
        <w:t xml:space="preserve"> напряжения U</w:t>
      </w:r>
      <w:r w:rsidRPr="00854FF9">
        <w:rPr>
          <w:rFonts w:ascii="Times New Roman" w:hAnsi="Times New Roman" w:cs="Times New Roman"/>
          <w:sz w:val="24"/>
          <w:szCs w:val="32"/>
          <w:vertAlign w:val="subscript"/>
        </w:rPr>
        <w:t>вх</w:t>
      </w:r>
      <w:r w:rsidRPr="00801531">
        <w:rPr>
          <w:rFonts w:ascii="Times New Roman" w:hAnsi="Times New Roman" w:cs="Times New Roman"/>
          <w:sz w:val="24"/>
          <w:szCs w:val="32"/>
        </w:rPr>
        <w:t xml:space="preserve"> в практически постоянное (неизменное во времени) выходное напряжение U</w:t>
      </w:r>
      <w:r w:rsidRPr="00854FF9">
        <w:rPr>
          <w:rFonts w:ascii="Times New Roman" w:hAnsi="Times New Roman" w:cs="Times New Roman"/>
          <w:sz w:val="24"/>
          <w:szCs w:val="32"/>
          <w:vertAlign w:val="subscript"/>
        </w:rPr>
        <w:t>вых</w:t>
      </w:r>
      <w:r w:rsidRPr="00801531">
        <w:rPr>
          <w:rFonts w:ascii="Times New Roman" w:hAnsi="Times New Roman" w:cs="Times New Roman"/>
          <w:sz w:val="24"/>
          <w:szCs w:val="32"/>
        </w:rPr>
        <w:t>. Широкое распространение получили одно</w:t>
      </w:r>
      <w:r w:rsidR="00854FF9">
        <w:rPr>
          <w:rFonts w:ascii="Times New Roman" w:hAnsi="Times New Roman" w:cs="Times New Roman"/>
          <w:sz w:val="24"/>
          <w:szCs w:val="32"/>
        </w:rPr>
        <w:t>полупериодный выпрямитель, двух</w:t>
      </w:r>
      <w:r w:rsidRPr="00801531">
        <w:rPr>
          <w:rFonts w:ascii="Times New Roman" w:hAnsi="Times New Roman" w:cs="Times New Roman"/>
          <w:sz w:val="24"/>
          <w:szCs w:val="32"/>
        </w:rPr>
        <w:t>полупериодный выпрямитель на основе диодного моста и двухполупериодный выпрямитель на основе трансформатора со средней точкой. Последние два сложнее по построению, но, в отличие от однополупериодного выпрямителя, формируют выходное напряжение с меньшими пульсациями, т.е. более близкое к постоянному. Основными параметрами выпрямителей являются значение выходного напряжения, коэффициент пульсации выходного напряжения и нагрузочная характеристика. Схема однофазного однополупе</w:t>
      </w:r>
      <w:r w:rsidR="006C307F" w:rsidRPr="00801531">
        <w:rPr>
          <w:rFonts w:ascii="Times New Roman" w:hAnsi="Times New Roman" w:cs="Times New Roman"/>
          <w:sz w:val="24"/>
          <w:szCs w:val="32"/>
        </w:rPr>
        <w:t>риодного выпрямителя напряжения</w:t>
      </w:r>
      <w:r w:rsidR="00854FF9">
        <w:rPr>
          <w:rFonts w:ascii="Times New Roman" w:hAnsi="Times New Roman" w:cs="Times New Roman"/>
          <w:sz w:val="24"/>
          <w:szCs w:val="32"/>
        </w:rPr>
        <w:t>:</w:t>
      </w:r>
    </w:p>
    <w:p w:rsidR="00102BA9" w:rsidRPr="00801531" w:rsidRDefault="00102BA9" w:rsidP="00854FF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3E8D8E57" wp14:editId="579A87D4">
            <wp:extent cx="2831800" cy="878834"/>
            <wp:effectExtent l="0" t="0" r="6985" b="0"/>
            <wp:docPr id="12" name="Рисунок 12" descr="C:\Users\Анджей Грецкий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нджей Грецкий\Desktop\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06" cy="88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CBE" w:rsidRPr="00801531" w:rsidRDefault="00E16CBE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t>Выходное напряжение выпрямителя получается пульсирующим, т.е. изменяющимся от минимального значения U</w:t>
      </w:r>
      <w:r w:rsidRPr="00854FF9">
        <w:rPr>
          <w:rFonts w:ascii="Times New Roman" w:hAnsi="Times New Roman" w:cs="Times New Roman"/>
          <w:sz w:val="24"/>
          <w:szCs w:val="32"/>
          <w:vertAlign w:val="subscript"/>
        </w:rPr>
        <w:t>вых min</w:t>
      </w:r>
      <w:r w:rsidR="00854FF9">
        <w:rPr>
          <w:rFonts w:ascii="Times New Roman" w:hAnsi="Times New Roman" w:cs="Times New Roman"/>
          <w:sz w:val="24"/>
          <w:szCs w:val="32"/>
        </w:rPr>
        <w:t xml:space="preserve"> до максимального U</w:t>
      </w:r>
      <w:r w:rsidR="00854FF9" w:rsidRPr="00854FF9">
        <w:rPr>
          <w:rFonts w:ascii="Times New Roman" w:hAnsi="Times New Roman" w:cs="Times New Roman"/>
          <w:sz w:val="24"/>
          <w:szCs w:val="32"/>
          <w:vertAlign w:val="subscript"/>
        </w:rPr>
        <w:t>вых max</w:t>
      </w:r>
      <w:r w:rsidRPr="00801531">
        <w:rPr>
          <w:rFonts w:ascii="Times New Roman" w:hAnsi="Times New Roman" w:cs="Times New Roman"/>
          <w:sz w:val="24"/>
          <w:szCs w:val="32"/>
        </w:rPr>
        <w:t>, и наоборот. Размах пульсации выходного напряжения</w:t>
      </w:r>
      <w:r w:rsidR="00854FF9">
        <w:rPr>
          <w:rFonts w:ascii="Times New Roman" w:hAnsi="Times New Roman" w:cs="Times New Roman"/>
          <w:sz w:val="24"/>
          <w:szCs w:val="32"/>
        </w:rPr>
        <w:t>:</w:t>
      </w:r>
    </w:p>
    <w:p w:rsidR="00A1755B" w:rsidRPr="00801531" w:rsidRDefault="00A1755B" w:rsidP="00854FF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5E59C341" wp14:editId="34A47C64">
            <wp:extent cx="3003789" cy="373528"/>
            <wp:effectExtent l="0" t="0" r="6350" b="7620"/>
            <wp:docPr id="13" name="Рисунок 13" descr="C:\Users\Анджей Грецкий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джей Грецкий\Desktop\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154" cy="380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55B" w:rsidRPr="00801531" w:rsidRDefault="00A1755B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t xml:space="preserve">Для </w:t>
      </w:r>
      <w:r w:rsidR="00A462C6" w:rsidRPr="00801531">
        <w:rPr>
          <w:rFonts w:ascii="Times New Roman" w:hAnsi="Times New Roman" w:cs="Times New Roman"/>
          <w:sz w:val="24"/>
          <w:szCs w:val="32"/>
        </w:rPr>
        <w:t>не слишком</w:t>
      </w:r>
      <w:r w:rsidRPr="00801531">
        <w:rPr>
          <w:rFonts w:ascii="Times New Roman" w:hAnsi="Times New Roman" w:cs="Times New Roman"/>
          <w:sz w:val="24"/>
          <w:szCs w:val="32"/>
        </w:rPr>
        <w:t xml:space="preserve"> больших пульсаций, среднее значение выходного напряжения можно определить в виде</w:t>
      </w:r>
      <w:r w:rsidR="00854FF9">
        <w:rPr>
          <w:rFonts w:ascii="Times New Roman" w:hAnsi="Times New Roman" w:cs="Times New Roman"/>
          <w:sz w:val="24"/>
          <w:szCs w:val="32"/>
        </w:rPr>
        <w:t>:</w:t>
      </w:r>
    </w:p>
    <w:p w:rsidR="00A1755B" w:rsidRPr="00801531" w:rsidRDefault="00A1755B" w:rsidP="00854FF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2544D1C3" wp14:editId="5C2FD99D">
            <wp:extent cx="2930314" cy="322777"/>
            <wp:effectExtent l="0" t="0" r="3810" b="1270"/>
            <wp:docPr id="14" name="Рисунок 14" descr="C:\Users\Анджей Грецкий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джей Грецкий\Desktop\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264" cy="3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55B" w:rsidRPr="00801531" w:rsidRDefault="00A1267A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t>Приращение по модулю среднего значения выходного напряжения</w:t>
      </w:r>
      <w:r w:rsidR="00854FF9">
        <w:rPr>
          <w:rFonts w:ascii="Times New Roman" w:hAnsi="Times New Roman" w:cs="Times New Roman"/>
          <w:sz w:val="24"/>
          <w:szCs w:val="32"/>
        </w:rPr>
        <w:t>:</w:t>
      </w:r>
    </w:p>
    <w:p w:rsidR="00A1267A" w:rsidRPr="00801531" w:rsidRDefault="00A1267A" w:rsidP="00854FF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32BC4995" wp14:editId="7C5FA208">
            <wp:extent cx="3105720" cy="362222"/>
            <wp:effectExtent l="0" t="0" r="0" b="0"/>
            <wp:docPr id="15" name="Рисунок 15" descr="C:\Users\Анджей Грецкий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нджей Грецкий\Desktop\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27" cy="369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67A" w:rsidRPr="00801531" w:rsidRDefault="00942448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t>Используя приведенные соотношения, определим коэффициент пульсации выходного напряжения в виде</w:t>
      </w:r>
      <w:r w:rsidR="00854FF9">
        <w:rPr>
          <w:rFonts w:ascii="Times New Roman" w:hAnsi="Times New Roman" w:cs="Times New Roman"/>
          <w:sz w:val="24"/>
          <w:szCs w:val="32"/>
        </w:rPr>
        <w:t>:</w:t>
      </w:r>
    </w:p>
    <w:p w:rsidR="00942448" w:rsidRPr="00801531" w:rsidRDefault="00942448" w:rsidP="00854FF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7BD802FD" wp14:editId="28F7AE4E">
            <wp:extent cx="3489564" cy="431205"/>
            <wp:effectExtent l="0" t="0" r="0" b="6985"/>
            <wp:docPr id="16" name="Рисунок 16" descr="C:\Users\Анджей Грецкий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Анджей Грецкий\Desktop\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419" cy="43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EEA" w:rsidRPr="00801531" w:rsidRDefault="00AC0EEA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t>Коэффициент пульсации один из основных параметров выпрямителя, так как отражает качество выпрямления входного синусоидального напряжения, т.е. близость выходного напряжения к постоянному – неизменному во времени. Когда U</w:t>
      </w:r>
      <w:r w:rsidRPr="00854FF9">
        <w:rPr>
          <w:rFonts w:ascii="Times New Roman" w:hAnsi="Times New Roman" w:cs="Times New Roman"/>
          <w:sz w:val="24"/>
          <w:szCs w:val="32"/>
          <w:vertAlign w:val="subscript"/>
        </w:rPr>
        <w:t>вых min</w:t>
      </w:r>
      <w:r w:rsidR="00854FF9">
        <w:rPr>
          <w:rFonts w:ascii="Times New Roman" w:hAnsi="Times New Roman" w:cs="Times New Roman"/>
          <w:sz w:val="24"/>
          <w:szCs w:val="32"/>
          <w:vertAlign w:val="subscript"/>
        </w:rPr>
        <w:t xml:space="preserve"> </w:t>
      </w:r>
      <w:r w:rsidRPr="00801531">
        <w:rPr>
          <w:rFonts w:ascii="Times New Roman" w:hAnsi="Times New Roman" w:cs="Times New Roman"/>
          <w:sz w:val="24"/>
          <w:szCs w:val="32"/>
        </w:rPr>
        <w:t>=</w:t>
      </w:r>
      <w:r w:rsidR="00854FF9">
        <w:rPr>
          <w:rFonts w:ascii="Times New Roman" w:hAnsi="Times New Roman" w:cs="Times New Roman"/>
          <w:sz w:val="24"/>
          <w:szCs w:val="32"/>
        </w:rPr>
        <w:t xml:space="preserve"> </w:t>
      </w:r>
      <w:r w:rsidRPr="00801531">
        <w:rPr>
          <w:rFonts w:ascii="Times New Roman" w:hAnsi="Times New Roman" w:cs="Times New Roman"/>
          <w:sz w:val="24"/>
          <w:szCs w:val="32"/>
        </w:rPr>
        <w:t>U</w:t>
      </w:r>
      <w:r w:rsidRPr="00854FF9">
        <w:rPr>
          <w:rFonts w:ascii="Times New Roman" w:hAnsi="Times New Roman" w:cs="Times New Roman"/>
          <w:sz w:val="24"/>
          <w:szCs w:val="32"/>
          <w:vertAlign w:val="subscript"/>
        </w:rPr>
        <w:t>вых max</w:t>
      </w:r>
      <w:r w:rsidRPr="00801531">
        <w:rPr>
          <w:rFonts w:ascii="Times New Roman" w:hAnsi="Times New Roman" w:cs="Times New Roman"/>
          <w:sz w:val="24"/>
          <w:szCs w:val="32"/>
        </w:rPr>
        <w:t>, К</w:t>
      </w:r>
      <w:r w:rsidRPr="00854FF9">
        <w:rPr>
          <w:rFonts w:ascii="Times New Roman" w:hAnsi="Times New Roman" w:cs="Times New Roman"/>
          <w:sz w:val="24"/>
          <w:szCs w:val="32"/>
          <w:vertAlign w:val="subscript"/>
        </w:rPr>
        <w:t>п</w:t>
      </w:r>
      <w:r w:rsidRPr="00801531">
        <w:rPr>
          <w:rFonts w:ascii="Times New Roman" w:hAnsi="Times New Roman" w:cs="Times New Roman"/>
          <w:sz w:val="24"/>
          <w:szCs w:val="32"/>
        </w:rPr>
        <w:t xml:space="preserve"> = 0. При U</w:t>
      </w:r>
      <w:r w:rsidRPr="00854FF9">
        <w:rPr>
          <w:rFonts w:ascii="Times New Roman" w:hAnsi="Times New Roman" w:cs="Times New Roman"/>
          <w:sz w:val="24"/>
          <w:szCs w:val="32"/>
          <w:vertAlign w:val="subscript"/>
        </w:rPr>
        <w:t>вых min</w:t>
      </w:r>
      <w:r w:rsidRPr="00801531">
        <w:rPr>
          <w:rFonts w:ascii="Times New Roman" w:hAnsi="Times New Roman" w:cs="Times New Roman"/>
          <w:sz w:val="24"/>
          <w:szCs w:val="32"/>
        </w:rPr>
        <w:t xml:space="preserve"> = 0 (</w:t>
      </w:r>
      <w:r w:rsidR="00854FF9">
        <w:rPr>
          <w:rFonts w:ascii="Times New Roman" w:hAnsi="Times New Roman" w:cs="Times New Roman"/>
          <w:sz w:val="24"/>
          <w:szCs w:val="32"/>
        </w:rPr>
        <w:t>наихудший вариант выпрямления</w:t>
      </w:r>
      <w:r w:rsidRPr="00801531">
        <w:rPr>
          <w:rFonts w:ascii="Times New Roman" w:hAnsi="Times New Roman" w:cs="Times New Roman"/>
          <w:sz w:val="24"/>
          <w:szCs w:val="32"/>
        </w:rPr>
        <w:t>) К</w:t>
      </w:r>
      <w:r w:rsidRPr="00854FF9">
        <w:rPr>
          <w:rFonts w:ascii="Times New Roman" w:hAnsi="Times New Roman" w:cs="Times New Roman"/>
          <w:sz w:val="24"/>
          <w:szCs w:val="32"/>
          <w:vertAlign w:val="subscript"/>
        </w:rPr>
        <w:t>п</w:t>
      </w:r>
      <w:r w:rsidRPr="00801531">
        <w:rPr>
          <w:rFonts w:ascii="Times New Roman" w:hAnsi="Times New Roman" w:cs="Times New Roman"/>
          <w:sz w:val="24"/>
          <w:szCs w:val="32"/>
        </w:rPr>
        <w:t xml:space="preserve"> = 100%. Пульсации тем меньше, чем больше емкость конденсатора и соп</w:t>
      </w:r>
      <w:r w:rsidR="0012514E">
        <w:rPr>
          <w:rFonts w:ascii="Times New Roman" w:hAnsi="Times New Roman" w:cs="Times New Roman"/>
          <w:sz w:val="24"/>
          <w:szCs w:val="32"/>
        </w:rPr>
        <w:t>ротивление нагрузки выпрямителя</w:t>
      </w:r>
      <w:r w:rsidRPr="00801531">
        <w:rPr>
          <w:rFonts w:ascii="Times New Roman" w:hAnsi="Times New Roman" w:cs="Times New Roman"/>
          <w:sz w:val="24"/>
          <w:szCs w:val="32"/>
        </w:rPr>
        <w:t>.</w:t>
      </w:r>
    </w:p>
    <w:p w:rsidR="00AC0EEA" w:rsidRPr="00801531" w:rsidRDefault="00AC0EEA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t xml:space="preserve">Схема однофазного двухполупериодного выпрямителя на основе </w:t>
      </w:r>
      <w:r w:rsidR="006C307F" w:rsidRPr="00801531">
        <w:rPr>
          <w:rFonts w:ascii="Times New Roman" w:hAnsi="Times New Roman" w:cs="Times New Roman"/>
          <w:sz w:val="24"/>
          <w:szCs w:val="32"/>
        </w:rPr>
        <w:t>диодного моста</w:t>
      </w:r>
      <w:r w:rsidR="00854FF9">
        <w:rPr>
          <w:rFonts w:ascii="Times New Roman" w:hAnsi="Times New Roman" w:cs="Times New Roman"/>
          <w:sz w:val="24"/>
          <w:szCs w:val="32"/>
        </w:rPr>
        <w:t>:</w:t>
      </w:r>
    </w:p>
    <w:p w:rsidR="00AC0EEA" w:rsidRPr="00801531" w:rsidRDefault="00AC0EEA" w:rsidP="00854FF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40E6ACB2" wp14:editId="6C7BF1A4">
            <wp:extent cx="2953121" cy="1033592"/>
            <wp:effectExtent l="0" t="0" r="0" b="0"/>
            <wp:docPr id="17" name="Рисунок 17" descr="C:\Users\Анджей Грецкий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Анджей Грецкий\Desktop\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594" cy="103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EEA" w:rsidRPr="00801531" w:rsidRDefault="00AC0EEA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t>Схема однофазного двухполупериодного выпрямителя на основе трансформатора со средней точкой</w:t>
      </w:r>
      <w:r w:rsidR="00854FF9">
        <w:rPr>
          <w:rFonts w:ascii="Times New Roman" w:hAnsi="Times New Roman" w:cs="Times New Roman"/>
          <w:sz w:val="24"/>
          <w:szCs w:val="32"/>
        </w:rPr>
        <w:t>:</w:t>
      </w:r>
    </w:p>
    <w:p w:rsidR="00AC0EEA" w:rsidRPr="00801531" w:rsidRDefault="00AC0EEA" w:rsidP="00854FF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69F21DA2" wp14:editId="0867AFD7">
            <wp:extent cx="2106006" cy="1233352"/>
            <wp:effectExtent l="0" t="0" r="8890" b="5080"/>
            <wp:docPr id="18" name="Рисунок 18" descr="C:\Users\Анджей Грецкий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нджей Грецкий\Desktop\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784" cy="123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832" w:rsidRPr="00801531" w:rsidRDefault="00F72832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lastRenderedPageBreak/>
        <w:t>Ограничители напряжения предназначены для установки постоянного или переменного входного напряжения на заданном уровне при возможных колебаниях входного напряжения в известных пределах. Широкое распространение получили диодные ограничители напряжения и ограничители напряжения на основе стабилитронов. По функциональному назначению указанные ограничители делят на односторонние и двухсторонние. Применительно к постоянным входным напряжениям используют, естественно, только односторонние ограничители напряжения, а применительно к переменным напряжениям – оба вида ограничителей. Число диодов и стабилитронов в ограничителях обусловлено решаемой технической задачей и задается схемотехническими способами.</w:t>
      </w:r>
    </w:p>
    <w:p w:rsidR="00334B14" w:rsidRPr="00801531" w:rsidRDefault="00334B14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t>Схема одностороннего диодного ограничителя напряжения</w:t>
      </w:r>
      <w:r w:rsidR="00854FF9">
        <w:rPr>
          <w:rFonts w:ascii="Times New Roman" w:hAnsi="Times New Roman" w:cs="Times New Roman"/>
          <w:sz w:val="24"/>
          <w:szCs w:val="32"/>
        </w:rPr>
        <w:t>:</w:t>
      </w:r>
    </w:p>
    <w:p w:rsidR="00334B14" w:rsidRPr="00801531" w:rsidRDefault="00334B14" w:rsidP="00854FF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0CD1725F" wp14:editId="5A1D60E1">
            <wp:extent cx="2127837" cy="749324"/>
            <wp:effectExtent l="0" t="0" r="6350" b="0"/>
            <wp:docPr id="19" name="Рисунок 19" descr="C:\Users\Анджей Грецкий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Анджей Грецкий\Desktop\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135" cy="751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B14" w:rsidRPr="00801531" w:rsidRDefault="00440993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t>Параметры входного линейно на</w:t>
      </w:r>
      <w:r w:rsidR="006C307F" w:rsidRPr="00801531">
        <w:rPr>
          <w:rFonts w:ascii="Times New Roman" w:hAnsi="Times New Roman" w:cs="Times New Roman"/>
          <w:sz w:val="24"/>
          <w:szCs w:val="32"/>
        </w:rPr>
        <w:t>растающего напряжения следующие</w:t>
      </w:r>
      <w:r w:rsidR="00854FF9">
        <w:rPr>
          <w:rFonts w:ascii="Times New Roman" w:hAnsi="Times New Roman" w:cs="Times New Roman"/>
          <w:sz w:val="24"/>
          <w:szCs w:val="32"/>
        </w:rPr>
        <w:t>:</w:t>
      </w:r>
    </w:p>
    <w:p w:rsidR="006B6303" w:rsidRPr="00801531" w:rsidRDefault="006B6303" w:rsidP="00854FF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341A84AF" wp14:editId="78610B75">
            <wp:extent cx="2784768" cy="455689"/>
            <wp:effectExtent l="0" t="0" r="0" b="1905"/>
            <wp:docPr id="20" name="Рисунок 20" descr="C:\Users\Анджей Грецкий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Анджей Грецкий\Desktop\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747" cy="45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C58" w:rsidRPr="00801531" w:rsidRDefault="00C83C58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t>где а – скорость нарастания входного напряжения. В интервале времени 0 ≤ t ≤ t1 u</w:t>
      </w:r>
      <w:r w:rsidRPr="00801531">
        <w:rPr>
          <w:rFonts w:ascii="Times New Roman" w:hAnsi="Times New Roman" w:cs="Times New Roman"/>
          <w:sz w:val="24"/>
          <w:szCs w:val="32"/>
          <w:vertAlign w:val="subscript"/>
        </w:rPr>
        <w:t>вх</w:t>
      </w:r>
      <w:r w:rsidR="00854FF9">
        <w:rPr>
          <w:rFonts w:ascii="Times New Roman" w:hAnsi="Times New Roman" w:cs="Times New Roman"/>
          <w:sz w:val="24"/>
          <w:szCs w:val="32"/>
          <w:vertAlign w:val="subscript"/>
        </w:rPr>
        <w:t xml:space="preserve"> </w:t>
      </w:r>
      <w:r w:rsidR="00854FF9" w:rsidRPr="00801531">
        <w:rPr>
          <w:rFonts w:ascii="Times New Roman" w:hAnsi="Times New Roman" w:cs="Times New Roman"/>
          <w:sz w:val="24"/>
          <w:szCs w:val="32"/>
        </w:rPr>
        <w:t>&lt;</w:t>
      </w:r>
      <w:r w:rsidR="00854FF9">
        <w:rPr>
          <w:rFonts w:ascii="Times New Roman" w:hAnsi="Times New Roman" w:cs="Times New Roman"/>
          <w:sz w:val="24"/>
          <w:szCs w:val="32"/>
        </w:rPr>
        <w:t>(</w:t>
      </w:r>
      <w:r w:rsidRPr="00801531">
        <w:rPr>
          <w:rFonts w:ascii="Times New Roman" w:hAnsi="Times New Roman" w:cs="Times New Roman"/>
          <w:sz w:val="24"/>
          <w:szCs w:val="32"/>
        </w:rPr>
        <w:t>U</w:t>
      </w:r>
      <w:r w:rsidRPr="00801531">
        <w:rPr>
          <w:rFonts w:ascii="Times New Roman" w:hAnsi="Times New Roman" w:cs="Times New Roman"/>
          <w:sz w:val="24"/>
          <w:szCs w:val="32"/>
          <w:vertAlign w:val="subscript"/>
        </w:rPr>
        <w:t>оп</w:t>
      </w:r>
      <w:r w:rsidRPr="00801531">
        <w:rPr>
          <w:rFonts w:ascii="Times New Roman" w:hAnsi="Times New Roman" w:cs="Times New Roman"/>
          <w:sz w:val="24"/>
          <w:szCs w:val="32"/>
        </w:rPr>
        <w:t>+UD</w:t>
      </w:r>
      <w:r w:rsidRPr="00801531">
        <w:rPr>
          <w:rFonts w:ascii="Times New Roman" w:hAnsi="Times New Roman" w:cs="Times New Roman"/>
          <w:sz w:val="24"/>
          <w:szCs w:val="32"/>
          <w:vertAlign w:val="subscript"/>
        </w:rPr>
        <w:t>оп</w:t>
      </w:r>
      <w:r w:rsidRPr="00801531">
        <w:rPr>
          <w:rFonts w:ascii="Times New Roman" w:hAnsi="Times New Roman" w:cs="Times New Roman"/>
          <w:sz w:val="24"/>
          <w:szCs w:val="32"/>
        </w:rPr>
        <w:t>), диод D</w:t>
      </w:r>
      <w:r w:rsidRPr="00801531">
        <w:rPr>
          <w:rFonts w:ascii="Times New Roman" w:hAnsi="Times New Roman" w:cs="Times New Roman"/>
          <w:sz w:val="24"/>
          <w:szCs w:val="32"/>
          <w:vertAlign w:val="subscript"/>
        </w:rPr>
        <w:t>оп</w:t>
      </w:r>
      <w:r w:rsidRPr="00801531">
        <w:rPr>
          <w:rFonts w:ascii="Times New Roman" w:hAnsi="Times New Roman" w:cs="Times New Roman"/>
          <w:sz w:val="24"/>
          <w:szCs w:val="32"/>
        </w:rPr>
        <w:t xml:space="preserve"> закрыт, ток нагрузки</w:t>
      </w:r>
      <w:r w:rsidR="00854FF9">
        <w:rPr>
          <w:rFonts w:ascii="Times New Roman" w:hAnsi="Times New Roman" w:cs="Times New Roman"/>
          <w:sz w:val="24"/>
          <w:szCs w:val="32"/>
        </w:rPr>
        <w:t>:</w:t>
      </w:r>
    </w:p>
    <w:p w:rsidR="00A71A26" w:rsidRPr="00801531" w:rsidRDefault="00A71A26" w:rsidP="00854FF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3E017832" wp14:editId="596CF732">
            <wp:extent cx="2638653" cy="426841"/>
            <wp:effectExtent l="0" t="0" r="0" b="0"/>
            <wp:docPr id="21" name="Рисунок 21" descr="C:\Users\Анджей Грецкий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нджей Грецкий\Desktop\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151" cy="43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07F" w:rsidRPr="00801531" w:rsidRDefault="006C307F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t>и выходное напряжение</w:t>
      </w:r>
    </w:p>
    <w:p w:rsidR="003443E1" w:rsidRPr="00801531" w:rsidRDefault="003443E1" w:rsidP="00854FF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44541B9F" wp14:editId="69B47029">
            <wp:extent cx="2709750" cy="431642"/>
            <wp:effectExtent l="0" t="0" r="0" b="6985"/>
            <wp:docPr id="22" name="Рисунок 22" descr="C:\Users\Анджей Грецкий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Анджей Грецкий\Desktop\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231" cy="437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AE" w:rsidRPr="00801531" w:rsidRDefault="003D5EAE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t>повторяет форму входного напряжения, т.е. нарастает по линейному закону. В интервале времени t1≤ t≤ t2 u</w:t>
      </w:r>
      <w:r w:rsidR="00854FF9" w:rsidRPr="00801531">
        <w:rPr>
          <w:rFonts w:ascii="Times New Roman" w:hAnsi="Times New Roman" w:cs="Times New Roman"/>
          <w:sz w:val="24"/>
          <w:szCs w:val="32"/>
          <w:vertAlign w:val="subscript"/>
        </w:rPr>
        <w:t>вх</w:t>
      </w:r>
      <w:r w:rsidR="00854FF9" w:rsidRPr="00801531">
        <w:rPr>
          <w:rFonts w:ascii="Times New Roman" w:hAnsi="Times New Roman" w:cs="Times New Roman"/>
          <w:sz w:val="24"/>
          <w:szCs w:val="32"/>
        </w:rPr>
        <w:t>&gt;&gt; (</w:t>
      </w:r>
      <w:r w:rsidRPr="00801531">
        <w:rPr>
          <w:rFonts w:ascii="Times New Roman" w:hAnsi="Times New Roman" w:cs="Times New Roman"/>
          <w:sz w:val="24"/>
          <w:szCs w:val="32"/>
        </w:rPr>
        <w:t>U</w:t>
      </w:r>
      <w:r w:rsidRPr="00801531">
        <w:rPr>
          <w:rFonts w:ascii="Times New Roman" w:hAnsi="Times New Roman" w:cs="Times New Roman"/>
          <w:sz w:val="24"/>
          <w:szCs w:val="32"/>
          <w:vertAlign w:val="subscript"/>
        </w:rPr>
        <w:t>оп</w:t>
      </w:r>
      <w:r w:rsidRPr="00801531">
        <w:rPr>
          <w:rFonts w:ascii="Times New Roman" w:hAnsi="Times New Roman" w:cs="Times New Roman"/>
          <w:sz w:val="24"/>
          <w:szCs w:val="32"/>
        </w:rPr>
        <w:t>+UD</w:t>
      </w:r>
      <w:r w:rsidRPr="00801531">
        <w:rPr>
          <w:rFonts w:ascii="Times New Roman" w:hAnsi="Times New Roman" w:cs="Times New Roman"/>
          <w:sz w:val="24"/>
          <w:szCs w:val="32"/>
          <w:vertAlign w:val="subscript"/>
        </w:rPr>
        <w:t>оп</w:t>
      </w:r>
      <w:r w:rsidRPr="00801531">
        <w:rPr>
          <w:rFonts w:ascii="Times New Roman" w:hAnsi="Times New Roman" w:cs="Times New Roman"/>
          <w:sz w:val="24"/>
          <w:szCs w:val="32"/>
        </w:rPr>
        <w:t>), диод D</w:t>
      </w:r>
      <w:r w:rsidRPr="00801531">
        <w:rPr>
          <w:rFonts w:ascii="Times New Roman" w:hAnsi="Times New Roman" w:cs="Times New Roman"/>
          <w:sz w:val="24"/>
          <w:szCs w:val="32"/>
          <w:vertAlign w:val="subscript"/>
        </w:rPr>
        <w:t>оп</w:t>
      </w:r>
      <w:r w:rsidRPr="00801531">
        <w:rPr>
          <w:rFonts w:ascii="Times New Roman" w:hAnsi="Times New Roman" w:cs="Times New Roman"/>
          <w:sz w:val="24"/>
          <w:szCs w:val="32"/>
        </w:rPr>
        <w:t xml:space="preserve"> открыт и потенциал (</w:t>
      </w:r>
      <w:r w:rsidR="00854FF9" w:rsidRPr="00801531">
        <w:rPr>
          <w:rFonts w:ascii="Times New Roman" w:hAnsi="Times New Roman" w:cs="Times New Roman"/>
          <w:sz w:val="24"/>
          <w:szCs w:val="32"/>
        </w:rPr>
        <w:t>·) а</w:t>
      </w:r>
      <w:r w:rsidR="00854FF9">
        <w:rPr>
          <w:rFonts w:ascii="Times New Roman" w:hAnsi="Times New Roman" w:cs="Times New Roman"/>
          <w:sz w:val="24"/>
          <w:szCs w:val="32"/>
        </w:rPr>
        <w:t>:</w:t>
      </w:r>
    </w:p>
    <w:p w:rsidR="003D5EAE" w:rsidRPr="00801531" w:rsidRDefault="003D5EAE" w:rsidP="00854FF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4A3FC716" wp14:editId="0BC569F1">
            <wp:extent cx="2544711" cy="281258"/>
            <wp:effectExtent l="0" t="0" r="0" b="5080"/>
            <wp:docPr id="23" name="Рисунок 23" descr="C:\Users\Анджей Грецкий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Анджей Грецкий\Desktop\0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520" cy="28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EAE" w:rsidRPr="00801531" w:rsidRDefault="00DC3C0B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proofErr w:type="gramStart"/>
      <w:r w:rsidRPr="00801531">
        <w:rPr>
          <w:rFonts w:ascii="Times New Roman" w:hAnsi="Times New Roman" w:cs="Times New Roman"/>
          <w:sz w:val="24"/>
          <w:szCs w:val="32"/>
        </w:rPr>
        <w:t>где</w:t>
      </w:r>
      <w:proofErr w:type="gramEnd"/>
      <w:r w:rsidRPr="00801531">
        <w:rPr>
          <w:rFonts w:ascii="Times New Roman" w:hAnsi="Times New Roman" w:cs="Times New Roman"/>
          <w:sz w:val="24"/>
          <w:szCs w:val="32"/>
        </w:rPr>
        <w:t xml:space="preserve"> UD</w:t>
      </w:r>
      <w:r w:rsidRPr="00801531">
        <w:rPr>
          <w:rFonts w:ascii="Times New Roman" w:hAnsi="Times New Roman" w:cs="Times New Roman"/>
          <w:sz w:val="24"/>
          <w:szCs w:val="32"/>
          <w:vertAlign w:val="subscript"/>
        </w:rPr>
        <w:t>оп</w:t>
      </w:r>
      <w:r w:rsidRPr="00801531">
        <w:rPr>
          <w:rFonts w:ascii="Times New Roman" w:hAnsi="Times New Roman" w:cs="Times New Roman"/>
          <w:sz w:val="24"/>
          <w:szCs w:val="32"/>
        </w:rPr>
        <w:t xml:space="preserve"> - падение напряжения на открытом диоде D</w:t>
      </w:r>
      <w:r w:rsidRPr="00801531">
        <w:rPr>
          <w:rFonts w:ascii="Times New Roman" w:hAnsi="Times New Roman" w:cs="Times New Roman"/>
          <w:sz w:val="24"/>
          <w:szCs w:val="32"/>
          <w:vertAlign w:val="subscript"/>
        </w:rPr>
        <w:t>оп</w:t>
      </w:r>
      <w:r w:rsidRPr="00801531">
        <w:rPr>
          <w:rFonts w:ascii="Times New Roman" w:hAnsi="Times New Roman" w:cs="Times New Roman"/>
          <w:sz w:val="24"/>
          <w:szCs w:val="32"/>
        </w:rPr>
        <w:t>. При этом ток нагрузки</w:t>
      </w:r>
      <w:r w:rsidR="00854FF9">
        <w:rPr>
          <w:rFonts w:ascii="Times New Roman" w:hAnsi="Times New Roman" w:cs="Times New Roman"/>
          <w:sz w:val="24"/>
          <w:szCs w:val="32"/>
        </w:rPr>
        <w:t>:</w:t>
      </w:r>
    </w:p>
    <w:p w:rsidR="00DC3C0B" w:rsidRPr="00801531" w:rsidRDefault="00DC3C0B" w:rsidP="00854FF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2F7DF8F3" wp14:editId="0EC4572D">
            <wp:extent cx="3408796" cy="682844"/>
            <wp:effectExtent l="0" t="0" r="1270" b="3175"/>
            <wp:docPr id="25" name="Рисунок 25" descr="C:\Users\Анджей Грецкий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Анджей Грецкий\Desktop\0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770" cy="68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D13" w:rsidRPr="00801531" w:rsidRDefault="003A3D13" w:rsidP="00854FF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1D51051C" wp14:editId="483DB9A5">
            <wp:extent cx="2408723" cy="869355"/>
            <wp:effectExtent l="0" t="0" r="0" b="6985"/>
            <wp:docPr id="26" name="Рисунок 26" descr="C:\Users\Анджей Грецкий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Анджей Грецкий\Desktop\0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813" cy="872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655" w:rsidRPr="00801531" w:rsidRDefault="00317655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t>Схема двухстороннего диодного ограничителя напряжения. Схема одностороннего ограничителя напряжения на основе стабилитрона</w:t>
      </w:r>
      <w:r w:rsidR="00854FF9">
        <w:rPr>
          <w:rFonts w:ascii="Times New Roman" w:hAnsi="Times New Roman" w:cs="Times New Roman"/>
          <w:sz w:val="24"/>
          <w:szCs w:val="32"/>
        </w:rPr>
        <w:t>:</w:t>
      </w:r>
    </w:p>
    <w:p w:rsidR="00317655" w:rsidRPr="00801531" w:rsidRDefault="00317655" w:rsidP="00854FF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0307CACF" wp14:editId="5CFC0ED6">
            <wp:extent cx="2450856" cy="822090"/>
            <wp:effectExtent l="0" t="0" r="6985" b="0"/>
            <wp:docPr id="27" name="Рисунок 27" descr="C:\Users\Анджей Грецкий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Анджей Грецкий\Desktop\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133" cy="82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7655" w:rsidRPr="00801531" w:rsidRDefault="00317655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t>Схема двустороннего ограничителя напряжения на основе стабилитронов</w:t>
      </w:r>
    </w:p>
    <w:p w:rsidR="00171875" w:rsidRPr="00801531" w:rsidRDefault="00171875" w:rsidP="00854FF9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noProof/>
          <w:sz w:val="24"/>
          <w:szCs w:val="32"/>
          <w:lang w:eastAsia="ru-RU"/>
        </w:rPr>
        <w:drawing>
          <wp:inline distT="0" distB="0" distL="0" distR="0" wp14:anchorId="4CD204F4" wp14:editId="3014F3FC">
            <wp:extent cx="2522472" cy="846113"/>
            <wp:effectExtent l="0" t="0" r="0" b="0"/>
            <wp:docPr id="28" name="Рисунок 28" descr="C:\Users\Анджей Грецкий\Desktop\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Анджей Грецкий\Desktop\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102" cy="853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45B" w:rsidRDefault="00F43A6B" w:rsidP="00A462C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32"/>
        </w:rPr>
      </w:pPr>
      <w:r w:rsidRPr="00801531">
        <w:rPr>
          <w:rFonts w:ascii="Times New Roman" w:hAnsi="Times New Roman" w:cs="Times New Roman"/>
          <w:sz w:val="24"/>
          <w:szCs w:val="32"/>
        </w:rPr>
        <w:t>В заключение отметим, что диодные ограничители напряжения целесообразно применять в тех случаях, когда в нагрузку от ограничителя отбираются относительно большие токи, а ограничители напряжения на основе стабилитро</w:t>
      </w:r>
      <w:r w:rsidR="00A64517">
        <w:rPr>
          <w:rFonts w:ascii="Times New Roman" w:hAnsi="Times New Roman" w:cs="Times New Roman"/>
          <w:sz w:val="24"/>
          <w:szCs w:val="32"/>
        </w:rPr>
        <w:t>нов – в электронных устройствах</w:t>
      </w:r>
      <w:r w:rsidRPr="00801531">
        <w:rPr>
          <w:rFonts w:ascii="Times New Roman" w:hAnsi="Times New Roman" w:cs="Times New Roman"/>
          <w:sz w:val="24"/>
          <w:szCs w:val="32"/>
        </w:rPr>
        <w:t>, где требуется высокое качество выходного напряжения.</w:t>
      </w:r>
    </w:p>
    <w:p w:rsidR="005A145B" w:rsidRDefault="005A145B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br w:type="page"/>
      </w:r>
    </w:p>
    <w:p w:rsidR="004F216D" w:rsidRPr="00854FF9" w:rsidRDefault="004F216D" w:rsidP="00854FF9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854FF9">
        <w:rPr>
          <w:rFonts w:ascii="Times New Roman" w:hAnsi="Times New Roman" w:cs="Times New Roman"/>
          <w:sz w:val="28"/>
        </w:rPr>
        <w:lastRenderedPageBreak/>
        <w:t>Выполнение работы</w:t>
      </w:r>
    </w:p>
    <w:p w:rsidR="00E317B0" w:rsidRPr="00854FF9" w:rsidRDefault="00E317B0" w:rsidP="00A462C6">
      <w:pPr>
        <w:spacing w:line="240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854FF9">
        <w:rPr>
          <w:rFonts w:ascii="Times New Roman" w:hAnsi="Times New Roman" w:cs="Times New Roman"/>
          <w:sz w:val="24"/>
          <w:szCs w:val="24"/>
        </w:rPr>
        <w:t>В ходе выполнения лабораторной работы, временные диаграммы работы выпрямителей и ограничителей напряжения были перерисованы на миллиметровую бумагу (см. приложение).</w:t>
      </w:r>
    </w:p>
    <w:p w:rsidR="00A06DA6" w:rsidRDefault="00C50C67" w:rsidP="00A462C6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54FF9">
        <w:rPr>
          <w:rFonts w:ascii="Times New Roman" w:hAnsi="Times New Roman" w:cs="Times New Roman"/>
          <w:sz w:val="24"/>
          <w:szCs w:val="24"/>
        </w:rPr>
        <w:t xml:space="preserve">Данные, полученные при помощи осциллографа, отражены в таблицах. Ориентируясь на эти </w:t>
      </w:r>
      <w:r w:rsidR="00854FF9" w:rsidRPr="00854FF9">
        <w:rPr>
          <w:rFonts w:ascii="Times New Roman" w:hAnsi="Times New Roman" w:cs="Times New Roman"/>
          <w:sz w:val="24"/>
          <w:szCs w:val="24"/>
        </w:rPr>
        <w:t>показания, произведем</w:t>
      </w:r>
      <w:r w:rsidRPr="00854FF9">
        <w:rPr>
          <w:rFonts w:ascii="Times New Roman" w:hAnsi="Times New Roman" w:cs="Times New Roman"/>
          <w:sz w:val="24"/>
          <w:szCs w:val="24"/>
        </w:rPr>
        <w:t xml:space="preserve"> расчет основных параметров выпрямителей. К ним относятся: средние значения выходных напряжений, </w:t>
      </w:r>
      <w:r w:rsidR="00854FF9" w:rsidRPr="00854FF9">
        <w:rPr>
          <w:rFonts w:ascii="Times New Roman" w:hAnsi="Times New Roman" w:cs="Times New Roman"/>
          <w:sz w:val="24"/>
          <w:szCs w:val="24"/>
        </w:rPr>
        <w:t>коэффициенты пульсации</w:t>
      </w:r>
      <w:r w:rsidRPr="00854FF9">
        <w:rPr>
          <w:rFonts w:ascii="Times New Roman" w:hAnsi="Times New Roman" w:cs="Times New Roman"/>
          <w:sz w:val="24"/>
          <w:szCs w:val="24"/>
        </w:rPr>
        <w:t xml:space="preserve"> выходного напряжения по формулам из пунктов 2.1-2.4 о</w:t>
      </w:r>
      <w:r w:rsidR="00E82955" w:rsidRPr="00854FF9">
        <w:rPr>
          <w:rFonts w:ascii="Times New Roman" w:hAnsi="Times New Roman" w:cs="Times New Roman"/>
          <w:sz w:val="24"/>
          <w:szCs w:val="24"/>
        </w:rPr>
        <w:t>писанных в теоретической части</w:t>
      </w:r>
      <w:r w:rsidRPr="00854FF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592"/>
        <w:gridCol w:w="1723"/>
        <w:gridCol w:w="846"/>
        <w:gridCol w:w="846"/>
        <w:gridCol w:w="1280"/>
        <w:gridCol w:w="1523"/>
        <w:gridCol w:w="1122"/>
      </w:tblGrid>
      <w:tr w:rsidR="005A145B" w:rsidTr="005C307D">
        <w:trPr>
          <w:jc w:val="center"/>
        </w:trPr>
        <w:tc>
          <w:tcPr>
            <w:tcW w:w="0" w:type="auto"/>
            <w:gridSpan w:val="7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Default="005A145B" w:rsidP="00824396">
            <w:pPr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Однофазный однополупериодный выпрямитель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вх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max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вых. 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gridSpan w:val="2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ы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х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min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 xml:space="preserve"> мкА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 ср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8.7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8.1</w:t>
            </w:r>
          </w:p>
        </w:tc>
        <w:tc>
          <w:tcPr>
            <w:tcW w:w="0" w:type="auto"/>
            <w:gridSpan w:val="2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6.5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682.2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7.3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10.96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gridSpan w:val="7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Default="005A145B" w:rsidP="00824396">
            <w:pPr>
              <w:jc w:val="center"/>
              <w:rPr>
                <w:sz w:val="24"/>
                <w:szCs w:val="24"/>
              </w:rPr>
            </w:pPr>
            <w:r w:rsidRPr="00854FF9">
              <w:rPr>
                <w:sz w:val="24"/>
                <w:szCs w:val="24"/>
              </w:rPr>
              <w:t>Двухполупериодный выпрямитель (мостовая схема)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вх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max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вых. 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gridSpan w:val="2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ы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х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min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 xml:space="preserve"> мкА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 ср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8.7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7.4</w:t>
            </w:r>
          </w:p>
        </w:tc>
        <w:tc>
          <w:tcPr>
            <w:tcW w:w="0" w:type="auto"/>
            <w:gridSpan w:val="2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6.7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383.2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7.05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4.96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gridSpan w:val="7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Default="005A145B" w:rsidP="00824396">
            <w:pPr>
              <w:jc w:val="center"/>
              <w:rPr>
                <w:sz w:val="24"/>
                <w:szCs w:val="24"/>
              </w:rPr>
            </w:pPr>
            <w:r w:rsidRPr="00854FF9">
              <w:rPr>
                <w:sz w:val="24"/>
                <w:szCs w:val="24"/>
              </w:rPr>
              <w:t>Двухполупериодный выпрямитель на основе трансформатора со средней точкой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вх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max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вых. 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gridSpan w:val="2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ы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х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min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 xml:space="preserve"> мкА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вых ср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4.4</w:t>
            </w:r>
          </w:p>
        </w:tc>
        <w:tc>
          <w:tcPr>
            <w:tcW w:w="0" w:type="auto"/>
            <w:gridSpan w:val="2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3.9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224.3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4.15</w:t>
            </w:r>
          </w:p>
        </w:tc>
        <w:tc>
          <w:tcPr>
            <w:tcW w:w="0" w:type="auto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6.02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gridSpan w:val="7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Default="005A145B" w:rsidP="00824396">
            <w:pPr>
              <w:jc w:val="center"/>
              <w:rPr>
                <w:sz w:val="24"/>
                <w:szCs w:val="24"/>
              </w:rPr>
            </w:pPr>
            <w:r w:rsidRPr="00854FF9">
              <w:rPr>
                <w:sz w:val="24"/>
                <w:szCs w:val="24"/>
              </w:rPr>
              <w:t>Односторонний диодный ограничитель напряжения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gridSpan w:val="4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вх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max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0" w:type="auto"/>
            <w:gridSpan w:val="3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вых. 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gridSpan w:val="4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9.3</w:t>
            </w:r>
          </w:p>
        </w:tc>
        <w:tc>
          <w:tcPr>
            <w:tcW w:w="0" w:type="auto"/>
            <w:gridSpan w:val="3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5.3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gridSpan w:val="7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Default="005A145B" w:rsidP="00824396">
            <w:pPr>
              <w:jc w:val="center"/>
              <w:rPr>
                <w:sz w:val="24"/>
                <w:szCs w:val="24"/>
              </w:rPr>
            </w:pPr>
            <w:r w:rsidRPr="00854FF9">
              <w:rPr>
                <w:sz w:val="24"/>
                <w:szCs w:val="24"/>
              </w:rPr>
              <w:t>Двухсторонний диодный ограничитель напряжения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gridSpan w:val="4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вх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max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0" w:type="auto"/>
            <w:gridSpan w:val="3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вых. 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gridSpan w:val="4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gridSpan w:val="3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5.7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gridSpan w:val="7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Default="005A145B" w:rsidP="00824396">
            <w:pPr>
              <w:jc w:val="center"/>
              <w:rPr>
                <w:sz w:val="24"/>
                <w:szCs w:val="24"/>
              </w:rPr>
            </w:pPr>
            <w:r w:rsidRPr="00854FF9">
              <w:rPr>
                <w:sz w:val="24"/>
                <w:szCs w:val="24"/>
              </w:rPr>
              <w:t>Односторонний ограничитель напряжения на основе стабилитрона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gridSpan w:val="2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вх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max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0" w:type="auto"/>
            <w:gridSpan w:val="3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вых. 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  <w:tc>
          <w:tcPr>
            <w:tcW w:w="0" w:type="auto"/>
            <w:gridSpan w:val="2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вых.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м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gridSpan w:val="2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gridSpan w:val="3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5.5</w:t>
            </w:r>
          </w:p>
        </w:tc>
        <w:tc>
          <w:tcPr>
            <w:tcW w:w="0" w:type="auto"/>
            <w:gridSpan w:val="2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-552.3</w:t>
            </w:r>
          </w:p>
        </w:tc>
      </w:tr>
      <w:tr w:rsidR="005A145B" w:rsidTr="005C307D">
        <w:trPr>
          <w:jc w:val="center"/>
        </w:trPr>
        <w:tc>
          <w:tcPr>
            <w:tcW w:w="0" w:type="auto"/>
            <w:gridSpan w:val="7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Default="005A145B" w:rsidP="00824396">
            <w:pPr>
              <w:jc w:val="center"/>
              <w:rPr>
                <w:sz w:val="24"/>
                <w:szCs w:val="24"/>
              </w:rPr>
            </w:pPr>
            <w:r w:rsidRPr="00854FF9">
              <w:rPr>
                <w:sz w:val="24"/>
                <w:szCs w:val="24"/>
              </w:rPr>
              <w:t>Двухсторонний стабилитронов ограничитель напряжения на основе стабилитронов</w:t>
            </w:r>
          </w:p>
        </w:tc>
      </w:tr>
      <w:tr w:rsidR="005A145B" w:rsidTr="005C307D">
        <w:trPr>
          <w:trHeight w:val="272"/>
          <w:jc w:val="center"/>
        </w:trPr>
        <w:tc>
          <w:tcPr>
            <w:tcW w:w="0" w:type="auto"/>
            <w:gridSpan w:val="3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вх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max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.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0" w:type="auto"/>
            <w:gridSpan w:val="4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854FF9" w:rsidRDefault="005A145B" w:rsidP="00824396">
            <w:pPr>
              <w:pStyle w:val="a5"/>
              <w:ind w:left="0"/>
              <w:jc w:val="center"/>
              <w:rPr>
                <w:sz w:val="24"/>
                <w:szCs w:val="24"/>
              </w:rPr>
            </w:pPr>
            <w:r w:rsidRPr="00854FF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вых. </w:t>
            </w:r>
            <w:r w:rsidRPr="00854FF9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54FF9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</w:p>
        </w:tc>
      </w:tr>
      <w:tr w:rsidR="005A145B" w:rsidTr="005C307D">
        <w:trPr>
          <w:trHeight w:val="271"/>
          <w:jc w:val="center"/>
        </w:trPr>
        <w:tc>
          <w:tcPr>
            <w:tcW w:w="0" w:type="auto"/>
            <w:gridSpan w:val="3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0" w:type="auto"/>
            <w:gridSpan w:val="4"/>
            <w:tcMar>
              <w:top w:w="142" w:type="dxa"/>
              <w:left w:w="170" w:type="dxa"/>
              <w:bottom w:w="142" w:type="dxa"/>
              <w:right w:w="170" w:type="dxa"/>
            </w:tcMar>
          </w:tcPr>
          <w:p w:rsidR="005A145B" w:rsidRPr="005A145B" w:rsidRDefault="005A145B" w:rsidP="0082439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6.1</w:t>
            </w:r>
          </w:p>
        </w:tc>
      </w:tr>
    </w:tbl>
    <w:p w:rsidR="00AA380A" w:rsidRDefault="00AA380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881B15" w:rsidRDefault="00881B15" w:rsidP="00AA380A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AA380A">
        <w:rPr>
          <w:rFonts w:ascii="Times New Roman" w:hAnsi="Times New Roman" w:cs="Times New Roman"/>
          <w:sz w:val="28"/>
        </w:rPr>
        <w:lastRenderedPageBreak/>
        <w:t>Анализ полученных результатов</w:t>
      </w:r>
    </w:p>
    <w:p w:rsidR="00AA380A" w:rsidRDefault="00525DE2" w:rsidP="00AA38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</w:rPr>
        <w:t>Вольт-амперные характеристики полу</w:t>
      </w:r>
      <w:r w:rsidR="00833637">
        <w:rPr>
          <w:rFonts w:ascii="Times New Roman" w:hAnsi="Times New Roman" w:cs="Times New Roman"/>
          <w:sz w:val="24"/>
        </w:rPr>
        <w:t>проводников подтвердили</w:t>
      </w:r>
      <w:r w:rsidR="00AA380A">
        <w:rPr>
          <w:rFonts w:ascii="Times New Roman" w:hAnsi="Times New Roman" w:cs="Times New Roman"/>
          <w:sz w:val="24"/>
        </w:rPr>
        <w:t>,</w:t>
      </w:r>
      <w:r w:rsidR="00833637">
        <w:rPr>
          <w:rFonts w:ascii="Times New Roman" w:hAnsi="Times New Roman" w:cs="Times New Roman"/>
          <w:sz w:val="24"/>
        </w:rPr>
        <w:t xml:space="preserve"> что</w:t>
      </w:r>
      <w:r w:rsidR="00AA380A">
        <w:rPr>
          <w:rFonts w:ascii="Times New Roman" w:hAnsi="Times New Roman" w:cs="Times New Roman"/>
          <w:sz w:val="24"/>
        </w:rPr>
        <w:t xml:space="preserve"> </w:t>
      </w:r>
      <w:r w:rsidR="00AA380A">
        <w:rPr>
          <w:rFonts w:ascii="Times New Roman" w:hAnsi="Times New Roman" w:cs="Times New Roman"/>
          <w:sz w:val="24"/>
          <w:szCs w:val="32"/>
        </w:rPr>
        <w:t>двух</w:t>
      </w:r>
      <w:r w:rsidR="00AA380A" w:rsidRPr="00801531">
        <w:rPr>
          <w:rFonts w:ascii="Times New Roman" w:hAnsi="Times New Roman" w:cs="Times New Roman"/>
          <w:sz w:val="24"/>
          <w:szCs w:val="32"/>
        </w:rPr>
        <w:t>полупериодный выпрямитель на основе диодного моста и двухполупериодный выпрямитель на основе трансформатора со средней точкой</w:t>
      </w:r>
      <w:r w:rsidR="00432660" w:rsidRPr="00801531">
        <w:rPr>
          <w:rFonts w:ascii="Times New Roman" w:hAnsi="Times New Roman" w:cs="Times New Roman"/>
          <w:sz w:val="24"/>
          <w:szCs w:val="32"/>
        </w:rPr>
        <w:t>, в отличие от однополупериодного выпрямителя, формируют выходное напряжение с меньшими пульсациями</w:t>
      </w:r>
      <w:r w:rsidR="00432660">
        <w:rPr>
          <w:rFonts w:ascii="Times New Roman" w:hAnsi="Times New Roman" w:cs="Times New Roman"/>
          <w:sz w:val="24"/>
          <w:szCs w:val="32"/>
        </w:rPr>
        <w:t>.</w:t>
      </w:r>
    </w:p>
    <w:p w:rsidR="00AB2E24" w:rsidRPr="00AA380A" w:rsidRDefault="00A244AF" w:rsidP="00AA380A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A244AF">
        <w:rPr>
          <w:rFonts w:ascii="Times New Roman" w:hAnsi="Times New Roman" w:cs="Times New Roman"/>
          <w:sz w:val="24"/>
          <w:szCs w:val="32"/>
        </w:rPr>
        <w:t>Анализ данных, полученных осциллогр</w:t>
      </w:r>
      <w:r>
        <w:rPr>
          <w:rFonts w:ascii="Times New Roman" w:hAnsi="Times New Roman" w:cs="Times New Roman"/>
          <w:sz w:val="24"/>
          <w:szCs w:val="32"/>
        </w:rPr>
        <w:t xml:space="preserve">афом, продемонстрировал схожие результаты </w:t>
      </w:r>
      <w:r w:rsidR="00AB2E24">
        <w:rPr>
          <w:rFonts w:ascii="Times New Roman" w:hAnsi="Times New Roman" w:cs="Times New Roman"/>
          <w:sz w:val="24"/>
          <w:szCs w:val="32"/>
        </w:rPr>
        <w:t>для всех двусто</w:t>
      </w:r>
      <w:r>
        <w:rPr>
          <w:rFonts w:ascii="Times New Roman" w:hAnsi="Times New Roman" w:cs="Times New Roman"/>
          <w:sz w:val="24"/>
          <w:szCs w:val="32"/>
        </w:rPr>
        <w:t>ронних ограничителей напряжения</w:t>
      </w:r>
      <w:r w:rsidR="00AB2E24">
        <w:rPr>
          <w:rFonts w:ascii="Times New Roman" w:hAnsi="Times New Roman" w:cs="Times New Roman"/>
          <w:sz w:val="24"/>
          <w:szCs w:val="32"/>
        </w:rPr>
        <w:t>. Односторонний ограничитель на основе стабилитрона, в отличие от диодного, на отрицательном периоде выдавал небольшое отрицательное напряжение, что обусловлено свойствами стабилитрона.</w:t>
      </w:r>
    </w:p>
    <w:p w:rsidR="00AB2E24" w:rsidRPr="00A244AF" w:rsidRDefault="00AA380A" w:rsidP="00AC63C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244AF">
        <w:rPr>
          <w:rFonts w:ascii="Times New Roman" w:hAnsi="Times New Roman" w:cs="Times New Roman"/>
          <w:sz w:val="24"/>
          <w:szCs w:val="24"/>
        </w:rPr>
        <w:t>Вывод</w:t>
      </w:r>
      <w:r w:rsidR="00A244AF" w:rsidRPr="00A244AF">
        <w:rPr>
          <w:rFonts w:ascii="Times New Roman" w:hAnsi="Times New Roman" w:cs="Times New Roman"/>
          <w:sz w:val="24"/>
          <w:szCs w:val="24"/>
        </w:rPr>
        <w:t xml:space="preserve">: </w:t>
      </w:r>
      <w:r w:rsidR="001472BF">
        <w:rPr>
          <w:rFonts w:ascii="Times New Roman" w:hAnsi="Times New Roman" w:cs="Times New Roman"/>
          <w:sz w:val="24"/>
          <w:szCs w:val="24"/>
        </w:rPr>
        <w:t>л</w:t>
      </w:r>
      <w:r w:rsidR="001472BF" w:rsidRPr="001472BF">
        <w:rPr>
          <w:rFonts w:ascii="Times New Roman" w:hAnsi="Times New Roman" w:cs="Times New Roman"/>
          <w:sz w:val="24"/>
          <w:szCs w:val="24"/>
        </w:rPr>
        <w:t xml:space="preserve">абораторная работа продемонстрировала эффективность использования полупроводников </w:t>
      </w:r>
      <w:r w:rsidR="001472BF" w:rsidRPr="00AC63C6">
        <w:rPr>
          <w:rFonts w:ascii="Times New Roman" w:hAnsi="Times New Roman" w:cs="Times New Roman"/>
          <w:sz w:val="24"/>
          <w:szCs w:val="24"/>
        </w:rPr>
        <w:t>для выпрямления и ограничения</w:t>
      </w:r>
      <w:r w:rsidR="00AB2E24" w:rsidRPr="00AC63C6">
        <w:rPr>
          <w:rFonts w:ascii="Times New Roman" w:hAnsi="Times New Roman" w:cs="Times New Roman"/>
          <w:sz w:val="24"/>
          <w:szCs w:val="24"/>
        </w:rPr>
        <w:t xml:space="preserve"> </w:t>
      </w:r>
      <w:r w:rsidR="00AC63C6" w:rsidRPr="00AC63C6">
        <w:rPr>
          <w:rFonts w:ascii="Times New Roman" w:hAnsi="Times New Roman" w:cs="Times New Roman"/>
          <w:sz w:val="24"/>
          <w:szCs w:val="24"/>
        </w:rPr>
        <w:t xml:space="preserve">входного </w:t>
      </w:r>
      <w:r w:rsidR="00AB2E24" w:rsidRPr="00AC63C6">
        <w:rPr>
          <w:rFonts w:ascii="Times New Roman" w:hAnsi="Times New Roman" w:cs="Times New Roman"/>
          <w:sz w:val="24"/>
          <w:szCs w:val="24"/>
        </w:rPr>
        <w:t>напряжения</w:t>
      </w:r>
      <w:r w:rsidR="001472BF" w:rsidRPr="00AC63C6">
        <w:rPr>
          <w:rFonts w:ascii="Times New Roman" w:hAnsi="Times New Roman" w:cs="Times New Roman"/>
          <w:sz w:val="24"/>
          <w:szCs w:val="24"/>
        </w:rPr>
        <w:t>,</w:t>
      </w:r>
      <w:r w:rsidR="00955D9B" w:rsidRPr="00AC63C6">
        <w:rPr>
          <w:rFonts w:ascii="Times New Roman" w:hAnsi="Times New Roman" w:cs="Times New Roman"/>
          <w:sz w:val="24"/>
          <w:szCs w:val="24"/>
        </w:rPr>
        <w:t xml:space="preserve"> а также </w:t>
      </w:r>
      <w:r w:rsidR="00955D9B">
        <w:rPr>
          <w:rFonts w:ascii="Times New Roman" w:hAnsi="Times New Roman" w:cs="Times New Roman"/>
          <w:sz w:val="24"/>
          <w:szCs w:val="24"/>
        </w:rPr>
        <w:t>наглядно подтвердила соответствие полученных результато</w:t>
      </w:r>
      <w:bookmarkStart w:id="0" w:name="_GoBack"/>
      <w:bookmarkEnd w:id="0"/>
      <w:r w:rsidR="00955D9B">
        <w:rPr>
          <w:rFonts w:ascii="Times New Roman" w:hAnsi="Times New Roman" w:cs="Times New Roman"/>
          <w:sz w:val="24"/>
          <w:szCs w:val="24"/>
        </w:rPr>
        <w:t>в и имеющихся теоретических сведений</w:t>
      </w:r>
      <w:r w:rsidR="001472BF">
        <w:rPr>
          <w:rFonts w:ascii="Times New Roman" w:hAnsi="Times New Roman" w:cs="Times New Roman"/>
          <w:sz w:val="24"/>
          <w:szCs w:val="24"/>
        </w:rPr>
        <w:t>.</w:t>
      </w:r>
    </w:p>
    <w:sectPr w:rsidR="00AB2E24" w:rsidRPr="00A244AF" w:rsidSect="00A462C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A408F"/>
    <w:multiLevelType w:val="hybridMultilevel"/>
    <w:tmpl w:val="C290C0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7DFF71A8"/>
    <w:multiLevelType w:val="hybridMultilevel"/>
    <w:tmpl w:val="35184830"/>
    <w:lvl w:ilvl="0" w:tplc="5C7683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56A"/>
    <w:rsid w:val="0003581C"/>
    <w:rsid w:val="00096704"/>
    <w:rsid w:val="000D3570"/>
    <w:rsid w:val="00102BA9"/>
    <w:rsid w:val="00105DF8"/>
    <w:rsid w:val="001153A6"/>
    <w:rsid w:val="0012514E"/>
    <w:rsid w:val="001348AF"/>
    <w:rsid w:val="001472BF"/>
    <w:rsid w:val="00171875"/>
    <w:rsid w:val="001A34E0"/>
    <w:rsid w:val="001B1802"/>
    <w:rsid w:val="00233456"/>
    <w:rsid w:val="002701D4"/>
    <w:rsid w:val="00271A4B"/>
    <w:rsid w:val="00275DDA"/>
    <w:rsid w:val="00287AAD"/>
    <w:rsid w:val="00317655"/>
    <w:rsid w:val="00334B14"/>
    <w:rsid w:val="003443E1"/>
    <w:rsid w:val="00361182"/>
    <w:rsid w:val="003A3D13"/>
    <w:rsid w:val="003D5EAE"/>
    <w:rsid w:val="00432660"/>
    <w:rsid w:val="00440993"/>
    <w:rsid w:val="004A1217"/>
    <w:rsid w:val="004A158D"/>
    <w:rsid w:val="004B19E6"/>
    <w:rsid w:val="004D3731"/>
    <w:rsid w:val="004D56B6"/>
    <w:rsid w:val="004F216D"/>
    <w:rsid w:val="00525DE2"/>
    <w:rsid w:val="00546DDE"/>
    <w:rsid w:val="00575928"/>
    <w:rsid w:val="00590C38"/>
    <w:rsid w:val="005A145B"/>
    <w:rsid w:val="005A34F9"/>
    <w:rsid w:val="005C307D"/>
    <w:rsid w:val="005D5A54"/>
    <w:rsid w:val="005E6C11"/>
    <w:rsid w:val="00610222"/>
    <w:rsid w:val="00626993"/>
    <w:rsid w:val="006A24CA"/>
    <w:rsid w:val="006B6303"/>
    <w:rsid w:val="006C307F"/>
    <w:rsid w:val="006D7EA9"/>
    <w:rsid w:val="0070462B"/>
    <w:rsid w:val="00742B3D"/>
    <w:rsid w:val="007652B4"/>
    <w:rsid w:val="00801531"/>
    <w:rsid w:val="00833637"/>
    <w:rsid w:val="00833E58"/>
    <w:rsid w:val="008356BB"/>
    <w:rsid w:val="00846CDA"/>
    <w:rsid w:val="00854FF9"/>
    <w:rsid w:val="00881B15"/>
    <w:rsid w:val="00882ED5"/>
    <w:rsid w:val="008A0FB2"/>
    <w:rsid w:val="009149B3"/>
    <w:rsid w:val="00942448"/>
    <w:rsid w:val="00955D9B"/>
    <w:rsid w:val="0096223B"/>
    <w:rsid w:val="009851AF"/>
    <w:rsid w:val="009D07F9"/>
    <w:rsid w:val="00A00C2B"/>
    <w:rsid w:val="00A06DA6"/>
    <w:rsid w:val="00A1267A"/>
    <w:rsid w:val="00A1755B"/>
    <w:rsid w:val="00A244AF"/>
    <w:rsid w:val="00A462C6"/>
    <w:rsid w:val="00A5391F"/>
    <w:rsid w:val="00A64517"/>
    <w:rsid w:val="00A71A26"/>
    <w:rsid w:val="00AA380A"/>
    <w:rsid w:val="00AB2E24"/>
    <w:rsid w:val="00AC0EEA"/>
    <w:rsid w:val="00AC63C6"/>
    <w:rsid w:val="00AE662A"/>
    <w:rsid w:val="00B268AB"/>
    <w:rsid w:val="00B6612C"/>
    <w:rsid w:val="00B83F99"/>
    <w:rsid w:val="00BB2AB0"/>
    <w:rsid w:val="00BE3F0F"/>
    <w:rsid w:val="00C136E8"/>
    <w:rsid w:val="00C25839"/>
    <w:rsid w:val="00C50C67"/>
    <w:rsid w:val="00C52EA6"/>
    <w:rsid w:val="00C83C58"/>
    <w:rsid w:val="00CD4249"/>
    <w:rsid w:val="00D7056A"/>
    <w:rsid w:val="00DC3C0B"/>
    <w:rsid w:val="00DF141E"/>
    <w:rsid w:val="00E16CBE"/>
    <w:rsid w:val="00E317B0"/>
    <w:rsid w:val="00E82955"/>
    <w:rsid w:val="00F4039E"/>
    <w:rsid w:val="00F43A6B"/>
    <w:rsid w:val="00F5350E"/>
    <w:rsid w:val="00F72832"/>
    <w:rsid w:val="00F85187"/>
    <w:rsid w:val="00F91AAD"/>
    <w:rsid w:val="00FB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69D8C2-C82A-4186-AC25-514E13A3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5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153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4039E"/>
    <w:pPr>
      <w:ind w:left="720"/>
      <w:contextualSpacing/>
    </w:pPr>
  </w:style>
  <w:style w:type="paragraph" w:styleId="a6">
    <w:name w:val="Title"/>
    <w:basedOn w:val="a"/>
    <w:next w:val="a"/>
    <w:link w:val="a7"/>
    <w:uiPriority w:val="10"/>
    <w:qFormat/>
    <w:rsid w:val="006269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6269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8">
    <w:name w:val="Table Grid"/>
    <w:basedOn w:val="a1"/>
    <w:uiPriority w:val="59"/>
    <w:rsid w:val="005759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0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Анджей Грецкий</dc:creator>
  <cp:keywords/>
  <dc:description/>
  <cp:lastModifiedBy>Трофимов Владислав Александрович</cp:lastModifiedBy>
  <cp:revision>102</cp:revision>
  <dcterms:created xsi:type="dcterms:W3CDTF">2014-02-27T15:24:00Z</dcterms:created>
  <dcterms:modified xsi:type="dcterms:W3CDTF">2014-03-17T16:51:00Z</dcterms:modified>
</cp:coreProperties>
</file>