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059" w:rsidRDefault="00D8153E" w:rsidP="00D256F1">
      <w:pPr>
        <w:rPr>
          <w:shd w:val="clear" w:color="auto" w:fill="FFFFFF"/>
        </w:rPr>
      </w:pPr>
      <w:r>
        <w:rPr>
          <w:shd w:val="clear" w:color="auto" w:fill="FFFFFF"/>
        </w:rPr>
        <w:t xml:space="preserve">Палеография – </w:t>
      </w:r>
      <w:r w:rsidR="00A11059" w:rsidRPr="001D6302">
        <w:rPr>
          <w:shd w:val="clear" w:color="auto" w:fill="FFFFFF"/>
        </w:rPr>
        <w:t>дисциплина, изучающая историю письма, закономерности развития его графических форм, а также памятники древней письменности в целях их прочтения, определения автора, времени и места создания. Палеография исследует эволюцию графических форм букв, письменных знаков, пропорции их составных элементов, виды и эволюцию шрифтов, систему сокращений и их графическое обозначение, материал и орудия письма.</w:t>
      </w:r>
    </w:p>
    <w:p w:rsidR="000561B2" w:rsidRDefault="00A11059" w:rsidP="00D256F1">
      <w:pPr>
        <w:rPr>
          <w:rFonts w:cs="Tahoma"/>
          <w:color w:val="000000"/>
          <w:shd w:val="clear" w:color="auto" w:fill="FFFFFF"/>
        </w:rPr>
      </w:pPr>
      <w:r w:rsidRPr="001D6302">
        <w:rPr>
          <w:rFonts w:cs="Tahoma"/>
          <w:color w:val="000000"/>
          <w:shd w:val="clear" w:color="auto" w:fill="FFFFFF"/>
        </w:rPr>
        <w:t xml:space="preserve">Историческая метрология </w:t>
      </w:r>
      <w:r w:rsidRPr="001D6302">
        <w:rPr>
          <w:shd w:val="clear" w:color="auto" w:fill="FFFFFF"/>
        </w:rPr>
        <w:t>–</w:t>
      </w:r>
      <w:r w:rsidRPr="001D6302">
        <w:rPr>
          <w:rFonts w:cs="Tahoma"/>
          <w:color w:val="000000"/>
          <w:shd w:val="clear" w:color="auto" w:fill="FFFFFF"/>
        </w:rPr>
        <w:t xml:space="preserve"> дисциплина, изучающая употреблявшиеся в прошлом меры </w:t>
      </w:r>
      <w:r w:rsidRPr="001D6302">
        <w:rPr>
          <w:shd w:val="clear" w:color="auto" w:fill="FFFFFF"/>
        </w:rPr>
        <w:t>–</w:t>
      </w:r>
      <w:r w:rsidRPr="001D6302">
        <w:rPr>
          <w:rFonts w:cs="Tahoma"/>
          <w:color w:val="000000"/>
          <w:shd w:val="clear" w:color="auto" w:fill="FFFFFF"/>
        </w:rPr>
        <w:t xml:space="preserve"> длины, площади, объёма, веса </w:t>
      </w:r>
      <w:r w:rsidRPr="001D6302">
        <w:rPr>
          <w:shd w:val="clear" w:color="auto" w:fill="FFFFFF"/>
        </w:rPr>
        <w:t>–</w:t>
      </w:r>
      <w:r w:rsidRPr="001D6302">
        <w:rPr>
          <w:rFonts w:cs="Tahoma"/>
          <w:color w:val="000000"/>
          <w:shd w:val="clear" w:color="auto" w:fill="FFFFFF"/>
        </w:rPr>
        <w:t xml:space="preserve"> в их историческом развитии.</w:t>
      </w:r>
    </w:p>
    <w:p w:rsidR="00A11059" w:rsidRDefault="00A11059" w:rsidP="00D256F1">
      <w:pPr>
        <w:rPr>
          <w:rFonts w:cs="Tahoma"/>
          <w:color w:val="000000"/>
          <w:shd w:val="clear" w:color="auto" w:fill="FFFFFF"/>
        </w:rPr>
      </w:pPr>
      <w:r w:rsidRPr="001D6302">
        <w:rPr>
          <w:rFonts w:cs="Tahoma"/>
          <w:color w:val="000000"/>
          <w:shd w:val="clear" w:color="auto" w:fill="FFFFFF"/>
        </w:rPr>
        <w:t xml:space="preserve">Историческая география </w:t>
      </w:r>
      <w:r w:rsidRPr="001D6302">
        <w:rPr>
          <w:shd w:val="clear" w:color="auto" w:fill="FFFFFF"/>
        </w:rPr>
        <w:t>–</w:t>
      </w:r>
      <w:r w:rsidRPr="001D6302">
        <w:rPr>
          <w:rFonts w:cs="Tahoma"/>
          <w:color w:val="000000"/>
          <w:shd w:val="clear" w:color="auto" w:fill="FFFFFF"/>
        </w:rPr>
        <w:t xml:space="preserve"> дисциплина, изучающая историю через «призму» географии; также это и география какой</w:t>
      </w:r>
      <w:r w:rsidR="004F6B85">
        <w:rPr>
          <w:rFonts w:cs="Tahoma"/>
          <w:color w:val="000000"/>
          <w:shd w:val="clear" w:color="auto" w:fill="FFFFFF"/>
        </w:rPr>
        <w:t>–</w:t>
      </w:r>
      <w:r w:rsidRPr="001D6302">
        <w:rPr>
          <w:rFonts w:cs="Tahoma"/>
          <w:color w:val="000000"/>
          <w:shd w:val="clear" w:color="auto" w:fill="FFFFFF"/>
        </w:rPr>
        <w:t>либо территории на определенном историческом этапе ее развития.</w:t>
      </w:r>
    </w:p>
    <w:p w:rsidR="00A11059" w:rsidRDefault="00A11059" w:rsidP="00D256F1">
      <w:pPr>
        <w:rPr>
          <w:shd w:val="clear" w:color="auto" w:fill="FFFFFF"/>
        </w:rPr>
      </w:pPr>
      <w:r>
        <w:rPr>
          <w:shd w:val="clear" w:color="auto" w:fill="FFFFFF"/>
        </w:rPr>
        <w:t xml:space="preserve">Историческая информатика </w:t>
      </w:r>
      <w:r w:rsidRPr="001D6302">
        <w:rPr>
          <w:shd w:val="clear" w:color="auto" w:fill="FFFFFF"/>
        </w:rPr>
        <w:t>–</w:t>
      </w:r>
      <w:r>
        <w:rPr>
          <w:shd w:val="clear" w:color="auto" w:fill="FFFFFF"/>
        </w:rPr>
        <w:t xml:space="preserve"> </w:t>
      </w:r>
      <w:r w:rsidRPr="00A11059">
        <w:rPr>
          <w:shd w:val="clear" w:color="auto" w:fill="FFFFFF"/>
        </w:rPr>
        <w:t>вспомогательная историческая дисциплина, которая изучает методику использования информационных технологий в изучении исторического процесса, публикации исторических исследований и преподавании исторических дисциплин, а также в архивном и музейном деле.</w:t>
      </w:r>
    </w:p>
    <w:p w:rsidR="00D256F1" w:rsidRDefault="00A11059" w:rsidP="00D256F1">
      <w:pPr>
        <w:rPr>
          <w:rFonts w:cs="Tahoma"/>
          <w:color w:val="000000"/>
          <w:shd w:val="clear" w:color="auto" w:fill="FFFFFF"/>
        </w:rPr>
      </w:pPr>
      <w:r>
        <w:rPr>
          <w:rFonts w:cs="Tahoma"/>
          <w:color w:val="000000"/>
          <w:shd w:val="clear" w:color="auto" w:fill="FFFFFF"/>
        </w:rPr>
        <w:t>Архивове</w:t>
      </w:r>
      <w:r w:rsidRPr="001D6302">
        <w:rPr>
          <w:rFonts w:cs="Tahoma"/>
          <w:color w:val="000000"/>
          <w:shd w:val="clear" w:color="auto" w:fill="FFFFFF"/>
        </w:rPr>
        <w:t>дение</w:t>
      </w:r>
      <w:r>
        <w:rPr>
          <w:rFonts w:cs="Tahoma"/>
          <w:color w:val="000000"/>
          <w:shd w:val="clear" w:color="auto" w:fill="FFFFFF"/>
        </w:rPr>
        <w:t xml:space="preserve"> </w:t>
      </w:r>
      <w:r w:rsidRPr="001D6302">
        <w:rPr>
          <w:shd w:val="clear" w:color="auto" w:fill="FFFFFF"/>
        </w:rPr>
        <w:t>–</w:t>
      </w:r>
      <w:r>
        <w:rPr>
          <w:shd w:val="clear" w:color="auto" w:fill="FFFFFF"/>
        </w:rPr>
        <w:t xml:space="preserve"> </w:t>
      </w:r>
      <w:r w:rsidRPr="001D6302">
        <w:rPr>
          <w:rFonts w:cs="Tahoma"/>
          <w:color w:val="000000"/>
          <w:shd w:val="clear" w:color="auto" w:fill="FFFFFF"/>
        </w:rPr>
        <w:t>научная дисциплина, изучающая и разрабатывающая теоретические, методические и организационные вопросы архивного дела и его историю</w:t>
      </w:r>
      <w:r>
        <w:rPr>
          <w:rFonts w:cs="Tahoma"/>
          <w:color w:val="000000"/>
          <w:shd w:val="clear" w:color="auto" w:fill="FFFFFF"/>
        </w:rPr>
        <w:t>.</w:t>
      </w:r>
    </w:p>
    <w:p w:rsidR="00D256F1" w:rsidRDefault="00D256F1" w:rsidP="00D256F1">
      <w:pPr>
        <w:rPr>
          <w:rFonts w:cs="Tahoma"/>
          <w:color w:val="000000"/>
          <w:shd w:val="clear" w:color="auto" w:fill="FFFFFF"/>
        </w:rPr>
      </w:pPr>
      <w:r w:rsidRPr="001D6302">
        <w:rPr>
          <w:rFonts w:cs="Tahoma"/>
          <w:color w:val="000000"/>
          <w:shd w:val="clear" w:color="auto" w:fill="FFFFFF"/>
        </w:rPr>
        <w:t xml:space="preserve">Документоведение </w:t>
      </w:r>
      <w:r w:rsidRPr="001D6302">
        <w:rPr>
          <w:shd w:val="clear" w:color="auto" w:fill="FFFFFF"/>
        </w:rPr>
        <w:t>–</w:t>
      </w:r>
      <w:r>
        <w:rPr>
          <w:rFonts w:cs="Tahoma"/>
          <w:color w:val="000000"/>
          <w:shd w:val="clear" w:color="auto" w:fill="FFFFFF"/>
        </w:rPr>
        <w:t xml:space="preserve"> д</w:t>
      </w:r>
      <w:r w:rsidRPr="001D6302">
        <w:rPr>
          <w:rFonts w:cs="Tahoma"/>
          <w:color w:val="000000"/>
          <w:shd w:val="clear" w:color="auto" w:fill="FFFFFF"/>
        </w:rPr>
        <w:t>окументы имеют различный «цикл жизни». Вначале идет интенсивная работа по их подготовке, созданию, согласованию. Затем документы приобретают соответствующую юридическую силу и вводятся в документооборот. После исполнения документов они сдаются в архивы, а малозначащие после кратковременного хранения уничтожаются. По истечении времени часть документов снова может попасть в работу уже как историческое или культурное наследие. Еще в древности люди стали осознавать, что «жизненный цикл» документов, их создание, движение и хранение подчиняются определенным закономерностям и правилам. Эти правила, вначале негласные, становились традициями, а затем обязательными правилами и нормами, закрепляясь в официальных законодательных и нормативных актах</w:t>
      </w:r>
      <w:r w:rsidR="00B14578">
        <w:rPr>
          <w:rFonts w:cs="Tahoma"/>
          <w:color w:val="000000"/>
          <w:shd w:val="clear" w:color="auto" w:fill="FFFFFF"/>
        </w:rPr>
        <w:t>.</w:t>
      </w:r>
      <w:r w:rsidRPr="001D6302">
        <w:rPr>
          <w:rFonts w:cs="Tahoma"/>
          <w:color w:val="000000"/>
          <w:shd w:val="clear" w:color="auto" w:fill="FFFFFF"/>
        </w:rPr>
        <w:t xml:space="preserve"> Таким образом складывалась теория документоведения.</w:t>
      </w:r>
    </w:p>
    <w:p w:rsidR="00B14578" w:rsidRPr="001D6302" w:rsidRDefault="00B14578" w:rsidP="00D256F1">
      <w:pPr>
        <w:rPr>
          <w:rFonts w:cs="Tahoma"/>
          <w:color w:val="000000"/>
          <w:shd w:val="clear" w:color="auto" w:fill="FFFFFF"/>
        </w:rPr>
      </w:pPr>
      <w:r>
        <w:rPr>
          <w:rFonts w:cs="Tahoma"/>
          <w:color w:val="000000"/>
          <w:shd w:val="clear" w:color="auto" w:fill="FFFFFF"/>
        </w:rPr>
        <w:t>Онома</w:t>
      </w:r>
      <w:r w:rsidRPr="001D6302">
        <w:rPr>
          <w:rFonts w:cs="Tahoma"/>
          <w:color w:val="000000"/>
          <w:shd w:val="clear" w:color="auto" w:fill="FFFFFF"/>
        </w:rPr>
        <w:t xml:space="preserve">стика </w:t>
      </w:r>
      <w:r w:rsidRPr="001D6302">
        <w:rPr>
          <w:shd w:val="clear" w:color="auto" w:fill="FFFFFF"/>
        </w:rPr>
        <w:t>–</w:t>
      </w:r>
      <w:r w:rsidRPr="001D6302">
        <w:rPr>
          <w:rFonts w:cs="Tahoma"/>
          <w:color w:val="000000"/>
          <w:shd w:val="clear" w:color="auto" w:fill="FFFFFF"/>
        </w:rPr>
        <w:t xml:space="preserve"> раздел лингвистики, изучающий собственные имена, историю их возникновения и преобразования в результате длительного употребления в языке</w:t>
      </w:r>
      <w:r w:rsidR="004F6B85">
        <w:rPr>
          <w:rFonts w:cs="Tahoma"/>
          <w:color w:val="000000"/>
          <w:shd w:val="clear" w:color="auto" w:fill="FFFFFF"/>
        </w:rPr>
        <w:t>–</w:t>
      </w:r>
      <w:r w:rsidRPr="001D6302">
        <w:rPr>
          <w:rFonts w:cs="Tahoma"/>
          <w:color w:val="000000"/>
          <w:shd w:val="clear" w:color="auto" w:fill="FFFFFF"/>
        </w:rPr>
        <w:t>источнике или в связи с заимствованием у других языков общения.</w:t>
      </w:r>
    </w:p>
    <w:p w:rsidR="00B3299C" w:rsidRPr="001D6302" w:rsidRDefault="00B3299C" w:rsidP="00B3299C">
      <w:pPr>
        <w:rPr>
          <w:rFonts w:cs="Tahoma"/>
          <w:color w:val="000000"/>
          <w:shd w:val="clear" w:color="auto" w:fill="FFFFFF"/>
        </w:rPr>
      </w:pPr>
      <w:r>
        <w:rPr>
          <w:rFonts w:cs="Tahoma"/>
          <w:color w:val="000000"/>
          <w:shd w:val="clear" w:color="auto" w:fill="FFFFFF"/>
        </w:rPr>
        <w:t xml:space="preserve">Антропонимика </w:t>
      </w:r>
      <w:r w:rsidRPr="001D6302">
        <w:rPr>
          <w:shd w:val="clear" w:color="auto" w:fill="FFFFFF"/>
        </w:rPr>
        <w:t>–</w:t>
      </w:r>
      <w:r w:rsidRPr="001D6302">
        <w:rPr>
          <w:rFonts w:cs="Tahoma"/>
          <w:color w:val="000000"/>
          <w:shd w:val="clear" w:color="auto" w:fill="FFFFFF"/>
        </w:rPr>
        <w:t xml:space="preserve"> раздел оно</w:t>
      </w:r>
      <w:r>
        <w:rPr>
          <w:rFonts w:cs="Tahoma"/>
          <w:color w:val="000000"/>
          <w:shd w:val="clear" w:color="auto" w:fill="FFFFFF"/>
        </w:rPr>
        <w:t xml:space="preserve">мастики, изучающий антропонимы </w:t>
      </w:r>
      <w:r w:rsidRPr="001D6302">
        <w:rPr>
          <w:shd w:val="clear" w:color="auto" w:fill="FFFFFF"/>
        </w:rPr>
        <w:t>–</w:t>
      </w:r>
      <w:r w:rsidRPr="001D6302">
        <w:rPr>
          <w:rFonts w:cs="Tahoma"/>
          <w:color w:val="000000"/>
          <w:shd w:val="clear" w:color="auto" w:fill="FFFFFF"/>
        </w:rPr>
        <w:t xml:space="preserve"> имена людей (принимающие различные формы, например: Иван Калита</w:t>
      </w:r>
      <w:r>
        <w:rPr>
          <w:rFonts w:cs="Tahoma"/>
          <w:color w:val="000000"/>
          <w:shd w:val="clear" w:color="auto" w:fill="FFFFFF"/>
        </w:rPr>
        <w:t xml:space="preserve"> </w:t>
      </w:r>
      <w:r w:rsidRPr="001D6302">
        <w:rPr>
          <w:rFonts w:cs="Tahoma"/>
          <w:color w:val="000000"/>
          <w:shd w:val="clear" w:color="auto" w:fill="FFFFFF"/>
        </w:rPr>
        <w:t>(богатство и щедрость, навесная сумка), Игорь Кио, Пеле) и их отдельные составляющие (личные имена, отчества, фамилии, прозвища, псевдонимы и т. п.); их происхождение, эволюцию, закономерности их функционирования.</w:t>
      </w:r>
    </w:p>
    <w:p w:rsidR="00584595" w:rsidRDefault="00584595" w:rsidP="00584595">
      <w:pPr>
        <w:rPr>
          <w:rFonts w:cs="Tahoma"/>
          <w:color w:val="000000"/>
          <w:shd w:val="clear" w:color="auto" w:fill="FFFFFF"/>
        </w:rPr>
      </w:pPr>
      <w:r w:rsidRPr="001D6302">
        <w:rPr>
          <w:rFonts w:cs="Tahoma"/>
          <w:color w:val="000000"/>
          <w:shd w:val="clear" w:color="auto" w:fill="FFFFFF"/>
        </w:rPr>
        <w:t>Фалеристика</w:t>
      </w:r>
      <w:r>
        <w:rPr>
          <w:rFonts w:cs="Tahoma"/>
          <w:color w:val="000000"/>
          <w:shd w:val="clear" w:color="auto" w:fill="FFFFFF"/>
        </w:rPr>
        <w:t xml:space="preserve"> </w:t>
      </w:r>
      <w:r w:rsidRPr="001D6302">
        <w:rPr>
          <w:shd w:val="clear" w:color="auto" w:fill="FFFFFF"/>
        </w:rPr>
        <w:t>–</w:t>
      </w:r>
      <w:r>
        <w:rPr>
          <w:rFonts w:cs="Tahoma"/>
          <w:color w:val="000000"/>
          <w:shd w:val="clear" w:color="auto" w:fill="FFFFFF"/>
        </w:rPr>
        <w:t xml:space="preserve"> к</w:t>
      </w:r>
      <w:r w:rsidRPr="001D6302">
        <w:rPr>
          <w:rFonts w:cs="Tahoma"/>
          <w:color w:val="000000"/>
          <w:shd w:val="clear" w:color="auto" w:fill="FFFFFF"/>
        </w:rPr>
        <w:t>оллекционирование орденов, медалей, значков, любых нагрудных знаков, в том числе почётных, юбилейных, ведомственных, об о</w:t>
      </w:r>
      <w:r>
        <w:rPr>
          <w:rFonts w:cs="Tahoma"/>
          <w:color w:val="000000"/>
          <w:shd w:val="clear" w:color="auto" w:fill="FFFFFF"/>
        </w:rPr>
        <w:t>кончании учебных заведений и т.</w:t>
      </w:r>
      <w:r w:rsidRPr="001D6302">
        <w:rPr>
          <w:rFonts w:cs="Tahoma"/>
          <w:color w:val="000000"/>
          <w:shd w:val="clear" w:color="auto" w:fill="FFFFFF"/>
        </w:rPr>
        <w:t>д.;</w:t>
      </w:r>
      <w:r>
        <w:rPr>
          <w:rFonts w:cs="Tahoma"/>
          <w:color w:val="000000"/>
          <w:shd w:val="clear" w:color="auto" w:fill="FFFFFF"/>
        </w:rPr>
        <w:t xml:space="preserve"> </w:t>
      </w:r>
      <w:r w:rsidRPr="001D6302">
        <w:rPr>
          <w:rFonts w:cs="Tahoma"/>
          <w:color w:val="000000"/>
          <w:shd w:val="clear" w:color="auto" w:fill="FFFFFF"/>
        </w:rPr>
        <w:t xml:space="preserve">наука, вспомогательная историческая дисциплина, занимающаяся изучением истории этих предметов, их систем (например, системой наград в одной стране </w:t>
      </w:r>
      <w:r w:rsidRPr="001D6302">
        <w:rPr>
          <w:shd w:val="clear" w:color="auto" w:fill="FFFFFF"/>
        </w:rPr>
        <w:t>–</w:t>
      </w:r>
      <w:r w:rsidRPr="001D6302">
        <w:rPr>
          <w:rFonts w:cs="Tahoma"/>
          <w:color w:val="000000"/>
          <w:shd w:val="clear" w:color="auto" w:fill="FFFFFF"/>
        </w:rPr>
        <w:t xml:space="preserve"> см. Британская система наград) и их атрибуцией.</w:t>
      </w:r>
    </w:p>
    <w:p w:rsidR="00A11059" w:rsidRDefault="006D2135" w:rsidP="00D256F1">
      <w:r w:rsidRPr="006D2135">
        <w:t>Дипломатика</w:t>
      </w:r>
      <w:r>
        <w:rPr>
          <w:rFonts w:cs="Tahoma"/>
          <w:color w:val="000000"/>
          <w:shd w:val="clear" w:color="auto" w:fill="FFFFFF"/>
        </w:rPr>
        <w:t xml:space="preserve"> </w:t>
      </w:r>
      <w:r w:rsidRPr="001D6302">
        <w:rPr>
          <w:shd w:val="clear" w:color="auto" w:fill="FFFFFF"/>
        </w:rPr>
        <w:t>–</w:t>
      </w:r>
      <w:r>
        <w:rPr>
          <w:rFonts w:cs="Tahoma"/>
          <w:color w:val="000000"/>
          <w:shd w:val="clear" w:color="auto" w:fill="FFFFFF"/>
        </w:rPr>
        <w:t xml:space="preserve"> </w:t>
      </w:r>
      <w:r w:rsidRPr="006D2135">
        <w:t>это вспомогательная историческая наука, имеющая своей задачей определение степени достоверности исторических документов и названная т</w:t>
      </w:r>
      <w:r>
        <w:t>ак от главного вида документов</w:t>
      </w:r>
      <w:r>
        <w:rPr>
          <w:rFonts w:cs="Tahoma"/>
          <w:color w:val="000000"/>
          <w:shd w:val="clear" w:color="auto" w:fill="FFFFFF"/>
        </w:rPr>
        <w:t xml:space="preserve"> </w:t>
      </w:r>
      <w:r w:rsidRPr="001D6302">
        <w:rPr>
          <w:shd w:val="clear" w:color="auto" w:fill="FFFFFF"/>
        </w:rPr>
        <w:t>–</w:t>
      </w:r>
      <w:r w:rsidRPr="006D2135">
        <w:t xml:space="preserve"> дипломов.</w:t>
      </w:r>
    </w:p>
    <w:p w:rsidR="006D2135" w:rsidRDefault="006D2135" w:rsidP="006D2135">
      <w:r>
        <w:t xml:space="preserve">Палеография </w:t>
      </w:r>
      <w:r w:rsidRPr="001D6302">
        <w:rPr>
          <w:shd w:val="clear" w:color="auto" w:fill="FFFFFF"/>
        </w:rPr>
        <w:t>–</w:t>
      </w:r>
      <w:r>
        <w:rPr>
          <w:shd w:val="clear" w:color="auto" w:fill="FFFFFF"/>
        </w:rPr>
        <w:t xml:space="preserve"> Наука </w:t>
      </w:r>
      <w:r>
        <w:t xml:space="preserve">об орудиях и способах письма, </w:t>
      </w:r>
      <w:r w:rsidRPr="006D2135">
        <w:t xml:space="preserve">о языке </w:t>
      </w:r>
      <w:r>
        <w:t>дипломатики.</w:t>
      </w:r>
    </w:p>
    <w:p w:rsidR="00E7519A" w:rsidRDefault="00E7519A" w:rsidP="00E7519A">
      <w:r w:rsidRPr="00E7519A">
        <w:t>Генеалогия</w:t>
      </w:r>
      <w:r>
        <w:t xml:space="preserve"> </w:t>
      </w:r>
      <w:r w:rsidRPr="001D6302">
        <w:rPr>
          <w:shd w:val="clear" w:color="auto" w:fill="FFFFFF"/>
        </w:rPr>
        <w:t>–</w:t>
      </w:r>
      <w:r w:rsidRPr="00E7519A">
        <w:t xml:space="preserve"> это вспомогательная историческая дисциплина, объектом изучения которой являются исторические источники, содержащие информацию о родственных и свойственных, кровных и формальных связях людей. Предмет дисциплины – эти родственные и свойственные связи.</w:t>
      </w:r>
    </w:p>
    <w:p w:rsidR="00496022" w:rsidRDefault="00496022" w:rsidP="00496022">
      <w:r w:rsidRPr="00496022">
        <w:t>Геральдика – это вспомогательная историческая дисциплина, основным объектом которой является</w:t>
      </w:r>
      <w:r>
        <w:t xml:space="preserve"> </w:t>
      </w:r>
      <w:r w:rsidRPr="00496022">
        <w:t>герб</w:t>
      </w:r>
      <w:r>
        <w:t>.</w:t>
      </w:r>
    </w:p>
    <w:p w:rsidR="008A141E" w:rsidRDefault="008A141E" w:rsidP="008A141E">
      <w:r w:rsidRPr="008A141E">
        <w:t>Сфрагистика</w:t>
      </w:r>
      <w:r>
        <w:t xml:space="preserve"> </w:t>
      </w:r>
      <w:r w:rsidRPr="008A141E">
        <w:t>или</w:t>
      </w:r>
      <w:r w:rsidR="00D8153E">
        <w:t xml:space="preserve"> </w:t>
      </w:r>
      <w:r w:rsidRPr="008A141E">
        <w:t>сигиллография</w:t>
      </w:r>
      <w:r w:rsidR="00D8153E">
        <w:t xml:space="preserve"> </w:t>
      </w:r>
      <w:r w:rsidRPr="00496022">
        <w:t>–</w:t>
      </w:r>
      <w:r w:rsidRPr="008A141E">
        <w:t xml:space="preserve"> вспомогательная историческая дисциплина, изучающая</w:t>
      </w:r>
      <w:r w:rsidR="00D8153E">
        <w:t xml:space="preserve"> </w:t>
      </w:r>
      <w:r w:rsidRPr="008A141E">
        <w:t>печати</w:t>
      </w:r>
      <w:r w:rsidR="00D8153E">
        <w:t xml:space="preserve"> </w:t>
      </w:r>
      <w:r w:rsidRPr="008A141E">
        <w:t>(матрицы) и их оттиски на различных материалах.</w:t>
      </w:r>
    </w:p>
    <w:p w:rsidR="0014759A" w:rsidRDefault="0014759A" w:rsidP="0014759A">
      <w:r w:rsidRPr="0014759A">
        <w:t>Эпиграфика</w:t>
      </w:r>
      <w:r w:rsidR="00D8153E">
        <w:t xml:space="preserve"> </w:t>
      </w:r>
      <w:r w:rsidRPr="00496022">
        <w:t>–</w:t>
      </w:r>
      <w:r w:rsidR="00D8153E">
        <w:t xml:space="preserve"> </w:t>
      </w:r>
      <w:r w:rsidRPr="0014759A">
        <w:t>вспомогательная историческая дисциплина</w:t>
      </w:r>
      <w:r w:rsidR="00D8153E">
        <w:t xml:space="preserve"> </w:t>
      </w:r>
      <w:r w:rsidRPr="0014759A">
        <w:t>(прикладная историческая и филологическая дисциплина), изучающая содержание и формы надписей на твёрдых материалах (камне</w:t>
      </w:r>
      <w:r w:rsidR="00D8153E">
        <w:t xml:space="preserve">, </w:t>
      </w:r>
      <w:r w:rsidRPr="0014759A">
        <w:t>керамике</w:t>
      </w:r>
      <w:r w:rsidR="00D8153E">
        <w:t xml:space="preserve">, </w:t>
      </w:r>
      <w:r w:rsidRPr="0014759A">
        <w:t>металле</w:t>
      </w:r>
      <w:r>
        <w:t xml:space="preserve"> </w:t>
      </w:r>
      <w:r w:rsidRPr="0014759A">
        <w:t xml:space="preserve">и пр.) и классифицирующая их в соответствии с их временным и </w:t>
      </w:r>
      <w:r w:rsidRPr="0014759A">
        <w:lastRenderedPageBreak/>
        <w:t xml:space="preserve">культурным контекстом. Изучением древнего письма, сделанного преимущественно чернилами, занимается отдельная </w:t>
      </w:r>
      <w:r w:rsidR="00D8153E">
        <w:t xml:space="preserve">дисциплина </w:t>
      </w:r>
      <w:r w:rsidRPr="0014759A">
        <w:t>палеография.</w:t>
      </w:r>
    </w:p>
    <w:p w:rsidR="0014759A" w:rsidRDefault="0014759A" w:rsidP="0014759A">
      <w:r w:rsidRPr="0014759A">
        <w:t>Нумизматика</w:t>
      </w:r>
      <w:r w:rsidR="00D8153E">
        <w:t xml:space="preserve"> </w:t>
      </w:r>
      <w:r w:rsidRPr="00496022">
        <w:t>–</w:t>
      </w:r>
      <w:r w:rsidRPr="0014759A">
        <w:t xml:space="preserve"> вспомогательная историческая дисциплина, изучающая историю монетной чеканки и денежного обращения. От нумизматики как науки следует отличать нуми</w:t>
      </w:r>
      <w:r w:rsidR="00D8153E">
        <w:t xml:space="preserve">зматическое собирательство, или </w:t>
      </w:r>
      <w:r w:rsidRPr="0014759A">
        <w:t>коллекционирование монет.</w:t>
      </w:r>
    </w:p>
    <w:p w:rsidR="00AB2059" w:rsidRDefault="00AB2059" w:rsidP="00AB2059">
      <w:r w:rsidRPr="00AB2059">
        <w:t>Бониистика</w:t>
      </w:r>
      <w:r w:rsidR="00C120D7">
        <w:t xml:space="preserve"> </w:t>
      </w:r>
      <w:r w:rsidR="00C120D7" w:rsidRPr="00496022">
        <w:t>–</w:t>
      </w:r>
      <w:r w:rsidRPr="00AB2059">
        <w:t xml:space="preserve"> вспомогательная историческая дисциплина, изучающая вышедшие из употребления денежные знаки и боны как исторические документы, отражающие экономическое и политическое положение обществ</w:t>
      </w:r>
      <w:r w:rsidR="00D8153E">
        <w:t xml:space="preserve">а в то время. Возникла в начале </w:t>
      </w:r>
      <w:r w:rsidRPr="00AB2059">
        <w:t>XX века</w:t>
      </w:r>
      <w:r w:rsidR="00D8153E">
        <w:t xml:space="preserve"> </w:t>
      </w:r>
      <w:r w:rsidRPr="00AB2059">
        <w:t>и</w:t>
      </w:r>
      <w:r w:rsidR="00D8153E">
        <w:t xml:space="preserve"> тесно связана с </w:t>
      </w:r>
      <w:r w:rsidRPr="00AB2059">
        <w:t>нумизматикой.</w:t>
      </w:r>
    </w:p>
    <w:p w:rsidR="008A141E" w:rsidRDefault="00B14C44" w:rsidP="00D8153E">
      <w:r w:rsidRPr="00C93980">
        <w:t>Хронология</w:t>
      </w:r>
      <w:r w:rsidR="00C93980">
        <w:t xml:space="preserve"> </w:t>
      </w:r>
      <w:r w:rsidRPr="00C93980">
        <w:t>– это вспомогательная историческая дисциплина, в которую</w:t>
      </w:r>
      <w:r w:rsidR="00C93980">
        <w:t xml:space="preserve"> </w:t>
      </w:r>
      <w:r w:rsidRPr="00C93980">
        <w:t>входит учение о складывании</w:t>
      </w:r>
      <w:r w:rsidR="00C93980">
        <w:t xml:space="preserve"> </w:t>
      </w:r>
      <w:r w:rsidRPr="00C93980">
        <w:t>и</w:t>
      </w:r>
      <w:r w:rsidR="00C93980">
        <w:t xml:space="preserve"> </w:t>
      </w:r>
      <w:r w:rsidRPr="00C93980">
        <w:t>развитии различных систем времяисчисления, опр</w:t>
      </w:r>
      <w:r w:rsidR="00C93980">
        <w:t>еделение и уточнение дат прошлых</w:t>
      </w:r>
      <w:r w:rsidRPr="00C93980">
        <w:t xml:space="preserve"> </w:t>
      </w:r>
      <w:r w:rsidR="00C93980" w:rsidRPr="00C93980">
        <w:t>исторических событий</w:t>
      </w:r>
      <w:r w:rsidRPr="00C93980">
        <w:t>.</w:t>
      </w:r>
    </w:p>
    <w:p w:rsidR="00D8153E" w:rsidRPr="005A0DBC" w:rsidRDefault="004309F2" w:rsidP="00D8153E">
      <w:r>
        <w:t>Боярин – высший слой дружины, княжеские советники и руководители его администрации, а также предводители отдельных воинских отрядов.</w:t>
      </w:r>
    </w:p>
    <w:p w:rsidR="009358CF" w:rsidRDefault="009358CF" w:rsidP="00D8153E">
      <w:r w:rsidRPr="009358CF">
        <w:t>Смерд – крестьянин</w:t>
      </w:r>
      <w:r w:rsidR="004F6B85">
        <w:t>–</w:t>
      </w:r>
      <w:r w:rsidRPr="009358CF">
        <w:t xml:space="preserve">общинник </w:t>
      </w:r>
      <w:r>
        <w:t>в Древней Руси. Изначально был свободным, но по мере развития феодальных отношений сначала частично, а потом полностью закрепостился.</w:t>
      </w:r>
    </w:p>
    <w:p w:rsidR="009358CF" w:rsidRDefault="00FC7A51" w:rsidP="00D8153E">
      <w:r>
        <w:t>Рядовичи – название категорически зависимого населения в Древнерусском государстве, человек, заключивший договор о службе или выполнении определенных обязанностей с кем</w:t>
      </w:r>
      <w:r w:rsidR="004F6B85">
        <w:t>–</w:t>
      </w:r>
      <w:r>
        <w:t>либо.</w:t>
      </w:r>
    </w:p>
    <w:p w:rsidR="00FC7A51" w:rsidRDefault="00581F8B" w:rsidP="00D8153E">
      <w:r>
        <w:t>Закуп – название категорически зависимого населения в Древнерусском государстве, человек, взявший в долг определенную сумму денег и обязанный отработать ее у кредитора.</w:t>
      </w:r>
    </w:p>
    <w:p w:rsidR="007A16E5" w:rsidRDefault="007A16E5" w:rsidP="00D8153E">
      <w:r>
        <w:t>Холоп – население, не имевшее своего хозяйства и выполнявшее различные работы в хозяйстве феодала (раб в русском феодальном обществе). В отличии от античных рабов, они могли быть «поселены» на землю в качестве крепостных. Ими становились в результате пленения, задолженности и др.</w:t>
      </w:r>
    </w:p>
    <w:p w:rsidR="007A16E5" w:rsidRDefault="007A16E5" w:rsidP="00D8153E">
      <w:r>
        <w:t>Отрок – младший член дружины в Древней Руси, дворовые слуги князя в противоположность детским. В отроках были и холопы – несвободные люди. В обязанности входила служба за столом князя, уборка вещей, выполнение различных поручений.</w:t>
      </w:r>
    </w:p>
    <w:p w:rsidR="007A16E5" w:rsidRDefault="007A16E5" w:rsidP="00D8153E">
      <w:r>
        <w:t>Милостник – категория княжеских слуг. Название происходит от слова «милость», обозначавшего условное феодальное держание. Милостники – предшественники позднейших дворян. В появлении милостников ученые видят признаки возникновения служилого землевладения на Руси.</w:t>
      </w:r>
    </w:p>
    <w:p w:rsidR="00213A39" w:rsidRDefault="00213A39" w:rsidP="00D8153E">
      <w:r>
        <w:t>Детский – боевые тлены дружины. Младшие члены дружины. Исполняли разные поручения князя, сопровождали его качестве свиты. Не участвовали в совете князя, за исключением военных советов. Детским мог стать только свободный человек.</w:t>
      </w:r>
    </w:p>
    <w:p w:rsidR="00213A39" w:rsidRDefault="00213A39" w:rsidP="00D8153E">
      <w:r>
        <w:t>Посадник – наместник князя в Древнерусском государстве в 10</w:t>
      </w:r>
      <w:r w:rsidR="004F6B85">
        <w:t>–</w:t>
      </w:r>
      <w:r>
        <w:t>11 веках. Высшая государственная должность в Новгороде в 12</w:t>
      </w:r>
      <w:r w:rsidR="004F6B85">
        <w:t>–</w:t>
      </w:r>
      <w:r>
        <w:t>15 веках и в Пскове в 14</w:t>
      </w:r>
      <w:r w:rsidR="004F6B85">
        <w:t>–</w:t>
      </w:r>
      <w:r>
        <w:t>16 веках. Избирался из знатных бояр на вече.</w:t>
      </w:r>
    </w:p>
    <w:p w:rsidR="00213A39" w:rsidRDefault="00213A39" w:rsidP="00D8153E">
      <w:r>
        <w:t xml:space="preserve">Тысяцкий – военачальник, возглавлявший древнерусское городское ополчение – «тысячу», и первоначально назначаемый князем. </w:t>
      </w:r>
      <w:r w:rsidR="00CD0710">
        <w:t>В городах, где развивалось вечевое управление, должность стала выборной, избирался из числа бояр скором на один год, являлся помощником посадника.</w:t>
      </w:r>
    </w:p>
    <w:p w:rsidR="00CD0710" w:rsidRDefault="00CD0710" w:rsidP="00D8153E">
      <w:r>
        <w:t>Полюдье – в Киевской Руси объезд князем и дружиной подвластных земель для сбора дани. Позже сама дань неопределенного размера. В Новгородской и Смоленской землях с 12 века фиксированная денежная повинность.</w:t>
      </w:r>
    </w:p>
    <w:p w:rsidR="00CD0710" w:rsidRDefault="00CD0710" w:rsidP="00D8153E">
      <w:r>
        <w:t>Вервь – название общины в Древней Руси у Южных славян.</w:t>
      </w:r>
    </w:p>
    <w:p w:rsidR="00CD0710" w:rsidRDefault="00CD0710" w:rsidP="00D8153E">
      <w:r>
        <w:t>Уроки и погосты – законы княгини Ольги по налоговому праву. Введены в 945</w:t>
      </w:r>
      <w:r w:rsidR="004F6B85">
        <w:t>–</w:t>
      </w:r>
      <w:r>
        <w:t>947 годах. Учреждение законов было вызвано Восстанием Древлян. Урок – определенное количество дани в определенном месте с определенного региона – погоста.</w:t>
      </w:r>
    </w:p>
    <w:p w:rsidR="00CD0710" w:rsidRDefault="00CD0710" w:rsidP="00D8153E">
      <w:r>
        <w:lastRenderedPageBreak/>
        <w:t>Погост – первоначально центр сельской общины на северо</w:t>
      </w:r>
      <w:r w:rsidR="004F6B85">
        <w:t>–</w:t>
      </w:r>
      <w:r>
        <w:t xml:space="preserve">западе Древней Руси. Позднее центр </w:t>
      </w:r>
      <w:r w:rsidR="00FA7E5E">
        <w:t>административного округа, крупное селение с церковью и кладбищем. С 13 века погостами называли отдельно стоящую церковь с кладбищами, позднее – сельское кладбище.</w:t>
      </w:r>
    </w:p>
    <w:p w:rsidR="00FA7E5E" w:rsidRDefault="00FA7E5E" w:rsidP="00D8153E">
      <w:r>
        <w:t>Урок – фиксированный размер дани или каких</w:t>
      </w:r>
      <w:r w:rsidR="004F6B85">
        <w:t>–</w:t>
      </w:r>
      <w:r>
        <w:t>либо работ, которые должны быть выполнены к определенному сроку. Введение уроков являлось частью административно</w:t>
      </w:r>
      <w:r w:rsidR="004F6B85">
        <w:t>–</w:t>
      </w:r>
      <w:r>
        <w:t>налоговой реформы.</w:t>
      </w:r>
    </w:p>
    <w:p w:rsidR="00FA7E5E" w:rsidRPr="005A0DBC" w:rsidRDefault="00FA7E5E" w:rsidP="00D8153E">
      <w:r>
        <w:t>Челядин – то же самое, что и холоп.</w:t>
      </w:r>
    </w:p>
    <w:p w:rsidR="00FA7E5E" w:rsidRDefault="00FA7E5E" w:rsidP="00D8153E">
      <w:r>
        <w:t>Кметь (Гридень) – телохранитель, состоявший в дружине древнерусских князей.</w:t>
      </w:r>
    </w:p>
    <w:p w:rsidR="003B7D23" w:rsidRDefault="003B7D23" w:rsidP="00D8153E">
      <w:r>
        <w:t>Поместье – условное земельное владение в 15</w:t>
      </w:r>
      <w:r w:rsidR="004F6B85">
        <w:t>–</w:t>
      </w:r>
      <w:r>
        <w:t>18 веках. Предоставлялось государством за несение военной и государственной службы. Не подлежало продаже, обмену и наследованию. В 16</w:t>
      </w:r>
      <w:r w:rsidR="004F6B85">
        <w:t>–</w:t>
      </w:r>
      <w:r>
        <w:t xml:space="preserve">17 веках постепенно сближалось с вотчиной и слилось с ней по указу 1714 года. </w:t>
      </w:r>
    </w:p>
    <w:p w:rsidR="003B7D23" w:rsidRDefault="003B7D23" w:rsidP="00D8153E">
      <w:r>
        <w:t>Вотчина – земельное владение, принадлежащее феодалу потомственно с правом продажи, залога и дарения.</w:t>
      </w:r>
    </w:p>
    <w:p w:rsidR="008E0AC1" w:rsidRDefault="008E0AC1" w:rsidP="00D8153E">
      <w:r>
        <w:t>Ярлык – в татарских ханствах письменное повеление хана, ханская грамота или информация о конкретном применении законов Ясы.</w:t>
      </w:r>
    </w:p>
    <w:p w:rsidR="008E0AC1" w:rsidRDefault="008E0AC1" w:rsidP="00D8153E">
      <w:r>
        <w:t>Баскак – представитель Ордынского хана в русских княжествах для экономического и военно</w:t>
      </w:r>
      <w:r w:rsidR="004F6B85">
        <w:t>–</w:t>
      </w:r>
      <w:r>
        <w:t>политического контроля над местными властями и сбора дани.</w:t>
      </w:r>
    </w:p>
    <w:p w:rsidR="008E0AC1" w:rsidRDefault="008E0AC1" w:rsidP="00D8153E">
      <w:r>
        <w:t>Пайцза(ы) – верительная бирка, металлическая или деревянная пластина с надписью, выдававшаяся китайскими и монгольскими правителями разным лицам как символ делегирования власти, наделения особыми полномочиями.</w:t>
      </w:r>
    </w:p>
    <w:p w:rsidR="00705D28" w:rsidRDefault="00705D28" w:rsidP="00D8153E">
      <w:r>
        <w:t xml:space="preserve">Городовой приказчик – должность в Русском государстве в 16 веке, представитель областной администрации. Выбирались из среды уездных служилых людей, подчинялись наместникам. Ведали в основном военными и финансовыми вопросами. </w:t>
      </w:r>
    </w:p>
    <w:p w:rsidR="00454FF1" w:rsidRDefault="00454FF1" w:rsidP="00D8153E">
      <w:r>
        <w:t>Губные старосты – в Московском государстве должностное лицо, стоящее во главе губного правления, которое ведало судом и расправой по уголовным делам, совершенным в подчиненном ему округе.</w:t>
      </w:r>
    </w:p>
    <w:p w:rsidR="00454FF1" w:rsidRDefault="00454FF1" w:rsidP="00D8153E">
      <w:r>
        <w:t>Стригольники – еретическое течение, возникшее в середине 14 века в Новгороде и Пскове, отвергали церковную иерархию и монашество, называя духовенство продажным и невежественным. В середине 15 века стригольники исчезли.</w:t>
      </w:r>
    </w:p>
    <w:p w:rsidR="00454FF1" w:rsidRDefault="00454FF1" w:rsidP="00D8153E">
      <w:r>
        <w:t>Жидовствующие – иудейское еретическое движение в Древней Руси последней трети 15 – начала 17 века. Отвергали апостольские и святоотеческие писания и все христианские догматы, учили соблюдать закон Моисеев, хранить субботу и праздновать иудейскую пасху.</w:t>
      </w:r>
    </w:p>
    <w:p w:rsidR="00454FF1" w:rsidRPr="00B61B88" w:rsidRDefault="00454FF1" w:rsidP="00B61B88">
      <w:pPr>
        <w:pStyle w:val="2"/>
        <w:jc w:val="center"/>
        <w:rPr>
          <w:rFonts w:ascii="Ubuntu Light" w:hAnsi="Ubuntu Light"/>
          <w:color w:val="auto"/>
        </w:rPr>
      </w:pPr>
      <w:r w:rsidRPr="00B61B88">
        <w:rPr>
          <w:rFonts w:ascii="Ubuntu Light" w:hAnsi="Ubuntu Light"/>
          <w:color w:val="auto"/>
        </w:rPr>
        <w:t>Князь</w:t>
      </w:r>
      <w:r w:rsidRPr="00B61B88">
        <w:rPr>
          <w:color w:val="auto"/>
        </w:rPr>
        <w:t xml:space="preserve"> Владимир Мономах и его эпоха</w:t>
      </w:r>
    </w:p>
    <w:p w:rsidR="00454FF1" w:rsidRDefault="002C223B" w:rsidP="002C223B">
      <w:r>
        <w:t>К</w:t>
      </w:r>
      <w:r w:rsidR="00454FF1" w:rsidRPr="002C223B">
        <w:t>нязь Владимир Мономах родился в 1052 г.</w:t>
      </w:r>
      <w:r>
        <w:t>,</w:t>
      </w:r>
      <w:r w:rsidR="00454FF1" w:rsidRPr="002C223B">
        <w:t xml:space="preserve"> был сыном Великого Князя Всеволода Ярославича и византийской царевны Анны, дочери византийского Императора Константина Мономаха. Прозвание "Мономах" он получил, вероятнее всего, по своему деду со стороны матери. Однако есть и другое объяснение: во время похода на генуэзцев он убил на поединке генуэзского князя, тогда и стал зваться Мономах, что означает "единоборец". </w:t>
      </w:r>
      <w:r>
        <w:t>О</w:t>
      </w:r>
      <w:r w:rsidR="00454FF1" w:rsidRPr="002C223B">
        <w:t xml:space="preserve">тец завещал Владимиру Великое княжение, но Мономах, не желая возобновления междоусобных войн, отказался от этой чести и собственноручно провозгласил Великим Князем Киевским своего двоюродного брата Святополка II Изяславича. </w:t>
      </w:r>
      <w:r>
        <w:t>У</w:t>
      </w:r>
      <w:r w:rsidR="00454FF1" w:rsidRPr="002C223B">
        <w:t>частвовал в походах против половцев (в 1093, 1094, 1095, 1101, 1103, 1107, 1110, 1111 гг. и др.), в которых терпел поражения и одерживал победы. Борьба с половцами вообще носила затяжной характер, Мономах постоянно подталкивал других князей к тому, чтобы вести в отношении половцев наступательную, а не оборонительную политику. В отношениях с другими удельными князьями стремился поддерживать мир. Был одним из инициаторов и участников знаменитых съездов князей в 1097 г. в Любече и в 1100 г. в Витичеве.</w:t>
      </w:r>
    </w:p>
    <w:p w:rsidR="002C223B" w:rsidRDefault="002C223B" w:rsidP="002C223B">
      <w:r w:rsidRPr="002C223B">
        <w:t>В 1113 г. умер Святополк, и киевское вече избрало Владимира Мономаха своим князем. Мономах вошел в историю как один из выдающихся русских князей. Ему удалось прекратить княжеские междоусобицы. За 12 лет своего правления (1113</w:t>
      </w:r>
      <w:r w:rsidR="004F6B85">
        <w:t>–</w:t>
      </w:r>
      <w:r w:rsidRPr="002C223B">
        <w:t xml:space="preserve">1125) он подчинил Киеву всех князей, которые уже начинали считать себя независимыми и, таким образом, вновь собрал русские земли в </w:t>
      </w:r>
      <w:r w:rsidRPr="002C223B">
        <w:lastRenderedPageBreak/>
        <w:t>одно мощное целое, опять продемонстрировав преимущества русской православной монархии. Как и при Ярославе, при Владимире Мономахе настала, по словам летописца, "тишина великая". Он явился прообразом русского православного монарха, правящего твердой рукой, но строго по православным законам. Он дополнил древний свод законов "Русская Правда" "Уставом Владимира Всеволодовича". Главной причиной мятежа 1113 г. были бесчинства евреев</w:t>
      </w:r>
      <w:r w:rsidR="004F6B85">
        <w:t>–</w:t>
      </w:r>
      <w:r w:rsidRPr="002C223B">
        <w:t xml:space="preserve">ростовщиков. Новый закон ограничивал взимание произвольных процентов, был установлен максимальный процент на ссуды (~33%). </w:t>
      </w:r>
    </w:p>
    <w:p w:rsidR="002C223B" w:rsidRDefault="002C223B" w:rsidP="002C223B">
      <w:r w:rsidRPr="002C223B">
        <w:t>Эпоха Владимира Мономаха была временем расцвета литературной и художественной деятельности на Руси. В Киеве воздвигались новые каменные церкви, украшенные живописью: при Святоволке был построен в Киеве Михайловский Золотоверхий монастырь, а близ Киева – Выдубицкий монастырь, кроме этого Владимир перед смертью построил прекрасную церковь на Альте, на месте гибели князя Бориса. Владимир Мономах был погребен в Киевской Софии рядом с гробом отца.</w:t>
      </w:r>
    </w:p>
    <w:p w:rsidR="00334712" w:rsidRPr="00B61B88" w:rsidRDefault="00334712" w:rsidP="00B61B88">
      <w:pPr>
        <w:pStyle w:val="2"/>
        <w:jc w:val="center"/>
        <w:rPr>
          <w:rFonts w:ascii="Ubuntu Light" w:hAnsi="Ubuntu Light"/>
          <w:color w:val="auto"/>
        </w:rPr>
      </w:pPr>
      <w:r w:rsidRPr="00B61B88">
        <w:rPr>
          <w:rFonts w:ascii="Ubuntu Light" w:hAnsi="Ubuntu Light"/>
          <w:color w:val="auto"/>
        </w:rPr>
        <w:t>Государство и церковь в 14</w:t>
      </w:r>
      <w:r w:rsidR="004F6B85">
        <w:rPr>
          <w:rFonts w:ascii="Ubuntu Light" w:hAnsi="Ubuntu Light"/>
          <w:color w:val="auto"/>
        </w:rPr>
        <w:t>–</w:t>
      </w:r>
      <w:r w:rsidRPr="00B61B88">
        <w:rPr>
          <w:rFonts w:ascii="Ubuntu Light" w:hAnsi="Ubuntu Light"/>
          <w:color w:val="auto"/>
        </w:rPr>
        <w:t>15 веках</w:t>
      </w:r>
    </w:p>
    <w:p w:rsidR="005A0DBC" w:rsidRDefault="005A0DBC" w:rsidP="005A0DBC">
      <w:pPr>
        <w:contextualSpacing/>
        <w:rPr>
          <w:shd w:val="clear" w:color="auto" w:fill="FFFFFF"/>
        </w:rPr>
      </w:pPr>
      <w:r>
        <w:rPr>
          <w:shd w:val="clear" w:color="auto" w:fill="FFFFFF"/>
        </w:rPr>
        <w:t>Объединение разрозненных русских княжеств вокруг Москвы началось в XIV веке. И Русская Церковь продолжала играть важную роль в деле возрождения единой Руси. Выдающиеся русские святители были духовными руководителями и помощниками московских князей. Святитель Митрополит Алексий (1354</w:t>
      </w:r>
      <w:r w:rsidR="004F6B85">
        <w:rPr>
          <w:shd w:val="clear" w:color="auto" w:fill="FFFFFF"/>
        </w:rPr>
        <w:t>–</w:t>
      </w:r>
      <w:r>
        <w:rPr>
          <w:shd w:val="clear" w:color="auto" w:fill="FFFFFF"/>
        </w:rPr>
        <w:t>1378) воспитал святого благоверного князя Димитрия Донского. Он, как позднее и святитель митрополит Иона Московский (1448</w:t>
      </w:r>
      <w:r w:rsidR="004F6B85">
        <w:rPr>
          <w:shd w:val="clear" w:color="auto" w:fill="FFFFFF"/>
        </w:rPr>
        <w:t>–</w:t>
      </w:r>
      <w:r>
        <w:rPr>
          <w:shd w:val="clear" w:color="auto" w:fill="FFFFFF"/>
        </w:rPr>
        <w:t xml:space="preserve">1471), силою своего авторитета помогал московскому князю в прекращении феодальных смут и сохранении государственного единства. Великий подвижник Церкви русской преподобный Сергий Радонежский благословил Димитрия Донского на величайший ратный подвиг </w:t>
      </w:r>
      <w:r w:rsidR="004F6B85">
        <w:rPr>
          <w:shd w:val="clear" w:color="auto" w:fill="FFFFFF"/>
        </w:rPr>
        <w:t>–</w:t>
      </w:r>
      <w:r>
        <w:rPr>
          <w:shd w:val="clear" w:color="auto" w:fill="FFFFFF"/>
        </w:rPr>
        <w:t xml:space="preserve"> Куликовскую битву, послужившую началом освобождения Руси от монгольского ига.</w:t>
      </w:r>
    </w:p>
    <w:p w:rsidR="005A0DBC" w:rsidRDefault="005A0DBC" w:rsidP="005A0DBC">
      <w:pPr>
        <w:rPr>
          <w:shd w:val="clear" w:color="auto" w:fill="FFFFFF"/>
        </w:rPr>
      </w:pPr>
      <w:r>
        <w:rPr>
          <w:shd w:val="clear" w:color="auto" w:fill="FFFFFF"/>
        </w:rPr>
        <w:t>Сохранению национального самосознания и культуры русского народа немало содействовали в тяжелые годы татаро</w:t>
      </w:r>
      <w:r w:rsidR="004F6B85">
        <w:rPr>
          <w:shd w:val="clear" w:color="auto" w:fill="FFFFFF"/>
        </w:rPr>
        <w:t>–</w:t>
      </w:r>
      <w:r>
        <w:rPr>
          <w:shd w:val="clear" w:color="auto" w:fill="FFFFFF"/>
        </w:rPr>
        <w:t>монгольского ига и западных влияний монастыри. В XIII веке было положено начало Почаевской Лавре. Эта обитель и ее игумен преподобный Иов многое сделали для утверждения Православия в западнорусских землях. Всего с XIV до половины XV века на Руси было основано до 180 новых монашеских обителей. Крупнейшим событием в истории древнерусского монашества было основание преподобным Сергием Радонежским Троице</w:t>
      </w:r>
      <w:r w:rsidR="004F6B85">
        <w:rPr>
          <w:shd w:val="clear" w:color="auto" w:fill="FFFFFF"/>
        </w:rPr>
        <w:t>–</w:t>
      </w:r>
      <w:r>
        <w:rPr>
          <w:shd w:val="clear" w:color="auto" w:fill="FFFFFF"/>
        </w:rPr>
        <w:t>Сергиева монастыря (около 1334 года). Здесь, в этой прославленной впоследствии обители, расцвел дивный талант иконописца преподобного Андрея Рублева.</w:t>
      </w:r>
    </w:p>
    <w:p w:rsidR="00D128BB" w:rsidRDefault="00D128BB" w:rsidP="00D128BB">
      <w:pPr>
        <w:rPr>
          <w:shd w:val="clear" w:color="auto" w:fill="FFFFFF"/>
        </w:rPr>
      </w:pPr>
      <w:r>
        <w:rPr>
          <w:shd w:val="clear" w:color="auto" w:fill="FFFFFF"/>
        </w:rPr>
        <w:t xml:space="preserve">Избранная рада – </w:t>
      </w:r>
      <w:r w:rsidRPr="00D128BB">
        <w:rPr>
          <w:shd w:val="clear" w:color="auto" w:fill="FFFFFF"/>
        </w:rPr>
        <w:t>термин, введённый князем</w:t>
      </w:r>
      <w:r w:rsidR="00182A49">
        <w:t xml:space="preserve"> </w:t>
      </w:r>
      <w:hyperlink r:id="rId8" w:tooltip="Курбский, Андрей Михайлович" w:history="1">
        <w:r w:rsidR="00182A49">
          <w:t xml:space="preserve">А. М. </w:t>
        </w:r>
        <w:r w:rsidRPr="00D128BB">
          <w:t>Курбским</w:t>
        </w:r>
      </w:hyperlink>
      <w:r w:rsidR="00182A49">
        <w:t xml:space="preserve"> </w:t>
      </w:r>
      <w:r w:rsidRPr="00D128BB">
        <w:rPr>
          <w:shd w:val="clear" w:color="auto" w:fill="FFFFFF"/>
        </w:rPr>
        <w:t>для обозначения круга лиц, составлявших неформальное правительство при</w:t>
      </w:r>
      <w:r w:rsidR="00182A49">
        <w:t xml:space="preserve"> </w:t>
      </w:r>
      <w:hyperlink r:id="rId9" w:tooltip="Иван IV" w:history="1">
        <w:r w:rsidRPr="00D128BB">
          <w:t>Иване Грозном</w:t>
        </w:r>
      </w:hyperlink>
      <w:r w:rsidR="00182A49">
        <w:t xml:space="preserve"> </w:t>
      </w:r>
      <w:r w:rsidRPr="00D128BB">
        <w:rPr>
          <w:shd w:val="clear" w:color="auto" w:fill="FFFFFF"/>
        </w:rPr>
        <w:t>в</w:t>
      </w:r>
      <w:r w:rsidR="00182A49">
        <w:t xml:space="preserve"> </w:t>
      </w:r>
      <w:hyperlink r:id="rId10" w:tooltip="1549" w:history="1">
        <w:r w:rsidRPr="00D128BB">
          <w:t>1549</w:t>
        </w:r>
      </w:hyperlink>
      <w:r>
        <w:rPr>
          <w:shd w:val="clear" w:color="auto" w:fill="FFFFFF"/>
        </w:rPr>
        <w:t xml:space="preserve"> – </w:t>
      </w:r>
      <w:hyperlink r:id="rId11" w:tooltip="1560" w:history="1">
        <w:r w:rsidRPr="00D128BB">
          <w:t>1560</w:t>
        </w:r>
      </w:hyperlink>
      <w:r w:rsidRPr="00D128BB">
        <w:rPr>
          <w:shd w:val="clear" w:color="auto" w:fill="FFFFFF"/>
        </w:rPr>
        <w:t>. Сам термин встречается лишь в сочинении Курбского, тогда как русские источники того времени не дают этому кругу лиц никакого официального названия.</w:t>
      </w:r>
    </w:p>
    <w:p w:rsidR="00D128BB" w:rsidRDefault="00D128BB" w:rsidP="00D128BB">
      <w:pPr>
        <w:rPr>
          <w:shd w:val="clear" w:color="auto" w:fill="FFFFFF"/>
        </w:rPr>
      </w:pPr>
      <w:r>
        <w:rPr>
          <w:shd w:val="clear" w:color="auto" w:fill="FFFFFF"/>
        </w:rPr>
        <w:t xml:space="preserve">Земский собор – </w:t>
      </w:r>
      <w:r w:rsidR="00AA136B" w:rsidRPr="00AA136B">
        <w:rPr>
          <w:shd w:val="clear" w:color="auto" w:fill="FFFFFF"/>
        </w:rPr>
        <w:t>высшее сословно</w:t>
      </w:r>
      <w:r w:rsidR="004F6B85">
        <w:rPr>
          <w:shd w:val="clear" w:color="auto" w:fill="FFFFFF"/>
        </w:rPr>
        <w:t>–</w:t>
      </w:r>
      <w:r w:rsidR="00AA136B" w:rsidRPr="00AA136B">
        <w:rPr>
          <w:shd w:val="clear" w:color="auto" w:fill="FFFFFF"/>
        </w:rPr>
        <w:t>представительское учреждение</w:t>
      </w:r>
      <w:r w:rsidR="00182A49">
        <w:t xml:space="preserve"> </w:t>
      </w:r>
      <w:hyperlink r:id="rId12" w:tooltip="Русское Царство" w:history="1">
        <w:r w:rsidR="00AA136B" w:rsidRPr="00AA136B">
          <w:t>Российского царства</w:t>
        </w:r>
      </w:hyperlink>
      <w:r w:rsidR="00182A49">
        <w:t xml:space="preserve"> </w:t>
      </w:r>
      <w:r w:rsidR="00AA136B" w:rsidRPr="00AA136B">
        <w:rPr>
          <w:shd w:val="clear" w:color="auto" w:fill="FFFFFF"/>
        </w:rPr>
        <w:t>с середины</w:t>
      </w:r>
      <w:r w:rsidR="00182A49">
        <w:t xml:space="preserve"> </w:t>
      </w:r>
      <w:hyperlink r:id="rId13" w:tooltip="XVI" w:history="1">
        <w:r w:rsidR="00AA136B" w:rsidRPr="00AA136B">
          <w:t>XVI</w:t>
        </w:r>
      </w:hyperlink>
      <w:r w:rsidR="00182A49">
        <w:t xml:space="preserve"> </w:t>
      </w:r>
      <w:r w:rsidR="00AA136B" w:rsidRPr="00AA136B">
        <w:rPr>
          <w:shd w:val="clear" w:color="auto" w:fill="FFFFFF"/>
        </w:rPr>
        <w:t>до конца</w:t>
      </w:r>
      <w:r w:rsidR="00182A49">
        <w:t xml:space="preserve"> </w:t>
      </w:r>
      <w:hyperlink r:id="rId14" w:tooltip="XVII век" w:history="1">
        <w:r w:rsidR="00182A49">
          <w:t xml:space="preserve">XVII </w:t>
        </w:r>
        <w:r w:rsidR="00AA136B" w:rsidRPr="00AA136B">
          <w:t>века</w:t>
        </w:r>
      </w:hyperlink>
      <w:r w:rsidR="00AA136B" w:rsidRPr="00AA136B">
        <w:rPr>
          <w:shd w:val="clear" w:color="auto" w:fill="FFFFFF"/>
        </w:rPr>
        <w:t>, собрание представителей всех слоёв населения (кроме крепостных крестьян) для обсуждения политических, экономических и административных вопросов.</w:t>
      </w:r>
    </w:p>
    <w:p w:rsidR="00D128BB" w:rsidRDefault="00D128BB" w:rsidP="00D128BB">
      <w:pPr>
        <w:rPr>
          <w:shd w:val="clear" w:color="auto" w:fill="FFFFFF"/>
        </w:rPr>
      </w:pPr>
      <w:r>
        <w:rPr>
          <w:shd w:val="clear" w:color="auto" w:fill="FFFFFF"/>
        </w:rPr>
        <w:t xml:space="preserve">Приказ – </w:t>
      </w:r>
      <w:r w:rsidR="00534C99">
        <w:rPr>
          <w:shd w:val="clear" w:color="auto" w:fill="FFFFFF"/>
        </w:rPr>
        <w:t>орган</w:t>
      </w:r>
      <w:r w:rsidR="00E7646D" w:rsidRPr="00534C99">
        <w:rPr>
          <w:shd w:val="clear" w:color="auto" w:fill="FFFFFF"/>
        </w:rPr>
        <w:t xml:space="preserve"> центрального государственного управления в</w:t>
      </w:r>
      <w:r w:rsidR="00182A49">
        <w:t xml:space="preserve"> </w:t>
      </w:r>
      <w:hyperlink r:id="rId15" w:tooltip="Московское государство" w:history="1">
        <w:r w:rsidR="00E7646D" w:rsidRPr="00534C99">
          <w:t>Москве</w:t>
        </w:r>
      </w:hyperlink>
      <w:r w:rsidR="00534C99">
        <w:rPr>
          <w:shd w:val="clear" w:color="auto" w:fill="FFFFFF"/>
        </w:rPr>
        <w:t>, заведовавший</w:t>
      </w:r>
      <w:r w:rsidR="00E7646D" w:rsidRPr="00534C99">
        <w:rPr>
          <w:shd w:val="clear" w:color="auto" w:fill="FFFFFF"/>
        </w:rPr>
        <w:t xml:space="preserve"> особым родом государственных дел или отдельными областями государства. Приказы назывались иначе</w:t>
      </w:r>
      <w:r w:rsidR="00182A49">
        <w:t xml:space="preserve"> </w:t>
      </w:r>
      <w:r w:rsidR="00E7646D" w:rsidRPr="00534C99">
        <w:rPr>
          <w:shd w:val="clear" w:color="auto" w:fill="FFFFFF"/>
        </w:rPr>
        <w:t>палатами,</w:t>
      </w:r>
      <w:r w:rsidR="00182A49">
        <w:t xml:space="preserve"> </w:t>
      </w:r>
      <w:r w:rsidR="00E7646D" w:rsidRPr="00534C99">
        <w:rPr>
          <w:shd w:val="clear" w:color="auto" w:fill="FFFFFF"/>
        </w:rPr>
        <w:t>избами,</w:t>
      </w:r>
      <w:r w:rsidR="00182A49">
        <w:t xml:space="preserve"> </w:t>
      </w:r>
      <w:r w:rsidR="00E7646D" w:rsidRPr="00534C99">
        <w:rPr>
          <w:shd w:val="clear" w:color="auto" w:fill="FFFFFF"/>
        </w:rPr>
        <w:t>дворами,</w:t>
      </w:r>
      <w:r w:rsidR="00182A49">
        <w:t xml:space="preserve"> </w:t>
      </w:r>
      <w:r w:rsidR="00E7646D" w:rsidRPr="00534C99">
        <w:rPr>
          <w:shd w:val="clear" w:color="auto" w:fill="FFFFFF"/>
        </w:rPr>
        <w:t>дворцами,</w:t>
      </w:r>
      <w:r w:rsidR="00182A49">
        <w:t xml:space="preserve"> </w:t>
      </w:r>
      <w:r w:rsidR="00E7646D" w:rsidRPr="00534C99">
        <w:rPr>
          <w:shd w:val="clear" w:color="auto" w:fill="FFFFFF"/>
        </w:rPr>
        <w:t>третями</w:t>
      </w:r>
      <w:r w:rsidR="00182A49">
        <w:t xml:space="preserve"> </w:t>
      </w:r>
      <w:r w:rsidR="00E7646D" w:rsidRPr="00534C99">
        <w:rPr>
          <w:shd w:val="clear" w:color="auto" w:fill="FFFFFF"/>
        </w:rPr>
        <w:t>или</w:t>
      </w:r>
      <w:r w:rsidR="00182A49">
        <w:rPr>
          <w:shd w:val="clear" w:color="auto" w:fill="FFFFFF"/>
        </w:rPr>
        <w:t xml:space="preserve"> </w:t>
      </w:r>
      <w:r w:rsidR="00E7646D" w:rsidRPr="00534C99">
        <w:rPr>
          <w:shd w:val="clear" w:color="auto" w:fill="FFFFFF"/>
        </w:rPr>
        <w:t>четвертями.</w:t>
      </w:r>
    </w:p>
    <w:p w:rsidR="00D128BB" w:rsidRDefault="00D128BB" w:rsidP="00D128BB">
      <w:pPr>
        <w:rPr>
          <w:shd w:val="clear" w:color="auto" w:fill="FFFFFF"/>
        </w:rPr>
      </w:pPr>
      <w:r>
        <w:rPr>
          <w:shd w:val="clear" w:color="auto" w:fill="FFFFFF"/>
        </w:rPr>
        <w:t>Стоглавый собор –</w:t>
      </w:r>
      <w:r w:rsidR="00534C99">
        <w:rPr>
          <w:shd w:val="clear" w:color="auto" w:fill="FFFFFF"/>
        </w:rPr>
        <w:t xml:space="preserve"> </w:t>
      </w:r>
      <w:r w:rsidR="00534C99" w:rsidRPr="00534C99">
        <w:rPr>
          <w:shd w:val="clear" w:color="auto" w:fill="FFFFFF"/>
        </w:rPr>
        <w:t>церковно</w:t>
      </w:r>
      <w:r w:rsidR="004F6B85">
        <w:rPr>
          <w:shd w:val="clear" w:color="auto" w:fill="FFFFFF"/>
        </w:rPr>
        <w:t>–</w:t>
      </w:r>
      <w:r w:rsidR="00534C99" w:rsidRPr="00534C99">
        <w:rPr>
          <w:shd w:val="clear" w:color="auto" w:fill="FFFFFF"/>
        </w:rPr>
        <w:t>зе</w:t>
      </w:r>
      <w:r w:rsidR="00182A49">
        <w:rPr>
          <w:shd w:val="clear" w:color="auto" w:fill="FFFFFF"/>
        </w:rPr>
        <w:t xml:space="preserve">мский собор, который проходил в </w:t>
      </w:r>
      <w:hyperlink r:id="rId16" w:tooltip="Москва" w:history="1">
        <w:r w:rsidR="00534C99" w:rsidRPr="00534C99">
          <w:rPr>
            <w:shd w:val="clear" w:color="auto" w:fill="FFFFFF"/>
          </w:rPr>
          <w:t>Москве</w:t>
        </w:r>
      </w:hyperlink>
      <w:r w:rsidR="00182A49">
        <w:rPr>
          <w:shd w:val="clear" w:color="auto" w:fill="FFFFFF"/>
        </w:rPr>
        <w:t xml:space="preserve"> с 23 февраля по 11 мая </w:t>
      </w:r>
      <w:hyperlink r:id="rId17" w:tooltip="1551" w:history="1">
        <w:r w:rsidR="00534C99" w:rsidRPr="00534C99">
          <w:rPr>
            <w:shd w:val="clear" w:color="auto" w:fill="FFFFFF"/>
          </w:rPr>
          <w:t>1551</w:t>
        </w:r>
      </w:hyperlink>
      <w:r w:rsidR="00182A49">
        <w:rPr>
          <w:shd w:val="clear" w:color="auto" w:fill="FFFFFF"/>
        </w:rPr>
        <w:t xml:space="preserve"> в </w:t>
      </w:r>
      <w:hyperlink r:id="rId18" w:tooltip="Успенский собор (Москва)" w:history="1">
        <w:r w:rsidR="00534C99" w:rsidRPr="00534C99">
          <w:rPr>
            <w:shd w:val="clear" w:color="auto" w:fill="FFFFFF"/>
          </w:rPr>
          <w:t>Успенском соборе Кремля</w:t>
        </w:r>
      </w:hyperlink>
      <w:r w:rsidR="00182A49">
        <w:rPr>
          <w:shd w:val="clear" w:color="auto" w:fill="FFFFFF"/>
        </w:rPr>
        <w:t xml:space="preserve">, с участием царя </w:t>
      </w:r>
      <w:hyperlink r:id="rId19" w:tooltip="Иван Грозный" w:history="1">
        <w:r w:rsidR="00534C99" w:rsidRPr="00534C99">
          <w:rPr>
            <w:shd w:val="clear" w:color="auto" w:fill="FFFFFF"/>
          </w:rPr>
          <w:t>Ивана Грозного</w:t>
        </w:r>
      </w:hyperlink>
      <w:r w:rsidR="00534C99" w:rsidRPr="00534C99">
        <w:rPr>
          <w:shd w:val="clear" w:color="auto" w:fill="FFFFFF"/>
        </w:rPr>
        <w:t>, высше</w:t>
      </w:r>
      <w:r w:rsidR="00182A49">
        <w:rPr>
          <w:shd w:val="clear" w:color="auto" w:fill="FFFFFF"/>
        </w:rPr>
        <w:t xml:space="preserve">го духовенства и представителей </w:t>
      </w:r>
      <w:hyperlink r:id="rId20" w:tooltip="Боярская дума" w:history="1">
        <w:r w:rsidR="00534C99" w:rsidRPr="00534C99">
          <w:rPr>
            <w:shd w:val="clear" w:color="auto" w:fill="FFFFFF"/>
          </w:rPr>
          <w:t>Боярской думы</w:t>
        </w:r>
      </w:hyperlink>
      <w:r w:rsidR="00534C99" w:rsidRPr="00534C99">
        <w:rPr>
          <w:shd w:val="clear" w:color="auto" w:fill="FFFFFF"/>
        </w:rPr>
        <w:t>.</w:t>
      </w:r>
    </w:p>
    <w:p w:rsidR="00D128BB" w:rsidRDefault="00D128BB" w:rsidP="00D128BB">
      <w:pPr>
        <w:rPr>
          <w:shd w:val="clear" w:color="auto" w:fill="FFFFFF"/>
        </w:rPr>
      </w:pPr>
      <w:r>
        <w:rPr>
          <w:shd w:val="clear" w:color="auto" w:fill="FFFFFF"/>
        </w:rPr>
        <w:t>Земские старосты –</w:t>
      </w:r>
      <w:r w:rsidR="00534C99">
        <w:rPr>
          <w:shd w:val="clear" w:color="auto" w:fill="FFFFFF"/>
        </w:rPr>
        <w:t xml:space="preserve"> </w:t>
      </w:r>
      <w:r w:rsidR="00534C99" w:rsidRPr="00534C99">
        <w:rPr>
          <w:shd w:val="clear" w:color="auto" w:fill="FFFFFF"/>
        </w:rPr>
        <w:t>в</w:t>
      </w:r>
      <w:r w:rsidR="00182A49">
        <w:t xml:space="preserve"> </w:t>
      </w:r>
      <w:hyperlink r:id="rId21" w:tooltip="Древняя Русь" w:history="1">
        <w:r w:rsidR="00534C99" w:rsidRPr="00534C99">
          <w:t>Древней Руси</w:t>
        </w:r>
      </w:hyperlink>
      <w:r w:rsidR="00534C99" w:rsidRPr="00534C99">
        <w:rPr>
          <w:shd w:val="clear" w:color="auto" w:fill="FFFFFF"/>
        </w:rPr>
        <w:t>, представитель низшей княжеской администрации, обычно из</w:t>
      </w:r>
      <w:r w:rsidR="00182A49">
        <w:t xml:space="preserve"> </w:t>
      </w:r>
      <w:hyperlink r:id="rId22" w:tooltip="Холоп" w:history="1">
        <w:r w:rsidR="00534C99" w:rsidRPr="00534C99">
          <w:t>холопов</w:t>
        </w:r>
      </w:hyperlink>
      <w:r w:rsidR="00534C99" w:rsidRPr="00534C99">
        <w:rPr>
          <w:shd w:val="clear" w:color="auto" w:fill="FFFFFF"/>
        </w:rPr>
        <w:t>. В</w:t>
      </w:r>
      <w:r w:rsidR="00182A49">
        <w:t xml:space="preserve"> </w:t>
      </w:r>
      <w:hyperlink r:id="rId23" w:tooltip="Русская правда" w:history="1">
        <w:r w:rsidR="00534C99" w:rsidRPr="00534C99">
          <w:t>Русской правде</w:t>
        </w:r>
      </w:hyperlink>
      <w:r w:rsidR="00182A49">
        <w:t xml:space="preserve"> </w:t>
      </w:r>
      <w:r w:rsidR="00534C99" w:rsidRPr="00534C99">
        <w:rPr>
          <w:shd w:val="clear" w:color="auto" w:fill="FFFFFF"/>
        </w:rPr>
        <w:t>упоминаются</w:t>
      </w:r>
      <w:r w:rsidR="00182A49">
        <w:t xml:space="preserve"> </w:t>
      </w:r>
      <w:r w:rsidR="00534C99" w:rsidRPr="00534C99">
        <w:rPr>
          <w:shd w:val="clear" w:color="auto" w:fill="FFFFFF"/>
        </w:rPr>
        <w:t>староста сельский</w:t>
      </w:r>
      <w:r w:rsidR="00182A49">
        <w:t xml:space="preserve"> </w:t>
      </w:r>
      <w:r w:rsidR="00534C99" w:rsidRPr="00534C99">
        <w:rPr>
          <w:shd w:val="clear" w:color="auto" w:fill="FFFFFF"/>
        </w:rPr>
        <w:t>и</w:t>
      </w:r>
      <w:r w:rsidR="00182A49">
        <w:t xml:space="preserve"> </w:t>
      </w:r>
      <w:r w:rsidR="00534C99" w:rsidRPr="00534C99">
        <w:rPr>
          <w:shd w:val="clear" w:color="auto" w:fill="FFFFFF"/>
        </w:rPr>
        <w:t>староста ратайный. Староста сельский, вероятно, ведал сельским населением</w:t>
      </w:r>
      <w:r w:rsidR="00182A49">
        <w:t xml:space="preserve"> </w:t>
      </w:r>
      <w:hyperlink r:id="rId24" w:tooltip="Вотчина" w:history="1">
        <w:r w:rsidR="00534C99" w:rsidRPr="00534C99">
          <w:t>вотчины</w:t>
        </w:r>
      </w:hyperlink>
      <w:r w:rsidR="00182A49">
        <w:rPr>
          <w:shd w:val="clear" w:color="auto" w:fill="FFFFFF"/>
        </w:rPr>
        <w:t xml:space="preserve">, Староста ратайный </w:t>
      </w:r>
      <w:r w:rsidR="004F6B85">
        <w:rPr>
          <w:shd w:val="clear" w:color="auto" w:fill="FFFFFF"/>
        </w:rPr>
        <w:t>–</w:t>
      </w:r>
      <w:r w:rsidR="00534C99" w:rsidRPr="00534C99">
        <w:rPr>
          <w:shd w:val="clear" w:color="auto" w:fill="FFFFFF"/>
        </w:rPr>
        <w:t xml:space="preserve"> вотчинной пашней.</w:t>
      </w:r>
    </w:p>
    <w:p w:rsidR="00D128BB" w:rsidRDefault="00D128BB" w:rsidP="00D128BB">
      <w:pPr>
        <w:rPr>
          <w:shd w:val="clear" w:color="auto" w:fill="FFFFFF"/>
        </w:rPr>
      </w:pPr>
      <w:r>
        <w:rPr>
          <w:shd w:val="clear" w:color="auto" w:fill="FFFFFF"/>
        </w:rPr>
        <w:t>Излюбленные головы –</w:t>
      </w:r>
      <w:r w:rsidR="00A6728B">
        <w:rPr>
          <w:shd w:val="clear" w:color="auto" w:fill="FFFFFF"/>
        </w:rPr>
        <w:t xml:space="preserve"> представители</w:t>
      </w:r>
      <w:r w:rsidR="00A6728B" w:rsidRPr="00A6728B">
        <w:rPr>
          <w:shd w:val="clear" w:color="auto" w:fill="FFFFFF"/>
        </w:rPr>
        <w:t xml:space="preserve"> местного управления посадов, дворцовых и черных волостей в Московской Руси 16 </w:t>
      </w:r>
      <w:r w:rsidR="004F6B85">
        <w:rPr>
          <w:shd w:val="clear" w:color="auto" w:fill="FFFFFF"/>
        </w:rPr>
        <w:t>–</w:t>
      </w:r>
      <w:r w:rsidR="00A6728B" w:rsidRPr="00A6728B">
        <w:rPr>
          <w:shd w:val="clear" w:color="auto" w:fill="FFFFFF"/>
        </w:rPr>
        <w:t xml:space="preserve"> 17 вв. Появление Излюбленной головы связано с </w:t>
      </w:r>
      <w:r w:rsidR="00182A49">
        <w:rPr>
          <w:shd w:val="clear" w:color="auto" w:fill="FFFFFF"/>
        </w:rPr>
        <w:t xml:space="preserve">так называемой земской реформой </w:t>
      </w:r>
      <w:hyperlink r:id="rId25" w:history="1">
        <w:r w:rsidR="00A6728B" w:rsidRPr="00A6728B">
          <w:rPr>
            <w:shd w:val="clear" w:color="auto" w:fill="FFFFFF"/>
          </w:rPr>
          <w:t>Ивана IV</w:t>
        </w:r>
      </w:hyperlink>
      <w:r w:rsidR="00182A49">
        <w:rPr>
          <w:shd w:val="clear" w:color="auto" w:fill="FFFFFF"/>
        </w:rPr>
        <w:t xml:space="preserve"> </w:t>
      </w:r>
      <w:r w:rsidR="00A6728B" w:rsidRPr="00A6728B">
        <w:rPr>
          <w:shd w:val="clear" w:color="auto" w:fill="FFFFFF"/>
        </w:rPr>
        <w:t xml:space="preserve">Грозного и с борьбой </w:t>
      </w:r>
      <w:r w:rsidR="00A6728B">
        <w:rPr>
          <w:shd w:val="clear" w:color="auto" w:fill="FFFFFF"/>
        </w:rPr>
        <w:t>боярства с дворянством,</w:t>
      </w:r>
      <w:r w:rsidR="00A6728B" w:rsidRPr="00A6728B">
        <w:rPr>
          <w:shd w:val="clear" w:color="auto" w:fill="FFFFFF"/>
        </w:rPr>
        <w:t xml:space="preserve"> и победой последнего.</w:t>
      </w:r>
    </w:p>
    <w:p w:rsidR="00D128BB" w:rsidRDefault="00D128BB" w:rsidP="00D128BB">
      <w:pPr>
        <w:rPr>
          <w:shd w:val="clear" w:color="auto" w:fill="FFFFFF"/>
        </w:rPr>
      </w:pPr>
      <w:r>
        <w:rPr>
          <w:shd w:val="clear" w:color="auto" w:fill="FFFFFF"/>
        </w:rPr>
        <w:t xml:space="preserve">Целовальники – </w:t>
      </w:r>
      <w:r w:rsidR="00F56C12" w:rsidRPr="00F56C12">
        <w:rPr>
          <w:shd w:val="clear" w:color="auto" w:fill="FFFFFF"/>
        </w:rPr>
        <w:t>должностные лица в</w:t>
      </w:r>
      <w:r w:rsidR="00182A49">
        <w:t xml:space="preserve"> </w:t>
      </w:r>
      <w:hyperlink r:id="rId26" w:tooltip="Русское государство" w:history="1">
        <w:r w:rsidR="00F56C12" w:rsidRPr="00F56C12">
          <w:t>Русском государстве</w:t>
        </w:r>
      </w:hyperlink>
      <w:r w:rsidR="00F56C12" w:rsidRPr="00F56C12">
        <w:rPr>
          <w:shd w:val="clear" w:color="auto" w:fill="FFFFFF"/>
        </w:rPr>
        <w:t>, выбиравшиеся</w:t>
      </w:r>
      <w:r w:rsidR="00182A49">
        <w:t xml:space="preserve"> </w:t>
      </w:r>
      <w:hyperlink r:id="rId27" w:tooltip="Земство" w:history="1">
        <w:r w:rsidR="00F56C12" w:rsidRPr="00F56C12">
          <w:t>земщиной</w:t>
        </w:r>
      </w:hyperlink>
      <w:r w:rsidR="00182A49">
        <w:t xml:space="preserve"> </w:t>
      </w:r>
      <w:r w:rsidR="00F56C12" w:rsidRPr="00F56C12">
        <w:rPr>
          <w:shd w:val="clear" w:color="auto" w:fill="FFFFFF"/>
        </w:rPr>
        <w:t>в</w:t>
      </w:r>
      <w:r w:rsidR="00182A49">
        <w:t xml:space="preserve"> </w:t>
      </w:r>
      <w:hyperlink r:id="rId28" w:tooltip="Уезды России" w:history="1">
        <w:r w:rsidR="00F56C12" w:rsidRPr="00F56C12">
          <w:t>уездах</w:t>
        </w:r>
      </w:hyperlink>
      <w:r w:rsidR="00182A49">
        <w:t xml:space="preserve"> </w:t>
      </w:r>
      <w:r w:rsidR="00F56C12" w:rsidRPr="00F56C12">
        <w:rPr>
          <w:shd w:val="clear" w:color="auto" w:fill="FFFFFF"/>
        </w:rPr>
        <w:t>и на</w:t>
      </w:r>
      <w:r w:rsidR="00182A49">
        <w:t xml:space="preserve"> </w:t>
      </w:r>
      <w:hyperlink r:id="rId29" w:tooltip="Посад" w:history="1">
        <w:r w:rsidR="00F56C12" w:rsidRPr="00F56C12">
          <w:t>посадах</w:t>
        </w:r>
      </w:hyperlink>
      <w:r w:rsidR="00182A49">
        <w:t xml:space="preserve"> </w:t>
      </w:r>
      <w:r w:rsidR="00F56C12" w:rsidRPr="00F56C12">
        <w:rPr>
          <w:shd w:val="clear" w:color="auto" w:fill="FFFFFF"/>
        </w:rPr>
        <w:t xml:space="preserve">для исполнения судебных, финансовых и полицейских обязанностей. Избранный </w:t>
      </w:r>
      <w:r w:rsidR="00F56C12" w:rsidRPr="00F56C12">
        <w:rPr>
          <w:shd w:val="clear" w:color="auto" w:fill="FFFFFF"/>
        </w:rPr>
        <w:lastRenderedPageBreak/>
        <w:t>человек клялся честно исполнять свои обязанности и в подтверждение клятвы целовал</w:t>
      </w:r>
      <w:r w:rsidR="00182A49">
        <w:t xml:space="preserve"> </w:t>
      </w:r>
      <w:hyperlink r:id="rId30" w:tooltip="Крест в христианстве" w:history="1">
        <w:r w:rsidR="00F56C12" w:rsidRPr="00F56C12">
          <w:t>крест</w:t>
        </w:r>
      </w:hyperlink>
      <w:r w:rsidR="00F56C12" w:rsidRPr="00F56C12">
        <w:rPr>
          <w:shd w:val="clear" w:color="auto" w:fill="FFFFFF"/>
        </w:rPr>
        <w:t>, откуда и происходит название.</w:t>
      </w:r>
    </w:p>
    <w:p w:rsidR="00D128BB" w:rsidRDefault="00D128BB" w:rsidP="00D128BB">
      <w:pPr>
        <w:rPr>
          <w:shd w:val="clear" w:color="auto" w:fill="FFFFFF"/>
        </w:rPr>
      </w:pPr>
      <w:r>
        <w:rPr>
          <w:shd w:val="clear" w:color="auto" w:fill="FFFFFF"/>
        </w:rPr>
        <w:t xml:space="preserve">Стрельцы – </w:t>
      </w:r>
      <w:hyperlink r:id="rId31" w:tooltip="Служилые люди" w:history="1">
        <w:r w:rsidR="005D4206" w:rsidRPr="00635CA5">
          <w:t>служилый человек</w:t>
        </w:r>
      </w:hyperlink>
      <w:r w:rsidR="00182A49">
        <w:t xml:space="preserve"> </w:t>
      </w:r>
      <w:r w:rsidR="005D4206" w:rsidRPr="00635CA5">
        <w:rPr>
          <w:shd w:val="clear" w:color="auto" w:fill="FFFFFF"/>
        </w:rPr>
        <w:t>«по прибору» в</w:t>
      </w:r>
      <w:r w:rsidR="00182A49">
        <w:t xml:space="preserve"> </w:t>
      </w:r>
      <w:hyperlink r:id="rId32" w:tooltip="XVI век" w:history="1">
        <w:r w:rsidR="005D4206" w:rsidRPr="00635CA5">
          <w:t>XVI</w:t>
        </w:r>
      </w:hyperlink>
      <w:r w:rsidR="00182A49">
        <w:rPr>
          <w:shd w:val="clear" w:color="auto" w:fill="FFFFFF"/>
        </w:rPr>
        <w:t xml:space="preserve"> </w:t>
      </w:r>
      <w:r w:rsidR="004F6B85">
        <w:rPr>
          <w:shd w:val="clear" w:color="auto" w:fill="FFFFFF"/>
        </w:rPr>
        <w:t>–</w:t>
      </w:r>
      <w:r w:rsidR="005D4206" w:rsidRPr="00635CA5">
        <w:rPr>
          <w:shd w:val="clear" w:color="auto" w:fill="FFFFFF"/>
        </w:rPr>
        <w:t xml:space="preserve"> начале</w:t>
      </w:r>
      <w:r w:rsidR="00182A49">
        <w:t xml:space="preserve"> </w:t>
      </w:r>
      <w:hyperlink r:id="rId33" w:tooltip="XVIII век" w:history="1">
        <w:r w:rsidR="00182A49">
          <w:t xml:space="preserve">XVIII </w:t>
        </w:r>
        <w:r w:rsidR="005D4206" w:rsidRPr="00635CA5">
          <w:t>веков</w:t>
        </w:r>
      </w:hyperlink>
      <w:r w:rsidR="005D4206" w:rsidRPr="00635CA5">
        <w:rPr>
          <w:shd w:val="clear" w:color="auto" w:fill="FFFFFF"/>
        </w:rPr>
        <w:t>;</w:t>
      </w:r>
      <w:r w:rsidR="00182A49">
        <w:t xml:space="preserve"> </w:t>
      </w:r>
      <w:hyperlink r:id="rId34" w:tooltip="Пехота" w:history="1">
        <w:r w:rsidR="005D4206" w:rsidRPr="00635CA5">
          <w:t>пехотинец</w:t>
        </w:r>
      </w:hyperlink>
      <w:r w:rsidR="005D4206" w:rsidRPr="00635CA5">
        <w:rPr>
          <w:shd w:val="clear" w:color="auto" w:fill="FFFFFF"/>
        </w:rPr>
        <w:t>, вооружённый</w:t>
      </w:r>
      <w:r w:rsidR="00182A49">
        <w:t xml:space="preserve"> </w:t>
      </w:r>
      <w:hyperlink r:id="rId35" w:tooltip="Стрелковое оружие" w:history="1">
        <w:r w:rsidR="005D4206" w:rsidRPr="00635CA5">
          <w:t>«огненным боем»</w:t>
        </w:r>
      </w:hyperlink>
      <w:r w:rsidR="005D4206" w:rsidRPr="00635CA5">
        <w:rPr>
          <w:shd w:val="clear" w:color="auto" w:fill="FFFFFF"/>
        </w:rPr>
        <w:t>. Стрельцы в</w:t>
      </w:r>
      <w:r w:rsidR="00182A49">
        <w:t xml:space="preserve"> </w:t>
      </w:r>
      <w:hyperlink r:id="rId36" w:tooltip="Россия" w:history="1">
        <w:r w:rsidR="005D4206" w:rsidRPr="00635CA5">
          <w:t>России</w:t>
        </w:r>
      </w:hyperlink>
      <w:r w:rsidR="00635CA5">
        <w:rPr>
          <w:shd w:val="clear" w:color="auto" w:fill="FFFFFF"/>
        </w:rPr>
        <w:t xml:space="preserve"> </w:t>
      </w:r>
      <w:r w:rsidR="005D4206" w:rsidRPr="00635CA5">
        <w:rPr>
          <w:shd w:val="clear" w:color="auto" w:fill="FFFFFF"/>
        </w:rPr>
        <w:t>составили первое постоянное пешее</w:t>
      </w:r>
      <w:r w:rsidR="00182A49">
        <w:t xml:space="preserve"> </w:t>
      </w:r>
      <w:hyperlink r:id="rId37" w:tooltip="Войско" w:history="1">
        <w:r w:rsidR="005D4206" w:rsidRPr="00635CA5">
          <w:t>войско</w:t>
        </w:r>
      </w:hyperlink>
      <w:r w:rsidR="005D4206" w:rsidRPr="00635CA5">
        <w:rPr>
          <w:shd w:val="clear" w:color="auto" w:fill="FFFFFF"/>
        </w:rPr>
        <w:t>.</w:t>
      </w:r>
    </w:p>
    <w:p w:rsidR="00D128BB" w:rsidRDefault="00D128BB" w:rsidP="00D128BB">
      <w:pPr>
        <w:rPr>
          <w:shd w:val="clear" w:color="auto" w:fill="FFFFFF"/>
        </w:rPr>
      </w:pPr>
      <w:r>
        <w:rPr>
          <w:shd w:val="clear" w:color="auto" w:fill="FFFFFF"/>
        </w:rPr>
        <w:t>Раскольники (старообрядцы) –</w:t>
      </w:r>
      <w:r w:rsidR="00715138">
        <w:rPr>
          <w:shd w:val="clear" w:color="auto" w:fill="FFFFFF"/>
        </w:rPr>
        <w:t xml:space="preserve"> люди, придерживающие</w:t>
      </w:r>
      <w:r w:rsidR="00715138" w:rsidRPr="00715138">
        <w:rPr>
          <w:shd w:val="clear" w:color="auto" w:fill="FFFFFF"/>
        </w:rPr>
        <w:t>ся</w:t>
      </w:r>
      <w:r w:rsidR="00182A49">
        <w:t xml:space="preserve"> </w:t>
      </w:r>
      <w:hyperlink r:id="rId38" w:tooltip="старообрядчество" w:history="1">
        <w:r w:rsidR="00715138" w:rsidRPr="00715138">
          <w:t>старообрядчества</w:t>
        </w:r>
      </w:hyperlink>
      <w:r w:rsidR="00715138" w:rsidRPr="00715138">
        <w:rPr>
          <w:shd w:val="clear" w:color="auto" w:fill="FFFFFF"/>
        </w:rPr>
        <w:t>, то есть православных норм и</w:t>
      </w:r>
      <w:r w:rsidR="00182A49">
        <w:t xml:space="preserve"> </w:t>
      </w:r>
      <w:hyperlink r:id="rId39" w:tooltip="обряд" w:history="1">
        <w:r w:rsidR="00715138" w:rsidRPr="00715138">
          <w:t>обрядов</w:t>
        </w:r>
      </w:hyperlink>
      <w:r w:rsidR="00715138" w:rsidRPr="00715138">
        <w:rPr>
          <w:shd w:val="clear" w:color="auto" w:fill="FFFFFF"/>
        </w:rPr>
        <w:t>, существовавших на Руси до церковного</w:t>
      </w:r>
      <w:r w:rsidR="00182A49">
        <w:t xml:space="preserve"> </w:t>
      </w:r>
      <w:hyperlink r:id="rId40" w:tooltip="раскол" w:history="1">
        <w:r w:rsidR="00715138" w:rsidRPr="00715138">
          <w:t>раскола</w:t>
        </w:r>
      </w:hyperlink>
      <w:r w:rsidR="00182A49">
        <w:t xml:space="preserve"> </w:t>
      </w:r>
      <w:r w:rsidR="00182A49">
        <w:rPr>
          <w:shd w:val="clear" w:color="auto" w:fill="FFFFFF"/>
        </w:rPr>
        <w:t>XVII века.</w:t>
      </w:r>
    </w:p>
    <w:p w:rsidR="00D128BB" w:rsidRDefault="00D128BB" w:rsidP="00D128BB">
      <w:pPr>
        <w:rPr>
          <w:shd w:val="clear" w:color="auto" w:fill="FFFFFF"/>
        </w:rPr>
      </w:pPr>
      <w:r>
        <w:rPr>
          <w:shd w:val="clear" w:color="auto" w:fill="FFFFFF"/>
        </w:rPr>
        <w:t>Полки нового строя –</w:t>
      </w:r>
      <w:r w:rsidR="00182A49">
        <w:rPr>
          <w:rStyle w:val="apple-converted-space"/>
          <w:rFonts w:ascii="Arial" w:hAnsi="Arial" w:cs="Arial"/>
          <w:color w:val="000000"/>
          <w:sz w:val="20"/>
          <w:szCs w:val="20"/>
          <w:shd w:val="clear" w:color="auto" w:fill="FFFFFF"/>
        </w:rPr>
        <w:t xml:space="preserve"> </w:t>
      </w:r>
      <w:hyperlink r:id="rId41" w:tooltip="Воинская часть" w:history="1">
        <w:r w:rsidR="00715138" w:rsidRPr="00715138">
          <w:t>воинские части</w:t>
        </w:r>
      </w:hyperlink>
      <w:r w:rsidR="00715138" w:rsidRPr="00715138">
        <w:rPr>
          <w:shd w:val="clear" w:color="auto" w:fill="FFFFFF"/>
        </w:rPr>
        <w:t>,</w:t>
      </w:r>
      <w:r w:rsidR="00182A49">
        <w:t xml:space="preserve"> </w:t>
      </w:r>
      <w:hyperlink r:id="rId42" w:tooltip="Формирование" w:history="1">
        <w:r w:rsidR="00715138" w:rsidRPr="00715138">
          <w:t>сформированные</w:t>
        </w:r>
      </w:hyperlink>
      <w:r w:rsidR="00182A49">
        <w:t xml:space="preserve"> </w:t>
      </w:r>
      <w:r w:rsidR="00715138" w:rsidRPr="00715138">
        <w:rPr>
          <w:shd w:val="clear" w:color="auto" w:fill="FFFFFF"/>
        </w:rPr>
        <w:t>в</w:t>
      </w:r>
      <w:r w:rsidR="00182A49">
        <w:t xml:space="preserve"> </w:t>
      </w:r>
      <w:hyperlink r:id="rId43" w:tooltip="XVII век" w:history="1">
        <w:r w:rsidR="00715138" w:rsidRPr="00715138">
          <w:t>XVII веке</w:t>
        </w:r>
      </w:hyperlink>
      <w:r w:rsidR="00182A49">
        <w:t xml:space="preserve"> </w:t>
      </w:r>
      <w:r w:rsidR="00715138" w:rsidRPr="00715138">
        <w:rPr>
          <w:shd w:val="clear" w:color="auto" w:fill="FFFFFF"/>
        </w:rPr>
        <w:t>в России из «охочих» вольных людей,</w:t>
      </w:r>
      <w:r w:rsidR="00182A49">
        <w:t xml:space="preserve"> </w:t>
      </w:r>
      <w:hyperlink r:id="rId44" w:tooltip="Казаки" w:history="1">
        <w:r w:rsidR="00715138" w:rsidRPr="00715138">
          <w:t>казаков</w:t>
        </w:r>
      </w:hyperlink>
      <w:r w:rsidR="00715138" w:rsidRPr="00715138">
        <w:rPr>
          <w:shd w:val="clear" w:color="auto" w:fill="FFFFFF"/>
        </w:rPr>
        <w:t>, иностранцев и других, позже и из даточных людей по образцу (организации, обучению) западно</w:t>
      </w:r>
      <w:r w:rsidR="00182A49">
        <w:rPr>
          <w:shd w:val="clear" w:color="auto" w:fill="FFFFFF"/>
        </w:rPr>
        <w:t xml:space="preserve">европейских армий. В конце XVII </w:t>
      </w:r>
      <w:r w:rsidR="004F6B85">
        <w:rPr>
          <w:shd w:val="clear" w:color="auto" w:fill="FFFFFF"/>
        </w:rPr>
        <w:t>–</w:t>
      </w:r>
      <w:r w:rsidR="00715138" w:rsidRPr="00715138">
        <w:rPr>
          <w:shd w:val="clear" w:color="auto" w:fill="FFFFFF"/>
        </w:rPr>
        <w:t xml:space="preserve"> начале</w:t>
      </w:r>
      <w:r w:rsidR="00182A49">
        <w:t xml:space="preserve"> </w:t>
      </w:r>
      <w:hyperlink r:id="rId45" w:tooltip="XVIII век" w:history="1">
        <w:r w:rsidR="00182A49">
          <w:t xml:space="preserve">XVIII </w:t>
        </w:r>
        <w:r w:rsidR="00715138" w:rsidRPr="00715138">
          <w:t>веков</w:t>
        </w:r>
      </w:hyperlink>
      <w:r w:rsidR="00182A49">
        <w:t xml:space="preserve"> </w:t>
      </w:r>
      <w:r w:rsidR="00715138" w:rsidRPr="00715138">
        <w:rPr>
          <w:shd w:val="clear" w:color="auto" w:fill="FFFFFF"/>
        </w:rPr>
        <w:t>эти полки были использованы при формировании регулярной русской армии.</w:t>
      </w:r>
    </w:p>
    <w:p w:rsidR="00D128BB" w:rsidRPr="00B61B88" w:rsidRDefault="00D128BB" w:rsidP="00B61B88">
      <w:pPr>
        <w:pStyle w:val="2"/>
        <w:jc w:val="center"/>
        <w:rPr>
          <w:rFonts w:ascii="Ubuntu Light" w:hAnsi="Ubuntu Light"/>
          <w:color w:val="auto"/>
        </w:rPr>
      </w:pPr>
      <w:r w:rsidRPr="00B61B88">
        <w:rPr>
          <w:rFonts w:ascii="Ubuntu Light" w:hAnsi="Ubuntu Light"/>
          <w:color w:val="auto"/>
        </w:rPr>
        <w:t>Присоединение Новгорода к Москве</w:t>
      </w:r>
    </w:p>
    <w:p w:rsidR="00547997" w:rsidRPr="00D474C4" w:rsidRDefault="00547997" w:rsidP="00D474C4">
      <w:pPr>
        <w:contextualSpacing/>
        <w:rPr>
          <w:shd w:val="clear" w:color="auto" w:fill="FFFFFF"/>
        </w:rPr>
      </w:pPr>
      <w:r w:rsidRPr="00D474C4">
        <w:rPr>
          <w:shd w:val="clear" w:color="auto" w:fill="FFFFFF"/>
        </w:rPr>
        <w:t>Важнейшей зада</w:t>
      </w:r>
      <w:r w:rsidR="00111E4B">
        <w:rPr>
          <w:shd w:val="clear" w:color="auto" w:fill="FFFFFF"/>
        </w:rPr>
        <w:t xml:space="preserve">чей, стоящей перед </w:t>
      </w:r>
      <w:r w:rsidRPr="00D474C4">
        <w:rPr>
          <w:iCs/>
          <w:shd w:val="clear" w:color="auto" w:fill="FFFFFF"/>
        </w:rPr>
        <w:t>Иваном III</w:t>
      </w:r>
      <w:r w:rsidRPr="00D474C4">
        <w:rPr>
          <w:shd w:val="clear" w:color="auto" w:fill="FFFFFF"/>
        </w:rPr>
        <w:t>, был</w:t>
      </w:r>
      <w:r w:rsidR="00111E4B">
        <w:rPr>
          <w:shd w:val="clear" w:color="auto" w:fill="FFFFFF"/>
        </w:rPr>
        <w:t xml:space="preserve">о присоединение земель Великого </w:t>
      </w:r>
      <w:r w:rsidRPr="00D474C4">
        <w:rPr>
          <w:shd w:val="clear" w:color="auto" w:fill="FFFFFF"/>
        </w:rPr>
        <w:t>Новгорода,</w:t>
      </w:r>
      <w:r w:rsidR="00111E4B">
        <w:rPr>
          <w:shd w:val="clear" w:color="auto" w:fill="FFFFFF"/>
        </w:rPr>
        <w:t xml:space="preserve"> на которые так же претендовало </w:t>
      </w:r>
      <w:r w:rsidRPr="00D474C4">
        <w:rPr>
          <w:shd w:val="clear" w:color="auto" w:fill="FFFFFF"/>
        </w:rPr>
        <w:t>Великое кн</w:t>
      </w:r>
      <w:r w:rsidR="00111E4B">
        <w:rPr>
          <w:shd w:val="clear" w:color="auto" w:fill="FFFFFF"/>
        </w:rPr>
        <w:t xml:space="preserve">яжество Литовское. Новгородское </w:t>
      </w:r>
      <w:r w:rsidRPr="00D474C4">
        <w:rPr>
          <w:iCs/>
          <w:shd w:val="clear" w:color="auto" w:fill="FFFFFF"/>
        </w:rPr>
        <w:t>боярство</w:t>
      </w:r>
      <w:r w:rsidRPr="00D474C4">
        <w:rPr>
          <w:shd w:val="clear" w:color="auto" w:fill="FFFFFF"/>
        </w:rPr>
        <w:t xml:space="preserve">, находясь под постоянным давлением двух мощных держав </w:t>
      </w:r>
      <w:r w:rsidR="004F6B85">
        <w:rPr>
          <w:shd w:val="clear" w:color="auto" w:fill="FFFFFF"/>
        </w:rPr>
        <w:t>–</w:t>
      </w:r>
      <w:r w:rsidRPr="00D474C4">
        <w:rPr>
          <w:shd w:val="clear" w:color="auto" w:fill="FFFFFF"/>
        </w:rPr>
        <w:t xml:space="preserve"> </w:t>
      </w:r>
      <w:r w:rsidR="00D474C4" w:rsidRPr="00D474C4">
        <w:rPr>
          <w:shd w:val="clear" w:color="auto" w:fill="FFFFFF"/>
        </w:rPr>
        <w:t xml:space="preserve">Москвы и Литвы, соперничающих между </w:t>
      </w:r>
      <w:r w:rsidRPr="00D474C4">
        <w:rPr>
          <w:shd w:val="clear" w:color="auto" w:fill="FFFFFF"/>
        </w:rPr>
        <w:t xml:space="preserve">собой, понимало, что сохранить независимость Новгорода можно только заключив союз с одним из них. Боярство склонялось </w:t>
      </w:r>
      <w:r w:rsidR="00111E4B">
        <w:rPr>
          <w:shd w:val="clear" w:color="auto" w:fill="FFFFFF"/>
        </w:rPr>
        <w:t xml:space="preserve">к союзу с Литвой, московскую же </w:t>
      </w:r>
      <w:r w:rsidRPr="00D474C4">
        <w:rPr>
          <w:iCs/>
          <w:shd w:val="clear" w:color="auto" w:fill="FFFFFF"/>
        </w:rPr>
        <w:t>партию</w:t>
      </w:r>
      <w:r w:rsidR="00111E4B">
        <w:rPr>
          <w:shd w:val="clear" w:color="auto" w:fill="FFFFFF"/>
        </w:rPr>
        <w:t xml:space="preserve"> </w:t>
      </w:r>
      <w:r w:rsidRPr="00D474C4">
        <w:rPr>
          <w:shd w:val="clear" w:color="auto" w:fill="FFFFFF"/>
        </w:rPr>
        <w:t>составляли в основном простые но</w:t>
      </w:r>
      <w:r w:rsidR="00111E4B">
        <w:rPr>
          <w:shd w:val="clear" w:color="auto" w:fill="FFFFFF"/>
        </w:rPr>
        <w:t xml:space="preserve">вгородцы, видевшие в московском </w:t>
      </w:r>
      <w:r w:rsidRPr="00D474C4">
        <w:rPr>
          <w:iCs/>
          <w:shd w:val="clear" w:color="auto" w:fill="FFFFFF"/>
        </w:rPr>
        <w:t>князе</w:t>
      </w:r>
      <w:r w:rsidR="00111E4B">
        <w:rPr>
          <w:shd w:val="clear" w:color="auto" w:fill="FFFFFF"/>
        </w:rPr>
        <w:t xml:space="preserve"> </w:t>
      </w:r>
      <w:r w:rsidR="00D474C4" w:rsidRPr="00D474C4">
        <w:rPr>
          <w:shd w:val="clear" w:color="auto" w:fill="FFFFFF"/>
        </w:rPr>
        <w:t xml:space="preserve">прежде </w:t>
      </w:r>
      <w:r w:rsidR="00111E4B">
        <w:rPr>
          <w:shd w:val="clear" w:color="auto" w:fill="FFFFFF"/>
        </w:rPr>
        <w:t xml:space="preserve">всего </w:t>
      </w:r>
      <w:r w:rsidRPr="00D474C4">
        <w:rPr>
          <w:iCs/>
          <w:shd w:val="clear" w:color="auto" w:fill="FFFFFF"/>
        </w:rPr>
        <w:t>православного</w:t>
      </w:r>
      <w:r w:rsidR="00111E4B">
        <w:rPr>
          <w:shd w:val="clear" w:color="auto" w:fill="FFFFFF"/>
        </w:rPr>
        <w:t xml:space="preserve"> </w:t>
      </w:r>
      <w:r w:rsidRPr="00D474C4">
        <w:rPr>
          <w:shd w:val="clear" w:color="auto" w:fill="FFFFFF"/>
        </w:rPr>
        <w:t>государя. Литовскую</w:t>
      </w:r>
      <w:r w:rsidR="00111E4B">
        <w:rPr>
          <w:shd w:val="clear" w:color="auto" w:fill="FFFFFF"/>
        </w:rPr>
        <w:t xml:space="preserve"> партию поддерживало абсолютное </w:t>
      </w:r>
      <w:r w:rsidRPr="00D474C4">
        <w:rPr>
          <w:shd w:val="clear" w:color="auto" w:fill="FFFFFF"/>
        </w:rPr>
        <w:t>большинство бояр и "лучших людей", которые стремил</w:t>
      </w:r>
      <w:r w:rsidR="00111E4B">
        <w:rPr>
          <w:shd w:val="clear" w:color="auto" w:fill="FFFFFF"/>
        </w:rPr>
        <w:t xml:space="preserve">ись сохранить свои традиционные </w:t>
      </w:r>
      <w:r w:rsidRPr="00D474C4">
        <w:rPr>
          <w:shd w:val="clear" w:color="auto" w:fill="FFFFFF"/>
        </w:rPr>
        <w:t>привилегии.</w:t>
      </w:r>
    </w:p>
    <w:p w:rsidR="00547997" w:rsidRPr="00D474C4" w:rsidRDefault="00111E4B" w:rsidP="00D474C4">
      <w:pPr>
        <w:contextualSpacing/>
        <w:rPr>
          <w:shd w:val="clear" w:color="auto" w:fill="FFFFFF"/>
        </w:rPr>
      </w:pPr>
      <w:r>
        <w:rPr>
          <w:shd w:val="clear" w:color="auto" w:fill="FFFFFF"/>
        </w:rPr>
        <w:t xml:space="preserve">Поводом для похода в </w:t>
      </w:r>
      <w:r w:rsidR="00D474C4" w:rsidRPr="00D474C4">
        <w:rPr>
          <w:shd w:val="clear" w:color="auto" w:fill="FFFFFF"/>
        </w:rPr>
        <w:t>мае</w:t>
      </w:r>
      <w:r>
        <w:rPr>
          <w:shd w:val="clear" w:color="auto" w:fill="FFFFFF"/>
        </w:rPr>
        <w:t xml:space="preserve"> 1471 </w:t>
      </w:r>
      <w:r w:rsidR="00547997" w:rsidRPr="00D474C4">
        <w:rPr>
          <w:shd w:val="clear" w:color="auto" w:fill="FFFFFF"/>
        </w:rPr>
        <w:t>послужили слухи о том, что часть новгородского боярства во главе с вдовой посадника Марф</w:t>
      </w:r>
      <w:r>
        <w:rPr>
          <w:shd w:val="clear" w:color="auto" w:fill="FFFFFF"/>
        </w:rPr>
        <w:t xml:space="preserve">ой Борецкой заключили договор о </w:t>
      </w:r>
      <w:r w:rsidR="00547997" w:rsidRPr="00D474C4">
        <w:rPr>
          <w:iCs/>
          <w:shd w:val="clear" w:color="auto" w:fill="FFFFFF"/>
        </w:rPr>
        <w:t>вассальной</w:t>
      </w:r>
      <w:r>
        <w:rPr>
          <w:shd w:val="clear" w:color="auto" w:fill="FFFFFF"/>
        </w:rPr>
        <w:t xml:space="preserve"> </w:t>
      </w:r>
      <w:r w:rsidR="00D474C4" w:rsidRPr="00D474C4">
        <w:rPr>
          <w:shd w:val="clear" w:color="auto" w:fill="FFFFFF"/>
        </w:rPr>
        <w:t xml:space="preserve">зависимости с Литвой. Кроме </w:t>
      </w:r>
      <w:r w:rsidR="00547997" w:rsidRPr="00D474C4">
        <w:rPr>
          <w:shd w:val="clear" w:color="auto" w:fill="FFFFFF"/>
        </w:rPr>
        <w:t>того, Новгород стремился к</w:t>
      </w:r>
      <w:r>
        <w:rPr>
          <w:shd w:val="clear" w:color="auto" w:fill="FFFFFF"/>
        </w:rPr>
        <w:t xml:space="preserve"> созданию независимой от Москвы </w:t>
      </w:r>
      <w:r w:rsidR="00547997" w:rsidRPr="00D474C4">
        <w:rPr>
          <w:iCs/>
          <w:shd w:val="clear" w:color="auto" w:fill="FFFFFF"/>
        </w:rPr>
        <w:t>церкви</w:t>
      </w:r>
      <w:r w:rsidR="00547997" w:rsidRPr="00D474C4">
        <w:rPr>
          <w:shd w:val="clear" w:color="auto" w:fill="FFFFFF"/>
        </w:rPr>
        <w:t>. Войне с Новг</w:t>
      </w:r>
      <w:r>
        <w:rPr>
          <w:shd w:val="clear" w:color="auto" w:fill="FFFFFF"/>
        </w:rPr>
        <w:t xml:space="preserve">ородом был придан вид похода за </w:t>
      </w:r>
      <w:r w:rsidR="00547997" w:rsidRPr="00D474C4">
        <w:rPr>
          <w:shd w:val="clear" w:color="auto" w:fill="FFFFFF"/>
        </w:rPr>
        <w:t>веру православную, против отступников. Московское войско возглавил князь Даниил Холмский. Польско</w:t>
      </w:r>
      <w:r w:rsidR="004F6B85">
        <w:rPr>
          <w:shd w:val="clear" w:color="auto" w:fill="FFFFFF"/>
        </w:rPr>
        <w:t>–</w:t>
      </w:r>
      <w:r w:rsidR="00547997" w:rsidRPr="00D474C4">
        <w:rPr>
          <w:shd w:val="clear" w:color="auto" w:fill="FFFFFF"/>
        </w:rPr>
        <w:t>литовский король Ка</w:t>
      </w:r>
      <w:r>
        <w:rPr>
          <w:shd w:val="clear" w:color="auto" w:fill="FFFFFF"/>
        </w:rPr>
        <w:t xml:space="preserve">зимир IV не решился на открытую </w:t>
      </w:r>
      <w:r w:rsidR="00547997" w:rsidRPr="00D474C4">
        <w:rPr>
          <w:iCs/>
          <w:shd w:val="clear" w:color="auto" w:fill="FFFFFF"/>
        </w:rPr>
        <w:t>войну</w:t>
      </w:r>
      <w:r>
        <w:rPr>
          <w:shd w:val="clear" w:color="auto" w:fill="FFFFFF"/>
        </w:rPr>
        <w:t xml:space="preserve"> </w:t>
      </w:r>
      <w:r w:rsidR="00547997" w:rsidRPr="00D474C4">
        <w:rPr>
          <w:shd w:val="clear" w:color="auto" w:fill="FFFFFF"/>
        </w:rPr>
        <w:t>с Москвой. Авангард московских войск сжёг город Русу и на берегу Ильменя разгромил передовые новгородские отряды. Присоеди</w:t>
      </w:r>
      <w:r>
        <w:rPr>
          <w:shd w:val="clear" w:color="auto" w:fill="FFFFFF"/>
        </w:rPr>
        <w:t xml:space="preserve">нение Новгорода произошло после </w:t>
      </w:r>
      <w:r w:rsidR="00547997" w:rsidRPr="00D474C4">
        <w:rPr>
          <w:shd w:val="clear" w:color="auto" w:fill="FFFFFF"/>
        </w:rPr>
        <w:t>битвы на р</w:t>
      </w:r>
      <w:r w:rsidR="00D474C4" w:rsidRPr="00D474C4">
        <w:rPr>
          <w:shd w:val="clear" w:color="auto" w:fill="FFFFFF"/>
        </w:rPr>
        <w:t>еке Шелони 14 июля</w:t>
      </w:r>
      <w:r>
        <w:rPr>
          <w:shd w:val="clear" w:color="auto" w:fill="FFFFFF"/>
        </w:rPr>
        <w:t xml:space="preserve"> 1471, в которой новгородское </w:t>
      </w:r>
      <w:r w:rsidR="00547997" w:rsidRPr="00D474C4">
        <w:rPr>
          <w:iCs/>
          <w:shd w:val="clear" w:color="auto" w:fill="FFFFFF"/>
        </w:rPr>
        <w:t>ополчение</w:t>
      </w:r>
      <w:r>
        <w:rPr>
          <w:shd w:val="clear" w:color="auto" w:fill="FFFFFF"/>
        </w:rPr>
        <w:t xml:space="preserve"> </w:t>
      </w:r>
      <w:r w:rsidR="00547997" w:rsidRPr="00D474C4">
        <w:rPr>
          <w:shd w:val="clear" w:color="auto" w:fill="FFFFFF"/>
        </w:rPr>
        <w:t>потерпело поражение, а посадник Дмитрий Борецкий был казнён. Великий князь московский прости отступников. После подписания ми</w:t>
      </w:r>
      <w:r>
        <w:rPr>
          <w:shd w:val="clear" w:color="auto" w:fill="FFFFFF"/>
        </w:rPr>
        <w:t xml:space="preserve">ра </w:t>
      </w:r>
      <w:r w:rsidR="00547997" w:rsidRPr="00D474C4">
        <w:rPr>
          <w:shd w:val="clear" w:color="auto" w:fill="FFFFFF"/>
        </w:rPr>
        <w:t>новгородцы отказались от союза с польско</w:t>
      </w:r>
      <w:r w:rsidR="004F6B85">
        <w:rPr>
          <w:shd w:val="clear" w:color="auto" w:fill="FFFFFF"/>
        </w:rPr>
        <w:t>–</w:t>
      </w:r>
      <w:r w:rsidR="00547997" w:rsidRPr="00D474C4">
        <w:rPr>
          <w:shd w:val="clear" w:color="auto" w:fill="FFFFFF"/>
        </w:rPr>
        <w:t>литовским королём Казимиром IV и заплатил</w:t>
      </w:r>
      <w:r>
        <w:rPr>
          <w:shd w:val="clear" w:color="auto" w:fill="FFFFFF"/>
        </w:rPr>
        <w:t xml:space="preserve">и москвичам за военные </w:t>
      </w:r>
      <w:r w:rsidR="00547997" w:rsidRPr="00D474C4">
        <w:rPr>
          <w:shd w:val="clear" w:color="auto" w:fill="FFFFFF"/>
        </w:rPr>
        <w:t>издержки</w:t>
      </w:r>
      <w:r w:rsidR="00D474C4" w:rsidRPr="00D474C4">
        <w:rPr>
          <w:shd w:val="clear" w:color="auto" w:fill="FFFFFF"/>
        </w:rPr>
        <w:t xml:space="preserve"> 15,5 тысяч </w:t>
      </w:r>
      <w:r>
        <w:rPr>
          <w:shd w:val="clear" w:color="auto" w:fill="FFFFFF"/>
        </w:rPr>
        <w:t xml:space="preserve">руб. (цена </w:t>
      </w:r>
      <w:r w:rsidR="00547997" w:rsidRPr="00D474C4">
        <w:rPr>
          <w:iCs/>
          <w:shd w:val="clear" w:color="auto" w:fill="FFFFFF"/>
        </w:rPr>
        <w:t>крестьянских дворов</w:t>
      </w:r>
      <w:r>
        <w:rPr>
          <w:shd w:val="clear" w:color="auto" w:fill="FFFFFF"/>
        </w:rPr>
        <w:t xml:space="preserve"> </w:t>
      </w:r>
      <w:r w:rsidR="00547997" w:rsidRPr="00D474C4">
        <w:rPr>
          <w:shd w:val="clear" w:color="auto" w:fill="FFFFFF"/>
        </w:rPr>
        <w:t>в то время составляла 2</w:t>
      </w:r>
      <w:r w:rsidR="004F6B85">
        <w:rPr>
          <w:shd w:val="clear" w:color="auto" w:fill="FFFFFF"/>
        </w:rPr>
        <w:t>–</w:t>
      </w:r>
      <w:r w:rsidR="00547997" w:rsidRPr="00D474C4">
        <w:rPr>
          <w:shd w:val="clear" w:color="auto" w:fill="FFFFFF"/>
        </w:rPr>
        <w:t xml:space="preserve">3 руб.). Новгород с этого времени признавал себя </w:t>
      </w:r>
      <w:r w:rsidR="00D474C4" w:rsidRPr="00D474C4">
        <w:rPr>
          <w:shd w:val="clear" w:color="auto" w:fill="FFFFFF"/>
        </w:rPr>
        <w:t>в</w:t>
      </w:r>
      <w:r w:rsidR="00547997" w:rsidRPr="00D474C4">
        <w:rPr>
          <w:shd w:val="clear" w:color="auto" w:fill="FFFFFF"/>
        </w:rPr>
        <w:t>отчиной Ивана III, которому было придано право суда</w:t>
      </w:r>
      <w:r>
        <w:rPr>
          <w:shd w:val="clear" w:color="auto" w:fill="FFFFFF"/>
        </w:rPr>
        <w:t xml:space="preserve"> над новгородцами. Новгородские </w:t>
      </w:r>
      <w:r w:rsidR="00547997" w:rsidRPr="00D474C4">
        <w:rPr>
          <w:iCs/>
          <w:shd w:val="clear" w:color="auto" w:fill="FFFFFF"/>
        </w:rPr>
        <w:t>власти</w:t>
      </w:r>
      <w:r>
        <w:rPr>
          <w:shd w:val="clear" w:color="auto" w:fill="FFFFFF"/>
        </w:rPr>
        <w:t xml:space="preserve"> </w:t>
      </w:r>
      <w:r w:rsidR="00547997" w:rsidRPr="00D474C4">
        <w:rPr>
          <w:shd w:val="clear" w:color="auto" w:fill="FFFFFF"/>
        </w:rPr>
        <w:t>полностью отказывались от каких</w:t>
      </w:r>
      <w:r w:rsidR="004F6B85">
        <w:rPr>
          <w:shd w:val="clear" w:color="auto" w:fill="FFFFFF"/>
        </w:rPr>
        <w:t>–</w:t>
      </w:r>
      <w:r w:rsidR="00547997" w:rsidRPr="00D474C4">
        <w:rPr>
          <w:shd w:val="clear" w:color="auto" w:fill="FFFFFF"/>
        </w:rPr>
        <w:t>либо сношений с Литвой. Ускорился процесс дальнейшего сокращения самостоятельности Новгорода, но в целом он ещё сохран</w:t>
      </w:r>
      <w:r>
        <w:rPr>
          <w:shd w:val="clear" w:color="auto" w:fill="FFFFFF"/>
        </w:rPr>
        <w:t xml:space="preserve">яет определённую независимость. </w:t>
      </w:r>
      <w:r w:rsidR="00547997" w:rsidRPr="00D474C4">
        <w:rPr>
          <w:iCs/>
          <w:shd w:val="clear" w:color="auto" w:fill="FFFFFF"/>
        </w:rPr>
        <w:t>Смуты</w:t>
      </w:r>
      <w:r>
        <w:rPr>
          <w:shd w:val="clear" w:color="auto" w:fill="FFFFFF"/>
        </w:rPr>
        <w:t xml:space="preserve"> </w:t>
      </w:r>
      <w:r w:rsidR="00547997" w:rsidRPr="00D474C4">
        <w:rPr>
          <w:shd w:val="clear" w:color="auto" w:fill="FFFFFF"/>
        </w:rPr>
        <w:t>в Новгород</w:t>
      </w:r>
      <w:r>
        <w:rPr>
          <w:shd w:val="clear" w:color="auto" w:fill="FFFFFF"/>
        </w:rPr>
        <w:t xml:space="preserve">е продолжались. В 1475 Иван III </w:t>
      </w:r>
      <w:r w:rsidR="00547997" w:rsidRPr="00D474C4">
        <w:rPr>
          <w:shd w:val="clear" w:color="auto" w:fill="FFFFFF"/>
        </w:rPr>
        <w:t>совершил большую поездку с вооружёнными сила</w:t>
      </w:r>
      <w:r>
        <w:rPr>
          <w:shd w:val="clear" w:color="auto" w:fill="FFFFFF"/>
        </w:rPr>
        <w:t xml:space="preserve">ми по </w:t>
      </w:r>
      <w:r w:rsidR="00547997" w:rsidRPr="00D474C4">
        <w:rPr>
          <w:shd w:val="clear" w:color="auto" w:fill="FFFFFF"/>
        </w:rPr>
        <w:t>Новгородкой земле.</w:t>
      </w:r>
    </w:p>
    <w:p w:rsidR="00547997" w:rsidRPr="00D474C4" w:rsidRDefault="00547997" w:rsidP="00D474C4">
      <w:pPr>
        <w:rPr>
          <w:shd w:val="clear" w:color="auto" w:fill="FFFFFF"/>
        </w:rPr>
      </w:pPr>
      <w:r w:rsidRPr="00D474C4">
        <w:rPr>
          <w:shd w:val="clear" w:color="auto" w:fill="FFFFFF"/>
        </w:rPr>
        <w:t xml:space="preserve">23 </w:t>
      </w:r>
      <w:r w:rsidR="00D474C4" w:rsidRPr="00D474C4">
        <w:rPr>
          <w:shd w:val="clear" w:color="auto" w:fill="FFFFFF"/>
        </w:rPr>
        <w:t>ноября</w:t>
      </w:r>
      <w:r w:rsidR="00111E4B">
        <w:rPr>
          <w:shd w:val="clear" w:color="auto" w:fill="FFFFFF"/>
        </w:rPr>
        <w:t xml:space="preserve"> 1475 </w:t>
      </w:r>
      <w:r w:rsidRPr="00D474C4">
        <w:rPr>
          <w:shd w:val="clear" w:color="auto" w:fill="FFFFFF"/>
        </w:rPr>
        <w:t xml:space="preserve">Иван III въехал в Новгород в сопровождении большой свиты, </w:t>
      </w:r>
      <w:r w:rsidR="00111E4B">
        <w:rPr>
          <w:shd w:val="clear" w:color="auto" w:fill="FFFFFF"/>
        </w:rPr>
        <w:t xml:space="preserve">играя роль справедливого судьи, </w:t>
      </w:r>
      <w:r w:rsidRPr="00D474C4">
        <w:rPr>
          <w:shd w:val="clear" w:color="auto" w:fill="FFFFFF"/>
        </w:rPr>
        <w:t>защищающего обиженных. В результате многие бояре были арестованы, а часть</w:t>
      </w:r>
      <w:r w:rsidR="00111E4B">
        <w:rPr>
          <w:shd w:val="clear" w:color="auto" w:fill="FFFFFF"/>
        </w:rPr>
        <w:t xml:space="preserve"> их отправлена в Москву. В 1477 </w:t>
      </w:r>
      <w:r w:rsidRPr="00D474C4">
        <w:rPr>
          <w:shd w:val="clear" w:color="auto" w:fill="FFFFFF"/>
        </w:rPr>
        <w:t>новгородские послы признали Ивана III своим государем, что означало безоговорочное подчинение Новгорода власти Москвы. После</w:t>
      </w:r>
      <w:r w:rsidR="00111E4B">
        <w:rPr>
          <w:shd w:val="clear" w:color="auto" w:fill="FFFFFF"/>
        </w:rPr>
        <w:t xml:space="preserve"> этого Великий князь потребовал </w:t>
      </w:r>
      <w:r w:rsidRPr="00D474C4">
        <w:rPr>
          <w:shd w:val="clear" w:color="auto" w:fill="FFFFFF"/>
        </w:rPr>
        <w:t>прямого управления Новгородом и ликвидации его самостоятельности. В Новгороде произошёл раскол: посадские люди высказались за присоединение к Москве, бояре отстаивали неприкоснов</w:t>
      </w:r>
      <w:r w:rsidR="00111E4B">
        <w:rPr>
          <w:shd w:val="clear" w:color="auto" w:fill="FFFFFF"/>
        </w:rPr>
        <w:t xml:space="preserve">енность своих вотчин и прав. На </w:t>
      </w:r>
      <w:r w:rsidRPr="00D474C4">
        <w:rPr>
          <w:iCs/>
          <w:shd w:val="clear" w:color="auto" w:fill="FFFFFF"/>
        </w:rPr>
        <w:t>вече</w:t>
      </w:r>
      <w:r w:rsidR="00111E4B">
        <w:rPr>
          <w:shd w:val="clear" w:color="auto" w:fill="FFFFFF"/>
        </w:rPr>
        <w:t xml:space="preserve"> </w:t>
      </w:r>
      <w:r w:rsidRPr="00D474C4">
        <w:rPr>
          <w:shd w:val="clear" w:color="auto" w:fill="FFFFFF"/>
        </w:rPr>
        <w:t>были убиты некоторые из сторонников Москвы, а новгородские послы отказались называть Ивана II</w:t>
      </w:r>
      <w:r w:rsidR="00111E4B">
        <w:rPr>
          <w:shd w:val="clear" w:color="auto" w:fill="FFFFFF"/>
        </w:rPr>
        <w:t xml:space="preserve">I "государем". В результате был </w:t>
      </w:r>
      <w:r w:rsidRPr="00D474C4">
        <w:rPr>
          <w:shd w:val="clear" w:color="auto" w:fill="FFFFFF"/>
        </w:rPr>
        <w:t>пред</w:t>
      </w:r>
      <w:r w:rsidR="00111E4B">
        <w:rPr>
          <w:shd w:val="clear" w:color="auto" w:fill="FFFFFF"/>
        </w:rPr>
        <w:t xml:space="preserve">принят новый поход на Новгород. </w:t>
      </w:r>
      <w:r w:rsidR="00D474C4" w:rsidRPr="00D474C4">
        <w:rPr>
          <w:shd w:val="clear" w:color="auto" w:fill="FFFFFF"/>
        </w:rPr>
        <w:t>15 января</w:t>
      </w:r>
      <w:r w:rsidR="00111E4B">
        <w:rPr>
          <w:shd w:val="clear" w:color="auto" w:fill="FFFFFF"/>
        </w:rPr>
        <w:t xml:space="preserve"> 1478 </w:t>
      </w:r>
      <w:r w:rsidRPr="00D474C4">
        <w:rPr>
          <w:shd w:val="clear" w:color="auto" w:fill="FFFFFF"/>
        </w:rPr>
        <w:t>новгородские власти капитулировали. После второго похода, когда дело не дошло до открытых столкнове</w:t>
      </w:r>
      <w:r w:rsidR="00111E4B">
        <w:rPr>
          <w:shd w:val="clear" w:color="auto" w:fill="FFFFFF"/>
        </w:rPr>
        <w:t xml:space="preserve">ний, вече было отменено, символ </w:t>
      </w:r>
      <w:r w:rsidRPr="00D474C4">
        <w:rPr>
          <w:shd w:val="clear" w:color="auto" w:fill="FFFFFF"/>
        </w:rPr>
        <w:t xml:space="preserve">новгородской независимости </w:t>
      </w:r>
      <w:r w:rsidR="004F6B85">
        <w:rPr>
          <w:shd w:val="clear" w:color="auto" w:fill="FFFFFF"/>
        </w:rPr>
        <w:t>–</w:t>
      </w:r>
      <w:r w:rsidRPr="00D474C4">
        <w:rPr>
          <w:shd w:val="clear" w:color="auto" w:fill="FFFFFF"/>
        </w:rPr>
        <w:t xml:space="preserve"> вечевой колокол, а так же Марфа Борецкая </w:t>
      </w:r>
      <w:r w:rsidR="004F6B85">
        <w:rPr>
          <w:shd w:val="clear" w:color="auto" w:fill="FFFFFF"/>
        </w:rPr>
        <w:t>–</w:t>
      </w:r>
      <w:r w:rsidRPr="00D474C4">
        <w:rPr>
          <w:shd w:val="clear" w:color="auto" w:fill="FFFFFF"/>
        </w:rPr>
        <w:t xml:space="preserve"> был</w:t>
      </w:r>
      <w:r w:rsidR="00111E4B">
        <w:rPr>
          <w:shd w:val="clear" w:color="auto" w:fill="FFFFFF"/>
        </w:rPr>
        <w:t xml:space="preserve">и отправлены в Москву. Иван III </w:t>
      </w:r>
      <w:r w:rsidRPr="00D474C4">
        <w:rPr>
          <w:iCs/>
          <w:shd w:val="clear" w:color="auto" w:fill="FFFFFF"/>
        </w:rPr>
        <w:t>конфисковал</w:t>
      </w:r>
      <w:r w:rsidR="00111E4B">
        <w:rPr>
          <w:shd w:val="clear" w:color="auto" w:fill="FFFFFF"/>
        </w:rPr>
        <w:t xml:space="preserve"> вотчины </w:t>
      </w:r>
      <w:r w:rsidRPr="00D474C4">
        <w:rPr>
          <w:iCs/>
          <w:shd w:val="clear" w:color="auto" w:fill="FFFFFF"/>
        </w:rPr>
        <w:t>епископа</w:t>
      </w:r>
      <w:r w:rsidR="00111E4B">
        <w:rPr>
          <w:shd w:val="clear" w:color="auto" w:fill="FFFFFF"/>
        </w:rPr>
        <w:t xml:space="preserve"> и 6 крупных монастырей. В </w:t>
      </w:r>
      <w:r w:rsidRPr="00D474C4">
        <w:rPr>
          <w:shd w:val="clear" w:color="auto" w:fill="FFFFFF"/>
        </w:rPr>
        <w:t>1484</w:t>
      </w:r>
      <w:r w:rsidR="00D474C4" w:rsidRPr="00D474C4">
        <w:rPr>
          <w:shd w:val="clear" w:color="auto" w:fill="FFFFFF"/>
        </w:rPr>
        <w:t xml:space="preserve"> – </w:t>
      </w:r>
      <w:r w:rsidRPr="00D474C4">
        <w:rPr>
          <w:shd w:val="clear" w:color="auto" w:fill="FFFFFF"/>
        </w:rPr>
        <w:t>1499</w:t>
      </w:r>
      <w:r w:rsidR="00D474C4" w:rsidRPr="00D474C4">
        <w:rPr>
          <w:shd w:val="clear" w:color="auto" w:fill="FFFFFF"/>
        </w:rPr>
        <w:t xml:space="preserve"> </w:t>
      </w:r>
      <w:r w:rsidRPr="00D474C4">
        <w:rPr>
          <w:shd w:val="clear" w:color="auto" w:fill="FFFFFF"/>
        </w:rPr>
        <w:t>была проведена конфискация боярских земель. Сторонники независимости были казнены, несколько тысяч новгород</w:t>
      </w:r>
      <w:r w:rsidR="00D474C4" w:rsidRPr="00D474C4">
        <w:rPr>
          <w:shd w:val="clear" w:color="auto" w:fill="FFFFFF"/>
        </w:rPr>
        <w:t xml:space="preserve">ских семей были переведены в другие </w:t>
      </w:r>
      <w:r w:rsidR="00111E4B">
        <w:rPr>
          <w:shd w:val="clear" w:color="auto" w:fill="FFFFFF"/>
        </w:rPr>
        <w:t xml:space="preserve">области страны. Вместо </w:t>
      </w:r>
      <w:r w:rsidRPr="00D474C4">
        <w:rPr>
          <w:iCs/>
          <w:shd w:val="clear" w:color="auto" w:fill="FFFFFF"/>
        </w:rPr>
        <w:t>посадников</w:t>
      </w:r>
      <w:r w:rsidR="00111E4B">
        <w:rPr>
          <w:shd w:val="clear" w:color="auto" w:fill="FFFFFF"/>
        </w:rPr>
        <w:t xml:space="preserve"> и </w:t>
      </w:r>
      <w:r w:rsidRPr="00D474C4">
        <w:rPr>
          <w:iCs/>
          <w:shd w:val="clear" w:color="auto" w:fill="FFFFFF"/>
        </w:rPr>
        <w:t>тысяцких</w:t>
      </w:r>
      <w:r w:rsidR="00111E4B">
        <w:rPr>
          <w:shd w:val="clear" w:color="auto" w:fill="FFFFFF"/>
        </w:rPr>
        <w:t xml:space="preserve"> </w:t>
      </w:r>
      <w:r w:rsidRPr="00D474C4">
        <w:rPr>
          <w:shd w:val="clear" w:color="auto" w:fill="FFFFFF"/>
        </w:rPr>
        <w:t xml:space="preserve">городом стали управлять </w:t>
      </w:r>
      <w:r w:rsidR="00111E4B">
        <w:rPr>
          <w:shd w:val="clear" w:color="auto" w:fill="FFFFFF"/>
        </w:rPr>
        <w:t xml:space="preserve">московские наместники. Боярская </w:t>
      </w:r>
      <w:r w:rsidRPr="00D474C4">
        <w:rPr>
          <w:iCs/>
          <w:shd w:val="clear" w:color="auto" w:fill="FFFFFF"/>
        </w:rPr>
        <w:t>республика</w:t>
      </w:r>
      <w:r w:rsidR="00D474C4" w:rsidRPr="00D474C4">
        <w:rPr>
          <w:iCs/>
          <w:shd w:val="clear" w:color="auto" w:fill="FFFFFF"/>
        </w:rPr>
        <w:t xml:space="preserve"> </w:t>
      </w:r>
      <w:r w:rsidRPr="00D474C4">
        <w:rPr>
          <w:shd w:val="clear" w:color="auto" w:fill="FFFFFF"/>
        </w:rPr>
        <w:t>прекратила своё существование, Новгород сделался второстепенным городом, а территория Московии возросла в 2 раза.</w:t>
      </w:r>
    </w:p>
    <w:p w:rsidR="00D128BB" w:rsidRPr="00B61B88" w:rsidRDefault="00D128BB" w:rsidP="00B61B88">
      <w:pPr>
        <w:pStyle w:val="2"/>
        <w:jc w:val="center"/>
        <w:rPr>
          <w:rFonts w:ascii="Ubuntu Light" w:hAnsi="Ubuntu Light"/>
          <w:color w:val="auto"/>
        </w:rPr>
      </w:pPr>
      <w:r w:rsidRPr="00B61B88">
        <w:rPr>
          <w:rFonts w:ascii="Ubuntu Light" w:hAnsi="Ubuntu Light"/>
          <w:color w:val="auto"/>
        </w:rPr>
        <w:t>Стояние на р. Угре</w:t>
      </w:r>
    </w:p>
    <w:p w:rsidR="00957E74" w:rsidRPr="00957E74" w:rsidRDefault="00334CEE" w:rsidP="00957E74">
      <w:pPr>
        <w:shd w:val="clear" w:color="auto" w:fill="FFFFFF"/>
        <w:spacing w:after="225"/>
        <w:contextualSpacing/>
        <w:rPr>
          <w:shd w:val="clear" w:color="auto" w:fill="FFFFFF"/>
        </w:rPr>
      </w:pPr>
      <w:r>
        <w:rPr>
          <w:shd w:val="clear" w:color="auto" w:fill="FFFFFF"/>
        </w:rPr>
        <w:t xml:space="preserve">Весной 1480 </w:t>
      </w:r>
      <w:r w:rsidR="00957E74" w:rsidRPr="00957E74">
        <w:rPr>
          <w:shd w:val="clear" w:color="auto" w:fill="FFFFFF"/>
        </w:rPr>
        <w:t>г. хан Большой Орды Ахмат отправился со своим войском</w:t>
      </w:r>
      <w:r>
        <w:rPr>
          <w:shd w:val="clear" w:color="auto" w:fill="FFFFFF"/>
        </w:rPr>
        <w:t xml:space="preserve"> на Москву, отказавшуюся в 1476 </w:t>
      </w:r>
      <w:r w:rsidR="00957E74" w:rsidRPr="00957E74">
        <w:rPr>
          <w:shd w:val="clear" w:color="auto" w:fill="FFFFFF"/>
        </w:rPr>
        <w:t xml:space="preserve">г. платить дань татарам. Дойдя до устья реки Угры (левый приток Оки) монгольское войско было остановлено русской ратью. Русские военачальники перекрыли татарам </w:t>
      </w:r>
      <w:r w:rsidR="00957E74" w:rsidRPr="00957E74">
        <w:rPr>
          <w:shd w:val="clear" w:color="auto" w:fill="FFFFFF"/>
        </w:rPr>
        <w:lastRenderedPageBreak/>
        <w:t>броды и переходы через реку. Несколько дней шли бои за переправу через Угру, но все атаки ордынцев были отбиты. Та</w:t>
      </w:r>
      <w:r>
        <w:rPr>
          <w:shd w:val="clear" w:color="auto" w:fill="FFFFFF"/>
        </w:rPr>
        <w:t xml:space="preserve">тары отошли на две версты от р. </w:t>
      </w:r>
      <w:r w:rsidR="00957E74" w:rsidRPr="00957E74">
        <w:rPr>
          <w:shd w:val="clear" w:color="auto" w:fill="FFFFFF"/>
        </w:rPr>
        <w:t>Угр</w:t>
      </w:r>
      <w:r>
        <w:rPr>
          <w:shd w:val="clear" w:color="auto" w:fill="FFFFFF"/>
        </w:rPr>
        <w:t xml:space="preserve">ы и встали в Лузе. Войска Ивана </w:t>
      </w:r>
      <w:r w:rsidR="00957E74" w:rsidRPr="00957E74">
        <w:rPr>
          <w:shd w:val="clear" w:color="auto" w:fill="FFFFFF"/>
        </w:rPr>
        <w:t>III заняли позиции на противоположном берегу. Началось «стояние на Угре».</w:t>
      </w:r>
    </w:p>
    <w:p w:rsidR="00957E74" w:rsidRPr="00957E74" w:rsidRDefault="00957E74" w:rsidP="00957E74">
      <w:pPr>
        <w:shd w:val="clear" w:color="auto" w:fill="FFFFFF"/>
        <w:spacing w:after="225"/>
        <w:contextualSpacing/>
        <w:rPr>
          <w:shd w:val="clear" w:color="auto" w:fill="FFFFFF"/>
        </w:rPr>
      </w:pPr>
      <w:r w:rsidRPr="00957E74">
        <w:rPr>
          <w:shd w:val="clear" w:color="auto" w:fill="FFFFFF"/>
        </w:rPr>
        <w:t>Ахмат ждал помощи от пол</w:t>
      </w:r>
      <w:r w:rsidR="00334CEE">
        <w:rPr>
          <w:shd w:val="clear" w:color="auto" w:fill="FFFFFF"/>
        </w:rPr>
        <w:t>ьско</w:t>
      </w:r>
      <w:r w:rsidR="004F6B85">
        <w:rPr>
          <w:shd w:val="clear" w:color="auto" w:fill="FFFFFF"/>
        </w:rPr>
        <w:t>–</w:t>
      </w:r>
      <w:r w:rsidR="00334CEE">
        <w:rPr>
          <w:shd w:val="clear" w:color="auto" w:fill="FFFFFF"/>
        </w:rPr>
        <w:t xml:space="preserve">литовского короля Казимира </w:t>
      </w:r>
      <w:r w:rsidRPr="00957E74">
        <w:rPr>
          <w:shd w:val="clear" w:color="auto" w:fill="FFFFFF"/>
        </w:rPr>
        <w:t>IV. И</w:t>
      </w:r>
      <w:r w:rsidR="00334CEE">
        <w:rPr>
          <w:shd w:val="clear" w:color="auto" w:fill="FFFFFF"/>
        </w:rPr>
        <w:t xml:space="preserve">ван </w:t>
      </w:r>
      <w:r w:rsidRPr="00957E74">
        <w:rPr>
          <w:shd w:val="clear" w:color="auto" w:fill="FFFFFF"/>
        </w:rPr>
        <w:t>III заключил соглашение со своими мятежными братьями Борисом Волоцким и Андреем Большим и, стремясь выиграть время в ожидании подхода их дружин, вступил в переговоры с ханом. Однако посольство русских успеха не имело. Периодически вспыхивали перестрелки, но на активные действия ни одна из сторон не решалась.</w:t>
      </w:r>
    </w:p>
    <w:p w:rsidR="00957E74" w:rsidRPr="00957E74" w:rsidRDefault="00334CEE" w:rsidP="00957E74">
      <w:pPr>
        <w:shd w:val="clear" w:color="auto" w:fill="FFFFFF"/>
        <w:spacing w:after="225"/>
        <w:contextualSpacing/>
        <w:rPr>
          <w:shd w:val="clear" w:color="auto" w:fill="FFFFFF"/>
        </w:rPr>
      </w:pPr>
      <w:r>
        <w:rPr>
          <w:shd w:val="clear" w:color="auto" w:fill="FFFFFF"/>
        </w:rPr>
        <w:t xml:space="preserve">В конце октября князь Иван </w:t>
      </w:r>
      <w:r w:rsidR="00957E74" w:rsidRPr="00957E74">
        <w:rPr>
          <w:shd w:val="clear" w:color="auto" w:fill="FFFFFF"/>
        </w:rPr>
        <w:t>III приказал отвести русские силы от Угры к Боровску, чтобы там в благоприятной обстановке дать сражение, если ордынцы форсируют реку.</w:t>
      </w:r>
    </w:p>
    <w:p w:rsidR="00957E74" w:rsidRPr="00957E74" w:rsidRDefault="00957E74" w:rsidP="00957E74">
      <w:pPr>
        <w:shd w:val="clear" w:color="auto" w:fill="FFFFFF"/>
        <w:spacing w:after="225"/>
        <w:contextualSpacing/>
        <w:rPr>
          <w:shd w:val="clear" w:color="auto" w:fill="FFFFFF"/>
        </w:rPr>
      </w:pPr>
      <w:r w:rsidRPr="00957E74">
        <w:rPr>
          <w:shd w:val="clear" w:color="auto" w:fill="FFFFFF"/>
        </w:rPr>
        <w:t>11 ноября 1480 г. хан Ахмат, не дождавшись помощи от литовцев и узнав, что в его глубо</w:t>
      </w:r>
      <w:r w:rsidR="00334CEE">
        <w:rPr>
          <w:shd w:val="clear" w:color="auto" w:fill="FFFFFF"/>
        </w:rPr>
        <w:t xml:space="preserve">ком тылу действует войско Ивана </w:t>
      </w:r>
      <w:r w:rsidRPr="00957E74">
        <w:rPr>
          <w:shd w:val="clear" w:color="auto" w:fill="FFFFFF"/>
        </w:rPr>
        <w:t>III, начал отступление. Во время зимов</w:t>
      </w:r>
      <w:r w:rsidR="00334CEE">
        <w:rPr>
          <w:shd w:val="clear" w:color="auto" w:fill="FFFFFF"/>
        </w:rPr>
        <w:t xml:space="preserve">ки в устье Донца, 6 января 1481 </w:t>
      </w:r>
      <w:r w:rsidRPr="00957E74">
        <w:rPr>
          <w:shd w:val="clear" w:color="auto" w:fill="FFFFFF"/>
        </w:rPr>
        <w:t>г., хан Ахмат был убит в столкновении с войском сибирского хана Ибака. В</w:t>
      </w:r>
      <w:r w:rsidR="00797645">
        <w:rPr>
          <w:shd w:val="clear" w:color="auto" w:fill="FFFFFF"/>
        </w:rPr>
        <w:t>скоре после этого начались междо</w:t>
      </w:r>
      <w:r w:rsidRPr="00957E74">
        <w:rPr>
          <w:shd w:val="clear" w:color="auto" w:fill="FFFFFF"/>
        </w:rPr>
        <w:t>усобицы, и Орда распалась на ряд самостоятельных ханств, с которыми Русское государство вело борьбу на протяжении XVI</w:t>
      </w:r>
      <w:r w:rsidR="004F6B85">
        <w:rPr>
          <w:shd w:val="clear" w:color="auto" w:fill="FFFFFF"/>
        </w:rPr>
        <w:t>–</w:t>
      </w:r>
      <w:r w:rsidRPr="00957E74">
        <w:rPr>
          <w:shd w:val="clear" w:color="auto" w:fill="FFFFFF"/>
        </w:rPr>
        <w:t>XVIII</w:t>
      </w:r>
      <w:r w:rsidR="00334CEE">
        <w:rPr>
          <w:shd w:val="clear" w:color="auto" w:fill="FFFFFF"/>
        </w:rPr>
        <w:t xml:space="preserve"> </w:t>
      </w:r>
      <w:r w:rsidRPr="00957E74">
        <w:rPr>
          <w:shd w:val="clear" w:color="auto" w:fill="FFFFFF"/>
        </w:rPr>
        <w:t>вв.</w:t>
      </w:r>
    </w:p>
    <w:p w:rsidR="00957E74" w:rsidRPr="00797645" w:rsidRDefault="00957E74" w:rsidP="00797645">
      <w:pPr>
        <w:shd w:val="clear" w:color="auto" w:fill="FFFFFF"/>
        <w:spacing w:after="225"/>
        <w:rPr>
          <w:shd w:val="clear" w:color="auto" w:fill="FFFFFF"/>
        </w:rPr>
      </w:pPr>
      <w:r w:rsidRPr="00957E74">
        <w:rPr>
          <w:shd w:val="clear" w:color="auto" w:fill="FFFFFF"/>
        </w:rPr>
        <w:t>Стояние на реке Угре ознаменовало окончательное падение татаро</w:t>
      </w:r>
      <w:r w:rsidR="004F6B85">
        <w:rPr>
          <w:shd w:val="clear" w:color="auto" w:fill="FFFFFF"/>
        </w:rPr>
        <w:t>–</w:t>
      </w:r>
      <w:r w:rsidRPr="00957E74">
        <w:rPr>
          <w:shd w:val="clear" w:color="auto" w:fill="FFFFFF"/>
        </w:rPr>
        <w:t>монгольского ига. Московское государство стало суверенным не только фактически, но и формально.</w:t>
      </w:r>
    </w:p>
    <w:p w:rsidR="00D128BB" w:rsidRPr="00B61B88" w:rsidRDefault="00D128BB" w:rsidP="00B61B88">
      <w:pPr>
        <w:pStyle w:val="2"/>
        <w:jc w:val="center"/>
        <w:rPr>
          <w:rFonts w:ascii="Ubuntu Light" w:hAnsi="Ubuntu Light"/>
          <w:color w:val="auto"/>
        </w:rPr>
      </w:pPr>
      <w:r w:rsidRPr="00B61B88">
        <w:rPr>
          <w:rFonts w:ascii="Ubuntu Light" w:hAnsi="Ubuntu Light"/>
          <w:color w:val="auto"/>
        </w:rPr>
        <w:t>Судебник 1497г.</w:t>
      </w:r>
    </w:p>
    <w:p w:rsidR="008F4350" w:rsidRPr="00F46A4D" w:rsidRDefault="008D7804" w:rsidP="00F46A4D">
      <w:pPr>
        <w:shd w:val="clear" w:color="auto" w:fill="FFFFFF"/>
        <w:spacing w:after="225"/>
        <w:contextualSpacing/>
        <w:rPr>
          <w:shd w:val="clear" w:color="auto" w:fill="FFFFFF"/>
        </w:rPr>
      </w:pPr>
      <w:r>
        <w:rPr>
          <w:shd w:val="clear" w:color="auto" w:fill="FFFFFF"/>
        </w:rPr>
        <w:t xml:space="preserve">Составлен дьяком </w:t>
      </w:r>
      <w:r w:rsidR="008F4350" w:rsidRPr="00F46A4D">
        <w:rPr>
          <w:shd w:val="clear" w:color="auto" w:fill="FFFFFF"/>
        </w:rPr>
        <w:t>Гусевым на основа</w:t>
      </w:r>
      <w:r>
        <w:rPr>
          <w:shd w:val="clear" w:color="auto" w:fill="FFFFFF"/>
        </w:rPr>
        <w:t xml:space="preserve">нии "Русской правды", Псковской </w:t>
      </w:r>
      <w:r w:rsidR="008F4350" w:rsidRPr="00F46A4D">
        <w:rPr>
          <w:shd w:val="clear" w:color="auto" w:fill="FFFFFF"/>
        </w:rPr>
        <w:t>судебной</w:t>
      </w:r>
      <w:r w:rsidR="00F46A4D" w:rsidRPr="00F46A4D">
        <w:rPr>
          <w:shd w:val="clear" w:color="auto" w:fill="FFFFFF"/>
        </w:rPr>
        <w:t xml:space="preserve"> </w:t>
      </w:r>
      <w:r>
        <w:rPr>
          <w:shd w:val="clear" w:color="auto" w:fill="FFFFFF"/>
        </w:rPr>
        <w:t xml:space="preserve">грамоты, </w:t>
      </w:r>
      <w:r w:rsidR="008F4350" w:rsidRPr="00F46A4D">
        <w:rPr>
          <w:shd w:val="clear" w:color="auto" w:fill="FFFFFF"/>
        </w:rPr>
        <w:t>у</w:t>
      </w:r>
      <w:r>
        <w:rPr>
          <w:shd w:val="clear" w:color="auto" w:fill="FFFFFF"/>
        </w:rPr>
        <w:t xml:space="preserve">ставных грамот, великокняжеских </w:t>
      </w:r>
      <w:r w:rsidR="008F4350" w:rsidRPr="00F46A4D">
        <w:rPr>
          <w:shd w:val="clear" w:color="auto" w:fill="FFFFFF"/>
        </w:rPr>
        <w:t>уставов и др. Состоял из 68 статей. Установ</w:t>
      </w:r>
      <w:r>
        <w:rPr>
          <w:shd w:val="clear" w:color="auto" w:fill="FFFFFF"/>
        </w:rPr>
        <w:t xml:space="preserve">ил единые нормы налогообложения </w:t>
      </w:r>
      <w:r w:rsidR="008F4350" w:rsidRPr="00F46A4D">
        <w:rPr>
          <w:shd w:val="clear" w:color="auto" w:fill="FFFFFF"/>
        </w:rPr>
        <w:t>и поряд</w:t>
      </w:r>
      <w:r w:rsidR="00F46A4D" w:rsidRPr="00F46A4D">
        <w:rPr>
          <w:shd w:val="clear" w:color="auto" w:fill="FFFFFF"/>
        </w:rPr>
        <w:t xml:space="preserve">ок ведения следствия и суда. Кроме </w:t>
      </w:r>
      <w:r w:rsidR="008F4350" w:rsidRPr="00F46A4D">
        <w:rPr>
          <w:shd w:val="clear" w:color="auto" w:fill="FFFFFF"/>
        </w:rPr>
        <w:t>того, в судебнике в общих чертах была определена компетенция должностных лиц. Он был направлен, пр</w:t>
      </w:r>
      <w:r w:rsidR="00F46A4D" w:rsidRPr="00F46A4D">
        <w:rPr>
          <w:shd w:val="clear" w:color="auto" w:fill="FFFFFF"/>
        </w:rPr>
        <w:t xml:space="preserve">ежде </w:t>
      </w:r>
      <w:r w:rsidR="008F4350" w:rsidRPr="00F46A4D">
        <w:rPr>
          <w:shd w:val="clear" w:color="auto" w:fill="FFFFFF"/>
        </w:rPr>
        <w:t>всего, на защиту жизни и собственности феодальных</w:t>
      </w:r>
      <w:r>
        <w:rPr>
          <w:shd w:val="clear" w:color="auto" w:fill="FFFFFF"/>
        </w:rPr>
        <w:t xml:space="preserve"> </w:t>
      </w:r>
      <w:r w:rsidR="008F4350" w:rsidRPr="00F46A4D">
        <w:rPr>
          <w:shd w:val="clear" w:color="auto" w:fill="FFFFFF"/>
        </w:rPr>
        <w:t>землев</w:t>
      </w:r>
      <w:r>
        <w:rPr>
          <w:shd w:val="clear" w:color="auto" w:fill="FFFFFF"/>
        </w:rPr>
        <w:t xml:space="preserve">ладельцев, а так же государства </w:t>
      </w:r>
      <w:r w:rsidR="008F4350" w:rsidRPr="00F46A4D">
        <w:rPr>
          <w:shd w:val="clear" w:color="auto" w:fill="FFFFFF"/>
        </w:rPr>
        <w:t>в</w:t>
      </w:r>
      <w:r>
        <w:rPr>
          <w:shd w:val="clear" w:color="auto" w:fill="FFFFFF"/>
        </w:rPr>
        <w:t xml:space="preserve"> целом. За покушение на жизнь и </w:t>
      </w:r>
      <w:r w:rsidR="008F4350" w:rsidRPr="00F46A4D">
        <w:rPr>
          <w:shd w:val="clear" w:color="auto" w:fill="FFFFFF"/>
        </w:rPr>
        <w:t>имущество</w:t>
      </w:r>
      <w:r w:rsidR="00F46A4D" w:rsidRPr="00F46A4D">
        <w:rPr>
          <w:shd w:val="clear" w:color="auto" w:fill="FFFFFF"/>
        </w:rPr>
        <w:t xml:space="preserve"> </w:t>
      </w:r>
      <w:r w:rsidR="008F4350" w:rsidRPr="00F46A4D">
        <w:rPr>
          <w:shd w:val="clear" w:color="auto" w:fill="FFFFFF"/>
        </w:rPr>
        <w:t>феодалов устанавливается смертная казнь. Судебник в 57</w:t>
      </w:r>
      <w:r w:rsidR="004F6B85">
        <w:rPr>
          <w:shd w:val="clear" w:color="auto" w:fill="FFFFFF"/>
        </w:rPr>
        <w:t>–</w:t>
      </w:r>
      <w:r w:rsidR="008F4350" w:rsidRPr="00F46A4D">
        <w:rPr>
          <w:shd w:val="clear" w:color="auto" w:fill="FFFFFF"/>
        </w:rPr>
        <w:t>й статье о</w:t>
      </w:r>
      <w:r>
        <w:rPr>
          <w:shd w:val="clear" w:color="auto" w:fill="FFFFFF"/>
        </w:rPr>
        <w:t xml:space="preserve">пределил срок перехода крестьян </w:t>
      </w:r>
      <w:r w:rsidR="008F4350" w:rsidRPr="00F46A4D">
        <w:rPr>
          <w:shd w:val="clear" w:color="auto" w:fill="FFFFFF"/>
        </w:rPr>
        <w:t>за неде</w:t>
      </w:r>
      <w:r>
        <w:rPr>
          <w:shd w:val="clear" w:color="auto" w:fill="FFFFFF"/>
        </w:rPr>
        <w:t xml:space="preserve">лю до и неделю после Юрьева дня </w:t>
      </w:r>
      <w:r w:rsidR="008F4350" w:rsidRPr="00F46A4D">
        <w:rPr>
          <w:shd w:val="clear" w:color="auto" w:fill="FFFFFF"/>
        </w:rPr>
        <w:t>и плату</w:t>
      </w:r>
      <w:r>
        <w:rPr>
          <w:shd w:val="clear" w:color="auto" w:fill="FFFFFF"/>
        </w:rPr>
        <w:t xml:space="preserve"> за пожилое; вся полнота власти </w:t>
      </w:r>
      <w:r w:rsidR="008F4350" w:rsidRPr="00F46A4D">
        <w:rPr>
          <w:shd w:val="clear" w:color="auto" w:fill="FFFFFF"/>
        </w:rPr>
        <w:t>передавалась государю, совещательн</w:t>
      </w:r>
      <w:r>
        <w:rPr>
          <w:shd w:val="clear" w:color="auto" w:fill="FFFFFF"/>
        </w:rPr>
        <w:t xml:space="preserve">ым органом при котором является </w:t>
      </w:r>
      <w:r w:rsidR="008F4350" w:rsidRPr="00F46A4D">
        <w:rPr>
          <w:shd w:val="clear" w:color="auto" w:fill="FFFFFF"/>
        </w:rPr>
        <w:t>Боярская дум</w:t>
      </w:r>
      <w:r>
        <w:rPr>
          <w:shd w:val="clear" w:color="auto" w:fill="FFFFFF"/>
        </w:rPr>
        <w:t xml:space="preserve">а. Попытки ограничения </w:t>
      </w:r>
      <w:r w:rsidR="008F4350" w:rsidRPr="00F46A4D">
        <w:rPr>
          <w:iCs/>
          <w:shd w:val="clear" w:color="auto" w:fill="FFFFFF"/>
        </w:rPr>
        <w:t>свободы</w:t>
      </w:r>
      <w:r>
        <w:rPr>
          <w:shd w:val="clear" w:color="auto" w:fill="FFFFFF"/>
        </w:rPr>
        <w:t xml:space="preserve"> крестьян проявились и в </w:t>
      </w:r>
      <w:r w:rsidR="008F4350" w:rsidRPr="00F46A4D">
        <w:rPr>
          <w:iCs/>
          <w:shd w:val="clear" w:color="auto" w:fill="FFFFFF"/>
        </w:rPr>
        <w:t>политике</w:t>
      </w:r>
      <w:r>
        <w:rPr>
          <w:shd w:val="clear" w:color="auto" w:fill="FFFFFF"/>
        </w:rPr>
        <w:t xml:space="preserve"> </w:t>
      </w:r>
      <w:r w:rsidR="008F4350" w:rsidRPr="00F46A4D">
        <w:rPr>
          <w:shd w:val="clear" w:color="auto" w:fill="FFFFFF"/>
        </w:rPr>
        <w:t>финансового закабаления.</w:t>
      </w:r>
    </w:p>
    <w:p w:rsidR="00F46A4D" w:rsidRPr="00F46A4D" w:rsidRDefault="008D7804" w:rsidP="00F46A4D">
      <w:pPr>
        <w:shd w:val="clear" w:color="auto" w:fill="FFFFFF"/>
        <w:spacing w:after="225"/>
        <w:rPr>
          <w:shd w:val="clear" w:color="auto" w:fill="FFFFFF"/>
        </w:rPr>
      </w:pPr>
      <w:r>
        <w:rPr>
          <w:shd w:val="clear" w:color="auto" w:fill="FFFFFF"/>
        </w:rPr>
        <w:t xml:space="preserve">Получив от </w:t>
      </w:r>
      <w:r w:rsidR="00F46A4D" w:rsidRPr="00F46A4D">
        <w:rPr>
          <w:iCs/>
          <w:shd w:val="clear" w:color="auto" w:fill="FFFFFF"/>
        </w:rPr>
        <w:t>помещика</w:t>
      </w:r>
      <w:r>
        <w:rPr>
          <w:shd w:val="clear" w:color="auto" w:fill="FFFFFF"/>
        </w:rPr>
        <w:t xml:space="preserve"> или </w:t>
      </w:r>
      <w:r w:rsidR="00F46A4D" w:rsidRPr="00F46A4D">
        <w:rPr>
          <w:shd w:val="clear" w:color="auto" w:fill="FFFFFF"/>
        </w:rPr>
        <w:t>феодала кредит, крестьянин уже не мог его покинуть до выплаты долга, а это нередко растягивалось на многие годы и десятилетия. Наиболее бесправная ча</w:t>
      </w:r>
      <w:r>
        <w:rPr>
          <w:shd w:val="clear" w:color="auto" w:fill="FFFFFF"/>
        </w:rPr>
        <w:t xml:space="preserve">сть должников получила название </w:t>
      </w:r>
      <w:r w:rsidR="00F46A4D" w:rsidRPr="00F46A4D">
        <w:rPr>
          <w:iCs/>
          <w:shd w:val="clear" w:color="auto" w:fill="FFFFFF"/>
        </w:rPr>
        <w:t>кабальные</w:t>
      </w:r>
      <w:r>
        <w:rPr>
          <w:shd w:val="clear" w:color="auto" w:fill="FFFFFF"/>
        </w:rPr>
        <w:t xml:space="preserve"> </w:t>
      </w:r>
      <w:r w:rsidR="00F46A4D" w:rsidRPr="00F46A4D">
        <w:rPr>
          <w:shd w:val="clear" w:color="auto" w:fill="FFFFFF"/>
        </w:rPr>
        <w:t>люди (пе</w:t>
      </w:r>
      <w:r>
        <w:rPr>
          <w:shd w:val="clear" w:color="auto" w:fill="FFFFFF"/>
        </w:rPr>
        <w:t xml:space="preserve">рвое упоминание о них относится </w:t>
      </w:r>
      <w:r w:rsidR="00F46A4D" w:rsidRPr="00F46A4D">
        <w:rPr>
          <w:shd w:val="clear" w:color="auto" w:fill="FFFFFF"/>
        </w:rPr>
        <w:t>к концу XV века). Суде</w:t>
      </w:r>
      <w:r>
        <w:rPr>
          <w:shd w:val="clear" w:color="auto" w:fill="FFFFFF"/>
        </w:rPr>
        <w:t xml:space="preserve">бник Ивана III учреждал казну и </w:t>
      </w:r>
      <w:r w:rsidR="00F46A4D" w:rsidRPr="00F46A4D">
        <w:rPr>
          <w:shd w:val="clear" w:color="auto" w:fill="FFFFFF"/>
        </w:rPr>
        <w:t>дв</w:t>
      </w:r>
      <w:r>
        <w:rPr>
          <w:shd w:val="clear" w:color="auto" w:fill="FFFFFF"/>
        </w:rPr>
        <w:t xml:space="preserve">орцы, устанавливал единые нормы </w:t>
      </w:r>
      <w:r w:rsidR="00F46A4D" w:rsidRPr="00F46A4D">
        <w:rPr>
          <w:iCs/>
          <w:shd w:val="clear" w:color="auto" w:fill="FFFFFF"/>
        </w:rPr>
        <w:t>налоговой</w:t>
      </w:r>
      <w:r>
        <w:rPr>
          <w:shd w:val="clear" w:color="auto" w:fill="FFFFFF"/>
        </w:rPr>
        <w:t xml:space="preserve"> </w:t>
      </w:r>
      <w:r w:rsidR="00F46A4D" w:rsidRPr="00F46A4D">
        <w:rPr>
          <w:shd w:val="clear" w:color="auto" w:fill="FFFFFF"/>
        </w:rPr>
        <w:t>ответственности и порядок ведения следствия и суда. Судебник ограничив</w:t>
      </w:r>
      <w:r>
        <w:rPr>
          <w:shd w:val="clear" w:color="auto" w:fill="FFFFFF"/>
        </w:rPr>
        <w:t xml:space="preserve">ал холопство </w:t>
      </w:r>
      <w:r w:rsidR="00F46A4D">
        <w:rPr>
          <w:shd w:val="clear" w:color="auto" w:fill="FFFFFF"/>
        </w:rPr>
        <w:t>в городе. У</w:t>
      </w:r>
      <w:r w:rsidR="00F46A4D" w:rsidRPr="00F46A4D">
        <w:rPr>
          <w:shd w:val="clear" w:color="auto" w:fill="FFFFFF"/>
        </w:rPr>
        <w:t>в</w:t>
      </w:r>
      <w:r>
        <w:rPr>
          <w:shd w:val="clear" w:color="auto" w:fill="FFFFFF"/>
        </w:rPr>
        <w:t xml:space="preserve">еличивалось количество тяглецов </w:t>
      </w:r>
      <w:r w:rsidR="00F46A4D" w:rsidRPr="00F46A4D">
        <w:rPr>
          <w:shd w:val="clear" w:color="auto" w:fill="FFFFFF"/>
        </w:rPr>
        <w:t>и налогоплательщиков среди городского населени</w:t>
      </w:r>
      <w:r>
        <w:rPr>
          <w:shd w:val="clear" w:color="auto" w:fill="FFFFFF"/>
        </w:rPr>
        <w:t xml:space="preserve">я. Документ сыграл большую роль </w:t>
      </w:r>
      <w:r w:rsidR="00F46A4D" w:rsidRPr="00F46A4D">
        <w:rPr>
          <w:shd w:val="clear" w:color="auto" w:fill="FFFFFF"/>
        </w:rPr>
        <w:t>в ликвидации феодальной р</w:t>
      </w:r>
      <w:r>
        <w:rPr>
          <w:shd w:val="clear" w:color="auto" w:fill="FFFFFF"/>
        </w:rPr>
        <w:t xml:space="preserve">аздробленности, в централизации </w:t>
      </w:r>
      <w:r w:rsidR="00F46A4D" w:rsidRPr="00F46A4D">
        <w:rPr>
          <w:shd w:val="clear" w:color="auto" w:fill="FFFFFF"/>
        </w:rPr>
        <w:t>Русского государства и создания общерусского права. Документ был</w:t>
      </w:r>
      <w:r>
        <w:rPr>
          <w:shd w:val="clear" w:color="auto" w:fill="FFFFFF"/>
        </w:rPr>
        <w:t xml:space="preserve"> утверждён 12 августа</w:t>
      </w:r>
      <w:r w:rsidR="00F46A4D" w:rsidRPr="00F46A4D">
        <w:rPr>
          <w:shd w:val="clear" w:color="auto" w:fill="FFFFFF"/>
        </w:rPr>
        <w:t xml:space="preserve"> 1497.</w:t>
      </w:r>
    </w:p>
    <w:p w:rsidR="00D128BB" w:rsidRPr="00B61B88" w:rsidRDefault="006D2698" w:rsidP="00B61B88">
      <w:pPr>
        <w:pStyle w:val="2"/>
        <w:jc w:val="center"/>
        <w:rPr>
          <w:rFonts w:ascii="Ubuntu Light" w:hAnsi="Ubuntu Light"/>
          <w:color w:val="auto"/>
        </w:rPr>
      </w:pPr>
      <w:r w:rsidRPr="00B61B88">
        <w:rPr>
          <w:rFonts w:ascii="Ubuntu Light" w:hAnsi="Ubuntu Light"/>
          <w:color w:val="auto"/>
        </w:rPr>
        <w:t>Правление Елены Г</w:t>
      </w:r>
      <w:r w:rsidR="00D128BB" w:rsidRPr="00B61B88">
        <w:rPr>
          <w:rFonts w:ascii="Ubuntu Light" w:hAnsi="Ubuntu Light"/>
          <w:color w:val="auto"/>
        </w:rPr>
        <w:t>линской (16в.)</w:t>
      </w:r>
    </w:p>
    <w:p w:rsidR="006D2698" w:rsidRPr="006D2698" w:rsidRDefault="00767ACC" w:rsidP="006D2698">
      <w:pPr>
        <w:shd w:val="clear" w:color="auto" w:fill="FFFFFF"/>
        <w:spacing w:after="225"/>
        <w:contextualSpacing/>
        <w:rPr>
          <w:shd w:val="clear" w:color="auto" w:fill="FFFFFF"/>
        </w:rPr>
      </w:pPr>
      <w:hyperlink r:id="rId46" w:tooltip="Василий III" w:history="1">
        <w:r w:rsidR="006D2698" w:rsidRPr="006D2698">
          <w:rPr>
            <w:shd w:val="clear" w:color="auto" w:fill="FFFFFF"/>
          </w:rPr>
          <w:t>Василий III</w:t>
        </w:r>
      </w:hyperlink>
      <w:r w:rsidR="006D2698">
        <w:rPr>
          <w:shd w:val="clear" w:color="auto" w:fill="FFFFFF"/>
        </w:rPr>
        <w:t xml:space="preserve"> </w:t>
      </w:r>
      <w:r w:rsidR="006D2698" w:rsidRPr="006D2698">
        <w:rPr>
          <w:shd w:val="clear" w:color="auto" w:fill="FFFFFF"/>
        </w:rPr>
        <w:t xml:space="preserve">умер в 1533 году. После </w:t>
      </w:r>
      <w:hyperlink r:id="rId47" w:tooltip="Василий III" w:history="1">
        <w:r w:rsidR="006D2698" w:rsidRPr="006D2698">
          <w:rPr>
            <w:shd w:val="clear" w:color="auto" w:fill="FFFFFF"/>
          </w:rPr>
          <w:t>Василия III</w:t>
        </w:r>
      </w:hyperlink>
      <w:r w:rsidR="006D2698">
        <w:rPr>
          <w:shd w:val="clear" w:color="auto" w:fill="FFFFFF"/>
        </w:rPr>
        <w:t xml:space="preserve"> </w:t>
      </w:r>
      <w:r w:rsidR="006D2698" w:rsidRPr="006D2698">
        <w:rPr>
          <w:shd w:val="clear" w:color="auto" w:fill="FFFFFF"/>
        </w:rPr>
        <w:t>на великокняжеский престол должен был взойти его малолетний сын</w:t>
      </w:r>
      <w:r w:rsidR="006D2698">
        <w:rPr>
          <w:shd w:val="clear" w:color="auto" w:fill="FFFFFF"/>
        </w:rPr>
        <w:t xml:space="preserve"> </w:t>
      </w:r>
      <w:hyperlink r:id="rId48" w:tooltip="Иван IV" w:history="1">
        <w:r w:rsidR="006D2698" w:rsidRPr="006D2698">
          <w:rPr>
            <w:shd w:val="clear" w:color="auto" w:fill="FFFFFF"/>
          </w:rPr>
          <w:t>Иван IV</w:t>
        </w:r>
      </w:hyperlink>
      <w:r w:rsidR="006D2698" w:rsidRPr="006D2698">
        <w:rPr>
          <w:shd w:val="clear" w:color="auto" w:fill="FFFFFF"/>
        </w:rPr>
        <w:t xml:space="preserve">. Формально регентом маленького </w:t>
      </w:r>
      <w:r w:rsidR="006D2698" w:rsidRPr="006D2698">
        <w:rPr>
          <w:bCs/>
          <w:shd w:val="clear" w:color="auto" w:fill="FFFFFF"/>
        </w:rPr>
        <w:t>Великого князя</w:t>
      </w:r>
      <w:r w:rsidR="006D2698">
        <w:rPr>
          <w:shd w:val="clear" w:color="auto" w:fill="FFFFFF"/>
        </w:rPr>
        <w:t xml:space="preserve"> </w:t>
      </w:r>
      <w:hyperlink r:id="rId49" w:tooltip="Иван IV" w:history="1">
        <w:r w:rsidR="006D2698" w:rsidRPr="006D2698">
          <w:rPr>
            <w:shd w:val="clear" w:color="auto" w:fill="FFFFFF"/>
          </w:rPr>
          <w:t>Ивана IV</w:t>
        </w:r>
      </w:hyperlink>
      <w:r w:rsidR="006D2698">
        <w:rPr>
          <w:shd w:val="clear" w:color="auto" w:fill="FFFFFF"/>
        </w:rPr>
        <w:t xml:space="preserve"> </w:t>
      </w:r>
      <w:r w:rsidR="006D2698" w:rsidRPr="006D2698">
        <w:rPr>
          <w:shd w:val="clear" w:color="auto" w:fill="FFFFFF"/>
        </w:rPr>
        <w:t xml:space="preserve">стала, его мать, </w:t>
      </w:r>
      <w:r w:rsidR="006D2698" w:rsidRPr="006D2698">
        <w:rPr>
          <w:bCs/>
          <w:shd w:val="clear" w:color="auto" w:fill="FFFFFF"/>
        </w:rPr>
        <w:t xml:space="preserve">Елена Глинская </w:t>
      </w:r>
      <w:r w:rsidR="006D2698" w:rsidRPr="006D2698">
        <w:rPr>
          <w:shd w:val="clear" w:color="auto" w:fill="FFFFFF"/>
        </w:rPr>
        <w:t>(</w:t>
      </w:r>
      <w:r w:rsidR="006D2698" w:rsidRPr="006D2698">
        <w:rPr>
          <w:bCs/>
          <w:shd w:val="clear" w:color="auto" w:fill="FFFFFF"/>
        </w:rPr>
        <w:t>годы правления Елены Глинской 1533 – 1538</w:t>
      </w:r>
      <w:r w:rsidR="006D2698" w:rsidRPr="006D2698">
        <w:rPr>
          <w:shd w:val="clear" w:color="auto" w:fill="FFFFFF"/>
        </w:rPr>
        <w:t>). Несмотря на недолгое</w:t>
      </w:r>
      <w:r w:rsidR="006D2698">
        <w:rPr>
          <w:shd w:val="clear" w:color="auto" w:fill="FFFFFF"/>
        </w:rPr>
        <w:t xml:space="preserve"> </w:t>
      </w:r>
      <w:r w:rsidR="006D2698" w:rsidRPr="006D2698">
        <w:rPr>
          <w:bCs/>
          <w:shd w:val="clear" w:color="auto" w:fill="FFFFFF"/>
        </w:rPr>
        <w:t xml:space="preserve">правление, Елена Глинская </w:t>
      </w:r>
      <w:r w:rsidR="006D2698" w:rsidRPr="006D2698">
        <w:rPr>
          <w:shd w:val="clear" w:color="auto" w:fill="FFFFFF"/>
        </w:rPr>
        <w:t>провела несколько интересных реформ</w:t>
      </w:r>
      <w:r w:rsidR="006D2698">
        <w:rPr>
          <w:shd w:val="clear" w:color="auto" w:fill="FFFFFF"/>
        </w:rPr>
        <w:t xml:space="preserve"> </w:t>
      </w:r>
      <w:r w:rsidR="006D2698" w:rsidRPr="006D2698">
        <w:rPr>
          <w:bCs/>
          <w:shd w:val="clear" w:color="auto" w:fill="FFFFFF"/>
        </w:rPr>
        <w:t>во внутренней политике</w:t>
      </w:r>
      <w:r w:rsidR="006D2698">
        <w:rPr>
          <w:shd w:val="clear" w:color="auto" w:fill="FFFFFF"/>
        </w:rPr>
        <w:t>.</w:t>
      </w:r>
      <w:r w:rsidR="006D2698" w:rsidRPr="006D2698">
        <w:rPr>
          <w:shd w:val="clear" w:color="auto" w:fill="FFFFFF"/>
        </w:rPr>
        <w:t xml:space="preserve"> Нововведения за годы правления</w:t>
      </w:r>
      <w:r w:rsidR="006D2698">
        <w:rPr>
          <w:shd w:val="clear" w:color="auto" w:fill="FFFFFF"/>
        </w:rPr>
        <w:t xml:space="preserve"> </w:t>
      </w:r>
      <w:r w:rsidR="006D2698" w:rsidRPr="006D2698">
        <w:rPr>
          <w:bCs/>
          <w:shd w:val="clear" w:color="auto" w:fill="FFFFFF"/>
        </w:rPr>
        <w:t>Глинской</w:t>
      </w:r>
      <w:r w:rsidR="006D2698">
        <w:rPr>
          <w:shd w:val="clear" w:color="auto" w:fill="FFFFFF"/>
        </w:rPr>
        <w:t xml:space="preserve"> </w:t>
      </w:r>
      <w:r w:rsidR="006D2698" w:rsidRPr="006D2698">
        <w:rPr>
          <w:shd w:val="clear" w:color="auto" w:fill="FFFFFF"/>
        </w:rPr>
        <w:t>были весьма своевременны. Теперь запрещалась покупка земель у служивых людей, усиливался и государственный контроль за монастырскими землями. А в 1535 году</w:t>
      </w:r>
      <w:r w:rsidR="006D2698">
        <w:rPr>
          <w:shd w:val="clear" w:color="auto" w:fill="FFFFFF"/>
        </w:rPr>
        <w:t xml:space="preserve"> </w:t>
      </w:r>
      <w:r w:rsidR="006D2698" w:rsidRPr="006D2698">
        <w:rPr>
          <w:bCs/>
          <w:shd w:val="clear" w:color="auto" w:fill="FFFFFF"/>
        </w:rPr>
        <w:t xml:space="preserve">Елена Глинская </w:t>
      </w:r>
      <w:r w:rsidR="006D2698" w:rsidRPr="006D2698">
        <w:rPr>
          <w:shd w:val="clear" w:color="auto" w:fill="FFFFFF"/>
        </w:rPr>
        <w:t>провела денежную реформу</w:t>
      </w:r>
      <w:r w:rsidR="006D2698">
        <w:rPr>
          <w:bCs/>
          <w:shd w:val="clear" w:color="auto" w:fill="FFFFFF"/>
        </w:rPr>
        <w:t xml:space="preserve">. </w:t>
      </w:r>
      <w:r w:rsidR="006D2698" w:rsidRPr="006D2698">
        <w:rPr>
          <w:bCs/>
          <w:shd w:val="clear" w:color="auto" w:fill="FFFFFF"/>
        </w:rPr>
        <w:t>Еленой Глинской</w:t>
      </w:r>
      <w:r w:rsidR="006D2698">
        <w:rPr>
          <w:shd w:val="clear" w:color="auto" w:fill="FFFFFF"/>
        </w:rPr>
        <w:t xml:space="preserve"> </w:t>
      </w:r>
      <w:r w:rsidR="006D2698" w:rsidRPr="006D2698">
        <w:rPr>
          <w:shd w:val="clear" w:color="auto" w:fill="FFFFFF"/>
        </w:rPr>
        <w:t>была установлена единая монетная единица – копейка.</w:t>
      </w:r>
    </w:p>
    <w:p w:rsidR="006D2698" w:rsidRPr="006D2698" w:rsidRDefault="006D2698" w:rsidP="006D2698">
      <w:pPr>
        <w:shd w:val="clear" w:color="auto" w:fill="FFFFFF"/>
        <w:spacing w:after="225"/>
        <w:rPr>
          <w:shd w:val="clear" w:color="auto" w:fill="FFFFFF"/>
        </w:rPr>
      </w:pPr>
      <w:r w:rsidRPr="006D2698">
        <w:rPr>
          <w:shd w:val="clear" w:color="auto" w:fill="FFFFFF"/>
        </w:rPr>
        <w:t>За годы</w:t>
      </w:r>
      <w:r>
        <w:rPr>
          <w:shd w:val="clear" w:color="auto" w:fill="FFFFFF"/>
        </w:rPr>
        <w:t xml:space="preserve"> </w:t>
      </w:r>
      <w:r w:rsidRPr="006D2698">
        <w:rPr>
          <w:bCs/>
          <w:shd w:val="clear" w:color="auto" w:fill="FFFFFF"/>
        </w:rPr>
        <w:t>правления Еленой Глинской</w:t>
      </w:r>
      <w:r w:rsidRPr="006D2698">
        <w:rPr>
          <w:shd w:val="clear" w:color="auto" w:fill="FFFFFF"/>
        </w:rPr>
        <w:t xml:space="preserve">, ни на секунду не прекращалась борьба за власть, между боярскими семьями. Бельские, Шуйские, Глинские и Воротынские вели борьбу за власть, </w:t>
      </w:r>
      <w:r w:rsidR="008D7804">
        <w:rPr>
          <w:shd w:val="clear" w:color="auto" w:fill="FFFFFF"/>
        </w:rPr>
        <w:t>плели интриги, чинили расправы.</w:t>
      </w:r>
      <w:r w:rsidRPr="006D2698">
        <w:rPr>
          <w:shd w:val="clear" w:color="auto" w:fill="FFFFFF"/>
        </w:rPr>
        <w:t xml:space="preserve"> В эти суровые годы фо</w:t>
      </w:r>
      <w:r w:rsidR="008D7804">
        <w:rPr>
          <w:shd w:val="clear" w:color="auto" w:fill="FFFFFF"/>
        </w:rPr>
        <w:t xml:space="preserve">рмировалась личность маленького </w:t>
      </w:r>
      <w:hyperlink r:id="rId50" w:tooltip="Иван IV" w:history="1">
        <w:r w:rsidRPr="006D2698">
          <w:rPr>
            <w:shd w:val="clear" w:color="auto" w:fill="FFFFFF"/>
          </w:rPr>
          <w:t>Ивана IV</w:t>
        </w:r>
      </w:hyperlink>
      <w:r w:rsidR="008D7804">
        <w:rPr>
          <w:shd w:val="clear" w:color="auto" w:fill="FFFFFF"/>
        </w:rPr>
        <w:t xml:space="preserve">, в </w:t>
      </w:r>
      <w:r w:rsidRPr="006D2698">
        <w:rPr>
          <w:shd w:val="clear" w:color="auto" w:fill="FFFFFF"/>
        </w:rPr>
        <w:t>его характере стали доминировать страх, недоверчивость, жестокость и властолюбие. Распри боярской верхушки вели к расхищению казны, росту произвола и коррупции. Такое положение дел вызывало в народе желание иметь сильную и справедливую власть.</w:t>
      </w:r>
    </w:p>
    <w:p w:rsidR="00D128BB" w:rsidRPr="00B61B88" w:rsidRDefault="00AA136B" w:rsidP="00B61B88">
      <w:pPr>
        <w:pStyle w:val="2"/>
        <w:jc w:val="center"/>
        <w:rPr>
          <w:rFonts w:ascii="Ubuntu Light" w:hAnsi="Ubuntu Light"/>
          <w:color w:val="auto"/>
        </w:rPr>
      </w:pPr>
      <w:r w:rsidRPr="00B61B88">
        <w:rPr>
          <w:rFonts w:ascii="Ubuntu Light" w:hAnsi="Ubuntu Light"/>
          <w:color w:val="auto"/>
        </w:rPr>
        <w:t>Угличская драма 1591г. Смерть Дмитрия Ивановича</w:t>
      </w:r>
    </w:p>
    <w:p w:rsidR="00182A49" w:rsidRPr="00182A49" w:rsidRDefault="00182A49" w:rsidP="00182A49">
      <w:pPr>
        <w:shd w:val="clear" w:color="auto" w:fill="FFFFFF"/>
        <w:spacing w:after="225"/>
        <w:contextualSpacing/>
        <w:rPr>
          <w:shd w:val="clear" w:color="auto" w:fill="FFFFFF"/>
        </w:rPr>
      </w:pPr>
      <w:r w:rsidRPr="00182A49">
        <w:rPr>
          <w:shd w:val="clear" w:color="auto" w:fill="FFFFFF"/>
        </w:rPr>
        <w:t xml:space="preserve">15 мая 1591 года в Угличе погиб при загадочных обстоятельствах царевич Дмитрий. Это случилось через семь лет после смерти его отца Ивана IV. Вступивший на престол царь Федор Иванович был человеком недалеким, почти слабоумным, и потому, умирая, Иван Грозный учредил </w:t>
      </w:r>
      <w:r w:rsidRPr="00182A49">
        <w:rPr>
          <w:shd w:val="clear" w:color="auto" w:fill="FFFFFF"/>
        </w:rPr>
        <w:lastRenderedPageBreak/>
        <w:t>нечто вроде регентского совета при своем глуповатом наследнике. Один из членов этого совета, шурин Федора Борис Годунов, вскоре стал единоличным правителем.</w:t>
      </w:r>
    </w:p>
    <w:p w:rsidR="00182A49" w:rsidRPr="00182A49" w:rsidRDefault="00182A49" w:rsidP="00182A49">
      <w:pPr>
        <w:shd w:val="clear" w:color="auto" w:fill="FFFFFF"/>
        <w:spacing w:after="225"/>
        <w:contextualSpacing/>
        <w:rPr>
          <w:shd w:val="clear" w:color="auto" w:fill="FFFFFF"/>
        </w:rPr>
      </w:pPr>
      <w:r w:rsidRPr="00182A49">
        <w:rPr>
          <w:shd w:val="clear" w:color="auto" w:fill="FFFFFF"/>
        </w:rPr>
        <w:t xml:space="preserve">После смерти отца полуторагодовалого Дмитрия отправили вместе с матерью </w:t>
      </w:r>
      <w:r w:rsidR="004F6B85">
        <w:rPr>
          <w:shd w:val="clear" w:color="auto" w:fill="FFFFFF"/>
        </w:rPr>
        <w:t>–</w:t>
      </w:r>
      <w:r w:rsidRPr="00182A49">
        <w:rPr>
          <w:shd w:val="clear" w:color="auto" w:fill="FFFFFF"/>
        </w:rPr>
        <w:t xml:space="preserve"> Марией Федоровно</w:t>
      </w:r>
      <w:r w:rsidR="007B0CA6">
        <w:rPr>
          <w:shd w:val="clear" w:color="auto" w:fill="FFFFFF"/>
        </w:rPr>
        <w:t>й Нагой –</w:t>
      </w:r>
      <w:r w:rsidRPr="00182A49">
        <w:rPr>
          <w:shd w:val="clear" w:color="auto" w:fill="FFFFFF"/>
        </w:rPr>
        <w:t xml:space="preserve"> в Углич.</w:t>
      </w:r>
    </w:p>
    <w:p w:rsidR="00182A49" w:rsidRPr="00182A49" w:rsidRDefault="00182A49" w:rsidP="00182A49">
      <w:pPr>
        <w:shd w:val="clear" w:color="auto" w:fill="FFFFFF"/>
        <w:spacing w:after="225"/>
        <w:contextualSpacing/>
        <w:rPr>
          <w:shd w:val="clear" w:color="auto" w:fill="FFFFFF"/>
        </w:rPr>
      </w:pPr>
      <w:r w:rsidRPr="00182A49">
        <w:rPr>
          <w:shd w:val="clear" w:color="auto" w:fill="FFFFFF"/>
        </w:rPr>
        <w:t>Что же произошло 15 мая 1591 года? В этот день царевич, играя во дворе, внезапно упал на землю с ножевой раной в горле и тут же скончался. Мать Дмитрия и ее родственники обвинили в убийстве находившихся в Угличе московских служилых людей, которых тут же прикончили сбежавшиеся горожане. Через несколько дней прибыла из Москвы следственная комиссия. Она пришла к выводу, что царевич играл ножом и в припадке эпилепсии сам на него накололся. Наконец, выступивший претендентом на русский трон в 1</w:t>
      </w:r>
      <w:r w:rsidR="007B0CA6">
        <w:rPr>
          <w:shd w:val="clear" w:color="auto" w:fill="FFFFFF"/>
        </w:rPr>
        <w:t xml:space="preserve">602 – </w:t>
      </w:r>
      <w:r w:rsidRPr="00182A49">
        <w:rPr>
          <w:shd w:val="clear" w:color="auto" w:fill="FFFFFF"/>
        </w:rPr>
        <w:t>1605 годах, а пото</w:t>
      </w:r>
      <w:r w:rsidR="007B0CA6">
        <w:rPr>
          <w:shd w:val="clear" w:color="auto" w:fill="FFFFFF"/>
        </w:rPr>
        <w:t xml:space="preserve">м недолго пробывший царем (1605 – с </w:t>
      </w:r>
      <w:r w:rsidRPr="00182A49">
        <w:rPr>
          <w:shd w:val="clear" w:color="auto" w:fill="FFFFFF"/>
        </w:rPr>
        <w:t>1606 годы) молодой человек утверждал, что он и есть Дмитрий, спасшийся чудом от убийц.</w:t>
      </w:r>
    </w:p>
    <w:p w:rsidR="00182A49" w:rsidRDefault="00182A49" w:rsidP="00B61B88">
      <w:pPr>
        <w:shd w:val="clear" w:color="auto" w:fill="FFFFFF"/>
        <w:spacing w:after="225"/>
        <w:rPr>
          <w:shd w:val="clear" w:color="auto" w:fill="FFFFFF"/>
        </w:rPr>
      </w:pPr>
      <w:r w:rsidRPr="00182A49">
        <w:rPr>
          <w:shd w:val="clear" w:color="auto" w:fill="FFFFFF"/>
        </w:rPr>
        <w:t>Итак, три взаимоисключающие версии остались нам от тех далеких дней: погиб в результате несчастного случая; убит по наущению Бориса Годунова; пытались убить, но спасся.</w:t>
      </w:r>
    </w:p>
    <w:p w:rsidR="004739CB" w:rsidRDefault="004739CB" w:rsidP="004739CB">
      <w:pPr>
        <w:rPr>
          <w:shd w:val="clear" w:color="auto" w:fill="FFFFFF"/>
        </w:rPr>
      </w:pPr>
      <w:r>
        <w:rPr>
          <w:shd w:val="clear" w:color="auto" w:fill="FFFFFF"/>
        </w:rPr>
        <w:t xml:space="preserve">Коллегии – </w:t>
      </w:r>
      <w:r w:rsidRPr="004739CB">
        <w:rPr>
          <w:shd w:val="clear" w:color="auto" w:fill="FFFFFF"/>
        </w:rPr>
        <w:t>центральные органы отраслевого управления в Российской империи, сформированные в петровскую эпоху взамен утратившей своё значение системе приказов. В 1802 году коллегии были встроены во вновь созданную систему министерств и с её развитием постепенно упразднены.</w:t>
      </w:r>
    </w:p>
    <w:p w:rsidR="004739CB" w:rsidRDefault="004739CB" w:rsidP="004739CB">
      <w:pPr>
        <w:rPr>
          <w:shd w:val="clear" w:color="auto" w:fill="FFFFFF"/>
        </w:rPr>
      </w:pPr>
      <w:r>
        <w:rPr>
          <w:shd w:val="clear" w:color="auto" w:fill="FFFFFF"/>
        </w:rPr>
        <w:t xml:space="preserve">Сенат – </w:t>
      </w:r>
      <w:r w:rsidRPr="004739CB">
        <w:rPr>
          <w:shd w:val="clear" w:color="auto" w:fill="FFFFFF"/>
        </w:rPr>
        <w:t>высший государственный орган, подчиненный императору. Учреждён Петром Великим 22 февраля (2 марта) 1711 года как высший орган государственной власти и законодательства.</w:t>
      </w:r>
      <w:r w:rsidRPr="004739CB">
        <w:t xml:space="preserve"> </w:t>
      </w:r>
      <w:r w:rsidRPr="004739CB">
        <w:rPr>
          <w:shd w:val="clear" w:color="auto" w:fill="FFFFFF"/>
        </w:rPr>
        <w:t xml:space="preserve">С начала </w:t>
      </w:r>
      <w:r>
        <w:rPr>
          <w:shd w:val="clear" w:color="auto" w:fill="FFFFFF"/>
        </w:rPr>
        <w:t>19</w:t>
      </w:r>
      <w:r w:rsidRPr="004739CB">
        <w:rPr>
          <w:shd w:val="clear" w:color="auto" w:fill="FFFFFF"/>
        </w:rPr>
        <w:t xml:space="preserve"> века осуществлял надзорные функции за деятельностью государственных учреждений; с 1864 года </w:t>
      </w:r>
      <w:r w:rsidR="004F6B85">
        <w:rPr>
          <w:shd w:val="clear" w:color="auto" w:fill="FFFFFF"/>
        </w:rPr>
        <w:t>–</w:t>
      </w:r>
      <w:r w:rsidRPr="004739CB">
        <w:rPr>
          <w:shd w:val="clear" w:color="auto" w:fill="FFFFFF"/>
        </w:rPr>
        <w:t xml:space="preserve"> высшая кассационная инстанция.</w:t>
      </w:r>
    </w:p>
    <w:p w:rsidR="0082609B" w:rsidRDefault="0082609B" w:rsidP="004739CB">
      <w:pPr>
        <w:rPr>
          <w:shd w:val="clear" w:color="auto" w:fill="FFFFFF"/>
        </w:rPr>
      </w:pPr>
      <w:r>
        <w:rPr>
          <w:shd w:val="clear" w:color="auto" w:fill="FFFFFF"/>
        </w:rPr>
        <w:t xml:space="preserve">Синод – </w:t>
      </w:r>
      <w:r w:rsidRPr="0082609B">
        <w:rPr>
          <w:shd w:val="clear" w:color="auto" w:fill="FFFFFF"/>
        </w:rPr>
        <w:t>собрание представителей христианской церкви для решения вопросов и дел вероучения, религиозной нравственной жизни, устройства, управления и дисциплины вероисповедания христианского общества. Первоначально синоды были встречами епископов, и понятие всё ещё используется в этом смысле в католицизме и православии.</w:t>
      </w:r>
    </w:p>
    <w:p w:rsidR="0082609B" w:rsidRDefault="0082609B" w:rsidP="0082609B">
      <w:pPr>
        <w:rPr>
          <w:shd w:val="clear" w:color="auto" w:fill="FFFFFF"/>
        </w:rPr>
      </w:pPr>
      <w:r>
        <w:rPr>
          <w:shd w:val="clear" w:color="auto" w:fill="FFFFFF"/>
        </w:rPr>
        <w:t xml:space="preserve">Табель о рангах – </w:t>
      </w:r>
      <w:r w:rsidRPr="0082609B">
        <w:rPr>
          <w:shd w:val="clear" w:color="auto" w:fill="FFFFFF"/>
        </w:rPr>
        <w:t>закон о порядке государственной службы в Российской</w:t>
      </w:r>
      <w:r>
        <w:rPr>
          <w:shd w:val="clear" w:color="auto" w:fill="FFFFFF"/>
        </w:rPr>
        <w:t xml:space="preserve"> Империи</w:t>
      </w:r>
      <w:r w:rsidRPr="0082609B">
        <w:rPr>
          <w:shd w:val="clear" w:color="auto" w:fill="FFFFFF"/>
        </w:rPr>
        <w:t xml:space="preserve"> (соотношение чинов по старшинству, последовательность чинопроизводства).</w:t>
      </w:r>
      <w:r>
        <w:rPr>
          <w:shd w:val="clear" w:color="auto" w:fill="FFFFFF"/>
        </w:rPr>
        <w:t xml:space="preserve"> </w:t>
      </w:r>
      <w:r w:rsidRPr="0082609B">
        <w:rPr>
          <w:shd w:val="clear" w:color="auto" w:fill="FFFFFF"/>
        </w:rPr>
        <w:t>Утвержден 24 января (4 февраля) 1722 года Императором Петром I, просуществовал с многочисленными изменениями вплоть до ноября 1917 года (на территориях, подконтрольным белым и казачьим правительствам до октября 1922 года).</w:t>
      </w:r>
    </w:p>
    <w:p w:rsidR="0082609B" w:rsidRDefault="0082609B" w:rsidP="0082609B">
      <w:pPr>
        <w:rPr>
          <w:shd w:val="clear" w:color="auto" w:fill="FFFFFF"/>
        </w:rPr>
      </w:pPr>
      <w:r>
        <w:rPr>
          <w:shd w:val="clear" w:color="auto" w:fill="FFFFFF"/>
        </w:rPr>
        <w:t xml:space="preserve">Рекрут – </w:t>
      </w:r>
      <w:r w:rsidRPr="0082609B">
        <w:rPr>
          <w:shd w:val="clear" w:color="auto" w:fill="FFFFFF"/>
        </w:rPr>
        <w:t>лицо, принятое на военную службу по найму или по повинности. В русской армии в 1705</w:t>
      </w:r>
      <w:r w:rsidR="004F6B85">
        <w:rPr>
          <w:shd w:val="clear" w:color="auto" w:fill="FFFFFF"/>
        </w:rPr>
        <w:t>–</w:t>
      </w:r>
      <w:r w:rsidRPr="0082609B">
        <w:rPr>
          <w:shd w:val="clear" w:color="auto" w:fill="FFFFFF"/>
        </w:rPr>
        <w:t>1874 лицо, зачисленное в армию по рекрутской повинности. В 1874 термин "рекрут" заменен словом "новобранец".</w:t>
      </w:r>
    </w:p>
    <w:p w:rsidR="0082609B" w:rsidRDefault="0082609B" w:rsidP="0082609B">
      <w:pPr>
        <w:rPr>
          <w:shd w:val="clear" w:color="auto" w:fill="FFFFFF"/>
        </w:rPr>
      </w:pPr>
      <w:r>
        <w:rPr>
          <w:shd w:val="clear" w:color="auto" w:fill="FFFFFF"/>
        </w:rPr>
        <w:t xml:space="preserve">Меркантилизм – </w:t>
      </w:r>
      <w:r w:rsidRPr="0082609B">
        <w:rPr>
          <w:shd w:val="clear" w:color="auto" w:fill="FFFFFF"/>
        </w:rPr>
        <w:t xml:space="preserve">экономическая политика раннего периода становления индустриального общества. Она представляла собой активное вмешательство государства в хозяйственную жизнь, была основана на преобладании вывоза товаров над ввозом, на поощрении развития отечественной промышленности, защите ее от иностранной конкуренции, расширении зоны влияния отечественного капитала за границей. В России политика меркантилизма впервые широко внедрялась Петром I (1682 </w:t>
      </w:r>
      <w:r w:rsidR="004F6B85">
        <w:rPr>
          <w:shd w:val="clear" w:color="auto" w:fill="FFFFFF"/>
        </w:rPr>
        <w:t>–</w:t>
      </w:r>
      <w:r w:rsidRPr="0082609B">
        <w:rPr>
          <w:shd w:val="clear" w:color="auto" w:fill="FFFFFF"/>
        </w:rPr>
        <w:t xml:space="preserve"> 1725 гг.). Он руководствовался принципом: "покупать дешевле, продавать дороже".</w:t>
      </w:r>
    </w:p>
    <w:p w:rsidR="0082609B" w:rsidRDefault="0082609B" w:rsidP="0082609B">
      <w:pPr>
        <w:rPr>
          <w:shd w:val="clear" w:color="auto" w:fill="FFFFFF"/>
        </w:rPr>
      </w:pPr>
      <w:r>
        <w:rPr>
          <w:shd w:val="clear" w:color="auto" w:fill="FFFFFF"/>
        </w:rPr>
        <w:t xml:space="preserve">Подушная подать – </w:t>
      </w:r>
      <w:r w:rsidRPr="0082609B">
        <w:rPr>
          <w:shd w:val="clear" w:color="auto" w:fill="FFFFFF"/>
        </w:rPr>
        <w:t>форма налога, подати, когда налог взимается в одинаковом или примерно одинаковом размере с каждого подлежащего обложению человека, по результатам переписи.</w:t>
      </w:r>
      <w:r w:rsidRPr="0082609B">
        <w:t xml:space="preserve"> </w:t>
      </w:r>
      <w:r w:rsidRPr="0082609B">
        <w:rPr>
          <w:shd w:val="clear" w:color="auto" w:fill="FFFFFF"/>
        </w:rPr>
        <w:t>В России подушная подать была введена Петром I в 1724 году. Тогда же начата поголовная перепись податного населения и определен налог с души (исключая дворян и лиц духовного сословия). Налогом облагались все мужчины податных сословий независимо от возраста: и новорожденные, и старики. Устанавливались также неодинаковые ставки для различный категорий податного сословия: государственные крестьяне платили больше, чем крепостные.</w:t>
      </w:r>
    </w:p>
    <w:p w:rsidR="003B3862" w:rsidRDefault="003B3862" w:rsidP="0082609B">
      <w:pPr>
        <w:rPr>
          <w:shd w:val="clear" w:color="auto" w:fill="FFFFFF"/>
        </w:rPr>
      </w:pPr>
      <w:r>
        <w:rPr>
          <w:shd w:val="clear" w:color="auto" w:fill="FFFFFF"/>
        </w:rPr>
        <w:t xml:space="preserve">Регламент – </w:t>
      </w:r>
      <w:r w:rsidRPr="003B3862">
        <w:rPr>
          <w:shd w:val="clear" w:color="auto" w:fill="FFFFFF"/>
        </w:rPr>
        <w:t>Совокупность правил, определяющих порядок работы государственных органов, учреждений, организаций (например, Генеральный регламент государственных коллегий 1720 года, Регламенты Петра I).</w:t>
      </w:r>
    </w:p>
    <w:p w:rsidR="00DE6B1D" w:rsidRDefault="00DE6B1D" w:rsidP="0082609B">
      <w:pPr>
        <w:rPr>
          <w:shd w:val="clear" w:color="auto" w:fill="FFFFFF"/>
        </w:rPr>
      </w:pPr>
      <w:r>
        <w:rPr>
          <w:shd w:val="clear" w:color="auto" w:fill="FFFFFF"/>
        </w:rPr>
        <w:t xml:space="preserve">Фискал – </w:t>
      </w:r>
      <w:r w:rsidRPr="00DE6B1D">
        <w:rPr>
          <w:shd w:val="clear" w:color="auto" w:fill="FFFFFF"/>
        </w:rPr>
        <w:t>должно</w:t>
      </w:r>
      <w:r>
        <w:rPr>
          <w:shd w:val="clear" w:color="auto" w:fill="FFFFFF"/>
        </w:rPr>
        <w:t xml:space="preserve">сть, учреждённая Петром Великим, </w:t>
      </w:r>
      <w:r w:rsidRPr="00DE6B1D">
        <w:rPr>
          <w:shd w:val="clear" w:color="auto" w:fill="FFFFFF"/>
        </w:rPr>
        <w:t>чиновник, наблюдающий за деятельностью административных учреждений и лиц</w:t>
      </w:r>
      <w:r>
        <w:rPr>
          <w:shd w:val="clear" w:color="auto" w:fill="FFFFFF"/>
        </w:rPr>
        <w:t>.</w:t>
      </w:r>
    </w:p>
    <w:p w:rsidR="0061310B" w:rsidRDefault="0061310B" w:rsidP="0082609B">
      <w:pPr>
        <w:rPr>
          <w:shd w:val="clear" w:color="auto" w:fill="FFFFFF"/>
        </w:rPr>
      </w:pPr>
      <w:r>
        <w:rPr>
          <w:shd w:val="clear" w:color="auto" w:fill="FFFFFF"/>
        </w:rPr>
        <w:lastRenderedPageBreak/>
        <w:t xml:space="preserve">Губерния – </w:t>
      </w:r>
      <w:r w:rsidRPr="0061310B">
        <w:rPr>
          <w:shd w:val="clear" w:color="auto" w:fill="FFFFFF"/>
        </w:rPr>
        <w:t>высшая территориально</w:t>
      </w:r>
      <w:r w:rsidR="004F6B85">
        <w:rPr>
          <w:shd w:val="clear" w:color="auto" w:fill="FFFFFF"/>
        </w:rPr>
        <w:t>–</w:t>
      </w:r>
      <w:r w:rsidRPr="0061310B">
        <w:rPr>
          <w:shd w:val="clear" w:color="auto" w:fill="FFFFFF"/>
        </w:rPr>
        <w:t xml:space="preserve">административная единица Российской империи </w:t>
      </w:r>
      <w:r>
        <w:rPr>
          <w:shd w:val="clear" w:color="auto" w:fill="FFFFFF"/>
        </w:rPr>
        <w:t xml:space="preserve">18 </w:t>
      </w:r>
      <w:r w:rsidR="004F6B85">
        <w:rPr>
          <w:shd w:val="clear" w:color="auto" w:fill="FFFFFF"/>
        </w:rPr>
        <w:t>–</w:t>
      </w:r>
      <w:r>
        <w:rPr>
          <w:shd w:val="clear" w:color="auto" w:fill="FFFFFF"/>
        </w:rPr>
        <w:t xml:space="preserve"> начала 20</w:t>
      </w:r>
      <w:r w:rsidRPr="0061310B">
        <w:rPr>
          <w:shd w:val="clear" w:color="auto" w:fill="FFFFFF"/>
        </w:rPr>
        <w:t xml:space="preserve"> вв., учре</w:t>
      </w:r>
      <w:r>
        <w:rPr>
          <w:shd w:val="clear" w:color="auto" w:fill="FFFFFF"/>
        </w:rPr>
        <w:t>жденная приказом Петра I (1682 –</w:t>
      </w:r>
      <w:r w:rsidRPr="0061310B">
        <w:rPr>
          <w:shd w:val="clear" w:color="auto" w:fill="FFFFFF"/>
        </w:rPr>
        <w:t xml:space="preserve"> 1725 гг.) от 18 декабря 1708 г. Первоначально страна была разделена на 8 губерний: Московскую, Ингерманландскую (с 1710 г. Санкт</w:t>
      </w:r>
      <w:r w:rsidR="004F6B85">
        <w:rPr>
          <w:shd w:val="clear" w:color="auto" w:fill="FFFFFF"/>
        </w:rPr>
        <w:t>–</w:t>
      </w:r>
      <w:r w:rsidRPr="0061310B">
        <w:rPr>
          <w:shd w:val="clear" w:color="auto" w:fill="FFFFFF"/>
        </w:rPr>
        <w:t>Петербургскую), Киевскую, Смоленскую, Казанскую, Азовскую, Архангелогородскую и Сибирскую. В 1719 г. их число увеличилось до 11. Губерния состояла из провинций во главе с воеводой или вице</w:t>
      </w:r>
      <w:r w:rsidR="004F6B85">
        <w:rPr>
          <w:shd w:val="clear" w:color="auto" w:fill="FFFFFF"/>
        </w:rPr>
        <w:t>–</w:t>
      </w:r>
      <w:r w:rsidRPr="0061310B">
        <w:rPr>
          <w:shd w:val="clear" w:color="auto" w:fill="FFFFFF"/>
        </w:rPr>
        <w:t>губернатором и административного цент</w:t>
      </w:r>
      <w:r>
        <w:rPr>
          <w:shd w:val="clear" w:color="auto" w:fill="FFFFFF"/>
        </w:rPr>
        <w:t>ра –</w:t>
      </w:r>
      <w:r w:rsidRPr="0061310B">
        <w:rPr>
          <w:shd w:val="clear" w:color="auto" w:fill="FFFFFF"/>
        </w:rPr>
        <w:t xml:space="preserve"> губернского города, от которого шло название, а также приписанных к нему городов. Каждый го</w:t>
      </w:r>
      <w:r>
        <w:rPr>
          <w:shd w:val="clear" w:color="auto" w:fill="FFFFFF"/>
        </w:rPr>
        <w:t>род в губернии имел свой район –</w:t>
      </w:r>
      <w:r w:rsidRPr="0061310B">
        <w:rPr>
          <w:shd w:val="clear" w:color="auto" w:fill="FFFFFF"/>
        </w:rPr>
        <w:t xml:space="preserve"> уезд. Число губерний постепенно росло, и по реформе 1775 г. вся страна была разделена уже на 50 губерний с примерно равным колич</w:t>
      </w:r>
      <w:r>
        <w:rPr>
          <w:shd w:val="clear" w:color="auto" w:fill="FFFFFF"/>
        </w:rPr>
        <w:t>еством населения в каждой (200 –</w:t>
      </w:r>
      <w:r w:rsidRPr="0061310B">
        <w:rPr>
          <w:shd w:val="clear" w:color="auto" w:fill="FFFFFF"/>
        </w:rPr>
        <w:t xml:space="preserve"> 300 тыс. душ мужского пола).</w:t>
      </w:r>
    </w:p>
    <w:p w:rsidR="0061310B" w:rsidRDefault="0061310B" w:rsidP="0082609B">
      <w:pPr>
        <w:rPr>
          <w:shd w:val="clear" w:color="auto" w:fill="FFFFFF"/>
        </w:rPr>
      </w:pPr>
      <w:r>
        <w:rPr>
          <w:shd w:val="clear" w:color="auto" w:fill="FFFFFF"/>
        </w:rPr>
        <w:t xml:space="preserve">Дистрикт – </w:t>
      </w:r>
      <w:r w:rsidRPr="0061310B">
        <w:rPr>
          <w:shd w:val="clear" w:color="auto" w:fill="FFFFFF"/>
        </w:rPr>
        <w:t>административно</w:t>
      </w:r>
      <w:r w:rsidR="004F6B85">
        <w:rPr>
          <w:shd w:val="clear" w:color="auto" w:fill="FFFFFF"/>
        </w:rPr>
        <w:t>–</w:t>
      </w:r>
      <w:r w:rsidRPr="0061310B">
        <w:rPr>
          <w:shd w:val="clear" w:color="auto" w:fill="FFFFFF"/>
        </w:rPr>
        <w:t xml:space="preserve">территориальная единица в России в составе провинции. Была введена в 1719 году в ходе Областной реформы Петра I. Прообразом российского дистрикта был шведский герад </w:t>
      </w:r>
      <w:r w:rsidR="004F6B85">
        <w:rPr>
          <w:shd w:val="clear" w:color="auto" w:fill="FFFFFF"/>
        </w:rPr>
        <w:t>–</w:t>
      </w:r>
      <w:r w:rsidRPr="0061310B">
        <w:rPr>
          <w:shd w:val="clear" w:color="auto" w:fill="FFFFFF"/>
        </w:rPr>
        <w:t xml:space="preserve"> округ, объединявший до 1000 дворов сельского населения. Каждая провинция в России делилась на 5 дистриктов (при Петре I), состоявших из 1500</w:t>
      </w:r>
      <w:r w:rsidR="004F6B85">
        <w:rPr>
          <w:shd w:val="clear" w:color="auto" w:fill="FFFFFF"/>
        </w:rPr>
        <w:t>–</w:t>
      </w:r>
      <w:r w:rsidRPr="0061310B">
        <w:rPr>
          <w:shd w:val="clear" w:color="auto" w:fill="FFFFFF"/>
        </w:rPr>
        <w:t>2000 дворов. В отличие от губернского и провинциального, управление дистрикта носило название земского. Во главе каждого дистрикта был земский комиссар, при котором состояли подьячий и три рассыльщика. В 1727 все дистрикты переименованы в уезды.</w:t>
      </w:r>
    </w:p>
    <w:p w:rsidR="005414C5" w:rsidRPr="005414C5" w:rsidRDefault="005414C5" w:rsidP="005414C5">
      <w:pPr>
        <w:pStyle w:val="2"/>
        <w:jc w:val="center"/>
        <w:rPr>
          <w:rFonts w:ascii="Ubuntu Light" w:hAnsi="Ubuntu Light"/>
          <w:color w:val="auto"/>
        </w:rPr>
      </w:pPr>
      <w:r>
        <w:rPr>
          <w:rFonts w:ascii="Ubuntu Light" w:hAnsi="Ubuntu Light"/>
          <w:color w:val="auto"/>
        </w:rPr>
        <w:t>Соборное Уложение 1649</w:t>
      </w:r>
    </w:p>
    <w:p w:rsidR="00B72F65" w:rsidRPr="00B72F65" w:rsidRDefault="005414C5" w:rsidP="00B72F65">
      <w:pPr>
        <w:contextualSpacing/>
        <w:rPr>
          <w:shd w:val="clear" w:color="auto" w:fill="FFFFFF"/>
        </w:rPr>
      </w:pPr>
      <w:r>
        <w:rPr>
          <w:shd w:val="clear" w:color="auto" w:fill="FFFFFF"/>
        </w:rPr>
        <w:t>Собо</w:t>
      </w:r>
      <w:r w:rsidR="00B72F65" w:rsidRPr="00B72F65">
        <w:rPr>
          <w:rFonts w:cs="Ubuntu Light"/>
          <w:shd w:val="clear" w:color="auto" w:fill="FFFFFF"/>
        </w:rPr>
        <w:t>рное</w:t>
      </w:r>
      <w:r w:rsidR="00B72F65" w:rsidRPr="00B72F65">
        <w:rPr>
          <w:shd w:val="clear" w:color="auto" w:fill="FFFFFF"/>
        </w:rPr>
        <w:t xml:space="preserve"> </w:t>
      </w:r>
      <w:r w:rsidR="00B72F65" w:rsidRPr="00B72F65">
        <w:rPr>
          <w:rFonts w:cs="Ubuntu Light"/>
          <w:shd w:val="clear" w:color="auto" w:fill="FFFFFF"/>
        </w:rPr>
        <w:t>уложение</w:t>
      </w:r>
      <w:r w:rsidR="00B72F65" w:rsidRPr="00B72F65">
        <w:rPr>
          <w:shd w:val="clear" w:color="auto" w:fill="FFFFFF"/>
        </w:rPr>
        <w:t xml:space="preserve"> 1649 </w:t>
      </w:r>
      <w:r w:rsidR="00B72F65" w:rsidRPr="00B72F65">
        <w:rPr>
          <w:rFonts w:cs="Ubuntu Light"/>
          <w:shd w:val="clear" w:color="auto" w:fill="FFFFFF"/>
        </w:rPr>
        <w:t>года</w:t>
      </w:r>
      <w:r w:rsidR="00B72F65" w:rsidRPr="00B72F65">
        <w:rPr>
          <w:shd w:val="clear" w:color="auto" w:fill="FFFFFF"/>
        </w:rPr>
        <w:t xml:space="preserve"> </w:t>
      </w:r>
      <w:r w:rsidR="004F6B85">
        <w:rPr>
          <w:rFonts w:cs="Ubuntu Light"/>
          <w:shd w:val="clear" w:color="auto" w:fill="FFFFFF"/>
        </w:rPr>
        <w:t>–</w:t>
      </w:r>
      <w:r w:rsidR="00B72F65" w:rsidRPr="00B72F65">
        <w:rPr>
          <w:shd w:val="clear" w:color="auto" w:fill="FFFFFF"/>
        </w:rPr>
        <w:t xml:space="preserve"> </w:t>
      </w:r>
      <w:r w:rsidR="00B72F65" w:rsidRPr="00B72F65">
        <w:rPr>
          <w:rFonts w:cs="Ubuntu Light"/>
          <w:shd w:val="clear" w:color="auto" w:fill="FFFFFF"/>
        </w:rPr>
        <w:t>свод</w:t>
      </w:r>
      <w:r w:rsidR="00B72F65" w:rsidRPr="00B72F65">
        <w:rPr>
          <w:shd w:val="clear" w:color="auto" w:fill="FFFFFF"/>
        </w:rPr>
        <w:t xml:space="preserve"> </w:t>
      </w:r>
      <w:r w:rsidR="00B72F65" w:rsidRPr="00B72F65">
        <w:rPr>
          <w:rFonts w:cs="Ubuntu Light"/>
          <w:shd w:val="clear" w:color="auto" w:fill="FFFFFF"/>
        </w:rPr>
        <w:t>законов</w:t>
      </w:r>
      <w:r w:rsidR="00B72F65" w:rsidRPr="00B72F65">
        <w:rPr>
          <w:shd w:val="clear" w:color="auto" w:fill="FFFFFF"/>
        </w:rPr>
        <w:t xml:space="preserve"> </w:t>
      </w:r>
      <w:r w:rsidR="00B72F65" w:rsidRPr="00B72F65">
        <w:rPr>
          <w:rFonts w:cs="Ubuntu Light"/>
          <w:shd w:val="clear" w:color="auto" w:fill="FFFFFF"/>
        </w:rPr>
        <w:t>Русского</w:t>
      </w:r>
      <w:r w:rsidR="00B72F65" w:rsidRPr="00B72F65">
        <w:rPr>
          <w:shd w:val="clear" w:color="auto" w:fill="FFFFFF"/>
        </w:rPr>
        <w:t xml:space="preserve"> </w:t>
      </w:r>
      <w:r w:rsidR="00B72F65" w:rsidRPr="00B72F65">
        <w:rPr>
          <w:rFonts w:cs="Ubuntu Light"/>
          <w:shd w:val="clear" w:color="auto" w:fill="FFFFFF"/>
        </w:rPr>
        <w:t>государства</w:t>
      </w:r>
      <w:r w:rsidR="00B72F65" w:rsidRPr="00B72F65">
        <w:rPr>
          <w:shd w:val="clear" w:color="auto" w:fill="FFFFFF"/>
        </w:rPr>
        <w:t xml:space="preserve">, </w:t>
      </w:r>
      <w:r w:rsidR="00B72F65" w:rsidRPr="00B72F65">
        <w:rPr>
          <w:rFonts w:cs="Ubuntu Light"/>
          <w:shd w:val="clear" w:color="auto" w:fill="FFFFFF"/>
        </w:rPr>
        <w:t>памятник</w:t>
      </w:r>
      <w:r w:rsidR="00B72F65" w:rsidRPr="00B72F65">
        <w:rPr>
          <w:shd w:val="clear" w:color="auto" w:fill="FFFFFF"/>
        </w:rPr>
        <w:t xml:space="preserve"> </w:t>
      </w:r>
      <w:r w:rsidR="00B72F65" w:rsidRPr="00B72F65">
        <w:rPr>
          <w:rFonts w:cs="Ubuntu Light"/>
          <w:shd w:val="clear" w:color="auto" w:fill="FFFFFF"/>
        </w:rPr>
        <w:t>русского</w:t>
      </w:r>
      <w:r w:rsidR="00B72F65" w:rsidRPr="00B72F65">
        <w:rPr>
          <w:shd w:val="clear" w:color="auto" w:fill="FFFFFF"/>
        </w:rPr>
        <w:t xml:space="preserve"> </w:t>
      </w:r>
      <w:r w:rsidR="00B72F65" w:rsidRPr="00B72F65">
        <w:rPr>
          <w:rFonts w:cs="Ubuntu Light"/>
          <w:shd w:val="clear" w:color="auto" w:fill="FFFFFF"/>
        </w:rPr>
        <w:t>права</w:t>
      </w:r>
      <w:r w:rsidR="00B72F65" w:rsidRPr="00B72F65">
        <w:rPr>
          <w:shd w:val="clear" w:color="auto" w:fill="FFFFFF"/>
        </w:rPr>
        <w:t xml:space="preserve"> XVII </w:t>
      </w:r>
      <w:r w:rsidR="00B72F65" w:rsidRPr="00B72F65">
        <w:rPr>
          <w:rFonts w:cs="Ubuntu Light"/>
          <w:shd w:val="clear" w:color="auto" w:fill="FFFFFF"/>
        </w:rPr>
        <w:t>века</w:t>
      </w:r>
      <w:r w:rsidR="00B72F65" w:rsidRPr="00B72F65">
        <w:rPr>
          <w:shd w:val="clear" w:color="auto" w:fill="FFFFFF"/>
        </w:rPr>
        <w:t xml:space="preserve">, </w:t>
      </w:r>
      <w:r w:rsidR="00B72F65" w:rsidRPr="00B72F65">
        <w:rPr>
          <w:rFonts w:cs="Ubuntu Light"/>
          <w:shd w:val="clear" w:color="auto" w:fill="FFFFFF"/>
        </w:rPr>
        <w:t>первый</w:t>
      </w:r>
      <w:r w:rsidR="00B72F65" w:rsidRPr="00B72F65">
        <w:rPr>
          <w:shd w:val="clear" w:color="auto" w:fill="FFFFFF"/>
        </w:rPr>
        <w:t xml:space="preserve"> </w:t>
      </w:r>
      <w:r w:rsidR="00B72F65" w:rsidRPr="00B72F65">
        <w:rPr>
          <w:rFonts w:cs="Ubuntu Light"/>
          <w:shd w:val="clear" w:color="auto" w:fill="FFFFFF"/>
        </w:rPr>
        <w:t>в</w:t>
      </w:r>
      <w:r w:rsidR="00B72F65" w:rsidRPr="00B72F65">
        <w:rPr>
          <w:shd w:val="clear" w:color="auto" w:fill="FFFFFF"/>
        </w:rPr>
        <w:t xml:space="preserve"> </w:t>
      </w:r>
      <w:r w:rsidR="00B72F65" w:rsidRPr="00B72F65">
        <w:rPr>
          <w:rFonts w:cs="Ubuntu Light"/>
          <w:shd w:val="clear" w:color="auto" w:fill="FFFFFF"/>
        </w:rPr>
        <w:t>русской</w:t>
      </w:r>
      <w:r w:rsidR="00B72F65" w:rsidRPr="00B72F65">
        <w:rPr>
          <w:shd w:val="clear" w:color="auto" w:fill="FFFFFF"/>
        </w:rPr>
        <w:t xml:space="preserve"> </w:t>
      </w:r>
      <w:r w:rsidR="00B72F65" w:rsidRPr="00B72F65">
        <w:rPr>
          <w:rFonts w:cs="Ubuntu Light"/>
          <w:shd w:val="clear" w:color="auto" w:fill="FFFFFF"/>
        </w:rPr>
        <w:t>истории</w:t>
      </w:r>
      <w:r w:rsidR="00B72F65" w:rsidRPr="00B72F65">
        <w:rPr>
          <w:shd w:val="clear" w:color="auto" w:fill="FFFFFF"/>
        </w:rPr>
        <w:t xml:space="preserve"> </w:t>
      </w:r>
      <w:r w:rsidR="00B72F65" w:rsidRPr="00B72F65">
        <w:rPr>
          <w:rFonts w:cs="Ubuntu Light"/>
          <w:shd w:val="clear" w:color="auto" w:fill="FFFFFF"/>
        </w:rPr>
        <w:t>нормативно</w:t>
      </w:r>
      <w:r w:rsidR="004F6B85">
        <w:rPr>
          <w:shd w:val="clear" w:color="auto" w:fill="FFFFFF"/>
        </w:rPr>
        <w:t>–</w:t>
      </w:r>
      <w:r w:rsidR="00B72F65" w:rsidRPr="00B72F65">
        <w:rPr>
          <w:rFonts w:cs="Ubuntu Light"/>
          <w:shd w:val="clear" w:color="auto" w:fill="FFFFFF"/>
        </w:rPr>
        <w:t>правовой</w:t>
      </w:r>
      <w:r w:rsidR="00B72F65" w:rsidRPr="00B72F65">
        <w:rPr>
          <w:shd w:val="clear" w:color="auto" w:fill="FFFFFF"/>
        </w:rPr>
        <w:t xml:space="preserve"> </w:t>
      </w:r>
      <w:r w:rsidR="00B72F65" w:rsidRPr="00B72F65">
        <w:rPr>
          <w:rFonts w:cs="Ubuntu Light"/>
          <w:shd w:val="clear" w:color="auto" w:fill="FFFFFF"/>
        </w:rPr>
        <w:t>акт</w:t>
      </w:r>
      <w:r w:rsidR="00B72F65" w:rsidRPr="00B72F65">
        <w:rPr>
          <w:shd w:val="clear" w:color="auto" w:fill="FFFFFF"/>
        </w:rPr>
        <w:t xml:space="preserve">, </w:t>
      </w:r>
      <w:r w:rsidR="00B72F65" w:rsidRPr="00B72F65">
        <w:rPr>
          <w:rFonts w:cs="Ubuntu Light"/>
          <w:shd w:val="clear" w:color="auto" w:fill="FFFFFF"/>
        </w:rPr>
        <w:t>охвативший</w:t>
      </w:r>
      <w:r w:rsidR="00B72F65" w:rsidRPr="00B72F65">
        <w:rPr>
          <w:shd w:val="clear" w:color="auto" w:fill="FFFFFF"/>
        </w:rPr>
        <w:t xml:space="preserve"> </w:t>
      </w:r>
      <w:r w:rsidR="00B72F65" w:rsidRPr="00B72F65">
        <w:rPr>
          <w:rFonts w:cs="Ubuntu Light"/>
          <w:shd w:val="clear" w:color="auto" w:fill="FFFFFF"/>
        </w:rPr>
        <w:t>все</w:t>
      </w:r>
      <w:r w:rsidR="00B72F65" w:rsidRPr="00B72F65">
        <w:rPr>
          <w:shd w:val="clear" w:color="auto" w:fill="FFFFFF"/>
        </w:rPr>
        <w:t xml:space="preserve"> </w:t>
      </w:r>
      <w:r w:rsidR="00B72F65" w:rsidRPr="00B72F65">
        <w:rPr>
          <w:rFonts w:cs="Ubuntu Light"/>
          <w:shd w:val="clear" w:color="auto" w:fill="FFFFFF"/>
        </w:rPr>
        <w:t>действующие</w:t>
      </w:r>
      <w:r w:rsidR="00B72F65" w:rsidRPr="00B72F65">
        <w:rPr>
          <w:shd w:val="clear" w:color="auto" w:fill="FFFFFF"/>
        </w:rPr>
        <w:t xml:space="preserve"> </w:t>
      </w:r>
      <w:r w:rsidR="00B72F65" w:rsidRPr="00B72F65">
        <w:rPr>
          <w:rFonts w:cs="Ubuntu Light"/>
          <w:shd w:val="clear" w:color="auto" w:fill="FFFFFF"/>
        </w:rPr>
        <w:t>правовые</w:t>
      </w:r>
      <w:r w:rsidR="00B72F65" w:rsidRPr="00B72F65">
        <w:rPr>
          <w:shd w:val="clear" w:color="auto" w:fill="FFFFFF"/>
        </w:rPr>
        <w:t xml:space="preserve"> </w:t>
      </w:r>
      <w:r w:rsidR="00B72F65" w:rsidRPr="00B72F65">
        <w:rPr>
          <w:rFonts w:cs="Ubuntu Light"/>
          <w:shd w:val="clear" w:color="auto" w:fill="FFFFFF"/>
        </w:rPr>
        <w:t>норм</w:t>
      </w:r>
      <w:r w:rsidR="00B72F65" w:rsidRPr="00B72F65">
        <w:rPr>
          <w:shd w:val="clear" w:color="auto" w:fill="FFFFFF"/>
        </w:rPr>
        <w:t>ы, включая и так называемые «новоуказные» статьи.</w:t>
      </w:r>
    </w:p>
    <w:p w:rsidR="00B72F65" w:rsidRPr="00B72F65" w:rsidRDefault="00B72F65" w:rsidP="00B72F65">
      <w:pPr>
        <w:contextualSpacing/>
        <w:rPr>
          <w:shd w:val="clear" w:color="auto" w:fill="FFFFFF"/>
        </w:rPr>
      </w:pPr>
      <w:r w:rsidRPr="00B72F65">
        <w:rPr>
          <w:shd w:val="clear" w:color="auto" w:fill="FFFFFF"/>
        </w:rPr>
        <w:t>К принятию Уложения подтолкнул вспыхнувший в 1648 году в Москве Соляной бунт; одним из требований восставших был созыв Земского Собора и разработка нового уложения. Бунт постепенно затих, но в качестве одной из уступок восставшим царь пошел на созыв Земского собора, который продолжал свою работу вплоть до принятия в 1649 году Соборного Уложения.</w:t>
      </w:r>
    </w:p>
    <w:p w:rsidR="00B72F65" w:rsidRPr="00B72F65" w:rsidRDefault="00B72F65" w:rsidP="00B72F65">
      <w:pPr>
        <w:contextualSpacing/>
        <w:rPr>
          <w:shd w:val="clear" w:color="auto" w:fill="FFFFFF"/>
        </w:rPr>
      </w:pPr>
      <w:r w:rsidRPr="00B72F65">
        <w:rPr>
          <w:shd w:val="clear" w:color="auto" w:fill="FFFFFF"/>
        </w:rPr>
        <w:t xml:space="preserve">Для выработки проекта Уложения была создана специальная комиссия во главе с князем Н. И. Одоевским. В неё вошли князь С. В. Прозоров, окольничий князь Ф. Ф. Волконский и два дьяка </w:t>
      </w:r>
      <w:r w:rsidR="004F6B85">
        <w:rPr>
          <w:shd w:val="clear" w:color="auto" w:fill="FFFFFF"/>
        </w:rPr>
        <w:t>–</w:t>
      </w:r>
      <w:r w:rsidRPr="00B72F65">
        <w:rPr>
          <w:shd w:val="clear" w:color="auto" w:fill="FFFFFF"/>
        </w:rPr>
        <w:t xml:space="preserve"> Гаврила Леонтьев и Фёдор Грибоедов. Тогда же было решено начать практическую работу Земского собора 1 сентября.</w:t>
      </w:r>
    </w:p>
    <w:p w:rsidR="00B72F65" w:rsidRPr="00B72F65" w:rsidRDefault="00B72F65" w:rsidP="00B72F65">
      <w:pPr>
        <w:contextualSpacing/>
        <w:rPr>
          <w:shd w:val="clear" w:color="auto" w:fill="FFFFFF"/>
        </w:rPr>
      </w:pPr>
      <w:r w:rsidRPr="00B72F65">
        <w:rPr>
          <w:shd w:val="clear" w:color="auto" w:fill="FFFFFF"/>
        </w:rPr>
        <w:t xml:space="preserve">Собор проходил в широком составе, с участием представителей посадских общин. Слушание проекта Уложения проходило на соборе в двух палатах: в одной были царь, Боярская дума и Освященный собор; в другой </w:t>
      </w:r>
      <w:r w:rsidR="004F6B85">
        <w:rPr>
          <w:shd w:val="clear" w:color="auto" w:fill="FFFFFF"/>
        </w:rPr>
        <w:t>–</w:t>
      </w:r>
      <w:r w:rsidRPr="00B72F65">
        <w:rPr>
          <w:shd w:val="clear" w:color="auto" w:fill="FFFFFF"/>
        </w:rPr>
        <w:t xml:space="preserve"> выборные люди разных чинов.</w:t>
      </w:r>
    </w:p>
    <w:p w:rsidR="00B72F65" w:rsidRPr="00B72F65" w:rsidRDefault="00B72F65" w:rsidP="00B72F65">
      <w:pPr>
        <w:contextualSpacing/>
        <w:rPr>
          <w:shd w:val="clear" w:color="auto" w:fill="FFFFFF"/>
        </w:rPr>
      </w:pPr>
      <w:r w:rsidRPr="00B72F65">
        <w:rPr>
          <w:shd w:val="clear" w:color="auto" w:fill="FFFFFF"/>
        </w:rPr>
        <w:t xml:space="preserve">Депутаты дворян и посадов оказали большое воздействие на принятие многих норм Уложения. 29 января 1649 года было закончено составление и редактирование Уложения. Внешне оно представляло собой свиток, состоящий из 959 узких бумажных столбцов. В конце шли подписи участников Земского собора (всего </w:t>
      </w:r>
      <w:r w:rsidR="004F6B85">
        <w:rPr>
          <w:shd w:val="clear" w:color="auto" w:fill="FFFFFF"/>
        </w:rPr>
        <w:t>–</w:t>
      </w:r>
      <w:r w:rsidRPr="00B72F65">
        <w:rPr>
          <w:shd w:val="clear" w:color="auto" w:fill="FFFFFF"/>
        </w:rPr>
        <w:t xml:space="preserve"> 315), а по склейкам столбцов </w:t>
      </w:r>
      <w:r w:rsidR="004F6B85">
        <w:rPr>
          <w:shd w:val="clear" w:color="auto" w:fill="FFFFFF"/>
        </w:rPr>
        <w:t>–</w:t>
      </w:r>
      <w:r w:rsidRPr="00B72F65">
        <w:rPr>
          <w:shd w:val="clear" w:color="auto" w:fill="FFFFFF"/>
        </w:rPr>
        <w:t xml:space="preserve"> подписи дьяков.</w:t>
      </w:r>
    </w:p>
    <w:p w:rsidR="00B72F65" w:rsidRPr="00B72F65" w:rsidRDefault="00B72F65" w:rsidP="00B72F65">
      <w:pPr>
        <w:contextualSpacing/>
        <w:rPr>
          <w:shd w:val="clear" w:color="auto" w:fill="FFFFFF"/>
        </w:rPr>
      </w:pPr>
      <w:r w:rsidRPr="00B72F65">
        <w:rPr>
          <w:shd w:val="clear" w:color="auto" w:fill="FFFFFF"/>
        </w:rPr>
        <w:t>С этого подлинного свитка (для хранения которого более века спустя, при Екатерине II, был изготовлен серебряный ковчежец) была составлена копия в виде книги, с которой дважды в течение 1649 Уложение было напечатано по 1200 экземпляров в каждом тираже. Соборное Уложение 1649 явилось новым этапом в развитии отечественной юридической техники.</w:t>
      </w:r>
    </w:p>
    <w:p w:rsidR="00B72F65" w:rsidRPr="00B72F65" w:rsidRDefault="00B72F65" w:rsidP="005414C5">
      <w:pPr>
        <w:contextualSpacing/>
        <w:rPr>
          <w:shd w:val="clear" w:color="auto" w:fill="FFFFFF"/>
        </w:rPr>
      </w:pPr>
      <w:r w:rsidRPr="00B72F65">
        <w:rPr>
          <w:shd w:val="clear" w:color="auto" w:fill="FFFFFF"/>
        </w:rPr>
        <w:t>Соборное уложение действовало вплоть до 1832 года, когда в рамках работы по кодификации законов Российской империи, проводимой под руководством М. М. Сперанского, был разработан Свод</w:t>
      </w:r>
      <w:r w:rsidR="005414C5">
        <w:rPr>
          <w:shd w:val="clear" w:color="auto" w:fill="FFFFFF"/>
        </w:rPr>
        <w:t xml:space="preserve"> Законов Российской империи.</w:t>
      </w:r>
    </w:p>
    <w:p w:rsidR="005414C5" w:rsidRPr="005414C5" w:rsidRDefault="00B72F65" w:rsidP="005414C5">
      <w:pPr>
        <w:pStyle w:val="2"/>
        <w:jc w:val="center"/>
        <w:rPr>
          <w:rFonts w:ascii="Ubuntu Light" w:hAnsi="Ubuntu Light"/>
          <w:color w:val="auto"/>
        </w:rPr>
      </w:pPr>
      <w:r w:rsidRPr="005414C5">
        <w:rPr>
          <w:rFonts w:ascii="Ubuntu Light" w:hAnsi="Ubuntu Light"/>
          <w:color w:val="auto"/>
        </w:rPr>
        <w:t>Присоединение Левобережной Украины к России</w:t>
      </w:r>
    </w:p>
    <w:p w:rsidR="00B72F65" w:rsidRPr="00B72F65" w:rsidRDefault="00B72F65" w:rsidP="00B72F65">
      <w:pPr>
        <w:contextualSpacing/>
        <w:rPr>
          <w:shd w:val="clear" w:color="auto" w:fill="FFFFFF"/>
        </w:rPr>
      </w:pPr>
      <w:r w:rsidRPr="00B72F65">
        <w:rPr>
          <w:shd w:val="clear" w:color="auto" w:fill="FFFFFF"/>
        </w:rPr>
        <w:t>Исчерпав мирные способы разрешения конфликта и укрепив армию, Россия пошла на решающий шаг: 1 октября 1653 г. Земский собор (последний в истории России) приговорил принять Украину в состав России и объявил войну Польше. 8 январ</w:t>
      </w:r>
      <w:r w:rsidR="005414C5">
        <w:rPr>
          <w:shd w:val="clear" w:color="auto" w:fill="FFFFFF"/>
        </w:rPr>
        <w:t>я 1654 г. на Раде в городе Пере</w:t>
      </w:r>
      <w:r w:rsidRPr="00B72F65">
        <w:rPr>
          <w:shd w:val="clear" w:color="auto" w:fill="FFFFFF"/>
        </w:rPr>
        <w:t>славле при огромном стечении народа, в присутствии высших чинов нового правительства Украины Хмельницкий торжественно возвестил о переходе Украины в российское подданство.</w:t>
      </w:r>
    </w:p>
    <w:p w:rsidR="00B72F65" w:rsidRPr="00B72F65" w:rsidRDefault="00B72F65" w:rsidP="00B72F65">
      <w:pPr>
        <w:contextualSpacing/>
        <w:rPr>
          <w:shd w:val="clear" w:color="auto" w:fill="FFFFFF"/>
        </w:rPr>
      </w:pPr>
      <w:r w:rsidRPr="00B72F65">
        <w:rPr>
          <w:shd w:val="clear" w:color="auto" w:fill="FFFFFF"/>
        </w:rPr>
        <w:t>Россия и Украина заключили договор. Украина сохраняла право на самоуправление и на сношения с государствами, дружественными России. Россия обязалась не разрушать вековые украинские порядки и обычаи. Высшей властью оставался на Украине гетман, которого избирала Рада. Число реестрового войска доводилось до 60 тыс. человек. Эти исключительно мягкие формы подданства способствовали объединению братских славянских православных народов, помогали в их освободительной войне против Польши.</w:t>
      </w:r>
    </w:p>
    <w:p w:rsidR="00B72F65" w:rsidRPr="00B72F65" w:rsidRDefault="00B72F65" w:rsidP="00B72F65">
      <w:pPr>
        <w:contextualSpacing/>
        <w:rPr>
          <w:shd w:val="clear" w:color="auto" w:fill="FFFFFF"/>
        </w:rPr>
      </w:pPr>
      <w:r w:rsidRPr="00B72F65">
        <w:rPr>
          <w:shd w:val="clear" w:color="auto" w:fill="FFFFFF"/>
        </w:rPr>
        <w:t xml:space="preserve">В конце февраля 1654 г. основные русские силы, возглавленные Алексеем Михайловичем, двинулись на Смоленск. Первый год войны принес России ошеломляющие победы. Были взяты </w:t>
      </w:r>
      <w:r w:rsidRPr="00B72F65">
        <w:rPr>
          <w:shd w:val="clear" w:color="auto" w:fill="FFFFFF"/>
        </w:rPr>
        <w:lastRenderedPageBreak/>
        <w:t>Дорогобуж и Рославль, сдался без боя Полоцк, после длительной осады и яростных штурмов в августе 1654 г. пал Смоленск. В ходе кампании 1654 г. русские войска заняли значительную часть Белоруссии. После этого царь стал именовать себя государем Всея Великая и Малыя и Белыя России.</w:t>
      </w:r>
    </w:p>
    <w:p w:rsidR="00B72F65" w:rsidRPr="00B72F65" w:rsidRDefault="00B72F65" w:rsidP="00B72F65">
      <w:pPr>
        <w:contextualSpacing/>
        <w:rPr>
          <w:shd w:val="clear" w:color="auto" w:fill="FFFFFF"/>
        </w:rPr>
      </w:pPr>
      <w:r w:rsidRPr="00B72F65">
        <w:rPr>
          <w:shd w:val="clear" w:color="auto" w:fill="FFFFFF"/>
        </w:rPr>
        <w:t>Последующие годы оказались периодом новых военных триумфов России. Армия Богдана Хмельницкого прорвалась ко Львову. Лишь наступление крымских татар, иступивших в союз с польским королем, заставило гетмана повернуть на защиту родных земель. В Белоруссии русские войска взяли Минск, ворвались в столицу Литвы Вильно, захватили города Ровно и Гродно.</w:t>
      </w:r>
    </w:p>
    <w:p w:rsidR="00B72F65" w:rsidRPr="00B72F65" w:rsidRDefault="00B72F65" w:rsidP="00B72F65">
      <w:pPr>
        <w:contextualSpacing/>
        <w:rPr>
          <w:shd w:val="clear" w:color="auto" w:fill="FFFFFF"/>
        </w:rPr>
      </w:pPr>
      <w:r w:rsidRPr="00B72F65">
        <w:rPr>
          <w:shd w:val="clear" w:color="auto" w:fill="FFFFFF"/>
        </w:rPr>
        <w:t>Одновременно против Польши начала войну Швеция. Шведы захватили столицу Речи Посполитой Варшаву, король укрылся на западной границе. Казалось, что разгром Польши близок.</w:t>
      </w:r>
    </w:p>
    <w:p w:rsidR="00B72F65" w:rsidRPr="00B72F65" w:rsidRDefault="00B72F65" w:rsidP="00B72F65">
      <w:pPr>
        <w:contextualSpacing/>
        <w:rPr>
          <w:shd w:val="clear" w:color="auto" w:fill="FFFFFF"/>
        </w:rPr>
      </w:pPr>
      <w:r w:rsidRPr="00B72F65">
        <w:rPr>
          <w:shd w:val="clear" w:color="auto" w:fill="FFFFFF"/>
        </w:rPr>
        <w:t>Но тут Россия решила возобновить борьбу за выход к Балтийскому морю, который принадлежал Швеции. Русские дипломаты заключили с Польшей перемирие, а русские войска повернули против Швеции.</w:t>
      </w:r>
    </w:p>
    <w:p w:rsidR="00B72F65" w:rsidRPr="00B72F65" w:rsidRDefault="00B72F65" w:rsidP="00B72F65">
      <w:pPr>
        <w:contextualSpacing/>
        <w:rPr>
          <w:shd w:val="clear" w:color="auto" w:fill="FFFFFF"/>
        </w:rPr>
      </w:pPr>
      <w:r w:rsidRPr="00B72F65">
        <w:rPr>
          <w:shd w:val="clear" w:color="auto" w:fill="FFFFFF"/>
        </w:rPr>
        <w:t>Этот шаг был естественным, хотя, возможно, недостаточно подготовленным. На первых порах русским войскам сопутствовал успех. Пали шведские крепости на побережье Балтийского моря. Осада Риги не увенчалась успехом, что притормозило наступление.</w:t>
      </w:r>
    </w:p>
    <w:p w:rsidR="00B72F65" w:rsidRPr="00B72F65" w:rsidRDefault="00B72F65" w:rsidP="00B72F65">
      <w:pPr>
        <w:contextualSpacing/>
        <w:rPr>
          <w:shd w:val="clear" w:color="auto" w:fill="FFFFFF"/>
        </w:rPr>
      </w:pPr>
      <w:r w:rsidRPr="00B72F65">
        <w:rPr>
          <w:shd w:val="clear" w:color="auto" w:fill="FFFFFF"/>
        </w:rPr>
        <w:t>Мир был заключен в 1661 г. в местечке Кардис (современная Эстония). Россия вернулась к условиям Столбовского мира, за что шведы обещали воздержаться от помощи Польше. Любопытно, что по приказу царя русские дипломаты настаивали на передаче России территории, где было удобно бы соорудить корабельные пристани. Это как раз был район, где впоследствии Петр I основал Петербург.</w:t>
      </w:r>
    </w:p>
    <w:p w:rsidR="00B72F65" w:rsidRPr="005414C5" w:rsidRDefault="00B72F65" w:rsidP="005414C5">
      <w:pPr>
        <w:pStyle w:val="2"/>
        <w:jc w:val="center"/>
        <w:rPr>
          <w:rFonts w:ascii="Ubuntu Light" w:hAnsi="Ubuntu Light"/>
          <w:color w:val="auto"/>
        </w:rPr>
      </w:pPr>
      <w:r w:rsidRPr="005414C5">
        <w:rPr>
          <w:rFonts w:ascii="Ubuntu Light" w:hAnsi="Ubuntu Light"/>
          <w:color w:val="auto"/>
        </w:rPr>
        <w:t>Правле</w:t>
      </w:r>
      <w:r w:rsidR="005414C5">
        <w:rPr>
          <w:rFonts w:ascii="Ubuntu Light" w:hAnsi="Ubuntu Light"/>
          <w:color w:val="auto"/>
        </w:rPr>
        <w:t xml:space="preserve">ние царевны Софьи (1682 </w:t>
      </w:r>
      <w:r w:rsidR="004F6B85">
        <w:rPr>
          <w:rFonts w:ascii="Ubuntu Light" w:hAnsi="Ubuntu Light"/>
          <w:color w:val="auto"/>
        </w:rPr>
        <w:t>–</w:t>
      </w:r>
      <w:r w:rsidR="005414C5">
        <w:rPr>
          <w:rFonts w:ascii="Ubuntu Light" w:hAnsi="Ubuntu Light"/>
          <w:color w:val="auto"/>
        </w:rPr>
        <w:t xml:space="preserve"> 1689)</w:t>
      </w:r>
    </w:p>
    <w:p w:rsidR="00B72F65" w:rsidRPr="00B72F65" w:rsidRDefault="00B72F65" w:rsidP="00B72F65">
      <w:pPr>
        <w:contextualSpacing/>
        <w:rPr>
          <w:shd w:val="clear" w:color="auto" w:fill="FFFFFF"/>
        </w:rPr>
      </w:pPr>
      <w:r w:rsidRPr="00B72F65">
        <w:rPr>
          <w:shd w:val="clear" w:color="auto" w:fill="FFFFFF"/>
        </w:rPr>
        <w:t xml:space="preserve">В 1682 году умер царь Федор Алексеевич. Разгорелась борьба за власть между двумя боярскими группировками </w:t>
      </w:r>
      <w:r w:rsidR="004F6B85">
        <w:rPr>
          <w:shd w:val="clear" w:color="auto" w:fill="FFFFFF"/>
        </w:rPr>
        <w:t>–</w:t>
      </w:r>
      <w:r w:rsidRPr="00B72F65">
        <w:rPr>
          <w:shd w:val="clear" w:color="auto" w:fill="FFFFFF"/>
        </w:rPr>
        <w:t xml:space="preserve"> Михайловскими (родственниками первой жены Алексея Михайловича) и Нарышкиными (родственниками второй жены царя). Милославские выдвигали на престол второго сына М. Милославского </w:t>
      </w:r>
      <w:r w:rsidR="004F6B85">
        <w:rPr>
          <w:shd w:val="clear" w:color="auto" w:fill="FFFFFF"/>
        </w:rPr>
        <w:t>–</w:t>
      </w:r>
      <w:r w:rsidRPr="00B72F65">
        <w:rPr>
          <w:shd w:val="clear" w:color="auto" w:fill="FFFFFF"/>
        </w:rPr>
        <w:t xml:space="preserve"> Ивана, но так как он был болен, то бояре решили провозгласить царем сына Н.К. Нарышкиной </w:t>
      </w:r>
      <w:r w:rsidR="004F6B85">
        <w:rPr>
          <w:shd w:val="clear" w:color="auto" w:fill="FFFFFF"/>
        </w:rPr>
        <w:t>–</w:t>
      </w:r>
      <w:r w:rsidRPr="00B72F65">
        <w:rPr>
          <w:shd w:val="clear" w:color="auto" w:fill="FFFFFF"/>
        </w:rPr>
        <w:t xml:space="preserve"> Петра. Исход борьбы решили стрельцы, поддержавшие царевну Софью (дочь М. И. Михайловой). В результате стрелецкого восстания (1682) царями были провозглашены оба сына Алексея Михайловича </w:t>
      </w:r>
      <w:r w:rsidR="004F6B85">
        <w:rPr>
          <w:shd w:val="clear" w:color="auto" w:fill="FFFFFF"/>
        </w:rPr>
        <w:t>–</w:t>
      </w:r>
      <w:r w:rsidRPr="00B72F65">
        <w:rPr>
          <w:shd w:val="clear" w:color="auto" w:fill="FFFFFF"/>
        </w:rPr>
        <w:t xml:space="preserve"> Иван (1666</w:t>
      </w:r>
      <w:r w:rsidR="004F6B85">
        <w:rPr>
          <w:shd w:val="clear" w:color="auto" w:fill="FFFFFF"/>
        </w:rPr>
        <w:t>–</w:t>
      </w:r>
      <w:r w:rsidRPr="00B72F65">
        <w:rPr>
          <w:shd w:val="clear" w:color="auto" w:fill="FFFFFF"/>
        </w:rPr>
        <w:t xml:space="preserve"> 1696) и Петр (1672</w:t>
      </w:r>
      <w:r w:rsidR="004F6B85">
        <w:rPr>
          <w:shd w:val="clear" w:color="auto" w:fill="FFFFFF"/>
        </w:rPr>
        <w:t>–</w:t>
      </w:r>
      <w:r w:rsidRPr="00B72F65">
        <w:rPr>
          <w:shd w:val="clear" w:color="auto" w:fill="FFFFFF"/>
        </w:rPr>
        <w:t xml:space="preserve"> 1725). Руководителем правительства при Софье фактически стал ее фаворит князь В.В. Голицын. Он выступал за сближение с Западом, за развитие просвещения, образования, реформы в управлении. Однако, правительство Софьи не стремилось к радикальным переменам. Нововведения затрагивали в основном культурные, образовательные, бытовые сферы. </w:t>
      </w:r>
    </w:p>
    <w:p w:rsidR="00B72F65" w:rsidRPr="00B72F65" w:rsidRDefault="00B72F65" w:rsidP="005414C5">
      <w:pPr>
        <w:contextualSpacing/>
        <w:rPr>
          <w:shd w:val="clear" w:color="auto" w:fill="FFFFFF"/>
        </w:rPr>
      </w:pPr>
      <w:r w:rsidRPr="00B72F65">
        <w:rPr>
          <w:shd w:val="clear" w:color="auto" w:fill="FFFFFF"/>
        </w:rPr>
        <w:t>Внешняя политика России в 80</w:t>
      </w:r>
      <w:r w:rsidR="004F6B85">
        <w:rPr>
          <w:shd w:val="clear" w:color="auto" w:fill="FFFFFF"/>
        </w:rPr>
        <w:t>–</w:t>
      </w:r>
      <w:r w:rsidRPr="00B72F65">
        <w:rPr>
          <w:shd w:val="clear" w:color="auto" w:fill="FFFFFF"/>
        </w:rPr>
        <w:t xml:space="preserve">ые годы XVII века была ориентирована на решение восточной проблемы и урегулирование отношений с Польшей. В 1686 г был заключен "вечный мир" с Польшей, подтвердивший условия Андреевского перемирия и закрепивший за Россией Киев. По договору Россия вступала в "Священную лигу", становясь союзником Австрии, Польши и Венеции в борьбе с Турцией и Крымом. Были предприняты два похода русской армии под командованием В.В. Голицына против Крымского ханства (1687 </w:t>
      </w:r>
      <w:r w:rsidR="004F6B85">
        <w:rPr>
          <w:shd w:val="clear" w:color="auto" w:fill="FFFFFF"/>
        </w:rPr>
        <w:t>–</w:t>
      </w:r>
      <w:r w:rsidRPr="00B72F65">
        <w:rPr>
          <w:shd w:val="clear" w:color="auto" w:fill="FFFFFF"/>
        </w:rPr>
        <w:t xml:space="preserve"> 1689), но они окончились неудачей. В 1689 г Петр добивается заключения Софьи в Новодевичий монастырь и станови</w:t>
      </w:r>
      <w:r w:rsidR="005414C5">
        <w:rPr>
          <w:shd w:val="clear" w:color="auto" w:fill="FFFFFF"/>
        </w:rPr>
        <w:t>тся самостоятельным правителем.</w:t>
      </w:r>
    </w:p>
    <w:p w:rsidR="00B72F65" w:rsidRPr="005414C5" w:rsidRDefault="00B72F65" w:rsidP="005414C5">
      <w:pPr>
        <w:pStyle w:val="2"/>
        <w:jc w:val="center"/>
        <w:rPr>
          <w:rFonts w:ascii="Ubuntu Light" w:hAnsi="Ubuntu Light"/>
          <w:color w:val="auto"/>
        </w:rPr>
      </w:pPr>
      <w:r w:rsidRPr="005414C5">
        <w:rPr>
          <w:rFonts w:ascii="Ubuntu Light" w:hAnsi="Ubuntu Light"/>
          <w:color w:val="auto"/>
        </w:rPr>
        <w:t>Дело царевича Алексея</w:t>
      </w:r>
    </w:p>
    <w:p w:rsidR="00B72F65" w:rsidRPr="00B72F65" w:rsidRDefault="00B72F65" w:rsidP="005414C5">
      <w:pPr>
        <w:contextualSpacing/>
        <w:rPr>
          <w:shd w:val="clear" w:color="auto" w:fill="FFFFFF"/>
        </w:rPr>
      </w:pPr>
      <w:r w:rsidRPr="00B72F65">
        <w:rPr>
          <w:shd w:val="clear" w:color="auto" w:fill="FFFFFF"/>
        </w:rPr>
        <w:t>Во время правления Петра I не вся русская общественность одобряла его реформы. В России сохранялась оппозиционно – консервативная часть общества, которая часто вступала в конфликт с деятельностью Петра. Ярким примером вышесказанного служит «дело царевича Алексея». Противники Петра обратили свое внимание на царевича Алексея, сына Петра Великого. Мать царевича Алексея, была насильн</w:t>
      </w:r>
      <w:r w:rsidR="005414C5">
        <w:rPr>
          <w:shd w:val="clear" w:color="auto" w:fill="FFFFFF"/>
        </w:rPr>
        <w:t xml:space="preserve">о подстрижена в монахи. Петр I </w:t>
      </w:r>
      <w:r w:rsidRPr="00B72F65">
        <w:rPr>
          <w:shd w:val="clear" w:color="auto" w:fill="FFFFFF"/>
        </w:rPr>
        <w:t>был поглощен государственными делами и мало интересовался сыном. Влияние на царевича Алексея оказывала его мать, и её род</w:t>
      </w:r>
      <w:r w:rsidR="005414C5">
        <w:rPr>
          <w:shd w:val="clear" w:color="auto" w:fill="FFFFFF"/>
        </w:rPr>
        <w:t>ственники, противники Петра I.</w:t>
      </w:r>
    </w:p>
    <w:p w:rsidR="00B72F65" w:rsidRPr="00B72F65" w:rsidRDefault="00B72F65" w:rsidP="00B72F65">
      <w:pPr>
        <w:contextualSpacing/>
        <w:rPr>
          <w:shd w:val="clear" w:color="auto" w:fill="FFFFFF"/>
        </w:rPr>
      </w:pPr>
      <w:r w:rsidRPr="00B72F65">
        <w:rPr>
          <w:shd w:val="clear" w:color="auto" w:fill="FFFFFF"/>
        </w:rPr>
        <w:t xml:space="preserve">Петр задумался о воспитание наследника, когда тому было уже 18 лет, и отправил царевича на обучение за границу. Царевич Алексей ненавидел все </w:t>
      </w:r>
      <w:r w:rsidR="005414C5">
        <w:rPr>
          <w:shd w:val="clear" w:color="auto" w:fill="FFFFFF"/>
        </w:rPr>
        <w:t xml:space="preserve">то, что делал его отец. Петр I </w:t>
      </w:r>
      <w:r w:rsidRPr="00B72F65">
        <w:rPr>
          <w:shd w:val="clear" w:color="auto" w:fill="FFFFFF"/>
        </w:rPr>
        <w:t xml:space="preserve">был в ужасе от сложившейся ситуации, он считал, что царевич Алексей не годится для продолжения его дела. Алексей просил у отца разрешения уйти в монастырь, но получил отказ. В 1716 году, царевич Алексей тайно бежит в Австрию, где просит покровительства у Карла VI. Через два года, благодаря старанию русских дипломатов Толстого и Румянцева, царевича Алексея удалось вернуть в Россию. Спустя три дня, царевич Алексей предстал перед отцом, сенатом и другими сановниками. Так начиналось «дело царевича Алексея». В тот же день 3 февраля 1718 года, царем было объявлено о лишении царевича Алексея права на престол. Новым наследником царского престола был провозглашен сын Петра Великого от Екатерины Петр Петрович. Через некоторое время после этих событий, последовала </w:t>
      </w:r>
      <w:r w:rsidRPr="00B72F65">
        <w:rPr>
          <w:shd w:val="clear" w:color="auto" w:fill="FFFFFF"/>
        </w:rPr>
        <w:lastRenderedPageBreak/>
        <w:t xml:space="preserve">война арестов сторонников царевича Алексея и противников Петра I.  Кикины, Вяземские, Долгорукие и другие, подверглись репрессиям. Людей пытали в «Тайной канцелярии», а затем приговорили к смертной казни. </w:t>
      </w:r>
    </w:p>
    <w:p w:rsidR="00B72F65" w:rsidRPr="00B72F65" w:rsidRDefault="00B72F65" w:rsidP="00B72F65">
      <w:pPr>
        <w:contextualSpacing/>
        <w:rPr>
          <w:shd w:val="clear" w:color="auto" w:fill="FFFFFF"/>
        </w:rPr>
      </w:pPr>
      <w:r w:rsidRPr="00B72F65">
        <w:rPr>
          <w:shd w:val="clear" w:color="auto" w:fill="FFFFFF"/>
        </w:rPr>
        <w:t>Сам царевич Алексей умер через два дня после вынесения приговора, при невыясненных обстоятельствах. Следствием «дела царевича Алексея» стал указ от 1722 года о престоле наследии. Теперь Император мог передать престол по своему усмотрению, а н</w:t>
      </w:r>
      <w:r w:rsidR="005414C5">
        <w:rPr>
          <w:shd w:val="clear" w:color="auto" w:fill="FFFFFF"/>
        </w:rPr>
        <w:t xml:space="preserve">е только старшему сыну. Вопрос </w:t>
      </w:r>
      <w:r w:rsidRPr="00B72F65">
        <w:rPr>
          <w:shd w:val="clear" w:color="auto" w:fill="FFFFFF"/>
        </w:rPr>
        <w:t>о наследнике Петра I, после «дела царевича Алексея» о</w:t>
      </w:r>
      <w:r w:rsidR="005414C5">
        <w:rPr>
          <w:shd w:val="clear" w:color="auto" w:fill="FFFFFF"/>
        </w:rPr>
        <w:t>ставался открытым. Именно исход</w:t>
      </w:r>
      <w:r w:rsidRPr="00B72F65">
        <w:rPr>
          <w:shd w:val="clear" w:color="auto" w:fill="FFFFFF"/>
        </w:rPr>
        <w:t xml:space="preserve"> «Дела царевича Алексея»» привел к «эпохе дворцовых переворотов».</w:t>
      </w:r>
    </w:p>
    <w:p w:rsidR="00B72F65" w:rsidRDefault="00B72F65" w:rsidP="005414C5">
      <w:pPr>
        <w:pStyle w:val="2"/>
        <w:jc w:val="center"/>
        <w:rPr>
          <w:rFonts w:ascii="Ubuntu Light" w:hAnsi="Ubuntu Light"/>
          <w:color w:val="auto"/>
        </w:rPr>
      </w:pPr>
      <w:r w:rsidRPr="005414C5">
        <w:rPr>
          <w:rFonts w:ascii="Ubuntu Light" w:hAnsi="Ubuntu Light"/>
          <w:color w:val="auto"/>
        </w:rPr>
        <w:t>Основание и развитие Санкт</w:t>
      </w:r>
      <w:r w:rsidR="004F6B85">
        <w:rPr>
          <w:rFonts w:ascii="Ubuntu Light" w:hAnsi="Ubuntu Light"/>
          <w:color w:val="auto"/>
        </w:rPr>
        <w:t>–</w:t>
      </w:r>
      <w:r w:rsidRPr="005414C5">
        <w:rPr>
          <w:rFonts w:ascii="Ubuntu Light" w:hAnsi="Ubuntu Light"/>
          <w:color w:val="auto"/>
        </w:rPr>
        <w:t>Петербурга</w:t>
      </w:r>
    </w:p>
    <w:p w:rsidR="00411287" w:rsidRPr="00B72F65" w:rsidRDefault="00411287" w:rsidP="00411287">
      <w:pPr>
        <w:contextualSpacing/>
        <w:rPr>
          <w:shd w:val="clear" w:color="auto" w:fill="FFFFFF"/>
        </w:rPr>
      </w:pPr>
      <w:r w:rsidRPr="00B72F65">
        <w:rPr>
          <w:shd w:val="clear" w:color="auto" w:fill="FFFFFF"/>
        </w:rPr>
        <w:t>1 мая 1703 года русские войска в ходе боевых действий Северной войны взяли шведскую крепость Ниеншанц (при впадении в Неву реки Охты). Военный совет во главе с Петром I решил, что эта крепость для дальнейшего укрепления не подходит: Ниеншанц "не гораздо крепок от натуры", как говорил сам царь. Кроме того, Ниеншанц был довольно далеко от моря, и у шведов оставалась возможность укрепиться на одном из островов дельты Невы. Русские тогда все равно оказались бы отрезанными от моря.</w:t>
      </w:r>
    </w:p>
    <w:p w:rsidR="00411287" w:rsidRPr="00411287" w:rsidRDefault="00411287" w:rsidP="00411287">
      <w:pPr>
        <w:contextualSpacing/>
        <w:rPr>
          <w:shd w:val="clear" w:color="auto" w:fill="FFFFFF"/>
        </w:rPr>
      </w:pPr>
      <w:r w:rsidRPr="00B72F65">
        <w:rPr>
          <w:shd w:val="clear" w:color="auto" w:fill="FFFFFF"/>
        </w:rPr>
        <w:t>Самостоятельно обследовав острова дельты, Петр нашел именно то, что нужно: Заячий остров, расположенный у разветвления Невы на два рукава, недалеко от моря. Со всех сторон остров омывался водой, что стало бы естественной преградой в случае его штурма. С острова можно было держать под прицелом вражеские корабли,</w:t>
      </w:r>
      <w:r>
        <w:rPr>
          <w:shd w:val="clear" w:color="auto" w:fill="FFFFFF"/>
        </w:rPr>
        <w:t xml:space="preserve"> откуда бы они ни вошли в Неву.</w:t>
      </w:r>
    </w:p>
    <w:p w:rsidR="005414C5" w:rsidRPr="00B72F65" w:rsidRDefault="005414C5" w:rsidP="005414C5">
      <w:pPr>
        <w:contextualSpacing/>
        <w:rPr>
          <w:shd w:val="clear" w:color="auto" w:fill="FFFFFF"/>
        </w:rPr>
      </w:pPr>
      <w:r w:rsidRPr="00B72F65">
        <w:rPr>
          <w:shd w:val="clear" w:color="auto" w:fill="FFFFFF"/>
        </w:rPr>
        <w:t>16 (27) мая 1703 г., в день Святой Троицы, в устье реки Невы на Заячьем острове Петром I была заложена крепость. Именно этот день считается днём основания Санкт</w:t>
      </w:r>
      <w:r w:rsidR="004F6B85">
        <w:rPr>
          <w:shd w:val="clear" w:color="auto" w:fill="FFFFFF"/>
        </w:rPr>
        <w:t>–</w:t>
      </w:r>
      <w:r w:rsidRPr="00B72F65">
        <w:rPr>
          <w:shd w:val="clear" w:color="auto" w:fill="FFFFFF"/>
        </w:rPr>
        <w:t>Петербурга, который более 200 лет являлся столицей Российской империи.</w:t>
      </w:r>
    </w:p>
    <w:p w:rsidR="005414C5" w:rsidRPr="00B72F65" w:rsidRDefault="005414C5" w:rsidP="005414C5">
      <w:pPr>
        <w:contextualSpacing/>
        <w:rPr>
          <w:shd w:val="clear" w:color="auto" w:fill="FFFFFF"/>
        </w:rPr>
      </w:pPr>
      <w:r w:rsidRPr="00B72F65">
        <w:rPr>
          <w:shd w:val="clear" w:color="auto" w:fill="FFFFFF"/>
        </w:rPr>
        <w:t xml:space="preserve">В ноябре 1703 г. в память о том, что крепость была заложена в день Святой Троицы, в городе был открыт первый храм </w:t>
      </w:r>
      <w:r w:rsidR="004F6B85">
        <w:rPr>
          <w:shd w:val="clear" w:color="auto" w:fill="FFFFFF"/>
        </w:rPr>
        <w:t>–</w:t>
      </w:r>
      <w:r w:rsidRPr="00B72F65">
        <w:rPr>
          <w:shd w:val="clear" w:color="auto" w:fill="FFFFFF"/>
        </w:rPr>
        <w:t xml:space="preserve"> Троицкий. Именно здесь в 1721 г. Пётр принял титул императора. Новому городу Пётр I придавал важное стратегическое значение для обеспечения водного пути из России в Западную Европу. Осенью 1704 г. в устье Невы началась постройка Адмиралтейской корабельной верфи с крепостными укреплениями. В конце 1706 г. с целью оградить Петропавловскую крепость от артобстрела с противоположного берега Пётр I издал приказ о строительстве Кронверка. Полтавская победа (1709) и взятие Выборга окончательно укрепили положение Петербурга.</w:t>
      </w:r>
    </w:p>
    <w:p w:rsidR="007C7EF0" w:rsidRDefault="005414C5" w:rsidP="007C7EF0">
      <w:pPr>
        <w:rPr>
          <w:shd w:val="clear" w:color="auto" w:fill="FFFFFF"/>
        </w:rPr>
      </w:pPr>
      <w:r w:rsidRPr="00B72F65">
        <w:rPr>
          <w:shd w:val="clear" w:color="auto" w:fill="FFFFFF"/>
        </w:rPr>
        <w:t>В первые десять лет существования главной частью города являлся Городской (ныне Петроградский) остров, здесь находились служебные здания, ремесленные слободы и воинские части. Остров соединялся с Петропавловской крепостью с помощью подъёмного моста. Позже начал застраиваться левый берег Невы, где находились Зимний дворец, Летний дворец Петра I, Летний сад. С 1712 г. город был провозглашён столицей России, а в 1713 г. сюда переехал Сенат. В 1712 г. Пётр I издал указ о создании Генерального плана Санкт</w:t>
      </w:r>
      <w:r w:rsidR="004F6B85">
        <w:rPr>
          <w:shd w:val="clear" w:color="auto" w:fill="FFFFFF"/>
        </w:rPr>
        <w:t>–</w:t>
      </w:r>
      <w:r w:rsidRPr="00B72F65">
        <w:rPr>
          <w:shd w:val="clear" w:color="auto" w:fill="FFFFFF"/>
        </w:rPr>
        <w:t xml:space="preserve">Петербурга, по которому центром города был избран Васильевский остров. Именно здесь были построены портовые сооружения, маяки, а также здание Двенадцати коллегий, Кунсткамера. В 1725 г. в Петербурге была основана Академия Наук, где в 1728 г. стала выходить первая русская газета </w:t>
      </w:r>
      <w:r w:rsidR="004F6B85">
        <w:rPr>
          <w:shd w:val="clear" w:color="auto" w:fill="FFFFFF"/>
        </w:rPr>
        <w:t>–</w:t>
      </w:r>
      <w:r w:rsidRPr="00B72F65">
        <w:rPr>
          <w:shd w:val="clear" w:color="auto" w:fill="FFFFFF"/>
        </w:rPr>
        <w:t xml:space="preserve"> «</w:t>
      </w:r>
      <w:r w:rsidR="00D81214">
        <w:rPr>
          <w:shd w:val="clear" w:color="auto" w:fill="FFFFFF"/>
        </w:rPr>
        <w:t>Санкт</w:t>
      </w:r>
      <w:r w:rsidR="004F6B85">
        <w:rPr>
          <w:shd w:val="clear" w:color="auto" w:fill="FFFFFF"/>
        </w:rPr>
        <w:t>–</w:t>
      </w:r>
      <w:r w:rsidR="00D81214">
        <w:rPr>
          <w:shd w:val="clear" w:color="auto" w:fill="FFFFFF"/>
        </w:rPr>
        <w:t>Петербургские ведомости».</w:t>
      </w:r>
    </w:p>
    <w:p w:rsidR="007C7EF0" w:rsidRPr="007C7EF0" w:rsidRDefault="007C7EF0" w:rsidP="007C7EF0">
      <w:pPr>
        <w:rPr>
          <w:shd w:val="clear" w:color="auto" w:fill="FFFFFF"/>
        </w:rPr>
      </w:pPr>
      <w:r w:rsidRPr="007C7EF0">
        <w:rPr>
          <w:shd w:val="clear" w:color="auto" w:fill="FFFFFF"/>
        </w:rPr>
        <w:t>Верховный тайн</w:t>
      </w:r>
      <w:r>
        <w:rPr>
          <w:shd w:val="clear" w:color="auto" w:fill="FFFFFF"/>
        </w:rPr>
        <w:t xml:space="preserve">ый совет – </w:t>
      </w:r>
      <w:r w:rsidRPr="007C7EF0">
        <w:rPr>
          <w:shd w:val="clear" w:color="auto" w:fill="FFFFFF"/>
        </w:rPr>
        <w:t xml:space="preserve">высшее государственное учреждение России в 1726 </w:t>
      </w:r>
      <w:r w:rsidR="004F6B85">
        <w:rPr>
          <w:shd w:val="clear" w:color="auto" w:fill="FFFFFF"/>
        </w:rPr>
        <w:t>–</w:t>
      </w:r>
      <w:r w:rsidRPr="007C7EF0">
        <w:rPr>
          <w:shd w:val="clear" w:color="auto" w:fill="FFFFFF"/>
        </w:rPr>
        <w:t xml:space="preserve"> 1730 гг. Создан указом Екатерины I (8 февраля 1726 г.) в качестве более эффективного, по сравнению с Сенатом, органа государственного управления в условиях борьбы за власть между отдельными дворянскими группировками.</w:t>
      </w:r>
    </w:p>
    <w:p w:rsidR="007C7EF0" w:rsidRPr="007C7EF0" w:rsidRDefault="007C7EF0" w:rsidP="007C7EF0">
      <w:pPr>
        <w:rPr>
          <w:shd w:val="clear" w:color="auto" w:fill="FFFFFF"/>
        </w:rPr>
      </w:pPr>
      <w:r w:rsidRPr="007C7EF0">
        <w:rPr>
          <w:shd w:val="clear" w:color="auto" w:fill="FFFFFF"/>
        </w:rPr>
        <w:t xml:space="preserve">Уложенная комиссия </w:t>
      </w:r>
      <w:r>
        <w:rPr>
          <w:shd w:val="clear" w:color="auto" w:fill="FFFFFF"/>
        </w:rPr>
        <w:t>–</w:t>
      </w:r>
      <w:r w:rsidRPr="007C7EF0">
        <w:rPr>
          <w:shd w:val="clear" w:color="auto" w:fill="FFFFFF"/>
        </w:rPr>
        <w:t xml:space="preserve"> комиссия, созданная в 1767 г. Екатериной II (1762 </w:t>
      </w:r>
      <w:r w:rsidR="004F6B85">
        <w:rPr>
          <w:shd w:val="clear" w:color="auto" w:fill="FFFFFF"/>
        </w:rPr>
        <w:t>–</w:t>
      </w:r>
      <w:r w:rsidRPr="007C7EF0">
        <w:rPr>
          <w:shd w:val="clear" w:color="auto" w:fill="FFFFFF"/>
        </w:rPr>
        <w:t xml:space="preserve"> 1796 гг.) для разработки нового свода законов. Согласно манифесту о созыве комиссии дворяне имели право избрать одного депутата от уезда, мещане </w:t>
      </w:r>
      <w:r w:rsidR="004F6B85">
        <w:rPr>
          <w:shd w:val="clear" w:color="auto" w:fill="FFFFFF"/>
        </w:rPr>
        <w:t>–</w:t>
      </w:r>
      <w:r w:rsidRPr="007C7EF0">
        <w:rPr>
          <w:shd w:val="clear" w:color="auto" w:fill="FFFFFF"/>
        </w:rPr>
        <w:t xml:space="preserve"> одного от города</w:t>
      </w:r>
    </w:p>
    <w:p w:rsidR="007C7EF0" w:rsidRPr="007C7EF0" w:rsidRDefault="007C7EF0" w:rsidP="007C7EF0">
      <w:pPr>
        <w:rPr>
          <w:shd w:val="clear" w:color="auto" w:fill="FFFFFF"/>
        </w:rPr>
      </w:pPr>
      <w:r w:rsidRPr="007C7EF0">
        <w:rPr>
          <w:shd w:val="clear" w:color="auto" w:fill="FFFFFF"/>
        </w:rPr>
        <w:t xml:space="preserve">Жалованная грамота дворянству </w:t>
      </w:r>
      <w:r>
        <w:rPr>
          <w:shd w:val="clear" w:color="auto" w:fill="FFFFFF"/>
        </w:rPr>
        <w:t>–</w:t>
      </w:r>
      <w:r w:rsidRPr="007C7EF0">
        <w:rPr>
          <w:shd w:val="clear" w:color="auto" w:fill="FFFFFF"/>
        </w:rPr>
        <w:t xml:space="preserve"> законодательный акт (1785 г.) Екатерины II (1762 </w:t>
      </w:r>
      <w:r w:rsidR="004F6B85">
        <w:rPr>
          <w:shd w:val="clear" w:color="auto" w:fill="FFFFFF"/>
        </w:rPr>
        <w:t>–</w:t>
      </w:r>
      <w:r w:rsidRPr="007C7EF0">
        <w:rPr>
          <w:shd w:val="clear" w:color="auto" w:fill="FFFFFF"/>
        </w:rPr>
        <w:t xml:space="preserve"> 1796 гг.), который предоставлял дворянству ряд личных и сословных привилегий. Полное название </w:t>
      </w:r>
      <w:r w:rsidR="004F6B85">
        <w:rPr>
          <w:shd w:val="clear" w:color="auto" w:fill="FFFFFF"/>
        </w:rPr>
        <w:t>–</w:t>
      </w:r>
      <w:r w:rsidRPr="007C7EF0">
        <w:rPr>
          <w:shd w:val="clear" w:color="auto" w:fill="FFFFFF"/>
        </w:rPr>
        <w:t xml:space="preserve"> "Грамота на права, вольности и преимущества благородного российского дворянства". Дворяне освобождались от обязательной службы и личных податей, становились полными собственниками своих имений и крепостных крестьян, могли заводить в своих деревнях фабрики и заводы. </w:t>
      </w:r>
    </w:p>
    <w:p w:rsidR="007C7EF0" w:rsidRPr="007C7EF0" w:rsidRDefault="007C7EF0" w:rsidP="007C7EF0">
      <w:pPr>
        <w:rPr>
          <w:shd w:val="clear" w:color="auto" w:fill="FFFFFF"/>
        </w:rPr>
      </w:pPr>
      <w:r>
        <w:rPr>
          <w:shd w:val="clear" w:color="auto" w:fill="FFFFFF"/>
        </w:rPr>
        <w:t xml:space="preserve">Указ о вольных хлебопашцах (1803 г.) </w:t>
      </w:r>
      <w:r>
        <w:rPr>
          <w:shd w:val="clear" w:color="auto" w:fill="FFFFFF"/>
        </w:rPr>
        <w:t>–</w:t>
      </w:r>
      <w:r w:rsidRPr="007C7EF0">
        <w:rPr>
          <w:shd w:val="clear" w:color="auto" w:fill="FFFFFF"/>
        </w:rPr>
        <w:t xml:space="preserve"> разрешал помещикам отпускать крестьян на волю, наделив их землей и получив с них выкуп. На деле в царствование Александра I лишь 47 тыс. крестьян смогли таким образом выкупить себе свободу.</w:t>
      </w:r>
    </w:p>
    <w:p w:rsidR="007C7EF0" w:rsidRPr="007C7EF0" w:rsidRDefault="007C7EF0" w:rsidP="007C7EF0">
      <w:pPr>
        <w:rPr>
          <w:shd w:val="clear" w:color="auto" w:fill="FFFFFF"/>
        </w:rPr>
      </w:pPr>
      <w:r w:rsidRPr="007C7EF0">
        <w:rPr>
          <w:shd w:val="clear" w:color="auto" w:fill="FFFFFF"/>
        </w:rPr>
        <w:lastRenderedPageBreak/>
        <w:t xml:space="preserve">Манифест о трёхдневной барщине от 5 апреля 1797 года </w:t>
      </w:r>
      <w:r>
        <w:rPr>
          <w:shd w:val="clear" w:color="auto" w:fill="FFFFFF"/>
        </w:rPr>
        <w:t>–</w:t>
      </w:r>
      <w:r w:rsidRPr="007C7EF0">
        <w:rPr>
          <w:shd w:val="clear" w:color="auto" w:fill="FFFFFF"/>
        </w:rPr>
        <w:t xml:space="preserve"> законодательный акт российского императора Павла I, впервые со времени появления в России крепостного права юридически ограничивший использование крестьянского труда в пользу двора, государства и помещиков тремя днями в течение каждой недели и запрещавший принуждать крестьян к работе в воскресные дни.</w:t>
      </w:r>
    </w:p>
    <w:p w:rsidR="007C7EF0" w:rsidRDefault="007C7EF0" w:rsidP="007C7EF0">
      <w:pPr>
        <w:rPr>
          <w:shd w:val="clear" w:color="auto" w:fill="FFFFFF"/>
        </w:rPr>
      </w:pPr>
      <w:r w:rsidRPr="007C7EF0">
        <w:rPr>
          <w:shd w:val="clear" w:color="auto" w:fill="FFFFFF"/>
        </w:rPr>
        <w:t xml:space="preserve">Манифест о вольности дворянства </w:t>
      </w:r>
      <w:r>
        <w:rPr>
          <w:shd w:val="clear" w:color="auto" w:fill="FFFFFF"/>
        </w:rPr>
        <w:t>–</w:t>
      </w:r>
      <w:r w:rsidRPr="007C7EF0">
        <w:rPr>
          <w:shd w:val="clear" w:color="auto" w:fill="FFFFFF"/>
        </w:rPr>
        <w:t xml:space="preserve"> краткое название указа Петра III от 18 февраля (1 марта) 1762 года «О даровании вольности и свободы всему российскому дворянству». Впервые в истории России дворяне освобождались от обязательной 25</w:t>
      </w:r>
      <w:r w:rsidR="004F6B85">
        <w:rPr>
          <w:shd w:val="clear" w:color="auto" w:fill="FFFFFF"/>
        </w:rPr>
        <w:t>–</w:t>
      </w:r>
      <w:r w:rsidRPr="007C7EF0">
        <w:rPr>
          <w:shd w:val="clear" w:color="auto" w:fill="FFFFFF"/>
        </w:rPr>
        <w:t>летней гражданской и военной службы, могли выходить в отставку и беспрепятственно выезжать за границу. Однако по требованию правительства обязаны были служить в вооружённых силах во время войн, для чего возвращаться в Россию приходилось под угрозой конфискации землевладений.</w:t>
      </w:r>
    </w:p>
    <w:p w:rsidR="0032768E" w:rsidRDefault="0032768E" w:rsidP="0032768E">
      <w:pPr>
        <w:rPr>
          <w:shd w:val="clear" w:color="auto" w:fill="FFFFFF"/>
        </w:rPr>
      </w:pPr>
      <w:r w:rsidRPr="007C7EF0">
        <w:rPr>
          <w:shd w:val="clear" w:color="auto" w:fill="FFFFFF"/>
        </w:rPr>
        <w:t xml:space="preserve">Жалованная грамота </w:t>
      </w:r>
      <w:r>
        <w:t>городам</w:t>
      </w:r>
      <w:r w:rsidRPr="007C7EF0">
        <w:rPr>
          <w:shd w:val="clear" w:color="auto" w:fill="FFFFFF"/>
        </w:rPr>
        <w:t xml:space="preserve"> </w:t>
      </w:r>
      <w:r>
        <w:rPr>
          <w:shd w:val="clear" w:color="auto" w:fill="FFFFFF"/>
        </w:rPr>
        <w:t>–</w:t>
      </w:r>
      <w:r w:rsidRPr="007C7EF0">
        <w:rPr>
          <w:shd w:val="clear" w:color="auto" w:fill="FFFFFF"/>
        </w:rPr>
        <w:t xml:space="preserve"> </w:t>
      </w:r>
      <w:r w:rsidRPr="0032768E">
        <w:rPr>
          <w:shd w:val="clear" w:color="auto" w:fill="FFFFFF"/>
        </w:rPr>
        <w:t>законодательный акт, изданный Екатериной II 21 апреля 1785 г. и регламентирующий правовой статус «городских обывателей».</w:t>
      </w:r>
      <w:r>
        <w:rPr>
          <w:shd w:val="clear" w:color="auto" w:fill="FFFFFF"/>
        </w:rPr>
        <w:t xml:space="preserve"> </w:t>
      </w:r>
      <w:r w:rsidRPr="0032768E">
        <w:rPr>
          <w:shd w:val="clear" w:color="auto" w:fill="FFFFFF"/>
        </w:rPr>
        <w:t>Грамота определила новые выборные городские учреждения, несколь</w:t>
      </w:r>
      <w:r>
        <w:rPr>
          <w:shd w:val="clear" w:color="auto" w:fill="FFFFFF"/>
        </w:rPr>
        <w:t xml:space="preserve">ко расширив круг избирателей. </w:t>
      </w:r>
      <w:r w:rsidRPr="0032768E">
        <w:rPr>
          <w:shd w:val="clear" w:color="auto" w:fill="FFFFFF"/>
        </w:rPr>
        <w:t xml:space="preserve">Фактически Жалованная грамота городам зафиксировала два сословия </w:t>
      </w:r>
      <w:r w:rsidR="004F6B85">
        <w:rPr>
          <w:shd w:val="clear" w:color="auto" w:fill="FFFFFF"/>
        </w:rPr>
        <w:t>–</w:t>
      </w:r>
      <w:r w:rsidRPr="0032768E">
        <w:rPr>
          <w:shd w:val="clear" w:color="auto" w:fill="FFFFFF"/>
        </w:rPr>
        <w:t xml:space="preserve"> купечество и мещанство. Эти разряды получили основы самоуправления, в известном смысле аналогичные основам Жалованной грамоты дворянству 1785 г. В соответствии с Грамотой в городах раз в три года созывалось собрание «градского общества», в которое входили лишь наиболее состоятельные горожане. Постоянно действующим городским органом была «общая градская дума», состоящая из городского головы и шести гласных. Судебными выборными учреждениями в городах являлись магистраты </w:t>
      </w:r>
      <w:r w:rsidR="004F6B85">
        <w:rPr>
          <w:shd w:val="clear" w:color="auto" w:fill="FFFFFF"/>
        </w:rPr>
        <w:t>–</w:t>
      </w:r>
      <w:r w:rsidRPr="0032768E">
        <w:rPr>
          <w:shd w:val="clear" w:color="auto" w:fill="FFFFFF"/>
        </w:rPr>
        <w:t xml:space="preserve"> органы сословного городского самоуправления, отдельно избирались суды для дворян и для городского населения.</w:t>
      </w:r>
    </w:p>
    <w:p w:rsidR="004F6B85" w:rsidRPr="004F6B85" w:rsidRDefault="004F6B85" w:rsidP="004F6B85">
      <w:pPr>
        <w:pStyle w:val="2"/>
        <w:jc w:val="center"/>
        <w:rPr>
          <w:rFonts w:ascii="Ubuntu Light" w:hAnsi="Ubuntu Light"/>
          <w:color w:val="auto"/>
        </w:rPr>
      </w:pPr>
      <w:r w:rsidRPr="004F6B85">
        <w:rPr>
          <w:rFonts w:ascii="Ubuntu Light" w:hAnsi="Ubuntu Light"/>
          <w:color w:val="auto"/>
        </w:rPr>
        <w:t>Сперанский и Аракчеев</w:t>
      </w:r>
    </w:p>
    <w:p w:rsidR="004F6B85" w:rsidRPr="004F6B85" w:rsidRDefault="004F6B85" w:rsidP="004F6B85">
      <w:pPr>
        <w:contextualSpacing/>
        <w:rPr>
          <w:shd w:val="clear" w:color="auto" w:fill="FFFFFF"/>
        </w:rPr>
      </w:pPr>
      <w:r w:rsidRPr="004F6B85">
        <w:rPr>
          <w:shd w:val="clear" w:color="auto" w:fill="FFFFFF"/>
        </w:rPr>
        <w:t>Сперанский</w:t>
      </w:r>
      <w:r w:rsidRPr="004F6B85">
        <w:rPr>
          <w:shd w:val="clear" w:color="auto" w:fill="FFFFFF"/>
        </w:rPr>
        <w:t xml:space="preserve"> Михаил Михайлович (1772</w:t>
      </w:r>
      <w:r>
        <w:rPr>
          <w:shd w:val="clear" w:color="auto" w:fill="FFFFFF"/>
        </w:rPr>
        <w:t>–</w:t>
      </w:r>
      <w:r w:rsidRPr="004F6B85">
        <w:rPr>
          <w:shd w:val="clear" w:color="auto" w:fill="FFFFFF"/>
        </w:rPr>
        <w:t xml:space="preserve">1839) </w:t>
      </w:r>
      <w:r>
        <w:rPr>
          <w:shd w:val="clear" w:color="auto" w:fill="FFFFFF"/>
        </w:rPr>
        <w:t>–</w:t>
      </w:r>
      <w:r w:rsidRPr="004F6B85">
        <w:rPr>
          <w:shd w:val="clear" w:color="auto" w:fill="FFFFFF"/>
        </w:rPr>
        <w:t xml:space="preserve"> видный государственный деятель. В 1803 </w:t>
      </w:r>
      <w:r>
        <w:rPr>
          <w:shd w:val="clear" w:color="auto" w:fill="FFFFFF"/>
        </w:rPr>
        <w:t>–</w:t>
      </w:r>
      <w:r w:rsidRPr="004F6B85">
        <w:rPr>
          <w:shd w:val="clear" w:color="auto" w:fill="FFFFFF"/>
        </w:rPr>
        <w:t xml:space="preserve"> 1807 гг. </w:t>
      </w:r>
      <w:r>
        <w:rPr>
          <w:shd w:val="clear" w:color="auto" w:fill="FFFFFF"/>
        </w:rPr>
        <w:t>–</w:t>
      </w:r>
      <w:r w:rsidRPr="004F6B85">
        <w:rPr>
          <w:shd w:val="clear" w:color="auto" w:fill="FFFFFF"/>
        </w:rPr>
        <w:t xml:space="preserve"> директор департамента министерства внутренних дел, с 1807 г. </w:t>
      </w:r>
      <w:r>
        <w:rPr>
          <w:shd w:val="clear" w:color="auto" w:fill="FFFFFF"/>
        </w:rPr>
        <w:t>–</w:t>
      </w:r>
      <w:r w:rsidRPr="004F6B85">
        <w:rPr>
          <w:shd w:val="clear" w:color="auto" w:fill="FFFFFF"/>
        </w:rPr>
        <w:t xml:space="preserve"> статс</w:t>
      </w:r>
      <w:r>
        <w:rPr>
          <w:shd w:val="clear" w:color="auto" w:fill="FFFFFF"/>
        </w:rPr>
        <w:t>–</w:t>
      </w:r>
      <w:r w:rsidRPr="004F6B85">
        <w:rPr>
          <w:shd w:val="clear" w:color="auto" w:fill="FFFFFF"/>
        </w:rPr>
        <w:t xml:space="preserve">секретарь Александра I, с 1808 г. </w:t>
      </w:r>
      <w:r>
        <w:rPr>
          <w:shd w:val="clear" w:color="auto" w:fill="FFFFFF"/>
        </w:rPr>
        <w:t>–</w:t>
      </w:r>
      <w:r w:rsidRPr="004F6B85">
        <w:rPr>
          <w:shd w:val="clear" w:color="auto" w:fill="FFFFFF"/>
        </w:rPr>
        <w:t xml:space="preserve"> заместитель министра юстиции. В 1809 г. по поручению царя подготовил план государственных преобразований. Он предлагал ввести в России конституционную монархию (например, выборность чиновников, разделение властей и др.), чтобы предотвратить революционные потрясения. Деятельность Сперанского вызвала недовольство консервативного дворянства, обвинившего его в государственной измене и добившегося его отставки. С 1812 г. Сперанский в ссылке. Несмотря на это, в 1819 г. он становится генерал</w:t>
      </w:r>
      <w:r>
        <w:rPr>
          <w:shd w:val="clear" w:color="auto" w:fill="FFFFFF"/>
        </w:rPr>
        <w:t>–</w:t>
      </w:r>
      <w:r w:rsidRPr="004F6B85">
        <w:rPr>
          <w:shd w:val="clear" w:color="auto" w:fill="FFFFFF"/>
        </w:rPr>
        <w:t>губернатором Сибири и инициатором реформ ее управления. В 1821 г. был возвращен в Петербург, назначен членом Госсовета. Под руководством Сперанского составлены: первое "Полное собрание законов Российской империи" в 45</w:t>
      </w:r>
      <w:r>
        <w:rPr>
          <w:shd w:val="clear" w:color="auto" w:fill="FFFFFF"/>
        </w:rPr>
        <w:t>–</w:t>
      </w:r>
      <w:r w:rsidRPr="004F6B85">
        <w:rPr>
          <w:shd w:val="clear" w:color="auto" w:fill="FFFFFF"/>
        </w:rPr>
        <w:t>ти томах, "Свод законов Российской империи" в 15</w:t>
      </w:r>
      <w:r>
        <w:rPr>
          <w:shd w:val="clear" w:color="auto" w:fill="FFFFFF"/>
        </w:rPr>
        <w:t>–</w:t>
      </w:r>
      <w:r w:rsidRPr="004F6B85">
        <w:rPr>
          <w:shd w:val="clear" w:color="auto" w:fill="FFFFFF"/>
        </w:rPr>
        <w:t>ти томах. Председатель департамента законов Госсовета (1838). Граф (1839).</w:t>
      </w:r>
    </w:p>
    <w:p w:rsidR="004F6B85" w:rsidRPr="004F6B85" w:rsidRDefault="004F6B85" w:rsidP="004F6B85">
      <w:pPr>
        <w:contextualSpacing/>
        <w:rPr>
          <w:shd w:val="clear" w:color="auto" w:fill="FFFFFF"/>
        </w:rPr>
      </w:pPr>
      <w:r w:rsidRPr="004F6B85">
        <w:rPr>
          <w:shd w:val="clear" w:color="auto" w:fill="FFFFFF"/>
        </w:rPr>
        <w:t>Аракчеев Алексей Андреевич (1769</w:t>
      </w:r>
      <w:r>
        <w:rPr>
          <w:shd w:val="clear" w:color="auto" w:fill="FFFFFF"/>
        </w:rPr>
        <w:t>–</w:t>
      </w:r>
      <w:r w:rsidRPr="004F6B85">
        <w:rPr>
          <w:shd w:val="clear" w:color="auto" w:fill="FFFFFF"/>
        </w:rPr>
        <w:t xml:space="preserve">1834) </w:t>
      </w:r>
      <w:r>
        <w:rPr>
          <w:shd w:val="clear" w:color="auto" w:fill="FFFFFF"/>
        </w:rPr>
        <w:t>–</w:t>
      </w:r>
      <w:r w:rsidRPr="004F6B85">
        <w:rPr>
          <w:shd w:val="clear" w:color="auto" w:fill="FFFFFF"/>
        </w:rPr>
        <w:t xml:space="preserve"> русский государственный деятель, граф, роддом из мелкопоместных дворян. Обратил на себя внимание Павла I ревностной службой в его "Гатчинской гвардии". "Без лести предан" </w:t>
      </w:r>
      <w:r>
        <w:rPr>
          <w:shd w:val="clear" w:color="auto" w:fill="FFFFFF"/>
        </w:rPr>
        <w:t>–</w:t>
      </w:r>
      <w:r w:rsidRPr="004F6B85">
        <w:rPr>
          <w:shd w:val="clear" w:color="auto" w:fill="FFFFFF"/>
        </w:rPr>
        <w:t xml:space="preserve"> было начертано на его гербе. За эту преданность и ценил его Павел I и Александр I, при котором он достиг вершины власть. Будучи инициатором создания военных поселениях, ввел в них жестокую муштру и палочную дисциплину. Такими же методами он проводил и государственную политику. Понятие "аракчеевщина" на долгие годы ст</w:t>
      </w:r>
      <w:r>
        <w:rPr>
          <w:shd w:val="clear" w:color="auto" w:fill="FFFFFF"/>
        </w:rPr>
        <w:t>ало синонимом деспотизма</w:t>
      </w:r>
    </w:p>
    <w:p w:rsidR="004F6B85" w:rsidRPr="004F6B85" w:rsidRDefault="004F6B85" w:rsidP="004F6B85">
      <w:pPr>
        <w:pStyle w:val="2"/>
        <w:jc w:val="center"/>
        <w:rPr>
          <w:rFonts w:ascii="Ubuntu Light" w:hAnsi="Ubuntu Light"/>
          <w:color w:val="auto"/>
        </w:rPr>
      </w:pPr>
      <w:r w:rsidRPr="004F6B85">
        <w:rPr>
          <w:rFonts w:ascii="Ubuntu Light" w:hAnsi="Ubuntu Light"/>
          <w:color w:val="auto"/>
        </w:rPr>
        <w:t>Крестьянская война Емельяна Пугачева</w:t>
      </w:r>
    </w:p>
    <w:p w:rsidR="004F6B85" w:rsidRPr="004F6B85" w:rsidRDefault="004F6B85" w:rsidP="004F6B85">
      <w:pPr>
        <w:contextualSpacing/>
        <w:rPr>
          <w:shd w:val="clear" w:color="auto" w:fill="FFFFFF"/>
        </w:rPr>
      </w:pPr>
      <w:r w:rsidRPr="004F6B85">
        <w:rPr>
          <w:shd w:val="clear" w:color="auto" w:fill="FFFFFF"/>
        </w:rPr>
        <w:t>В 60</w:t>
      </w:r>
      <w:r>
        <w:rPr>
          <w:shd w:val="clear" w:color="auto" w:fill="FFFFFF"/>
        </w:rPr>
        <w:t>–</w:t>
      </w:r>
      <w:r w:rsidRPr="004F6B85">
        <w:rPr>
          <w:shd w:val="clear" w:color="auto" w:fill="FFFFFF"/>
        </w:rPr>
        <w:t>70 гг. XVIII в. по стране прокатилась волна антифеодальных восстаний крестьян, казаков, приписного и работного люда. Основной причиной выступлений стал рост недовольства народа деятельностью верховной власти. Серия указов 60</w:t>
      </w:r>
      <w:r>
        <w:rPr>
          <w:shd w:val="clear" w:color="auto" w:fill="FFFFFF"/>
        </w:rPr>
        <w:t>–</w:t>
      </w:r>
      <w:r w:rsidRPr="004F6B85">
        <w:rPr>
          <w:shd w:val="clear" w:color="auto" w:fill="FFFFFF"/>
        </w:rPr>
        <w:t>х г. превратила крестьян в бесправных рабов. Следствием процесса разложения феодально</w:t>
      </w:r>
      <w:r>
        <w:rPr>
          <w:shd w:val="clear" w:color="auto" w:fill="FFFFFF"/>
        </w:rPr>
        <w:t>–</w:t>
      </w:r>
      <w:r w:rsidRPr="004F6B85">
        <w:rPr>
          <w:shd w:val="clear" w:color="auto" w:fill="FFFFFF"/>
        </w:rPr>
        <w:t>крепостнической системы хозяйствования стало увеличение эксплуатации крестьянства: усиление барщины, рост денежного оброка. Выросли повинности приписных государственных крестьян, работавших на заводах и мануфактурах, ущемлялись права казачества.</w:t>
      </w:r>
    </w:p>
    <w:p w:rsidR="004F6B85" w:rsidRPr="004F6B85" w:rsidRDefault="004F6B85" w:rsidP="004F6B85">
      <w:pPr>
        <w:contextualSpacing/>
        <w:rPr>
          <w:shd w:val="clear" w:color="auto" w:fill="FFFFFF"/>
        </w:rPr>
      </w:pPr>
      <w:r w:rsidRPr="004F6B85">
        <w:rPr>
          <w:shd w:val="clear" w:color="auto" w:fill="FFFFFF"/>
        </w:rPr>
        <w:t>В августе 1773 г. – донской казак Емельян Пугачев объявил лидерам яицких казаков, что он – уцелевший император Петр III. 17 сентября 1773 г. им был обнародован манифест, жалующий казаков землями, лугами, беспошлинной рыбной ловлей, деньгами и пр. Эта дата считается началом восстания.</w:t>
      </w:r>
    </w:p>
    <w:p w:rsidR="004F6B85" w:rsidRPr="004F6B85" w:rsidRDefault="004F6B85" w:rsidP="004F6B85">
      <w:pPr>
        <w:contextualSpacing/>
        <w:rPr>
          <w:shd w:val="clear" w:color="auto" w:fill="FFFFFF"/>
        </w:rPr>
      </w:pPr>
      <w:r w:rsidRPr="004F6B85">
        <w:rPr>
          <w:shd w:val="clear" w:color="auto" w:fill="FFFFFF"/>
        </w:rPr>
        <w:t xml:space="preserve">Крестьянская война под предводительством Е.И. Пугачева окончилась поражением по тем же причинам, что и другие крупные выступления народных масс. Крестьянская война заставила Екатерину II провести серию реформ по централизации и унификации органов управления в центре и на местах, и законодательному закреплению сословных прав населения. Цель этих реформ: укрепить абсолютизм в России. Был создан Кабинет министров, резко увеличилось количество губерний. Была </w:t>
      </w:r>
      <w:r w:rsidRPr="004F6B85">
        <w:rPr>
          <w:shd w:val="clear" w:color="auto" w:fill="FFFFFF"/>
        </w:rPr>
        <w:lastRenderedPageBreak/>
        <w:t>дана жалованная грамота дворянству. По ней дворянство считается привилегированным классом, опорой трона. Закреплена экономическая опора трона – крепостное право. Дана жалованная грамота городам. Все горожане разделены на 6 разрядов. Самые привилегированные – богатые купцы и домовладельцы, почитаемые иностранцы, а низший разряд – подлые люди.</w:t>
      </w:r>
    </w:p>
    <w:p w:rsidR="004F6B85" w:rsidRPr="004F6B85" w:rsidRDefault="004F6B85" w:rsidP="004F6B85">
      <w:pPr>
        <w:pStyle w:val="2"/>
        <w:jc w:val="center"/>
        <w:rPr>
          <w:rFonts w:ascii="Ubuntu Light" w:hAnsi="Ubuntu Light"/>
          <w:color w:val="auto"/>
        </w:rPr>
      </w:pPr>
      <w:r w:rsidRPr="004F6B85">
        <w:rPr>
          <w:rFonts w:ascii="Ubuntu Light" w:hAnsi="Ubuntu Light"/>
          <w:color w:val="auto"/>
        </w:rPr>
        <w:t>Отечественная война 1812</w:t>
      </w:r>
    </w:p>
    <w:p w:rsidR="004F6B85" w:rsidRPr="004F6B85" w:rsidRDefault="004F6B85" w:rsidP="004F6B85">
      <w:pPr>
        <w:contextualSpacing/>
        <w:rPr>
          <w:shd w:val="clear" w:color="auto" w:fill="FFFFFF"/>
        </w:rPr>
      </w:pPr>
      <w:r w:rsidRPr="004F6B85">
        <w:rPr>
          <w:shd w:val="clear" w:color="auto" w:fill="FFFFFF"/>
        </w:rPr>
        <w:t xml:space="preserve">Отечественная война 1812 года </w:t>
      </w:r>
      <w:r>
        <w:rPr>
          <w:shd w:val="clear" w:color="auto" w:fill="FFFFFF"/>
        </w:rPr>
        <w:t>–</w:t>
      </w:r>
      <w:r w:rsidRPr="004F6B85">
        <w:rPr>
          <w:shd w:val="clear" w:color="auto" w:fill="FFFFFF"/>
        </w:rPr>
        <w:t xml:space="preserve"> война между Россией и наполеоновской Францией на территории России в 1812 году.</w:t>
      </w:r>
    </w:p>
    <w:p w:rsidR="004F6B85" w:rsidRPr="004F6B85" w:rsidRDefault="004F6B85" w:rsidP="004F6B85">
      <w:pPr>
        <w:contextualSpacing/>
        <w:rPr>
          <w:shd w:val="clear" w:color="auto" w:fill="FFFFFF"/>
        </w:rPr>
      </w:pPr>
      <w:r w:rsidRPr="004F6B85">
        <w:rPr>
          <w:shd w:val="clear" w:color="auto" w:fill="FFFFFF"/>
        </w:rPr>
        <w:t>Причинами войны стали отказ России активно поддерживать континентальную блокаду, в которой Наполеон видел главное оружие против Великобритании, а также политика Наполеона в отношении европейских государств.</w:t>
      </w:r>
    </w:p>
    <w:p w:rsidR="004F6B85" w:rsidRPr="004F6B85" w:rsidRDefault="004F6B85" w:rsidP="004F6B85">
      <w:pPr>
        <w:contextualSpacing/>
        <w:rPr>
          <w:shd w:val="clear" w:color="auto" w:fill="FFFFFF"/>
        </w:rPr>
      </w:pPr>
      <w:r w:rsidRPr="004F6B85">
        <w:rPr>
          <w:shd w:val="clear" w:color="auto" w:fill="FFFFFF"/>
        </w:rPr>
        <w:t>На первом этапе войны (с июня по сентябрь 1812 года) русская армия с боями отступала от границ России до Москвы, дав перед Москвой Бородинское сражение.</w:t>
      </w:r>
    </w:p>
    <w:p w:rsidR="004F6B85" w:rsidRPr="004F6B85" w:rsidRDefault="004F6B85" w:rsidP="004F6B85">
      <w:pPr>
        <w:contextualSpacing/>
        <w:rPr>
          <w:shd w:val="clear" w:color="auto" w:fill="FFFFFF"/>
        </w:rPr>
      </w:pPr>
      <w:r w:rsidRPr="004F6B85">
        <w:rPr>
          <w:shd w:val="clear" w:color="auto" w:fill="FFFFFF"/>
        </w:rPr>
        <w:t>На втором этапе войны (с октября по декабрь 1812 года) наполеоновская армия сначала маневрировала, стремясь уйти на зимние квартиры в не разоренные войной местности, а затем отступала до границ России, преследуемая русской армией, голодом и морозами.</w:t>
      </w:r>
    </w:p>
    <w:p w:rsidR="004F6B85" w:rsidRPr="004F6B85" w:rsidRDefault="004F6B85" w:rsidP="004F6B85">
      <w:pPr>
        <w:contextualSpacing/>
        <w:rPr>
          <w:shd w:val="clear" w:color="auto" w:fill="FFFFFF"/>
        </w:rPr>
      </w:pPr>
      <w:r w:rsidRPr="004F6B85">
        <w:rPr>
          <w:shd w:val="clear" w:color="auto" w:fill="FFFFFF"/>
        </w:rPr>
        <w:t>Война закончилась почти полным уничтожением наполеоновской армии, освобождением территории России и переносом военных действий на земли Варшавского герцогства и Германии в 1813 году (см. Война Шестой коалиции). Среди причин поражения армии Наполеона российский историк Н. Троицкий называет всенародное участие в войне и героизм русской армии, неготовность французской армии к боевым действиям на больших пространствах и в природно</w:t>
      </w:r>
      <w:r>
        <w:rPr>
          <w:shd w:val="clear" w:color="auto" w:fill="FFFFFF"/>
        </w:rPr>
        <w:t>–</w:t>
      </w:r>
      <w:r w:rsidRPr="004F6B85">
        <w:rPr>
          <w:shd w:val="clear" w:color="auto" w:fill="FFFFFF"/>
        </w:rPr>
        <w:t>климатических условиях России, полководческие дарования русского главнокомандующего М. И. Кутузова и других генералов.</w:t>
      </w:r>
    </w:p>
    <w:p w:rsidR="004F6B85" w:rsidRPr="004F6B85" w:rsidRDefault="004F6B85" w:rsidP="004F6B85">
      <w:pPr>
        <w:pStyle w:val="2"/>
        <w:jc w:val="center"/>
        <w:rPr>
          <w:rFonts w:ascii="Ubuntu Light" w:hAnsi="Ubuntu Light"/>
          <w:color w:val="auto"/>
        </w:rPr>
      </w:pPr>
      <w:r w:rsidRPr="004F6B85">
        <w:rPr>
          <w:rFonts w:ascii="Ubuntu Light" w:hAnsi="Ubuntu Light"/>
          <w:color w:val="auto"/>
        </w:rPr>
        <w:t>Бироновщина</w:t>
      </w:r>
    </w:p>
    <w:p w:rsidR="004F6B85" w:rsidRPr="004F6B85" w:rsidRDefault="004F6B85" w:rsidP="004F6B85">
      <w:pPr>
        <w:contextualSpacing/>
        <w:rPr>
          <w:shd w:val="clear" w:color="auto" w:fill="FFFFFF"/>
        </w:rPr>
      </w:pPr>
      <w:r w:rsidRPr="004F6B85">
        <w:rPr>
          <w:shd w:val="clear" w:color="auto" w:fill="FFFFFF"/>
        </w:rPr>
        <w:t xml:space="preserve">Бироновщина </w:t>
      </w:r>
      <w:r>
        <w:rPr>
          <w:shd w:val="clear" w:color="auto" w:fill="FFFFFF"/>
        </w:rPr>
        <w:t>–</w:t>
      </w:r>
      <w:r w:rsidRPr="004F6B85">
        <w:rPr>
          <w:shd w:val="clear" w:color="auto" w:fill="FFFFFF"/>
        </w:rPr>
        <w:t xml:space="preserve"> крайне реакционный режим в России в 30</w:t>
      </w:r>
      <w:r>
        <w:rPr>
          <w:shd w:val="clear" w:color="auto" w:fill="FFFFFF"/>
        </w:rPr>
        <w:t>–</w:t>
      </w:r>
      <w:r w:rsidRPr="004F6B85">
        <w:rPr>
          <w:shd w:val="clear" w:color="auto" w:fill="FFFFFF"/>
        </w:rPr>
        <w:t xml:space="preserve">х гг. 18 в. в царствование императрицы Анны Ивановны; назван по имени её фаворита Э. Бирона </w:t>
      </w:r>
      <w:r>
        <w:rPr>
          <w:shd w:val="clear" w:color="auto" w:fill="FFFFFF"/>
        </w:rPr>
        <w:t>–</w:t>
      </w:r>
      <w:r w:rsidRPr="004F6B85">
        <w:rPr>
          <w:shd w:val="clear" w:color="auto" w:fill="FFFFFF"/>
        </w:rPr>
        <w:t xml:space="preserve"> вдохновителя и создателя этого режима. Характерные черты Б. </w:t>
      </w:r>
      <w:r>
        <w:rPr>
          <w:shd w:val="clear" w:color="auto" w:fill="FFFFFF"/>
        </w:rPr>
        <w:t>–</w:t>
      </w:r>
      <w:r w:rsidRPr="004F6B85">
        <w:rPr>
          <w:shd w:val="clear" w:color="auto" w:fill="FFFFFF"/>
        </w:rPr>
        <w:t xml:space="preserve"> засилье иноземцев, главным образом немцев, во всех областях государственной и общественной жизни, хищническая эксплуатация народа, разграбление богатств страны, жестокие преследования недовольных, шпионаж, доносы. Государством фактически правил Бирон, направлял дипломатию А. И. Остерман, войсками командовал Б. К. Миних, горной промышленностью руководил А. К. Шемберг, Коммерц</w:t>
      </w:r>
      <w:r>
        <w:rPr>
          <w:shd w:val="clear" w:color="auto" w:fill="FFFFFF"/>
        </w:rPr>
        <w:t>–</w:t>
      </w:r>
      <w:r w:rsidRPr="004F6B85">
        <w:rPr>
          <w:shd w:val="clear" w:color="auto" w:fill="FFFFFF"/>
        </w:rPr>
        <w:t>коллегией К. Л. Менгден и т.д. Государственная казна истощалась от бесхозяйственного управления страной, беспримерной роскоши двора, хищений фаворитов. Господство иностранцев вызывало недовольство мелкого и среднего русского дворянства и гвардейских полков (заговор А. П. Волынского.</w:t>
      </w:r>
    </w:p>
    <w:p w:rsidR="004F6B85" w:rsidRPr="004F6B85" w:rsidRDefault="004F6B85" w:rsidP="004F6B85">
      <w:pPr>
        <w:pStyle w:val="2"/>
        <w:jc w:val="center"/>
        <w:rPr>
          <w:rFonts w:ascii="Ubuntu Light" w:hAnsi="Ubuntu Light"/>
          <w:color w:val="auto"/>
        </w:rPr>
      </w:pPr>
      <w:r w:rsidRPr="004F6B85">
        <w:rPr>
          <w:rFonts w:ascii="Ubuntu Light" w:hAnsi="Ubuntu Light"/>
          <w:color w:val="auto"/>
        </w:rPr>
        <w:t>Русское военное искусство второй половины 18 века</w:t>
      </w:r>
    </w:p>
    <w:p w:rsidR="004F6B85" w:rsidRPr="004F6B85" w:rsidRDefault="004F6B85" w:rsidP="004F6B85">
      <w:pPr>
        <w:contextualSpacing/>
        <w:rPr>
          <w:shd w:val="clear" w:color="auto" w:fill="FFFFFF"/>
        </w:rPr>
      </w:pPr>
      <w:r w:rsidRPr="004F6B85">
        <w:rPr>
          <w:shd w:val="clear" w:color="auto" w:fill="FFFFFF"/>
        </w:rPr>
        <w:t xml:space="preserve">Ушаков Федор Федорович (1745 </w:t>
      </w:r>
      <w:r>
        <w:rPr>
          <w:shd w:val="clear" w:color="auto" w:fill="FFFFFF"/>
        </w:rPr>
        <w:t>–</w:t>
      </w:r>
      <w:r w:rsidRPr="004F6B85">
        <w:rPr>
          <w:shd w:val="clear" w:color="auto" w:fill="FFFFFF"/>
        </w:rPr>
        <w:t xml:space="preserve"> </w:t>
      </w:r>
      <w:r w:rsidRPr="004F6B85">
        <w:rPr>
          <w:shd w:val="clear" w:color="auto" w:fill="FFFFFF"/>
        </w:rPr>
        <w:t>1817)</w:t>
      </w:r>
      <w:r>
        <w:rPr>
          <w:shd w:val="clear" w:color="auto" w:fill="FFFFFF"/>
        </w:rPr>
        <w:t xml:space="preserve"> –</w:t>
      </w:r>
      <w:r w:rsidRPr="004F6B85">
        <w:rPr>
          <w:shd w:val="clear" w:color="auto" w:fill="FFFFFF"/>
        </w:rPr>
        <w:t xml:space="preserve"> флотоводец, адмирал (1799), один из создателей Черноморского флота и с 1790 г. его командующий. Разработал и применил маневренную тактику, одержав ряд крупных побед над турецким флотом в Керченском морском сражении, у Тендры (1790) и у мыса Калиакрия (1791). Успешно провел Средиземноморский поход русского флота во время войны против Франции 1798 </w:t>
      </w:r>
      <w:r>
        <w:rPr>
          <w:shd w:val="clear" w:color="auto" w:fill="FFFFFF"/>
        </w:rPr>
        <w:t>–</w:t>
      </w:r>
      <w:r w:rsidRPr="004F6B85">
        <w:rPr>
          <w:shd w:val="clear" w:color="auto" w:fill="FFFFFF"/>
        </w:rPr>
        <w:t xml:space="preserve"> 1800 гг. Проявил себя как политик и дипломат при создании греческой Республики Семи Островов под протекторатом России и Турции.</w:t>
      </w:r>
    </w:p>
    <w:p w:rsidR="004F6B85" w:rsidRPr="004F6B85" w:rsidRDefault="004F6B85" w:rsidP="004F6B85">
      <w:pPr>
        <w:contextualSpacing/>
        <w:rPr>
          <w:shd w:val="clear" w:color="auto" w:fill="FFFFFF"/>
        </w:rPr>
      </w:pPr>
      <w:r w:rsidRPr="004F6B85">
        <w:rPr>
          <w:shd w:val="clear" w:color="auto" w:fill="FFFFFF"/>
        </w:rPr>
        <w:t xml:space="preserve">Суворов Александр Васильевич (1730 </w:t>
      </w:r>
      <w:r>
        <w:rPr>
          <w:shd w:val="clear" w:color="auto" w:fill="FFFFFF"/>
        </w:rPr>
        <w:t>–</w:t>
      </w:r>
      <w:r w:rsidRPr="004F6B85">
        <w:rPr>
          <w:shd w:val="clear" w:color="auto" w:fill="FFFFFF"/>
        </w:rPr>
        <w:t xml:space="preserve"> 1800) </w:t>
      </w:r>
      <w:r>
        <w:rPr>
          <w:shd w:val="clear" w:color="auto" w:fill="FFFFFF"/>
        </w:rPr>
        <w:t>–</w:t>
      </w:r>
      <w:r w:rsidRPr="004F6B85">
        <w:rPr>
          <w:shd w:val="clear" w:color="auto" w:fill="FFFFFF"/>
        </w:rPr>
        <w:t xml:space="preserve"> граф Рымникский (1789), князь Италийский (1799), полководец, генералиссимус (1799). Начал службу капралом в 1748. Участник Семилетней войны. Во время русско</w:t>
      </w:r>
      <w:r>
        <w:rPr>
          <w:shd w:val="clear" w:color="auto" w:fill="FFFFFF"/>
        </w:rPr>
        <w:t>–</w:t>
      </w:r>
      <w:r w:rsidRPr="004F6B85">
        <w:rPr>
          <w:shd w:val="clear" w:color="auto" w:fill="FFFFFF"/>
        </w:rPr>
        <w:t xml:space="preserve">турецких войн (1768 </w:t>
      </w:r>
      <w:r>
        <w:rPr>
          <w:shd w:val="clear" w:color="auto" w:fill="FFFFFF"/>
        </w:rPr>
        <w:t>–</w:t>
      </w:r>
      <w:r w:rsidRPr="004F6B85">
        <w:rPr>
          <w:shd w:val="clear" w:color="auto" w:fill="FFFFFF"/>
        </w:rPr>
        <w:t xml:space="preserve"> 1774 и 1787 </w:t>
      </w:r>
      <w:r>
        <w:rPr>
          <w:shd w:val="clear" w:color="auto" w:fill="FFFFFF"/>
        </w:rPr>
        <w:t>–</w:t>
      </w:r>
      <w:r w:rsidRPr="004F6B85">
        <w:rPr>
          <w:shd w:val="clear" w:color="auto" w:fill="FFFFFF"/>
        </w:rPr>
        <w:t xml:space="preserve"> 1791) одержал победы при Козлудже</w:t>
      </w:r>
      <w:bookmarkStart w:id="0" w:name="_GoBack"/>
      <w:bookmarkEnd w:id="0"/>
      <w:r w:rsidRPr="004F6B85">
        <w:rPr>
          <w:shd w:val="clear" w:color="auto" w:fill="FFFFFF"/>
        </w:rPr>
        <w:t xml:space="preserve"> (1774), Кинбурне (1787), Фокинанах (1789), Рымнике (1789) и штурмом овладел крепостью Измаил (1790). На последнем этапе восстания Е.И. Пугачева, с августа 1774 г., руководил войсками, направленными для его подавления. Командовал войсками, подавлявшими Польское восстание 1794 </w:t>
      </w:r>
      <w:r w:rsidRPr="004F6B85">
        <w:rPr>
          <w:shd w:val="clear" w:color="auto" w:fill="FFFFFF"/>
        </w:rPr>
        <w:t>г.</w:t>
      </w:r>
      <w:r w:rsidRPr="004F6B85">
        <w:rPr>
          <w:shd w:val="clear" w:color="auto" w:fill="FFFFFF"/>
        </w:rPr>
        <w:t xml:space="preserve"> В 1799 г. провел Итальянский и Швейцарский походы, разбив французские войска на реках Адда и Треббия и при Нови; вышел из окружения, перейдя швейцарские Альпы. Автор военно</w:t>
      </w:r>
      <w:r>
        <w:rPr>
          <w:shd w:val="clear" w:color="auto" w:fill="FFFFFF"/>
        </w:rPr>
        <w:t>–</w:t>
      </w:r>
      <w:r w:rsidRPr="004F6B85">
        <w:rPr>
          <w:shd w:val="clear" w:color="auto" w:fill="FFFFFF"/>
        </w:rPr>
        <w:t>теоретических работ ("Полковое учреждение", "Наука побеждать"). Создал оригинальную систему взглядов на способы ведения войны и боя, воспитания и обучения войск. Стратегия Суворова носила наступательный характер. Развил тактику колонн и рассыпного строя.</w:t>
      </w:r>
    </w:p>
    <w:p w:rsidR="004F6B85" w:rsidRPr="005414C5" w:rsidRDefault="004F6B85" w:rsidP="004F6B85">
      <w:pPr>
        <w:contextualSpacing/>
        <w:rPr>
          <w:shd w:val="clear" w:color="auto" w:fill="FFFFFF"/>
        </w:rPr>
      </w:pPr>
      <w:r w:rsidRPr="004F6B85">
        <w:rPr>
          <w:shd w:val="clear" w:color="auto" w:fill="FFFFFF"/>
        </w:rPr>
        <w:t>Румянцев</w:t>
      </w:r>
      <w:r>
        <w:rPr>
          <w:shd w:val="clear" w:color="auto" w:fill="FFFFFF"/>
        </w:rPr>
        <w:t>–</w:t>
      </w:r>
      <w:r w:rsidRPr="004F6B85">
        <w:rPr>
          <w:shd w:val="clear" w:color="auto" w:fill="FFFFFF"/>
        </w:rPr>
        <w:t xml:space="preserve">Задунайский Петр Александрович (1725 </w:t>
      </w:r>
      <w:r>
        <w:rPr>
          <w:shd w:val="clear" w:color="auto" w:fill="FFFFFF"/>
        </w:rPr>
        <w:t>–</w:t>
      </w:r>
      <w:r w:rsidRPr="004F6B85">
        <w:rPr>
          <w:shd w:val="clear" w:color="auto" w:fill="FFFFFF"/>
        </w:rPr>
        <w:t xml:space="preserve"> 1796) </w:t>
      </w:r>
      <w:r>
        <w:rPr>
          <w:shd w:val="clear" w:color="auto" w:fill="FFFFFF"/>
        </w:rPr>
        <w:t>–</w:t>
      </w:r>
      <w:r w:rsidRPr="004F6B85">
        <w:rPr>
          <w:shd w:val="clear" w:color="auto" w:fill="FFFFFF"/>
        </w:rPr>
        <w:t xml:space="preserve"> граф, полководец, генерал</w:t>
      </w:r>
      <w:r>
        <w:rPr>
          <w:shd w:val="clear" w:color="auto" w:fill="FFFFFF"/>
        </w:rPr>
        <w:t>–</w:t>
      </w:r>
      <w:r w:rsidRPr="004F6B85">
        <w:rPr>
          <w:shd w:val="clear" w:color="auto" w:fill="FFFFFF"/>
        </w:rPr>
        <w:t>фельдмаршал (1770). В Семилетней войне овладел прусской крепостью Кольберг (Колобжег, ныне в Польше). С 1764 г. президент Малороссийской коллегии. В русско</w:t>
      </w:r>
      <w:r>
        <w:rPr>
          <w:shd w:val="clear" w:color="auto" w:fill="FFFFFF"/>
        </w:rPr>
        <w:t>–</w:t>
      </w:r>
      <w:r w:rsidRPr="004F6B85">
        <w:rPr>
          <w:shd w:val="clear" w:color="auto" w:fill="FFFFFF"/>
        </w:rPr>
        <w:t xml:space="preserve">турецкой войне 1768 </w:t>
      </w:r>
      <w:r>
        <w:rPr>
          <w:shd w:val="clear" w:color="auto" w:fill="FFFFFF"/>
        </w:rPr>
        <w:t>–</w:t>
      </w:r>
      <w:r w:rsidRPr="004F6B85">
        <w:rPr>
          <w:shd w:val="clear" w:color="auto" w:fill="FFFFFF"/>
        </w:rPr>
        <w:t xml:space="preserve"> 1774 гг. одержал победы при Рябой Могиле, Ларге и Кагуле (1770). Впервые применил дивизионное каре в сочетании с рассыпным строем стрелков, что означало отход от линейной тактики.</w:t>
      </w:r>
    </w:p>
    <w:sectPr w:rsidR="004F6B85" w:rsidRPr="005414C5" w:rsidSect="00A11059">
      <w:footerReference w:type="default" r:id="rId5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ACC" w:rsidRDefault="00767ACC" w:rsidP="008B3B37">
      <w:pPr>
        <w:spacing w:after="0"/>
      </w:pPr>
      <w:r>
        <w:separator/>
      </w:r>
    </w:p>
  </w:endnote>
  <w:endnote w:type="continuationSeparator" w:id="0">
    <w:p w:rsidR="00767ACC" w:rsidRDefault="00767ACC" w:rsidP="008B3B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embedRegular r:id="rId1" w:fontKey="{0F41E95F-F0DF-47C4-AC08-8AF5B41D4CB2}"/>
  </w:font>
  <w:font w:name="Times New Roman">
    <w:panose1 w:val="02020603050405020304"/>
    <w:charset w:val="CC"/>
    <w:family w:val="roman"/>
    <w:pitch w:val="variable"/>
    <w:sig w:usb0="E0002AFF" w:usb1="C0007841" w:usb2="00000009" w:usb3="00000000" w:csb0="000001FF" w:csb1="00000000"/>
    <w:embedRegular r:id="rId2" w:fontKey="{33BDF82B-DB05-4842-9029-264A41378EFD}"/>
    <w:embedBold r:id="rId3" w:fontKey="{B6338032-F380-45A6-9DE8-D1C23A2BB02A}"/>
    <w:embedItalic r:id="rId4" w:fontKey="{37B51A5A-636F-43DE-B620-3726FA93D559}"/>
  </w:font>
  <w:font w:name="Courier New">
    <w:panose1 w:val="02070309020205020404"/>
    <w:charset w:val="CC"/>
    <w:family w:val="modern"/>
    <w:pitch w:val="fixed"/>
    <w:sig w:usb0="E0002AFF" w:usb1="C0007843" w:usb2="00000009" w:usb3="00000000" w:csb0="000001FF" w:csb1="00000000"/>
    <w:embedRegular r:id="rId5" w:fontKey="{8D3C876B-C35B-40ED-9558-E5B5E2E5F321}"/>
  </w:font>
  <w:font w:name="Wingdings">
    <w:panose1 w:val="05000000000000000000"/>
    <w:charset w:val="02"/>
    <w:family w:val="auto"/>
    <w:pitch w:val="variable"/>
    <w:sig w:usb0="00000000" w:usb1="10000000" w:usb2="00000000" w:usb3="00000000" w:csb0="80000000" w:csb1="00000000"/>
    <w:embedRegular r:id="rId6" w:fontKey="{89CD4D0C-3B77-4C0E-A7B2-B4A73BE5471E}"/>
  </w:font>
  <w:font w:name="Calibri">
    <w:panose1 w:val="020F0502020204030204"/>
    <w:charset w:val="CC"/>
    <w:family w:val="swiss"/>
    <w:pitch w:val="variable"/>
    <w:sig w:usb0="E00002FF" w:usb1="4000ACFF" w:usb2="00000001" w:usb3="00000000" w:csb0="0000019F" w:csb1="00000000"/>
    <w:embedRegular r:id="rId7" w:fontKey="{1470C043-A0D9-4974-A9FA-54C957BD6B5E}"/>
  </w:font>
  <w:font w:name="Ubuntu Light">
    <w:panose1 w:val="020B0304030602030204"/>
    <w:charset w:val="CC"/>
    <w:family w:val="swiss"/>
    <w:pitch w:val="variable"/>
    <w:sig w:usb0="E00002FF" w:usb1="5000205B" w:usb2="00000000" w:usb3="00000000" w:csb0="0000009F" w:csb1="00000000"/>
    <w:embedRegular r:id="rId8" w:fontKey="{61911974-02B7-4B71-9977-42CA46C56FE6}"/>
  </w:font>
  <w:font w:name="Calibri Light">
    <w:panose1 w:val="020F0302020204030204"/>
    <w:charset w:val="CC"/>
    <w:family w:val="swiss"/>
    <w:pitch w:val="variable"/>
    <w:sig w:usb0="A00002EF" w:usb1="4000207B" w:usb2="00000000" w:usb3="00000000" w:csb0="0000019F" w:csb1="00000000"/>
    <w:embedRegular r:id="rId9" w:fontKey="{6D54CC9A-4807-4324-A5A1-8B0FE0BBDBEA}"/>
  </w:font>
  <w:font w:name="Segoe UI">
    <w:panose1 w:val="020B0502040204020203"/>
    <w:charset w:val="CC"/>
    <w:family w:val="swiss"/>
    <w:pitch w:val="variable"/>
    <w:sig w:usb0="E10022FF" w:usb1="C000E47F" w:usb2="00000029" w:usb3="00000000" w:csb0="000001DF" w:csb1="00000000"/>
    <w:embedRegular r:id="rId10" w:fontKey="{9725323C-1913-4404-AA03-8C9E23529D22}"/>
  </w:font>
  <w:font w:name="Tahoma">
    <w:panose1 w:val="020B0604030504040204"/>
    <w:charset w:val="CC"/>
    <w:family w:val="swiss"/>
    <w:pitch w:val="variable"/>
    <w:sig w:usb0="E1002EFF" w:usb1="C000605B" w:usb2="00000029" w:usb3="00000000" w:csb0="000101FF" w:csb1="00000000"/>
    <w:embedRegular r:id="rId11" w:fontKey="{3FB05D1C-19CF-4436-9704-D18F5219665C}"/>
  </w:font>
  <w:font w:name="Arial">
    <w:panose1 w:val="020B0604020202020204"/>
    <w:charset w:val="CC"/>
    <w:family w:val="swiss"/>
    <w:pitch w:val="variable"/>
    <w:sig w:usb0="E0002AFF" w:usb1="C0007843" w:usb2="00000009" w:usb3="00000000" w:csb0="000001FF" w:csb1="00000000"/>
    <w:embedRegular r:id="rId12" w:fontKey="{99BF7BAE-AA00-433A-B162-41A658F528D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643947"/>
      <w:docPartObj>
        <w:docPartGallery w:val="Page Numbers (Bottom of Page)"/>
        <w:docPartUnique/>
      </w:docPartObj>
    </w:sdtPr>
    <w:sdtEndPr/>
    <w:sdtContent>
      <w:p w:rsidR="00182A49" w:rsidRDefault="00182A49">
        <w:pPr>
          <w:pStyle w:val="a9"/>
          <w:jc w:val="center"/>
        </w:pPr>
        <w:r>
          <w:rPr>
            <w:noProof/>
            <w:lang w:eastAsia="ru-RU"/>
          </w:rPr>
          <mc:AlternateContent>
            <mc:Choice Requires="wps">
              <w:drawing>
                <wp:inline distT="0" distB="0" distL="0" distR="0" wp14:anchorId="702E83F2" wp14:editId="4388C7DC">
                  <wp:extent cx="5467350" cy="45085"/>
                  <wp:effectExtent l="9525" t="9525" r="0" b="2540"/>
                  <wp:docPr id="6" name="Блок-схема: решение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54EC01B" id="_x0000_t110" coordsize="21600,21600" o:spt="110" path="m10800,l,10800,10800,21600,21600,10800xe">
                  <v:stroke joinstyle="miter"/>
                  <v:path gradientshapeok="t" o:connecttype="rect" textboxrect="5400,5400,16200,16200"/>
                </v:shapetype>
                <v:shape id="Блок-схема: решение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" fillcolor="black" stroked="f">
                  <v:fill r:id="rId1" o:title="" type="pattern"/>
                  <w10:anchorlock/>
                </v:shape>
              </w:pict>
            </mc:Fallback>
          </mc:AlternateContent>
        </w:r>
      </w:p>
      <w:p w:rsidR="00182A49" w:rsidRDefault="00182A49">
        <w:pPr>
          <w:pStyle w:val="a9"/>
          <w:jc w:val="center"/>
        </w:pPr>
        <w:r>
          <w:fldChar w:fldCharType="begin"/>
        </w:r>
        <w:r>
          <w:instrText>PAGE    \* MERGEFORMAT</w:instrText>
        </w:r>
        <w:r>
          <w:fldChar w:fldCharType="separate"/>
        </w:r>
        <w:r w:rsidR="004F6B85">
          <w:rPr>
            <w:noProof/>
          </w:rPr>
          <w:t>11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ACC" w:rsidRDefault="00767ACC" w:rsidP="008B3B37">
      <w:pPr>
        <w:spacing w:after="0"/>
      </w:pPr>
      <w:r>
        <w:separator/>
      </w:r>
    </w:p>
  </w:footnote>
  <w:footnote w:type="continuationSeparator" w:id="0">
    <w:p w:rsidR="00767ACC" w:rsidRDefault="00767ACC" w:rsidP="008B3B3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6C16CF"/>
    <w:multiLevelType w:val="hybridMultilevel"/>
    <w:tmpl w:val="4F04DC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proofState w:spelling="clean" w:grammar="clean"/>
  <w:documentProtection w:edit="readOnly" w:formatting="1"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58A"/>
    <w:rsid w:val="000561B2"/>
    <w:rsid w:val="00060E66"/>
    <w:rsid w:val="00111E4B"/>
    <w:rsid w:val="00134360"/>
    <w:rsid w:val="0014759A"/>
    <w:rsid w:val="00182A49"/>
    <w:rsid w:val="001C4C52"/>
    <w:rsid w:val="00213A39"/>
    <w:rsid w:val="002C223B"/>
    <w:rsid w:val="0032768E"/>
    <w:rsid w:val="00334712"/>
    <w:rsid w:val="00334CEE"/>
    <w:rsid w:val="003B3862"/>
    <w:rsid w:val="003B7D23"/>
    <w:rsid w:val="00411287"/>
    <w:rsid w:val="004309F2"/>
    <w:rsid w:val="00454FF1"/>
    <w:rsid w:val="004739CB"/>
    <w:rsid w:val="00496022"/>
    <w:rsid w:val="004E7D15"/>
    <w:rsid w:val="004F6B85"/>
    <w:rsid w:val="00534C99"/>
    <w:rsid w:val="005414C5"/>
    <w:rsid w:val="00547997"/>
    <w:rsid w:val="00581F8B"/>
    <w:rsid w:val="00584595"/>
    <w:rsid w:val="005A0DBC"/>
    <w:rsid w:val="005D4206"/>
    <w:rsid w:val="0061310B"/>
    <w:rsid w:val="00635CA5"/>
    <w:rsid w:val="006D2135"/>
    <w:rsid w:val="006D2698"/>
    <w:rsid w:val="00705D28"/>
    <w:rsid w:val="00715138"/>
    <w:rsid w:val="00767ACC"/>
    <w:rsid w:val="00797645"/>
    <w:rsid w:val="007A16E5"/>
    <w:rsid w:val="007B0CA6"/>
    <w:rsid w:val="007C7EF0"/>
    <w:rsid w:val="0082609B"/>
    <w:rsid w:val="0083058A"/>
    <w:rsid w:val="008A141E"/>
    <w:rsid w:val="008B3B37"/>
    <w:rsid w:val="008D7804"/>
    <w:rsid w:val="008E0AC1"/>
    <w:rsid w:val="008F4350"/>
    <w:rsid w:val="009358CF"/>
    <w:rsid w:val="00957E74"/>
    <w:rsid w:val="00A11059"/>
    <w:rsid w:val="00A6728B"/>
    <w:rsid w:val="00AA136B"/>
    <w:rsid w:val="00AB2059"/>
    <w:rsid w:val="00B14578"/>
    <w:rsid w:val="00B14C44"/>
    <w:rsid w:val="00B3299C"/>
    <w:rsid w:val="00B61B88"/>
    <w:rsid w:val="00B72F65"/>
    <w:rsid w:val="00C120D7"/>
    <w:rsid w:val="00C84C66"/>
    <w:rsid w:val="00C93980"/>
    <w:rsid w:val="00CD0710"/>
    <w:rsid w:val="00D128BB"/>
    <w:rsid w:val="00D256F1"/>
    <w:rsid w:val="00D474C4"/>
    <w:rsid w:val="00D81214"/>
    <w:rsid w:val="00D8153E"/>
    <w:rsid w:val="00DE6B1D"/>
    <w:rsid w:val="00E449E2"/>
    <w:rsid w:val="00E7519A"/>
    <w:rsid w:val="00E7646D"/>
    <w:rsid w:val="00F46A4D"/>
    <w:rsid w:val="00F56C12"/>
    <w:rsid w:val="00FA7E5E"/>
    <w:rsid w:val="00FC7A51"/>
    <w:rsid w:val="00FE7D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E0BDE1-E317-4A3D-B5E0-879CD34A3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4578"/>
    <w:rPr>
      <w:rFonts w:ascii="Ubuntu Light" w:hAnsi="Ubuntu Light"/>
    </w:rPr>
  </w:style>
  <w:style w:type="paragraph" w:styleId="1">
    <w:name w:val="heading 1"/>
    <w:basedOn w:val="a"/>
    <w:next w:val="a"/>
    <w:link w:val="10"/>
    <w:uiPriority w:val="9"/>
    <w:qFormat/>
    <w:rsid w:val="00A11059"/>
    <w:pPr>
      <w:keepNext/>
      <w:keepLines/>
      <w:spacing w:before="240"/>
      <w:outlineLvl w:val="0"/>
    </w:pPr>
    <w:rPr>
      <w:rFonts w:eastAsiaTheme="majorEastAsia" w:cstheme="majorBidi"/>
      <w:color w:val="2E74B5" w:themeColor="accent1" w:themeShade="BF"/>
      <w:sz w:val="32"/>
      <w:szCs w:val="32"/>
    </w:rPr>
  </w:style>
  <w:style w:type="paragraph" w:styleId="2">
    <w:name w:val="heading 2"/>
    <w:basedOn w:val="a"/>
    <w:next w:val="a"/>
    <w:link w:val="20"/>
    <w:uiPriority w:val="9"/>
    <w:unhideWhenUsed/>
    <w:qFormat/>
    <w:rsid w:val="00B61B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A11059"/>
    <w:rPr>
      <w:rFonts w:ascii="Ubuntu Light" w:hAnsi="Ubuntu Light"/>
    </w:rPr>
  </w:style>
  <w:style w:type="character" w:customStyle="1" w:styleId="10">
    <w:name w:val="Заголовок 1 Знак"/>
    <w:basedOn w:val="a0"/>
    <w:link w:val="1"/>
    <w:uiPriority w:val="9"/>
    <w:rsid w:val="00A11059"/>
    <w:rPr>
      <w:rFonts w:ascii="Ubuntu Light" w:eastAsiaTheme="majorEastAsia" w:hAnsi="Ubuntu Light" w:cstheme="majorBidi"/>
      <w:color w:val="2E74B5" w:themeColor="accent1" w:themeShade="BF"/>
      <w:sz w:val="32"/>
      <w:szCs w:val="32"/>
    </w:rPr>
  </w:style>
  <w:style w:type="paragraph" w:styleId="a4">
    <w:name w:val="List Paragraph"/>
    <w:basedOn w:val="a"/>
    <w:uiPriority w:val="34"/>
    <w:qFormat/>
    <w:rsid w:val="00584595"/>
    <w:pPr>
      <w:spacing w:line="259" w:lineRule="auto"/>
      <w:ind w:left="720" w:firstLine="0"/>
      <w:contextualSpacing/>
      <w:jc w:val="left"/>
    </w:pPr>
    <w:rPr>
      <w:rFonts w:asciiTheme="minorHAnsi" w:hAnsiTheme="minorHAnsi"/>
    </w:rPr>
  </w:style>
  <w:style w:type="character" w:customStyle="1" w:styleId="apple-converted-space">
    <w:name w:val="apple-converted-space"/>
    <w:basedOn w:val="a0"/>
    <w:rsid w:val="006D2135"/>
  </w:style>
  <w:style w:type="character" w:styleId="a5">
    <w:name w:val="Hyperlink"/>
    <w:basedOn w:val="a0"/>
    <w:uiPriority w:val="99"/>
    <w:unhideWhenUsed/>
    <w:rsid w:val="006D2135"/>
    <w:rPr>
      <w:color w:val="0000FF"/>
      <w:u w:val="single"/>
    </w:rPr>
  </w:style>
  <w:style w:type="paragraph" w:styleId="a6">
    <w:name w:val="Normal (Web)"/>
    <w:basedOn w:val="a"/>
    <w:uiPriority w:val="99"/>
    <w:unhideWhenUsed/>
    <w:rsid w:val="00534C99"/>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8B3B37"/>
    <w:pPr>
      <w:tabs>
        <w:tab w:val="center" w:pos="4677"/>
        <w:tab w:val="right" w:pos="9355"/>
      </w:tabs>
      <w:spacing w:after="0"/>
    </w:pPr>
  </w:style>
  <w:style w:type="character" w:customStyle="1" w:styleId="a8">
    <w:name w:val="Верхний колонтитул Знак"/>
    <w:basedOn w:val="a0"/>
    <w:link w:val="a7"/>
    <w:uiPriority w:val="99"/>
    <w:rsid w:val="008B3B37"/>
    <w:rPr>
      <w:rFonts w:ascii="Ubuntu Light" w:hAnsi="Ubuntu Light"/>
    </w:rPr>
  </w:style>
  <w:style w:type="paragraph" w:styleId="a9">
    <w:name w:val="footer"/>
    <w:basedOn w:val="a"/>
    <w:link w:val="aa"/>
    <w:uiPriority w:val="99"/>
    <w:unhideWhenUsed/>
    <w:rsid w:val="008B3B37"/>
    <w:pPr>
      <w:tabs>
        <w:tab w:val="center" w:pos="4677"/>
        <w:tab w:val="right" w:pos="9355"/>
      </w:tabs>
      <w:spacing w:after="0"/>
    </w:pPr>
  </w:style>
  <w:style w:type="character" w:customStyle="1" w:styleId="aa">
    <w:name w:val="Нижний колонтитул Знак"/>
    <w:basedOn w:val="a0"/>
    <w:link w:val="a9"/>
    <w:uiPriority w:val="99"/>
    <w:rsid w:val="008B3B37"/>
    <w:rPr>
      <w:rFonts w:ascii="Ubuntu Light" w:hAnsi="Ubuntu Light"/>
    </w:rPr>
  </w:style>
  <w:style w:type="character" w:styleId="ab">
    <w:name w:val="Emphasis"/>
    <w:basedOn w:val="a0"/>
    <w:uiPriority w:val="20"/>
    <w:qFormat/>
    <w:rsid w:val="00547997"/>
    <w:rPr>
      <w:i/>
      <w:iCs/>
    </w:rPr>
  </w:style>
  <w:style w:type="paragraph" w:customStyle="1" w:styleId="info">
    <w:name w:val="info"/>
    <w:basedOn w:val="a"/>
    <w:rsid w:val="00957E74"/>
    <w:pPr>
      <w:spacing w:before="100" w:beforeAutospacing="1" w:after="100" w:afterAutospacing="1"/>
      <w:ind w:firstLine="0"/>
      <w:jc w:val="left"/>
    </w:pPr>
    <w:rPr>
      <w:rFonts w:ascii="Times New Roman" w:eastAsia="Times New Roman" w:hAnsi="Times New Roman" w:cs="Times New Roman"/>
      <w:sz w:val="24"/>
      <w:szCs w:val="24"/>
      <w:lang w:eastAsia="ru-RU"/>
    </w:rPr>
  </w:style>
  <w:style w:type="character" w:styleId="ac">
    <w:name w:val="Strong"/>
    <w:basedOn w:val="a0"/>
    <w:uiPriority w:val="22"/>
    <w:qFormat/>
    <w:rsid w:val="006D2698"/>
    <w:rPr>
      <w:b/>
      <w:bCs/>
    </w:rPr>
  </w:style>
  <w:style w:type="paragraph" w:styleId="ad">
    <w:name w:val="Title"/>
    <w:basedOn w:val="a"/>
    <w:next w:val="a"/>
    <w:link w:val="ae"/>
    <w:uiPriority w:val="10"/>
    <w:qFormat/>
    <w:rsid w:val="00B61B88"/>
    <w:pPr>
      <w:spacing w:after="0"/>
      <w:contextualSpacing/>
    </w:pPr>
    <w:rPr>
      <w:rFonts w:asciiTheme="majorHAnsi" w:eastAsiaTheme="majorEastAsia" w:hAnsiTheme="majorHAnsi" w:cstheme="majorBidi"/>
      <w:spacing w:val="-10"/>
      <w:kern w:val="28"/>
      <w:sz w:val="56"/>
      <w:szCs w:val="56"/>
    </w:rPr>
  </w:style>
  <w:style w:type="character" w:customStyle="1" w:styleId="ae">
    <w:name w:val="Название Знак"/>
    <w:basedOn w:val="a0"/>
    <w:link w:val="ad"/>
    <w:uiPriority w:val="10"/>
    <w:rsid w:val="00B61B88"/>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B61B88"/>
    <w:rPr>
      <w:rFonts w:asciiTheme="majorHAnsi" w:eastAsiaTheme="majorEastAsia" w:hAnsiTheme="majorHAnsi" w:cstheme="majorBidi"/>
      <w:color w:val="2E74B5" w:themeColor="accent1" w:themeShade="BF"/>
      <w:sz w:val="26"/>
      <w:szCs w:val="26"/>
    </w:rPr>
  </w:style>
  <w:style w:type="paragraph" w:styleId="af">
    <w:name w:val="Balloon Text"/>
    <w:basedOn w:val="a"/>
    <w:link w:val="af0"/>
    <w:uiPriority w:val="99"/>
    <w:semiHidden/>
    <w:unhideWhenUsed/>
    <w:rsid w:val="00FE7DD8"/>
    <w:pPr>
      <w:spacing w:after="0"/>
    </w:pPr>
    <w:rPr>
      <w:rFonts w:ascii="Segoe UI" w:hAnsi="Segoe UI" w:cs="Segoe UI"/>
      <w:sz w:val="18"/>
      <w:szCs w:val="18"/>
    </w:rPr>
  </w:style>
  <w:style w:type="character" w:customStyle="1" w:styleId="af0">
    <w:name w:val="Текст выноски Знак"/>
    <w:basedOn w:val="a0"/>
    <w:link w:val="af"/>
    <w:uiPriority w:val="99"/>
    <w:semiHidden/>
    <w:rsid w:val="00FE7D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17505">
      <w:bodyDiv w:val="1"/>
      <w:marLeft w:val="0"/>
      <w:marRight w:val="0"/>
      <w:marTop w:val="0"/>
      <w:marBottom w:val="0"/>
      <w:divBdr>
        <w:top w:val="none" w:sz="0" w:space="0" w:color="auto"/>
        <w:left w:val="none" w:sz="0" w:space="0" w:color="auto"/>
        <w:bottom w:val="none" w:sz="0" w:space="0" w:color="auto"/>
        <w:right w:val="none" w:sz="0" w:space="0" w:color="auto"/>
      </w:divBdr>
      <w:divsChild>
        <w:div w:id="1466123836">
          <w:marLeft w:val="0"/>
          <w:marRight w:val="0"/>
          <w:marTop w:val="0"/>
          <w:marBottom w:val="0"/>
          <w:divBdr>
            <w:top w:val="none" w:sz="0" w:space="0" w:color="auto"/>
            <w:left w:val="none" w:sz="0" w:space="0" w:color="auto"/>
            <w:bottom w:val="none" w:sz="0" w:space="0" w:color="auto"/>
            <w:right w:val="none" w:sz="0" w:space="0" w:color="auto"/>
          </w:divBdr>
          <w:divsChild>
            <w:div w:id="16322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8444">
      <w:bodyDiv w:val="1"/>
      <w:marLeft w:val="0"/>
      <w:marRight w:val="0"/>
      <w:marTop w:val="0"/>
      <w:marBottom w:val="0"/>
      <w:divBdr>
        <w:top w:val="none" w:sz="0" w:space="0" w:color="auto"/>
        <w:left w:val="none" w:sz="0" w:space="0" w:color="auto"/>
        <w:bottom w:val="none" w:sz="0" w:space="0" w:color="auto"/>
        <w:right w:val="none" w:sz="0" w:space="0" w:color="auto"/>
      </w:divBdr>
    </w:div>
    <w:div w:id="387069693">
      <w:bodyDiv w:val="1"/>
      <w:marLeft w:val="0"/>
      <w:marRight w:val="0"/>
      <w:marTop w:val="0"/>
      <w:marBottom w:val="0"/>
      <w:divBdr>
        <w:top w:val="none" w:sz="0" w:space="0" w:color="auto"/>
        <w:left w:val="none" w:sz="0" w:space="0" w:color="auto"/>
        <w:bottom w:val="none" w:sz="0" w:space="0" w:color="auto"/>
        <w:right w:val="none" w:sz="0" w:space="0" w:color="auto"/>
      </w:divBdr>
    </w:div>
    <w:div w:id="470026238">
      <w:bodyDiv w:val="1"/>
      <w:marLeft w:val="0"/>
      <w:marRight w:val="0"/>
      <w:marTop w:val="0"/>
      <w:marBottom w:val="0"/>
      <w:divBdr>
        <w:top w:val="none" w:sz="0" w:space="0" w:color="auto"/>
        <w:left w:val="none" w:sz="0" w:space="0" w:color="auto"/>
        <w:bottom w:val="none" w:sz="0" w:space="0" w:color="auto"/>
        <w:right w:val="none" w:sz="0" w:space="0" w:color="auto"/>
      </w:divBdr>
    </w:div>
    <w:div w:id="1676180109">
      <w:bodyDiv w:val="1"/>
      <w:marLeft w:val="0"/>
      <w:marRight w:val="0"/>
      <w:marTop w:val="0"/>
      <w:marBottom w:val="0"/>
      <w:divBdr>
        <w:top w:val="none" w:sz="0" w:space="0" w:color="auto"/>
        <w:left w:val="none" w:sz="0" w:space="0" w:color="auto"/>
        <w:bottom w:val="none" w:sz="0" w:space="0" w:color="auto"/>
        <w:right w:val="none" w:sz="0" w:space="0" w:color="auto"/>
      </w:divBdr>
    </w:div>
    <w:div w:id="210168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XVI" TargetMode="External"/><Relationship Id="rId18" Type="http://schemas.openxmlformats.org/officeDocument/2006/relationships/hyperlink" Target="http://ru.wikipedia.org/wiki/%D0%A3%D1%81%D0%BF%D0%B5%D0%BD%D1%81%D0%BA%D0%B8%D0%B9_%D1%81%D0%BE%D0%B1%D0%BE%D1%80_(%D0%9C%D0%BE%D1%81%D0%BA%D0%B2%D0%B0)" TargetMode="External"/><Relationship Id="rId26" Type="http://schemas.openxmlformats.org/officeDocument/2006/relationships/hyperlink" Target="http://ru.wikipedia.org/wiki/%D0%A0%D1%83%D1%81%D1%81%D0%BA%D0%BE%D0%B5_%D0%B3%D0%BE%D1%81%D1%83%D0%B4%D0%B0%D1%80%D1%81%D1%82%D0%B2%D0%BE" TargetMode="External"/><Relationship Id="rId39" Type="http://schemas.openxmlformats.org/officeDocument/2006/relationships/hyperlink" Target="http://ru.wiktionary.org/wiki/%D0%BE%D0%B1%D1%80%D1%8F%D0%B4" TargetMode="External"/><Relationship Id="rId21" Type="http://schemas.openxmlformats.org/officeDocument/2006/relationships/hyperlink" Target="http://ru.wikipedia.org/wiki/%D0%94%D1%80%D0%B5%D0%B2%D0%BD%D1%8F%D1%8F_%D0%A0%D1%83%D1%81%D1%8C" TargetMode="External"/><Relationship Id="rId34" Type="http://schemas.openxmlformats.org/officeDocument/2006/relationships/hyperlink" Target="http://ru.wikipedia.org/wiki/%D0%9F%D0%B5%D1%85%D0%BE%D1%82%D0%B0" TargetMode="External"/><Relationship Id="rId42" Type="http://schemas.openxmlformats.org/officeDocument/2006/relationships/hyperlink" Target="http://ru.wikipedia.org/wiki/%D0%A4%D0%BE%D1%80%D0%BC%D0%B8%D1%80%D0%BE%D0%B2%D0%B0%D0%BD%D0%B8%D0%B5" TargetMode="External"/><Relationship Id="rId47" Type="http://schemas.openxmlformats.org/officeDocument/2006/relationships/hyperlink" Target="http://ote4estvo.ru/praviteli-xiv-xvi-vv/106-vasilij-iii.html" TargetMode="External"/><Relationship Id="rId50" Type="http://schemas.openxmlformats.org/officeDocument/2006/relationships/hyperlink" Target="http://ote4estvo.ru/cari-i-imperatory-xvi-xviii/101-ivan-iv-groznyj.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u.wikipedia.org/wiki/%D0%9C%D0%BE%D1%81%D0%BA%D0%B2%D0%B0" TargetMode="External"/><Relationship Id="rId29" Type="http://schemas.openxmlformats.org/officeDocument/2006/relationships/hyperlink" Target="http://ru.wikipedia.org/wiki/%D0%9F%D0%BE%D1%81%D0%B0%D0%B4" TargetMode="External"/><Relationship Id="rId11" Type="http://schemas.openxmlformats.org/officeDocument/2006/relationships/hyperlink" Target="http://ru.wikipedia.org/wiki/1560" TargetMode="External"/><Relationship Id="rId24" Type="http://schemas.openxmlformats.org/officeDocument/2006/relationships/hyperlink" Target="http://ru.wikipedia.org/wiki/%D0%92%D0%BE%D1%82%D1%87%D0%B8%D0%BD%D0%B0" TargetMode="External"/><Relationship Id="rId32" Type="http://schemas.openxmlformats.org/officeDocument/2006/relationships/hyperlink" Target="http://ru.wikipedia.org/wiki/XVI_%D0%B2%D0%B5%D0%BA" TargetMode="External"/><Relationship Id="rId37" Type="http://schemas.openxmlformats.org/officeDocument/2006/relationships/hyperlink" Target="http://ru.wikipedia.org/wiki/%D0%92%D0%BE%D0%B9%D1%81%D0%BA%D0%BE" TargetMode="External"/><Relationship Id="rId40" Type="http://schemas.openxmlformats.org/officeDocument/2006/relationships/hyperlink" Target="http://ru.wiktionary.org/wiki/%D1%80%D0%B0%D1%81%D0%BA%D0%BE%D0%BB" TargetMode="External"/><Relationship Id="rId45" Type="http://schemas.openxmlformats.org/officeDocument/2006/relationships/hyperlink" Target="http://ru.wikipedia.org/wiki/XVIII_%D0%B2%D0%B5%D0%BA"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ru.wikipedia.org/wiki/1549" TargetMode="External"/><Relationship Id="rId19" Type="http://schemas.openxmlformats.org/officeDocument/2006/relationships/hyperlink" Target="http://ru.wikipedia.org/wiki/%D0%98%D0%B2%D0%B0%D0%BD_%D0%93%D1%80%D0%BE%D0%B7%D0%BD%D1%8B%D0%B9" TargetMode="External"/><Relationship Id="rId31" Type="http://schemas.openxmlformats.org/officeDocument/2006/relationships/hyperlink" Target="http://ru.wikipedia.org/wiki/%D0%A1%D0%BB%D1%83%D0%B6%D0%B8%D0%BB%D1%8B%D0%B5_%D0%BB%D1%8E%D0%B4%D0%B8" TargetMode="External"/><Relationship Id="rId44" Type="http://schemas.openxmlformats.org/officeDocument/2006/relationships/hyperlink" Target="http://ru.wikipedia.org/wiki/%D0%9A%D0%B0%D0%B7%D0%B0%D0%BA%D0%B8"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u.wikipedia.org/wiki/%D0%98%D0%B2%D0%B0%D0%BD_IV" TargetMode="External"/><Relationship Id="rId14" Type="http://schemas.openxmlformats.org/officeDocument/2006/relationships/hyperlink" Target="http://ru.wikipedia.org/wiki/XVII_%D0%B2%D0%B5%D0%BA" TargetMode="External"/><Relationship Id="rId22" Type="http://schemas.openxmlformats.org/officeDocument/2006/relationships/hyperlink" Target="http://ru.wikipedia.org/wiki/%D0%A5%D0%BE%D0%BB%D0%BE%D0%BF" TargetMode="External"/><Relationship Id="rId27" Type="http://schemas.openxmlformats.org/officeDocument/2006/relationships/hyperlink" Target="http://ru.wikipedia.org/wiki/%D0%97%D0%B5%D0%BC%D1%81%D1%82%D0%B2%D0%BE" TargetMode="External"/><Relationship Id="rId30" Type="http://schemas.openxmlformats.org/officeDocument/2006/relationships/hyperlink" Target="http://ru.wikipedia.org/wiki/%D0%9A%D1%80%D0%B5%D1%81%D1%82_%D0%B2_%D1%85%D1%80%D0%B8%D1%81%D1%82%D0%B8%D0%B0%D0%BD%D1%81%D1%82%D0%B2%D0%B5" TargetMode="External"/><Relationship Id="rId35" Type="http://schemas.openxmlformats.org/officeDocument/2006/relationships/hyperlink" Target="http://ru.wikipedia.org/wiki/%D0%A1%D1%82%D1%80%D0%B5%D0%BB%D0%BA%D0%BE%D0%B2%D0%BE%D0%B5_%D0%BE%D1%80%D1%83%D0%B6%D0%B8%D0%B5" TargetMode="External"/><Relationship Id="rId43" Type="http://schemas.openxmlformats.org/officeDocument/2006/relationships/hyperlink" Target="http://ru.wikipedia.org/wiki/XVII_%D0%B2%D0%B5%D0%BA" TargetMode="External"/><Relationship Id="rId48" Type="http://schemas.openxmlformats.org/officeDocument/2006/relationships/hyperlink" Target="http://ote4estvo.ru/cari-i-imperatory-xvi-xviii/101-ivan-iv-groznyj.html" TargetMode="External"/><Relationship Id="rId8" Type="http://schemas.openxmlformats.org/officeDocument/2006/relationships/hyperlink" Target="http://ru.wikipedia.org/wiki/%D0%9A%D1%83%D1%80%D0%B1%D1%81%D0%BA%D0%B8%D0%B9,_%D0%90%D0%BD%D0%B4%D1%80%D0%B5%D0%B9_%D0%9C%D0%B8%D1%85%D0%B0%D0%B9%D0%BB%D0%BE%D0%B2%D0%B8%D1%87"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ru.wikipedia.org/wiki/%D0%A0%D1%83%D1%81%D1%81%D0%BA%D0%BE%D0%B5_%D0%A6%D0%B0%D1%80%D1%81%D1%82%D0%B2%D0%BE" TargetMode="External"/><Relationship Id="rId17" Type="http://schemas.openxmlformats.org/officeDocument/2006/relationships/hyperlink" Target="http://ru.wikipedia.org/wiki/1551" TargetMode="External"/><Relationship Id="rId25" Type="http://schemas.openxmlformats.org/officeDocument/2006/relationships/hyperlink" Target="http://www.bonaen.ru/i/ivan%20iv" TargetMode="External"/><Relationship Id="rId33" Type="http://schemas.openxmlformats.org/officeDocument/2006/relationships/hyperlink" Target="http://ru.wikipedia.org/wiki/XVIII_%D0%B2%D0%B5%D0%BA" TargetMode="External"/><Relationship Id="rId38" Type="http://schemas.openxmlformats.org/officeDocument/2006/relationships/hyperlink" Target="http://ru.wiktionary.org/wiki/%D1%81%D1%82%D0%B0%D1%80%D0%BE%D0%BE%D0%B1%D1%80%D1%8F%D0%B4%D1%87%D0%B5%D1%81%D1%82%D0%B2%D0%BE" TargetMode="External"/><Relationship Id="rId46" Type="http://schemas.openxmlformats.org/officeDocument/2006/relationships/hyperlink" Target="http://ote4estvo.ru/praviteli-xiv-xvi-vv/106-vasilij-iii.html" TargetMode="External"/><Relationship Id="rId20" Type="http://schemas.openxmlformats.org/officeDocument/2006/relationships/hyperlink" Target="http://ru.wikipedia.org/wiki/%D0%91%D0%BE%D1%8F%D1%80%D1%81%D0%BA%D0%B0%D1%8F_%D0%B4%D1%83%D0%BC%D0%B0" TargetMode="External"/><Relationship Id="rId41" Type="http://schemas.openxmlformats.org/officeDocument/2006/relationships/hyperlink" Target="http://ru.wikipedia.org/wiki/%D0%92%D0%BE%D0%B8%D0%BD%D1%81%D0%BA%D0%B0%D1%8F_%D1%87%D0%B0%D1%81%D1%82%D1%8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u.wikipedia.org/wiki/%D0%9C%D0%BE%D1%81%D0%BA%D0%BE%D0%B2%D1%81%D0%BA%D0%BE%D0%B5_%D0%B3%D0%BE%D1%81%D1%83%D0%B4%D0%B0%D1%80%D1%81%D1%82%D0%B2%D0%BE" TargetMode="External"/><Relationship Id="rId23" Type="http://schemas.openxmlformats.org/officeDocument/2006/relationships/hyperlink" Target="http://ru.wikipedia.org/wiki/%D0%A0%D1%83%D1%81%D1%81%D0%BA%D0%B0%D1%8F_%D0%BF%D1%80%D0%B0%D0%B2%D0%B4%D0%B0" TargetMode="External"/><Relationship Id="rId28" Type="http://schemas.openxmlformats.org/officeDocument/2006/relationships/hyperlink" Target="http://ru.wikipedia.org/wiki/%D0%A3%D0%B5%D0%B7%D0%B4%D1%8B_%D0%A0%D0%BE%D1%81%D1%81%D0%B8%D0%B8" TargetMode="External"/><Relationship Id="rId36" Type="http://schemas.openxmlformats.org/officeDocument/2006/relationships/hyperlink" Target="http://ru.wikipedia.org/wiki/%D0%A0%D0%BE%D1%81%D1%81%D0%B8%D1%8F" TargetMode="External"/><Relationship Id="rId49" Type="http://schemas.openxmlformats.org/officeDocument/2006/relationships/hyperlink" Target="http://ote4estvo.ru/cari-i-imperatory-xvi-xviii/101-ivan-iv-groznyj.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96D99-DF7E-4F17-8DB9-41CD0658C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12</Pages>
  <Words>8371</Words>
  <Characters>47720</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ITMO</Company>
  <LinksUpToDate>false</LinksUpToDate>
  <CharactersWithSpaces>55980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Трофимов Владислав Александрович</cp:lastModifiedBy>
  <cp:revision>57</cp:revision>
  <cp:lastPrinted>2013-04-01T18:03:00Z</cp:lastPrinted>
  <dcterms:created xsi:type="dcterms:W3CDTF">2013-03-16T11:07:00Z</dcterms:created>
  <dcterms:modified xsi:type="dcterms:W3CDTF">2013-05-12T15:25:00Z</dcterms:modified>
</cp:coreProperties>
</file>