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DC7" w:rsidRPr="00FF3D5F" w:rsidRDefault="00253DC7" w:rsidP="004113AD">
      <w:pPr>
        <w:pStyle w:val="1"/>
        <w:rPr>
          <w:szCs w:val="28"/>
        </w:rPr>
      </w:pPr>
      <w:r w:rsidRPr="00FF3D5F">
        <w:rPr>
          <w:szCs w:val="28"/>
        </w:rPr>
        <w:t>§10. Формула Грина</w:t>
      </w:r>
    </w:p>
    <w:p w:rsidR="00253DC7" w:rsidRPr="00FF3D5F" w:rsidRDefault="00DA11A5" w:rsidP="004113AD">
      <w:pPr>
        <w:pStyle w:val="1"/>
        <w:rPr>
          <w:szCs w:val="28"/>
        </w:rPr>
      </w:pPr>
      <w:r w:rsidRPr="00FF3D5F">
        <w:rPr>
          <w:noProof/>
          <w:szCs w:val="28"/>
          <w:lang w:eastAsia="ru-RU"/>
        </w:rPr>
        <w:drawing>
          <wp:anchor distT="0" distB="0" distL="114300" distR="114300" simplePos="0" relativeHeight="251660288" behindDoc="0" locked="0" layoutInCell="1" allowOverlap="1" wp14:anchorId="5AC516AE" wp14:editId="5603F7DD">
            <wp:simplePos x="0" y="0"/>
            <wp:positionH relativeFrom="column">
              <wp:posOffset>4783455</wp:posOffset>
            </wp:positionH>
            <wp:positionV relativeFrom="paragraph">
              <wp:posOffset>304800</wp:posOffset>
            </wp:positionV>
            <wp:extent cx="2070100" cy="2007870"/>
            <wp:effectExtent l="0" t="0" r="6350" b="0"/>
            <wp:wrapSquare wrapText="bothSides"/>
            <wp:docPr id="4" name="Рисунок 4" descr="C:\Users\Borsch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orsch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0" cy="200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3DC7" w:rsidRPr="00FF3D5F">
        <w:rPr>
          <w:szCs w:val="28"/>
        </w:rPr>
        <w:t>П.1. Вывод формулы Грина для односвязной области</w:t>
      </w:r>
    </w:p>
    <w:p w:rsidR="004B07C8" w:rsidRPr="00FF3D5F" w:rsidRDefault="00253DC7" w:rsidP="004113AD">
      <w:pPr>
        <w:spacing w:line="240" w:lineRule="auto"/>
        <w:rPr>
          <w:rFonts w:eastAsiaTheme="minorEastAsia"/>
          <w:sz w:val="28"/>
          <w:szCs w:val="28"/>
        </w:rPr>
      </w:pPr>
      <w:r w:rsidRPr="00FF3D5F">
        <w:rPr>
          <w:sz w:val="28"/>
          <w:szCs w:val="28"/>
        </w:rPr>
        <w:t xml:space="preserve">Пусть на </w:t>
      </w:r>
      <w:proofErr w:type="gramStart"/>
      <w:r w:rsidRPr="00FF3D5F">
        <w:rPr>
          <w:sz w:val="28"/>
          <w:szCs w:val="28"/>
        </w:rPr>
        <w:t>плоскости</w:t>
      </w:r>
      <w:r w:rsidRPr="00FF3D5F">
        <w:rPr>
          <w:rFonts w:eastAsiaTheme="minorEastAsia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Pr="00FF3D5F">
        <w:rPr>
          <w:sz w:val="28"/>
          <w:szCs w:val="28"/>
        </w:rPr>
        <w:t xml:space="preserve"> задана</w:t>
      </w:r>
      <w:proofErr w:type="gramEnd"/>
      <w:r w:rsidRPr="00FF3D5F">
        <w:rPr>
          <w:sz w:val="28"/>
          <w:szCs w:val="28"/>
        </w:rPr>
        <w:t xml:space="preserve"> односвязная область </w:t>
      </w:r>
      <m:oMath>
        <m:r>
          <w:rPr>
            <w:rFonts w:ascii="Cambria Math" w:hAnsi="Cambria Math"/>
            <w:sz w:val="28"/>
            <w:szCs w:val="28"/>
            <w:lang w:val="en-US"/>
          </w:rPr>
          <m:t>D</m:t>
        </m:r>
      </m:oMath>
      <w:r w:rsidR="0093215B" w:rsidRPr="00FF3D5F">
        <w:rPr>
          <w:rFonts w:eastAsiaTheme="minorEastAsia"/>
          <w:sz w:val="28"/>
          <w:szCs w:val="28"/>
        </w:rPr>
        <w:t xml:space="preserve"> такая, что любая прямая, параллельная осям к</w:t>
      </w:r>
      <w:r w:rsidR="00D22F3C" w:rsidRPr="00FF3D5F">
        <w:rPr>
          <w:rFonts w:eastAsiaTheme="minorEastAsia"/>
          <w:sz w:val="28"/>
          <w:szCs w:val="28"/>
        </w:rPr>
        <w:t>оординат, пересекает границу этой области</w:t>
      </w:r>
      <w:r w:rsidR="0093215B" w:rsidRPr="00FF3D5F">
        <w:rPr>
          <w:rFonts w:eastAsiaTheme="minorEastAsia"/>
          <w:sz w:val="28"/>
          <w:szCs w:val="28"/>
        </w:rPr>
        <w:t xml:space="preserve"> не более, чем в двух точках. Обозначим </w:t>
      </w:r>
      <w:proofErr w:type="gramStart"/>
      <w:r w:rsidR="0093215B" w:rsidRPr="00FF3D5F">
        <w:rPr>
          <w:rFonts w:eastAsiaTheme="minorEastAsia"/>
          <w:sz w:val="28"/>
          <w:szCs w:val="28"/>
        </w:rPr>
        <w:t xml:space="preserve">как </w:t>
      </w:r>
      <m:oMath>
        <m:r>
          <w:rPr>
            <w:rFonts w:ascii="Cambria Math" w:eastAsiaTheme="minorEastAsia" w:hAnsi="Cambria Math"/>
            <w:sz w:val="28"/>
            <w:szCs w:val="28"/>
          </w:rPr>
          <m:t>∂D</m:t>
        </m:r>
      </m:oMath>
      <w:r w:rsidR="0093215B" w:rsidRPr="00FF3D5F">
        <w:rPr>
          <w:rFonts w:eastAsiaTheme="minorEastAsia"/>
          <w:sz w:val="28"/>
          <w:szCs w:val="28"/>
        </w:rPr>
        <w:t xml:space="preserve"> ее</w:t>
      </w:r>
      <w:proofErr w:type="gramEnd"/>
      <w:r w:rsidR="0093215B" w:rsidRPr="00FF3D5F">
        <w:rPr>
          <w:rFonts w:eastAsiaTheme="minorEastAsia"/>
          <w:sz w:val="28"/>
          <w:szCs w:val="28"/>
        </w:rPr>
        <w:t xml:space="preserve"> границу.</w:t>
      </w:r>
      <w:r w:rsidR="00D22F3C" w:rsidRPr="00FF3D5F">
        <w:rPr>
          <w:rFonts w:eastAsiaTheme="minorEastAsia"/>
          <w:sz w:val="28"/>
          <w:szCs w:val="28"/>
        </w:rPr>
        <w:t xml:space="preserve"> Тогда </w:t>
      </w:r>
      <w:proofErr w:type="gramStart"/>
      <w:r w:rsidR="00D22F3C" w:rsidRPr="00FF3D5F">
        <w:rPr>
          <w:rFonts w:eastAsiaTheme="minorEastAsia"/>
          <w:sz w:val="28"/>
          <w:szCs w:val="28"/>
        </w:rPr>
        <w:t xml:space="preserve">область </w:t>
      </w:r>
      <m:oMath>
        <m:r>
          <w:rPr>
            <w:rFonts w:ascii="Cambria Math" w:eastAsiaTheme="minorEastAsia" w:hAnsi="Cambria Math"/>
            <w:sz w:val="28"/>
            <w:szCs w:val="28"/>
          </w:rPr>
          <m:t>D</m:t>
        </m:r>
      </m:oMath>
      <w:r w:rsidR="00D22F3C" w:rsidRPr="00FF3D5F">
        <w:rPr>
          <w:rFonts w:eastAsiaTheme="minorEastAsia"/>
          <w:sz w:val="28"/>
          <w:szCs w:val="28"/>
        </w:rPr>
        <w:t xml:space="preserve"> можно</w:t>
      </w:r>
      <w:proofErr w:type="gramEnd"/>
      <w:r w:rsidR="00D22F3C" w:rsidRPr="00FF3D5F">
        <w:rPr>
          <w:rFonts w:eastAsiaTheme="minorEastAsia"/>
          <w:sz w:val="28"/>
          <w:szCs w:val="28"/>
        </w:rPr>
        <w:t xml:space="preserve"> определить двумя способами:</w:t>
      </w:r>
    </w:p>
    <w:p w:rsidR="00D22F3C" w:rsidRPr="00FF3D5F" w:rsidRDefault="00D22F3C" w:rsidP="004113AD">
      <w:pPr>
        <w:spacing w:line="240" w:lineRule="auto"/>
        <w:rPr>
          <w:rFonts w:eastAsiaTheme="minorEastAsia"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D=</m:t>
          </m:r>
          <m:d>
            <m:dPr>
              <m:begChr m:val="{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x,y</m:t>
                  </m:r>
                </m:e>
              </m:d>
            </m:e>
          </m:d>
          <m:r>
            <w:rPr>
              <w:rFonts w:ascii="Cambria Math" w:hAnsi="Cambria Math"/>
              <w:sz w:val="28"/>
              <w:szCs w:val="28"/>
            </w:rPr>
            <m:t>a≤x≤b;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≤y≤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}</m:t>
          </m:r>
        </m:oMath>
      </m:oMathPara>
    </w:p>
    <w:p w:rsidR="00D22F3C" w:rsidRPr="00FF3D5F" w:rsidRDefault="00D22F3C" w:rsidP="004113AD">
      <w:pPr>
        <w:spacing w:line="240" w:lineRule="auto"/>
        <w:rPr>
          <w:rFonts w:eastAsiaTheme="minorEastAsia"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D=</m:t>
          </m:r>
          <m:d>
            <m:dPr>
              <m:begChr m:val="{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x,y</m:t>
                  </m:r>
                </m:e>
              </m:d>
            </m:e>
          </m:d>
          <m:r>
            <w:rPr>
              <w:rFonts w:ascii="Cambria Math" w:hAnsi="Cambria Math"/>
              <w:sz w:val="28"/>
              <w:szCs w:val="28"/>
            </w:rPr>
            <m:t>c≤y≤d;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ψ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≤y≤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ψ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}</m:t>
          </m:r>
        </m:oMath>
      </m:oMathPara>
    </w:p>
    <w:p w:rsidR="00D22F3C" w:rsidRPr="00FF3D5F" w:rsidRDefault="00D02E9D" w:rsidP="004113AD">
      <w:pPr>
        <w:spacing w:line="240" w:lineRule="auto"/>
        <w:rPr>
          <w:rFonts w:eastAsiaTheme="minorEastAsia"/>
          <w:sz w:val="28"/>
          <w:szCs w:val="28"/>
        </w:rPr>
      </w:pPr>
      <w:r w:rsidRPr="00FF3D5F">
        <w:rPr>
          <w:rFonts w:eastAsiaTheme="minorEastAsia"/>
          <w:sz w:val="28"/>
          <w:szCs w:val="28"/>
        </w:rPr>
        <w:t>Будем обходить контур в положительном направлении.</w:t>
      </w:r>
    </w:p>
    <w:p w:rsidR="00222A80" w:rsidRPr="00FF3D5F" w:rsidRDefault="00222A80" w:rsidP="004113AD">
      <w:pPr>
        <w:spacing w:line="240" w:lineRule="auto"/>
        <w:rPr>
          <w:rFonts w:eastAsiaTheme="minorEastAsia"/>
          <w:sz w:val="28"/>
          <w:szCs w:val="28"/>
        </w:rPr>
      </w:pPr>
      <w:r w:rsidRPr="00FF3D5F">
        <w:rPr>
          <w:rFonts w:eastAsiaTheme="minorEastAsia"/>
          <w:b/>
          <w:sz w:val="28"/>
          <w:szCs w:val="28"/>
          <w:u w:val="single"/>
        </w:rPr>
        <w:t>Теорема 7.</w:t>
      </w:r>
      <w:r w:rsidRPr="00FF3D5F">
        <w:rPr>
          <w:rFonts w:eastAsiaTheme="minorEastAsia"/>
          <w:sz w:val="28"/>
          <w:szCs w:val="28"/>
        </w:rPr>
        <w:t xml:space="preserve"> </w:t>
      </w:r>
      <w:proofErr w:type="gramStart"/>
      <w:r w:rsidRPr="00FF3D5F">
        <w:rPr>
          <w:rFonts w:eastAsiaTheme="minorEastAsia"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/>
            <w:sz w:val="28"/>
            <w:szCs w:val="28"/>
          </w:rPr>
          <m:t>D</m:t>
        </m:r>
      </m:oMath>
      <w:r w:rsidRPr="00FF3D5F">
        <w:rPr>
          <w:rFonts w:eastAsiaTheme="minorEastAsia"/>
          <w:sz w:val="28"/>
          <w:szCs w:val="28"/>
        </w:rPr>
        <w:t xml:space="preserve"> –</w:t>
      </w:r>
      <w:proofErr w:type="gramEnd"/>
      <w:r w:rsidRPr="00FF3D5F">
        <w:rPr>
          <w:rFonts w:eastAsiaTheme="minorEastAsia"/>
          <w:sz w:val="28"/>
          <w:szCs w:val="28"/>
        </w:rPr>
        <w:t xml:space="preserve"> элементарная область. </w:t>
      </w:r>
      <w:proofErr w:type="gramStart"/>
      <w:r w:rsidRPr="00FF3D5F">
        <w:rPr>
          <w:rFonts w:eastAsiaTheme="minorEastAsia"/>
          <w:sz w:val="28"/>
          <w:szCs w:val="28"/>
        </w:rPr>
        <w:t xml:space="preserve">Функции </w:t>
      </w:r>
      <m:oMath>
        <m:r>
          <w:rPr>
            <w:rFonts w:ascii="Cambria Math" w:eastAsiaTheme="minorEastAsia" w:hAnsi="Cambria Math"/>
            <w:sz w:val="28"/>
            <w:szCs w:val="28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x,y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,Q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x,y</m:t>
            </m:r>
          </m:e>
        </m:d>
      </m:oMath>
      <w:r w:rsidRPr="00FF3D5F">
        <w:rPr>
          <w:rFonts w:eastAsiaTheme="minorEastAsia"/>
          <w:sz w:val="28"/>
          <w:szCs w:val="28"/>
        </w:rPr>
        <w:t xml:space="preserve"> непрерывны</w:t>
      </w:r>
      <w:proofErr w:type="gramEnd"/>
      <w:r w:rsidRPr="00FF3D5F">
        <w:rPr>
          <w:rFonts w:eastAsiaTheme="minorEastAsia"/>
          <w:sz w:val="28"/>
          <w:szCs w:val="28"/>
        </w:rPr>
        <w:t xml:space="preserve"> вместе со своими производными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∂P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∂y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∂Q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∂x</m:t>
            </m:r>
          </m:den>
        </m:f>
      </m:oMath>
      <w:r w:rsidRPr="00FF3D5F">
        <w:rPr>
          <w:rFonts w:eastAsiaTheme="minorEastAsia"/>
          <w:sz w:val="28"/>
          <w:szCs w:val="28"/>
        </w:rPr>
        <w:t xml:space="preserve"> на замыкании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D</m:t>
            </m:r>
          </m:e>
        </m:acc>
      </m:oMath>
      <w:r w:rsidRPr="00FF3D5F">
        <w:rPr>
          <w:rFonts w:eastAsiaTheme="minorEastAsia"/>
          <w:sz w:val="28"/>
          <w:szCs w:val="28"/>
        </w:rPr>
        <w:t xml:space="preserve"> (область вместе с ее границей). Тогда выполняется </w:t>
      </w:r>
      <w:proofErr w:type="gramStart"/>
      <w:r w:rsidRPr="00FF3D5F">
        <w:rPr>
          <w:rFonts w:eastAsiaTheme="minorEastAsia"/>
          <w:sz w:val="28"/>
          <w:szCs w:val="28"/>
        </w:rPr>
        <w:t xml:space="preserve">равенство </w:t>
      </w:r>
      <m:oMath>
        <m:nary>
          <m:naryPr>
            <m:chr m:val="∬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D</m:t>
            </m:r>
          </m:sub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∂Q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∂x</m:t>
                    </m:r>
                  </m:den>
                </m:f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∂P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∂y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dxdy</m:t>
            </m:r>
          </m:e>
        </m:nary>
        <m:r>
          <w:rPr>
            <w:rFonts w:ascii="Cambria Math" w:eastAsiaTheme="minorEastAsia" w:hAnsi="Cambria Math"/>
            <w:sz w:val="28"/>
            <w:szCs w:val="28"/>
          </w:rPr>
          <m:t>=</m:t>
        </m:r>
        <m:nary>
          <m:naryPr>
            <m:chr m:val="∮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∂D</m:t>
            </m:r>
          </m:sub>
          <m:sup/>
          <m:e>
            <m:r>
              <w:rPr>
                <w:rFonts w:ascii="Cambria Math" w:eastAsiaTheme="minorEastAsia" w:hAnsi="Cambria Math"/>
                <w:sz w:val="28"/>
                <w:szCs w:val="28"/>
              </w:rPr>
              <m:t>Pdx+Qdy</m:t>
            </m:r>
          </m:e>
        </m:nary>
      </m:oMath>
      <w:r w:rsidR="00CE6ECB" w:rsidRPr="00FF3D5F">
        <w:rPr>
          <w:rFonts w:eastAsiaTheme="minorEastAsia"/>
          <w:sz w:val="28"/>
          <w:szCs w:val="28"/>
        </w:rPr>
        <w:t>.</w:t>
      </w:r>
      <w:proofErr w:type="gramEnd"/>
      <w:r w:rsidR="00CE6ECB" w:rsidRPr="00FF3D5F">
        <w:rPr>
          <w:rFonts w:eastAsiaTheme="minorEastAsia"/>
          <w:sz w:val="28"/>
          <w:szCs w:val="28"/>
        </w:rPr>
        <w:t xml:space="preserve"> Эта формула называется формулой Грина. Она связывает криволинейный интеграл и двойной интеграл.</w:t>
      </w:r>
    </w:p>
    <w:p w:rsidR="00CE6ECB" w:rsidRPr="00FF3D5F" w:rsidRDefault="00CE6ECB" w:rsidP="004113AD">
      <w:pPr>
        <w:spacing w:line="240" w:lineRule="auto"/>
        <w:rPr>
          <w:rFonts w:eastAsiaTheme="minorEastAsia"/>
          <w:sz w:val="28"/>
          <w:szCs w:val="28"/>
        </w:rPr>
      </w:pPr>
      <w:r w:rsidRPr="00FF3D5F">
        <w:rPr>
          <w:rFonts w:eastAsiaTheme="minorEastAsia"/>
          <w:b/>
          <w:sz w:val="28"/>
          <w:szCs w:val="28"/>
          <w:u w:val="single"/>
        </w:rPr>
        <w:t>Доказательство.</w:t>
      </w:r>
      <w:r w:rsidRPr="00FF3D5F">
        <w:rPr>
          <w:rFonts w:eastAsiaTheme="minorEastAsia"/>
          <w:sz w:val="28"/>
          <w:szCs w:val="28"/>
        </w:rPr>
        <w:t xml:space="preserve"> </w:t>
      </w:r>
      <w:proofErr w:type="gramStart"/>
      <w:r w:rsidR="000A114F" w:rsidRPr="00FF3D5F">
        <w:rPr>
          <w:rFonts w:eastAsiaTheme="minorEastAsia"/>
          <w:sz w:val="28"/>
          <w:szCs w:val="28"/>
        </w:rPr>
        <w:t xml:space="preserve">Рассмотрим </w:t>
      </w:r>
      <m:oMath>
        <m:nary>
          <m:naryPr>
            <m:chr m:val="∬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D</m:t>
            </m:r>
          </m:sub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∂P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∂y</m:t>
                </m:r>
              </m:den>
            </m:f>
            <m:r>
              <w:rPr>
                <w:rFonts w:ascii="Cambria Math" w:eastAsiaTheme="minorEastAsia" w:hAnsi="Cambria Math"/>
                <w:sz w:val="28"/>
                <w:szCs w:val="28"/>
              </w:rPr>
              <m:t>dxdy</m:t>
            </m:r>
          </m:e>
        </m:nary>
        <m:r>
          <w:rPr>
            <w:rFonts w:ascii="Cambria Math" w:eastAsiaTheme="minorEastAsia" w:hAnsi="Cambria Math"/>
            <w:sz w:val="28"/>
            <w:szCs w:val="28"/>
          </w:rPr>
          <m:t>=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sup>
          <m:e>
            <m:r>
              <w:rPr>
                <w:rFonts w:ascii="Cambria Math" w:eastAsiaTheme="minorEastAsia" w:hAnsi="Cambria Math"/>
                <w:sz w:val="28"/>
                <w:szCs w:val="28"/>
              </w:rPr>
              <m:t>dx</m:t>
            </m:r>
          </m:e>
        </m:nary>
        <m:nary>
          <m:naryPr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</m:d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</m:d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∂P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∂y</m:t>
                </m:r>
              </m:den>
            </m:f>
            <m:r>
              <w:rPr>
                <w:rFonts w:ascii="Cambria Math" w:eastAsiaTheme="minorEastAsia" w:hAnsi="Cambria Math"/>
                <w:sz w:val="28"/>
                <w:szCs w:val="28"/>
              </w:rPr>
              <m:t>dy</m:t>
            </m:r>
          </m:e>
        </m:nary>
        <m:r>
          <w:rPr>
            <w:rFonts w:ascii="Cambria Math" w:eastAsiaTheme="minorEastAsia" w:hAnsi="Cambria Math"/>
            <w:sz w:val="28"/>
            <w:szCs w:val="28"/>
          </w:rPr>
          <m:t>=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d>
                  </m:e>
                </m:d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dx</m:t>
            </m:r>
          </m:e>
        </m:nary>
        <m:r>
          <w:rPr>
            <w:rFonts w:ascii="Cambria Math" w:eastAsiaTheme="minorEastAsia" w:hAnsi="Cambria Math"/>
            <w:sz w:val="28"/>
            <w:szCs w:val="28"/>
          </w:rPr>
          <m:t>=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∪NPM</m:t>
            </m:r>
          </m:sub>
          <m:sup/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x,y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dx</m:t>
            </m:r>
          </m:e>
        </m:nary>
        <m:r>
          <w:rPr>
            <w:rFonts w:ascii="Cambria Math" w:eastAsiaTheme="minorEastAsia" w:hAnsi="Cambria Math"/>
            <w:sz w:val="28"/>
            <w:szCs w:val="28"/>
          </w:rPr>
          <m:t>-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∪NQM</m:t>
            </m:r>
          </m:sub>
          <m:sup/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x,y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dx</m:t>
            </m:r>
          </m:e>
        </m:nary>
        <m:r>
          <w:rPr>
            <w:rFonts w:ascii="Cambria Math" w:eastAsiaTheme="minorEastAsia" w:hAnsi="Cambria Math"/>
            <w:sz w:val="28"/>
            <w:szCs w:val="28"/>
          </w:rPr>
          <m:t>=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∪NPM</m:t>
            </m:r>
          </m:sub>
          <m:sup/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x,y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dx</m:t>
            </m:r>
          </m:e>
        </m:nary>
        <m:r>
          <w:rPr>
            <w:rFonts w:ascii="Cambria Math" w:eastAsiaTheme="minorEastAsia" w:hAnsi="Cambria Math"/>
            <w:sz w:val="28"/>
            <w:szCs w:val="28"/>
          </w:rPr>
          <m:t>+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∪MQN</m:t>
            </m:r>
          </m:sub>
          <m:sup/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x,y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dx</m:t>
            </m:r>
          </m:e>
        </m:nary>
        <m:r>
          <w:rPr>
            <w:rFonts w:ascii="Cambria Math" w:eastAsiaTheme="minorEastAsia" w:hAnsi="Cambria Math"/>
            <w:sz w:val="28"/>
            <w:szCs w:val="28"/>
          </w:rPr>
          <m:t>=-</m:t>
        </m:r>
        <m:nary>
          <m:naryPr>
            <m:chr m:val="∮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∂D</m:t>
            </m:r>
          </m:sub>
          <m:sup/>
          <m:e>
            <m:r>
              <w:rPr>
                <w:rFonts w:ascii="Cambria Math" w:eastAsiaTheme="minorEastAsia" w:hAnsi="Cambria Math"/>
                <w:sz w:val="28"/>
                <w:szCs w:val="28"/>
              </w:rPr>
              <m:t>Pdx</m:t>
            </m:r>
          </m:e>
        </m:nary>
      </m:oMath>
      <w:r w:rsidR="004B4C9E" w:rsidRPr="00FF3D5F">
        <w:rPr>
          <w:rFonts w:eastAsiaTheme="minorEastAsia"/>
          <w:sz w:val="28"/>
          <w:szCs w:val="28"/>
        </w:rPr>
        <w:t>.</w:t>
      </w:r>
      <w:proofErr w:type="gramEnd"/>
      <w:r w:rsidR="004B4C9E" w:rsidRPr="00FF3D5F">
        <w:rPr>
          <w:rFonts w:eastAsiaTheme="minorEastAsia"/>
          <w:sz w:val="28"/>
          <w:szCs w:val="28"/>
        </w:rPr>
        <w:t xml:space="preserve"> Аналогичным образом выводится и для </w:t>
      </w:r>
      <w:proofErr w:type="gramStart"/>
      <w:r w:rsidR="004B4C9E" w:rsidRPr="00FF3D5F">
        <w:rPr>
          <w:rFonts w:eastAsiaTheme="minorEastAsia"/>
          <w:sz w:val="28"/>
          <w:szCs w:val="28"/>
        </w:rPr>
        <w:t xml:space="preserve">функции </w:t>
      </w:r>
      <m:oMath>
        <m:r>
          <w:rPr>
            <w:rFonts w:ascii="Cambria Math" w:eastAsiaTheme="minorEastAsia" w:hAnsi="Cambria Math"/>
            <w:sz w:val="28"/>
            <w:szCs w:val="28"/>
          </w:rPr>
          <m:t>Q</m:t>
        </m:r>
      </m:oMath>
      <w:r w:rsidR="004B4C9E" w:rsidRPr="00FF3D5F">
        <w:rPr>
          <w:rFonts w:eastAsiaTheme="minorEastAsia"/>
          <w:sz w:val="28"/>
          <w:szCs w:val="28"/>
        </w:rPr>
        <w:t>.</w:t>
      </w:r>
      <w:proofErr w:type="gramEnd"/>
    </w:p>
    <w:p w:rsidR="00C74F0F" w:rsidRPr="00FF3D5F" w:rsidRDefault="00C74F0F" w:rsidP="004113AD">
      <w:pPr>
        <w:spacing w:line="240" w:lineRule="auto"/>
        <w:rPr>
          <w:rFonts w:eastAsiaTheme="minorEastAsia"/>
          <w:sz w:val="28"/>
          <w:szCs w:val="28"/>
        </w:rPr>
      </w:pPr>
      <w:r w:rsidRPr="00FF3D5F">
        <w:rPr>
          <w:rFonts w:eastAsiaTheme="minorEastAsia"/>
          <w:b/>
          <w:sz w:val="28"/>
          <w:szCs w:val="28"/>
          <w:u w:val="single"/>
        </w:rPr>
        <w:t>Замечание.</w:t>
      </w:r>
      <w:r w:rsidRPr="00FF3D5F">
        <w:rPr>
          <w:rFonts w:eastAsiaTheme="minorEastAsia"/>
          <w:sz w:val="28"/>
          <w:szCs w:val="28"/>
        </w:rPr>
        <w:t xml:space="preserve"> Если область односвязная, но не является элементарной, то ее всегда можно разбить на элементарные области.</w:t>
      </w:r>
    </w:p>
    <w:p w:rsidR="001A64C7" w:rsidRPr="00FF3D5F" w:rsidRDefault="001A64C7" w:rsidP="004113AD">
      <w:pPr>
        <w:pStyle w:val="1"/>
        <w:rPr>
          <w:szCs w:val="28"/>
        </w:rPr>
      </w:pPr>
      <w:r w:rsidRPr="00FF3D5F">
        <w:rPr>
          <w:szCs w:val="28"/>
        </w:rPr>
        <w:t>П.</w:t>
      </w:r>
      <w:r w:rsidR="00E068C3" w:rsidRPr="00FF3D5F">
        <w:rPr>
          <w:szCs w:val="28"/>
        </w:rPr>
        <w:t>2</w:t>
      </w:r>
      <w:r w:rsidRPr="00FF3D5F">
        <w:rPr>
          <w:szCs w:val="28"/>
        </w:rPr>
        <w:t>. Формула Грина для многосвязной области</w:t>
      </w:r>
    </w:p>
    <w:p w:rsidR="004A483A" w:rsidRPr="00FF3D5F" w:rsidRDefault="00710BB3" w:rsidP="004113AD">
      <w:pPr>
        <w:spacing w:line="240" w:lineRule="auto"/>
        <w:rPr>
          <w:rFonts w:eastAsiaTheme="minorEastAsia"/>
          <w:sz w:val="28"/>
          <w:szCs w:val="28"/>
        </w:rPr>
      </w:pPr>
      <w:r w:rsidRPr="00FF3D5F"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71C4F1E5" wp14:editId="2B80C8F7">
            <wp:simplePos x="0" y="0"/>
            <wp:positionH relativeFrom="column">
              <wp:posOffset>5003165</wp:posOffset>
            </wp:positionH>
            <wp:positionV relativeFrom="paragraph">
              <wp:posOffset>610870</wp:posOffset>
            </wp:positionV>
            <wp:extent cx="1845945" cy="1200150"/>
            <wp:effectExtent l="0" t="0" r="1905" b="0"/>
            <wp:wrapSquare wrapText="bothSides"/>
            <wp:docPr id="3" name="Рисунок 3" descr="C:\Users\Borsch\Desktop\arch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orsch\Desktop\arch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594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483A" w:rsidRPr="00FF3D5F">
        <w:rPr>
          <w:rFonts w:eastAsiaTheme="minorEastAsia"/>
          <w:b/>
          <w:sz w:val="28"/>
          <w:szCs w:val="28"/>
          <w:u w:val="single"/>
        </w:rPr>
        <w:t>Теорема 8.</w:t>
      </w:r>
      <w:r w:rsidR="004A483A" w:rsidRPr="00FF3D5F">
        <w:rPr>
          <w:rFonts w:eastAsiaTheme="minorEastAsia"/>
          <w:sz w:val="28"/>
          <w:szCs w:val="28"/>
        </w:rPr>
        <w:t xml:space="preserve"> </w:t>
      </w:r>
      <w:proofErr w:type="gramStart"/>
      <w:r w:rsidR="004A483A" w:rsidRPr="00FF3D5F">
        <w:rPr>
          <w:rFonts w:eastAsiaTheme="minorEastAsia"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/>
            <w:sz w:val="28"/>
            <w:szCs w:val="28"/>
          </w:rPr>
          <m:t>D</m:t>
        </m:r>
      </m:oMath>
      <w:r w:rsidR="004A483A" w:rsidRPr="00FF3D5F">
        <w:rPr>
          <w:rFonts w:eastAsiaTheme="minorEastAsia"/>
          <w:sz w:val="28"/>
          <w:szCs w:val="28"/>
        </w:rPr>
        <w:t xml:space="preserve"> –</w:t>
      </w:r>
      <w:proofErr w:type="gramEnd"/>
      <w:r w:rsidR="004A483A" w:rsidRPr="00FF3D5F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n</m:t>
        </m:r>
      </m:oMath>
      <w:r w:rsidR="004A483A" w:rsidRPr="00FF3D5F">
        <w:rPr>
          <w:rFonts w:eastAsiaTheme="minorEastAsia"/>
          <w:sz w:val="28"/>
          <w:szCs w:val="28"/>
        </w:rPr>
        <w:t xml:space="preserve">-связная область. </w:t>
      </w:r>
      <w:proofErr w:type="gramStart"/>
      <w:r w:rsidR="004A483A" w:rsidRPr="00FF3D5F">
        <w:rPr>
          <w:rFonts w:eastAsiaTheme="minorEastAsia"/>
          <w:sz w:val="28"/>
          <w:szCs w:val="28"/>
        </w:rPr>
        <w:t xml:space="preserve">Функции </w:t>
      </w:r>
      <m:oMath>
        <m:r>
          <w:rPr>
            <w:rFonts w:ascii="Cambria Math" w:eastAsiaTheme="minorEastAsia" w:hAnsi="Cambria Math"/>
            <w:sz w:val="28"/>
            <w:szCs w:val="28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x,y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,Q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x,y</m:t>
            </m:r>
          </m:e>
        </m:d>
      </m:oMath>
      <w:r w:rsidR="004A483A" w:rsidRPr="00FF3D5F">
        <w:rPr>
          <w:rFonts w:eastAsiaTheme="minorEastAsia"/>
          <w:sz w:val="28"/>
          <w:szCs w:val="28"/>
        </w:rPr>
        <w:t xml:space="preserve"> непрерывны</w:t>
      </w:r>
      <w:proofErr w:type="gramEnd"/>
      <w:r w:rsidR="004A483A" w:rsidRPr="00FF3D5F">
        <w:rPr>
          <w:rFonts w:eastAsiaTheme="minorEastAsia"/>
          <w:sz w:val="28"/>
          <w:szCs w:val="28"/>
        </w:rPr>
        <w:t xml:space="preserve"> вместе со своими производными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∂P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∂y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∂Q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∂x</m:t>
            </m:r>
          </m:den>
        </m:f>
      </m:oMath>
      <w:r w:rsidR="004A483A" w:rsidRPr="00FF3D5F">
        <w:rPr>
          <w:rFonts w:eastAsiaTheme="minorEastAsia"/>
          <w:sz w:val="28"/>
          <w:szCs w:val="28"/>
        </w:rPr>
        <w:t xml:space="preserve"> на замыкании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D</m:t>
            </m:r>
          </m:e>
        </m:acc>
      </m:oMath>
      <w:r w:rsidRPr="00FF3D5F">
        <w:rPr>
          <w:rFonts w:eastAsiaTheme="minorEastAsia"/>
          <w:sz w:val="28"/>
          <w:szCs w:val="28"/>
        </w:rPr>
        <w:t>. Тогда для этой области выполняется формула Грина</w:t>
      </w:r>
      <w:r w:rsidR="007C08B5" w:rsidRPr="00FF3D5F">
        <w:rPr>
          <w:rFonts w:eastAsiaTheme="minorEastAsia"/>
          <w:sz w:val="28"/>
          <w:szCs w:val="28"/>
        </w:rPr>
        <w:t xml:space="preserve"> на </w:t>
      </w:r>
      <w:proofErr w:type="gramStart"/>
      <w:r w:rsidR="007C08B5" w:rsidRPr="00FF3D5F">
        <w:rPr>
          <w:rFonts w:eastAsiaTheme="minorEastAsia"/>
          <w:sz w:val="28"/>
          <w:szCs w:val="28"/>
        </w:rPr>
        <w:t xml:space="preserve">условии </w:t>
      </w:r>
      <m:oMath>
        <m:r>
          <w:rPr>
            <w:rFonts w:ascii="Cambria Math" w:eastAsiaTheme="minorEastAsia" w:hAnsi="Cambria Math"/>
            <w:sz w:val="28"/>
            <w:szCs w:val="28"/>
          </w:rPr>
          <m:t>∂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D</m:t>
        </m:r>
        <m:r>
          <w:rPr>
            <w:rFonts w:ascii="Cambria Math" w:eastAsiaTheme="minorEastAsia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Г</m:t>
            </m: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+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∪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Г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>∪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Г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>∪…∪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Г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</m:t>
            </m:r>
          </m:sup>
        </m:sSubSup>
      </m:oMath>
      <w:r w:rsidRPr="00FF3D5F">
        <w:rPr>
          <w:rFonts w:eastAsiaTheme="minorEastAsia"/>
          <w:sz w:val="28"/>
          <w:szCs w:val="28"/>
        </w:rPr>
        <w:t>.</w:t>
      </w:r>
      <w:proofErr w:type="gramEnd"/>
    </w:p>
    <w:p w:rsidR="0031713B" w:rsidRPr="00FF3D5F" w:rsidRDefault="00710BB3" w:rsidP="004113AD">
      <w:pPr>
        <w:spacing w:line="240" w:lineRule="auto"/>
        <w:rPr>
          <w:rFonts w:eastAsiaTheme="minorEastAsia"/>
          <w:sz w:val="28"/>
          <w:szCs w:val="28"/>
        </w:rPr>
      </w:pPr>
      <w:r w:rsidRPr="00FF3D5F">
        <w:rPr>
          <w:rFonts w:eastAsiaTheme="minorEastAsia"/>
          <w:b/>
          <w:sz w:val="28"/>
          <w:szCs w:val="28"/>
          <w:u w:val="single"/>
        </w:rPr>
        <w:t xml:space="preserve">Доказательство. </w:t>
      </w:r>
      <w:r w:rsidR="001A64C7" w:rsidRPr="00FF3D5F">
        <w:rPr>
          <w:sz w:val="28"/>
          <w:szCs w:val="28"/>
        </w:rPr>
        <w:t>Не умоляя общности, рассмотрим трехсвязную область</w:t>
      </w:r>
      <w:r w:rsidRPr="00FF3D5F">
        <w:rPr>
          <w:sz w:val="28"/>
          <w:szCs w:val="28"/>
        </w:rPr>
        <w:t xml:space="preserve">. Сделаем </w:t>
      </w:r>
      <w:proofErr w:type="gramStart"/>
      <w:r w:rsidRPr="00FF3D5F">
        <w:rPr>
          <w:sz w:val="28"/>
          <w:szCs w:val="28"/>
        </w:rPr>
        <w:t xml:space="preserve">разрезы </w:t>
      </w:r>
      <m:oMath>
        <m:r>
          <w:rPr>
            <w:rFonts w:ascii="Cambria Math" w:hAnsi="Cambria Math"/>
            <w:sz w:val="28"/>
            <w:szCs w:val="28"/>
          </w:rPr>
          <m:t>AB,SE</m:t>
        </m:r>
      </m:oMath>
      <w:r w:rsidRPr="00FF3D5F">
        <w:rPr>
          <w:rFonts w:eastAsiaTheme="minorEastAsia"/>
          <w:sz w:val="28"/>
          <w:szCs w:val="28"/>
        </w:rPr>
        <w:t>.</w:t>
      </w:r>
      <w:proofErr w:type="gramEnd"/>
      <w:r w:rsidRPr="00FF3D5F">
        <w:rPr>
          <w:rFonts w:eastAsiaTheme="minorEastAsia"/>
          <w:sz w:val="28"/>
          <w:szCs w:val="28"/>
        </w:rPr>
        <w:t xml:space="preserve"> Тогда </w:t>
      </w:r>
      <m:oMath>
        <m:nary>
          <m:naryPr>
            <m:chr m:val="∬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D</m:t>
            </m:r>
          </m:sub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∂Q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∂x</m:t>
                    </m:r>
                  </m:den>
                </m:f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∂P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∂y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dxdy</m:t>
            </m:r>
          </m:e>
        </m:nary>
        <m:r>
          <w:rPr>
            <w:rFonts w:ascii="Cambria Math" w:eastAsiaTheme="minorEastAsia" w:hAnsi="Cambria Math"/>
            <w:sz w:val="28"/>
            <w:szCs w:val="28"/>
          </w:rPr>
          <m:t>=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∪KNA</m:t>
            </m:r>
          </m:sub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∂Q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∂x</m:t>
                    </m:r>
                  </m:den>
                </m:f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∂P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∂y</m:t>
                    </m:r>
                  </m:den>
                </m:f>
              </m:e>
            </m:d>
          </m:e>
        </m:nary>
        <m:r>
          <w:rPr>
            <w:rFonts w:ascii="Cambria Math" w:eastAsiaTheme="minorEastAsia" w:hAnsi="Cambria Math"/>
            <w:sz w:val="28"/>
            <w:szCs w:val="28"/>
          </w:rPr>
          <m:t>+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∪AB</m:t>
            </m:r>
          </m:sub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Pdx+Qdy</m:t>
                </m:r>
              </m:e>
            </m:d>
          </m:e>
        </m:nary>
        <m:r>
          <w:rPr>
            <w:rFonts w:ascii="Cambria Math" w:eastAsiaTheme="minorEastAsia" w:hAnsi="Cambria Math"/>
            <w:sz w:val="28"/>
            <w:szCs w:val="28"/>
          </w:rPr>
          <m:t>+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∪BIS</m:t>
            </m:r>
          </m:sub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Pdx+Qdy</m:t>
                </m:r>
              </m:e>
            </m:d>
          </m:e>
        </m:nary>
        <m:r>
          <w:rPr>
            <w:rFonts w:ascii="Cambria Math" w:eastAsiaTheme="minorEastAsia" w:hAnsi="Cambria Math"/>
            <w:sz w:val="28"/>
            <w:szCs w:val="28"/>
          </w:rPr>
          <m:t>+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∪SE</m:t>
            </m:r>
          </m:sub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Pdx+Qdy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+</m:t>
            </m:r>
            <m:nary>
              <m:naryPr>
                <m:limLoc m:val="undOvr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∪ECF</m:t>
                </m:r>
              </m:sub>
              <m:sup/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Pdx+Qdy</m:t>
                    </m:r>
                  </m:e>
                </m:d>
              </m:e>
            </m:nary>
          </m:e>
        </m:nary>
        <m:r>
          <w:rPr>
            <w:rFonts w:ascii="Cambria Math" w:eastAsiaTheme="minorEastAsia" w:hAnsi="Cambria Math"/>
            <w:sz w:val="28"/>
            <w:szCs w:val="28"/>
          </w:rPr>
          <m:t>+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∪FHE</m:t>
            </m:r>
          </m:sub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Pdx+Qdy</m:t>
                </m:r>
              </m:e>
            </m:d>
          </m:e>
        </m:nary>
        <m:r>
          <w:rPr>
            <w:rFonts w:ascii="Cambria Math" w:eastAsiaTheme="minorEastAsia" w:hAnsi="Cambria Math"/>
            <w:sz w:val="28"/>
            <w:szCs w:val="28"/>
          </w:rPr>
          <m:t>+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∪ES</m:t>
            </m:r>
          </m:sub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Pdx+Qdy</m:t>
                </m:r>
              </m:e>
            </m:d>
          </m:e>
        </m:nary>
        <m:r>
          <w:rPr>
            <w:rFonts w:ascii="Cambria Math" w:eastAsiaTheme="minorEastAsia" w:hAnsi="Cambria Math"/>
            <w:sz w:val="28"/>
            <w:szCs w:val="28"/>
          </w:rPr>
          <m:t>+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∪SJB</m:t>
            </m:r>
          </m:sub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Pdx+Qdy</m:t>
                </m:r>
              </m:e>
            </m:d>
          </m:e>
        </m:nary>
        <m:r>
          <w:rPr>
            <w:rFonts w:ascii="Cambria Math" w:eastAsiaTheme="minorEastAsia" w:hAnsi="Cambria Math"/>
            <w:sz w:val="28"/>
            <w:szCs w:val="28"/>
          </w:rPr>
          <m:t>+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∪BA</m:t>
            </m:r>
          </m:sub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Pdx+Qdy</m:t>
                </m:r>
              </m:e>
            </m:d>
          </m:e>
        </m:nary>
        <m:r>
          <w:rPr>
            <w:rFonts w:ascii="Cambria Math" w:eastAsiaTheme="minorEastAsia" w:hAnsi="Cambria Math"/>
            <w:sz w:val="28"/>
            <w:szCs w:val="28"/>
          </w:rPr>
          <m:t>+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∪AMK</m:t>
            </m:r>
          </m:sub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Pdx+Qdy</m:t>
                </m:r>
              </m:e>
            </m:d>
          </m:e>
        </m:nary>
        <m:r>
          <w:rPr>
            <w:rFonts w:ascii="Cambria Math" w:eastAsiaTheme="minorEastAsia" w:hAnsi="Cambria Math"/>
            <w:sz w:val="28"/>
            <w:szCs w:val="28"/>
          </w:rPr>
          <m:t>=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Г</m:t>
                </m: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+</m:t>
                </m:r>
              </m:sup>
            </m:sSup>
          </m:sub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Pdx+Qdy</m:t>
                </m:r>
              </m:e>
            </m:d>
          </m:e>
        </m:nary>
        <m:r>
          <w:rPr>
            <w:rFonts w:ascii="Cambria Math" w:eastAsiaTheme="minorEastAsia" w:hAnsi="Cambria Math"/>
            <w:sz w:val="28"/>
            <w:szCs w:val="28"/>
          </w:rPr>
          <m:t>+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sSubSup>
              <m:sSub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Г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</m:t>
                </m:r>
              </m:sup>
            </m:sSubSup>
          </m:sub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Pdx+Qdy</m:t>
                </m:r>
              </m:e>
            </m:d>
          </m:e>
        </m:nary>
        <m:r>
          <w:rPr>
            <w:rFonts w:ascii="Cambria Math" w:eastAsiaTheme="minorEastAsia" w:hAnsi="Cambria Math"/>
            <w:sz w:val="28"/>
            <w:szCs w:val="28"/>
          </w:rPr>
          <m:t>+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sSubSup>
              <m:sSub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Г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</m:t>
                </m:r>
              </m:sup>
            </m:sSubSup>
          </m:sub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Pdx+Qdy</m:t>
                </m:r>
              </m:e>
            </m:d>
          </m:e>
        </m:nary>
        <m:r>
          <w:rPr>
            <w:rFonts w:ascii="Cambria Math" w:eastAsiaTheme="minorEastAsia" w:hAnsi="Cambria Math"/>
            <w:sz w:val="28"/>
            <w:szCs w:val="28"/>
          </w:rPr>
          <m:t>=</m:t>
        </m:r>
        <m:nary>
          <m:naryPr>
            <m:chr m:val="∮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∂D</m:t>
            </m:r>
          </m:sub>
          <m:sup/>
          <m:e>
            <m:r>
              <w:rPr>
                <w:rFonts w:ascii="Cambria Math" w:eastAsiaTheme="minorEastAsia" w:hAnsi="Cambria Math"/>
                <w:sz w:val="28"/>
                <w:szCs w:val="28"/>
              </w:rPr>
              <m:t>Pdx+Qdy</m:t>
            </m:r>
          </m:e>
        </m:nary>
      </m:oMath>
    </w:p>
    <w:p w:rsidR="0031713B" w:rsidRPr="00FF3D5F" w:rsidRDefault="00DE1C38" w:rsidP="004113AD">
      <w:pPr>
        <w:pStyle w:val="1"/>
        <w:rPr>
          <w:szCs w:val="28"/>
        </w:rPr>
      </w:pPr>
      <w:r w:rsidRPr="00FF3D5F">
        <w:rPr>
          <w:szCs w:val="28"/>
        </w:rPr>
        <w:t>П.</w:t>
      </w:r>
      <w:r w:rsidR="00E76DE4" w:rsidRPr="00FF3D5F">
        <w:rPr>
          <w:szCs w:val="28"/>
        </w:rPr>
        <w:t>3</w:t>
      </w:r>
      <w:r w:rsidRPr="00FF3D5F">
        <w:rPr>
          <w:szCs w:val="28"/>
        </w:rPr>
        <w:t>. Следствия формулы Грина</w:t>
      </w:r>
    </w:p>
    <w:p w:rsidR="0031713B" w:rsidRPr="00FF3D5F" w:rsidRDefault="0031713B" w:rsidP="004113AD">
      <w:pPr>
        <w:pStyle w:val="ab"/>
        <w:numPr>
          <w:ilvl w:val="0"/>
          <w:numId w:val="14"/>
        </w:numPr>
        <w:spacing w:line="240" w:lineRule="auto"/>
        <w:ind w:left="1134"/>
        <w:rPr>
          <w:rFonts w:eastAsiaTheme="minorEastAsia"/>
          <w:sz w:val="28"/>
          <w:szCs w:val="28"/>
        </w:rPr>
      </w:pPr>
      <w:proofErr w:type="gramStart"/>
      <w:r w:rsidRPr="00FF3D5F">
        <w:rPr>
          <w:rFonts w:eastAsiaTheme="minorEastAsia"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/>
            <w:sz w:val="28"/>
            <w:szCs w:val="28"/>
          </w:rPr>
          <m:t>D</m:t>
        </m:r>
      </m:oMath>
      <w:r w:rsidRPr="00FF3D5F">
        <w:rPr>
          <w:rFonts w:eastAsiaTheme="minorEastAsia"/>
          <w:sz w:val="28"/>
          <w:szCs w:val="28"/>
        </w:rPr>
        <w:t xml:space="preserve"> –</w:t>
      </w:r>
      <w:proofErr w:type="gramEnd"/>
      <w:r w:rsidRPr="00FF3D5F">
        <w:rPr>
          <w:rFonts w:eastAsiaTheme="minorEastAsia"/>
          <w:sz w:val="28"/>
          <w:szCs w:val="28"/>
        </w:rPr>
        <w:t xml:space="preserve"> односвязная область, </w:t>
      </w:r>
      <m:oMath>
        <m:r>
          <w:rPr>
            <w:rFonts w:ascii="Cambria Math" w:eastAsiaTheme="minorEastAsia" w:hAnsi="Cambria Math"/>
            <w:sz w:val="28"/>
            <w:szCs w:val="28"/>
          </w:rPr>
          <m:t>∂D</m:t>
        </m:r>
      </m:oMath>
      <w:r w:rsidRPr="00FF3D5F">
        <w:rPr>
          <w:rFonts w:eastAsiaTheme="minorEastAsia"/>
          <w:sz w:val="28"/>
          <w:szCs w:val="28"/>
        </w:rPr>
        <w:t xml:space="preserve"> – ее граница. Пусть для нее справедлива формула Грина. </w:t>
      </w:r>
      <w:proofErr w:type="gramStart"/>
      <w:r w:rsidRPr="00FF3D5F">
        <w:rPr>
          <w:rFonts w:eastAsiaTheme="minorEastAsia"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/>
            <w:sz w:val="28"/>
            <w:szCs w:val="28"/>
          </w:rPr>
          <m:t>P=-y,Q=x,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∂P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∂y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=-1,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∂Q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∂x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=1</m:t>
        </m:r>
      </m:oMath>
      <w:r w:rsidRPr="00FF3D5F">
        <w:rPr>
          <w:rFonts w:eastAsiaTheme="minorEastAsia"/>
          <w:sz w:val="28"/>
          <w:szCs w:val="28"/>
        </w:rPr>
        <w:t>.</w:t>
      </w:r>
      <w:proofErr w:type="gramEnd"/>
      <w:r w:rsidRPr="00FF3D5F">
        <w:rPr>
          <w:rFonts w:eastAsiaTheme="minorEastAsia"/>
          <w:sz w:val="28"/>
          <w:szCs w:val="28"/>
        </w:rPr>
        <w:t xml:space="preserve"> </w:t>
      </w:r>
      <w:proofErr w:type="gramStart"/>
      <w:r w:rsidRPr="00FF3D5F">
        <w:rPr>
          <w:rFonts w:eastAsiaTheme="minorEastAsia"/>
          <w:sz w:val="28"/>
          <w:szCs w:val="28"/>
        </w:rPr>
        <w:t xml:space="preserve">Тогда </w:t>
      </w:r>
      <m:oMath>
        <m:nary>
          <m:naryPr>
            <m:chr m:val="∬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D</m:t>
            </m:r>
          </m:sub>
          <m:sup/>
          <m:e>
            <m:r>
              <w:rPr>
                <w:rFonts w:ascii="Cambria Math" w:eastAsiaTheme="minorEastAsia" w:hAnsi="Cambria Math"/>
                <w:sz w:val="28"/>
                <w:szCs w:val="28"/>
              </w:rPr>
              <m:t>2dxdy</m:t>
            </m:r>
          </m:e>
        </m:nary>
        <m:r>
          <w:rPr>
            <w:rFonts w:ascii="Cambria Math" w:eastAsiaTheme="minorEastAsia" w:hAnsi="Cambria Math"/>
            <w:sz w:val="28"/>
            <w:szCs w:val="28"/>
          </w:rPr>
          <m:t>=</m:t>
        </m:r>
        <m:nary>
          <m:naryPr>
            <m:chr m:val="∮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∂D</m:t>
            </m:r>
          </m:sub>
          <m:sup/>
          <m:e>
            <m:r>
              <w:rPr>
                <w:rFonts w:ascii="Cambria Math" w:eastAsiaTheme="minorEastAsia" w:hAnsi="Cambria Math"/>
                <w:sz w:val="28"/>
                <w:szCs w:val="28"/>
              </w:rPr>
              <m:t>-ydx+xdy</m:t>
            </m:r>
          </m:e>
        </m:nary>
      </m:oMath>
      <w:r w:rsidRPr="00FF3D5F">
        <w:rPr>
          <w:rFonts w:eastAsiaTheme="minorEastAsia"/>
          <w:sz w:val="28"/>
          <w:szCs w:val="28"/>
        </w:rPr>
        <w:t>.</w:t>
      </w:r>
      <w:proofErr w:type="gramEnd"/>
      <w:r w:rsidRPr="00FF3D5F">
        <w:rPr>
          <w:rFonts w:eastAsiaTheme="minorEastAsia"/>
          <w:sz w:val="28"/>
          <w:szCs w:val="28"/>
        </w:rPr>
        <w:t xml:space="preserve"> </w:t>
      </w:r>
      <w:proofErr w:type="gramStart"/>
      <w:r w:rsidRPr="00FF3D5F">
        <w:rPr>
          <w:rFonts w:eastAsiaTheme="minorEastAsia"/>
          <w:sz w:val="28"/>
          <w:szCs w:val="28"/>
        </w:rPr>
        <w:t xml:space="preserve">Тогда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D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2</m:t>
            </m:r>
          </m:den>
        </m:f>
        <m:nary>
          <m:naryPr>
            <m:chr m:val="∮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∂D</m:t>
            </m:r>
          </m:sub>
          <m:sup/>
          <m:e>
            <m:r>
              <w:rPr>
                <w:rFonts w:ascii="Cambria Math" w:eastAsiaTheme="minorEastAsia" w:hAnsi="Cambria Math"/>
                <w:sz w:val="28"/>
                <w:szCs w:val="28"/>
              </w:rPr>
              <m:t>-ydx+xdy</m:t>
            </m:r>
          </m:e>
        </m:nary>
      </m:oMath>
      <w:r w:rsidRPr="00FF3D5F">
        <w:rPr>
          <w:rFonts w:eastAsiaTheme="minorEastAsia"/>
          <w:sz w:val="28"/>
          <w:szCs w:val="28"/>
          <w:lang w:val="en-US"/>
        </w:rPr>
        <w:t>.</w:t>
      </w:r>
      <w:proofErr w:type="gramEnd"/>
    </w:p>
    <w:p w:rsidR="0031713B" w:rsidRPr="00FF3D5F" w:rsidRDefault="0031713B" w:rsidP="004113AD">
      <w:pPr>
        <w:pStyle w:val="ab"/>
        <w:numPr>
          <w:ilvl w:val="0"/>
          <w:numId w:val="14"/>
        </w:numPr>
        <w:spacing w:line="240" w:lineRule="auto"/>
        <w:ind w:left="1134"/>
        <w:rPr>
          <w:rFonts w:eastAsiaTheme="minorEastAsia"/>
          <w:sz w:val="28"/>
          <w:szCs w:val="28"/>
        </w:rPr>
      </w:pPr>
      <w:r w:rsidRPr="00FF3D5F">
        <w:rPr>
          <w:rFonts w:eastAsiaTheme="minorEastAsia"/>
          <w:sz w:val="28"/>
          <w:szCs w:val="28"/>
        </w:rPr>
        <w:lastRenderedPageBreak/>
        <w:t xml:space="preserve">Если </w:t>
      </w:r>
      <w:proofErr w:type="gramStart"/>
      <w:r w:rsidRPr="00FF3D5F">
        <w:rPr>
          <w:rFonts w:eastAsiaTheme="minorEastAsia"/>
          <w:sz w:val="28"/>
          <w:szCs w:val="28"/>
        </w:rPr>
        <w:t xml:space="preserve">в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D</m:t>
        </m:r>
      </m:oMath>
      <w:r w:rsidRPr="00FF3D5F">
        <w:rPr>
          <w:rFonts w:eastAsiaTheme="minorEastAsia"/>
          <w:sz w:val="28"/>
          <w:szCs w:val="28"/>
        </w:rPr>
        <w:t xml:space="preserve"> выполняется</w:t>
      </w:r>
      <w:proofErr w:type="gramEnd"/>
      <w:r w:rsidRPr="00FF3D5F">
        <w:rPr>
          <w:rFonts w:eastAsiaTheme="minorEastAsia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∂Q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∂x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∂P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∂y</m:t>
            </m:r>
          </m:den>
        </m:f>
      </m:oMath>
      <w:r w:rsidRPr="00FF3D5F">
        <w:rPr>
          <w:rFonts w:eastAsiaTheme="minorEastAsia"/>
          <w:sz w:val="28"/>
          <w:szCs w:val="28"/>
        </w:rPr>
        <w:t xml:space="preserve">, то </w:t>
      </w:r>
      <m:oMath>
        <m:nary>
          <m:naryPr>
            <m:chr m:val="∮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∂D</m:t>
            </m:r>
          </m:sub>
          <m:sup/>
          <m:e>
            <m:r>
              <w:rPr>
                <w:rFonts w:ascii="Cambria Math" w:eastAsiaTheme="minorEastAsia" w:hAnsi="Cambria Math"/>
                <w:sz w:val="28"/>
                <w:szCs w:val="28"/>
              </w:rPr>
              <m:t>Pdx+Qdy</m:t>
            </m:r>
          </m:e>
        </m:nary>
        <m:r>
          <w:rPr>
            <w:rFonts w:ascii="Cambria Math" w:eastAsiaTheme="minorEastAsia" w:hAnsi="Cambria Math"/>
            <w:sz w:val="28"/>
            <w:szCs w:val="28"/>
          </w:rPr>
          <m:t>=0</m:t>
        </m:r>
      </m:oMath>
      <w:r w:rsidRPr="00FF3D5F">
        <w:rPr>
          <w:rFonts w:eastAsiaTheme="minorEastAsia"/>
          <w:sz w:val="28"/>
          <w:szCs w:val="28"/>
        </w:rPr>
        <w:t>.</w:t>
      </w:r>
    </w:p>
    <w:p w:rsidR="008C636F" w:rsidRPr="00FF3D5F" w:rsidRDefault="008C636F" w:rsidP="004113AD">
      <w:pPr>
        <w:pStyle w:val="ab"/>
        <w:numPr>
          <w:ilvl w:val="0"/>
          <w:numId w:val="14"/>
        </w:numPr>
        <w:spacing w:line="240" w:lineRule="auto"/>
        <w:ind w:left="1134"/>
        <w:rPr>
          <w:rFonts w:eastAsiaTheme="minorEastAsia"/>
          <w:sz w:val="28"/>
          <w:szCs w:val="28"/>
        </w:rPr>
      </w:pPr>
      <w:proofErr w:type="gramStart"/>
      <w:r w:rsidRPr="00FF3D5F">
        <w:rPr>
          <w:rFonts w:eastAsiaTheme="minorEastAsia"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/>
            <w:sz w:val="28"/>
            <w:szCs w:val="28"/>
          </w:rPr>
          <m:t>Q=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du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dx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,P=-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du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dy</m:t>
            </m:r>
          </m:den>
        </m:f>
      </m:oMath>
      <w:r w:rsidRPr="00FF3D5F">
        <w:rPr>
          <w:rFonts w:eastAsiaTheme="minorEastAsia"/>
          <w:sz w:val="28"/>
          <w:szCs w:val="28"/>
        </w:rPr>
        <w:t>.</w:t>
      </w:r>
      <w:proofErr w:type="gramEnd"/>
      <w:r w:rsidRPr="00FF3D5F">
        <w:rPr>
          <w:rFonts w:eastAsiaTheme="minorEastAsia"/>
          <w:sz w:val="28"/>
          <w:szCs w:val="28"/>
        </w:rPr>
        <w:t xml:space="preserve"> </w:t>
      </w:r>
      <w:proofErr w:type="gramStart"/>
      <w:r w:rsidRPr="00FF3D5F">
        <w:rPr>
          <w:rFonts w:eastAsiaTheme="minorEastAsia"/>
          <w:sz w:val="28"/>
          <w:szCs w:val="28"/>
        </w:rPr>
        <w:t xml:space="preserve">Тогда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∂Q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∂x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∂P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∂y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∂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U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∂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∂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U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∂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sz w:val="28"/>
            <w:szCs w:val="28"/>
          </w:rPr>
          <m:t>=∆U</m:t>
        </m:r>
      </m:oMath>
      <w:r w:rsidRPr="00FF3D5F">
        <w:rPr>
          <w:rFonts w:eastAsiaTheme="minorEastAsia"/>
          <w:sz w:val="28"/>
          <w:szCs w:val="28"/>
        </w:rPr>
        <w:t xml:space="preserve"> –</w:t>
      </w:r>
      <w:proofErr w:type="gramEnd"/>
      <w:r w:rsidRPr="00FF3D5F">
        <w:rPr>
          <w:rFonts w:eastAsiaTheme="minorEastAsia"/>
          <w:sz w:val="28"/>
          <w:szCs w:val="28"/>
        </w:rPr>
        <w:t xml:space="preserve"> оператор Лапласа (лапласиан).</w:t>
      </w:r>
      <w:r w:rsidR="005F57BC" w:rsidRPr="00FF3D5F">
        <w:rPr>
          <w:rFonts w:eastAsiaTheme="minorEastAsia"/>
          <w:sz w:val="28"/>
          <w:szCs w:val="28"/>
        </w:rPr>
        <w:t xml:space="preserve"> В этом случае формула Грина привет </w:t>
      </w:r>
      <w:proofErr w:type="gramStart"/>
      <w:r w:rsidR="005F57BC" w:rsidRPr="00FF3D5F">
        <w:rPr>
          <w:rFonts w:eastAsiaTheme="minorEastAsia"/>
          <w:sz w:val="28"/>
          <w:szCs w:val="28"/>
        </w:rPr>
        <w:t xml:space="preserve">вид </w:t>
      </w:r>
      <m:oMath>
        <m:nary>
          <m:naryPr>
            <m:chr m:val="∬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D</m:t>
            </m:r>
          </m:sub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U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U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dxdy</m:t>
            </m:r>
          </m:e>
        </m:nary>
        <m:r>
          <w:rPr>
            <w:rFonts w:ascii="Cambria Math" w:eastAsiaTheme="minorEastAsia" w:hAnsi="Cambria Math"/>
            <w:sz w:val="28"/>
            <w:szCs w:val="28"/>
          </w:rPr>
          <m:t>=</m:t>
        </m:r>
        <m:nary>
          <m:naryPr>
            <m:chr m:val="∮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∂D</m:t>
            </m:r>
          </m:sub>
          <m:sup/>
          <m:e>
            <m:r>
              <w:rPr>
                <w:rFonts w:ascii="Cambria Math" w:eastAsiaTheme="minorEastAsia" w:hAnsi="Cambria Math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du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dy</m:t>
                </m:r>
              </m:den>
            </m:f>
            <m:r>
              <w:rPr>
                <w:rFonts w:ascii="Cambria Math" w:eastAsiaTheme="minorEastAsia" w:hAnsi="Cambria Math"/>
                <w:sz w:val="28"/>
                <w:szCs w:val="28"/>
              </w:rPr>
              <m:t>dx+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du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dx</m:t>
                </m:r>
              </m:den>
            </m:f>
            <m:r>
              <w:rPr>
                <w:rFonts w:ascii="Cambria Math" w:eastAsiaTheme="minorEastAsia" w:hAnsi="Cambria Math"/>
                <w:sz w:val="28"/>
                <w:szCs w:val="28"/>
              </w:rPr>
              <m:t>dy</m:t>
            </m:r>
          </m:e>
        </m:nary>
        <m:r>
          <w:rPr>
            <w:rFonts w:ascii="Cambria Math" w:eastAsiaTheme="minorEastAsia" w:hAnsi="Cambria Math"/>
            <w:sz w:val="28"/>
            <w:szCs w:val="28"/>
          </w:rPr>
          <m:t>=</m:t>
        </m:r>
        <m:nary>
          <m:naryPr>
            <m:chr m:val="∮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∂D</m:t>
            </m:r>
          </m:sub>
          <m:sup/>
          <m:e>
            <m:r>
              <w:rPr>
                <w:rFonts w:ascii="Cambria Math" w:eastAsiaTheme="minorEastAsia" w:hAnsi="Cambria Math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du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dy</m:t>
                </m:r>
              </m:den>
            </m:f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τ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;Ox</m:t>
                    </m:r>
                  </m:e>
                </m:d>
              </m:e>
            </m:func>
            <m:r>
              <w:rPr>
                <w:rFonts w:ascii="Cambria Math" w:eastAsiaTheme="minorEastAsia" w:hAnsi="Cambria Math"/>
                <w:sz w:val="28"/>
                <w:szCs w:val="28"/>
              </w:rPr>
              <m:t>dS+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du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dx</m:t>
                </m:r>
              </m:den>
            </m:f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τ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;Oy</m:t>
                    </m:r>
                  </m:e>
                </m:d>
              </m:e>
            </m:func>
            <m:r>
              <w:rPr>
                <w:rFonts w:ascii="Cambria Math" w:eastAsiaTheme="minorEastAsia" w:hAnsi="Cambria Math"/>
                <w:sz w:val="28"/>
                <w:szCs w:val="28"/>
              </w:rPr>
              <m:t>dS</m:t>
            </m:r>
          </m:e>
        </m:nary>
        <m:r>
          <w:rPr>
            <w:rFonts w:ascii="Cambria Math" w:eastAsiaTheme="minorEastAsia" w:hAnsi="Cambria Math"/>
            <w:sz w:val="28"/>
            <w:szCs w:val="28"/>
          </w:rPr>
          <m:t>=</m:t>
        </m:r>
        <m:nary>
          <m:naryPr>
            <m:chr m:val="∮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∂D</m:t>
            </m:r>
          </m:sub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du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dy</m:t>
                </m:r>
              </m:den>
            </m:f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n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;Ox</m:t>
                    </m:r>
                  </m:e>
                </m:d>
              </m:e>
            </m:func>
            <m:r>
              <w:rPr>
                <w:rFonts w:ascii="Cambria Math" w:eastAsiaTheme="minorEastAsia" w:hAnsi="Cambria Math"/>
                <w:sz w:val="28"/>
                <w:szCs w:val="28"/>
              </w:rPr>
              <m:t>dS+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du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dx</m:t>
                </m:r>
              </m:den>
            </m:f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n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;Ox</m:t>
                    </m:r>
                  </m:e>
                </m:d>
              </m:e>
            </m:func>
            <m:r>
              <w:rPr>
                <w:rFonts w:ascii="Cambria Math" w:eastAsiaTheme="minorEastAsia" w:hAnsi="Cambria Math"/>
                <w:sz w:val="28"/>
                <w:szCs w:val="28"/>
              </w:rPr>
              <m:t>dS</m:t>
            </m:r>
          </m:e>
        </m:nary>
        <m:r>
          <w:rPr>
            <w:rFonts w:ascii="Cambria Math" w:eastAsiaTheme="minorEastAsia" w:hAnsi="Cambria Math"/>
            <w:sz w:val="28"/>
            <w:szCs w:val="28"/>
          </w:rPr>
          <m:t>=</m:t>
        </m:r>
        <m:nary>
          <m:naryPr>
            <m:chr m:val="∮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∂D</m:t>
            </m:r>
          </m:sub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∂U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∂n</m:t>
                </m:r>
              </m:den>
            </m:f>
            <m:r>
              <w:rPr>
                <w:rFonts w:ascii="Cambria Math" w:eastAsiaTheme="minorEastAsia" w:hAnsi="Cambria Math"/>
                <w:sz w:val="28"/>
                <w:szCs w:val="28"/>
              </w:rPr>
              <m:t>dS</m:t>
            </m:r>
          </m:e>
        </m:nary>
      </m:oMath>
      <w:r w:rsidR="00D553B5" w:rsidRPr="00FF3D5F">
        <w:rPr>
          <w:rFonts w:eastAsiaTheme="minorEastAsia"/>
          <w:sz w:val="28"/>
          <w:szCs w:val="28"/>
        </w:rPr>
        <w:t xml:space="preserve"> –</w:t>
      </w:r>
      <w:proofErr w:type="gramEnd"/>
      <w:r w:rsidR="00D553B5" w:rsidRPr="00FF3D5F">
        <w:rPr>
          <w:rFonts w:eastAsiaTheme="minorEastAsia"/>
          <w:sz w:val="28"/>
          <w:szCs w:val="28"/>
        </w:rPr>
        <w:t xml:space="preserve"> производная по направлению</w:t>
      </w:r>
      <w:r w:rsidR="004D6756" w:rsidRPr="00FF3D5F">
        <w:rPr>
          <w:rFonts w:eastAsiaTheme="minorEastAsia"/>
          <w:sz w:val="28"/>
          <w:szCs w:val="28"/>
        </w:rPr>
        <w:t xml:space="preserve">, где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e>
        </m:acc>
      </m:oMath>
      <w:r w:rsidR="004D6756" w:rsidRPr="00FF3D5F">
        <w:rPr>
          <w:rFonts w:eastAsiaTheme="minorEastAsia"/>
          <w:sz w:val="28"/>
          <w:szCs w:val="28"/>
        </w:rPr>
        <w:t xml:space="preserve"> – нормаль,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τ</m:t>
            </m:r>
          </m:e>
        </m:acc>
      </m:oMath>
      <w:r w:rsidR="004D6756" w:rsidRPr="00FF3D5F">
        <w:rPr>
          <w:rFonts w:eastAsiaTheme="minorEastAsia"/>
          <w:sz w:val="28"/>
          <w:szCs w:val="28"/>
        </w:rPr>
        <w:t xml:space="preserve"> – касательная.</w:t>
      </w:r>
      <w:r w:rsidR="00E76DE4" w:rsidRPr="00FF3D5F">
        <w:rPr>
          <w:rFonts w:eastAsiaTheme="minorEastAsia"/>
          <w:sz w:val="28"/>
          <w:szCs w:val="28"/>
        </w:rPr>
        <w:t xml:space="preserve"> </w:t>
      </w:r>
      <w:proofErr w:type="gramStart"/>
      <w:r w:rsidR="00E76DE4" w:rsidRPr="00FF3D5F">
        <w:rPr>
          <w:rFonts w:eastAsiaTheme="minorEastAsia"/>
          <w:sz w:val="28"/>
          <w:szCs w:val="28"/>
        </w:rPr>
        <w:t>Переходы  косинусов</w:t>
      </w:r>
      <w:proofErr w:type="gramEnd"/>
      <w:r w:rsidR="00E76DE4" w:rsidRPr="00FF3D5F">
        <w:rPr>
          <w:rFonts w:eastAsiaTheme="minorEastAsia"/>
          <w:sz w:val="28"/>
          <w:szCs w:val="28"/>
        </w:rPr>
        <w:t xml:space="preserve"> к синусам сделаны с помощью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τ</m:t>
                </m:r>
              </m:e>
            </m:acc>
            <m:r>
              <w:rPr>
                <w:rFonts w:ascii="Cambria Math" w:eastAsiaTheme="minorEastAsia" w:hAnsi="Cambria Math"/>
                <w:sz w:val="28"/>
                <w:szCs w:val="28"/>
              </w:rPr>
              <m:t>;Ox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</m:e>
            </m:acc>
            <m:r>
              <w:rPr>
                <w:rFonts w:ascii="Cambria Math" w:eastAsiaTheme="minorEastAsia" w:hAnsi="Cambria Math"/>
                <w:sz w:val="28"/>
                <w:szCs w:val="28"/>
              </w:rPr>
              <m:t>;Ox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</m:oMath>
      <w:r w:rsidR="006B070D" w:rsidRPr="00FF3D5F">
        <w:rPr>
          <w:rFonts w:eastAsiaTheme="minorEastAsia"/>
          <w:sz w:val="28"/>
          <w:szCs w:val="28"/>
        </w:rPr>
        <w:t>.</w:t>
      </w:r>
    </w:p>
    <w:p w:rsidR="001D1391" w:rsidRPr="00FF3D5F" w:rsidRDefault="001D1391" w:rsidP="004113AD">
      <w:pPr>
        <w:spacing w:line="240" w:lineRule="auto"/>
        <w:rPr>
          <w:rFonts w:eastAsiaTheme="minorEastAsia"/>
          <w:sz w:val="28"/>
          <w:szCs w:val="28"/>
        </w:rPr>
      </w:pPr>
      <w:r w:rsidRPr="00FF3D5F">
        <w:rPr>
          <w:rFonts w:eastAsiaTheme="minorEastAsia"/>
          <w:b/>
          <w:sz w:val="28"/>
          <w:szCs w:val="28"/>
          <w:u w:val="single"/>
        </w:rPr>
        <w:t>Пример</w:t>
      </w:r>
      <w:proofErr w:type="gramStart"/>
      <w:r w:rsidRPr="00FF3D5F">
        <w:rPr>
          <w:rFonts w:eastAsiaTheme="minorEastAsia"/>
          <w:b/>
          <w:sz w:val="28"/>
          <w:szCs w:val="28"/>
          <w:u w:val="single"/>
        </w:rPr>
        <w:t>.</w:t>
      </w:r>
      <w:r w:rsidRPr="00FF3D5F">
        <w:rPr>
          <w:rFonts w:eastAsiaTheme="minorEastAsia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sz w:val="28"/>
            <w:szCs w:val="28"/>
          </w:rPr>
          <m:t>=1</m:t>
        </m:r>
      </m:oMath>
      <w:r w:rsidRPr="00FF3D5F">
        <w:rPr>
          <w:rFonts w:eastAsiaTheme="minorEastAsia"/>
          <w:sz w:val="28"/>
          <w:szCs w:val="28"/>
        </w:rPr>
        <w:t>.</w:t>
      </w:r>
      <w:proofErr w:type="gramEnd"/>
      <w:r w:rsidRPr="00FF3D5F">
        <w:rPr>
          <w:rFonts w:eastAsiaTheme="minorEastAsia"/>
          <w:sz w:val="28"/>
          <w:szCs w:val="28"/>
        </w:rPr>
        <w:t xml:space="preserve"> </w:t>
      </w:r>
      <w:proofErr w:type="gramStart"/>
      <w:r w:rsidRPr="00FF3D5F">
        <w:rPr>
          <w:rFonts w:eastAsiaTheme="minorEastAsia"/>
          <w:sz w:val="28"/>
          <w:szCs w:val="28"/>
        </w:rPr>
        <w:t xml:space="preserve">Тогда </w:t>
      </w:r>
      <m:oMath>
        <m:r>
          <w:rPr>
            <w:rFonts w:ascii="Cambria Math" w:eastAsiaTheme="minorEastAsia" w:hAnsi="Cambria Math"/>
            <w:sz w:val="28"/>
            <w:szCs w:val="28"/>
          </w:rPr>
          <m:t>S=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  <m:nary>
          <m:naryPr>
            <m:chr m:val="∮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∂D</m:t>
            </m:r>
          </m:sub>
          <m:sup/>
          <m:e>
            <m:r>
              <w:rPr>
                <w:rFonts w:ascii="Cambria Math" w:eastAsiaTheme="minorEastAsia" w:hAnsi="Cambria Math"/>
                <w:sz w:val="28"/>
                <w:szCs w:val="28"/>
              </w:rPr>
              <m:t>-ydx+xdy</m:t>
            </m:r>
          </m:e>
        </m:nary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  <m:nary>
          <m:naryPr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2π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ab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sin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t</m:t>
                    </m:r>
                  </m:e>
                </m:func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+ab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cos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t</m:t>
                    </m:r>
                  </m:e>
                </m:func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dt</m:t>
            </m:r>
          </m:e>
        </m:nary>
        <m:r>
          <w:rPr>
            <w:rFonts w:ascii="Cambria Math" w:eastAsiaTheme="minorEastAsia" w:hAnsi="Cambria Math"/>
            <w:sz w:val="28"/>
            <w:szCs w:val="28"/>
          </w:rPr>
          <m:t>=πab</m:t>
        </m:r>
      </m:oMath>
      <w:r w:rsidRPr="00FF3D5F">
        <w:rPr>
          <w:rFonts w:eastAsiaTheme="minorEastAsia"/>
          <w:sz w:val="28"/>
          <w:szCs w:val="28"/>
        </w:rPr>
        <w:t>.</w:t>
      </w:r>
      <w:proofErr w:type="gramEnd"/>
    </w:p>
    <w:p w:rsidR="00E76DE4" w:rsidRPr="00FF3D5F" w:rsidRDefault="00E76DE4" w:rsidP="004113AD">
      <w:pPr>
        <w:pStyle w:val="1"/>
        <w:rPr>
          <w:szCs w:val="28"/>
        </w:rPr>
      </w:pPr>
      <w:r w:rsidRPr="00FF3D5F">
        <w:rPr>
          <w:szCs w:val="28"/>
        </w:rPr>
        <w:t>§</w:t>
      </w:r>
      <w:r w:rsidR="00534694" w:rsidRPr="00FF3D5F">
        <w:rPr>
          <w:szCs w:val="28"/>
        </w:rPr>
        <w:t>11</w:t>
      </w:r>
      <w:r w:rsidRPr="00FF3D5F">
        <w:rPr>
          <w:szCs w:val="28"/>
        </w:rPr>
        <w:t xml:space="preserve">. </w:t>
      </w:r>
      <w:r w:rsidR="00534694" w:rsidRPr="00FF3D5F">
        <w:rPr>
          <w:szCs w:val="28"/>
        </w:rPr>
        <w:t>Несобственные двойные интегралы. Интеграл Пуассона</w:t>
      </w:r>
    </w:p>
    <w:p w:rsidR="00E76DE4" w:rsidRPr="00FF3D5F" w:rsidRDefault="00DD093D" w:rsidP="004113AD">
      <w:pPr>
        <w:spacing w:line="240" w:lineRule="auto"/>
        <w:rPr>
          <w:rFonts w:eastAsiaTheme="minorEastAsia"/>
          <w:sz w:val="28"/>
          <w:szCs w:val="28"/>
        </w:rPr>
      </w:pPr>
      <w:proofErr w:type="gramStart"/>
      <w:r w:rsidRPr="00FF3D5F">
        <w:rPr>
          <w:rFonts w:eastAsiaTheme="minorEastAsia"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/>
            <w:sz w:val="28"/>
            <w:szCs w:val="28"/>
          </w:rPr>
          <m:t>D</m:t>
        </m:r>
      </m:oMath>
      <w:r w:rsidRPr="00FF3D5F">
        <w:rPr>
          <w:rFonts w:eastAsiaTheme="minorEastAsia"/>
          <w:sz w:val="28"/>
          <w:szCs w:val="28"/>
        </w:rPr>
        <w:t xml:space="preserve"> –</w:t>
      </w:r>
      <w:proofErr w:type="gramEnd"/>
      <w:r w:rsidRPr="00FF3D5F">
        <w:rPr>
          <w:rFonts w:eastAsiaTheme="minorEastAsia"/>
          <w:sz w:val="28"/>
          <w:szCs w:val="28"/>
        </w:rPr>
        <w:t xml:space="preserve"> неограниченная область в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Pr="00FF3D5F">
        <w:rPr>
          <w:rFonts w:eastAsiaTheme="minorEastAsia"/>
          <w:sz w:val="28"/>
          <w:szCs w:val="28"/>
        </w:rPr>
        <w:t xml:space="preserve">, пусть </w:t>
      </w:r>
      <m:oMath>
        <m:r>
          <w:rPr>
            <w:rFonts w:ascii="Cambria Math" w:eastAsiaTheme="minorEastAsia" w:hAnsi="Cambria Math"/>
            <w:sz w:val="28"/>
            <w:szCs w:val="28"/>
          </w:rPr>
          <m:t>z=f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x,y</m:t>
            </m:r>
          </m:e>
        </m:d>
      </m:oMath>
      <w:r w:rsidRPr="00FF3D5F">
        <w:rPr>
          <w:rFonts w:eastAsiaTheme="minorEastAsia"/>
          <w:sz w:val="28"/>
          <w:szCs w:val="28"/>
        </w:rPr>
        <w:t xml:space="preserve"> непрерывна в </w:t>
      </w:r>
      <m:oMath>
        <m:r>
          <w:rPr>
            <w:rFonts w:ascii="Cambria Math" w:eastAsiaTheme="minorEastAsia" w:hAnsi="Cambria Math"/>
            <w:sz w:val="28"/>
            <w:szCs w:val="28"/>
          </w:rPr>
          <m:t>D</m:t>
        </m:r>
      </m:oMath>
      <w:r w:rsidRPr="00FF3D5F">
        <w:rPr>
          <w:rFonts w:eastAsiaTheme="minorEastAsia"/>
          <w:sz w:val="28"/>
          <w:szCs w:val="28"/>
        </w:rPr>
        <w:t>.</w:t>
      </w:r>
      <w:r w:rsidR="0058302F" w:rsidRPr="00FF3D5F">
        <w:rPr>
          <w:rFonts w:eastAsiaTheme="minorEastAsia"/>
          <w:sz w:val="28"/>
          <w:szCs w:val="28"/>
        </w:rPr>
        <w:t xml:space="preserve"> Рассмотри ограниченную </w:t>
      </w:r>
      <w:proofErr w:type="gramStart"/>
      <w:r w:rsidR="0058302F" w:rsidRPr="00FF3D5F">
        <w:rPr>
          <w:rFonts w:eastAsiaTheme="minorEastAsia"/>
          <w:sz w:val="28"/>
          <w:szCs w:val="28"/>
        </w:rPr>
        <w:t xml:space="preserve">область </w:t>
      </w:r>
      <m:oMath>
        <m:r>
          <w:rPr>
            <w:rFonts w:ascii="Cambria Math" w:eastAsiaTheme="minorEastAsia" w:hAnsi="Cambria Math"/>
            <w:sz w:val="28"/>
            <w:szCs w:val="28"/>
          </w:rPr>
          <m:t>B∈D</m:t>
        </m:r>
      </m:oMath>
      <w:r w:rsidR="0058302F" w:rsidRPr="00FF3D5F">
        <w:rPr>
          <w:rFonts w:eastAsiaTheme="minorEastAsia"/>
          <w:sz w:val="28"/>
          <w:szCs w:val="28"/>
        </w:rPr>
        <w:t>.</w:t>
      </w:r>
      <w:proofErr w:type="gramEnd"/>
      <w:r w:rsidR="0058302F" w:rsidRPr="00FF3D5F">
        <w:rPr>
          <w:rFonts w:eastAsiaTheme="minorEastAsia"/>
          <w:sz w:val="28"/>
          <w:szCs w:val="28"/>
        </w:rPr>
        <w:t xml:space="preserve"> Составим двойной интеграл по ней</w:t>
      </w:r>
      <w:proofErr w:type="gramStart"/>
      <w:r w:rsidR="0058302F" w:rsidRPr="00FF3D5F">
        <w:rPr>
          <w:rFonts w:eastAsiaTheme="minorEastAsia"/>
          <w:sz w:val="28"/>
          <w:szCs w:val="28"/>
        </w:rPr>
        <w:t xml:space="preserve">: </w:t>
      </w:r>
      <m:oMath>
        <m:r>
          <w:rPr>
            <w:rFonts w:ascii="Cambria Math" w:eastAsiaTheme="minorEastAsia" w:hAnsi="Cambria Math"/>
            <w:sz w:val="28"/>
            <w:szCs w:val="28"/>
          </w:rPr>
          <m:t>I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nary>
          <m:naryPr>
            <m:chr m:val="∬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sub>
          <m:sup/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x,y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dxdy</m:t>
            </m:r>
          </m:e>
        </m:nary>
      </m:oMath>
      <w:r w:rsidR="0058302F" w:rsidRPr="00FF3D5F">
        <w:rPr>
          <w:rFonts w:eastAsiaTheme="minorEastAsia"/>
          <w:sz w:val="28"/>
          <w:szCs w:val="28"/>
        </w:rPr>
        <w:t>.</w:t>
      </w:r>
      <w:proofErr w:type="gramEnd"/>
      <w:r w:rsidR="0058302F" w:rsidRPr="00FF3D5F">
        <w:rPr>
          <w:rFonts w:eastAsiaTheme="minorEastAsia"/>
          <w:sz w:val="28"/>
          <w:szCs w:val="28"/>
        </w:rPr>
        <w:t xml:space="preserve"> Будем произвольно расширять </w:t>
      </w:r>
      <w:proofErr w:type="gramStart"/>
      <w:r w:rsidR="0058302F" w:rsidRPr="00FF3D5F">
        <w:rPr>
          <w:rFonts w:eastAsiaTheme="minorEastAsia"/>
          <w:sz w:val="28"/>
          <w:szCs w:val="28"/>
        </w:rPr>
        <w:t xml:space="preserve">область </w:t>
      </w:r>
      <m:oMath>
        <m:r>
          <w:rPr>
            <w:rFonts w:ascii="Cambria Math" w:eastAsiaTheme="minorEastAsia" w:hAnsi="Cambria Math"/>
            <w:sz w:val="28"/>
            <w:szCs w:val="28"/>
          </w:rPr>
          <m:t>B</m:t>
        </m:r>
      </m:oMath>
      <w:r w:rsidR="0058302F" w:rsidRPr="00FF3D5F">
        <w:rPr>
          <w:rFonts w:eastAsiaTheme="minorEastAsia"/>
          <w:sz w:val="28"/>
          <w:szCs w:val="28"/>
        </w:rPr>
        <w:t xml:space="preserve"> до</w:t>
      </w:r>
      <w:proofErr w:type="gramEnd"/>
      <w:r w:rsidR="0058302F" w:rsidRPr="00FF3D5F">
        <w:rPr>
          <w:rFonts w:eastAsiaTheme="minorEastAsia"/>
          <w:sz w:val="28"/>
          <w:szCs w:val="28"/>
        </w:rPr>
        <w:t xml:space="preserve"> области </w:t>
      </w:r>
      <m:oMath>
        <m:r>
          <w:rPr>
            <w:rFonts w:ascii="Cambria Math" w:eastAsiaTheme="minorEastAsia" w:hAnsi="Cambria Math"/>
            <w:sz w:val="28"/>
            <w:szCs w:val="28"/>
          </w:rPr>
          <m:t>D</m:t>
        </m:r>
      </m:oMath>
      <w:r w:rsidR="0058302F" w:rsidRPr="00FF3D5F">
        <w:rPr>
          <w:rFonts w:eastAsiaTheme="minorEastAsia"/>
          <w:sz w:val="28"/>
          <w:szCs w:val="28"/>
        </w:rPr>
        <w:t>.</w:t>
      </w:r>
    </w:p>
    <w:p w:rsidR="0058302F" w:rsidRPr="00FF3D5F" w:rsidRDefault="0058302F" w:rsidP="004113AD">
      <w:pPr>
        <w:spacing w:line="240" w:lineRule="auto"/>
        <w:rPr>
          <w:rFonts w:eastAsiaTheme="minorEastAsia"/>
          <w:sz w:val="28"/>
          <w:szCs w:val="28"/>
        </w:rPr>
      </w:pPr>
      <w:r w:rsidRPr="00FF3D5F">
        <w:rPr>
          <w:rFonts w:eastAsiaTheme="minorEastAsia"/>
          <w:sz w:val="28"/>
          <w:szCs w:val="28"/>
        </w:rPr>
        <w:t xml:space="preserve">Если </w:t>
      </w:r>
      <w:proofErr w:type="gramStart"/>
      <w:r w:rsidRPr="00FF3D5F">
        <w:rPr>
          <w:rFonts w:eastAsiaTheme="minorEastAsia"/>
          <w:sz w:val="28"/>
          <w:szCs w:val="28"/>
        </w:rPr>
        <w:t xml:space="preserve">существует </w:t>
      </w:r>
      <m:oMath>
        <m:r>
          <w:rPr>
            <w:rFonts w:ascii="Cambria Math" w:eastAsiaTheme="minorEastAsia" w:hAnsi="Cambria Math"/>
            <w:sz w:val="28"/>
            <w:szCs w:val="28"/>
          </w:rPr>
          <m:t>A=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B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→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D</m:t>
                </m:r>
              </m:lim>
            </m:limLow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B</m:t>
                </m:r>
              </m:e>
            </m:d>
          </m:e>
        </m:func>
      </m:oMath>
      <w:r w:rsidRPr="00FF3D5F">
        <w:rPr>
          <w:rFonts w:eastAsiaTheme="minorEastAsia"/>
          <w:sz w:val="28"/>
          <w:szCs w:val="28"/>
        </w:rPr>
        <w:t>,</w:t>
      </w:r>
      <w:proofErr w:type="gramEnd"/>
      <w:r w:rsidRPr="00FF3D5F">
        <w:rPr>
          <w:rFonts w:eastAsiaTheme="minorEastAsia"/>
          <w:sz w:val="28"/>
          <w:szCs w:val="28"/>
        </w:rPr>
        <w:t xml:space="preserve"> который не зависит от характера расширения, то этот предел и называется несобственным двойным интегралом. Если этот предел конечен, то говорят о сходимости несобственного двойного интеграла. Если не существует или бесконечен – о расходимости, или несуществовании.</w:t>
      </w:r>
    </w:p>
    <w:p w:rsidR="000B4EA4" w:rsidRPr="00FF3D5F" w:rsidRDefault="000B4EA4" w:rsidP="004113AD">
      <w:pPr>
        <w:spacing w:line="240" w:lineRule="auto"/>
        <w:rPr>
          <w:rFonts w:eastAsiaTheme="minorEastAsia"/>
          <w:i/>
          <w:sz w:val="28"/>
          <w:szCs w:val="28"/>
          <w:lang w:val="en-US"/>
        </w:rPr>
      </w:pPr>
      <w:r w:rsidRPr="00FF3D5F">
        <w:rPr>
          <w:rFonts w:eastAsiaTheme="minorEastAsia"/>
          <w:sz w:val="28"/>
          <w:szCs w:val="28"/>
        </w:rPr>
        <w:t xml:space="preserve">Рассмотрим </w:t>
      </w:r>
      <w:proofErr w:type="gramStart"/>
      <w:r w:rsidRPr="00FF3D5F">
        <w:rPr>
          <w:rFonts w:eastAsiaTheme="minorEastAsia"/>
          <w:sz w:val="28"/>
          <w:szCs w:val="28"/>
        </w:rPr>
        <w:t xml:space="preserve">интеграл </w:t>
      </w:r>
      <m:oMath>
        <m:nary>
          <m:naryPr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-∞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+∞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dx</m:t>
            </m:r>
          </m:e>
        </m:nary>
      </m:oMath>
      <w:r w:rsidRPr="00FF3D5F">
        <w:rPr>
          <w:rFonts w:eastAsiaTheme="minorEastAsia"/>
          <w:sz w:val="28"/>
          <w:szCs w:val="28"/>
        </w:rPr>
        <w:t>.</w:t>
      </w:r>
      <w:proofErr w:type="gramEnd"/>
      <w:r w:rsidRPr="00FF3D5F">
        <w:rPr>
          <w:rFonts w:eastAsiaTheme="minorEastAsia"/>
          <w:sz w:val="28"/>
          <w:szCs w:val="28"/>
        </w:rPr>
        <w:t xml:space="preserve"> </w:t>
      </w:r>
      <w:r w:rsidR="00AD6BE7" w:rsidRPr="00FF3D5F">
        <w:rPr>
          <w:rFonts w:eastAsiaTheme="minorEastAsia"/>
          <w:sz w:val="28"/>
          <w:szCs w:val="28"/>
        </w:rPr>
        <w:t xml:space="preserve">Составим двойной несобственный </w:t>
      </w:r>
      <w:proofErr w:type="gramStart"/>
      <w:r w:rsidR="00AD6BE7" w:rsidRPr="00FF3D5F">
        <w:rPr>
          <w:rFonts w:eastAsiaTheme="minorEastAsia"/>
          <w:sz w:val="28"/>
          <w:szCs w:val="28"/>
        </w:rPr>
        <w:t xml:space="preserve">интеграл </w:t>
      </w:r>
      <m:oMath>
        <m:r>
          <w:rPr>
            <w:rFonts w:ascii="Cambria Math" w:eastAsiaTheme="minorEastAsia" w:hAnsi="Cambria Math"/>
            <w:sz w:val="28"/>
            <w:szCs w:val="28"/>
          </w:rPr>
          <m:t>J=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-∞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+∞</m:t>
            </m:r>
          </m:sup>
          <m:e>
            <m:nary>
              <m:naryPr>
                <m:limLoc m:val="undOvr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-∞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+∞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dx</m:t>
                </m:r>
              </m:e>
            </m:nary>
            <m:r>
              <w:rPr>
                <w:rFonts w:ascii="Cambria Math" w:eastAsiaTheme="minorEastAsia" w:hAnsi="Cambria Math"/>
                <w:sz w:val="28"/>
                <w:szCs w:val="28"/>
              </w:rPr>
              <m:t>dy</m:t>
            </m:r>
          </m:e>
        </m:nary>
        <m:r>
          <w:rPr>
            <w:rFonts w:ascii="Cambria Math" w:eastAsiaTheme="minorEastAsia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B→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lim>
            </m:limLow>
          </m:fName>
          <m:e>
            <m:nary>
              <m:naryPr>
                <m:chr m:val="∬"/>
                <m:limLoc m:val="undOvr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B</m:t>
                </m:r>
              </m:sub>
              <m:sup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dxdy</m:t>
                </m:r>
              </m:e>
            </m:nary>
          </m:e>
        </m:func>
      </m:oMath>
      <w:r w:rsidR="00F5543F" w:rsidRPr="00FF3D5F">
        <w:rPr>
          <w:rFonts w:eastAsiaTheme="minorEastAsia"/>
          <w:sz w:val="28"/>
          <w:szCs w:val="28"/>
        </w:rPr>
        <w:t>,</w:t>
      </w:r>
      <w:proofErr w:type="gramEnd"/>
      <w:r w:rsidR="00F5543F" w:rsidRPr="00FF3D5F">
        <w:rPr>
          <w:rFonts w:eastAsiaTheme="minorEastAsia"/>
          <w:sz w:val="28"/>
          <w:szCs w:val="28"/>
        </w:rPr>
        <w:t xml:space="preserve"> где </w:t>
      </w:r>
      <m:oMath>
        <m:r>
          <w:rPr>
            <w:rFonts w:ascii="Cambria Math" w:eastAsiaTheme="minorEastAsia" w:hAnsi="Cambria Math"/>
            <w:sz w:val="28"/>
            <w:szCs w:val="28"/>
          </w:rPr>
          <m:t>B</m:t>
        </m:r>
      </m:oMath>
      <w:r w:rsidR="00F5543F" w:rsidRPr="00FF3D5F">
        <w:rPr>
          <w:rFonts w:eastAsiaTheme="minorEastAsia"/>
          <w:sz w:val="28"/>
          <w:szCs w:val="28"/>
        </w:rPr>
        <w:t xml:space="preserve"> – круг радиуса </w:t>
      </w:r>
      <m:oMath>
        <m:r>
          <w:rPr>
            <w:rFonts w:ascii="Cambria Math" w:eastAsiaTheme="minorEastAsia" w:hAnsi="Cambria Math"/>
            <w:sz w:val="28"/>
            <w:szCs w:val="28"/>
          </w:rPr>
          <m:t>r</m:t>
        </m:r>
      </m:oMath>
      <w:r w:rsidR="00F5543F" w:rsidRPr="00FF3D5F">
        <w:rPr>
          <w:rFonts w:eastAsiaTheme="minorEastAsia"/>
          <w:sz w:val="28"/>
          <w:szCs w:val="28"/>
        </w:rPr>
        <w:t>.</w:t>
      </w:r>
      <w:r w:rsidR="008E3FC0" w:rsidRPr="00FF3D5F">
        <w:rPr>
          <w:rFonts w:eastAsiaTheme="minorEastAsia"/>
          <w:sz w:val="28"/>
          <w:szCs w:val="28"/>
        </w:rPr>
        <w:t xml:space="preserve"> </w:t>
      </w:r>
      <w:proofErr w:type="gramStart"/>
      <w:r w:rsidR="008E3FC0" w:rsidRPr="00FF3D5F">
        <w:rPr>
          <w:rFonts w:eastAsiaTheme="minorEastAsia"/>
          <w:sz w:val="28"/>
          <w:szCs w:val="28"/>
        </w:rPr>
        <w:t xml:space="preserve">Получаем </w:t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r→∞</m:t>
                </m:r>
              </m:lim>
            </m:limLow>
          </m:fName>
          <m:e>
            <m:nary>
              <m:naryPr>
                <m:chr m:val="∬"/>
                <m:limLoc m:val="undOvr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naryPr>
              <m: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≤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</m:sub>
              <m:sup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dxdy</m:t>
                </m:r>
              </m:e>
            </m:nary>
          </m:e>
        </m:func>
        <m:r>
          <w:rPr>
            <w:rFonts w:ascii="Cambria Math" w:eastAsiaTheme="minorEastAsia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r→∞</m:t>
                </m:r>
              </m:lim>
            </m:limLow>
          </m:fName>
          <m:e>
            <m:nary>
              <m:naryPr>
                <m:limLoc m:val="undOvr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2π</m:t>
                </m:r>
              </m:sup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dφ</m:t>
                </m:r>
              </m:e>
            </m:nary>
            <m:nary>
              <m:naryPr>
                <m:limLoc m:val="undOvr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ρ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ρdρ</m:t>
                </m:r>
              </m:e>
            </m:nary>
          </m:e>
        </m:func>
        <m:r>
          <w:rPr>
            <w:rFonts w:ascii="Cambria Math" w:eastAsiaTheme="minorEastAsia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r→∞</m:t>
                </m:r>
              </m:lim>
            </m:limLow>
          </m:fName>
          <m:e>
            <m:d>
              <m:dPr>
                <m:begChr m:val=""/>
                <m:endChr m:val="|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-2π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ρ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sup>
                </m:sSup>
              </m:e>
            </m:d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den>
            </m:f>
          </m:e>
        </m:func>
        <m:r>
          <w:rPr>
            <w:rFonts w:ascii="Cambria Math" w:eastAsiaTheme="minorEastAsia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r→∞</m:t>
                </m:r>
              </m:lim>
            </m:limLow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+1</m:t>
                </m:r>
              </m:e>
            </m:d>
          </m:e>
        </m:func>
        <w:bookmarkStart w:id="0" w:name="_GoBack"/>
        <w:bookmarkEnd w:id="0"/>
        <m:r>
          <w:rPr>
            <w:rFonts w:ascii="Cambria Math" w:eastAsiaTheme="minorEastAsia" w:hAnsi="Cambria Math"/>
            <w:sz w:val="28"/>
            <w:szCs w:val="28"/>
          </w:rPr>
          <m:t>=π</m:t>
        </m:r>
      </m:oMath>
      <w:r w:rsidR="008E3FC0" w:rsidRPr="00FF3D5F">
        <w:rPr>
          <w:rFonts w:eastAsiaTheme="minorEastAsia"/>
          <w:sz w:val="28"/>
          <w:szCs w:val="28"/>
        </w:rPr>
        <w:t>.</w:t>
      </w:r>
      <w:proofErr w:type="gramEnd"/>
      <w:r w:rsidR="00591D84" w:rsidRPr="00FF3D5F">
        <w:rPr>
          <w:rFonts w:eastAsiaTheme="minorEastAsia"/>
          <w:sz w:val="28"/>
          <w:szCs w:val="28"/>
        </w:rPr>
        <w:t xml:space="preserve"> </w:t>
      </w:r>
      <w:proofErr w:type="gramStart"/>
      <w:r w:rsidR="00591D84" w:rsidRPr="00FF3D5F">
        <w:rPr>
          <w:rFonts w:eastAsiaTheme="minorEastAsia"/>
          <w:sz w:val="28"/>
          <w:szCs w:val="28"/>
        </w:rPr>
        <w:t xml:space="preserve">Отсюда </w:t>
      </w:r>
      <m:oMath>
        <m:r>
          <w:rPr>
            <w:rFonts w:ascii="Cambria Math" w:eastAsiaTheme="minorEastAsia" w:hAnsi="Cambria Math"/>
            <w:sz w:val="28"/>
            <w:szCs w:val="28"/>
          </w:rPr>
          <m:t>J=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nary>
                  <m:naryPr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-∞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+∞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sup>
                    </m:s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dx</m:t>
                    </m:r>
                  </m:e>
                </m:nary>
              </m:e>
            </m:d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=π</m:t>
        </m:r>
      </m:oMath>
      <w:r w:rsidR="00591D84" w:rsidRPr="00FF3D5F">
        <w:rPr>
          <w:rFonts w:eastAsiaTheme="minorEastAsia"/>
          <w:sz w:val="28"/>
          <w:szCs w:val="28"/>
          <w:lang w:val="en-US"/>
        </w:rPr>
        <w:t>,</w:t>
      </w:r>
      <w:proofErr w:type="gramEnd"/>
      <w:r w:rsidR="00591D84" w:rsidRPr="00FF3D5F">
        <w:rPr>
          <w:rFonts w:eastAsiaTheme="minorEastAsia"/>
          <w:sz w:val="28"/>
          <w:szCs w:val="28"/>
          <w:lang w:val="en-US"/>
        </w:rPr>
        <w:t xml:space="preserve"> </w:t>
      </w:r>
      <w:r w:rsidR="00591D84" w:rsidRPr="00FF3D5F">
        <w:rPr>
          <w:rFonts w:eastAsiaTheme="minorEastAsia"/>
          <w:sz w:val="28"/>
          <w:szCs w:val="28"/>
        </w:rPr>
        <w:t xml:space="preserve">значит </w:t>
      </w:r>
      <m:oMath>
        <m:r>
          <w:rPr>
            <w:rFonts w:ascii="Cambria Math" w:eastAsiaTheme="minorEastAsia" w:hAnsi="Cambria Math"/>
            <w:sz w:val="28"/>
            <w:szCs w:val="28"/>
          </w:rPr>
          <m:t>J=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e>
        </m:rad>
      </m:oMath>
      <w:r w:rsidR="00591D84" w:rsidRPr="00FF3D5F">
        <w:rPr>
          <w:rFonts w:eastAsiaTheme="minorEastAsia"/>
          <w:sz w:val="28"/>
          <w:szCs w:val="28"/>
          <w:lang w:val="en-US"/>
        </w:rPr>
        <w:t>.</w:t>
      </w:r>
    </w:p>
    <w:sectPr w:rsidR="000B4EA4" w:rsidRPr="00FF3D5F" w:rsidSect="00AF5B1A">
      <w:pgSz w:w="11906" w:h="16838"/>
      <w:pgMar w:top="567" w:right="567" w:bottom="567" w:left="567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Ubuntu Light">
    <w:panose1 w:val="020B0304030602030204"/>
    <w:charset w:val="CC"/>
    <w:family w:val="swiss"/>
    <w:pitch w:val="variable"/>
    <w:sig w:usb0="E00002FF" w:usb1="5000205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002891"/>
    <w:multiLevelType w:val="hybridMultilevel"/>
    <w:tmpl w:val="57083036"/>
    <w:lvl w:ilvl="0" w:tplc="606EF4BC">
      <w:start w:val="1"/>
      <w:numFmt w:val="decimal"/>
      <w:lvlText w:val="%1)"/>
      <w:lvlJc w:val="left"/>
      <w:pPr>
        <w:ind w:left="1639" w:hanging="93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B5C482B"/>
    <w:multiLevelType w:val="hybridMultilevel"/>
    <w:tmpl w:val="ABBE14C6"/>
    <w:lvl w:ilvl="0" w:tplc="B3EAC458">
      <w:start w:val="1"/>
      <w:numFmt w:val="decimal"/>
      <w:lvlText w:val="%1)"/>
      <w:lvlJc w:val="left"/>
      <w:pPr>
        <w:ind w:left="1778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1C674DEE"/>
    <w:multiLevelType w:val="hybridMultilevel"/>
    <w:tmpl w:val="E4F2A3B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1C6E609A"/>
    <w:multiLevelType w:val="hybridMultilevel"/>
    <w:tmpl w:val="5866A7D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2ACD45A2"/>
    <w:multiLevelType w:val="hybridMultilevel"/>
    <w:tmpl w:val="5FA84E44"/>
    <w:lvl w:ilvl="0" w:tplc="219E022A">
      <w:start w:val="1"/>
      <w:numFmt w:val="decimal"/>
      <w:lvlText w:val="%1)"/>
      <w:lvlJc w:val="left"/>
      <w:pPr>
        <w:ind w:left="1069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368B3E78"/>
    <w:multiLevelType w:val="hybridMultilevel"/>
    <w:tmpl w:val="EEEC792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3AE21F0A"/>
    <w:multiLevelType w:val="hybridMultilevel"/>
    <w:tmpl w:val="183027CC"/>
    <w:lvl w:ilvl="0" w:tplc="B3EAC458">
      <w:start w:val="1"/>
      <w:numFmt w:val="decimal"/>
      <w:lvlText w:val="%1)"/>
      <w:lvlJc w:val="left"/>
      <w:pPr>
        <w:ind w:left="1778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3F001B56"/>
    <w:multiLevelType w:val="hybridMultilevel"/>
    <w:tmpl w:val="C16CF1B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4BAE26BD"/>
    <w:multiLevelType w:val="hybridMultilevel"/>
    <w:tmpl w:val="9AE6F776"/>
    <w:lvl w:ilvl="0" w:tplc="B3EAC458">
      <w:start w:val="1"/>
      <w:numFmt w:val="decimal"/>
      <w:lvlText w:val="%1)"/>
      <w:lvlJc w:val="left"/>
      <w:pPr>
        <w:ind w:left="1778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576035B5"/>
    <w:multiLevelType w:val="hybridMultilevel"/>
    <w:tmpl w:val="ABA20F06"/>
    <w:lvl w:ilvl="0" w:tplc="A7D65BA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58160EB2"/>
    <w:multiLevelType w:val="hybridMultilevel"/>
    <w:tmpl w:val="08E0F486"/>
    <w:lvl w:ilvl="0" w:tplc="216EC3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6E2A0C2F"/>
    <w:multiLevelType w:val="hybridMultilevel"/>
    <w:tmpl w:val="1EF85C10"/>
    <w:lvl w:ilvl="0" w:tplc="B3EAC458">
      <w:start w:val="1"/>
      <w:numFmt w:val="decimal"/>
      <w:lvlText w:val="%1)"/>
      <w:lvlJc w:val="left"/>
      <w:pPr>
        <w:ind w:left="1069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7BCC09CE"/>
    <w:multiLevelType w:val="hybridMultilevel"/>
    <w:tmpl w:val="A6F227EA"/>
    <w:lvl w:ilvl="0" w:tplc="7D0256F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7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</w:num>
  <w:num w:numId="4">
    <w:abstractNumId w:val="11"/>
  </w:num>
  <w:num w:numId="5">
    <w:abstractNumId w:val="1"/>
  </w:num>
  <w:num w:numId="6">
    <w:abstractNumId w:val="6"/>
  </w:num>
  <w:num w:numId="7">
    <w:abstractNumId w:val="8"/>
  </w:num>
  <w:num w:numId="8">
    <w:abstractNumId w:val="0"/>
  </w:num>
  <w:num w:numId="9">
    <w:abstractNumId w:val="12"/>
  </w:num>
  <w:num w:numId="10">
    <w:abstractNumId w:val="9"/>
  </w:num>
  <w:num w:numId="11">
    <w:abstractNumId w:val="4"/>
  </w:num>
  <w:num w:numId="12">
    <w:abstractNumId w:val="2"/>
  </w:num>
  <w:num w:numId="13">
    <w:abstractNumId w:val="3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905"/>
    <w:rsid w:val="00012535"/>
    <w:rsid w:val="000362C0"/>
    <w:rsid w:val="00056F6B"/>
    <w:rsid w:val="000609FF"/>
    <w:rsid w:val="00072DB9"/>
    <w:rsid w:val="00084426"/>
    <w:rsid w:val="0008738D"/>
    <w:rsid w:val="00094359"/>
    <w:rsid w:val="0009559C"/>
    <w:rsid w:val="00095836"/>
    <w:rsid w:val="000A114F"/>
    <w:rsid w:val="000A2C3C"/>
    <w:rsid w:val="000B0255"/>
    <w:rsid w:val="000B4EA4"/>
    <w:rsid w:val="000D0B88"/>
    <w:rsid w:val="000D33AF"/>
    <w:rsid w:val="001027BB"/>
    <w:rsid w:val="0010384C"/>
    <w:rsid w:val="001049B1"/>
    <w:rsid w:val="0011308F"/>
    <w:rsid w:val="001130CB"/>
    <w:rsid w:val="001216DB"/>
    <w:rsid w:val="00130CBD"/>
    <w:rsid w:val="00131A87"/>
    <w:rsid w:val="00133C3C"/>
    <w:rsid w:val="001349F7"/>
    <w:rsid w:val="0016235B"/>
    <w:rsid w:val="00176DB3"/>
    <w:rsid w:val="00183B28"/>
    <w:rsid w:val="00190A52"/>
    <w:rsid w:val="00194F53"/>
    <w:rsid w:val="001A320E"/>
    <w:rsid w:val="001A64C7"/>
    <w:rsid w:val="001A78C5"/>
    <w:rsid w:val="001B0D41"/>
    <w:rsid w:val="001B3115"/>
    <w:rsid w:val="001B64B2"/>
    <w:rsid w:val="001D1391"/>
    <w:rsid w:val="001D54FA"/>
    <w:rsid w:val="001D7C8D"/>
    <w:rsid w:val="001E2006"/>
    <w:rsid w:val="001F3C18"/>
    <w:rsid w:val="00204657"/>
    <w:rsid w:val="00207518"/>
    <w:rsid w:val="00217E44"/>
    <w:rsid w:val="00222A80"/>
    <w:rsid w:val="002312C6"/>
    <w:rsid w:val="002345ED"/>
    <w:rsid w:val="0023575C"/>
    <w:rsid w:val="00240B46"/>
    <w:rsid w:val="002512C7"/>
    <w:rsid w:val="00253DC7"/>
    <w:rsid w:val="00275010"/>
    <w:rsid w:val="002756AD"/>
    <w:rsid w:val="00277699"/>
    <w:rsid w:val="002817FD"/>
    <w:rsid w:val="002A3AB5"/>
    <w:rsid w:val="002B5926"/>
    <w:rsid w:val="002C6FCC"/>
    <w:rsid w:val="002E0161"/>
    <w:rsid w:val="002E11FB"/>
    <w:rsid w:val="002E314E"/>
    <w:rsid w:val="002E35A4"/>
    <w:rsid w:val="002E5BC2"/>
    <w:rsid w:val="002F2DA2"/>
    <w:rsid w:val="002F4E26"/>
    <w:rsid w:val="00301F32"/>
    <w:rsid w:val="00310271"/>
    <w:rsid w:val="003127C9"/>
    <w:rsid w:val="00312978"/>
    <w:rsid w:val="00312CEF"/>
    <w:rsid w:val="00313E02"/>
    <w:rsid w:val="0031713B"/>
    <w:rsid w:val="00322A2F"/>
    <w:rsid w:val="00323B68"/>
    <w:rsid w:val="003302FA"/>
    <w:rsid w:val="003405C6"/>
    <w:rsid w:val="003406B0"/>
    <w:rsid w:val="00342571"/>
    <w:rsid w:val="00344557"/>
    <w:rsid w:val="00357034"/>
    <w:rsid w:val="00366EF1"/>
    <w:rsid w:val="00375C19"/>
    <w:rsid w:val="00382DD9"/>
    <w:rsid w:val="00383AE3"/>
    <w:rsid w:val="0039098C"/>
    <w:rsid w:val="003A12F3"/>
    <w:rsid w:val="003A2362"/>
    <w:rsid w:val="003A47CF"/>
    <w:rsid w:val="003C0B20"/>
    <w:rsid w:val="003C14A2"/>
    <w:rsid w:val="003D471C"/>
    <w:rsid w:val="003D558F"/>
    <w:rsid w:val="003D5B55"/>
    <w:rsid w:val="003D7D70"/>
    <w:rsid w:val="003E441E"/>
    <w:rsid w:val="003E570E"/>
    <w:rsid w:val="00401F7B"/>
    <w:rsid w:val="004113AD"/>
    <w:rsid w:val="004116CA"/>
    <w:rsid w:val="0041191B"/>
    <w:rsid w:val="004177AF"/>
    <w:rsid w:val="00430620"/>
    <w:rsid w:val="0043237D"/>
    <w:rsid w:val="004346D1"/>
    <w:rsid w:val="00435770"/>
    <w:rsid w:val="00436768"/>
    <w:rsid w:val="0044680E"/>
    <w:rsid w:val="00446972"/>
    <w:rsid w:val="00453063"/>
    <w:rsid w:val="004704FC"/>
    <w:rsid w:val="00474610"/>
    <w:rsid w:val="004765BE"/>
    <w:rsid w:val="00477508"/>
    <w:rsid w:val="00477966"/>
    <w:rsid w:val="004826EE"/>
    <w:rsid w:val="004932F6"/>
    <w:rsid w:val="00496F17"/>
    <w:rsid w:val="004A483A"/>
    <w:rsid w:val="004B07C8"/>
    <w:rsid w:val="004B4C9E"/>
    <w:rsid w:val="004B6F27"/>
    <w:rsid w:val="004D0889"/>
    <w:rsid w:val="004D6756"/>
    <w:rsid w:val="004E2F7A"/>
    <w:rsid w:val="004E7328"/>
    <w:rsid w:val="004F00E0"/>
    <w:rsid w:val="00506AE6"/>
    <w:rsid w:val="00507A80"/>
    <w:rsid w:val="00510B56"/>
    <w:rsid w:val="005202C7"/>
    <w:rsid w:val="0052464C"/>
    <w:rsid w:val="00534694"/>
    <w:rsid w:val="00542CCC"/>
    <w:rsid w:val="00551F27"/>
    <w:rsid w:val="005600D1"/>
    <w:rsid w:val="00565362"/>
    <w:rsid w:val="00576025"/>
    <w:rsid w:val="00582135"/>
    <w:rsid w:val="0058302F"/>
    <w:rsid w:val="005902DA"/>
    <w:rsid w:val="00591D84"/>
    <w:rsid w:val="00594FE9"/>
    <w:rsid w:val="005A0FEE"/>
    <w:rsid w:val="005B4A4C"/>
    <w:rsid w:val="005C0E2D"/>
    <w:rsid w:val="005E0913"/>
    <w:rsid w:val="005F4015"/>
    <w:rsid w:val="005F57BC"/>
    <w:rsid w:val="00600C9C"/>
    <w:rsid w:val="006036C6"/>
    <w:rsid w:val="006151A2"/>
    <w:rsid w:val="006158BD"/>
    <w:rsid w:val="00616F7E"/>
    <w:rsid w:val="00646B08"/>
    <w:rsid w:val="0065129E"/>
    <w:rsid w:val="006743D1"/>
    <w:rsid w:val="00693C16"/>
    <w:rsid w:val="006B070D"/>
    <w:rsid w:val="006B6FA3"/>
    <w:rsid w:val="006C0D65"/>
    <w:rsid w:val="006D2973"/>
    <w:rsid w:val="006D2DD4"/>
    <w:rsid w:val="006D515F"/>
    <w:rsid w:val="006E3749"/>
    <w:rsid w:val="006E52E7"/>
    <w:rsid w:val="006E6785"/>
    <w:rsid w:val="006E6FBE"/>
    <w:rsid w:val="006E7BBA"/>
    <w:rsid w:val="006F064C"/>
    <w:rsid w:val="006F06DD"/>
    <w:rsid w:val="006F46D5"/>
    <w:rsid w:val="006F5379"/>
    <w:rsid w:val="006F5DC8"/>
    <w:rsid w:val="00704DA7"/>
    <w:rsid w:val="00710BB3"/>
    <w:rsid w:val="0071530E"/>
    <w:rsid w:val="00717280"/>
    <w:rsid w:val="007345EC"/>
    <w:rsid w:val="0074024E"/>
    <w:rsid w:val="00743C4B"/>
    <w:rsid w:val="00756622"/>
    <w:rsid w:val="0075763B"/>
    <w:rsid w:val="007605AC"/>
    <w:rsid w:val="0076160C"/>
    <w:rsid w:val="00761779"/>
    <w:rsid w:val="007673FE"/>
    <w:rsid w:val="0079014B"/>
    <w:rsid w:val="007A1CC4"/>
    <w:rsid w:val="007A5709"/>
    <w:rsid w:val="007A7F15"/>
    <w:rsid w:val="007B5316"/>
    <w:rsid w:val="007C08B5"/>
    <w:rsid w:val="007C5BE5"/>
    <w:rsid w:val="007D2813"/>
    <w:rsid w:val="007D576C"/>
    <w:rsid w:val="007F0A68"/>
    <w:rsid w:val="007F36C7"/>
    <w:rsid w:val="007F7528"/>
    <w:rsid w:val="00805273"/>
    <w:rsid w:val="00807077"/>
    <w:rsid w:val="00813A62"/>
    <w:rsid w:val="00820A54"/>
    <w:rsid w:val="00823BC8"/>
    <w:rsid w:val="00831028"/>
    <w:rsid w:val="008322D8"/>
    <w:rsid w:val="008441DD"/>
    <w:rsid w:val="00846111"/>
    <w:rsid w:val="00847394"/>
    <w:rsid w:val="00850003"/>
    <w:rsid w:val="00850E1C"/>
    <w:rsid w:val="00852AA4"/>
    <w:rsid w:val="00855A1A"/>
    <w:rsid w:val="00862A93"/>
    <w:rsid w:val="00865540"/>
    <w:rsid w:val="00875E5A"/>
    <w:rsid w:val="00876BF7"/>
    <w:rsid w:val="00883F81"/>
    <w:rsid w:val="00884647"/>
    <w:rsid w:val="008B0E8A"/>
    <w:rsid w:val="008C636F"/>
    <w:rsid w:val="008D55BE"/>
    <w:rsid w:val="008E3FC0"/>
    <w:rsid w:val="008E4DCD"/>
    <w:rsid w:val="008E7071"/>
    <w:rsid w:val="008F0FD1"/>
    <w:rsid w:val="008F4575"/>
    <w:rsid w:val="00900E5E"/>
    <w:rsid w:val="0090326C"/>
    <w:rsid w:val="009076C0"/>
    <w:rsid w:val="009170E8"/>
    <w:rsid w:val="00920EF8"/>
    <w:rsid w:val="0093215B"/>
    <w:rsid w:val="009321C2"/>
    <w:rsid w:val="00944257"/>
    <w:rsid w:val="00947713"/>
    <w:rsid w:val="00953594"/>
    <w:rsid w:val="0098337D"/>
    <w:rsid w:val="00986CE2"/>
    <w:rsid w:val="009A291A"/>
    <w:rsid w:val="009B0B92"/>
    <w:rsid w:val="009B396F"/>
    <w:rsid w:val="009B5E1B"/>
    <w:rsid w:val="009D4507"/>
    <w:rsid w:val="009E1443"/>
    <w:rsid w:val="009F562A"/>
    <w:rsid w:val="009F74D3"/>
    <w:rsid w:val="00A02BC9"/>
    <w:rsid w:val="00A0454C"/>
    <w:rsid w:val="00A1419A"/>
    <w:rsid w:val="00A31806"/>
    <w:rsid w:val="00A37940"/>
    <w:rsid w:val="00A42F06"/>
    <w:rsid w:val="00A51F53"/>
    <w:rsid w:val="00A61471"/>
    <w:rsid w:val="00A70905"/>
    <w:rsid w:val="00A74B1B"/>
    <w:rsid w:val="00A74C53"/>
    <w:rsid w:val="00A858AD"/>
    <w:rsid w:val="00A858BA"/>
    <w:rsid w:val="00A95D38"/>
    <w:rsid w:val="00A97905"/>
    <w:rsid w:val="00AA3B27"/>
    <w:rsid w:val="00AB514F"/>
    <w:rsid w:val="00AB5927"/>
    <w:rsid w:val="00AC3CB9"/>
    <w:rsid w:val="00AD3F24"/>
    <w:rsid w:val="00AD6BE7"/>
    <w:rsid w:val="00AE0BCD"/>
    <w:rsid w:val="00AE59D1"/>
    <w:rsid w:val="00AF0E72"/>
    <w:rsid w:val="00AF5B1A"/>
    <w:rsid w:val="00AF6AF1"/>
    <w:rsid w:val="00B04E5C"/>
    <w:rsid w:val="00B13D69"/>
    <w:rsid w:val="00B14470"/>
    <w:rsid w:val="00B2223F"/>
    <w:rsid w:val="00B2467A"/>
    <w:rsid w:val="00B32A8D"/>
    <w:rsid w:val="00B45CAC"/>
    <w:rsid w:val="00B54417"/>
    <w:rsid w:val="00B57051"/>
    <w:rsid w:val="00B7538F"/>
    <w:rsid w:val="00B8101F"/>
    <w:rsid w:val="00B81B5B"/>
    <w:rsid w:val="00B81F5B"/>
    <w:rsid w:val="00B853CA"/>
    <w:rsid w:val="00B87F1D"/>
    <w:rsid w:val="00B96F99"/>
    <w:rsid w:val="00BA4F23"/>
    <w:rsid w:val="00BB249B"/>
    <w:rsid w:val="00BB4F0C"/>
    <w:rsid w:val="00BB508D"/>
    <w:rsid w:val="00BC15D1"/>
    <w:rsid w:val="00BC6863"/>
    <w:rsid w:val="00BD01BF"/>
    <w:rsid w:val="00BD4A43"/>
    <w:rsid w:val="00BD7A13"/>
    <w:rsid w:val="00BE1EA5"/>
    <w:rsid w:val="00BF61C3"/>
    <w:rsid w:val="00C025FF"/>
    <w:rsid w:val="00C10A10"/>
    <w:rsid w:val="00C1118F"/>
    <w:rsid w:val="00C136F0"/>
    <w:rsid w:val="00C30DED"/>
    <w:rsid w:val="00C4051E"/>
    <w:rsid w:val="00C5467A"/>
    <w:rsid w:val="00C54B67"/>
    <w:rsid w:val="00C60E50"/>
    <w:rsid w:val="00C629C5"/>
    <w:rsid w:val="00C66941"/>
    <w:rsid w:val="00C74F0F"/>
    <w:rsid w:val="00C8173A"/>
    <w:rsid w:val="00C87517"/>
    <w:rsid w:val="00CA702E"/>
    <w:rsid w:val="00CB16F6"/>
    <w:rsid w:val="00CB5DEC"/>
    <w:rsid w:val="00CC0C50"/>
    <w:rsid w:val="00CD73EE"/>
    <w:rsid w:val="00CE6ECB"/>
    <w:rsid w:val="00CF1DA6"/>
    <w:rsid w:val="00CF6CFD"/>
    <w:rsid w:val="00D02E9D"/>
    <w:rsid w:val="00D11E4D"/>
    <w:rsid w:val="00D22F3C"/>
    <w:rsid w:val="00D36BE5"/>
    <w:rsid w:val="00D37CB7"/>
    <w:rsid w:val="00D43483"/>
    <w:rsid w:val="00D4547F"/>
    <w:rsid w:val="00D553B5"/>
    <w:rsid w:val="00D56330"/>
    <w:rsid w:val="00D9743F"/>
    <w:rsid w:val="00DA11A5"/>
    <w:rsid w:val="00DA1DD2"/>
    <w:rsid w:val="00DB67FE"/>
    <w:rsid w:val="00DD093D"/>
    <w:rsid w:val="00DE1C38"/>
    <w:rsid w:val="00E00E7A"/>
    <w:rsid w:val="00E068C3"/>
    <w:rsid w:val="00E1326A"/>
    <w:rsid w:val="00E2227B"/>
    <w:rsid w:val="00E379E7"/>
    <w:rsid w:val="00E42BB7"/>
    <w:rsid w:val="00E57040"/>
    <w:rsid w:val="00E60B06"/>
    <w:rsid w:val="00E646EC"/>
    <w:rsid w:val="00E66F58"/>
    <w:rsid w:val="00E67047"/>
    <w:rsid w:val="00E70D58"/>
    <w:rsid w:val="00E7352B"/>
    <w:rsid w:val="00E73A2D"/>
    <w:rsid w:val="00E753AA"/>
    <w:rsid w:val="00E76530"/>
    <w:rsid w:val="00E76DE4"/>
    <w:rsid w:val="00E84683"/>
    <w:rsid w:val="00E86B7D"/>
    <w:rsid w:val="00E9403B"/>
    <w:rsid w:val="00E97D5B"/>
    <w:rsid w:val="00EA1B24"/>
    <w:rsid w:val="00EB0376"/>
    <w:rsid w:val="00EB2A6B"/>
    <w:rsid w:val="00EB4298"/>
    <w:rsid w:val="00EC043E"/>
    <w:rsid w:val="00EC2816"/>
    <w:rsid w:val="00EC5A62"/>
    <w:rsid w:val="00ED0D1A"/>
    <w:rsid w:val="00F00EB4"/>
    <w:rsid w:val="00F0109A"/>
    <w:rsid w:val="00F027D1"/>
    <w:rsid w:val="00F06FE1"/>
    <w:rsid w:val="00F11388"/>
    <w:rsid w:val="00F2729F"/>
    <w:rsid w:val="00F3468F"/>
    <w:rsid w:val="00F4002D"/>
    <w:rsid w:val="00F4155A"/>
    <w:rsid w:val="00F45341"/>
    <w:rsid w:val="00F5543F"/>
    <w:rsid w:val="00F647E7"/>
    <w:rsid w:val="00F724C3"/>
    <w:rsid w:val="00F73983"/>
    <w:rsid w:val="00F73ABC"/>
    <w:rsid w:val="00F75E20"/>
    <w:rsid w:val="00F77212"/>
    <w:rsid w:val="00F820CB"/>
    <w:rsid w:val="00F923F3"/>
    <w:rsid w:val="00F93308"/>
    <w:rsid w:val="00F96693"/>
    <w:rsid w:val="00F96DD2"/>
    <w:rsid w:val="00FA3D49"/>
    <w:rsid w:val="00FA4BC4"/>
    <w:rsid w:val="00FB0C01"/>
    <w:rsid w:val="00FC6B17"/>
    <w:rsid w:val="00FE0C1C"/>
    <w:rsid w:val="00FE1D39"/>
    <w:rsid w:val="00FE55C6"/>
    <w:rsid w:val="00FF161E"/>
    <w:rsid w:val="00FF258D"/>
    <w:rsid w:val="00FF3D5F"/>
    <w:rsid w:val="00FF7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CEEA97-9C40-4420-8889-48BD5FF59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6F7E"/>
    <w:pPr>
      <w:spacing w:after="0" w:line="360" w:lineRule="auto"/>
    </w:pPr>
    <w:rPr>
      <w:rFonts w:ascii="Ubuntu Light" w:hAnsi="Ubuntu Light"/>
      <w:sz w:val="24"/>
    </w:rPr>
  </w:style>
  <w:style w:type="paragraph" w:styleId="1">
    <w:name w:val="heading 1"/>
    <w:basedOn w:val="a0"/>
    <w:next w:val="a0"/>
    <w:link w:val="10"/>
    <w:uiPriority w:val="9"/>
    <w:qFormat/>
    <w:rsid w:val="00ED0D1A"/>
    <w:pPr>
      <w:keepNext/>
      <w:keepLines/>
      <w:spacing w:before="240"/>
      <w:ind w:firstLine="0"/>
      <w:jc w:val="center"/>
      <w:outlineLvl w:val="0"/>
    </w:pPr>
    <w:rPr>
      <w:rFonts w:eastAsiaTheme="majorEastAsia" w:cstheme="majorBidi"/>
      <w:b/>
      <w:color w:val="2E74B5" w:themeColor="accent1" w:themeShade="BF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512C7"/>
    <w:pPr>
      <w:keepNext/>
      <w:keepLines/>
      <w:spacing w:before="4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ED0D1A"/>
    <w:rPr>
      <w:rFonts w:ascii="Ubuntu Light" w:eastAsiaTheme="majorEastAsia" w:hAnsi="Ubuntu Light" w:cstheme="majorBidi"/>
      <w:b/>
      <w:color w:val="2E74B5" w:themeColor="accent1" w:themeShade="BF"/>
      <w:sz w:val="28"/>
      <w:szCs w:val="32"/>
    </w:rPr>
  </w:style>
  <w:style w:type="paragraph" w:styleId="a0">
    <w:name w:val="No Spacing"/>
    <w:uiPriority w:val="1"/>
    <w:qFormat/>
    <w:rsid w:val="00ED0D1A"/>
    <w:pPr>
      <w:spacing w:after="0"/>
      <w:contextualSpacing/>
    </w:pPr>
    <w:rPr>
      <w:rFonts w:ascii="Ubuntu Light" w:hAnsi="Ubuntu Light"/>
      <w:sz w:val="28"/>
    </w:rPr>
  </w:style>
  <w:style w:type="character" w:styleId="a4">
    <w:name w:val="Placeholder Text"/>
    <w:basedOn w:val="a1"/>
    <w:uiPriority w:val="99"/>
    <w:semiHidden/>
    <w:rsid w:val="00A97905"/>
    <w:rPr>
      <w:color w:val="808080"/>
    </w:rPr>
  </w:style>
  <w:style w:type="paragraph" w:styleId="a5">
    <w:name w:val="header"/>
    <w:basedOn w:val="a"/>
    <w:link w:val="a6"/>
    <w:uiPriority w:val="99"/>
    <w:semiHidden/>
    <w:unhideWhenUsed/>
    <w:rsid w:val="00616F7E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1"/>
    <w:link w:val="a5"/>
    <w:uiPriority w:val="99"/>
    <w:semiHidden/>
    <w:rsid w:val="00616F7E"/>
    <w:rPr>
      <w:rFonts w:ascii="Ubuntu Light" w:hAnsi="Ubuntu Light"/>
      <w:sz w:val="24"/>
    </w:rPr>
  </w:style>
  <w:style w:type="paragraph" w:styleId="a7">
    <w:name w:val="footer"/>
    <w:basedOn w:val="a"/>
    <w:link w:val="a8"/>
    <w:uiPriority w:val="99"/>
    <w:semiHidden/>
    <w:unhideWhenUsed/>
    <w:rsid w:val="00616F7E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1"/>
    <w:link w:val="a7"/>
    <w:uiPriority w:val="99"/>
    <w:semiHidden/>
    <w:rsid w:val="00616F7E"/>
    <w:rPr>
      <w:rFonts w:ascii="Ubuntu Light" w:hAnsi="Ubuntu Light"/>
      <w:sz w:val="24"/>
    </w:rPr>
  </w:style>
  <w:style w:type="paragraph" w:styleId="a9">
    <w:name w:val="Balloon Text"/>
    <w:basedOn w:val="a"/>
    <w:link w:val="aa"/>
    <w:uiPriority w:val="99"/>
    <w:semiHidden/>
    <w:unhideWhenUsed/>
    <w:rsid w:val="00616F7E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616F7E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1"/>
    <w:link w:val="2"/>
    <w:uiPriority w:val="9"/>
    <w:rsid w:val="002512C7"/>
    <w:rPr>
      <w:rFonts w:ascii="Ubuntu Light" w:eastAsiaTheme="majorEastAsia" w:hAnsi="Ubuntu Light" w:cstheme="majorBidi"/>
      <w:color w:val="2E74B5" w:themeColor="accent1" w:themeShade="BF"/>
      <w:sz w:val="26"/>
      <w:szCs w:val="26"/>
    </w:rPr>
  </w:style>
  <w:style w:type="paragraph" w:styleId="ab">
    <w:name w:val="List Paragraph"/>
    <w:basedOn w:val="a"/>
    <w:uiPriority w:val="34"/>
    <w:qFormat/>
    <w:rsid w:val="00C405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030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33E47A-DA75-4763-B0D9-AA0D90FC9D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2945</TotalTime>
  <Pages>2</Pages>
  <Words>632</Words>
  <Characters>3605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ИТМО</Company>
  <LinksUpToDate>false</LinksUpToDate>
  <CharactersWithSpaces>4229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Трофимов Владислав Александрович</dc:creator>
  <cp:keywords/>
  <dc:description/>
  <cp:lastModifiedBy>Трофимов Владислав Александрович</cp:lastModifiedBy>
  <cp:revision>376</cp:revision>
  <cp:lastPrinted>2013-11-08T18:55:00Z</cp:lastPrinted>
  <dcterms:created xsi:type="dcterms:W3CDTF">2013-04-21T19:22:00Z</dcterms:created>
  <dcterms:modified xsi:type="dcterms:W3CDTF">2013-11-09T12:24:00Z</dcterms:modified>
</cp:coreProperties>
</file>