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ED8" w:rsidRPr="00036DF2" w:rsidRDefault="00AB2ED8" w:rsidP="00AB2ED8">
      <w:bookmarkStart w:id="0" w:name="_GoBack"/>
      <w:bookmarkEnd w:id="0"/>
    </w:p>
    <w:p w:rsidR="000C0DCE" w:rsidRDefault="00AB2ED8" w:rsidP="00AB2ED8">
      <w:pPr>
        <w:pStyle w:val="a3"/>
        <w:jc w:val="center"/>
        <w:rPr>
          <w:b/>
          <w:bCs/>
          <w:i w:val="0"/>
          <w:color w:val="000000"/>
          <w:sz w:val="24"/>
          <w:szCs w:val="24"/>
        </w:rPr>
      </w:pPr>
      <w:r w:rsidRPr="00036DF2">
        <w:rPr>
          <w:b/>
          <w:bCs/>
          <w:i w:val="0"/>
          <w:color w:val="000000"/>
          <w:sz w:val="24"/>
          <w:szCs w:val="24"/>
        </w:rPr>
        <w:t xml:space="preserve">САНКТ-ПЕТЕРБУРГСКИЙ НАЦИОНАЛЬНЫЙ ИССЛЕДОВАТЕЛЬСКИЙ </w:t>
      </w:r>
    </w:p>
    <w:p w:rsidR="00AB2ED8" w:rsidRDefault="00AB2ED8" w:rsidP="00AB2ED8">
      <w:pPr>
        <w:pStyle w:val="a3"/>
        <w:jc w:val="center"/>
        <w:rPr>
          <w:b/>
          <w:bCs/>
          <w:i w:val="0"/>
          <w:color w:val="000000"/>
          <w:sz w:val="24"/>
          <w:szCs w:val="24"/>
        </w:rPr>
      </w:pPr>
      <w:r w:rsidRPr="00036DF2">
        <w:rPr>
          <w:b/>
          <w:bCs/>
          <w:i w:val="0"/>
          <w:color w:val="000000"/>
          <w:sz w:val="24"/>
          <w:szCs w:val="24"/>
        </w:rPr>
        <w:t xml:space="preserve">УНИВЕРСИТЕТ ИНФОРМАЦИОННЫХ ТЕХНОЛОГИЙ, </w:t>
      </w:r>
      <w:r w:rsidRPr="00036DF2">
        <w:rPr>
          <w:b/>
          <w:bCs/>
          <w:i w:val="0"/>
          <w:color w:val="000000"/>
          <w:sz w:val="24"/>
          <w:szCs w:val="24"/>
        </w:rPr>
        <w:br/>
        <w:t>МЕХАНИКИ И ОПТИКИ</w:t>
      </w:r>
    </w:p>
    <w:p w:rsidR="00AB2ED8" w:rsidRPr="00036DF2" w:rsidRDefault="00AB2ED8" w:rsidP="00AB2ED8">
      <w:pPr>
        <w:pStyle w:val="a3"/>
        <w:jc w:val="center"/>
        <w:rPr>
          <w:i w:val="0"/>
          <w:sz w:val="24"/>
          <w:szCs w:val="24"/>
        </w:rPr>
      </w:pPr>
    </w:p>
    <w:p w:rsidR="00AB2ED8" w:rsidRPr="00D052D3" w:rsidRDefault="00AB2ED8" w:rsidP="00AB2ED8">
      <w:pPr>
        <w:pStyle w:val="a3"/>
        <w:ind w:left="708"/>
        <w:rPr>
          <w:i w:val="0"/>
          <w:sz w:val="24"/>
          <w:szCs w:val="24"/>
        </w:rPr>
      </w:pPr>
      <w:r w:rsidRPr="00D052D3">
        <w:rPr>
          <w:i w:val="0"/>
          <w:sz w:val="24"/>
          <w:szCs w:val="24"/>
        </w:rPr>
        <w:t xml:space="preserve">Факультет </w:t>
      </w:r>
      <w:r w:rsidR="006F78AB">
        <w:rPr>
          <w:i w:val="0"/>
          <w:sz w:val="24"/>
          <w:szCs w:val="24"/>
        </w:rPr>
        <w:t>информационных технологий и программирования</w:t>
      </w:r>
    </w:p>
    <w:p w:rsidR="00AB2ED8" w:rsidRPr="00D052D3" w:rsidRDefault="00AB2ED8" w:rsidP="00AB2ED8">
      <w:pPr>
        <w:pStyle w:val="a3"/>
        <w:ind w:left="708"/>
        <w:rPr>
          <w:i w:val="0"/>
          <w:sz w:val="16"/>
          <w:szCs w:val="16"/>
        </w:rPr>
      </w:pPr>
      <w:r w:rsidRPr="00D052D3">
        <w:rPr>
          <w:i w:val="0"/>
          <w:sz w:val="24"/>
          <w:szCs w:val="24"/>
        </w:rPr>
        <w:tab/>
      </w:r>
      <w:r w:rsidRPr="00D052D3">
        <w:rPr>
          <w:i w:val="0"/>
          <w:sz w:val="24"/>
          <w:szCs w:val="24"/>
        </w:rPr>
        <w:tab/>
      </w:r>
      <w:r w:rsidRPr="00D052D3">
        <w:rPr>
          <w:i w:val="0"/>
          <w:sz w:val="24"/>
          <w:szCs w:val="24"/>
        </w:rPr>
        <w:tab/>
      </w:r>
      <w:r w:rsidRPr="00D052D3">
        <w:rPr>
          <w:i w:val="0"/>
          <w:sz w:val="24"/>
          <w:szCs w:val="24"/>
        </w:rPr>
        <w:tab/>
      </w:r>
      <w:r w:rsidRPr="00D052D3">
        <w:rPr>
          <w:i w:val="0"/>
          <w:sz w:val="24"/>
          <w:szCs w:val="24"/>
        </w:rPr>
        <w:tab/>
      </w:r>
      <w:r w:rsidRPr="00D052D3">
        <w:rPr>
          <w:i w:val="0"/>
          <w:sz w:val="24"/>
          <w:szCs w:val="24"/>
        </w:rPr>
        <w:tab/>
      </w:r>
    </w:p>
    <w:p w:rsidR="00AB2ED8" w:rsidRPr="00D052D3" w:rsidRDefault="00AB2ED8" w:rsidP="00AB2ED8">
      <w:pPr>
        <w:pStyle w:val="a3"/>
        <w:ind w:left="708"/>
        <w:rPr>
          <w:i w:val="0"/>
          <w:sz w:val="24"/>
          <w:szCs w:val="24"/>
        </w:rPr>
      </w:pPr>
      <w:r w:rsidRPr="00D052D3">
        <w:rPr>
          <w:i w:val="0"/>
          <w:sz w:val="24"/>
          <w:szCs w:val="24"/>
        </w:rPr>
        <w:t xml:space="preserve">Кафедра </w:t>
      </w:r>
      <w:r w:rsidR="006F78AB">
        <w:rPr>
          <w:i w:val="0"/>
          <w:sz w:val="24"/>
          <w:szCs w:val="24"/>
        </w:rPr>
        <w:t>информационных систем</w:t>
      </w:r>
    </w:p>
    <w:p w:rsidR="00AB2ED8" w:rsidRPr="00D052D3" w:rsidRDefault="00AB2ED8" w:rsidP="00AB2ED8">
      <w:pPr>
        <w:pStyle w:val="a3"/>
        <w:ind w:left="708"/>
        <w:rPr>
          <w:i w:val="0"/>
          <w:sz w:val="16"/>
          <w:szCs w:val="16"/>
        </w:rPr>
      </w:pPr>
      <w:r w:rsidRPr="00D052D3">
        <w:rPr>
          <w:i w:val="0"/>
          <w:sz w:val="16"/>
          <w:szCs w:val="16"/>
        </w:rPr>
        <w:tab/>
      </w:r>
      <w:r w:rsidRPr="00D052D3">
        <w:rPr>
          <w:i w:val="0"/>
          <w:sz w:val="16"/>
          <w:szCs w:val="16"/>
        </w:rPr>
        <w:tab/>
      </w:r>
      <w:r w:rsidRPr="00D052D3">
        <w:rPr>
          <w:i w:val="0"/>
          <w:sz w:val="16"/>
          <w:szCs w:val="16"/>
        </w:rPr>
        <w:tab/>
      </w:r>
      <w:r w:rsidRPr="00D052D3">
        <w:rPr>
          <w:i w:val="0"/>
          <w:sz w:val="16"/>
          <w:szCs w:val="16"/>
        </w:rPr>
        <w:tab/>
      </w:r>
      <w:r w:rsidRPr="00D052D3">
        <w:rPr>
          <w:i w:val="0"/>
          <w:sz w:val="16"/>
          <w:szCs w:val="16"/>
        </w:rPr>
        <w:tab/>
      </w:r>
      <w:r w:rsidRPr="00D052D3">
        <w:rPr>
          <w:i w:val="0"/>
          <w:sz w:val="16"/>
          <w:szCs w:val="16"/>
        </w:rPr>
        <w:tab/>
      </w:r>
    </w:p>
    <w:p w:rsidR="00AB2ED8" w:rsidRPr="00FE7BB7" w:rsidRDefault="00AB2ED8" w:rsidP="00AB2ED8">
      <w:pPr>
        <w:pStyle w:val="a3"/>
        <w:ind w:left="708"/>
        <w:rPr>
          <w:i w:val="0"/>
          <w:sz w:val="24"/>
          <w:szCs w:val="24"/>
        </w:rPr>
      </w:pPr>
      <w:r w:rsidRPr="00D052D3">
        <w:rPr>
          <w:i w:val="0"/>
          <w:sz w:val="24"/>
          <w:szCs w:val="24"/>
        </w:rPr>
        <w:t>Направление подготовки</w:t>
      </w:r>
      <w:r w:rsidRPr="00D052D3">
        <w:rPr>
          <w:i w:val="0"/>
          <w:sz w:val="16"/>
          <w:szCs w:val="16"/>
        </w:rPr>
        <w:t xml:space="preserve"> </w:t>
      </w:r>
      <w:r w:rsidRPr="00D052D3">
        <w:rPr>
          <w:i w:val="0"/>
          <w:sz w:val="24"/>
          <w:szCs w:val="24"/>
        </w:rPr>
        <w:t>(специальность)</w:t>
      </w:r>
      <w:r w:rsidRPr="00D052D3">
        <w:rPr>
          <w:i w:val="0"/>
          <w:sz w:val="16"/>
          <w:szCs w:val="16"/>
        </w:rPr>
        <w:t xml:space="preserve"> </w:t>
      </w:r>
      <w:r w:rsidR="00FE7BB7" w:rsidRPr="00FE7BB7">
        <w:rPr>
          <w:i w:val="0"/>
          <w:sz w:val="24"/>
          <w:szCs w:val="24"/>
          <w:u w:val="single"/>
        </w:rPr>
        <w:t>230400</w:t>
      </w:r>
    </w:p>
    <w:p w:rsidR="00AB2ED8" w:rsidRPr="00D052D3" w:rsidRDefault="00AB2ED8" w:rsidP="00AB2ED8">
      <w:pPr>
        <w:pStyle w:val="a3"/>
        <w:jc w:val="center"/>
        <w:rPr>
          <w:i w:val="0"/>
          <w:sz w:val="28"/>
          <w:szCs w:val="28"/>
        </w:rPr>
      </w:pPr>
    </w:p>
    <w:p w:rsidR="00AB2ED8" w:rsidRPr="008946E0" w:rsidRDefault="00AB2ED8" w:rsidP="00AB2ED8">
      <w:pPr>
        <w:pStyle w:val="a3"/>
        <w:jc w:val="center"/>
        <w:rPr>
          <w:i w:val="0"/>
          <w:sz w:val="28"/>
          <w:szCs w:val="28"/>
        </w:rPr>
      </w:pPr>
    </w:p>
    <w:p w:rsidR="00B842CD" w:rsidRPr="008946E0" w:rsidRDefault="00B842CD" w:rsidP="00AB2ED8">
      <w:pPr>
        <w:pStyle w:val="a3"/>
        <w:jc w:val="center"/>
        <w:rPr>
          <w:i w:val="0"/>
          <w:sz w:val="28"/>
          <w:szCs w:val="28"/>
        </w:rPr>
      </w:pPr>
    </w:p>
    <w:p w:rsidR="00AB2ED8" w:rsidRPr="008946E0" w:rsidRDefault="00AB2ED8" w:rsidP="00AB2ED8">
      <w:pPr>
        <w:pStyle w:val="a3"/>
        <w:jc w:val="center"/>
        <w:rPr>
          <w:i w:val="0"/>
          <w:sz w:val="28"/>
          <w:szCs w:val="28"/>
        </w:rPr>
      </w:pPr>
    </w:p>
    <w:p w:rsidR="00B842CD" w:rsidRPr="008946E0" w:rsidRDefault="00B842CD" w:rsidP="00AB2ED8">
      <w:pPr>
        <w:pStyle w:val="a3"/>
        <w:jc w:val="center"/>
        <w:rPr>
          <w:i w:val="0"/>
          <w:sz w:val="28"/>
          <w:szCs w:val="28"/>
        </w:rPr>
      </w:pPr>
    </w:p>
    <w:p w:rsidR="00AB2ED8" w:rsidRPr="00D052D3" w:rsidRDefault="00AB2ED8" w:rsidP="00AB2ED8">
      <w:pPr>
        <w:pStyle w:val="a3"/>
        <w:jc w:val="center"/>
        <w:rPr>
          <w:b/>
          <w:i w:val="0"/>
          <w:sz w:val="32"/>
          <w:szCs w:val="32"/>
        </w:rPr>
      </w:pPr>
      <w:r w:rsidRPr="00D052D3">
        <w:rPr>
          <w:b/>
          <w:i w:val="0"/>
          <w:sz w:val="32"/>
          <w:szCs w:val="32"/>
        </w:rPr>
        <w:t xml:space="preserve">О Т Ч Е Т </w:t>
      </w:r>
    </w:p>
    <w:p w:rsidR="00AB2ED8" w:rsidRPr="00D052D3" w:rsidRDefault="00AB2ED8" w:rsidP="00AB2ED8">
      <w:pPr>
        <w:pStyle w:val="a3"/>
        <w:jc w:val="center"/>
        <w:rPr>
          <w:b/>
          <w:i w:val="0"/>
          <w:sz w:val="24"/>
          <w:szCs w:val="24"/>
        </w:rPr>
      </w:pPr>
    </w:p>
    <w:p w:rsidR="00AB2ED8" w:rsidRPr="00D052D3" w:rsidRDefault="00413B5C" w:rsidP="00AB2ED8">
      <w:pPr>
        <w:pStyle w:val="a3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о преддипломной п</w:t>
      </w:r>
      <w:r w:rsidR="00AB2ED8" w:rsidRPr="00D052D3">
        <w:rPr>
          <w:b/>
          <w:i w:val="0"/>
          <w:sz w:val="24"/>
          <w:szCs w:val="24"/>
        </w:rPr>
        <w:t>рактике</w:t>
      </w:r>
    </w:p>
    <w:p w:rsidR="00AB2ED8" w:rsidRPr="00D052D3" w:rsidRDefault="00AB2ED8" w:rsidP="00AB2ED8">
      <w:pPr>
        <w:pStyle w:val="a3"/>
        <w:jc w:val="center"/>
        <w:rPr>
          <w:b/>
          <w:i w:val="0"/>
          <w:sz w:val="24"/>
          <w:szCs w:val="24"/>
        </w:rPr>
      </w:pPr>
      <w:r w:rsidRPr="00D052D3">
        <w:rPr>
          <w:i w:val="0"/>
          <w:sz w:val="16"/>
          <w:szCs w:val="16"/>
        </w:rPr>
        <w:t>(наименование практики)</w:t>
      </w:r>
      <w:r w:rsidRPr="00D052D3">
        <w:rPr>
          <w:b/>
          <w:i w:val="0"/>
          <w:sz w:val="24"/>
          <w:szCs w:val="24"/>
        </w:rPr>
        <w:t xml:space="preserve"> </w:t>
      </w:r>
    </w:p>
    <w:p w:rsidR="00AB2ED8" w:rsidRPr="00D052D3" w:rsidRDefault="00AB2ED8" w:rsidP="00AB2ED8">
      <w:pPr>
        <w:pStyle w:val="a3"/>
        <w:rPr>
          <w:b/>
          <w:i w:val="0"/>
          <w:sz w:val="24"/>
          <w:szCs w:val="24"/>
        </w:rPr>
      </w:pPr>
    </w:p>
    <w:p w:rsidR="00AB2ED8" w:rsidRPr="00D052D3" w:rsidRDefault="00AB2ED8" w:rsidP="004463B4">
      <w:pPr>
        <w:pStyle w:val="a3"/>
        <w:jc w:val="both"/>
        <w:rPr>
          <w:b/>
          <w:i w:val="0"/>
          <w:sz w:val="24"/>
          <w:szCs w:val="24"/>
        </w:rPr>
      </w:pPr>
      <w:r w:rsidRPr="00D052D3">
        <w:rPr>
          <w:b/>
          <w:i w:val="0"/>
          <w:sz w:val="24"/>
          <w:szCs w:val="24"/>
        </w:rPr>
        <w:t xml:space="preserve">Тема задания: </w:t>
      </w:r>
      <w:r w:rsidR="004463B4" w:rsidRPr="004463B4">
        <w:rPr>
          <w:b/>
          <w:i w:val="0"/>
          <w:sz w:val="24"/>
          <w:szCs w:val="24"/>
          <w:u w:val="single"/>
        </w:rPr>
        <w:t>Проектирование и разработка прототипа интегрированного решения по консолидации ресурсов СХД серии EMC VNX на основе существующих компонентов</w:t>
      </w:r>
    </w:p>
    <w:p w:rsidR="00AB2ED8" w:rsidRPr="00D052D3" w:rsidRDefault="00AB2ED8" w:rsidP="00AB2ED8">
      <w:pPr>
        <w:pStyle w:val="a3"/>
        <w:jc w:val="center"/>
        <w:rPr>
          <w:b/>
          <w:i w:val="0"/>
          <w:sz w:val="24"/>
          <w:szCs w:val="24"/>
        </w:rPr>
      </w:pPr>
    </w:p>
    <w:p w:rsidR="00AB2ED8" w:rsidRPr="00D052D3" w:rsidRDefault="00AB2ED8" w:rsidP="00AB2ED8">
      <w:pPr>
        <w:pStyle w:val="a3"/>
        <w:jc w:val="both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С</w:t>
      </w:r>
      <w:r w:rsidRPr="00D052D3">
        <w:rPr>
          <w:b/>
          <w:i w:val="0"/>
          <w:sz w:val="24"/>
          <w:szCs w:val="24"/>
        </w:rPr>
        <w:t>тудент _</w:t>
      </w:r>
      <w:r w:rsidR="004463B4" w:rsidRPr="004463B4">
        <w:rPr>
          <w:b/>
          <w:i w:val="0"/>
          <w:sz w:val="24"/>
          <w:szCs w:val="24"/>
          <w:u w:val="single"/>
        </w:rPr>
        <w:t>Трофимов В.А.</w:t>
      </w:r>
      <w:r w:rsidR="004463B4" w:rsidRPr="00D052D3">
        <w:rPr>
          <w:b/>
          <w:i w:val="0"/>
          <w:sz w:val="24"/>
          <w:szCs w:val="24"/>
        </w:rPr>
        <w:t>_</w:t>
      </w:r>
      <w:r w:rsidR="004463B4" w:rsidRPr="004463B4">
        <w:rPr>
          <w:b/>
          <w:i w:val="0"/>
          <w:sz w:val="24"/>
          <w:szCs w:val="24"/>
        </w:rPr>
        <w:t xml:space="preserve"> </w:t>
      </w:r>
      <w:r>
        <w:rPr>
          <w:b/>
          <w:i w:val="0"/>
          <w:sz w:val="24"/>
          <w:szCs w:val="24"/>
        </w:rPr>
        <w:t xml:space="preserve">   </w:t>
      </w:r>
      <w:r w:rsidRPr="00D052D3">
        <w:rPr>
          <w:b/>
          <w:i w:val="0"/>
          <w:sz w:val="24"/>
          <w:szCs w:val="24"/>
        </w:rPr>
        <w:t>_______</w:t>
      </w:r>
      <w:r w:rsidR="004463B4" w:rsidRPr="004463B4">
        <w:rPr>
          <w:b/>
          <w:i w:val="0"/>
          <w:sz w:val="24"/>
          <w:szCs w:val="24"/>
          <w:u w:val="single"/>
        </w:rPr>
        <w:t>М3405</w:t>
      </w:r>
      <w:r w:rsidRPr="00D052D3">
        <w:rPr>
          <w:b/>
          <w:i w:val="0"/>
          <w:sz w:val="24"/>
          <w:szCs w:val="24"/>
        </w:rPr>
        <w:t>_______</w:t>
      </w:r>
    </w:p>
    <w:p w:rsidR="00AB2ED8" w:rsidRPr="00D052D3" w:rsidRDefault="00AB2ED8" w:rsidP="00AB2ED8">
      <w:pPr>
        <w:pStyle w:val="a3"/>
        <w:jc w:val="both"/>
        <w:rPr>
          <w:i w:val="0"/>
          <w:sz w:val="16"/>
          <w:szCs w:val="16"/>
        </w:rPr>
      </w:pPr>
      <w:r w:rsidRPr="00D052D3">
        <w:rPr>
          <w:i w:val="0"/>
          <w:sz w:val="16"/>
          <w:szCs w:val="16"/>
        </w:rPr>
        <w:t xml:space="preserve">        </w:t>
      </w:r>
      <w:r>
        <w:rPr>
          <w:i w:val="0"/>
          <w:sz w:val="16"/>
          <w:szCs w:val="16"/>
        </w:rPr>
        <w:t xml:space="preserve">                         (Фамилия И.О.</w:t>
      </w:r>
      <w:r w:rsidRPr="00D052D3">
        <w:rPr>
          <w:i w:val="0"/>
          <w:sz w:val="16"/>
          <w:szCs w:val="16"/>
        </w:rPr>
        <w:t>)</w:t>
      </w:r>
      <w:r>
        <w:rPr>
          <w:i w:val="0"/>
          <w:sz w:val="16"/>
          <w:szCs w:val="16"/>
        </w:rPr>
        <w:t xml:space="preserve">            </w:t>
      </w:r>
      <w:r w:rsidR="004463B4">
        <w:rPr>
          <w:i w:val="0"/>
          <w:sz w:val="16"/>
          <w:szCs w:val="16"/>
        </w:rPr>
        <w:t xml:space="preserve">                       номер </w:t>
      </w:r>
      <w:r>
        <w:rPr>
          <w:i w:val="0"/>
          <w:sz w:val="16"/>
          <w:szCs w:val="16"/>
        </w:rPr>
        <w:t xml:space="preserve">группы </w:t>
      </w:r>
    </w:p>
    <w:p w:rsidR="00AB2ED8" w:rsidRPr="00D052D3" w:rsidRDefault="00AB2ED8" w:rsidP="00AB2ED8">
      <w:pPr>
        <w:pStyle w:val="a3"/>
        <w:jc w:val="both"/>
        <w:rPr>
          <w:b/>
          <w:i w:val="0"/>
          <w:sz w:val="24"/>
          <w:szCs w:val="24"/>
        </w:rPr>
      </w:pPr>
    </w:p>
    <w:p w:rsidR="00AB2ED8" w:rsidRPr="00D052D3" w:rsidRDefault="00AB2ED8" w:rsidP="00AB2ED8">
      <w:pPr>
        <w:pStyle w:val="a3"/>
        <w:jc w:val="both"/>
        <w:rPr>
          <w:b/>
          <w:i w:val="0"/>
          <w:sz w:val="24"/>
          <w:szCs w:val="24"/>
        </w:rPr>
      </w:pPr>
    </w:p>
    <w:p w:rsidR="00321EB9" w:rsidRPr="009325CC" w:rsidRDefault="00AB2ED8" w:rsidP="00AB2ED8">
      <w:pPr>
        <w:pStyle w:val="a3"/>
        <w:jc w:val="both"/>
        <w:rPr>
          <w:i w:val="0"/>
          <w:sz w:val="24"/>
          <w:szCs w:val="22"/>
          <w:u w:val="single"/>
        </w:rPr>
      </w:pPr>
      <w:r w:rsidRPr="00321EB9">
        <w:rPr>
          <w:b/>
          <w:i w:val="0"/>
          <w:sz w:val="24"/>
          <w:szCs w:val="22"/>
        </w:rPr>
        <w:t xml:space="preserve">Руководитель практики от </w:t>
      </w:r>
      <w:r w:rsidR="00321EB9" w:rsidRPr="00321EB9">
        <w:rPr>
          <w:b/>
          <w:i w:val="0"/>
          <w:sz w:val="24"/>
          <w:szCs w:val="22"/>
        </w:rPr>
        <w:t xml:space="preserve">организации: </w:t>
      </w:r>
      <w:r w:rsidR="00321EB9" w:rsidRPr="009325CC">
        <w:rPr>
          <w:i w:val="0"/>
          <w:sz w:val="24"/>
          <w:szCs w:val="22"/>
          <w:u w:val="single"/>
        </w:rPr>
        <w:t>Егоров П.</w:t>
      </w:r>
      <w:r w:rsidR="00A81AD8">
        <w:rPr>
          <w:i w:val="0"/>
          <w:sz w:val="24"/>
          <w:szCs w:val="22"/>
          <w:u w:val="single"/>
        </w:rPr>
        <w:t>Б</w:t>
      </w:r>
      <w:r w:rsidR="00321EB9" w:rsidRPr="009325CC">
        <w:rPr>
          <w:i w:val="0"/>
          <w:sz w:val="24"/>
          <w:szCs w:val="22"/>
          <w:u w:val="single"/>
        </w:rPr>
        <w:t xml:space="preserve">, </w:t>
      </w:r>
      <w:r w:rsidR="00321EB9" w:rsidRPr="009325CC">
        <w:rPr>
          <w:i w:val="0"/>
          <w:sz w:val="24"/>
          <w:szCs w:val="22"/>
          <w:u w:val="single"/>
          <w:lang w:val="en-US"/>
        </w:rPr>
        <w:t>CTO</w:t>
      </w:r>
      <w:r w:rsidR="00321EB9" w:rsidRPr="009325CC">
        <w:rPr>
          <w:i w:val="0"/>
          <w:sz w:val="24"/>
          <w:szCs w:val="22"/>
          <w:u w:val="single"/>
        </w:rPr>
        <w:t xml:space="preserve">, ООО "Санкт-Петербургский Центр </w:t>
      </w:r>
    </w:p>
    <w:p w:rsidR="00AB2ED8" w:rsidRPr="009325CC" w:rsidRDefault="00321EB9" w:rsidP="005C3078">
      <w:pPr>
        <w:pStyle w:val="a3"/>
        <w:ind w:firstLine="4536"/>
        <w:jc w:val="both"/>
        <w:rPr>
          <w:i w:val="0"/>
          <w:sz w:val="24"/>
          <w:szCs w:val="22"/>
          <w:u w:val="single"/>
        </w:rPr>
      </w:pPr>
      <w:r w:rsidRPr="009325CC">
        <w:rPr>
          <w:i w:val="0"/>
          <w:sz w:val="24"/>
          <w:szCs w:val="22"/>
          <w:u w:val="single"/>
        </w:rPr>
        <w:t>разработок EMC"</w:t>
      </w:r>
    </w:p>
    <w:p w:rsidR="00AB2ED8" w:rsidRPr="00D052D3" w:rsidRDefault="00AB2ED8" w:rsidP="00AB2ED8">
      <w:pPr>
        <w:pStyle w:val="a3"/>
        <w:jc w:val="center"/>
        <w:rPr>
          <w:i w:val="0"/>
          <w:sz w:val="16"/>
          <w:szCs w:val="16"/>
        </w:rPr>
      </w:pPr>
      <w:r w:rsidRPr="00D052D3">
        <w:rPr>
          <w:i w:val="0"/>
          <w:sz w:val="16"/>
          <w:szCs w:val="16"/>
        </w:rPr>
        <w:t xml:space="preserve">                                                                 (Фамилия И.О., должность и место работы)</w:t>
      </w:r>
    </w:p>
    <w:p w:rsidR="00AB2ED8" w:rsidRPr="00D052D3" w:rsidRDefault="00AB2ED8" w:rsidP="006F78AB">
      <w:pPr>
        <w:pStyle w:val="a3"/>
        <w:tabs>
          <w:tab w:val="left" w:pos="9214"/>
        </w:tabs>
        <w:jc w:val="both"/>
        <w:rPr>
          <w:b/>
          <w:i w:val="0"/>
          <w:sz w:val="24"/>
          <w:szCs w:val="24"/>
        </w:rPr>
      </w:pPr>
      <w:r w:rsidRPr="00D052D3">
        <w:rPr>
          <w:b/>
          <w:i w:val="0"/>
          <w:sz w:val="24"/>
          <w:szCs w:val="24"/>
        </w:rPr>
        <w:t xml:space="preserve">Ответственный за практику от </w:t>
      </w:r>
      <w:r w:rsidR="00FC549C" w:rsidRPr="00D052D3">
        <w:rPr>
          <w:b/>
          <w:i w:val="0"/>
          <w:sz w:val="24"/>
          <w:szCs w:val="24"/>
        </w:rPr>
        <w:t>университета:</w:t>
      </w:r>
      <w:r w:rsidR="00FC549C">
        <w:rPr>
          <w:b/>
          <w:i w:val="0"/>
          <w:sz w:val="24"/>
          <w:szCs w:val="24"/>
        </w:rPr>
        <w:t xml:space="preserve"> </w:t>
      </w:r>
      <w:r w:rsidR="00FC549C" w:rsidRPr="006F78AB">
        <w:rPr>
          <w:i w:val="0"/>
          <w:sz w:val="24"/>
          <w:szCs w:val="24"/>
          <w:u w:val="single"/>
        </w:rPr>
        <w:t>Зубок</w:t>
      </w:r>
      <w:r w:rsidR="006F78AB" w:rsidRPr="006F78AB">
        <w:rPr>
          <w:i w:val="0"/>
          <w:sz w:val="24"/>
          <w:szCs w:val="24"/>
          <w:u w:val="single"/>
        </w:rPr>
        <w:t xml:space="preserve"> Д.А., доц. каф. ИС</w:t>
      </w:r>
      <w:r w:rsidR="006F78AB">
        <w:rPr>
          <w:i w:val="0"/>
          <w:sz w:val="24"/>
          <w:szCs w:val="24"/>
          <w:u w:val="single"/>
        </w:rPr>
        <w:tab/>
      </w:r>
    </w:p>
    <w:p w:rsidR="00AB2ED8" w:rsidRPr="00D052D3" w:rsidRDefault="00AB2ED8" w:rsidP="00FC549C">
      <w:pPr>
        <w:pStyle w:val="a3"/>
        <w:ind w:firstLine="3119"/>
        <w:jc w:val="center"/>
        <w:rPr>
          <w:i w:val="0"/>
          <w:sz w:val="16"/>
          <w:szCs w:val="16"/>
        </w:rPr>
      </w:pPr>
      <w:r w:rsidRPr="00D052D3">
        <w:rPr>
          <w:i w:val="0"/>
          <w:sz w:val="16"/>
          <w:szCs w:val="16"/>
        </w:rPr>
        <w:t xml:space="preserve"> (Фамилия И.О., должность)</w:t>
      </w:r>
    </w:p>
    <w:p w:rsidR="00AB2ED8" w:rsidRPr="00D052D3" w:rsidRDefault="00AB2ED8" w:rsidP="00AB2ED8">
      <w:pPr>
        <w:pStyle w:val="a3"/>
        <w:jc w:val="center"/>
        <w:rPr>
          <w:i w:val="0"/>
          <w:sz w:val="16"/>
          <w:szCs w:val="16"/>
        </w:rPr>
      </w:pPr>
    </w:p>
    <w:p w:rsidR="00AB2ED8" w:rsidRPr="008946E0" w:rsidRDefault="00AB2ED8" w:rsidP="00AB2ED8">
      <w:pPr>
        <w:pStyle w:val="a3"/>
        <w:jc w:val="center"/>
        <w:rPr>
          <w:i w:val="0"/>
          <w:sz w:val="16"/>
          <w:szCs w:val="16"/>
        </w:rPr>
      </w:pPr>
    </w:p>
    <w:p w:rsidR="00B842CD" w:rsidRPr="008946E0" w:rsidRDefault="00B842CD" w:rsidP="00AB2ED8">
      <w:pPr>
        <w:pStyle w:val="a3"/>
        <w:jc w:val="center"/>
        <w:rPr>
          <w:i w:val="0"/>
          <w:sz w:val="16"/>
          <w:szCs w:val="16"/>
        </w:rPr>
      </w:pPr>
    </w:p>
    <w:p w:rsidR="00AB2ED8" w:rsidRPr="00D052D3" w:rsidRDefault="00AB2ED8" w:rsidP="00AB2ED8">
      <w:pPr>
        <w:pStyle w:val="a3"/>
        <w:ind w:left="4140"/>
        <w:jc w:val="both"/>
        <w:rPr>
          <w:b/>
          <w:i w:val="0"/>
          <w:sz w:val="24"/>
          <w:szCs w:val="24"/>
        </w:rPr>
      </w:pPr>
    </w:p>
    <w:p w:rsidR="00AB2ED8" w:rsidRPr="00D052D3" w:rsidRDefault="00AB2ED8" w:rsidP="00AB2ED8">
      <w:pPr>
        <w:pStyle w:val="a3"/>
        <w:ind w:left="4140"/>
        <w:jc w:val="both"/>
        <w:rPr>
          <w:b/>
          <w:i w:val="0"/>
          <w:sz w:val="24"/>
          <w:szCs w:val="24"/>
        </w:rPr>
      </w:pPr>
      <w:r w:rsidRPr="00D052D3">
        <w:rPr>
          <w:b/>
          <w:i w:val="0"/>
          <w:sz w:val="24"/>
          <w:szCs w:val="24"/>
        </w:rPr>
        <w:t>Практика пройдена с оценкой ______________</w:t>
      </w:r>
    </w:p>
    <w:p w:rsidR="00AB2ED8" w:rsidRPr="00D052D3" w:rsidRDefault="00AB2ED8" w:rsidP="00AB2ED8">
      <w:pPr>
        <w:pStyle w:val="a3"/>
        <w:ind w:left="4140"/>
        <w:jc w:val="both"/>
        <w:rPr>
          <w:b/>
          <w:i w:val="0"/>
          <w:sz w:val="24"/>
          <w:szCs w:val="24"/>
        </w:rPr>
      </w:pPr>
    </w:p>
    <w:p w:rsidR="00AB2ED8" w:rsidRPr="00D052D3" w:rsidRDefault="00AB2ED8" w:rsidP="00AB2ED8">
      <w:pPr>
        <w:pStyle w:val="a3"/>
        <w:ind w:left="4140"/>
        <w:jc w:val="both"/>
        <w:rPr>
          <w:b/>
          <w:i w:val="0"/>
          <w:sz w:val="24"/>
          <w:szCs w:val="24"/>
        </w:rPr>
      </w:pPr>
      <w:r w:rsidRPr="00D052D3">
        <w:rPr>
          <w:b/>
          <w:i w:val="0"/>
          <w:sz w:val="24"/>
          <w:szCs w:val="24"/>
        </w:rPr>
        <w:t>Подписи членов комиссии</w:t>
      </w:r>
    </w:p>
    <w:p w:rsidR="00AB2ED8" w:rsidRPr="00D052D3" w:rsidRDefault="00AB2ED8" w:rsidP="00AB2ED8">
      <w:pPr>
        <w:pStyle w:val="a3"/>
        <w:ind w:left="4140"/>
        <w:jc w:val="both"/>
        <w:rPr>
          <w:b/>
          <w:i w:val="0"/>
          <w:sz w:val="24"/>
          <w:szCs w:val="24"/>
        </w:rPr>
      </w:pPr>
      <w:r w:rsidRPr="00D052D3">
        <w:rPr>
          <w:b/>
          <w:i w:val="0"/>
          <w:sz w:val="24"/>
          <w:szCs w:val="24"/>
        </w:rPr>
        <w:t xml:space="preserve">                           _______________(</w:t>
      </w:r>
      <w:r w:rsidR="008946E0">
        <w:rPr>
          <w:b/>
          <w:i w:val="0"/>
          <w:sz w:val="24"/>
          <w:szCs w:val="24"/>
        </w:rPr>
        <w:tab/>
      </w:r>
      <w:r w:rsidR="008946E0">
        <w:rPr>
          <w:b/>
          <w:i w:val="0"/>
          <w:sz w:val="24"/>
          <w:szCs w:val="24"/>
        </w:rPr>
        <w:tab/>
      </w:r>
      <w:r w:rsidR="008946E0">
        <w:rPr>
          <w:b/>
          <w:i w:val="0"/>
          <w:sz w:val="24"/>
          <w:szCs w:val="24"/>
        </w:rPr>
        <w:tab/>
      </w:r>
      <w:r w:rsidR="008946E0">
        <w:rPr>
          <w:b/>
          <w:i w:val="0"/>
          <w:sz w:val="24"/>
          <w:szCs w:val="24"/>
        </w:rPr>
        <w:tab/>
      </w:r>
      <w:r w:rsidRPr="00D052D3">
        <w:rPr>
          <w:b/>
          <w:i w:val="0"/>
          <w:sz w:val="24"/>
          <w:szCs w:val="24"/>
        </w:rPr>
        <w:t>)</w:t>
      </w:r>
    </w:p>
    <w:p w:rsidR="00AB2ED8" w:rsidRPr="00D052D3" w:rsidRDefault="00AB2ED8" w:rsidP="00AB2ED8">
      <w:pPr>
        <w:pStyle w:val="a3"/>
        <w:ind w:left="4140"/>
        <w:jc w:val="both"/>
        <w:rPr>
          <w:i w:val="0"/>
          <w:sz w:val="16"/>
          <w:szCs w:val="16"/>
        </w:rPr>
      </w:pPr>
      <w:r w:rsidRPr="00D052D3">
        <w:rPr>
          <w:i w:val="0"/>
          <w:sz w:val="16"/>
          <w:szCs w:val="16"/>
        </w:rPr>
        <w:t xml:space="preserve">                                           (подпись)</w:t>
      </w:r>
    </w:p>
    <w:p w:rsidR="00AB2ED8" w:rsidRPr="00D052D3" w:rsidRDefault="00AB2ED8" w:rsidP="00AB2ED8">
      <w:pPr>
        <w:pStyle w:val="a3"/>
        <w:ind w:left="4140"/>
        <w:jc w:val="both"/>
        <w:rPr>
          <w:b/>
          <w:i w:val="0"/>
          <w:sz w:val="24"/>
          <w:szCs w:val="24"/>
        </w:rPr>
      </w:pPr>
      <w:r w:rsidRPr="00D052D3">
        <w:rPr>
          <w:b/>
          <w:i w:val="0"/>
          <w:sz w:val="24"/>
          <w:szCs w:val="24"/>
        </w:rPr>
        <w:t xml:space="preserve">                           _______________(</w:t>
      </w:r>
      <w:r w:rsidR="008946E0">
        <w:rPr>
          <w:b/>
          <w:i w:val="0"/>
          <w:sz w:val="24"/>
          <w:szCs w:val="24"/>
        </w:rPr>
        <w:tab/>
      </w:r>
      <w:r w:rsidR="008946E0">
        <w:rPr>
          <w:b/>
          <w:i w:val="0"/>
          <w:sz w:val="24"/>
          <w:szCs w:val="24"/>
        </w:rPr>
        <w:tab/>
      </w:r>
      <w:r w:rsidR="008946E0">
        <w:rPr>
          <w:b/>
          <w:i w:val="0"/>
          <w:sz w:val="24"/>
          <w:szCs w:val="24"/>
        </w:rPr>
        <w:tab/>
      </w:r>
      <w:r w:rsidR="008946E0">
        <w:rPr>
          <w:b/>
          <w:i w:val="0"/>
          <w:sz w:val="24"/>
          <w:szCs w:val="24"/>
        </w:rPr>
        <w:tab/>
      </w:r>
      <w:r w:rsidRPr="00D052D3">
        <w:rPr>
          <w:b/>
          <w:i w:val="0"/>
          <w:sz w:val="24"/>
          <w:szCs w:val="24"/>
        </w:rPr>
        <w:t>)</w:t>
      </w:r>
    </w:p>
    <w:p w:rsidR="00AB2ED8" w:rsidRPr="00D052D3" w:rsidRDefault="00AB2ED8" w:rsidP="00AB2ED8">
      <w:pPr>
        <w:pStyle w:val="a3"/>
        <w:ind w:left="4140"/>
        <w:jc w:val="both"/>
        <w:rPr>
          <w:i w:val="0"/>
          <w:sz w:val="16"/>
          <w:szCs w:val="16"/>
        </w:rPr>
      </w:pPr>
      <w:r w:rsidRPr="00D052D3">
        <w:rPr>
          <w:i w:val="0"/>
          <w:sz w:val="16"/>
          <w:szCs w:val="16"/>
        </w:rPr>
        <w:t xml:space="preserve">                                           (подпись)</w:t>
      </w:r>
    </w:p>
    <w:p w:rsidR="00AB2ED8" w:rsidRPr="00D052D3" w:rsidRDefault="00AB2ED8" w:rsidP="00AB2ED8">
      <w:pPr>
        <w:pStyle w:val="a3"/>
        <w:ind w:left="4140"/>
        <w:jc w:val="both"/>
        <w:rPr>
          <w:b/>
          <w:i w:val="0"/>
          <w:sz w:val="24"/>
          <w:szCs w:val="24"/>
        </w:rPr>
      </w:pPr>
      <w:r w:rsidRPr="00D052D3">
        <w:rPr>
          <w:b/>
          <w:i w:val="0"/>
          <w:sz w:val="24"/>
          <w:szCs w:val="24"/>
        </w:rPr>
        <w:t xml:space="preserve">                           _______________(</w:t>
      </w:r>
      <w:r w:rsidR="008946E0">
        <w:rPr>
          <w:b/>
          <w:i w:val="0"/>
          <w:sz w:val="24"/>
          <w:szCs w:val="24"/>
        </w:rPr>
        <w:tab/>
      </w:r>
      <w:r w:rsidR="008946E0">
        <w:rPr>
          <w:b/>
          <w:i w:val="0"/>
          <w:sz w:val="24"/>
          <w:szCs w:val="24"/>
        </w:rPr>
        <w:tab/>
      </w:r>
      <w:r w:rsidR="008946E0">
        <w:rPr>
          <w:b/>
          <w:i w:val="0"/>
          <w:sz w:val="24"/>
          <w:szCs w:val="24"/>
        </w:rPr>
        <w:tab/>
      </w:r>
      <w:r w:rsidR="008946E0">
        <w:rPr>
          <w:b/>
          <w:i w:val="0"/>
          <w:sz w:val="24"/>
          <w:szCs w:val="24"/>
        </w:rPr>
        <w:tab/>
      </w:r>
      <w:r w:rsidRPr="00D052D3">
        <w:rPr>
          <w:b/>
          <w:i w:val="0"/>
          <w:sz w:val="24"/>
          <w:szCs w:val="24"/>
        </w:rPr>
        <w:t>)</w:t>
      </w:r>
    </w:p>
    <w:p w:rsidR="00AB2ED8" w:rsidRPr="00D052D3" w:rsidRDefault="00AB2ED8" w:rsidP="00AB2ED8">
      <w:pPr>
        <w:pStyle w:val="a3"/>
        <w:ind w:left="4140"/>
        <w:jc w:val="both"/>
        <w:rPr>
          <w:i w:val="0"/>
          <w:sz w:val="16"/>
          <w:szCs w:val="16"/>
        </w:rPr>
      </w:pPr>
      <w:r w:rsidRPr="00D052D3">
        <w:rPr>
          <w:i w:val="0"/>
          <w:sz w:val="16"/>
          <w:szCs w:val="16"/>
        </w:rPr>
        <w:t xml:space="preserve">                                           (подпись)</w:t>
      </w:r>
    </w:p>
    <w:p w:rsidR="00AB2ED8" w:rsidRPr="00D052D3" w:rsidRDefault="00AB2ED8" w:rsidP="00AB2ED8">
      <w:pPr>
        <w:pStyle w:val="a3"/>
        <w:ind w:left="4140"/>
        <w:jc w:val="both"/>
        <w:rPr>
          <w:i w:val="0"/>
          <w:sz w:val="16"/>
          <w:szCs w:val="16"/>
        </w:rPr>
      </w:pPr>
    </w:p>
    <w:p w:rsidR="00AB2ED8" w:rsidRPr="00D052D3" w:rsidRDefault="00AB2ED8" w:rsidP="00AB2ED8">
      <w:pPr>
        <w:pStyle w:val="a3"/>
        <w:ind w:left="4140"/>
        <w:jc w:val="both"/>
        <w:rPr>
          <w:b/>
          <w:i w:val="0"/>
          <w:sz w:val="24"/>
          <w:szCs w:val="24"/>
        </w:rPr>
      </w:pPr>
      <w:r w:rsidRPr="00D052D3">
        <w:rPr>
          <w:b/>
          <w:i w:val="0"/>
          <w:sz w:val="24"/>
          <w:szCs w:val="24"/>
        </w:rPr>
        <w:t>Дата   ____________________</w:t>
      </w:r>
    </w:p>
    <w:p w:rsidR="00AB2ED8" w:rsidRPr="00D052D3" w:rsidRDefault="00AB2ED8" w:rsidP="00AB2ED8">
      <w:pPr>
        <w:pStyle w:val="a3"/>
        <w:jc w:val="both"/>
        <w:rPr>
          <w:b/>
          <w:i w:val="0"/>
          <w:sz w:val="24"/>
          <w:szCs w:val="24"/>
        </w:rPr>
      </w:pPr>
    </w:p>
    <w:p w:rsidR="00AB2ED8" w:rsidRPr="00D052D3" w:rsidRDefault="00AB2ED8" w:rsidP="00AB2ED8">
      <w:pPr>
        <w:pStyle w:val="a3"/>
        <w:jc w:val="both"/>
        <w:rPr>
          <w:b/>
          <w:i w:val="0"/>
          <w:sz w:val="24"/>
          <w:szCs w:val="24"/>
        </w:rPr>
      </w:pPr>
    </w:p>
    <w:p w:rsidR="00AB2ED8" w:rsidRDefault="00AB2ED8" w:rsidP="00AB2ED8">
      <w:pPr>
        <w:pStyle w:val="a3"/>
        <w:jc w:val="center"/>
        <w:rPr>
          <w:b/>
          <w:i w:val="0"/>
          <w:sz w:val="24"/>
          <w:szCs w:val="24"/>
        </w:rPr>
      </w:pPr>
    </w:p>
    <w:p w:rsidR="00AB2ED8" w:rsidRPr="008946E0" w:rsidRDefault="00AB2ED8" w:rsidP="00AB2ED8">
      <w:pPr>
        <w:pStyle w:val="a3"/>
        <w:jc w:val="center"/>
        <w:rPr>
          <w:b/>
          <w:i w:val="0"/>
          <w:sz w:val="24"/>
          <w:szCs w:val="24"/>
        </w:rPr>
      </w:pPr>
    </w:p>
    <w:p w:rsidR="00B842CD" w:rsidRPr="008946E0" w:rsidRDefault="00B842CD" w:rsidP="00AB2ED8">
      <w:pPr>
        <w:pStyle w:val="a3"/>
        <w:jc w:val="center"/>
        <w:rPr>
          <w:b/>
          <w:i w:val="0"/>
          <w:sz w:val="24"/>
          <w:szCs w:val="24"/>
        </w:rPr>
      </w:pPr>
    </w:p>
    <w:p w:rsidR="00AB2ED8" w:rsidRPr="008946E0" w:rsidRDefault="00AB2ED8" w:rsidP="00AB2ED8">
      <w:pPr>
        <w:pStyle w:val="a3"/>
        <w:jc w:val="center"/>
        <w:rPr>
          <w:b/>
          <w:i w:val="0"/>
          <w:sz w:val="24"/>
          <w:szCs w:val="24"/>
        </w:rPr>
      </w:pPr>
    </w:p>
    <w:p w:rsidR="00AB2ED8" w:rsidRDefault="00AB2ED8" w:rsidP="00D42589">
      <w:pPr>
        <w:pStyle w:val="a3"/>
        <w:rPr>
          <w:b/>
          <w:i w:val="0"/>
          <w:sz w:val="24"/>
          <w:szCs w:val="24"/>
        </w:rPr>
      </w:pPr>
    </w:p>
    <w:p w:rsidR="00AB2ED8" w:rsidRPr="00D052D3" w:rsidRDefault="00AB2ED8" w:rsidP="00AB2ED8">
      <w:pPr>
        <w:pStyle w:val="a3"/>
        <w:jc w:val="center"/>
        <w:rPr>
          <w:b/>
          <w:i w:val="0"/>
          <w:sz w:val="24"/>
          <w:szCs w:val="24"/>
        </w:rPr>
      </w:pPr>
      <w:r w:rsidRPr="00D052D3">
        <w:rPr>
          <w:b/>
          <w:i w:val="0"/>
          <w:sz w:val="24"/>
          <w:szCs w:val="24"/>
        </w:rPr>
        <w:t>Санкт-Петербург</w:t>
      </w:r>
    </w:p>
    <w:p w:rsidR="00AB2ED8" w:rsidRPr="00AB2ED8" w:rsidRDefault="00B8166D" w:rsidP="00AB2ED8">
      <w:pPr>
        <w:pStyle w:val="a3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2016</w:t>
      </w:r>
      <w:r w:rsidR="00AB2ED8" w:rsidRPr="00AB2ED8">
        <w:rPr>
          <w:b/>
          <w:i w:val="0"/>
          <w:sz w:val="24"/>
          <w:szCs w:val="24"/>
        </w:rPr>
        <w:t xml:space="preserve"> </w:t>
      </w:r>
    </w:p>
    <w:p w:rsidR="003E1FC2" w:rsidRDefault="003E1FC2" w:rsidP="00DF2212">
      <w:pPr>
        <w:spacing w:line="360" w:lineRule="auto"/>
        <w:ind w:firstLine="709"/>
        <w:jc w:val="both"/>
        <w:rPr>
          <w:sz w:val="24"/>
        </w:rPr>
      </w:pPr>
      <w:r w:rsidRPr="00331465">
        <w:rPr>
          <w:sz w:val="24"/>
        </w:rPr>
        <w:lastRenderedPageBreak/>
        <w:t xml:space="preserve">Целью данной </w:t>
      </w:r>
      <w:r w:rsidR="00DF2212">
        <w:rPr>
          <w:sz w:val="24"/>
        </w:rPr>
        <w:t>практики</w:t>
      </w:r>
      <w:r w:rsidRPr="00331465">
        <w:rPr>
          <w:sz w:val="24"/>
        </w:rPr>
        <w:t xml:space="preserve"> является создание прототипа интегрированного решения по консолидации ресурсов </w:t>
      </w:r>
      <w:r w:rsidRPr="00331465">
        <w:rPr>
          <w:i/>
          <w:sz w:val="24"/>
        </w:rPr>
        <w:t>СХД</w:t>
      </w:r>
      <w:r w:rsidRPr="00331465">
        <w:rPr>
          <w:sz w:val="24"/>
        </w:rPr>
        <w:t xml:space="preserve"> серии </w:t>
      </w:r>
      <w:r w:rsidRPr="00331465">
        <w:rPr>
          <w:sz w:val="24"/>
          <w:lang w:val="en-US"/>
        </w:rPr>
        <w:t>EMC</w:t>
      </w:r>
      <w:r w:rsidRPr="00331465">
        <w:rPr>
          <w:sz w:val="24"/>
        </w:rPr>
        <w:t xml:space="preserve"> </w:t>
      </w:r>
      <w:r w:rsidRPr="00331465">
        <w:rPr>
          <w:sz w:val="24"/>
          <w:lang w:val="en-US"/>
        </w:rPr>
        <w:t>VNX</w:t>
      </w:r>
      <w:r w:rsidRPr="00331465">
        <w:rPr>
          <w:sz w:val="24"/>
        </w:rPr>
        <w:t xml:space="preserve"> на основе требований приложений к времени отклика используемого пространства блокового доступа. При этом консолидация достигается путём включения подходящих </w:t>
      </w:r>
      <w:r w:rsidRPr="00331465">
        <w:rPr>
          <w:i/>
          <w:sz w:val="24"/>
          <w:lang w:val="en-US"/>
        </w:rPr>
        <w:t>SP</w:t>
      </w:r>
      <w:r w:rsidRPr="00331465">
        <w:rPr>
          <w:sz w:val="24"/>
        </w:rPr>
        <w:t xml:space="preserve"> в создаваемый </w:t>
      </w:r>
      <w:r w:rsidRPr="00331465">
        <w:rPr>
          <w:i/>
          <w:sz w:val="24"/>
          <w:lang w:val="en-US"/>
        </w:rPr>
        <w:t>VP</w:t>
      </w:r>
      <w:r w:rsidRPr="00331465">
        <w:rPr>
          <w:sz w:val="24"/>
        </w:rPr>
        <w:t>.</w:t>
      </w:r>
    </w:p>
    <w:p w:rsidR="00331465" w:rsidRDefault="00331465" w:rsidP="00DF2212">
      <w:pPr>
        <w:spacing w:line="360" w:lineRule="auto"/>
        <w:ind w:firstLine="709"/>
        <w:jc w:val="both"/>
        <w:rPr>
          <w:sz w:val="22"/>
        </w:rPr>
      </w:pPr>
      <w:r w:rsidRPr="00331465">
        <w:rPr>
          <w:sz w:val="22"/>
          <w:lang w:val="en-US"/>
        </w:rPr>
        <w:t>Storage</w:t>
      </w:r>
      <w:r w:rsidRPr="00331465">
        <w:rPr>
          <w:sz w:val="22"/>
        </w:rPr>
        <w:t xml:space="preserve"> </w:t>
      </w:r>
      <w:r w:rsidRPr="00331465">
        <w:rPr>
          <w:sz w:val="22"/>
          <w:lang w:val="en-US"/>
        </w:rPr>
        <w:t>Pool</w:t>
      </w:r>
      <w:r w:rsidRPr="00331465">
        <w:rPr>
          <w:sz w:val="22"/>
        </w:rPr>
        <w:t xml:space="preserve"> (</w:t>
      </w:r>
      <w:r w:rsidRPr="00331465">
        <w:rPr>
          <w:sz w:val="22"/>
          <w:lang w:val="en-US"/>
        </w:rPr>
        <w:t>SP</w:t>
      </w:r>
      <w:r w:rsidRPr="00331465">
        <w:rPr>
          <w:sz w:val="22"/>
        </w:rPr>
        <w:t xml:space="preserve">) – единое хранилище гомогенных или гетерогенных физических дисков, на основе которого могут быть созданы </w:t>
      </w:r>
      <w:r w:rsidRPr="00331465">
        <w:rPr>
          <w:sz w:val="22"/>
          <w:lang w:val="en-US"/>
        </w:rPr>
        <w:t>LUN</w:t>
      </w:r>
      <w:r w:rsidRPr="00331465">
        <w:rPr>
          <w:sz w:val="22"/>
        </w:rPr>
        <w:t>.</w:t>
      </w:r>
    </w:p>
    <w:p w:rsidR="00331465" w:rsidRPr="003C0D31" w:rsidRDefault="00331465" w:rsidP="00DF2212">
      <w:pPr>
        <w:spacing w:line="360" w:lineRule="auto"/>
        <w:ind w:firstLine="709"/>
        <w:jc w:val="both"/>
        <w:rPr>
          <w:sz w:val="28"/>
        </w:rPr>
      </w:pPr>
      <w:r w:rsidRPr="00331465">
        <w:rPr>
          <w:sz w:val="24"/>
          <w:lang w:val="en-US"/>
        </w:rPr>
        <w:t>Virtual</w:t>
      </w:r>
      <w:r w:rsidRPr="00331465">
        <w:rPr>
          <w:sz w:val="24"/>
        </w:rPr>
        <w:t xml:space="preserve"> </w:t>
      </w:r>
      <w:r w:rsidRPr="00331465">
        <w:rPr>
          <w:sz w:val="24"/>
          <w:lang w:val="en-US"/>
        </w:rPr>
        <w:t>Pool</w:t>
      </w:r>
      <w:r w:rsidRPr="00331465">
        <w:rPr>
          <w:sz w:val="24"/>
        </w:rPr>
        <w:t xml:space="preserve"> (</w:t>
      </w:r>
      <w:r>
        <w:rPr>
          <w:sz w:val="24"/>
          <w:lang w:val="en-US"/>
        </w:rPr>
        <w:t>VP</w:t>
      </w:r>
      <w:r w:rsidRPr="00331465">
        <w:rPr>
          <w:sz w:val="24"/>
        </w:rPr>
        <w:t>)</w:t>
      </w:r>
      <w:r w:rsidRPr="003C0D31">
        <w:rPr>
          <w:sz w:val="24"/>
        </w:rPr>
        <w:t xml:space="preserve"> </w:t>
      </w:r>
      <w:r w:rsidRPr="00331465">
        <w:rPr>
          <w:sz w:val="24"/>
        </w:rPr>
        <w:t xml:space="preserve">– абстракция над нижележащими </w:t>
      </w:r>
      <w:r w:rsidRPr="00331465">
        <w:rPr>
          <w:sz w:val="24"/>
          <w:lang w:val="en-US"/>
        </w:rPr>
        <w:t>Storage</w:t>
      </w:r>
      <w:r w:rsidRPr="00331465">
        <w:rPr>
          <w:sz w:val="24"/>
        </w:rPr>
        <w:t xml:space="preserve"> </w:t>
      </w:r>
      <w:r w:rsidRPr="00331465">
        <w:rPr>
          <w:sz w:val="24"/>
          <w:lang w:val="en-US"/>
        </w:rPr>
        <w:t>Pools</w:t>
      </w:r>
      <w:r w:rsidRPr="00331465">
        <w:rPr>
          <w:sz w:val="24"/>
        </w:rPr>
        <w:t xml:space="preserve"> с определёнными характеристиками производительности и защиты данных</w:t>
      </w:r>
      <w:r w:rsidR="003C0D31" w:rsidRPr="003C0D31">
        <w:rPr>
          <w:sz w:val="24"/>
        </w:rPr>
        <w:t>.</w:t>
      </w:r>
    </w:p>
    <w:p w:rsidR="00331465" w:rsidRPr="00331465" w:rsidRDefault="00331465" w:rsidP="00DF2212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Интегрируемыми продуктами являются </w:t>
      </w:r>
      <w:r>
        <w:rPr>
          <w:sz w:val="24"/>
          <w:lang w:val="en-US"/>
        </w:rPr>
        <w:t>ViPR</w:t>
      </w:r>
      <w:r w:rsidRPr="00331465">
        <w:rPr>
          <w:sz w:val="24"/>
        </w:rPr>
        <w:t xml:space="preserve"> </w:t>
      </w:r>
      <w:r>
        <w:rPr>
          <w:sz w:val="24"/>
          <w:lang w:val="en-US"/>
        </w:rPr>
        <w:t>Controller</w:t>
      </w:r>
      <w:r w:rsidRPr="00331465">
        <w:rPr>
          <w:sz w:val="24"/>
        </w:rPr>
        <w:t xml:space="preserve">, </w:t>
      </w:r>
      <w:r>
        <w:rPr>
          <w:sz w:val="24"/>
          <w:lang w:val="en-US"/>
        </w:rPr>
        <w:t>ViPR</w:t>
      </w:r>
      <w:r w:rsidRPr="00331465">
        <w:rPr>
          <w:sz w:val="24"/>
        </w:rPr>
        <w:t xml:space="preserve"> </w:t>
      </w:r>
      <w:r>
        <w:rPr>
          <w:sz w:val="24"/>
          <w:lang w:val="en-US"/>
        </w:rPr>
        <w:t>SRM</w:t>
      </w:r>
      <w:r w:rsidRPr="00331465">
        <w:rPr>
          <w:sz w:val="24"/>
        </w:rPr>
        <w:t xml:space="preserve">, </w:t>
      </w:r>
      <w:r>
        <w:rPr>
          <w:sz w:val="24"/>
          <w:lang w:val="en-US"/>
        </w:rPr>
        <w:t>VNX</w:t>
      </w:r>
      <w:r w:rsidRPr="00331465">
        <w:rPr>
          <w:sz w:val="24"/>
        </w:rPr>
        <w:t xml:space="preserve"> </w:t>
      </w:r>
      <w:r>
        <w:rPr>
          <w:sz w:val="24"/>
          <w:lang w:val="en-US"/>
        </w:rPr>
        <w:t>Sizer</w:t>
      </w:r>
    </w:p>
    <w:p w:rsidR="00331465" w:rsidRPr="00331465" w:rsidRDefault="00331465" w:rsidP="00DF2212">
      <w:pPr>
        <w:spacing w:line="360" w:lineRule="auto"/>
        <w:ind w:firstLine="709"/>
        <w:jc w:val="both"/>
        <w:rPr>
          <w:sz w:val="24"/>
        </w:rPr>
      </w:pPr>
      <w:r w:rsidRPr="00331465">
        <w:rPr>
          <w:sz w:val="24"/>
          <w:lang w:val="en-US"/>
        </w:rPr>
        <w:t>EMC</w:t>
      </w:r>
      <w:r w:rsidRPr="00331465">
        <w:rPr>
          <w:sz w:val="24"/>
        </w:rPr>
        <w:t xml:space="preserve"> </w:t>
      </w:r>
      <w:r w:rsidRPr="00331465">
        <w:rPr>
          <w:sz w:val="24"/>
          <w:lang w:val="en-US"/>
        </w:rPr>
        <w:t>ViPR</w:t>
      </w:r>
      <w:r w:rsidRPr="00331465">
        <w:rPr>
          <w:sz w:val="24"/>
        </w:rPr>
        <w:t xml:space="preserve"> </w:t>
      </w:r>
      <w:r w:rsidRPr="00331465">
        <w:rPr>
          <w:sz w:val="24"/>
          <w:lang w:val="en-US"/>
        </w:rPr>
        <w:t>Controller</w:t>
      </w:r>
      <w:r w:rsidRPr="00331465">
        <w:rPr>
          <w:sz w:val="24"/>
        </w:rPr>
        <w:t xml:space="preserve"> представляет собой программный продукт для централизованного и унифицированного управления и работы с ресурсами разнообразных </w:t>
      </w:r>
      <w:r w:rsidRPr="00331465">
        <w:rPr>
          <w:i/>
          <w:sz w:val="24"/>
        </w:rPr>
        <w:t>СХД</w:t>
      </w:r>
      <w:r w:rsidRPr="00331465">
        <w:rPr>
          <w:sz w:val="24"/>
        </w:rPr>
        <w:t xml:space="preserve"> как компании </w:t>
      </w:r>
      <w:r w:rsidRPr="00331465">
        <w:rPr>
          <w:sz w:val="24"/>
          <w:lang w:val="en-US"/>
        </w:rPr>
        <w:t>EMC</w:t>
      </w:r>
      <w:r w:rsidRPr="00331465">
        <w:rPr>
          <w:sz w:val="24"/>
        </w:rPr>
        <w:t xml:space="preserve">, так и сторонних производителей. </w:t>
      </w:r>
      <w:r>
        <w:rPr>
          <w:sz w:val="24"/>
        </w:rPr>
        <w:t>П</w:t>
      </w:r>
      <w:r w:rsidRPr="00331465">
        <w:rPr>
          <w:sz w:val="24"/>
        </w:rPr>
        <w:t xml:space="preserve">ривносит новый уровень абстракции над ресурсами СХД – </w:t>
      </w:r>
      <w:proofErr w:type="spellStart"/>
      <w:r w:rsidRPr="00331465">
        <w:rPr>
          <w:sz w:val="24"/>
        </w:rPr>
        <w:t>Virtual</w:t>
      </w:r>
      <w:proofErr w:type="spellEnd"/>
      <w:r w:rsidRPr="00331465">
        <w:rPr>
          <w:sz w:val="24"/>
        </w:rPr>
        <w:t xml:space="preserve"> </w:t>
      </w:r>
      <w:proofErr w:type="spellStart"/>
      <w:r w:rsidRPr="00331465">
        <w:rPr>
          <w:sz w:val="24"/>
        </w:rPr>
        <w:t>Pool</w:t>
      </w:r>
      <w:proofErr w:type="spellEnd"/>
      <w:r w:rsidRPr="00331465">
        <w:rPr>
          <w:sz w:val="24"/>
        </w:rPr>
        <w:t>.</w:t>
      </w:r>
      <w:r>
        <w:rPr>
          <w:sz w:val="24"/>
        </w:rPr>
        <w:t xml:space="preserve"> </w:t>
      </w:r>
      <w:r w:rsidRPr="00331465">
        <w:rPr>
          <w:sz w:val="24"/>
        </w:rPr>
        <w:t xml:space="preserve">Данный программный продукт имеет веб интерфейс для администрирования и выполнения различных операций над подключёнными </w:t>
      </w:r>
      <w:r w:rsidRPr="00331465">
        <w:rPr>
          <w:i/>
          <w:sz w:val="24"/>
        </w:rPr>
        <w:t>СХД</w:t>
      </w:r>
      <w:r w:rsidRPr="00331465">
        <w:rPr>
          <w:sz w:val="24"/>
        </w:rPr>
        <w:t>.</w:t>
      </w:r>
    </w:p>
    <w:p w:rsidR="00331465" w:rsidRPr="00331465" w:rsidRDefault="00331465" w:rsidP="00DF2212">
      <w:pPr>
        <w:spacing w:line="360" w:lineRule="auto"/>
        <w:ind w:firstLine="709"/>
        <w:jc w:val="both"/>
        <w:rPr>
          <w:sz w:val="24"/>
        </w:rPr>
      </w:pPr>
      <w:r w:rsidRPr="00331465">
        <w:rPr>
          <w:sz w:val="24"/>
          <w:lang w:val="en-US"/>
        </w:rPr>
        <w:t>EMC</w:t>
      </w:r>
      <w:r w:rsidRPr="00331465">
        <w:rPr>
          <w:sz w:val="24"/>
        </w:rPr>
        <w:t xml:space="preserve"> </w:t>
      </w:r>
      <w:r w:rsidRPr="00331465">
        <w:rPr>
          <w:sz w:val="24"/>
          <w:lang w:val="en-US"/>
        </w:rPr>
        <w:t>ViPR</w:t>
      </w:r>
      <w:r w:rsidRPr="00331465">
        <w:rPr>
          <w:sz w:val="24"/>
        </w:rPr>
        <w:t xml:space="preserve"> </w:t>
      </w:r>
      <w:r w:rsidRPr="00331465">
        <w:rPr>
          <w:sz w:val="24"/>
          <w:lang w:val="en-US"/>
        </w:rPr>
        <w:t>SRM</w:t>
      </w:r>
      <w:r w:rsidRPr="00331465">
        <w:rPr>
          <w:sz w:val="24"/>
        </w:rPr>
        <w:t xml:space="preserve"> представляет собой комплексное решение для мониторинга и анализа использования подключённых </w:t>
      </w:r>
      <w:r w:rsidRPr="00331465">
        <w:rPr>
          <w:i/>
          <w:sz w:val="24"/>
        </w:rPr>
        <w:t>СХД</w:t>
      </w:r>
      <w:r w:rsidRPr="00331465">
        <w:rPr>
          <w:sz w:val="24"/>
        </w:rPr>
        <w:t xml:space="preserve"> и их ресурсов в реальном времени. Предоставляет наглядную визуализацию взаимосвязей </w:t>
      </w:r>
      <w:r w:rsidRPr="00331465">
        <w:rPr>
          <w:i/>
          <w:sz w:val="24"/>
        </w:rPr>
        <w:t>СХД</w:t>
      </w:r>
      <w:r w:rsidRPr="00331465">
        <w:rPr>
          <w:sz w:val="24"/>
        </w:rPr>
        <w:t>, позволяет анализировать конфигурации и рост ёмкости.</w:t>
      </w:r>
    </w:p>
    <w:p w:rsidR="00331465" w:rsidRDefault="00331465" w:rsidP="00DF2212">
      <w:pPr>
        <w:spacing w:line="360" w:lineRule="auto"/>
        <w:ind w:firstLine="709"/>
        <w:jc w:val="both"/>
        <w:rPr>
          <w:sz w:val="24"/>
        </w:rPr>
      </w:pPr>
      <w:r w:rsidRPr="00331465">
        <w:rPr>
          <w:sz w:val="24"/>
          <w:lang w:val="en-US"/>
        </w:rPr>
        <w:t>EMC</w:t>
      </w:r>
      <w:r w:rsidRPr="00331465">
        <w:rPr>
          <w:sz w:val="24"/>
        </w:rPr>
        <w:t xml:space="preserve"> VNX Sizer представляет собой настольную утилиту, которая позволяет рассчитывать характеристики </w:t>
      </w:r>
      <w:r w:rsidRPr="00331465">
        <w:rPr>
          <w:i/>
          <w:sz w:val="24"/>
        </w:rPr>
        <w:t>СХД</w:t>
      </w:r>
      <w:r w:rsidRPr="00331465">
        <w:rPr>
          <w:sz w:val="24"/>
        </w:rPr>
        <w:t xml:space="preserve"> серии </w:t>
      </w:r>
      <w:r w:rsidRPr="00331465">
        <w:rPr>
          <w:sz w:val="24"/>
          <w:lang w:val="en-US"/>
        </w:rPr>
        <w:t>EMC</w:t>
      </w:r>
      <w:r w:rsidRPr="00331465">
        <w:rPr>
          <w:sz w:val="24"/>
        </w:rPr>
        <w:t xml:space="preserve"> </w:t>
      </w:r>
      <w:r w:rsidRPr="00331465">
        <w:rPr>
          <w:sz w:val="24"/>
          <w:lang w:val="en-US"/>
        </w:rPr>
        <w:t>VNX</w:t>
      </w:r>
      <w:r w:rsidRPr="00331465">
        <w:rPr>
          <w:sz w:val="24"/>
        </w:rPr>
        <w:t xml:space="preserve"> и входящих в них </w:t>
      </w:r>
      <w:r w:rsidRPr="00331465">
        <w:rPr>
          <w:i/>
          <w:sz w:val="24"/>
          <w:lang w:val="en-US"/>
        </w:rPr>
        <w:t>SP</w:t>
      </w:r>
      <w:r w:rsidRPr="00331465">
        <w:rPr>
          <w:sz w:val="24"/>
        </w:rPr>
        <w:t xml:space="preserve"> под заданной в различных форматах нагрузкой приложений.</w:t>
      </w:r>
      <w:r>
        <w:rPr>
          <w:sz w:val="24"/>
        </w:rPr>
        <w:t xml:space="preserve"> </w:t>
      </w:r>
      <w:r w:rsidRPr="00331465">
        <w:rPr>
          <w:sz w:val="24"/>
        </w:rPr>
        <w:t xml:space="preserve">В отличие от ранее описанных продуктов, она не имеет сетевого интерфейса. Взаимодействие с ней возможно только посредством пользовательского интерфейса, а также в виде консольной утилиты посредством системных вызовов с указанием входного и выходного файлов. Данные файлы имеют структуру в виде формата </w:t>
      </w:r>
      <w:r w:rsidRPr="00331465">
        <w:rPr>
          <w:sz w:val="24"/>
          <w:lang w:val="en-US"/>
        </w:rPr>
        <w:t>JSON</w:t>
      </w:r>
      <w:r w:rsidRPr="00331465">
        <w:rPr>
          <w:sz w:val="24"/>
        </w:rPr>
        <w:t>.</w:t>
      </w:r>
    </w:p>
    <w:p w:rsidR="00331465" w:rsidRDefault="00331465" w:rsidP="00DF2212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Сценарий выполнения администратором рассматриваемого процесса вручную представлен на рисунке 1.</w:t>
      </w:r>
    </w:p>
    <w:p w:rsidR="00331465" w:rsidRDefault="00DF2212" w:rsidP="00331465">
      <w:pPr>
        <w:pStyle w:val="af6"/>
      </w:pPr>
      <w:r w:rsidRPr="008A33EB">
        <w:drawing>
          <wp:inline distT="0" distB="0" distL="0" distR="0" wp14:anchorId="60A114C2" wp14:editId="1EA64C7E">
            <wp:extent cx="5607090" cy="23853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ranger\Dropbox\IFMO\4 курс\Диплом\UML\Ручной процесс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277" cy="240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465" w:rsidRDefault="00331465" w:rsidP="00331465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59A2">
        <w:t>1</w:t>
      </w:r>
      <w:r>
        <w:fldChar w:fldCharType="end"/>
      </w:r>
      <w:r>
        <w:t xml:space="preserve"> – Выполнение автоматизируемого процесса вручную</w:t>
      </w:r>
    </w:p>
    <w:p w:rsidR="00331465" w:rsidRPr="00331465" w:rsidRDefault="00331465" w:rsidP="00DF2212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lastRenderedPageBreak/>
        <w:t xml:space="preserve">Для данного процесса предлагается автоматизация, представленная на рисунке 2. </w:t>
      </w:r>
      <w:r w:rsidRPr="00331465">
        <w:rPr>
          <w:sz w:val="24"/>
        </w:rPr>
        <w:t xml:space="preserve">Как видно из </w:t>
      </w:r>
      <w:r>
        <w:rPr>
          <w:sz w:val="24"/>
        </w:rPr>
        <w:t>рисунка</w:t>
      </w:r>
      <w:r w:rsidRPr="00331465">
        <w:rPr>
          <w:sz w:val="24"/>
        </w:rPr>
        <w:t>, администратор после открытия веб-страницы главного компонента проектируемым системы увидит список доступных SP c информацией об их статических и динамических характеристиках.</w:t>
      </w:r>
    </w:p>
    <w:p w:rsidR="003C0D31" w:rsidRPr="003C0D31" w:rsidRDefault="00331465" w:rsidP="00DF2212">
      <w:pPr>
        <w:spacing w:line="360" w:lineRule="auto"/>
        <w:ind w:firstLine="709"/>
        <w:jc w:val="both"/>
        <w:rPr>
          <w:sz w:val="24"/>
        </w:rPr>
      </w:pPr>
      <w:r w:rsidRPr="00331465">
        <w:rPr>
          <w:sz w:val="24"/>
        </w:rPr>
        <w:t xml:space="preserve">После этого администратору предоставляется возможность ввести информацию о характеристиках типового приложения, для которых в последствие будет необходимо выделить LUN. Валидация, преобразование и компоновка введённых данных вместе с данными о СХД и SP осуществляются в автоматическом режиме перед отправкой в утилиту VNX Sizer. После выполнения ею расчётов пользователю предоставляется информация </w:t>
      </w:r>
      <w:proofErr w:type="gramStart"/>
      <w:r w:rsidR="003C0D31" w:rsidRPr="00331465">
        <w:rPr>
          <w:sz w:val="24"/>
        </w:rPr>
        <w:t>о характеристиках</w:t>
      </w:r>
      <w:proofErr w:type="gramEnd"/>
      <w:r w:rsidRPr="00331465">
        <w:rPr>
          <w:sz w:val="24"/>
        </w:rPr>
        <w:t xml:space="preserve"> ранее отображённых SP под нагрузкой заданного типового приложения.</w:t>
      </w:r>
      <w:r w:rsidR="003C0D31" w:rsidRPr="003C0D31">
        <w:rPr>
          <w:sz w:val="24"/>
        </w:rPr>
        <w:t xml:space="preserve"> </w:t>
      </w:r>
    </w:p>
    <w:p w:rsidR="00331465" w:rsidRPr="00331465" w:rsidRDefault="00331465" w:rsidP="00DF2212">
      <w:pPr>
        <w:spacing w:line="360" w:lineRule="auto"/>
        <w:ind w:firstLine="709"/>
        <w:jc w:val="both"/>
        <w:rPr>
          <w:sz w:val="24"/>
        </w:rPr>
      </w:pPr>
      <w:r w:rsidRPr="00331465">
        <w:rPr>
          <w:sz w:val="24"/>
        </w:rPr>
        <w:t>В конечном счёте администратору остаётся выбрать из предложенного списка только те SP, которые планируется включи в создаваемый VP.</w:t>
      </w:r>
    </w:p>
    <w:p w:rsidR="003C0D31" w:rsidRDefault="003C0D31" w:rsidP="003C0D31">
      <w:pPr>
        <w:pStyle w:val="af6"/>
      </w:pPr>
      <w:r w:rsidRPr="003C2225">
        <w:drawing>
          <wp:inline distT="0" distB="0" distL="0" distR="0" wp14:anchorId="135B5E18" wp14:editId="333582AE">
            <wp:extent cx="6054120" cy="4304545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ranger\Dropbox\IFMO\4 курс\Диплом\UML\Автоматизированный процесс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120" cy="43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FC2" w:rsidRDefault="003C0D31" w:rsidP="003C0D31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59A2">
        <w:t>2</w:t>
      </w:r>
      <w:r>
        <w:fldChar w:fldCharType="end"/>
      </w:r>
      <w:r>
        <w:t xml:space="preserve"> –</w:t>
      </w:r>
      <w:r w:rsidRPr="007048B1">
        <w:t xml:space="preserve"> </w:t>
      </w:r>
      <w:r>
        <w:t>Автоматизированное выполнение процесса</w:t>
      </w:r>
    </w:p>
    <w:p w:rsidR="003C0D31" w:rsidRDefault="003C0D31" w:rsidP="003C0D31">
      <w:pPr>
        <w:ind w:firstLine="709"/>
        <w:jc w:val="both"/>
        <w:rPr>
          <w:sz w:val="24"/>
        </w:rPr>
      </w:pPr>
      <w:r w:rsidRPr="003C0D31">
        <w:rPr>
          <w:sz w:val="24"/>
        </w:rPr>
        <w:t>Системная архитектура представлена на рисунке 3.</w:t>
      </w:r>
    </w:p>
    <w:p w:rsidR="003C0D31" w:rsidRDefault="003C0D31" w:rsidP="003C0D31">
      <w:pPr>
        <w:pStyle w:val="af6"/>
      </w:pPr>
      <w:r w:rsidRPr="00EA1B7D">
        <w:lastRenderedPageBreak/>
        <w:drawing>
          <wp:inline distT="0" distB="0" distL="0" distR="0" wp14:anchorId="6B8E7FAE" wp14:editId="54C514D8">
            <wp:extent cx="5588109" cy="330774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ranger\Dropbox\IFMO\4 курс\Диплом\UML\Defined\Диаграмма развертывания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31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D31" w:rsidRDefault="003C0D31" w:rsidP="003C0D31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59A2">
        <w:t>3</w:t>
      </w:r>
      <w:r>
        <w:fldChar w:fldCharType="end"/>
      </w:r>
      <w:r>
        <w:t xml:space="preserve"> – Диаграмма развертывания системы</w:t>
      </w:r>
    </w:p>
    <w:p w:rsidR="003C0D31" w:rsidRPr="00A20A4D" w:rsidRDefault="00A20A4D" w:rsidP="00A20A4D">
      <w:pPr>
        <w:ind w:firstLine="709"/>
        <w:jc w:val="both"/>
        <w:rPr>
          <w:sz w:val="24"/>
        </w:rPr>
      </w:pPr>
      <w:r w:rsidRPr="00A20A4D">
        <w:rPr>
          <w:sz w:val="24"/>
        </w:rPr>
        <w:t>На рисунках 4 и 5 представлены диаграммы классов разработанных компонентов.</w:t>
      </w:r>
    </w:p>
    <w:p w:rsidR="007C6047" w:rsidRDefault="007C6047" w:rsidP="007C6047">
      <w:pPr>
        <w:pStyle w:val="af6"/>
      </w:pPr>
      <w:r w:rsidRPr="0047453C">
        <w:drawing>
          <wp:inline distT="0" distB="0" distL="0" distR="0" wp14:anchorId="6CAF0455" wp14:editId="114625EC">
            <wp:extent cx="5767809" cy="2964401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tranger\Dropbox\IFMO\4 курс\Диплом\UML\Defined\VNX Sizer WS API диаграм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809" cy="296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047" w:rsidRPr="00321EB9" w:rsidRDefault="007C6047" w:rsidP="007C6047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59A2">
        <w:t>4</w:t>
      </w:r>
      <w:r>
        <w:fldChar w:fldCharType="end"/>
      </w:r>
      <w:r>
        <w:t xml:space="preserve"> – Диаграмма классов компонента </w:t>
      </w:r>
      <w:r>
        <w:rPr>
          <w:lang w:val="en-US"/>
        </w:rPr>
        <w:t>VNX</w:t>
      </w:r>
      <w:r w:rsidRPr="003368CC">
        <w:t xml:space="preserve"> </w:t>
      </w:r>
      <w:r>
        <w:rPr>
          <w:lang w:val="en-US"/>
        </w:rPr>
        <w:t>Sizer</w:t>
      </w:r>
      <w:r w:rsidRPr="003368CC">
        <w:t xml:space="preserve"> </w:t>
      </w:r>
      <w:r>
        <w:rPr>
          <w:lang w:val="en-US"/>
        </w:rPr>
        <w:t>WS</w:t>
      </w:r>
      <w:r w:rsidRPr="003368CC">
        <w:t xml:space="preserve"> </w:t>
      </w:r>
      <w:r>
        <w:rPr>
          <w:lang w:val="en-US"/>
        </w:rPr>
        <w:t>API</w:t>
      </w:r>
      <w:r w:rsidRPr="003368CC">
        <w:t xml:space="preserve"> </w:t>
      </w:r>
      <w:r>
        <w:rPr>
          <w:lang w:val="en-US"/>
        </w:rPr>
        <w:t>Wrapper</w:t>
      </w:r>
    </w:p>
    <w:p w:rsidR="00A20A4D" w:rsidRPr="00A20A4D" w:rsidRDefault="00A20A4D" w:rsidP="001111D7">
      <w:pPr>
        <w:spacing w:line="360" w:lineRule="auto"/>
        <w:ind w:firstLine="709"/>
        <w:jc w:val="both"/>
        <w:rPr>
          <w:sz w:val="24"/>
        </w:rPr>
      </w:pPr>
      <w:r w:rsidRPr="00A20A4D">
        <w:rPr>
          <w:sz w:val="24"/>
        </w:rPr>
        <w:t>Для автоматизации</w:t>
      </w:r>
      <w:r>
        <w:rPr>
          <w:sz w:val="24"/>
        </w:rPr>
        <w:t xml:space="preserve"> рассматриваемого процесса было создано самостоятельное веб-приложение (</w:t>
      </w:r>
      <w:r>
        <w:rPr>
          <w:sz w:val="24"/>
          <w:lang w:val="en-US"/>
        </w:rPr>
        <w:t>Core</w:t>
      </w:r>
      <w:r w:rsidRPr="00A20A4D">
        <w:rPr>
          <w:sz w:val="24"/>
        </w:rPr>
        <w:t xml:space="preserve"> </w:t>
      </w:r>
      <w:r>
        <w:rPr>
          <w:sz w:val="24"/>
          <w:lang w:val="en-US"/>
        </w:rPr>
        <w:t>System</w:t>
      </w:r>
      <w:r>
        <w:rPr>
          <w:sz w:val="24"/>
        </w:rPr>
        <w:t>)</w:t>
      </w:r>
      <w:r w:rsidRPr="00A20A4D">
        <w:rPr>
          <w:sz w:val="24"/>
        </w:rPr>
        <w:t xml:space="preserve">, </w:t>
      </w:r>
      <w:r>
        <w:rPr>
          <w:sz w:val="24"/>
        </w:rPr>
        <w:t xml:space="preserve">взаимодействующее с каждым из интегрируемых продуктов по различным сетевым протоколам. Данное приложение представляет веб-интерфейс для автоматизированного выполнения подбора подходящих </w:t>
      </w:r>
      <w:r>
        <w:rPr>
          <w:sz w:val="24"/>
          <w:lang w:val="en-US"/>
        </w:rPr>
        <w:t>SP</w:t>
      </w:r>
      <w:r w:rsidRPr="00A20A4D">
        <w:rPr>
          <w:sz w:val="24"/>
        </w:rPr>
        <w:t xml:space="preserve"> </w:t>
      </w:r>
      <w:r>
        <w:rPr>
          <w:sz w:val="24"/>
        </w:rPr>
        <w:t xml:space="preserve">под требования к параметрам производительности, после чего осуществить их консолидацию посредством включения в создаваемы </w:t>
      </w:r>
      <w:r>
        <w:rPr>
          <w:sz w:val="24"/>
          <w:lang w:val="en-US"/>
        </w:rPr>
        <w:t>Virtual</w:t>
      </w:r>
      <w:r w:rsidRPr="00A20A4D">
        <w:rPr>
          <w:sz w:val="24"/>
        </w:rPr>
        <w:t xml:space="preserve"> </w:t>
      </w:r>
      <w:r>
        <w:rPr>
          <w:sz w:val="24"/>
          <w:lang w:val="en-US"/>
        </w:rPr>
        <w:t>Pool</w:t>
      </w:r>
      <w:r>
        <w:rPr>
          <w:sz w:val="24"/>
        </w:rPr>
        <w:t>.</w:t>
      </w:r>
    </w:p>
    <w:p w:rsidR="007C6047" w:rsidRDefault="007C6047" w:rsidP="007C6047">
      <w:pPr>
        <w:pStyle w:val="af6"/>
      </w:pPr>
      <w:r w:rsidRPr="00EC1789">
        <w:lastRenderedPageBreak/>
        <w:drawing>
          <wp:inline distT="0" distB="0" distL="0" distR="0" wp14:anchorId="3610E81E" wp14:editId="41A58B02">
            <wp:extent cx="5438692" cy="67068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tranger\Dropbox\IFMO\4 курс\Диплом\UML\Defined\Core System диаграм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513" cy="67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047" w:rsidRPr="00A82871" w:rsidRDefault="007C6047" w:rsidP="007C6047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59A2">
        <w:t>5</w:t>
      </w:r>
      <w:r>
        <w:fldChar w:fldCharType="end"/>
      </w:r>
      <w:r w:rsidRPr="007048B1">
        <w:t xml:space="preserve"> – </w:t>
      </w:r>
      <w:r>
        <w:t xml:space="preserve">Диаграмма классов компонента </w:t>
      </w:r>
      <w:r>
        <w:rPr>
          <w:lang w:val="en-US"/>
        </w:rPr>
        <w:t>Core</w:t>
      </w:r>
      <w:r w:rsidRPr="007048B1">
        <w:t xml:space="preserve"> </w:t>
      </w:r>
      <w:r>
        <w:rPr>
          <w:lang w:val="en-US"/>
        </w:rPr>
        <w:t>System</w:t>
      </w:r>
    </w:p>
    <w:p w:rsidR="007E776A" w:rsidRDefault="007E776A" w:rsidP="00FB028B">
      <w:pPr>
        <w:pStyle w:val="2"/>
        <w:spacing w:line="360" w:lineRule="auto"/>
      </w:pPr>
      <w:r>
        <w:t>Вывод</w:t>
      </w:r>
    </w:p>
    <w:p w:rsidR="00E71306" w:rsidRPr="003417D6" w:rsidRDefault="007E776A" w:rsidP="00074F81">
      <w:pPr>
        <w:spacing w:line="360" w:lineRule="auto"/>
        <w:ind w:firstLine="709"/>
        <w:jc w:val="both"/>
        <w:rPr>
          <w:sz w:val="24"/>
          <w:lang w:eastAsia="ru-RU"/>
        </w:rPr>
      </w:pPr>
      <w:r w:rsidRPr="007E776A">
        <w:rPr>
          <w:sz w:val="24"/>
          <w:lang w:eastAsia="ru-RU"/>
        </w:rPr>
        <w:t>По р</w:t>
      </w:r>
      <w:r>
        <w:rPr>
          <w:sz w:val="24"/>
          <w:lang w:eastAsia="ru-RU"/>
        </w:rPr>
        <w:t>езультат</w:t>
      </w:r>
      <w:r w:rsidR="00FB028B">
        <w:rPr>
          <w:sz w:val="24"/>
          <w:lang w:eastAsia="ru-RU"/>
        </w:rPr>
        <w:t>а</w:t>
      </w:r>
      <w:r>
        <w:rPr>
          <w:sz w:val="24"/>
          <w:lang w:eastAsia="ru-RU"/>
        </w:rPr>
        <w:t>м пр</w:t>
      </w:r>
      <w:r w:rsidR="00FB028B">
        <w:rPr>
          <w:sz w:val="24"/>
          <w:lang w:eastAsia="ru-RU"/>
        </w:rPr>
        <w:t>актики был создан прототип, реализующий все поставленные задачи в полном объеме.</w:t>
      </w:r>
    </w:p>
    <w:p w:rsidR="00E96025" w:rsidRDefault="00E96025" w:rsidP="00E96025">
      <w:pPr>
        <w:pStyle w:val="2"/>
        <w:spacing w:line="360" w:lineRule="auto"/>
      </w:pPr>
      <w:r>
        <w:t>Ссылки на программные продукты</w:t>
      </w:r>
      <w:r w:rsidR="00DB2852">
        <w:t xml:space="preserve"> и документацию</w:t>
      </w:r>
    </w:p>
    <w:p w:rsidR="00E96025" w:rsidRPr="00056676" w:rsidRDefault="00E96025" w:rsidP="00D9613F">
      <w:pPr>
        <w:numPr>
          <w:ilvl w:val="0"/>
          <w:numId w:val="37"/>
        </w:numPr>
        <w:spacing w:line="360" w:lineRule="auto"/>
        <w:rPr>
          <w:sz w:val="24"/>
          <w:lang w:val="en-US" w:eastAsia="ru-RU"/>
        </w:rPr>
      </w:pPr>
      <w:r>
        <w:rPr>
          <w:sz w:val="24"/>
          <w:lang w:val="en-US" w:eastAsia="ru-RU"/>
        </w:rPr>
        <w:t>EMC</w:t>
      </w:r>
      <w:r w:rsidRPr="00B842CD">
        <w:rPr>
          <w:sz w:val="24"/>
          <w:vertAlign w:val="superscript"/>
          <w:lang w:val="en-US" w:eastAsia="ru-RU"/>
        </w:rPr>
        <w:t>2</w:t>
      </w:r>
      <w:r w:rsidRPr="00056676">
        <w:rPr>
          <w:sz w:val="24"/>
          <w:lang w:val="en-US" w:eastAsia="ru-RU"/>
        </w:rPr>
        <w:t xml:space="preserve"> </w:t>
      </w:r>
      <w:r>
        <w:rPr>
          <w:sz w:val="24"/>
          <w:lang w:val="en-US" w:eastAsia="ru-RU"/>
        </w:rPr>
        <w:t>ViPR</w:t>
      </w:r>
      <w:r w:rsidR="00056676">
        <w:rPr>
          <w:sz w:val="24"/>
          <w:lang w:val="en-US" w:eastAsia="ru-RU"/>
        </w:rPr>
        <w:t xml:space="preserve"> Controller</w:t>
      </w:r>
      <w:r w:rsidR="00D9613F">
        <w:rPr>
          <w:sz w:val="24"/>
          <w:lang w:val="en-US" w:eastAsia="ru-RU"/>
        </w:rPr>
        <w:t xml:space="preserve"> (</w:t>
      </w:r>
      <w:hyperlink r:id="rId12" w:history="1">
        <w:r w:rsidR="00D9613F" w:rsidRPr="00A37BB8">
          <w:rPr>
            <w:rStyle w:val="aa"/>
            <w:sz w:val="24"/>
            <w:lang w:val="en-US" w:eastAsia="ru-RU"/>
          </w:rPr>
          <w:t>http://www.emc.com/getvipr</w:t>
        </w:r>
      </w:hyperlink>
      <w:r w:rsidR="00D9613F">
        <w:rPr>
          <w:sz w:val="24"/>
          <w:lang w:val="en-US" w:eastAsia="ru-RU"/>
        </w:rPr>
        <w:t>)</w:t>
      </w:r>
    </w:p>
    <w:p w:rsidR="00E96025" w:rsidRPr="00056676" w:rsidRDefault="00E96025" w:rsidP="00A37BB8">
      <w:pPr>
        <w:numPr>
          <w:ilvl w:val="0"/>
          <w:numId w:val="37"/>
        </w:numPr>
        <w:spacing w:line="360" w:lineRule="auto"/>
        <w:rPr>
          <w:sz w:val="24"/>
          <w:lang w:val="en-US" w:eastAsia="ru-RU"/>
        </w:rPr>
      </w:pPr>
      <w:r>
        <w:rPr>
          <w:sz w:val="24"/>
          <w:lang w:val="en-US" w:eastAsia="ru-RU"/>
        </w:rPr>
        <w:t>EMC</w:t>
      </w:r>
      <w:r w:rsidRPr="00B842CD">
        <w:rPr>
          <w:sz w:val="24"/>
          <w:vertAlign w:val="superscript"/>
          <w:lang w:val="en-US" w:eastAsia="ru-RU"/>
        </w:rPr>
        <w:t>2</w:t>
      </w:r>
      <w:r w:rsidRPr="00056676">
        <w:rPr>
          <w:sz w:val="24"/>
          <w:lang w:val="en-US" w:eastAsia="ru-RU"/>
        </w:rPr>
        <w:t xml:space="preserve"> </w:t>
      </w:r>
      <w:r w:rsidR="00056676">
        <w:rPr>
          <w:sz w:val="24"/>
          <w:lang w:val="en-US" w:eastAsia="ru-RU"/>
        </w:rPr>
        <w:t>VNX Sizer</w:t>
      </w:r>
      <w:r w:rsidR="00D9613F">
        <w:rPr>
          <w:sz w:val="24"/>
          <w:lang w:val="en-US" w:eastAsia="ru-RU"/>
        </w:rPr>
        <w:t xml:space="preserve"> (</w:t>
      </w:r>
      <w:hyperlink r:id="rId13" w:history="1">
        <w:r w:rsidR="00A37BB8" w:rsidRPr="00A37BB8">
          <w:rPr>
            <w:rStyle w:val="aa"/>
            <w:sz w:val="24"/>
            <w:lang w:val="en-US" w:eastAsia="ru-RU"/>
          </w:rPr>
          <w:t>https://community.emc.com/docs/DOC-35561</w:t>
        </w:r>
      </w:hyperlink>
      <w:r w:rsidR="00A37BB8">
        <w:rPr>
          <w:sz w:val="24"/>
          <w:lang w:val="en-US" w:eastAsia="ru-RU"/>
        </w:rPr>
        <w:t>)</w:t>
      </w:r>
    </w:p>
    <w:p w:rsidR="00B842CD" w:rsidRPr="000C0DCE" w:rsidRDefault="00056676" w:rsidP="00B842CD">
      <w:pPr>
        <w:numPr>
          <w:ilvl w:val="0"/>
          <w:numId w:val="37"/>
        </w:numPr>
        <w:spacing w:line="360" w:lineRule="auto"/>
        <w:rPr>
          <w:sz w:val="24"/>
          <w:lang w:val="en-US" w:eastAsia="ru-RU"/>
        </w:rPr>
      </w:pPr>
      <w:r>
        <w:rPr>
          <w:sz w:val="24"/>
          <w:lang w:val="en-US" w:eastAsia="ru-RU"/>
        </w:rPr>
        <w:t>EMC</w:t>
      </w:r>
      <w:r w:rsidRPr="00B842CD">
        <w:rPr>
          <w:sz w:val="24"/>
          <w:vertAlign w:val="superscript"/>
          <w:lang w:val="en-US" w:eastAsia="ru-RU"/>
        </w:rPr>
        <w:t>2</w:t>
      </w:r>
      <w:r w:rsidRPr="00056676">
        <w:rPr>
          <w:sz w:val="24"/>
          <w:lang w:val="en-US" w:eastAsia="ru-RU"/>
        </w:rPr>
        <w:t xml:space="preserve"> </w:t>
      </w:r>
      <w:r>
        <w:rPr>
          <w:sz w:val="24"/>
          <w:lang w:val="en-US" w:eastAsia="ru-RU"/>
        </w:rPr>
        <w:t>SRM</w:t>
      </w:r>
      <w:r w:rsidR="00A37BB8">
        <w:rPr>
          <w:sz w:val="24"/>
          <w:lang w:val="en-US" w:eastAsia="ru-RU"/>
        </w:rPr>
        <w:t xml:space="preserve"> (</w:t>
      </w:r>
      <w:hyperlink r:id="rId14" w:history="1">
        <w:r w:rsidR="00A37BB8" w:rsidRPr="00A37BB8">
          <w:rPr>
            <w:rStyle w:val="aa"/>
            <w:sz w:val="24"/>
            <w:lang w:val="en-US" w:eastAsia="ru-RU"/>
          </w:rPr>
          <w:t>http://www.emc.com/data-center-management/vipr-srm.htm</w:t>
        </w:r>
      </w:hyperlink>
      <w:r w:rsidR="00A37BB8">
        <w:rPr>
          <w:sz w:val="24"/>
          <w:lang w:val="en-US" w:eastAsia="ru-RU"/>
        </w:rPr>
        <w:t>)</w:t>
      </w:r>
    </w:p>
    <w:sectPr w:rsidR="00B842CD" w:rsidRPr="000C0DCE" w:rsidSect="00DF2212">
      <w:footerReference w:type="even" r:id="rId15"/>
      <w:footerReference w:type="default" r:id="rId16"/>
      <w:pgSz w:w="12240" w:h="15840"/>
      <w:pgMar w:top="567" w:right="567" w:bottom="567" w:left="567" w:header="567" w:footer="567" w:gutter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1CFD" w:rsidRDefault="00E11CFD">
      <w:r>
        <w:separator/>
      </w:r>
    </w:p>
  </w:endnote>
  <w:endnote w:type="continuationSeparator" w:id="0">
    <w:p w:rsidR="00E11CFD" w:rsidRDefault="00E11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2ED8" w:rsidRDefault="00AB2ED8" w:rsidP="00A02055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AB2ED8" w:rsidRDefault="00AB2ED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5659044"/>
      <w:docPartObj>
        <w:docPartGallery w:val="Page Numbers (Bottom of Page)"/>
        <w:docPartUnique/>
      </w:docPartObj>
    </w:sdtPr>
    <w:sdtEndPr/>
    <w:sdtContent>
      <w:p w:rsidR="007C6047" w:rsidRDefault="007C604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9A2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1CFD" w:rsidRDefault="00E11CFD">
      <w:r>
        <w:separator/>
      </w:r>
    </w:p>
  </w:footnote>
  <w:footnote w:type="continuationSeparator" w:id="0">
    <w:p w:rsidR="00E11CFD" w:rsidRDefault="00E11C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1D9DD91"/>
    <w:multiLevelType w:val="hybridMultilevel"/>
    <w:tmpl w:val="45027E55"/>
    <w:lvl w:ilvl="0" w:tplc="FFFFFFFF">
      <w:start w:val="1"/>
      <w:numFmt w:val="decimal"/>
      <w:suff w:val="nothing"/>
      <w:lvlText w:val=""/>
      <w:lvlJc w:val="left"/>
    </w:lvl>
    <w:lvl w:ilvl="1" w:tplc="FFFFFFFF">
      <w:start w:val="1"/>
      <w:numFmt w:val="decimal"/>
      <w:suff w:val="nothing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56CBEC6"/>
    <w:multiLevelType w:val="hybridMultilevel"/>
    <w:tmpl w:val="F23B11F5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A64BE37"/>
    <w:multiLevelType w:val="hybridMultilevel"/>
    <w:tmpl w:val="82C2A725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C674569D"/>
    <w:multiLevelType w:val="hybridMultilevel"/>
    <w:tmpl w:val="7AF6356B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86CE57E"/>
    <w:multiLevelType w:val="hybridMultilevel"/>
    <w:tmpl w:val="0BA9D7FB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1A86178"/>
    <w:multiLevelType w:val="hybridMultilevel"/>
    <w:tmpl w:val="3ED798F5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F762A33A"/>
    <w:multiLevelType w:val="hybridMultilevel"/>
    <w:tmpl w:val="579599C2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FA64B034"/>
    <w:multiLevelType w:val="hybridMultilevel"/>
    <w:tmpl w:val="C6766938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2785A99"/>
    <w:multiLevelType w:val="hybridMultilevel"/>
    <w:tmpl w:val="821611CE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64236B2"/>
    <w:multiLevelType w:val="hybridMultilevel"/>
    <w:tmpl w:val="FAD2F04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AA16D6B"/>
    <w:multiLevelType w:val="multilevel"/>
    <w:tmpl w:val="E5742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27BDCE"/>
    <w:multiLevelType w:val="hybridMultilevel"/>
    <w:tmpl w:val="A75A9959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EBB4CA4"/>
    <w:multiLevelType w:val="hybridMultilevel"/>
    <w:tmpl w:val="E8FA465A"/>
    <w:lvl w:ilvl="0" w:tplc="ECB8E7C2">
      <w:start w:val="1"/>
      <w:numFmt w:val="bullet"/>
      <w:lvlText w:val=""/>
      <w:lvlJc w:val="left"/>
      <w:pPr>
        <w:tabs>
          <w:tab w:val="num" w:pos="1068"/>
        </w:tabs>
        <w:ind w:left="736" w:hanging="28"/>
      </w:pPr>
      <w:rPr>
        <w:rFonts w:ascii="Symbol" w:hAnsi="Symbol" w:hint="default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0C46255"/>
    <w:multiLevelType w:val="hybridMultilevel"/>
    <w:tmpl w:val="52307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AA49D3"/>
    <w:multiLevelType w:val="hybridMultilevel"/>
    <w:tmpl w:val="F28699DE"/>
    <w:lvl w:ilvl="0" w:tplc="ECB8E7C2">
      <w:start w:val="1"/>
      <w:numFmt w:val="bullet"/>
      <w:lvlText w:val=""/>
      <w:lvlJc w:val="left"/>
      <w:pPr>
        <w:tabs>
          <w:tab w:val="num" w:pos="1068"/>
        </w:tabs>
        <w:ind w:left="736" w:hanging="28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731"/>
        </w:tabs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1"/>
        </w:tabs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1"/>
        </w:tabs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1"/>
        </w:tabs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1"/>
        </w:tabs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1"/>
        </w:tabs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1"/>
        </w:tabs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1"/>
        </w:tabs>
        <w:ind w:left="5771" w:hanging="360"/>
      </w:pPr>
      <w:rPr>
        <w:rFonts w:ascii="Wingdings" w:hAnsi="Wingdings" w:hint="default"/>
      </w:rPr>
    </w:lvl>
  </w:abstractNum>
  <w:abstractNum w:abstractNumId="15" w15:restartNumberingAfterBreak="0">
    <w:nsid w:val="2004782D"/>
    <w:multiLevelType w:val="hybridMultilevel"/>
    <w:tmpl w:val="5D08679E"/>
    <w:lvl w:ilvl="0" w:tplc="ECB8E7C2">
      <w:start w:val="1"/>
      <w:numFmt w:val="bullet"/>
      <w:lvlText w:val=""/>
      <w:lvlJc w:val="left"/>
      <w:pPr>
        <w:tabs>
          <w:tab w:val="num" w:pos="1068"/>
        </w:tabs>
        <w:ind w:left="736" w:hanging="28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731"/>
        </w:tabs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1"/>
        </w:tabs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1"/>
        </w:tabs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1"/>
        </w:tabs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1"/>
        </w:tabs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1"/>
        </w:tabs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1"/>
        </w:tabs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1"/>
        </w:tabs>
        <w:ind w:left="5771" w:hanging="360"/>
      </w:pPr>
      <w:rPr>
        <w:rFonts w:ascii="Wingdings" w:hAnsi="Wingdings" w:hint="default"/>
      </w:rPr>
    </w:lvl>
  </w:abstractNum>
  <w:abstractNum w:abstractNumId="16" w15:restartNumberingAfterBreak="0">
    <w:nsid w:val="21A142A6"/>
    <w:multiLevelType w:val="hybridMultilevel"/>
    <w:tmpl w:val="398E5D14"/>
    <w:lvl w:ilvl="0" w:tplc="ECB8E7C2">
      <w:start w:val="1"/>
      <w:numFmt w:val="bullet"/>
      <w:lvlText w:val=""/>
      <w:lvlJc w:val="left"/>
      <w:pPr>
        <w:tabs>
          <w:tab w:val="num" w:pos="1088"/>
        </w:tabs>
        <w:ind w:left="756" w:hanging="28"/>
      </w:pPr>
      <w:rPr>
        <w:rFonts w:ascii="Symbol" w:hAnsi="Symbol" w:hint="default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751"/>
        </w:tabs>
        <w:ind w:left="7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71"/>
        </w:tabs>
        <w:ind w:left="14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91"/>
        </w:tabs>
        <w:ind w:left="21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911"/>
        </w:tabs>
        <w:ind w:left="29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31"/>
        </w:tabs>
        <w:ind w:left="36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51"/>
        </w:tabs>
        <w:ind w:left="43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71"/>
        </w:tabs>
        <w:ind w:left="50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91"/>
        </w:tabs>
        <w:ind w:left="5791" w:hanging="360"/>
      </w:pPr>
      <w:rPr>
        <w:rFonts w:ascii="Wingdings" w:hAnsi="Wingdings" w:hint="default"/>
      </w:rPr>
    </w:lvl>
  </w:abstractNum>
  <w:abstractNum w:abstractNumId="17" w15:restartNumberingAfterBreak="0">
    <w:nsid w:val="234964B6"/>
    <w:multiLevelType w:val="hybridMultilevel"/>
    <w:tmpl w:val="F2FE83F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D66C3B"/>
    <w:multiLevelType w:val="hybridMultilevel"/>
    <w:tmpl w:val="E9446CC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97236DF"/>
    <w:multiLevelType w:val="hybridMultilevel"/>
    <w:tmpl w:val="80466476"/>
    <w:lvl w:ilvl="0" w:tplc="ECB8E7C2">
      <w:start w:val="1"/>
      <w:numFmt w:val="bullet"/>
      <w:lvlText w:val=""/>
      <w:lvlJc w:val="left"/>
      <w:pPr>
        <w:tabs>
          <w:tab w:val="num" w:pos="1060"/>
        </w:tabs>
        <w:ind w:left="728" w:hanging="28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723"/>
        </w:tabs>
        <w:ind w:left="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43"/>
        </w:tabs>
        <w:ind w:left="1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63"/>
        </w:tabs>
        <w:ind w:left="2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03"/>
        </w:tabs>
        <w:ind w:left="3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23"/>
        </w:tabs>
        <w:ind w:left="4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43"/>
        </w:tabs>
        <w:ind w:left="5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63"/>
        </w:tabs>
        <w:ind w:left="5763" w:hanging="360"/>
      </w:pPr>
      <w:rPr>
        <w:rFonts w:ascii="Wingdings" w:hAnsi="Wingdings" w:hint="default"/>
      </w:rPr>
    </w:lvl>
  </w:abstractNum>
  <w:abstractNum w:abstractNumId="20" w15:restartNumberingAfterBreak="0">
    <w:nsid w:val="297953ED"/>
    <w:multiLevelType w:val="hybridMultilevel"/>
    <w:tmpl w:val="D0C6FC1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CAA1ED2"/>
    <w:multiLevelType w:val="hybridMultilevel"/>
    <w:tmpl w:val="8054866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8F845F0"/>
    <w:multiLevelType w:val="hybridMultilevel"/>
    <w:tmpl w:val="7AB60746"/>
    <w:lvl w:ilvl="0" w:tplc="ECB8E7C2">
      <w:start w:val="1"/>
      <w:numFmt w:val="bullet"/>
      <w:lvlText w:val=""/>
      <w:lvlJc w:val="left"/>
      <w:pPr>
        <w:tabs>
          <w:tab w:val="num" w:pos="534"/>
        </w:tabs>
        <w:ind w:left="202" w:hanging="28"/>
      </w:pPr>
      <w:rPr>
        <w:rFonts w:ascii="Symbol" w:hAnsi="Symbol" w:hint="default"/>
        <w:sz w:val="20"/>
        <w:szCs w:val="20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39537486"/>
    <w:multiLevelType w:val="hybridMultilevel"/>
    <w:tmpl w:val="A8984C3C"/>
    <w:lvl w:ilvl="0" w:tplc="ECB8E7C2">
      <w:start w:val="1"/>
      <w:numFmt w:val="bullet"/>
      <w:lvlText w:val=""/>
      <w:lvlJc w:val="left"/>
      <w:pPr>
        <w:tabs>
          <w:tab w:val="num" w:pos="1068"/>
        </w:tabs>
        <w:ind w:left="736" w:hanging="28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731"/>
        </w:tabs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1"/>
        </w:tabs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1"/>
        </w:tabs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1"/>
        </w:tabs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1"/>
        </w:tabs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1"/>
        </w:tabs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1"/>
        </w:tabs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1"/>
        </w:tabs>
        <w:ind w:left="5771" w:hanging="360"/>
      </w:pPr>
      <w:rPr>
        <w:rFonts w:ascii="Wingdings" w:hAnsi="Wingdings" w:hint="default"/>
      </w:rPr>
    </w:lvl>
  </w:abstractNum>
  <w:abstractNum w:abstractNumId="24" w15:restartNumberingAfterBreak="0">
    <w:nsid w:val="3ADA0525"/>
    <w:multiLevelType w:val="hybridMultilevel"/>
    <w:tmpl w:val="1E1EBDE6"/>
    <w:lvl w:ilvl="0" w:tplc="ECB8E7C2">
      <w:start w:val="1"/>
      <w:numFmt w:val="bullet"/>
      <w:lvlText w:val=""/>
      <w:lvlJc w:val="left"/>
      <w:pPr>
        <w:tabs>
          <w:tab w:val="num" w:pos="1068"/>
        </w:tabs>
        <w:ind w:left="736" w:hanging="28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731"/>
        </w:tabs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1"/>
        </w:tabs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1"/>
        </w:tabs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1"/>
        </w:tabs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1"/>
        </w:tabs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1"/>
        </w:tabs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1"/>
        </w:tabs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1"/>
        </w:tabs>
        <w:ind w:left="5771" w:hanging="360"/>
      </w:pPr>
      <w:rPr>
        <w:rFonts w:ascii="Wingdings" w:hAnsi="Wingdings" w:hint="default"/>
      </w:rPr>
    </w:lvl>
  </w:abstractNum>
  <w:abstractNum w:abstractNumId="25" w15:restartNumberingAfterBreak="0">
    <w:nsid w:val="437F344B"/>
    <w:multiLevelType w:val="hybridMultilevel"/>
    <w:tmpl w:val="B7B4E50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53303A5"/>
    <w:multiLevelType w:val="hybridMultilevel"/>
    <w:tmpl w:val="F97CC072"/>
    <w:lvl w:ilvl="0" w:tplc="ECB8E7C2">
      <w:start w:val="1"/>
      <w:numFmt w:val="bullet"/>
      <w:lvlText w:val=""/>
      <w:lvlJc w:val="left"/>
      <w:pPr>
        <w:tabs>
          <w:tab w:val="num" w:pos="1068"/>
        </w:tabs>
        <w:ind w:left="736" w:hanging="28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731"/>
        </w:tabs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1"/>
        </w:tabs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1"/>
        </w:tabs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1"/>
        </w:tabs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1"/>
        </w:tabs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1"/>
        </w:tabs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1"/>
        </w:tabs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1"/>
        </w:tabs>
        <w:ind w:left="5771" w:hanging="360"/>
      </w:pPr>
      <w:rPr>
        <w:rFonts w:ascii="Wingdings" w:hAnsi="Wingdings" w:hint="default"/>
      </w:rPr>
    </w:lvl>
  </w:abstractNum>
  <w:abstractNum w:abstractNumId="27" w15:restartNumberingAfterBreak="0">
    <w:nsid w:val="45B45CD7"/>
    <w:multiLevelType w:val="hybridMultilevel"/>
    <w:tmpl w:val="BBAA1EC0"/>
    <w:lvl w:ilvl="0" w:tplc="ECB8E7C2">
      <w:start w:val="1"/>
      <w:numFmt w:val="bullet"/>
      <w:lvlText w:val=""/>
      <w:lvlJc w:val="left"/>
      <w:pPr>
        <w:tabs>
          <w:tab w:val="num" w:pos="1068"/>
        </w:tabs>
        <w:ind w:left="736" w:hanging="28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731"/>
        </w:tabs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1"/>
        </w:tabs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1"/>
        </w:tabs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1"/>
        </w:tabs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1"/>
        </w:tabs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1"/>
        </w:tabs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1"/>
        </w:tabs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1"/>
        </w:tabs>
        <w:ind w:left="5771" w:hanging="360"/>
      </w:pPr>
      <w:rPr>
        <w:rFonts w:ascii="Wingdings" w:hAnsi="Wingdings" w:hint="default"/>
      </w:rPr>
    </w:lvl>
  </w:abstractNum>
  <w:abstractNum w:abstractNumId="28" w15:restartNumberingAfterBreak="0">
    <w:nsid w:val="47D62C1B"/>
    <w:multiLevelType w:val="hybridMultilevel"/>
    <w:tmpl w:val="9ED4B5EC"/>
    <w:lvl w:ilvl="0" w:tplc="22FEC9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7FB002A"/>
    <w:multiLevelType w:val="hybridMultilevel"/>
    <w:tmpl w:val="E5129956"/>
    <w:lvl w:ilvl="0" w:tplc="ECB8E7C2">
      <w:start w:val="1"/>
      <w:numFmt w:val="bullet"/>
      <w:lvlText w:val=""/>
      <w:lvlJc w:val="left"/>
      <w:pPr>
        <w:tabs>
          <w:tab w:val="num" w:pos="1080"/>
        </w:tabs>
        <w:ind w:left="748" w:hanging="28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743"/>
        </w:tabs>
        <w:ind w:left="7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63"/>
        </w:tabs>
        <w:ind w:left="14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83"/>
        </w:tabs>
        <w:ind w:left="21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903"/>
        </w:tabs>
        <w:ind w:left="29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23"/>
        </w:tabs>
        <w:ind w:left="36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43"/>
        </w:tabs>
        <w:ind w:left="43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63"/>
        </w:tabs>
        <w:ind w:left="50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83"/>
        </w:tabs>
        <w:ind w:left="5783" w:hanging="360"/>
      </w:pPr>
      <w:rPr>
        <w:rFonts w:ascii="Wingdings" w:hAnsi="Wingdings" w:hint="default"/>
      </w:rPr>
    </w:lvl>
  </w:abstractNum>
  <w:abstractNum w:abstractNumId="30" w15:restartNumberingAfterBreak="0">
    <w:nsid w:val="58A15946"/>
    <w:multiLevelType w:val="hybridMultilevel"/>
    <w:tmpl w:val="C6B6CFDC"/>
    <w:lvl w:ilvl="0" w:tplc="04090001">
      <w:start w:val="1"/>
      <w:numFmt w:val="bullet"/>
      <w:lvlText w:val=""/>
      <w:lvlJc w:val="left"/>
      <w:pPr>
        <w:tabs>
          <w:tab w:val="num" w:pos="2565"/>
        </w:tabs>
        <w:ind w:left="25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9985F01"/>
    <w:multiLevelType w:val="hybridMultilevel"/>
    <w:tmpl w:val="5D88B468"/>
    <w:lvl w:ilvl="0" w:tplc="ADB6BA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13E9CFC">
      <w:numFmt w:val="none"/>
      <w:lvlText w:val=""/>
      <w:lvlJc w:val="left"/>
      <w:pPr>
        <w:tabs>
          <w:tab w:val="num" w:pos="360"/>
        </w:tabs>
      </w:pPr>
    </w:lvl>
    <w:lvl w:ilvl="2" w:tplc="EEDAE1D0">
      <w:numFmt w:val="none"/>
      <w:lvlText w:val=""/>
      <w:lvlJc w:val="left"/>
      <w:pPr>
        <w:tabs>
          <w:tab w:val="num" w:pos="360"/>
        </w:tabs>
      </w:pPr>
    </w:lvl>
    <w:lvl w:ilvl="3" w:tplc="6EE26350">
      <w:numFmt w:val="none"/>
      <w:lvlText w:val=""/>
      <w:lvlJc w:val="left"/>
      <w:pPr>
        <w:tabs>
          <w:tab w:val="num" w:pos="360"/>
        </w:tabs>
      </w:pPr>
    </w:lvl>
    <w:lvl w:ilvl="4" w:tplc="6A801D4C">
      <w:numFmt w:val="none"/>
      <w:lvlText w:val=""/>
      <w:lvlJc w:val="left"/>
      <w:pPr>
        <w:tabs>
          <w:tab w:val="num" w:pos="360"/>
        </w:tabs>
      </w:pPr>
    </w:lvl>
    <w:lvl w:ilvl="5" w:tplc="5756ECC8">
      <w:numFmt w:val="none"/>
      <w:lvlText w:val=""/>
      <w:lvlJc w:val="left"/>
      <w:pPr>
        <w:tabs>
          <w:tab w:val="num" w:pos="360"/>
        </w:tabs>
      </w:pPr>
    </w:lvl>
    <w:lvl w:ilvl="6" w:tplc="6A64F994">
      <w:numFmt w:val="none"/>
      <w:lvlText w:val=""/>
      <w:lvlJc w:val="left"/>
      <w:pPr>
        <w:tabs>
          <w:tab w:val="num" w:pos="360"/>
        </w:tabs>
      </w:pPr>
    </w:lvl>
    <w:lvl w:ilvl="7" w:tplc="668A49CA">
      <w:numFmt w:val="none"/>
      <w:lvlText w:val=""/>
      <w:lvlJc w:val="left"/>
      <w:pPr>
        <w:tabs>
          <w:tab w:val="num" w:pos="360"/>
        </w:tabs>
      </w:pPr>
    </w:lvl>
    <w:lvl w:ilvl="8" w:tplc="2C32CEF2">
      <w:numFmt w:val="none"/>
      <w:lvlText w:val=""/>
      <w:lvlJc w:val="left"/>
      <w:pPr>
        <w:tabs>
          <w:tab w:val="num" w:pos="360"/>
        </w:tabs>
      </w:pPr>
    </w:lvl>
  </w:abstractNum>
  <w:abstractNum w:abstractNumId="32" w15:restartNumberingAfterBreak="0">
    <w:nsid w:val="5C9179D4"/>
    <w:multiLevelType w:val="hybridMultilevel"/>
    <w:tmpl w:val="435C7334"/>
    <w:lvl w:ilvl="0" w:tplc="ECB8E7C2">
      <w:start w:val="1"/>
      <w:numFmt w:val="bullet"/>
      <w:lvlText w:val=""/>
      <w:lvlJc w:val="left"/>
      <w:pPr>
        <w:tabs>
          <w:tab w:val="num" w:pos="1068"/>
        </w:tabs>
        <w:ind w:left="736" w:hanging="28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731"/>
        </w:tabs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1"/>
        </w:tabs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1"/>
        </w:tabs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1"/>
        </w:tabs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1"/>
        </w:tabs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1"/>
        </w:tabs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1"/>
        </w:tabs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1"/>
        </w:tabs>
        <w:ind w:left="5771" w:hanging="360"/>
      </w:pPr>
      <w:rPr>
        <w:rFonts w:ascii="Wingdings" w:hAnsi="Wingdings" w:hint="default"/>
      </w:rPr>
    </w:lvl>
  </w:abstractNum>
  <w:abstractNum w:abstractNumId="33" w15:restartNumberingAfterBreak="0">
    <w:nsid w:val="66633209"/>
    <w:multiLevelType w:val="hybridMultilevel"/>
    <w:tmpl w:val="FD9E5252"/>
    <w:lvl w:ilvl="0" w:tplc="ECB8E7C2">
      <w:start w:val="1"/>
      <w:numFmt w:val="bullet"/>
      <w:lvlText w:val=""/>
      <w:lvlJc w:val="left"/>
      <w:pPr>
        <w:tabs>
          <w:tab w:val="num" w:pos="1068"/>
        </w:tabs>
        <w:ind w:left="736" w:hanging="28"/>
      </w:pPr>
      <w:rPr>
        <w:rFonts w:ascii="Symbol" w:hAnsi="Symbol" w:hint="default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731"/>
        </w:tabs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1"/>
        </w:tabs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1"/>
        </w:tabs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1"/>
        </w:tabs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1"/>
        </w:tabs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1"/>
        </w:tabs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1"/>
        </w:tabs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1"/>
        </w:tabs>
        <w:ind w:left="5771" w:hanging="360"/>
      </w:pPr>
      <w:rPr>
        <w:rFonts w:ascii="Wingdings" w:hAnsi="Wingdings" w:hint="default"/>
      </w:rPr>
    </w:lvl>
  </w:abstractNum>
  <w:abstractNum w:abstractNumId="34" w15:restartNumberingAfterBreak="0">
    <w:nsid w:val="6A2C719D"/>
    <w:multiLevelType w:val="hybridMultilevel"/>
    <w:tmpl w:val="D7FA4588"/>
    <w:lvl w:ilvl="0" w:tplc="ECB8E7C2">
      <w:start w:val="1"/>
      <w:numFmt w:val="bullet"/>
      <w:lvlText w:val=""/>
      <w:lvlJc w:val="left"/>
      <w:pPr>
        <w:tabs>
          <w:tab w:val="num" w:pos="1068"/>
        </w:tabs>
        <w:ind w:left="736" w:hanging="28"/>
      </w:pPr>
      <w:rPr>
        <w:rFonts w:ascii="Symbol" w:hAnsi="Symbol" w:hint="default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731"/>
        </w:tabs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1"/>
        </w:tabs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1"/>
        </w:tabs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1"/>
        </w:tabs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1"/>
        </w:tabs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1"/>
        </w:tabs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1"/>
        </w:tabs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1"/>
        </w:tabs>
        <w:ind w:left="5771" w:hanging="360"/>
      </w:pPr>
      <w:rPr>
        <w:rFonts w:ascii="Wingdings" w:hAnsi="Wingdings" w:hint="default"/>
      </w:rPr>
    </w:lvl>
  </w:abstractNum>
  <w:abstractNum w:abstractNumId="35" w15:restartNumberingAfterBreak="0">
    <w:nsid w:val="6DC31153"/>
    <w:multiLevelType w:val="hybridMultilevel"/>
    <w:tmpl w:val="EA623BF0"/>
    <w:lvl w:ilvl="0" w:tplc="ECB8E7C2">
      <w:start w:val="1"/>
      <w:numFmt w:val="bullet"/>
      <w:lvlText w:val=""/>
      <w:lvlJc w:val="left"/>
      <w:pPr>
        <w:tabs>
          <w:tab w:val="num" w:pos="1068"/>
        </w:tabs>
        <w:ind w:left="736" w:hanging="28"/>
      </w:pPr>
      <w:rPr>
        <w:rFonts w:ascii="Symbol" w:hAnsi="Symbol" w:hint="default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731"/>
        </w:tabs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1"/>
        </w:tabs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1"/>
        </w:tabs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1"/>
        </w:tabs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1"/>
        </w:tabs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1"/>
        </w:tabs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1"/>
        </w:tabs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1"/>
        </w:tabs>
        <w:ind w:left="5771" w:hanging="360"/>
      </w:pPr>
      <w:rPr>
        <w:rFonts w:ascii="Wingdings" w:hAnsi="Wingdings" w:hint="default"/>
      </w:rPr>
    </w:lvl>
  </w:abstractNum>
  <w:abstractNum w:abstractNumId="36" w15:restartNumberingAfterBreak="0">
    <w:nsid w:val="70B50EC7"/>
    <w:multiLevelType w:val="hybridMultilevel"/>
    <w:tmpl w:val="B3CAF222"/>
    <w:lvl w:ilvl="0" w:tplc="5D66699A">
      <w:start w:val="9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2040"/>
        </w:tabs>
        <w:ind w:left="20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37" w15:restartNumberingAfterBreak="0">
    <w:nsid w:val="79FA3971"/>
    <w:multiLevelType w:val="hybridMultilevel"/>
    <w:tmpl w:val="BCC2D578"/>
    <w:lvl w:ilvl="0" w:tplc="ECB8E7C2">
      <w:start w:val="1"/>
      <w:numFmt w:val="bullet"/>
      <w:lvlText w:val=""/>
      <w:lvlJc w:val="left"/>
      <w:pPr>
        <w:tabs>
          <w:tab w:val="num" w:pos="1068"/>
        </w:tabs>
        <w:ind w:left="736" w:hanging="28"/>
      </w:pPr>
      <w:rPr>
        <w:rFonts w:ascii="Symbol" w:hAnsi="Symbol" w:hint="default"/>
        <w:sz w:val="20"/>
        <w:szCs w:val="20"/>
      </w:rPr>
    </w:lvl>
    <w:lvl w:ilvl="1" w:tplc="22FEC942">
      <w:start w:val="1"/>
      <w:numFmt w:val="decimal"/>
      <w:lvlText w:val="%2."/>
      <w:lvlJc w:val="left"/>
      <w:pPr>
        <w:tabs>
          <w:tab w:val="num" w:pos="731"/>
        </w:tabs>
        <w:ind w:left="731" w:hanging="360"/>
      </w:pPr>
      <w:rPr>
        <w:rFonts w:ascii="Times New Roman" w:hAnsi="Times New Roman" w:cs="Times New Roman" w:hint="default"/>
        <w:sz w:val="28"/>
        <w:szCs w:val="20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1"/>
        </w:tabs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1"/>
        </w:tabs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1"/>
        </w:tabs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1"/>
        </w:tabs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1"/>
        </w:tabs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1"/>
        </w:tabs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1"/>
        </w:tabs>
        <w:ind w:left="5771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7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34"/>
  </w:num>
  <w:num w:numId="8">
    <w:abstractNumId w:val="35"/>
  </w:num>
  <w:num w:numId="9">
    <w:abstractNumId w:val="32"/>
  </w:num>
  <w:num w:numId="10">
    <w:abstractNumId w:val="37"/>
  </w:num>
  <w:num w:numId="11">
    <w:abstractNumId w:val="24"/>
  </w:num>
  <w:num w:numId="12">
    <w:abstractNumId w:val="26"/>
  </w:num>
  <w:num w:numId="13">
    <w:abstractNumId w:val="28"/>
  </w:num>
  <w:num w:numId="14">
    <w:abstractNumId w:val="27"/>
  </w:num>
  <w:num w:numId="15">
    <w:abstractNumId w:val="14"/>
  </w:num>
  <w:num w:numId="16">
    <w:abstractNumId w:val="19"/>
  </w:num>
  <w:num w:numId="17">
    <w:abstractNumId w:val="15"/>
  </w:num>
  <w:num w:numId="18">
    <w:abstractNumId w:val="11"/>
  </w:num>
  <w:num w:numId="19">
    <w:abstractNumId w:val="3"/>
  </w:num>
  <w:num w:numId="20">
    <w:abstractNumId w:val="7"/>
  </w:num>
  <w:num w:numId="21">
    <w:abstractNumId w:val="2"/>
  </w:num>
  <w:num w:numId="22">
    <w:abstractNumId w:val="4"/>
  </w:num>
  <w:num w:numId="23">
    <w:abstractNumId w:val="31"/>
  </w:num>
  <w:num w:numId="24">
    <w:abstractNumId w:val="30"/>
  </w:num>
  <w:num w:numId="25">
    <w:abstractNumId w:val="18"/>
  </w:num>
  <w:num w:numId="26">
    <w:abstractNumId w:val="36"/>
  </w:num>
  <w:num w:numId="27">
    <w:abstractNumId w:val="21"/>
  </w:num>
  <w:num w:numId="28">
    <w:abstractNumId w:val="20"/>
  </w:num>
  <w:num w:numId="29">
    <w:abstractNumId w:val="8"/>
  </w:num>
  <w:num w:numId="30">
    <w:abstractNumId w:val="12"/>
  </w:num>
  <w:num w:numId="31">
    <w:abstractNumId w:val="23"/>
  </w:num>
  <w:num w:numId="32">
    <w:abstractNumId w:val="22"/>
  </w:num>
  <w:num w:numId="33">
    <w:abstractNumId w:val="33"/>
  </w:num>
  <w:num w:numId="34">
    <w:abstractNumId w:val="10"/>
  </w:num>
  <w:num w:numId="35">
    <w:abstractNumId w:val="29"/>
  </w:num>
  <w:num w:numId="36">
    <w:abstractNumId w:val="16"/>
  </w:num>
  <w:num w:numId="37">
    <w:abstractNumId w:val="13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299"/>
    <w:rsid w:val="000031C4"/>
    <w:rsid w:val="00016810"/>
    <w:rsid w:val="0001728F"/>
    <w:rsid w:val="000225FE"/>
    <w:rsid w:val="00026CED"/>
    <w:rsid w:val="00030A8B"/>
    <w:rsid w:val="00031B82"/>
    <w:rsid w:val="00036DF2"/>
    <w:rsid w:val="00044691"/>
    <w:rsid w:val="00056676"/>
    <w:rsid w:val="000566B5"/>
    <w:rsid w:val="000609F3"/>
    <w:rsid w:val="00063683"/>
    <w:rsid w:val="00064EC6"/>
    <w:rsid w:val="000669F1"/>
    <w:rsid w:val="00074F81"/>
    <w:rsid w:val="0008564D"/>
    <w:rsid w:val="0008589D"/>
    <w:rsid w:val="000865B8"/>
    <w:rsid w:val="000879A1"/>
    <w:rsid w:val="00092E48"/>
    <w:rsid w:val="00096BB2"/>
    <w:rsid w:val="000A6BD6"/>
    <w:rsid w:val="000B317F"/>
    <w:rsid w:val="000B3D98"/>
    <w:rsid w:val="000C0DCE"/>
    <w:rsid w:val="000C32DD"/>
    <w:rsid w:val="000D69F7"/>
    <w:rsid w:val="000E7F8D"/>
    <w:rsid w:val="000F4D11"/>
    <w:rsid w:val="000F5B84"/>
    <w:rsid w:val="0010641F"/>
    <w:rsid w:val="001111D7"/>
    <w:rsid w:val="00111B49"/>
    <w:rsid w:val="00116418"/>
    <w:rsid w:val="001331BD"/>
    <w:rsid w:val="0013363A"/>
    <w:rsid w:val="001343B8"/>
    <w:rsid w:val="00140024"/>
    <w:rsid w:val="00143589"/>
    <w:rsid w:val="0015313C"/>
    <w:rsid w:val="00162FB5"/>
    <w:rsid w:val="001631FF"/>
    <w:rsid w:val="001650BF"/>
    <w:rsid w:val="0016673C"/>
    <w:rsid w:val="001745EB"/>
    <w:rsid w:val="001753A9"/>
    <w:rsid w:val="00181DEB"/>
    <w:rsid w:val="0018660F"/>
    <w:rsid w:val="00187ABA"/>
    <w:rsid w:val="00195357"/>
    <w:rsid w:val="001953B5"/>
    <w:rsid w:val="001A3443"/>
    <w:rsid w:val="001A3A29"/>
    <w:rsid w:val="001A48C0"/>
    <w:rsid w:val="001A6E50"/>
    <w:rsid w:val="001B2CFD"/>
    <w:rsid w:val="001B2E65"/>
    <w:rsid w:val="001C613F"/>
    <w:rsid w:val="001D0951"/>
    <w:rsid w:val="001D6C5D"/>
    <w:rsid w:val="001D7577"/>
    <w:rsid w:val="001E1D2F"/>
    <w:rsid w:val="001F24AB"/>
    <w:rsid w:val="00200318"/>
    <w:rsid w:val="0020078C"/>
    <w:rsid w:val="002034AB"/>
    <w:rsid w:val="00211930"/>
    <w:rsid w:val="002163B2"/>
    <w:rsid w:val="00217C14"/>
    <w:rsid w:val="00220052"/>
    <w:rsid w:val="002244B2"/>
    <w:rsid w:val="00230923"/>
    <w:rsid w:val="00230E73"/>
    <w:rsid w:val="002344D6"/>
    <w:rsid w:val="00236171"/>
    <w:rsid w:val="002440B2"/>
    <w:rsid w:val="00246593"/>
    <w:rsid w:val="002639F5"/>
    <w:rsid w:val="00267468"/>
    <w:rsid w:val="00272B22"/>
    <w:rsid w:val="00273E0F"/>
    <w:rsid w:val="00276FEF"/>
    <w:rsid w:val="00285CB0"/>
    <w:rsid w:val="00296AAC"/>
    <w:rsid w:val="00296EED"/>
    <w:rsid w:val="00297EFB"/>
    <w:rsid w:val="002A0F81"/>
    <w:rsid w:val="002A47D8"/>
    <w:rsid w:val="002A4A0D"/>
    <w:rsid w:val="002B1656"/>
    <w:rsid w:val="002B3472"/>
    <w:rsid w:val="002B3B2A"/>
    <w:rsid w:val="002B3CB9"/>
    <w:rsid w:val="002B4411"/>
    <w:rsid w:val="002B6CA0"/>
    <w:rsid w:val="002B76AE"/>
    <w:rsid w:val="002C30BB"/>
    <w:rsid w:val="002C3C65"/>
    <w:rsid w:val="002C578F"/>
    <w:rsid w:val="002C6B5E"/>
    <w:rsid w:val="002D35CA"/>
    <w:rsid w:val="002E7C71"/>
    <w:rsid w:val="002F570F"/>
    <w:rsid w:val="002F77BC"/>
    <w:rsid w:val="003059D8"/>
    <w:rsid w:val="00307D52"/>
    <w:rsid w:val="00321EB9"/>
    <w:rsid w:val="003272F6"/>
    <w:rsid w:val="00327DD0"/>
    <w:rsid w:val="00331465"/>
    <w:rsid w:val="0033290E"/>
    <w:rsid w:val="0033320E"/>
    <w:rsid w:val="00334B5C"/>
    <w:rsid w:val="00337C75"/>
    <w:rsid w:val="003417D6"/>
    <w:rsid w:val="00350F02"/>
    <w:rsid w:val="00351377"/>
    <w:rsid w:val="00354438"/>
    <w:rsid w:val="003643E8"/>
    <w:rsid w:val="003656FD"/>
    <w:rsid w:val="00365AE7"/>
    <w:rsid w:val="00370C02"/>
    <w:rsid w:val="0037134A"/>
    <w:rsid w:val="003738D2"/>
    <w:rsid w:val="00373C36"/>
    <w:rsid w:val="003757FA"/>
    <w:rsid w:val="00376D52"/>
    <w:rsid w:val="00382FB4"/>
    <w:rsid w:val="00392D36"/>
    <w:rsid w:val="003968E7"/>
    <w:rsid w:val="0039723D"/>
    <w:rsid w:val="003979BE"/>
    <w:rsid w:val="00397F76"/>
    <w:rsid w:val="003A0A4B"/>
    <w:rsid w:val="003A1FC6"/>
    <w:rsid w:val="003A25D2"/>
    <w:rsid w:val="003A3A87"/>
    <w:rsid w:val="003B07ED"/>
    <w:rsid w:val="003C0D31"/>
    <w:rsid w:val="003C1053"/>
    <w:rsid w:val="003C332C"/>
    <w:rsid w:val="003C40CA"/>
    <w:rsid w:val="003C5B19"/>
    <w:rsid w:val="003E021F"/>
    <w:rsid w:val="003E1193"/>
    <w:rsid w:val="003E1FC2"/>
    <w:rsid w:val="003E5A5A"/>
    <w:rsid w:val="003E6387"/>
    <w:rsid w:val="003F21B9"/>
    <w:rsid w:val="003F6350"/>
    <w:rsid w:val="00413B5C"/>
    <w:rsid w:val="004177EF"/>
    <w:rsid w:val="00420D28"/>
    <w:rsid w:val="00424E53"/>
    <w:rsid w:val="00430316"/>
    <w:rsid w:val="00431321"/>
    <w:rsid w:val="00432278"/>
    <w:rsid w:val="00433B6F"/>
    <w:rsid w:val="0043790D"/>
    <w:rsid w:val="00441C21"/>
    <w:rsid w:val="00442BF4"/>
    <w:rsid w:val="004463B4"/>
    <w:rsid w:val="00460AB8"/>
    <w:rsid w:val="00462F71"/>
    <w:rsid w:val="004712EA"/>
    <w:rsid w:val="0047342E"/>
    <w:rsid w:val="00473BEC"/>
    <w:rsid w:val="0048013B"/>
    <w:rsid w:val="00484A6A"/>
    <w:rsid w:val="0048528A"/>
    <w:rsid w:val="0049036B"/>
    <w:rsid w:val="00493254"/>
    <w:rsid w:val="004936CE"/>
    <w:rsid w:val="004A765D"/>
    <w:rsid w:val="004B3FC5"/>
    <w:rsid w:val="004B5B3E"/>
    <w:rsid w:val="004B619F"/>
    <w:rsid w:val="004C3484"/>
    <w:rsid w:val="004C688E"/>
    <w:rsid w:val="004D36E8"/>
    <w:rsid w:val="004D7585"/>
    <w:rsid w:val="004E7533"/>
    <w:rsid w:val="004F4296"/>
    <w:rsid w:val="00506F7C"/>
    <w:rsid w:val="005075C3"/>
    <w:rsid w:val="0051326A"/>
    <w:rsid w:val="00516BA4"/>
    <w:rsid w:val="00526397"/>
    <w:rsid w:val="005362DD"/>
    <w:rsid w:val="00536310"/>
    <w:rsid w:val="005417AB"/>
    <w:rsid w:val="0054191E"/>
    <w:rsid w:val="00541BEC"/>
    <w:rsid w:val="00542BAE"/>
    <w:rsid w:val="005437B0"/>
    <w:rsid w:val="00543FE3"/>
    <w:rsid w:val="0054799B"/>
    <w:rsid w:val="005513C3"/>
    <w:rsid w:val="0056034A"/>
    <w:rsid w:val="00563F2E"/>
    <w:rsid w:val="005718EB"/>
    <w:rsid w:val="00574643"/>
    <w:rsid w:val="005754CC"/>
    <w:rsid w:val="0057608D"/>
    <w:rsid w:val="00576268"/>
    <w:rsid w:val="00576F2C"/>
    <w:rsid w:val="0058441F"/>
    <w:rsid w:val="00585CD8"/>
    <w:rsid w:val="00591DEF"/>
    <w:rsid w:val="00597E26"/>
    <w:rsid w:val="005A089B"/>
    <w:rsid w:val="005A4448"/>
    <w:rsid w:val="005A6475"/>
    <w:rsid w:val="005B48C3"/>
    <w:rsid w:val="005C3078"/>
    <w:rsid w:val="005D113F"/>
    <w:rsid w:val="005D48AC"/>
    <w:rsid w:val="005D72CF"/>
    <w:rsid w:val="005E2B68"/>
    <w:rsid w:val="005E5A90"/>
    <w:rsid w:val="005E6DAC"/>
    <w:rsid w:val="005F6EEC"/>
    <w:rsid w:val="005F7C5A"/>
    <w:rsid w:val="005F7F4B"/>
    <w:rsid w:val="00601579"/>
    <w:rsid w:val="00604782"/>
    <w:rsid w:val="0060646E"/>
    <w:rsid w:val="00607299"/>
    <w:rsid w:val="0061036F"/>
    <w:rsid w:val="0061039B"/>
    <w:rsid w:val="0063470C"/>
    <w:rsid w:val="006421B2"/>
    <w:rsid w:val="00653526"/>
    <w:rsid w:val="00655F16"/>
    <w:rsid w:val="00663C8F"/>
    <w:rsid w:val="00665E62"/>
    <w:rsid w:val="0067015E"/>
    <w:rsid w:val="006813A7"/>
    <w:rsid w:val="00683985"/>
    <w:rsid w:val="006A122C"/>
    <w:rsid w:val="006A752A"/>
    <w:rsid w:val="006B56E6"/>
    <w:rsid w:val="006C4FA4"/>
    <w:rsid w:val="006C5DB0"/>
    <w:rsid w:val="006C6BBC"/>
    <w:rsid w:val="006D0A0A"/>
    <w:rsid w:val="006E2CD6"/>
    <w:rsid w:val="006E5804"/>
    <w:rsid w:val="006F3FDC"/>
    <w:rsid w:val="006F78AB"/>
    <w:rsid w:val="006F7961"/>
    <w:rsid w:val="007060A5"/>
    <w:rsid w:val="00706E83"/>
    <w:rsid w:val="00712439"/>
    <w:rsid w:val="0071327D"/>
    <w:rsid w:val="00715A07"/>
    <w:rsid w:val="00717AD7"/>
    <w:rsid w:val="00721EE8"/>
    <w:rsid w:val="007220A5"/>
    <w:rsid w:val="00730D09"/>
    <w:rsid w:val="007335A0"/>
    <w:rsid w:val="00733C1D"/>
    <w:rsid w:val="00733E34"/>
    <w:rsid w:val="007359C6"/>
    <w:rsid w:val="007371FF"/>
    <w:rsid w:val="0073751F"/>
    <w:rsid w:val="00743721"/>
    <w:rsid w:val="00746A5B"/>
    <w:rsid w:val="00746BD5"/>
    <w:rsid w:val="00755576"/>
    <w:rsid w:val="00764A06"/>
    <w:rsid w:val="00766A67"/>
    <w:rsid w:val="007701D7"/>
    <w:rsid w:val="00776E79"/>
    <w:rsid w:val="00781A7B"/>
    <w:rsid w:val="007836D5"/>
    <w:rsid w:val="00784E03"/>
    <w:rsid w:val="007864B0"/>
    <w:rsid w:val="00787857"/>
    <w:rsid w:val="007946F1"/>
    <w:rsid w:val="007A528E"/>
    <w:rsid w:val="007A7900"/>
    <w:rsid w:val="007B373A"/>
    <w:rsid w:val="007B5676"/>
    <w:rsid w:val="007B65F0"/>
    <w:rsid w:val="007C2AB3"/>
    <w:rsid w:val="007C6047"/>
    <w:rsid w:val="007D2191"/>
    <w:rsid w:val="007E72CD"/>
    <w:rsid w:val="007E776A"/>
    <w:rsid w:val="007F5F4C"/>
    <w:rsid w:val="00812B3C"/>
    <w:rsid w:val="00816F13"/>
    <w:rsid w:val="008175E4"/>
    <w:rsid w:val="008201B3"/>
    <w:rsid w:val="00822394"/>
    <w:rsid w:val="008244D1"/>
    <w:rsid w:val="008308B6"/>
    <w:rsid w:val="0083139E"/>
    <w:rsid w:val="00840969"/>
    <w:rsid w:val="0084675E"/>
    <w:rsid w:val="00861097"/>
    <w:rsid w:val="00861E8B"/>
    <w:rsid w:val="008706FA"/>
    <w:rsid w:val="00870F3C"/>
    <w:rsid w:val="008803F2"/>
    <w:rsid w:val="00884960"/>
    <w:rsid w:val="00886612"/>
    <w:rsid w:val="00893B3F"/>
    <w:rsid w:val="008946E0"/>
    <w:rsid w:val="0089540A"/>
    <w:rsid w:val="008A0AAA"/>
    <w:rsid w:val="008A4E2F"/>
    <w:rsid w:val="008A50A0"/>
    <w:rsid w:val="008A5B75"/>
    <w:rsid w:val="008A74B7"/>
    <w:rsid w:val="008C02A6"/>
    <w:rsid w:val="008C279A"/>
    <w:rsid w:val="008D58CA"/>
    <w:rsid w:val="008E05EC"/>
    <w:rsid w:val="008E3055"/>
    <w:rsid w:val="008E36F5"/>
    <w:rsid w:val="008F333E"/>
    <w:rsid w:val="00904971"/>
    <w:rsid w:val="00912FC5"/>
    <w:rsid w:val="00914627"/>
    <w:rsid w:val="009179BE"/>
    <w:rsid w:val="0092258F"/>
    <w:rsid w:val="00930EC4"/>
    <w:rsid w:val="009325CC"/>
    <w:rsid w:val="00932CBC"/>
    <w:rsid w:val="00934024"/>
    <w:rsid w:val="009414B9"/>
    <w:rsid w:val="009422D4"/>
    <w:rsid w:val="00950B1E"/>
    <w:rsid w:val="00956587"/>
    <w:rsid w:val="009607D4"/>
    <w:rsid w:val="00963845"/>
    <w:rsid w:val="00985C7A"/>
    <w:rsid w:val="00991179"/>
    <w:rsid w:val="009937C8"/>
    <w:rsid w:val="00994E6D"/>
    <w:rsid w:val="00994FC2"/>
    <w:rsid w:val="009966B1"/>
    <w:rsid w:val="009A2A6A"/>
    <w:rsid w:val="009A53B7"/>
    <w:rsid w:val="009A6917"/>
    <w:rsid w:val="009C7406"/>
    <w:rsid w:val="009D0D64"/>
    <w:rsid w:val="009E13E1"/>
    <w:rsid w:val="009F4627"/>
    <w:rsid w:val="00A02055"/>
    <w:rsid w:val="00A11391"/>
    <w:rsid w:val="00A138C1"/>
    <w:rsid w:val="00A20A4D"/>
    <w:rsid w:val="00A22DEB"/>
    <w:rsid w:val="00A254B6"/>
    <w:rsid w:val="00A25591"/>
    <w:rsid w:val="00A37BB8"/>
    <w:rsid w:val="00A6364E"/>
    <w:rsid w:val="00A7121A"/>
    <w:rsid w:val="00A73250"/>
    <w:rsid w:val="00A737C2"/>
    <w:rsid w:val="00A740C1"/>
    <w:rsid w:val="00A7458E"/>
    <w:rsid w:val="00A80520"/>
    <w:rsid w:val="00A81070"/>
    <w:rsid w:val="00A81AD8"/>
    <w:rsid w:val="00A83657"/>
    <w:rsid w:val="00A8490E"/>
    <w:rsid w:val="00A84FFB"/>
    <w:rsid w:val="00A927DC"/>
    <w:rsid w:val="00A92B39"/>
    <w:rsid w:val="00A9488E"/>
    <w:rsid w:val="00A965CF"/>
    <w:rsid w:val="00AA1917"/>
    <w:rsid w:val="00AA24B1"/>
    <w:rsid w:val="00AA26F6"/>
    <w:rsid w:val="00AA2A28"/>
    <w:rsid w:val="00AA5093"/>
    <w:rsid w:val="00AA5E47"/>
    <w:rsid w:val="00AB2ED8"/>
    <w:rsid w:val="00AB57DF"/>
    <w:rsid w:val="00AB5CEB"/>
    <w:rsid w:val="00AC3B5A"/>
    <w:rsid w:val="00AC75CF"/>
    <w:rsid w:val="00AD5B63"/>
    <w:rsid w:val="00AE39B4"/>
    <w:rsid w:val="00AF02BE"/>
    <w:rsid w:val="00AF1985"/>
    <w:rsid w:val="00AF586C"/>
    <w:rsid w:val="00B06F16"/>
    <w:rsid w:val="00B071D2"/>
    <w:rsid w:val="00B11636"/>
    <w:rsid w:val="00B147F4"/>
    <w:rsid w:val="00B16397"/>
    <w:rsid w:val="00B20023"/>
    <w:rsid w:val="00B2477D"/>
    <w:rsid w:val="00B26118"/>
    <w:rsid w:val="00B27EC5"/>
    <w:rsid w:val="00B31C52"/>
    <w:rsid w:val="00B336B7"/>
    <w:rsid w:val="00B41509"/>
    <w:rsid w:val="00B44DD2"/>
    <w:rsid w:val="00B51CF2"/>
    <w:rsid w:val="00B57CE9"/>
    <w:rsid w:val="00B67E52"/>
    <w:rsid w:val="00B7096F"/>
    <w:rsid w:val="00B7169E"/>
    <w:rsid w:val="00B8166D"/>
    <w:rsid w:val="00B81C00"/>
    <w:rsid w:val="00B83158"/>
    <w:rsid w:val="00B842CD"/>
    <w:rsid w:val="00B85103"/>
    <w:rsid w:val="00B86402"/>
    <w:rsid w:val="00B86A17"/>
    <w:rsid w:val="00B92994"/>
    <w:rsid w:val="00BA16A5"/>
    <w:rsid w:val="00BA5BE4"/>
    <w:rsid w:val="00BB3C28"/>
    <w:rsid w:val="00BC226F"/>
    <w:rsid w:val="00BC2987"/>
    <w:rsid w:val="00BC6DEA"/>
    <w:rsid w:val="00BC7DFD"/>
    <w:rsid w:val="00BD33F2"/>
    <w:rsid w:val="00BE4831"/>
    <w:rsid w:val="00BE7AE0"/>
    <w:rsid w:val="00BF3391"/>
    <w:rsid w:val="00BF4521"/>
    <w:rsid w:val="00BF525A"/>
    <w:rsid w:val="00BF7CED"/>
    <w:rsid w:val="00C0212E"/>
    <w:rsid w:val="00C125AE"/>
    <w:rsid w:val="00C1632A"/>
    <w:rsid w:val="00C17F2E"/>
    <w:rsid w:val="00C2263A"/>
    <w:rsid w:val="00C25E9F"/>
    <w:rsid w:val="00C26593"/>
    <w:rsid w:val="00C2799D"/>
    <w:rsid w:val="00C31D79"/>
    <w:rsid w:val="00C37E0D"/>
    <w:rsid w:val="00C51DB8"/>
    <w:rsid w:val="00C56D74"/>
    <w:rsid w:val="00C64B30"/>
    <w:rsid w:val="00C64DA8"/>
    <w:rsid w:val="00C736D2"/>
    <w:rsid w:val="00C8071A"/>
    <w:rsid w:val="00C85F44"/>
    <w:rsid w:val="00C91261"/>
    <w:rsid w:val="00C93F08"/>
    <w:rsid w:val="00CA00A2"/>
    <w:rsid w:val="00CA28F9"/>
    <w:rsid w:val="00CA385E"/>
    <w:rsid w:val="00CA6CB7"/>
    <w:rsid w:val="00CB1CBE"/>
    <w:rsid w:val="00CB3455"/>
    <w:rsid w:val="00CB485C"/>
    <w:rsid w:val="00CB4BAD"/>
    <w:rsid w:val="00CC18CA"/>
    <w:rsid w:val="00CC1B58"/>
    <w:rsid w:val="00CC4E88"/>
    <w:rsid w:val="00CC612F"/>
    <w:rsid w:val="00CD21AF"/>
    <w:rsid w:val="00CD7BA1"/>
    <w:rsid w:val="00CE2A38"/>
    <w:rsid w:val="00CF6DCB"/>
    <w:rsid w:val="00D052D3"/>
    <w:rsid w:val="00D059A2"/>
    <w:rsid w:val="00D13796"/>
    <w:rsid w:val="00D20300"/>
    <w:rsid w:val="00D217E0"/>
    <w:rsid w:val="00D225F4"/>
    <w:rsid w:val="00D27D1E"/>
    <w:rsid w:val="00D32A19"/>
    <w:rsid w:val="00D365F4"/>
    <w:rsid w:val="00D40AEF"/>
    <w:rsid w:val="00D42589"/>
    <w:rsid w:val="00D44CB8"/>
    <w:rsid w:val="00D453C7"/>
    <w:rsid w:val="00D54FE6"/>
    <w:rsid w:val="00D55AE9"/>
    <w:rsid w:val="00D56ABC"/>
    <w:rsid w:val="00D63F17"/>
    <w:rsid w:val="00D64F03"/>
    <w:rsid w:val="00D7055F"/>
    <w:rsid w:val="00D74CB3"/>
    <w:rsid w:val="00D76739"/>
    <w:rsid w:val="00D770A5"/>
    <w:rsid w:val="00D803FB"/>
    <w:rsid w:val="00D83536"/>
    <w:rsid w:val="00D9613F"/>
    <w:rsid w:val="00DA3AF2"/>
    <w:rsid w:val="00DB1C20"/>
    <w:rsid w:val="00DB2852"/>
    <w:rsid w:val="00DC2054"/>
    <w:rsid w:val="00DC2F30"/>
    <w:rsid w:val="00DD621F"/>
    <w:rsid w:val="00DE3818"/>
    <w:rsid w:val="00DF06C5"/>
    <w:rsid w:val="00DF2212"/>
    <w:rsid w:val="00E006D7"/>
    <w:rsid w:val="00E06586"/>
    <w:rsid w:val="00E06732"/>
    <w:rsid w:val="00E11CFD"/>
    <w:rsid w:val="00E121B3"/>
    <w:rsid w:val="00E15330"/>
    <w:rsid w:val="00E158D5"/>
    <w:rsid w:val="00E205F4"/>
    <w:rsid w:val="00E4166E"/>
    <w:rsid w:val="00E5094F"/>
    <w:rsid w:val="00E5218A"/>
    <w:rsid w:val="00E664EC"/>
    <w:rsid w:val="00E71306"/>
    <w:rsid w:val="00E80647"/>
    <w:rsid w:val="00E822E6"/>
    <w:rsid w:val="00E82F05"/>
    <w:rsid w:val="00E85DFE"/>
    <w:rsid w:val="00E86C42"/>
    <w:rsid w:val="00E9228D"/>
    <w:rsid w:val="00E92C09"/>
    <w:rsid w:val="00E96025"/>
    <w:rsid w:val="00E9719E"/>
    <w:rsid w:val="00EA7D77"/>
    <w:rsid w:val="00EB3BF3"/>
    <w:rsid w:val="00EB489F"/>
    <w:rsid w:val="00EB4EB4"/>
    <w:rsid w:val="00EC09A7"/>
    <w:rsid w:val="00EC13F0"/>
    <w:rsid w:val="00EC4A5A"/>
    <w:rsid w:val="00ED143C"/>
    <w:rsid w:val="00ED3875"/>
    <w:rsid w:val="00ED3BFA"/>
    <w:rsid w:val="00ED561D"/>
    <w:rsid w:val="00EE2F84"/>
    <w:rsid w:val="00EF157B"/>
    <w:rsid w:val="00EF7E98"/>
    <w:rsid w:val="00F01A03"/>
    <w:rsid w:val="00F02A7E"/>
    <w:rsid w:val="00F04E03"/>
    <w:rsid w:val="00F1196E"/>
    <w:rsid w:val="00F159DC"/>
    <w:rsid w:val="00F31E88"/>
    <w:rsid w:val="00F33C24"/>
    <w:rsid w:val="00F401F1"/>
    <w:rsid w:val="00F40F0E"/>
    <w:rsid w:val="00F4599E"/>
    <w:rsid w:val="00F51E21"/>
    <w:rsid w:val="00F61E02"/>
    <w:rsid w:val="00F63373"/>
    <w:rsid w:val="00F65680"/>
    <w:rsid w:val="00F672CF"/>
    <w:rsid w:val="00F83B8A"/>
    <w:rsid w:val="00F84B6D"/>
    <w:rsid w:val="00F93A98"/>
    <w:rsid w:val="00F9494F"/>
    <w:rsid w:val="00F96CA3"/>
    <w:rsid w:val="00F96D5F"/>
    <w:rsid w:val="00FA212C"/>
    <w:rsid w:val="00FB028B"/>
    <w:rsid w:val="00FC0FFE"/>
    <w:rsid w:val="00FC549C"/>
    <w:rsid w:val="00FC55A1"/>
    <w:rsid w:val="00FC6487"/>
    <w:rsid w:val="00FD33EA"/>
    <w:rsid w:val="00FD4E98"/>
    <w:rsid w:val="00FD5812"/>
    <w:rsid w:val="00FD5E7C"/>
    <w:rsid w:val="00FD7B57"/>
    <w:rsid w:val="00FE2F64"/>
    <w:rsid w:val="00FE7BB7"/>
    <w:rsid w:val="00FF0C26"/>
    <w:rsid w:val="00FF11E6"/>
    <w:rsid w:val="00FF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6268F-D986-4FE6-8E5C-85944AF6B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494F"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1">
    <w:name w:val="heading 1"/>
    <w:basedOn w:val="a"/>
    <w:next w:val="a"/>
    <w:qFormat/>
    <w:rsid w:val="00E82F0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F9494F"/>
    <w:pPr>
      <w:keepNext/>
      <w:shd w:val="clear" w:color="auto" w:fill="FFFFFF"/>
      <w:tabs>
        <w:tab w:val="left" w:pos="720"/>
      </w:tabs>
      <w:overflowPunct/>
      <w:autoSpaceDE/>
      <w:autoSpaceDN/>
      <w:adjustRightInd/>
      <w:jc w:val="center"/>
      <w:textAlignment w:val="auto"/>
      <w:outlineLvl w:val="1"/>
    </w:pPr>
    <w:rPr>
      <w:b/>
      <w:sz w:val="28"/>
      <w:szCs w:val="28"/>
      <w:lang w:eastAsia="ru-RU"/>
    </w:rPr>
  </w:style>
  <w:style w:type="paragraph" w:styleId="3">
    <w:name w:val="heading 3"/>
    <w:basedOn w:val="a"/>
    <w:next w:val="a"/>
    <w:qFormat/>
    <w:rsid w:val="0057626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B7096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B7096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B7096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B7096F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"/>
    <w:next w:val="a"/>
    <w:qFormat/>
    <w:rsid w:val="00B7096F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F9494F"/>
    <w:rPr>
      <w:i/>
      <w:sz w:val="22"/>
    </w:rPr>
  </w:style>
  <w:style w:type="paragraph" w:styleId="a4">
    <w:name w:val="Title"/>
    <w:basedOn w:val="a"/>
    <w:qFormat/>
    <w:rsid w:val="00F9494F"/>
    <w:pPr>
      <w:overflowPunct/>
      <w:autoSpaceDE/>
      <w:autoSpaceDN/>
      <w:adjustRightInd/>
      <w:jc w:val="center"/>
      <w:textAlignment w:val="auto"/>
    </w:pPr>
    <w:rPr>
      <w:b/>
      <w:sz w:val="40"/>
      <w:lang w:eastAsia="ru-RU"/>
    </w:rPr>
  </w:style>
  <w:style w:type="paragraph" w:styleId="a5">
    <w:name w:val="Body Text Indent"/>
    <w:basedOn w:val="a"/>
    <w:rsid w:val="00F9494F"/>
    <w:pPr>
      <w:ind w:left="360"/>
      <w:jc w:val="both"/>
    </w:pPr>
    <w:rPr>
      <w:b/>
      <w:sz w:val="28"/>
      <w:szCs w:val="28"/>
    </w:rPr>
  </w:style>
  <w:style w:type="paragraph" w:styleId="a6">
    <w:name w:val="Subtitle"/>
    <w:basedOn w:val="a"/>
    <w:qFormat/>
    <w:rsid w:val="00F9494F"/>
    <w:pPr>
      <w:overflowPunct/>
      <w:autoSpaceDE/>
      <w:autoSpaceDN/>
      <w:adjustRightInd/>
      <w:ind w:right="-569"/>
      <w:textAlignment w:val="auto"/>
    </w:pPr>
    <w:rPr>
      <w:b/>
      <w:sz w:val="24"/>
      <w:szCs w:val="24"/>
      <w:lang w:eastAsia="ru-RU"/>
    </w:rPr>
  </w:style>
  <w:style w:type="paragraph" w:customStyle="1" w:styleId="BodyText21">
    <w:name w:val="Body Text 21"/>
    <w:basedOn w:val="a"/>
    <w:rsid w:val="00F9494F"/>
    <w:pPr>
      <w:widowControl w:val="0"/>
    </w:pPr>
    <w:rPr>
      <w:b/>
      <w:sz w:val="24"/>
      <w:lang w:eastAsia="ja-JP"/>
    </w:rPr>
  </w:style>
  <w:style w:type="paragraph" w:styleId="a7">
    <w:name w:val="footer"/>
    <w:basedOn w:val="a"/>
    <w:link w:val="a8"/>
    <w:uiPriority w:val="99"/>
    <w:rsid w:val="004E7533"/>
    <w:pPr>
      <w:tabs>
        <w:tab w:val="center" w:pos="4677"/>
        <w:tab w:val="right" w:pos="9355"/>
      </w:tabs>
    </w:pPr>
  </w:style>
  <w:style w:type="character" w:styleId="a9">
    <w:name w:val="page number"/>
    <w:basedOn w:val="a0"/>
    <w:rsid w:val="004E7533"/>
  </w:style>
  <w:style w:type="paragraph" w:customStyle="1" w:styleId="Default">
    <w:name w:val="Default"/>
    <w:rsid w:val="0049325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0">
    <w:name w:val="toc 2"/>
    <w:basedOn w:val="a"/>
    <w:next w:val="a"/>
    <w:autoRedefine/>
    <w:semiHidden/>
    <w:rsid w:val="00E82F05"/>
    <w:pPr>
      <w:ind w:left="200"/>
    </w:pPr>
  </w:style>
  <w:style w:type="paragraph" w:styleId="10">
    <w:name w:val="toc 1"/>
    <w:basedOn w:val="a"/>
    <w:next w:val="a"/>
    <w:autoRedefine/>
    <w:semiHidden/>
    <w:rsid w:val="00460AB8"/>
    <w:pPr>
      <w:tabs>
        <w:tab w:val="right" w:leader="dot" w:pos="9679"/>
      </w:tabs>
      <w:spacing w:before="240" w:line="360" w:lineRule="auto"/>
    </w:pPr>
  </w:style>
  <w:style w:type="character" w:styleId="aa">
    <w:name w:val="Hyperlink"/>
    <w:rsid w:val="00E82F05"/>
    <w:rPr>
      <w:color w:val="0000FF"/>
      <w:u w:val="single"/>
    </w:rPr>
  </w:style>
  <w:style w:type="paragraph" w:styleId="ab">
    <w:name w:val="footnote text"/>
    <w:basedOn w:val="a"/>
    <w:semiHidden/>
    <w:rsid w:val="00CE2A38"/>
  </w:style>
  <w:style w:type="character" w:styleId="ac">
    <w:name w:val="footnote reference"/>
    <w:semiHidden/>
    <w:rsid w:val="00CE2A38"/>
    <w:rPr>
      <w:vertAlign w:val="superscript"/>
    </w:rPr>
  </w:style>
  <w:style w:type="character" w:styleId="ad">
    <w:name w:val="Emphasis"/>
    <w:qFormat/>
    <w:rsid w:val="005437B0"/>
    <w:rPr>
      <w:b/>
      <w:bCs/>
      <w:i w:val="0"/>
      <w:iCs w:val="0"/>
    </w:rPr>
  </w:style>
  <w:style w:type="paragraph" w:styleId="21">
    <w:name w:val="Body Text Indent 2"/>
    <w:basedOn w:val="a"/>
    <w:rsid w:val="00576268"/>
    <w:pPr>
      <w:spacing w:after="120" w:line="480" w:lineRule="auto"/>
      <w:ind w:left="283"/>
    </w:pPr>
  </w:style>
  <w:style w:type="paragraph" w:customStyle="1" w:styleId="caaieiaie1">
    <w:name w:val="caaieiaie 1"/>
    <w:basedOn w:val="a"/>
    <w:next w:val="a"/>
    <w:rsid w:val="00576268"/>
    <w:pPr>
      <w:keepNext/>
      <w:widowControl w:val="0"/>
    </w:pPr>
    <w:rPr>
      <w:b/>
      <w:sz w:val="24"/>
      <w:lang w:eastAsia="ja-JP"/>
    </w:rPr>
  </w:style>
  <w:style w:type="paragraph" w:customStyle="1" w:styleId="caaieiaie2">
    <w:name w:val="caaieiaie 2"/>
    <w:basedOn w:val="a"/>
    <w:next w:val="a"/>
    <w:rsid w:val="00576268"/>
    <w:pPr>
      <w:keepNext/>
      <w:widowControl w:val="0"/>
      <w:jc w:val="center"/>
    </w:pPr>
    <w:rPr>
      <w:b/>
      <w:sz w:val="28"/>
      <w:lang w:eastAsia="ja-JP"/>
    </w:rPr>
  </w:style>
  <w:style w:type="paragraph" w:styleId="ae">
    <w:name w:val="caption"/>
    <w:basedOn w:val="a"/>
    <w:qFormat/>
    <w:rsid w:val="00576268"/>
    <w:pPr>
      <w:widowControl w:val="0"/>
      <w:jc w:val="center"/>
    </w:pPr>
    <w:rPr>
      <w:b/>
      <w:sz w:val="24"/>
      <w:lang w:eastAsia="ja-JP"/>
    </w:rPr>
  </w:style>
  <w:style w:type="paragraph" w:styleId="22">
    <w:name w:val="Body Text 2"/>
    <w:basedOn w:val="a"/>
    <w:rsid w:val="00B7096F"/>
    <w:pPr>
      <w:spacing w:after="120" w:line="480" w:lineRule="auto"/>
    </w:pPr>
  </w:style>
  <w:style w:type="table" w:styleId="af">
    <w:name w:val="Table Grid"/>
    <w:basedOn w:val="a1"/>
    <w:semiHidden/>
    <w:rsid w:val="00D63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alloon Text"/>
    <w:basedOn w:val="a"/>
    <w:semiHidden/>
    <w:rsid w:val="00307D52"/>
    <w:rPr>
      <w:rFonts w:ascii="Tahoma" w:hAnsi="Tahoma" w:cs="Tahoma"/>
      <w:sz w:val="16"/>
      <w:szCs w:val="16"/>
    </w:rPr>
  </w:style>
  <w:style w:type="character" w:styleId="af1">
    <w:name w:val="annotation reference"/>
    <w:semiHidden/>
    <w:rsid w:val="002B76AE"/>
    <w:rPr>
      <w:sz w:val="16"/>
      <w:szCs w:val="16"/>
    </w:rPr>
  </w:style>
  <w:style w:type="paragraph" w:styleId="af2">
    <w:name w:val="annotation text"/>
    <w:basedOn w:val="a"/>
    <w:semiHidden/>
    <w:rsid w:val="002B76AE"/>
  </w:style>
  <w:style w:type="paragraph" w:styleId="af3">
    <w:name w:val="annotation subject"/>
    <w:basedOn w:val="af2"/>
    <w:next w:val="af2"/>
    <w:semiHidden/>
    <w:rsid w:val="002B76AE"/>
    <w:rPr>
      <w:b/>
      <w:bCs/>
    </w:rPr>
  </w:style>
  <w:style w:type="paragraph" w:styleId="af4">
    <w:name w:val="Normal (Web)"/>
    <w:basedOn w:val="a"/>
    <w:rsid w:val="00B41509"/>
    <w:pPr>
      <w:overflowPunct/>
      <w:autoSpaceDE/>
      <w:autoSpaceDN/>
      <w:adjustRightInd/>
      <w:spacing w:before="75" w:after="225"/>
      <w:textAlignment w:val="auto"/>
    </w:pPr>
    <w:rPr>
      <w:sz w:val="24"/>
      <w:szCs w:val="24"/>
      <w:lang w:eastAsia="ru-RU"/>
    </w:rPr>
  </w:style>
  <w:style w:type="paragraph" w:styleId="af5">
    <w:name w:val="header"/>
    <w:basedOn w:val="a"/>
    <w:rsid w:val="000E7F8D"/>
    <w:pPr>
      <w:tabs>
        <w:tab w:val="center" w:pos="4677"/>
        <w:tab w:val="right" w:pos="9355"/>
      </w:tabs>
    </w:pPr>
  </w:style>
  <w:style w:type="paragraph" w:customStyle="1" w:styleId="af6">
    <w:name w:val="Рисунок"/>
    <w:basedOn w:val="a"/>
    <w:link w:val="af7"/>
    <w:qFormat/>
    <w:rsid w:val="00DF2212"/>
    <w:pPr>
      <w:keepLines/>
      <w:overflowPunct/>
      <w:autoSpaceDE/>
      <w:autoSpaceDN/>
      <w:adjustRightInd/>
      <w:spacing w:line="360" w:lineRule="auto"/>
      <w:jc w:val="center"/>
      <w:textAlignment w:val="auto"/>
    </w:pPr>
    <w:rPr>
      <w:rFonts w:asciiTheme="minorHAnsi" w:eastAsiaTheme="minorEastAsia" w:hAnsiTheme="minorHAnsi" w:cstheme="minorBidi"/>
      <w:noProof/>
      <w:sz w:val="24"/>
      <w:szCs w:val="22"/>
      <w:lang w:eastAsia="ru-RU"/>
    </w:rPr>
  </w:style>
  <w:style w:type="character" w:customStyle="1" w:styleId="af7">
    <w:name w:val="Рисунок Знак"/>
    <w:basedOn w:val="a0"/>
    <w:link w:val="af6"/>
    <w:rsid w:val="00DF2212"/>
    <w:rPr>
      <w:rFonts w:asciiTheme="minorHAnsi" w:eastAsiaTheme="minorEastAsia" w:hAnsiTheme="minorHAnsi" w:cstheme="minorBidi"/>
      <w:noProof/>
      <w:sz w:val="24"/>
      <w:szCs w:val="22"/>
    </w:rPr>
  </w:style>
  <w:style w:type="character" w:customStyle="1" w:styleId="a8">
    <w:name w:val="Нижний колонтитул Знак"/>
    <w:basedOn w:val="a0"/>
    <w:link w:val="a7"/>
    <w:uiPriority w:val="99"/>
    <w:rsid w:val="007C6047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mmunity.emc.com/docs/DOC-35561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emc.com/getvipr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emc.com/data-center-management/vipr-srm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833</Words>
  <Characters>4752</Characters>
  <Application>Microsoft Office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и науки Российской Федерации</vt:lpstr>
      <vt:lpstr>Министерство образования и науки Российской Федерации</vt:lpstr>
    </vt:vector>
  </TitlesOfParts>
  <Company/>
  <LinksUpToDate>false</LinksUpToDate>
  <CharactersWithSpaces>5574</CharactersWithSpaces>
  <SharedDoc>false</SharedDoc>
  <HLinks>
    <vt:vector size="24" baseType="variant">
      <vt:variant>
        <vt:i4>3538998</vt:i4>
      </vt:variant>
      <vt:variant>
        <vt:i4>24</vt:i4>
      </vt:variant>
      <vt:variant>
        <vt:i4>0</vt:i4>
      </vt:variant>
      <vt:variant>
        <vt:i4>5</vt:i4>
      </vt:variant>
      <vt:variant>
        <vt:lpwstr>https://store.emc.com/us/Solve-For/STORAGE-PRODUCTS/VNX5400/p/VNX-VNX5400-storage-platform</vt:lpwstr>
      </vt:variant>
      <vt:variant>
        <vt:lpwstr/>
      </vt:variant>
      <vt:variant>
        <vt:i4>3473505</vt:i4>
      </vt:variant>
      <vt:variant>
        <vt:i4>21</vt:i4>
      </vt:variant>
      <vt:variant>
        <vt:i4>0</vt:i4>
      </vt:variant>
      <vt:variant>
        <vt:i4>5</vt:i4>
      </vt:variant>
      <vt:variant>
        <vt:lpwstr>http://www.emc.com/data-center-management/vipr-srm.htm</vt:lpwstr>
      </vt:variant>
      <vt:variant>
        <vt:lpwstr/>
      </vt:variant>
      <vt:variant>
        <vt:i4>524362</vt:i4>
      </vt:variant>
      <vt:variant>
        <vt:i4>18</vt:i4>
      </vt:variant>
      <vt:variant>
        <vt:i4>0</vt:i4>
      </vt:variant>
      <vt:variant>
        <vt:i4>5</vt:i4>
      </vt:variant>
      <vt:variant>
        <vt:lpwstr>https://community.emc.com/docs/DOC-35561</vt:lpwstr>
      </vt:variant>
      <vt:variant>
        <vt:lpwstr/>
      </vt:variant>
      <vt:variant>
        <vt:i4>2818096</vt:i4>
      </vt:variant>
      <vt:variant>
        <vt:i4>15</vt:i4>
      </vt:variant>
      <vt:variant>
        <vt:i4>0</vt:i4>
      </vt:variant>
      <vt:variant>
        <vt:i4>5</vt:i4>
      </vt:variant>
      <vt:variant>
        <vt:lpwstr>http://www.emc.com/getvipr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cp:lastModifiedBy>Трофимов Владислав</cp:lastModifiedBy>
  <cp:revision>26</cp:revision>
  <cp:lastPrinted>2016-05-25T22:17:00Z</cp:lastPrinted>
  <dcterms:created xsi:type="dcterms:W3CDTF">2016-05-22T22:55:00Z</dcterms:created>
  <dcterms:modified xsi:type="dcterms:W3CDTF">2016-05-25T22:17:00Z</dcterms:modified>
</cp:coreProperties>
</file>