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0245" w14:textId="77777777" w:rsidR="004669E9" w:rsidRPr="00393719" w:rsidRDefault="004669E9" w:rsidP="004669E9">
      <w:pPr>
        <w:pStyle w:val="21"/>
        <w:ind w:firstLine="0"/>
      </w:pPr>
      <w:bookmarkStart w:id="0" w:name="_Toc140012137"/>
      <w:r w:rsidRPr="00393719">
        <w:t>2.2 Исследование нелояльной аудитории</w:t>
      </w:r>
      <w:bookmarkEnd w:id="0"/>
    </w:p>
    <w:p w14:paraId="5B2AE762" w14:textId="77777777" w:rsidR="004669E9" w:rsidRDefault="004669E9" w:rsidP="004669E9">
      <w:r>
        <w:t>Чтобы узнать, почему пользователи уходят из сервиса,</w:t>
      </w:r>
      <w:r w:rsidRPr="0064208B">
        <w:t xml:space="preserve"> </w:t>
      </w:r>
      <w:r>
        <w:t xml:space="preserve">нужно провести качественное исследование, пообщаться с этими пользователями и расспросить их об опыте взаимодействия с продуктом. Из-за большого количества и низкой лояльности был выбран метод краткого телефонного интервью. </w:t>
      </w:r>
    </w:p>
    <w:p w14:paraId="17FB7E09" w14:textId="77777777" w:rsidR="004669E9" w:rsidRDefault="004669E9" w:rsidP="004669E9">
      <w:r>
        <w:t>На основании полученных ответов можно разделить их на следующие группы и проранжировать их по частоте ответа (</w:t>
      </w:r>
      <w:proofErr w:type="spellStart"/>
      <w:r>
        <w:t>табл</w:t>
      </w:r>
      <w:proofErr w:type="spellEnd"/>
      <w:r>
        <w:t xml:space="preserve"> 2.1)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4541"/>
        <w:gridCol w:w="769"/>
        <w:gridCol w:w="1846"/>
      </w:tblGrid>
      <w:tr w:rsidR="004669E9" w:rsidRPr="0064208B" w14:paraId="439931A4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ED42C" w14:textId="77777777" w:rsidR="004669E9" w:rsidRPr="0064208B" w:rsidRDefault="004669E9" w:rsidP="004B62FB">
            <w:pPr>
              <w:spacing w:before="0"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Ответ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E589B" w14:textId="77777777" w:rsidR="004669E9" w:rsidRPr="0064208B" w:rsidRDefault="004669E9" w:rsidP="004B62FB">
            <w:pPr>
              <w:spacing w:before="0"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Расшифровка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9E3C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38530" w14:textId="77777777" w:rsidR="004669E9" w:rsidRPr="0064208B" w:rsidRDefault="004669E9" w:rsidP="004B62FB">
            <w:pPr>
              <w:spacing w:before="0"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Влияние</w:t>
            </w:r>
          </w:p>
        </w:tc>
      </w:tr>
      <w:tr w:rsidR="004669E9" w:rsidRPr="0064208B" w14:paraId="6611D0F8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24B0D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 потребности (или не осознали ценность)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60FD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Например: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1. Больше не работают в компании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Компания решила не использовать этот канал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3. Прощупывание почвы в стартапе под потребность, которая возможно возникнет в будущем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A3D9E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16,59%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A84B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1328B477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AA34B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 паузе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74EFB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Компания отложила все работы по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mail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 маркетингу по независящим от сервиса причинам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DF21C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15,72%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E10D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7A2635D5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0011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Неудобно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68A3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нравится интерфейс внутри платформы. Как правило, блочный редактор, либо общее впечатление из-за непонятности интерфейса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28A3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14,41%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E7A49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406942C6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C1B20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Без объяснений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9601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смогли объяснить, почему ушли. Не вспомнили причину, не захотели объяснять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7EE1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8,73%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5570C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можем повлиять</w:t>
            </w:r>
          </w:p>
        </w:tc>
      </w:tr>
      <w:tr w:rsidR="004669E9" w:rsidRPr="0064208B" w14:paraId="7EBC4240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3707C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Выбирает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F149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Находится в процессе выбора сервиса, пока не склоняется ни к одному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6EDDB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6,99%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FB916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19C95F4B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69979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A7321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 xml:space="preserve">1. Не прошли модерацию из-за того, что не соответствуют антиспам-политике сервиса </w:t>
            </w: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br/>
              <w:t>2. Не поняли, что пройти её вообще-то можно, если написать в саппорт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F66F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5,24%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F0C5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4A847CC8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9731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Студент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252EA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клиент. Просто использует сервис в рамках обучения в универе или школе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3AF01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5,24%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D8496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3BF72193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3DC19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 тарифа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F83F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Слишком дорого, отсутствует удобный тариф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5C51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4,80%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6C59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0DE9A8D9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FD7A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Оплачен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0CD9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Купили подписку по истечении временного окна и снятия статистики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B6B2D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4,37%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B70F9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можем повлиять</w:t>
            </w:r>
          </w:p>
        </w:tc>
      </w:tr>
      <w:tr w:rsidR="004669E9" w:rsidRPr="0064208B" w14:paraId="7F2E5F1C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F3CA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Другой аккаунт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60EB4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Работа ведется на другом, уже оплаченном аккаунте. Этот аккаунт использовался для тестирования.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F1942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3,93%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8DB36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можем повлиять</w:t>
            </w:r>
          </w:p>
        </w:tc>
      </w:tr>
      <w:tr w:rsidR="004669E9" w:rsidRPr="0064208B" w14:paraId="6FCED028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3B3BA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Согласование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2B87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Уже работают с сервисом, вот-вот интегрируются. Точно уверены.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B9B86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3,49%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A4BE7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можем повлиять</w:t>
            </w:r>
          </w:p>
        </w:tc>
      </w:tr>
      <w:tr w:rsidR="004669E9" w:rsidRPr="0064208B" w14:paraId="78CAF1FB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4764E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Маленькая база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B7E34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База такая маленькая, что хватает бесплатного тарифа.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5721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2,18%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60CE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7420365B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21D20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Разовая задача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420AD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Нужно было решить одну маленькую задачу, для решения которой хватило бесплатного тарифа.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674B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2,18%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7C79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можем повлиять</w:t>
            </w:r>
          </w:p>
        </w:tc>
      </w:tr>
      <w:tr w:rsidR="004669E9" w:rsidRPr="0064208B" w14:paraId="01000AFB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226BD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Нет базы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4E6DF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Базы контактов пока нет. Сервис изучался на будущее.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9B40E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1,75%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D5C0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маркетинга</w:t>
            </w:r>
          </w:p>
        </w:tc>
      </w:tr>
      <w:tr w:rsidR="004669E9" w:rsidRPr="0064208B" w14:paraId="3970D30E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1E68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Личная почта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5640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Ушел, потому что в качестве отправителя разрешается использовать только корпоративный домен.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AE1D1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1,75%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5EC24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456FCA56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D9FD8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Нет фичи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A008D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 платформы нет функционала, который нужен клиенту.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40E52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1,31%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62540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2BFA4F1B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2270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Мало контактов в промо тарифе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FEC99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 бесплатном тарифе можно загрузить слишком мало контактов, поэтому задачу клиента нельзя решить, не заплатив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44DC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0,87%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87482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  <w:tr w:rsidR="004669E9" w:rsidRPr="0064208B" w14:paraId="40022A23" w14:textId="77777777" w:rsidTr="004B62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99B45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Медленное оформление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68573" w14:textId="77777777" w:rsidR="004669E9" w:rsidRPr="0064208B" w:rsidRDefault="004669E9" w:rsidP="004B62FB">
            <w:pPr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Не устроила длительность обработки заявки на подключение тарифа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A6F62" w14:textId="77777777" w:rsidR="004669E9" w:rsidRPr="0064208B" w:rsidRDefault="004669E9" w:rsidP="004B62FB">
            <w:pPr>
              <w:spacing w:before="0" w:after="0" w:line="240" w:lineRule="auto"/>
              <w:ind w:firstLine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0,44%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FDDF1" w14:textId="77777777" w:rsidR="004669E9" w:rsidRPr="0064208B" w:rsidRDefault="004669E9" w:rsidP="004B62FB">
            <w:pPr>
              <w:keepNext/>
              <w:spacing w:before="0" w:after="0" w:line="240" w:lineRule="auto"/>
              <w:ind w:firstLine="0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4208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Можем повлиять на уровне продукта</w:t>
            </w:r>
          </w:p>
        </w:tc>
      </w:tr>
    </w:tbl>
    <w:p w14:paraId="2E175469" w14:textId="77777777" w:rsidR="004669E9" w:rsidRDefault="004669E9" w:rsidP="004669E9">
      <w:pPr>
        <w:pStyle w:val="a5"/>
        <w:jc w:val="center"/>
        <w:rPr>
          <w:rFonts w:eastAsia="Times New Roman" w:cs="Segoe UI"/>
          <w:color w:val="1F2328"/>
          <w:kern w:val="0"/>
          <w:szCs w:val="24"/>
          <w:lang w:eastAsia="ru-RU"/>
          <w14:ligatures w14:val="none"/>
        </w:rPr>
      </w:pPr>
      <w:proofErr w:type="spellStart"/>
      <w:r>
        <w:t>табл</w:t>
      </w:r>
      <w:proofErr w:type="spellEnd"/>
      <w:r>
        <w:t xml:space="preserve"> 2. </w:t>
      </w:r>
      <w:r>
        <w:fldChar w:fldCharType="begin"/>
      </w:r>
      <w:r>
        <w:instrText xml:space="preserve"> SEQ табл_2.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00E15DD" w14:textId="77777777" w:rsidR="004669E9" w:rsidRDefault="004669E9" w:rsidP="004669E9">
      <w:r>
        <w:t>В таблице можно выделить ответы пользователей, которые подтверждают гипотезы 1 и 2 о том, что продукт не нужен, нужен был один раз или бесплатного функционала достаточно в промо тарифе. На этих пользователей мы не можем повлиять.</w:t>
      </w:r>
    </w:p>
    <w:p w14:paraId="47699155" w14:textId="77777777" w:rsidR="004669E9" w:rsidRDefault="004669E9" w:rsidP="004669E9">
      <w:r>
        <w:t xml:space="preserve">Гипотезу 3 подтвердили 1.31% опрошенных, что довольно мало в разрезе. Эти ответы можно сохранить в </w:t>
      </w:r>
      <w:proofErr w:type="spellStart"/>
      <w:r>
        <w:t>бэклог</w:t>
      </w:r>
      <w:proofErr w:type="spellEnd"/>
      <w:r>
        <w:t xml:space="preserve"> на будущее.</w:t>
      </w:r>
    </w:p>
    <w:p w14:paraId="37F93FBF" w14:textId="77777777" w:rsidR="004669E9" w:rsidRDefault="004669E9" w:rsidP="004669E9">
      <w:r>
        <w:t>Гипотезу 4 подтвердили 14.41% респондентов, рассказав, что сервисом пользоваться неудобно. Некоторые из них поделились неудачным опытом взаимодействия. Рассказали про сервисы конкурентов, которые выбрали после тестирования.</w:t>
      </w:r>
    </w:p>
    <w:p w14:paraId="700F625E" w14:textId="77777777" w:rsidR="004669E9" w:rsidRDefault="004669E9" w:rsidP="004669E9">
      <w:r>
        <w:t>Помимо этого, мы получаем интересные инсайты, на основании которых можем сформировать гипотезы решения.</w:t>
      </w:r>
    </w:p>
    <w:sectPr w:rsidR="0046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3F9"/>
    <w:multiLevelType w:val="multilevel"/>
    <w:tmpl w:val="B3903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8967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D2"/>
    <w:rsid w:val="002413A5"/>
    <w:rsid w:val="003E7BA7"/>
    <w:rsid w:val="004669E9"/>
    <w:rsid w:val="004750ED"/>
    <w:rsid w:val="007D2EBA"/>
    <w:rsid w:val="00C25936"/>
    <w:rsid w:val="00C87530"/>
    <w:rsid w:val="00D106BE"/>
    <w:rsid w:val="00EE5FD3"/>
    <w:rsid w:val="00F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F4583-8FD4-45D6-9684-5863BA7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4750ED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F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Диплом Заголовок 1"/>
    <w:basedOn w:val="a"/>
    <w:link w:val="12"/>
    <w:qFormat/>
    <w:rsid w:val="00EE5FD3"/>
    <w:pPr>
      <w:spacing w:before="240" w:after="240"/>
      <w:jc w:val="center"/>
    </w:pPr>
    <w:rPr>
      <w:sz w:val="28"/>
      <w:lang w:eastAsia="ru-RU"/>
    </w:rPr>
  </w:style>
  <w:style w:type="character" w:customStyle="1" w:styleId="12">
    <w:name w:val="Диплом Заголовок 1 Знак"/>
    <w:basedOn w:val="a0"/>
    <w:link w:val="11"/>
    <w:rsid w:val="00EE5FD3"/>
    <w:rPr>
      <w:rFonts w:ascii="Times New Roman" w:hAnsi="Times New Roman"/>
      <w:sz w:val="28"/>
      <w:lang w:eastAsia="ru-RU"/>
    </w:rPr>
  </w:style>
  <w:style w:type="paragraph" w:customStyle="1" w:styleId="a3">
    <w:name w:val="Диплом Маленький заголовок"/>
    <w:basedOn w:val="11"/>
    <w:link w:val="a4"/>
    <w:qFormat/>
    <w:rsid w:val="00EE5FD3"/>
    <w:pPr>
      <w:shd w:val="clear" w:color="auto" w:fill="FFFFFF"/>
    </w:pPr>
    <w:rPr>
      <w:rFonts w:eastAsia="Times New Roman" w:cs="Segoe UI"/>
      <w:color w:val="1F2328"/>
      <w:kern w:val="0"/>
      <w:sz w:val="24"/>
      <w:szCs w:val="24"/>
      <w14:ligatures w14:val="none"/>
    </w:rPr>
  </w:style>
  <w:style w:type="character" w:customStyle="1" w:styleId="a4">
    <w:name w:val="Диплом Маленький заголовок Знак"/>
    <w:basedOn w:val="a0"/>
    <w:link w:val="a3"/>
    <w:rsid w:val="00EE5FD3"/>
    <w:rPr>
      <w:rFonts w:ascii="Times New Roman" w:eastAsia="Times New Roman" w:hAnsi="Times New Roman" w:cs="Segoe UI"/>
      <w:color w:val="1F2328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13">
    <w:name w:val="Стиль З1. Дип"/>
    <w:basedOn w:val="1"/>
    <w:link w:val="14"/>
    <w:qFormat/>
    <w:rsid w:val="00EE5FD3"/>
    <w:pPr>
      <w:keepNext w:val="0"/>
      <w:keepLines w:val="0"/>
      <w:spacing w:beforeAutospacing="1" w:after="240" w:afterAutospacing="1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  <w14:ligatures w14:val="none"/>
    </w:rPr>
  </w:style>
  <w:style w:type="character" w:customStyle="1" w:styleId="14">
    <w:name w:val="Стиль З1. Дип Знак"/>
    <w:basedOn w:val="a0"/>
    <w:link w:val="13"/>
    <w:rsid w:val="00EE5FD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E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Стиль З2.Дип"/>
    <w:basedOn w:val="2"/>
    <w:next w:val="a"/>
    <w:link w:val="22"/>
    <w:qFormat/>
    <w:rsid w:val="00EE5FD3"/>
    <w:pPr>
      <w:keepNext w:val="0"/>
      <w:keepLines w:val="0"/>
      <w:shd w:val="clear" w:color="auto" w:fill="FFFFFF"/>
      <w:spacing w:before="100" w:beforeAutospacing="1" w:after="100" w:afterAutospacing="1"/>
      <w:jc w:val="center"/>
    </w:pPr>
    <w:rPr>
      <w:rFonts w:ascii="Times New Roman" w:eastAsia="Times New Roman" w:hAnsi="Times New Roman" w:cs="Segoe UI"/>
      <w:b/>
      <w:bCs/>
      <w:color w:val="1F2328"/>
      <w:kern w:val="0"/>
      <w:sz w:val="24"/>
      <w:szCs w:val="24"/>
      <w:lang w:eastAsia="ru-RU"/>
      <w14:ligatures w14:val="none"/>
    </w:rPr>
  </w:style>
  <w:style w:type="character" w:customStyle="1" w:styleId="22">
    <w:name w:val="Стиль З2.Дип Знак"/>
    <w:basedOn w:val="a0"/>
    <w:link w:val="21"/>
    <w:rsid w:val="00EE5FD3"/>
    <w:rPr>
      <w:rFonts w:ascii="Times New Roman" w:eastAsia="Times New Roman" w:hAnsi="Times New Roman" w:cs="Segoe UI"/>
      <w:b/>
      <w:bCs/>
      <w:color w:val="1F2328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E5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4669E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Жолнерчук</dc:creator>
  <cp:keywords/>
  <dc:description/>
  <cp:lastModifiedBy>Анастасия Жолнерчук</cp:lastModifiedBy>
  <cp:revision>3</cp:revision>
  <dcterms:created xsi:type="dcterms:W3CDTF">2023-07-20T19:03:00Z</dcterms:created>
  <dcterms:modified xsi:type="dcterms:W3CDTF">2023-07-23T14:25:00Z</dcterms:modified>
</cp:coreProperties>
</file>