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F4A69" w14:textId="77777777" w:rsidR="00B10D1A" w:rsidRPr="00F91087" w:rsidRDefault="00B10D1A" w:rsidP="00FC10B6">
      <w:pPr>
        <w:spacing w:after="0"/>
        <w:rPr>
          <w:rFonts w:cs="Arial"/>
          <w:sz w:val="52"/>
          <w:szCs w:val="52"/>
        </w:rPr>
      </w:pPr>
      <w:bookmarkStart w:id="0" w:name="_Hlk28273993"/>
      <w:bookmarkStart w:id="1" w:name="OLE_LINK34"/>
      <w:bookmarkEnd w:id="0"/>
    </w:p>
    <w:p w14:paraId="4B166DDE" w14:textId="77777777" w:rsidR="00B10D1A" w:rsidRPr="00F91087" w:rsidRDefault="00B10D1A" w:rsidP="00FC10B6">
      <w:pPr>
        <w:spacing w:after="0"/>
        <w:ind w:right="522"/>
        <w:jc w:val="right"/>
        <w:rPr>
          <w:rFonts w:cs="Arial"/>
          <w:sz w:val="52"/>
          <w:szCs w:val="52"/>
        </w:rPr>
      </w:pPr>
    </w:p>
    <w:p w14:paraId="3681C1AE" w14:textId="77777777" w:rsidR="00B10D1A" w:rsidRPr="00F91087" w:rsidRDefault="00B10D1A" w:rsidP="00FC10B6">
      <w:pPr>
        <w:spacing w:after="0"/>
        <w:jc w:val="right"/>
        <w:rPr>
          <w:rFonts w:cs="Arial"/>
          <w:sz w:val="52"/>
          <w:szCs w:val="52"/>
        </w:rPr>
      </w:pPr>
    </w:p>
    <w:p w14:paraId="2AEFF67F" w14:textId="77777777" w:rsidR="00B10D1A" w:rsidRPr="00F91087" w:rsidRDefault="00B10D1A" w:rsidP="00FC10B6">
      <w:pPr>
        <w:spacing w:after="0"/>
        <w:jc w:val="right"/>
        <w:rPr>
          <w:rFonts w:cs="Arial"/>
          <w:sz w:val="52"/>
          <w:szCs w:val="52"/>
        </w:rPr>
      </w:pPr>
    </w:p>
    <w:p w14:paraId="52D02826" w14:textId="77777777" w:rsidR="00B10D1A" w:rsidRPr="00F91087" w:rsidRDefault="00B10D1A" w:rsidP="00FC10B6">
      <w:pPr>
        <w:spacing w:after="0"/>
        <w:rPr>
          <w:rFonts w:cs="Arial"/>
          <w:sz w:val="52"/>
          <w:szCs w:val="52"/>
        </w:rPr>
      </w:pPr>
    </w:p>
    <w:p w14:paraId="7B703341" w14:textId="77777777" w:rsidR="007179DD" w:rsidRDefault="007179DD" w:rsidP="00FC10B6">
      <w:pPr>
        <w:spacing w:after="0"/>
        <w:jc w:val="right"/>
        <w:rPr>
          <w:rFonts w:cs="Arial"/>
          <w:b/>
          <w:sz w:val="52"/>
          <w:szCs w:val="52"/>
        </w:rPr>
      </w:pPr>
      <w:r>
        <w:rPr>
          <w:rFonts w:cs="Arial"/>
          <w:b/>
          <w:sz w:val="52"/>
          <w:szCs w:val="52"/>
        </w:rPr>
        <w:t xml:space="preserve">ERP Products, </w:t>
      </w:r>
    </w:p>
    <w:p w14:paraId="16A1149F" w14:textId="23B89671" w:rsidR="00AA7A40" w:rsidRPr="00A31068" w:rsidRDefault="00AA7A40" w:rsidP="00FC10B6">
      <w:pPr>
        <w:spacing w:after="0"/>
        <w:jc w:val="right"/>
        <w:rPr>
          <w:rFonts w:cs="Arial"/>
          <w:b/>
          <w:sz w:val="52"/>
          <w:szCs w:val="52"/>
        </w:rPr>
      </w:pPr>
      <w:r w:rsidRPr="00A31068">
        <w:rPr>
          <w:rFonts w:cs="Arial"/>
          <w:b/>
          <w:sz w:val="52"/>
          <w:szCs w:val="52"/>
        </w:rPr>
        <w:t>EDGE Program,</w:t>
      </w:r>
    </w:p>
    <w:p w14:paraId="3CA0D0EF" w14:textId="77777777" w:rsidR="00D508F3" w:rsidRDefault="00D508F3" w:rsidP="00FC10B6">
      <w:pPr>
        <w:spacing w:after="0"/>
        <w:ind w:left="2553"/>
        <w:jc w:val="right"/>
        <w:rPr>
          <w:rFonts w:cs="Arial"/>
          <w:b/>
          <w:sz w:val="52"/>
          <w:szCs w:val="52"/>
        </w:rPr>
      </w:pPr>
      <w:r w:rsidRPr="00D508F3">
        <w:rPr>
          <w:rFonts w:cs="Arial"/>
          <w:b/>
          <w:sz w:val="52"/>
          <w:szCs w:val="52"/>
        </w:rPr>
        <w:t>Global accruals solution</w:t>
      </w:r>
    </w:p>
    <w:p w14:paraId="007C2B02" w14:textId="77777777" w:rsidR="00B10D1A" w:rsidRDefault="352B57F9" w:rsidP="5DF22EF6">
      <w:pPr>
        <w:spacing w:after="0"/>
        <w:ind w:left="2160"/>
        <w:jc w:val="right"/>
        <w:rPr>
          <w:rFonts w:cs="Arial"/>
          <w:b/>
          <w:bCs/>
          <w:sz w:val="52"/>
          <w:szCs w:val="52"/>
        </w:rPr>
      </w:pPr>
      <w:r w:rsidRPr="5DF22EF6">
        <w:rPr>
          <w:rFonts w:cs="Arial"/>
          <w:b/>
          <w:bCs/>
          <w:sz w:val="52"/>
          <w:szCs w:val="52"/>
        </w:rPr>
        <w:t>Technical Design Specification</w:t>
      </w:r>
    </w:p>
    <w:p w14:paraId="368A9876" w14:textId="77777777" w:rsidR="00522204" w:rsidRPr="00B46FE1" w:rsidRDefault="00522204" w:rsidP="00AA7A40">
      <w:pPr>
        <w:spacing w:after="0"/>
        <w:ind w:left="2553"/>
        <w:jc w:val="right"/>
        <w:rPr>
          <w:rFonts w:cs="Arial"/>
          <w:b/>
          <w:sz w:val="28"/>
          <w:szCs w:val="28"/>
          <w:lang w:val="fr-FR"/>
        </w:rPr>
      </w:pPr>
      <w:r w:rsidRPr="00B46FE1">
        <w:rPr>
          <w:rFonts w:cs="Arial"/>
          <w:b/>
          <w:sz w:val="52"/>
          <w:szCs w:val="52"/>
          <w:lang w:val="fr-FR"/>
        </w:rPr>
        <w:t>Enhancement</w:t>
      </w:r>
    </w:p>
    <w:p w14:paraId="7E07AB33" w14:textId="77777777" w:rsidR="00B10D1A" w:rsidRPr="00B46FE1" w:rsidRDefault="00B10D1A" w:rsidP="00B10D1A">
      <w:pPr>
        <w:spacing w:after="0"/>
        <w:jc w:val="right"/>
        <w:rPr>
          <w:rFonts w:cs="Arial"/>
          <w:sz w:val="52"/>
          <w:szCs w:val="52"/>
          <w:lang w:val="fr-FR"/>
        </w:rPr>
      </w:pPr>
    </w:p>
    <w:p w14:paraId="073FC203" w14:textId="77777777" w:rsidR="00B10D1A" w:rsidRPr="00B46FE1" w:rsidRDefault="00B10D1A" w:rsidP="00B10D1A">
      <w:pPr>
        <w:spacing w:after="0"/>
        <w:rPr>
          <w:rFonts w:cs="Arial"/>
          <w:color w:val="0000FF"/>
          <w:lang w:val="fr-FR"/>
        </w:rPr>
      </w:pPr>
    </w:p>
    <w:p w14:paraId="34029195" w14:textId="77777777" w:rsidR="00B10D1A" w:rsidRPr="00B46FE1" w:rsidRDefault="00B10D1A" w:rsidP="00B10D1A">
      <w:pPr>
        <w:spacing w:after="0"/>
        <w:jc w:val="center"/>
        <w:rPr>
          <w:rFonts w:cs="Arial"/>
          <w:color w:val="0000FF"/>
          <w:lang w:val="fr-FR"/>
        </w:rPr>
      </w:pPr>
    </w:p>
    <w:p w14:paraId="6197C636" w14:textId="77777777" w:rsidR="00B10D1A" w:rsidRPr="00B46FE1" w:rsidRDefault="00B10D1A" w:rsidP="00B10D1A">
      <w:pPr>
        <w:spacing w:after="0"/>
        <w:jc w:val="center"/>
        <w:rPr>
          <w:rFonts w:cs="Arial"/>
          <w:color w:val="0000FF"/>
          <w:lang w:val="fr-FR"/>
        </w:rPr>
      </w:pPr>
    </w:p>
    <w:p w14:paraId="169BF197" w14:textId="77777777" w:rsidR="00B10D1A" w:rsidRPr="00B46FE1" w:rsidRDefault="00B10D1A" w:rsidP="00B10D1A">
      <w:pPr>
        <w:spacing w:after="0"/>
        <w:jc w:val="center"/>
        <w:rPr>
          <w:rFonts w:cs="Arial"/>
          <w:color w:val="0000FF"/>
          <w:lang w:val="fr-FR"/>
        </w:rPr>
      </w:pPr>
    </w:p>
    <w:p w14:paraId="778FFDE0" w14:textId="77777777" w:rsidR="00B10D1A" w:rsidRPr="00AD54A9" w:rsidRDefault="00D508F3" w:rsidP="00B10D1A">
      <w:pPr>
        <w:spacing w:after="0"/>
        <w:jc w:val="center"/>
        <w:rPr>
          <w:rFonts w:cs="Arial"/>
          <w:color w:val="0000FF"/>
          <w:lang w:val="fr-FR"/>
        </w:rPr>
      </w:pPr>
      <w:bookmarkStart w:id="2" w:name="OLE_LINK4"/>
      <w:r w:rsidRPr="00AD54A9">
        <w:rPr>
          <w:rFonts w:cs="Arial"/>
          <w:b/>
          <w:sz w:val="32"/>
          <w:szCs w:val="32"/>
          <w:lang w:val="fr-FR"/>
        </w:rPr>
        <w:t>TS_F6_CX_314</w:t>
      </w:r>
    </w:p>
    <w:bookmarkEnd w:id="2"/>
    <w:p w14:paraId="6A0B7A46" w14:textId="77777777" w:rsidR="00B10D1A" w:rsidRPr="00AD54A9" w:rsidRDefault="00B10D1A" w:rsidP="00B10D1A">
      <w:pPr>
        <w:spacing w:after="0"/>
        <w:jc w:val="center"/>
        <w:rPr>
          <w:rFonts w:cs="Arial"/>
          <w:color w:val="0000FF"/>
          <w:lang w:val="fr-FR"/>
        </w:rPr>
      </w:pPr>
    </w:p>
    <w:p w14:paraId="555ED207" w14:textId="77777777" w:rsidR="00B10D1A" w:rsidRPr="00AD54A9" w:rsidRDefault="00B10D1A" w:rsidP="00B10D1A">
      <w:pPr>
        <w:spacing w:after="0"/>
        <w:jc w:val="center"/>
        <w:rPr>
          <w:rFonts w:cs="Arial"/>
          <w:color w:val="0000FF"/>
          <w:lang w:val="fr-FR"/>
        </w:rPr>
      </w:pPr>
    </w:p>
    <w:p w14:paraId="31AC4763" w14:textId="58AE1E59" w:rsidR="00B10D1A" w:rsidRPr="00A31068" w:rsidRDefault="0BFF8F1F" w:rsidP="5DF22EF6">
      <w:pPr>
        <w:spacing w:after="0"/>
        <w:jc w:val="center"/>
        <w:rPr>
          <w:rFonts w:cs="Arial"/>
          <w:b/>
          <w:bCs/>
          <w:sz w:val="24"/>
          <w:szCs w:val="24"/>
          <w:lang w:val="fr-FR"/>
        </w:rPr>
      </w:pPr>
      <w:r w:rsidRPr="5DF22EF6">
        <w:rPr>
          <w:rFonts w:cs="Arial"/>
          <w:b/>
          <w:bCs/>
          <w:sz w:val="24"/>
          <w:szCs w:val="24"/>
          <w:lang w:val="fr-FR"/>
        </w:rPr>
        <w:t xml:space="preserve">Document </w:t>
      </w:r>
      <w:r w:rsidR="581C9B20" w:rsidRPr="5DF22EF6">
        <w:rPr>
          <w:rFonts w:cs="Arial"/>
          <w:b/>
          <w:bCs/>
          <w:sz w:val="24"/>
          <w:szCs w:val="24"/>
          <w:lang w:val="fr-FR"/>
        </w:rPr>
        <w:t>Version :</w:t>
      </w:r>
      <w:r w:rsidRPr="5DF22EF6">
        <w:rPr>
          <w:rFonts w:cs="Arial"/>
          <w:b/>
          <w:bCs/>
          <w:sz w:val="24"/>
          <w:szCs w:val="24"/>
          <w:lang w:val="fr-FR"/>
        </w:rPr>
        <w:t xml:space="preserve"> </w:t>
      </w:r>
      <w:r w:rsidR="008531CB">
        <w:rPr>
          <w:rFonts w:cs="Arial"/>
          <w:b/>
          <w:bCs/>
          <w:sz w:val="24"/>
          <w:szCs w:val="24"/>
          <w:lang w:val="fr-FR"/>
        </w:rPr>
        <w:t>1</w:t>
      </w:r>
      <w:r w:rsidR="000613C7">
        <w:rPr>
          <w:rFonts w:cs="Arial"/>
          <w:b/>
          <w:bCs/>
          <w:sz w:val="24"/>
          <w:szCs w:val="24"/>
          <w:lang w:val="fr-FR"/>
        </w:rPr>
        <w:t>8</w:t>
      </w:r>
      <w:r w:rsidR="00AA5FF8">
        <w:rPr>
          <w:rFonts w:cs="Arial"/>
          <w:b/>
          <w:bCs/>
          <w:sz w:val="24"/>
          <w:szCs w:val="24"/>
          <w:lang w:val="fr-FR"/>
        </w:rPr>
        <w:t>.</w:t>
      </w:r>
      <w:r w:rsidRPr="5DF22EF6" w:rsidDel="00500762">
        <w:rPr>
          <w:rFonts w:cs="Arial"/>
          <w:b/>
          <w:bCs/>
          <w:sz w:val="24"/>
          <w:szCs w:val="24"/>
          <w:lang w:val="fr-FR"/>
        </w:rPr>
        <w:t>0</w:t>
      </w:r>
    </w:p>
    <w:p w14:paraId="393B6992" w14:textId="77777777" w:rsidR="00B10D1A" w:rsidRPr="00F91087" w:rsidRDefault="00B10D1A" w:rsidP="00B10D1A">
      <w:pPr>
        <w:spacing w:after="0"/>
        <w:jc w:val="center"/>
        <w:rPr>
          <w:rFonts w:cs="Arial"/>
          <w:sz w:val="24"/>
          <w:szCs w:val="24"/>
          <w:lang w:val="fr-FR"/>
        </w:rPr>
      </w:pPr>
    </w:p>
    <w:p w14:paraId="06480EA3" w14:textId="7DF923F7" w:rsidR="00956A84" w:rsidRDefault="00956A84">
      <w:pPr>
        <w:rPr>
          <w:rFonts w:cs="Arial"/>
          <w:sz w:val="24"/>
          <w:szCs w:val="24"/>
          <w:lang w:val="fr-FR"/>
        </w:rPr>
      </w:pPr>
      <w:r>
        <w:rPr>
          <w:rFonts w:cs="Arial"/>
          <w:sz w:val="24"/>
          <w:szCs w:val="24"/>
          <w:lang w:val="fr-FR"/>
        </w:rPr>
        <w:br w:type="page"/>
      </w:r>
    </w:p>
    <w:p w14:paraId="03E53C4E" w14:textId="77777777" w:rsidR="00B10D1A" w:rsidRPr="00F91087" w:rsidRDefault="00B10D1A" w:rsidP="00B10D1A">
      <w:pPr>
        <w:pStyle w:val="Heading1"/>
      </w:pPr>
      <w:bookmarkStart w:id="3" w:name="_Toc459225295"/>
      <w:bookmarkStart w:id="4" w:name="_Toc102569288"/>
      <w:bookmarkStart w:id="5" w:name="_Toc103700996"/>
      <w:bookmarkStart w:id="6" w:name="_Toc135320717"/>
      <w:bookmarkStart w:id="7" w:name="_Toc466448958"/>
      <w:bookmarkStart w:id="8" w:name="_Toc232761157"/>
      <w:r>
        <w:lastRenderedPageBreak/>
        <w:t>Document Control</w:t>
      </w:r>
      <w:bookmarkEnd w:id="3"/>
      <w:bookmarkEnd w:id="4"/>
      <w:bookmarkEnd w:id="5"/>
      <w:bookmarkEnd w:id="6"/>
      <w:bookmarkEnd w:id="8"/>
    </w:p>
    <w:p w14:paraId="0C472613" w14:textId="77777777" w:rsidR="00B10D1A" w:rsidRPr="00F91087" w:rsidRDefault="00B10D1A" w:rsidP="00B10D1A">
      <w:pPr>
        <w:pStyle w:val="Title12"/>
        <w:rPr>
          <w:b w:val="0"/>
        </w:rPr>
      </w:pPr>
    </w:p>
    <w:p w14:paraId="208C610D" w14:textId="77777777" w:rsidR="00B10D1A" w:rsidRPr="00F91087" w:rsidRDefault="00B10D1A" w:rsidP="008266C4">
      <w:pPr>
        <w:pStyle w:val="Heading2"/>
      </w:pPr>
      <w:bookmarkStart w:id="9" w:name="_Toc102569289"/>
      <w:bookmarkStart w:id="10" w:name="_Toc103700997"/>
      <w:bookmarkStart w:id="11" w:name="_Toc135320718"/>
      <w:bookmarkStart w:id="12" w:name="_Toc232761158"/>
      <w:r>
        <w:t>Authored By</w:t>
      </w:r>
      <w:r w:rsidR="006E08BF">
        <w:t>:</w:t>
      </w:r>
      <w:bookmarkEnd w:id="9"/>
      <w:bookmarkEnd w:id="10"/>
      <w:bookmarkEnd w:id="11"/>
      <w:bookmarkEnd w:id="12"/>
    </w:p>
    <w:p w14:paraId="4473E166" w14:textId="77777777" w:rsidR="00B10D1A" w:rsidRPr="00F91087" w:rsidRDefault="00B10D1A" w:rsidP="00B10D1A">
      <w:pPr>
        <w:spacing w:after="0"/>
        <w:rPr>
          <w:rFonts w:cs="Arial"/>
        </w:rPr>
      </w:pPr>
    </w:p>
    <w:p w14:paraId="2C9AF04E" w14:textId="77777777" w:rsidR="00B10D1A" w:rsidRPr="00F91087" w:rsidRDefault="00B10D1A" w:rsidP="00B10D1A">
      <w:pPr>
        <w:spacing w:after="0"/>
        <w:rPr>
          <w:rFonts w:cs="Arial"/>
        </w:rPr>
      </w:pPr>
    </w:p>
    <w:p w14:paraId="4F01A98A" w14:textId="77777777" w:rsidR="00B10D1A" w:rsidRPr="00F91087" w:rsidRDefault="00B10D1A" w:rsidP="00B10D1A">
      <w:pPr>
        <w:spacing w:after="0"/>
        <w:rPr>
          <w:rFonts w:cs="Arial"/>
        </w:rPr>
      </w:pPr>
    </w:p>
    <w:tbl>
      <w:tblPr>
        <w:tblW w:w="8483" w:type="dxa"/>
        <w:tblInd w:w="18" w:type="dxa"/>
        <w:tblLayout w:type="fixed"/>
        <w:tblLook w:val="0000" w:firstRow="0" w:lastRow="0" w:firstColumn="0" w:lastColumn="0" w:noHBand="0" w:noVBand="0"/>
      </w:tblPr>
      <w:tblGrid>
        <w:gridCol w:w="2520"/>
        <w:gridCol w:w="3420"/>
        <w:gridCol w:w="2543"/>
      </w:tblGrid>
      <w:tr w:rsidR="00B10D1A" w:rsidRPr="005B2EB7" w14:paraId="7FB6CB0E" w14:textId="77777777" w:rsidTr="5DF22EF6">
        <w:trPr>
          <w:trHeight w:val="534"/>
        </w:trPr>
        <w:tc>
          <w:tcPr>
            <w:tcW w:w="2520" w:type="dxa"/>
            <w:tcBorders>
              <w:top w:val="single" w:sz="6" w:space="0" w:color="auto"/>
            </w:tcBorders>
          </w:tcPr>
          <w:p w14:paraId="0DD1FEBC" w14:textId="020E39BD" w:rsidR="00B10D1A" w:rsidRPr="005B2EB7" w:rsidRDefault="000613C7" w:rsidP="000613C7">
            <w:pPr>
              <w:pStyle w:val="BMSNormalText"/>
            </w:pPr>
            <w:r w:rsidRPr="000613C7">
              <w:t>Andrei Kyle Hidalgo</w:t>
            </w:r>
          </w:p>
        </w:tc>
        <w:tc>
          <w:tcPr>
            <w:tcW w:w="3420" w:type="dxa"/>
            <w:tcBorders>
              <w:top w:val="single" w:sz="6" w:space="0" w:color="auto"/>
            </w:tcBorders>
          </w:tcPr>
          <w:p w14:paraId="4C261F7A" w14:textId="0856DD7F" w:rsidR="00B10D1A" w:rsidRPr="005B2EB7" w:rsidRDefault="00B10D1A" w:rsidP="000613C7">
            <w:pPr>
              <w:pStyle w:val="BMSNormalText"/>
            </w:pPr>
            <w:r w:rsidRPr="005B2EB7">
              <w:t>Technical SME</w:t>
            </w:r>
          </w:p>
          <w:p w14:paraId="6D927976" w14:textId="77777777" w:rsidR="00B10D1A" w:rsidRPr="005B2EB7" w:rsidRDefault="00B10D1A" w:rsidP="000613C7">
            <w:pPr>
              <w:pStyle w:val="BMSNormalText"/>
            </w:pPr>
          </w:p>
        </w:tc>
        <w:tc>
          <w:tcPr>
            <w:tcW w:w="2543" w:type="dxa"/>
            <w:tcBorders>
              <w:top w:val="single" w:sz="6" w:space="0" w:color="auto"/>
            </w:tcBorders>
          </w:tcPr>
          <w:p w14:paraId="274AA485" w14:textId="77777777" w:rsidR="00B10D1A" w:rsidRPr="005B2EB7" w:rsidRDefault="00B10D1A" w:rsidP="000613C7">
            <w:pPr>
              <w:pStyle w:val="BMSNormalText"/>
            </w:pPr>
          </w:p>
          <w:p w14:paraId="75965782" w14:textId="77777777" w:rsidR="00B10D1A" w:rsidRPr="005B2EB7" w:rsidRDefault="00B10D1A" w:rsidP="000613C7">
            <w:pPr>
              <w:pStyle w:val="BMSNormalText"/>
            </w:pPr>
          </w:p>
          <w:p w14:paraId="23A80439" w14:textId="77777777" w:rsidR="00B10D1A" w:rsidRPr="005B2EB7" w:rsidRDefault="00B10D1A" w:rsidP="000613C7">
            <w:pPr>
              <w:pStyle w:val="BMSNormalText"/>
            </w:pPr>
          </w:p>
        </w:tc>
      </w:tr>
    </w:tbl>
    <w:p w14:paraId="2298DBD0" w14:textId="77777777" w:rsidR="00B10D1A" w:rsidRPr="005B2EB7" w:rsidRDefault="00B10D1A" w:rsidP="00B10D1A">
      <w:pPr>
        <w:spacing w:after="0"/>
        <w:rPr>
          <w:rFonts w:cs="Arial"/>
          <w:b/>
        </w:rPr>
      </w:pPr>
    </w:p>
    <w:p w14:paraId="5D357AA0" w14:textId="77777777" w:rsidR="00B10D1A" w:rsidRPr="00CB4BD7" w:rsidRDefault="00B10D1A" w:rsidP="008266C4">
      <w:pPr>
        <w:pStyle w:val="Heading2"/>
      </w:pPr>
      <w:bookmarkStart w:id="13" w:name="_Toc102569290"/>
      <w:bookmarkStart w:id="14" w:name="_Toc103700998"/>
      <w:bookmarkStart w:id="15" w:name="_Toc135320719"/>
      <w:bookmarkStart w:id="16" w:name="_Toc232761159"/>
      <w:r>
        <w:t>Approval</w:t>
      </w:r>
      <w:bookmarkEnd w:id="13"/>
      <w:bookmarkEnd w:id="14"/>
      <w:bookmarkEnd w:id="15"/>
      <w:bookmarkEnd w:id="16"/>
    </w:p>
    <w:p w14:paraId="67AE3193" w14:textId="77777777" w:rsidR="00B10D1A" w:rsidRPr="005B2EB7" w:rsidRDefault="00B10D1A" w:rsidP="00B10D1A">
      <w:pPr>
        <w:spacing w:after="0"/>
        <w:rPr>
          <w:rFonts w:cs="Arial"/>
          <w:b/>
        </w:rPr>
      </w:pPr>
    </w:p>
    <w:p w14:paraId="20B0D25C" w14:textId="77777777" w:rsidR="00B10D1A" w:rsidRPr="005B2EB7" w:rsidRDefault="00B10D1A" w:rsidP="00B10D1A">
      <w:pPr>
        <w:spacing w:after="0"/>
        <w:rPr>
          <w:rFonts w:cs="Arial"/>
          <w:b/>
        </w:rPr>
      </w:pPr>
    </w:p>
    <w:p w14:paraId="3A82D3DC" w14:textId="77777777" w:rsidR="00B10D1A" w:rsidRPr="005B2EB7" w:rsidRDefault="00B10D1A" w:rsidP="00B10D1A">
      <w:pPr>
        <w:spacing w:after="0"/>
        <w:rPr>
          <w:rFonts w:cs="Arial"/>
          <w:b/>
        </w:rPr>
      </w:pPr>
    </w:p>
    <w:tbl>
      <w:tblPr>
        <w:tblW w:w="8483" w:type="dxa"/>
        <w:tblInd w:w="18" w:type="dxa"/>
        <w:tblLayout w:type="fixed"/>
        <w:tblLook w:val="0000" w:firstRow="0" w:lastRow="0" w:firstColumn="0" w:lastColumn="0" w:noHBand="0" w:noVBand="0"/>
      </w:tblPr>
      <w:tblGrid>
        <w:gridCol w:w="2520"/>
        <w:gridCol w:w="3420"/>
        <w:gridCol w:w="2543"/>
      </w:tblGrid>
      <w:tr w:rsidR="00B10D1A" w:rsidRPr="005B2EB7" w14:paraId="15EE36C0" w14:textId="77777777" w:rsidTr="006238F9">
        <w:trPr>
          <w:trHeight w:val="534"/>
        </w:trPr>
        <w:tc>
          <w:tcPr>
            <w:tcW w:w="2520" w:type="dxa"/>
            <w:tcBorders>
              <w:top w:val="single" w:sz="6" w:space="0" w:color="auto"/>
            </w:tcBorders>
          </w:tcPr>
          <w:p w14:paraId="480680DA" w14:textId="39A900BB" w:rsidR="00B10D1A" w:rsidRPr="005B2EB7" w:rsidRDefault="00000C69" w:rsidP="000613C7">
            <w:pPr>
              <w:pStyle w:val="BMSNormalText"/>
            </w:pPr>
            <w:r>
              <w:t>Lubos Adamka</w:t>
            </w:r>
          </w:p>
        </w:tc>
        <w:tc>
          <w:tcPr>
            <w:tcW w:w="3420" w:type="dxa"/>
            <w:tcBorders>
              <w:top w:val="single" w:sz="6" w:space="0" w:color="auto"/>
            </w:tcBorders>
          </w:tcPr>
          <w:p w14:paraId="3C8A148C" w14:textId="661D72F9" w:rsidR="00B10D1A" w:rsidRPr="005B2EB7" w:rsidRDefault="006D6112" w:rsidP="000613C7">
            <w:pPr>
              <w:pStyle w:val="BMSNormalText"/>
            </w:pPr>
            <w:r>
              <w:t>ERP Technical Services</w:t>
            </w:r>
          </w:p>
          <w:p w14:paraId="1843012C" w14:textId="77777777" w:rsidR="00B10D1A" w:rsidRPr="005B2EB7" w:rsidRDefault="00B10D1A" w:rsidP="000613C7">
            <w:pPr>
              <w:pStyle w:val="BMSNormalText"/>
            </w:pPr>
          </w:p>
        </w:tc>
        <w:tc>
          <w:tcPr>
            <w:tcW w:w="2543" w:type="dxa"/>
            <w:tcBorders>
              <w:top w:val="single" w:sz="6" w:space="0" w:color="auto"/>
            </w:tcBorders>
          </w:tcPr>
          <w:p w14:paraId="5D90C54E" w14:textId="77777777" w:rsidR="00B10D1A" w:rsidRPr="005B2EB7" w:rsidRDefault="00B10D1A" w:rsidP="000613C7">
            <w:pPr>
              <w:pStyle w:val="BMSNormalText"/>
            </w:pPr>
          </w:p>
        </w:tc>
      </w:tr>
    </w:tbl>
    <w:p w14:paraId="04A353F9" w14:textId="77777777" w:rsidR="00B10D1A" w:rsidRPr="00F91087" w:rsidRDefault="00B10D1A" w:rsidP="00B10D1A">
      <w:pPr>
        <w:spacing w:after="0"/>
        <w:rPr>
          <w:rFonts w:cs="Arial"/>
        </w:rPr>
      </w:pPr>
    </w:p>
    <w:p w14:paraId="1000111A" w14:textId="77777777" w:rsidR="00B10D1A" w:rsidRPr="00F91087" w:rsidRDefault="00B10D1A" w:rsidP="00B10D1A">
      <w:pPr>
        <w:spacing w:after="0"/>
        <w:rPr>
          <w:rFonts w:cs="Arial"/>
        </w:rPr>
      </w:pPr>
    </w:p>
    <w:p w14:paraId="6D9CC120" w14:textId="77777777" w:rsidR="00B10D1A" w:rsidRPr="00F91087" w:rsidRDefault="00B10D1A" w:rsidP="00B10D1A">
      <w:pPr>
        <w:spacing w:after="0"/>
        <w:rPr>
          <w:rFonts w:cs="Arial"/>
        </w:rPr>
      </w:pPr>
    </w:p>
    <w:p w14:paraId="31A9C8AF" w14:textId="77777777" w:rsidR="00B10D1A" w:rsidRPr="00F91087" w:rsidRDefault="00B10D1A" w:rsidP="00B10D1A">
      <w:pPr>
        <w:spacing w:after="0"/>
        <w:rPr>
          <w:rFonts w:cs="Arial"/>
        </w:rPr>
      </w:pPr>
    </w:p>
    <w:p w14:paraId="5984B651" w14:textId="77777777" w:rsidR="00B10D1A" w:rsidRPr="00F91087" w:rsidRDefault="00B10D1A" w:rsidP="008266C4">
      <w:pPr>
        <w:pStyle w:val="Heading2"/>
      </w:pPr>
      <w:r>
        <w:br w:type="page"/>
      </w:r>
      <w:bookmarkStart w:id="17" w:name="_Toc102569291"/>
      <w:bookmarkStart w:id="18" w:name="_Toc103700999"/>
      <w:bookmarkStart w:id="19" w:name="_Toc135320720"/>
      <w:bookmarkStart w:id="20" w:name="_Toc232761160"/>
      <w:r>
        <w:lastRenderedPageBreak/>
        <w:t>Version History</w:t>
      </w:r>
      <w:bookmarkEnd w:id="17"/>
      <w:bookmarkEnd w:id="18"/>
      <w:bookmarkEnd w:id="19"/>
      <w:bookmarkEnd w:id="20"/>
    </w:p>
    <w:tbl>
      <w:tblPr>
        <w:tblW w:w="9423" w:type="dxa"/>
        <w:tblInd w:w="552"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1709"/>
        <w:gridCol w:w="1064"/>
        <w:gridCol w:w="2773"/>
        <w:gridCol w:w="3877"/>
      </w:tblGrid>
      <w:tr w:rsidR="00B10D1A" w:rsidRPr="00F91087" w14:paraId="47C18880" w14:textId="77777777" w:rsidTr="03B66930">
        <w:trPr>
          <w:trHeight w:val="228"/>
        </w:trPr>
        <w:tc>
          <w:tcPr>
            <w:tcW w:w="1709" w:type="dxa"/>
            <w:tcBorders>
              <w:top w:val="double" w:sz="4" w:space="0" w:color="auto"/>
              <w:left w:val="double" w:sz="4" w:space="0" w:color="auto"/>
              <w:bottom w:val="double" w:sz="4" w:space="0" w:color="auto"/>
              <w:right w:val="double" w:sz="4" w:space="0" w:color="auto"/>
            </w:tcBorders>
          </w:tcPr>
          <w:p w14:paraId="53532BF9" w14:textId="77777777" w:rsidR="00B10D1A" w:rsidRPr="00F91087" w:rsidRDefault="00B10D1A" w:rsidP="006238F9">
            <w:pPr>
              <w:pStyle w:val="TableColumnHeader"/>
              <w:spacing w:before="40" w:after="40"/>
              <w:rPr>
                <w:b w:val="0"/>
                <w:i/>
                <w:szCs w:val="20"/>
              </w:rPr>
            </w:pPr>
            <w:bookmarkStart w:id="21" w:name="_Toc492833571"/>
            <w:bookmarkStart w:id="22" w:name="_Toc475413449"/>
            <w:r w:rsidRPr="00F91087">
              <w:rPr>
                <w:b w:val="0"/>
                <w:i/>
                <w:szCs w:val="20"/>
              </w:rPr>
              <w:t>Revision Date</w:t>
            </w:r>
          </w:p>
        </w:tc>
        <w:tc>
          <w:tcPr>
            <w:tcW w:w="1064" w:type="dxa"/>
            <w:tcBorders>
              <w:top w:val="double" w:sz="4" w:space="0" w:color="auto"/>
              <w:left w:val="double" w:sz="4" w:space="0" w:color="auto"/>
              <w:bottom w:val="double" w:sz="4" w:space="0" w:color="auto"/>
              <w:right w:val="double" w:sz="4" w:space="0" w:color="auto"/>
            </w:tcBorders>
            <w:vAlign w:val="center"/>
          </w:tcPr>
          <w:p w14:paraId="38CAD489" w14:textId="77777777" w:rsidR="00B10D1A" w:rsidRPr="00F91087" w:rsidRDefault="00B10D1A" w:rsidP="006238F9">
            <w:pPr>
              <w:pStyle w:val="TableColumnHeader"/>
              <w:spacing w:before="40" w:after="40"/>
              <w:rPr>
                <w:b w:val="0"/>
                <w:i/>
                <w:szCs w:val="20"/>
              </w:rPr>
            </w:pPr>
            <w:r w:rsidRPr="00F91087">
              <w:rPr>
                <w:b w:val="0"/>
                <w:i/>
                <w:szCs w:val="20"/>
              </w:rPr>
              <w:t>Version</w:t>
            </w:r>
          </w:p>
        </w:tc>
        <w:tc>
          <w:tcPr>
            <w:tcW w:w="2773" w:type="dxa"/>
            <w:tcBorders>
              <w:top w:val="double" w:sz="4" w:space="0" w:color="auto"/>
              <w:left w:val="double" w:sz="4" w:space="0" w:color="auto"/>
              <w:bottom w:val="double" w:sz="4" w:space="0" w:color="auto"/>
              <w:right w:val="double" w:sz="4" w:space="0" w:color="auto"/>
            </w:tcBorders>
            <w:vAlign w:val="center"/>
          </w:tcPr>
          <w:p w14:paraId="584866E2" w14:textId="77777777" w:rsidR="00B10D1A" w:rsidRPr="00F91087" w:rsidRDefault="00B10D1A" w:rsidP="006238F9">
            <w:pPr>
              <w:pStyle w:val="TableColumnHeader"/>
              <w:spacing w:before="40" w:after="40"/>
              <w:rPr>
                <w:b w:val="0"/>
                <w:i/>
                <w:szCs w:val="20"/>
              </w:rPr>
            </w:pPr>
            <w:r w:rsidRPr="00F91087">
              <w:rPr>
                <w:b w:val="0"/>
                <w:i/>
                <w:szCs w:val="20"/>
              </w:rPr>
              <w:t>Author/Company</w:t>
            </w:r>
          </w:p>
        </w:tc>
        <w:tc>
          <w:tcPr>
            <w:tcW w:w="3877" w:type="dxa"/>
            <w:tcBorders>
              <w:top w:val="double" w:sz="4" w:space="0" w:color="auto"/>
              <w:left w:val="double" w:sz="4" w:space="0" w:color="auto"/>
              <w:bottom w:val="double" w:sz="4" w:space="0" w:color="auto"/>
              <w:right w:val="double" w:sz="4" w:space="0" w:color="auto"/>
            </w:tcBorders>
            <w:vAlign w:val="center"/>
          </w:tcPr>
          <w:p w14:paraId="6C9FC125" w14:textId="77777777" w:rsidR="00B10D1A" w:rsidRPr="00F91087" w:rsidRDefault="00B10D1A" w:rsidP="006238F9">
            <w:pPr>
              <w:pStyle w:val="TableColumnHeader"/>
              <w:spacing w:before="40" w:after="40"/>
              <w:rPr>
                <w:b w:val="0"/>
                <w:i/>
                <w:szCs w:val="20"/>
              </w:rPr>
            </w:pPr>
            <w:r w:rsidRPr="00F91087">
              <w:rPr>
                <w:b w:val="0"/>
                <w:i/>
                <w:szCs w:val="20"/>
              </w:rPr>
              <w:t>Description of Change</w:t>
            </w:r>
          </w:p>
        </w:tc>
      </w:tr>
      <w:tr w:rsidR="006317D5" w:rsidRPr="00F91087" w14:paraId="6F8213E8" w14:textId="77777777" w:rsidTr="00956A84">
        <w:trPr>
          <w:trHeight w:val="287"/>
        </w:trPr>
        <w:tc>
          <w:tcPr>
            <w:tcW w:w="1709" w:type="dxa"/>
            <w:tcBorders>
              <w:top w:val="double" w:sz="4" w:space="0" w:color="auto"/>
              <w:bottom w:val="double" w:sz="4" w:space="0" w:color="auto"/>
            </w:tcBorders>
            <w:vAlign w:val="center"/>
          </w:tcPr>
          <w:p w14:paraId="669E6B3E" w14:textId="77777777" w:rsidR="006317D5" w:rsidRPr="00F91087" w:rsidRDefault="0052064B" w:rsidP="00956A84">
            <w:pPr>
              <w:spacing w:before="40" w:after="40"/>
            </w:pPr>
            <w:r>
              <w:rPr>
                <w:rFonts w:cs="Arial"/>
                <w:sz w:val="18"/>
                <w:szCs w:val="18"/>
              </w:rPr>
              <w:t>26</w:t>
            </w:r>
            <w:r w:rsidR="002C30F1" w:rsidRPr="00273946">
              <w:rPr>
                <w:rFonts w:cs="Arial"/>
                <w:sz w:val="18"/>
                <w:szCs w:val="18"/>
                <w:vertAlign w:val="superscript"/>
              </w:rPr>
              <w:t>th</w:t>
            </w:r>
            <w:r>
              <w:rPr>
                <w:rFonts w:cs="Arial"/>
                <w:sz w:val="18"/>
                <w:szCs w:val="18"/>
              </w:rPr>
              <w:t xml:space="preserve"> July 2021</w:t>
            </w:r>
          </w:p>
        </w:tc>
        <w:tc>
          <w:tcPr>
            <w:tcW w:w="1064" w:type="dxa"/>
            <w:tcBorders>
              <w:top w:val="double" w:sz="4" w:space="0" w:color="auto"/>
              <w:bottom w:val="double" w:sz="4" w:space="0" w:color="auto"/>
            </w:tcBorders>
            <w:vAlign w:val="center"/>
          </w:tcPr>
          <w:p w14:paraId="66851412" w14:textId="77777777" w:rsidR="006317D5" w:rsidRPr="00273946" w:rsidRDefault="00D508F3" w:rsidP="00956A84">
            <w:pPr>
              <w:spacing w:before="40" w:after="40"/>
              <w:rPr>
                <w:rFonts w:cs="Arial"/>
                <w:sz w:val="18"/>
                <w:szCs w:val="18"/>
              </w:rPr>
            </w:pPr>
            <w:r w:rsidRPr="00273946">
              <w:rPr>
                <w:rFonts w:cs="Arial"/>
                <w:sz w:val="18"/>
                <w:szCs w:val="18"/>
              </w:rPr>
              <w:t>1.0</w:t>
            </w:r>
          </w:p>
        </w:tc>
        <w:tc>
          <w:tcPr>
            <w:tcW w:w="2773" w:type="dxa"/>
            <w:tcBorders>
              <w:top w:val="double" w:sz="4" w:space="0" w:color="auto"/>
              <w:bottom w:val="double" w:sz="4" w:space="0" w:color="auto"/>
            </w:tcBorders>
          </w:tcPr>
          <w:p w14:paraId="1A5FDB9F" w14:textId="77777777" w:rsidR="006317D5" w:rsidRPr="00273946" w:rsidRDefault="00D508F3" w:rsidP="006C100C">
            <w:pPr>
              <w:pStyle w:val="TOC2"/>
              <w:rPr>
                <w:rFonts w:eastAsiaTheme="minorEastAsia"/>
              </w:rPr>
            </w:pPr>
            <w:r w:rsidRPr="00273946">
              <w:rPr>
                <w:rFonts w:eastAsiaTheme="minorEastAsia"/>
              </w:rPr>
              <w:t>Rakesh Teki /</w:t>
            </w:r>
          </w:p>
          <w:p w14:paraId="6A791782" w14:textId="77777777" w:rsidR="00405246" w:rsidRPr="00273946" w:rsidRDefault="00405246" w:rsidP="006C100C">
            <w:pPr>
              <w:pStyle w:val="TOC2"/>
              <w:rPr>
                <w:rFonts w:eastAsiaTheme="minorEastAsia"/>
              </w:rPr>
            </w:pPr>
            <w:r w:rsidRPr="00273946">
              <w:rPr>
                <w:rFonts w:eastAsiaTheme="minorEastAsia"/>
              </w:rPr>
              <w:t>TATA Consultancy Services Limited</w:t>
            </w:r>
          </w:p>
        </w:tc>
        <w:tc>
          <w:tcPr>
            <w:tcW w:w="3877" w:type="dxa"/>
            <w:tcBorders>
              <w:top w:val="double" w:sz="4" w:space="0" w:color="auto"/>
              <w:bottom w:val="double" w:sz="4" w:space="0" w:color="auto"/>
            </w:tcBorders>
          </w:tcPr>
          <w:p w14:paraId="4287D1A2" w14:textId="77777777" w:rsidR="006317D5" w:rsidRPr="00273946" w:rsidRDefault="00D508F3" w:rsidP="006238F9">
            <w:pPr>
              <w:spacing w:before="40" w:after="40"/>
              <w:rPr>
                <w:rFonts w:cs="Arial"/>
                <w:sz w:val="18"/>
                <w:szCs w:val="18"/>
              </w:rPr>
            </w:pPr>
            <w:r w:rsidRPr="00273946">
              <w:rPr>
                <w:rFonts w:cs="Arial"/>
                <w:sz w:val="18"/>
                <w:szCs w:val="18"/>
              </w:rPr>
              <w:t>Initial Release</w:t>
            </w:r>
          </w:p>
        </w:tc>
      </w:tr>
      <w:tr w:rsidR="00AD54A9" w:rsidRPr="00F91087" w14:paraId="25853D06" w14:textId="77777777" w:rsidTr="00956A84">
        <w:trPr>
          <w:trHeight w:val="287"/>
        </w:trPr>
        <w:tc>
          <w:tcPr>
            <w:tcW w:w="1709" w:type="dxa"/>
            <w:tcBorders>
              <w:top w:val="double" w:sz="4" w:space="0" w:color="auto"/>
              <w:bottom w:val="double" w:sz="4" w:space="0" w:color="auto"/>
            </w:tcBorders>
            <w:vAlign w:val="center"/>
          </w:tcPr>
          <w:p w14:paraId="6C42A63C" w14:textId="77777777" w:rsidR="00AD54A9" w:rsidRDefault="002C30F1" w:rsidP="00956A84">
            <w:pPr>
              <w:spacing w:before="40" w:after="40"/>
              <w:rPr>
                <w:rFonts w:cs="Arial"/>
                <w:sz w:val="18"/>
                <w:szCs w:val="18"/>
              </w:rPr>
            </w:pPr>
            <w:r>
              <w:rPr>
                <w:rFonts w:cs="Arial"/>
                <w:sz w:val="18"/>
                <w:szCs w:val="18"/>
              </w:rPr>
              <w:t>15</w:t>
            </w:r>
            <w:r w:rsidRPr="00273946">
              <w:rPr>
                <w:rFonts w:cs="Arial"/>
                <w:sz w:val="18"/>
                <w:szCs w:val="18"/>
                <w:vertAlign w:val="superscript"/>
              </w:rPr>
              <w:t>th</w:t>
            </w:r>
            <w:r>
              <w:rPr>
                <w:rFonts w:cs="Arial"/>
                <w:sz w:val="18"/>
                <w:szCs w:val="18"/>
              </w:rPr>
              <w:t xml:space="preserve"> September 2021</w:t>
            </w:r>
          </w:p>
        </w:tc>
        <w:tc>
          <w:tcPr>
            <w:tcW w:w="1064" w:type="dxa"/>
            <w:tcBorders>
              <w:top w:val="double" w:sz="4" w:space="0" w:color="auto"/>
              <w:bottom w:val="double" w:sz="4" w:space="0" w:color="auto"/>
            </w:tcBorders>
            <w:vAlign w:val="center"/>
          </w:tcPr>
          <w:p w14:paraId="53F04ED8" w14:textId="77777777" w:rsidR="00AD54A9" w:rsidRPr="00273946" w:rsidRDefault="00AD54A9" w:rsidP="00956A84">
            <w:pPr>
              <w:spacing w:before="40" w:after="40"/>
              <w:rPr>
                <w:rFonts w:cs="Arial"/>
                <w:sz w:val="18"/>
                <w:szCs w:val="18"/>
              </w:rPr>
            </w:pPr>
            <w:r w:rsidRPr="00273946">
              <w:rPr>
                <w:rFonts w:cs="Arial"/>
                <w:sz w:val="18"/>
                <w:szCs w:val="18"/>
              </w:rPr>
              <w:t>2.0</w:t>
            </w:r>
          </w:p>
        </w:tc>
        <w:tc>
          <w:tcPr>
            <w:tcW w:w="2773" w:type="dxa"/>
            <w:tcBorders>
              <w:top w:val="double" w:sz="4" w:space="0" w:color="auto"/>
              <w:bottom w:val="double" w:sz="4" w:space="0" w:color="auto"/>
            </w:tcBorders>
          </w:tcPr>
          <w:p w14:paraId="450DA8D5" w14:textId="77777777" w:rsidR="00AD54A9" w:rsidRPr="00273946" w:rsidRDefault="00AD54A9" w:rsidP="006C100C">
            <w:pPr>
              <w:pStyle w:val="TOC2"/>
              <w:rPr>
                <w:rFonts w:eastAsiaTheme="minorEastAsia"/>
              </w:rPr>
            </w:pPr>
            <w:r w:rsidRPr="00273946">
              <w:rPr>
                <w:rFonts w:eastAsiaTheme="minorEastAsia"/>
              </w:rPr>
              <w:t xml:space="preserve">Mahesh Guda /  </w:t>
            </w:r>
          </w:p>
          <w:p w14:paraId="3812D097" w14:textId="77777777" w:rsidR="00AD54A9" w:rsidRPr="00273946" w:rsidRDefault="00AD54A9" w:rsidP="006C100C">
            <w:pPr>
              <w:pStyle w:val="TOC2"/>
              <w:rPr>
                <w:rFonts w:eastAsiaTheme="minorEastAsia"/>
              </w:rPr>
            </w:pPr>
            <w:r w:rsidRPr="00273946">
              <w:rPr>
                <w:rFonts w:eastAsiaTheme="minorEastAsia"/>
              </w:rPr>
              <w:t>Tata Consultancy Services</w:t>
            </w:r>
          </w:p>
        </w:tc>
        <w:tc>
          <w:tcPr>
            <w:tcW w:w="3877" w:type="dxa"/>
            <w:tcBorders>
              <w:top w:val="double" w:sz="4" w:space="0" w:color="auto"/>
              <w:bottom w:val="double" w:sz="4" w:space="0" w:color="auto"/>
            </w:tcBorders>
          </w:tcPr>
          <w:p w14:paraId="44D90932" w14:textId="77777777" w:rsidR="00AD54A9" w:rsidRPr="002C30F1" w:rsidRDefault="00397F63" w:rsidP="006238F9">
            <w:pPr>
              <w:spacing w:before="40" w:after="40"/>
              <w:rPr>
                <w:rFonts w:cs="Arial"/>
                <w:sz w:val="18"/>
                <w:szCs w:val="18"/>
              </w:rPr>
            </w:pPr>
            <w:r w:rsidRPr="002C30F1">
              <w:rPr>
                <w:rFonts w:cs="Arial"/>
                <w:sz w:val="18"/>
                <w:szCs w:val="18"/>
              </w:rPr>
              <w:t>CHG0052066</w:t>
            </w:r>
          </w:p>
          <w:p w14:paraId="5542A2EC" w14:textId="77777777" w:rsidR="00397F63" w:rsidRPr="00E36191" w:rsidRDefault="00397F63" w:rsidP="006238F9">
            <w:pPr>
              <w:spacing w:before="40" w:after="40"/>
              <w:rPr>
                <w:rFonts w:cs="Arial"/>
                <w:sz w:val="18"/>
                <w:szCs w:val="18"/>
              </w:rPr>
            </w:pPr>
            <w:r w:rsidRPr="002C30F1">
              <w:rPr>
                <w:rFonts w:cs="Arial"/>
                <w:sz w:val="18"/>
                <w:szCs w:val="18"/>
              </w:rPr>
              <w:t>Added the following paragraph:</w:t>
            </w:r>
          </w:p>
          <w:p w14:paraId="787116D1" w14:textId="77777777" w:rsidR="00AD54A9" w:rsidRPr="00E73884" w:rsidRDefault="00AD54A9" w:rsidP="00397F63">
            <w:pPr>
              <w:spacing w:before="40" w:after="40"/>
              <w:rPr>
                <w:rFonts w:cs="Arial"/>
                <w:sz w:val="18"/>
                <w:szCs w:val="18"/>
              </w:rPr>
            </w:pPr>
            <w:r w:rsidRPr="00E73884">
              <w:rPr>
                <w:rFonts w:cs="Arial"/>
                <w:sz w:val="18"/>
                <w:szCs w:val="18"/>
              </w:rPr>
              <w:t>3.3.64 SAP Web analytics for usage tracking</w:t>
            </w:r>
          </w:p>
        </w:tc>
      </w:tr>
      <w:tr w:rsidR="002763DF" w:rsidRPr="00F91087" w14:paraId="1F40B322" w14:textId="77777777" w:rsidTr="00956A84">
        <w:trPr>
          <w:trHeight w:val="287"/>
        </w:trPr>
        <w:tc>
          <w:tcPr>
            <w:tcW w:w="1709" w:type="dxa"/>
            <w:tcBorders>
              <w:top w:val="double" w:sz="4" w:space="0" w:color="auto"/>
              <w:bottom w:val="double" w:sz="4" w:space="0" w:color="auto"/>
            </w:tcBorders>
            <w:vAlign w:val="center"/>
          </w:tcPr>
          <w:p w14:paraId="0382D4A4" w14:textId="77777777" w:rsidR="002763DF" w:rsidRDefault="004E6D9D" w:rsidP="00956A84">
            <w:pPr>
              <w:spacing w:before="40" w:after="40"/>
              <w:rPr>
                <w:rFonts w:cs="Arial"/>
                <w:sz w:val="18"/>
                <w:szCs w:val="18"/>
              </w:rPr>
            </w:pPr>
            <w:r>
              <w:rPr>
                <w:sz w:val="18"/>
                <w:szCs w:val="18"/>
              </w:rPr>
              <w:t>23</w:t>
            </w:r>
            <w:r w:rsidRPr="004E6D9D">
              <w:rPr>
                <w:sz w:val="18"/>
                <w:szCs w:val="18"/>
                <w:vertAlign w:val="superscript"/>
              </w:rPr>
              <w:t>rd</w:t>
            </w:r>
            <w:r>
              <w:rPr>
                <w:sz w:val="18"/>
                <w:szCs w:val="18"/>
              </w:rPr>
              <w:t xml:space="preserve"> September 2021</w:t>
            </w:r>
          </w:p>
        </w:tc>
        <w:tc>
          <w:tcPr>
            <w:tcW w:w="1064" w:type="dxa"/>
            <w:tcBorders>
              <w:top w:val="double" w:sz="4" w:space="0" w:color="auto"/>
              <w:bottom w:val="double" w:sz="4" w:space="0" w:color="auto"/>
            </w:tcBorders>
            <w:vAlign w:val="center"/>
          </w:tcPr>
          <w:p w14:paraId="4D2459AA" w14:textId="77777777" w:rsidR="002763DF" w:rsidRPr="00273946" w:rsidRDefault="002763DF" w:rsidP="00956A84">
            <w:pPr>
              <w:spacing w:before="40" w:after="40"/>
              <w:rPr>
                <w:rFonts w:cs="Arial"/>
                <w:sz w:val="18"/>
                <w:szCs w:val="18"/>
              </w:rPr>
            </w:pPr>
            <w:r w:rsidRPr="00273946">
              <w:rPr>
                <w:rFonts w:cs="Arial"/>
                <w:sz w:val="18"/>
                <w:szCs w:val="18"/>
              </w:rPr>
              <w:t>3.0</w:t>
            </w:r>
          </w:p>
        </w:tc>
        <w:tc>
          <w:tcPr>
            <w:tcW w:w="2773" w:type="dxa"/>
            <w:tcBorders>
              <w:top w:val="double" w:sz="4" w:space="0" w:color="auto"/>
              <w:bottom w:val="double" w:sz="4" w:space="0" w:color="auto"/>
            </w:tcBorders>
          </w:tcPr>
          <w:p w14:paraId="0690B08B" w14:textId="77777777" w:rsidR="002763DF" w:rsidRPr="00273946" w:rsidRDefault="002763DF" w:rsidP="006C100C">
            <w:pPr>
              <w:pStyle w:val="TOC2"/>
              <w:rPr>
                <w:rFonts w:eastAsiaTheme="minorEastAsia"/>
              </w:rPr>
            </w:pPr>
            <w:r w:rsidRPr="00273946">
              <w:rPr>
                <w:rFonts w:eastAsiaTheme="minorEastAsia"/>
              </w:rPr>
              <w:t>Rakesh Teki /</w:t>
            </w:r>
          </w:p>
          <w:p w14:paraId="77D1798B" w14:textId="77777777" w:rsidR="002763DF" w:rsidRPr="00273946" w:rsidRDefault="002763DF" w:rsidP="006C100C">
            <w:pPr>
              <w:pStyle w:val="TOC2"/>
              <w:rPr>
                <w:rFonts w:eastAsiaTheme="minorEastAsia"/>
              </w:rPr>
            </w:pPr>
            <w:r w:rsidRPr="00273946">
              <w:rPr>
                <w:rFonts w:eastAsiaTheme="minorEastAsia"/>
              </w:rPr>
              <w:t>TATA Consultancy Services Limited</w:t>
            </w:r>
          </w:p>
        </w:tc>
        <w:tc>
          <w:tcPr>
            <w:tcW w:w="3877" w:type="dxa"/>
            <w:tcBorders>
              <w:top w:val="double" w:sz="4" w:space="0" w:color="auto"/>
              <w:bottom w:val="double" w:sz="4" w:space="0" w:color="auto"/>
            </w:tcBorders>
          </w:tcPr>
          <w:p w14:paraId="3A30BA6A" w14:textId="77777777" w:rsidR="00651D48" w:rsidRPr="002C30F1" w:rsidRDefault="00651D48" w:rsidP="00651D48">
            <w:pPr>
              <w:spacing w:before="40" w:after="40"/>
              <w:rPr>
                <w:rFonts w:cs="Arial"/>
                <w:sz w:val="18"/>
                <w:szCs w:val="18"/>
              </w:rPr>
            </w:pPr>
            <w:r w:rsidRPr="00273946">
              <w:rPr>
                <w:rFonts w:cs="Arial"/>
                <w:sz w:val="18"/>
                <w:szCs w:val="18"/>
              </w:rPr>
              <w:t>CHG0052274</w:t>
            </w:r>
          </w:p>
          <w:p w14:paraId="7A6C4427" w14:textId="77777777" w:rsidR="00651D48" w:rsidRDefault="004E36DB">
            <w:pPr>
              <w:spacing w:before="40" w:after="40"/>
              <w:rPr>
                <w:rFonts w:cs="Arial"/>
                <w:sz w:val="18"/>
                <w:szCs w:val="18"/>
              </w:rPr>
            </w:pPr>
            <w:bookmarkStart w:id="23" w:name="OLE_LINK2"/>
            <w:r w:rsidRPr="002C30F1">
              <w:rPr>
                <w:rFonts w:cs="Arial"/>
                <w:sz w:val="18"/>
                <w:szCs w:val="18"/>
              </w:rPr>
              <w:t>Developments related to Wave1</w:t>
            </w:r>
          </w:p>
          <w:p w14:paraId="267F8F98" w14:textId="77777777" w:rsidR="005615BB" w:rsidRPr="00273946" w:rsidRDefault="005615BB">
            <w:pPr>
              <w:spacing w:before="40" w:after="40"/>
              <w:rPr>
                <w:rFonts w:cs="Arial"/>
                <w:sz w:val="18"/>
                <w:szCs w:val="18"/>
                <w:u w:val="single"/>
              </w:rPr>
            </w:pPr>
            <w:r w:rsidRPr="00273946">
              <w:rPr>
                <w:rFonts w:cs="Arial"/>
                <w:sz w:val="18"/>
                <w:szCs w:val="18"/>
                <w:u w:val="single"/>
              </w:rPr>
              <w:t xml:space="preserve">Added the following </w:t>
            </w:r>
            <w:r w:rsidR="00887A59" w:rsidRPr="00273946">
              <w:rPr>
                <w:rFonts w:cs="Arial"/>
                <w:sz w:val="18"/>
                <w:szCs w:val="18"/>
                <w:u w:val="single"/>
              </w:rPr>
              <w:t>paragraph</w:t>
            </w:r>
            <w:r w:rsidR="00EF5B51" w:rsidRPr="00273946">
              <w:rPr>
                <w:rFonts w:cs="Arial"/>
                <w:sz w:val="18"/>
                <w:szCs w:val="18"/>
                <w:u w:val="single"/>
              </w:rPr>
              <w:t>s</w:t>
            </w:r>
            <w:r w:rsidR="00E36191" w:rsidRPr="00273946">
              <w:rPr>
                <w:rFonts w:cs="Arial"/>
                <w:sz w:val="18"/>
                <w:szCs w:val="18"/>
                <w:u w:val="single"/>
              </w:rPr>
              <w:t>:</w:t>
            </w:r>
          </w:p>
          <w:bookmarkEnd w:id="23"/>
          <w:p w14:paraId="06B484C7" w14:textId="77777777" w:rsidR="005418C0" w:rsidRDefault="005418C0">
            <w:pPr>
              <w:spacing w:before="40" w:after="40"/>
              <w:rPr>
                <w:rFonts w:cs="Arial"/>
                <w:sz w:val="18"/>
                <w:szCs w:val="18"/>
              </w:rPr>
            </w:pPr>
            <w:r>
              <w:rPr>
                <w:rFonts w:cs="Arial"/>
                <w:sz w:val="18"/>
                <w:szCs w:val="18"/>
              </w:rPr>
              <w:t>3.2.61 Methods: get</w:t>
            </w:r>
            <w:r w:rsidR="00461032">
              <w:rPr>
                <w:rFonts w:cs="Arial"/>
                <w:sz w:val="18"/>
                <w:szCs w:val="18"/>
              </w:rPr>
              <w:t>LinksData</w:t>
            </w:r>
          </w:p>
          <w:p w14:paraId="56566F81" w14:textId="77777777" w:rsidR="00461032" w:rsidRDefault="00461032" w:rsidP="00461032">
            <w:pPr>
              <w:spacing w:before="40" w:after="40"/>
              <w:rPr>
                <w:rFonts w:cs="Arial"/>
                <w:sz w:val="18"/>
                <w:szCs w:val="18"/>
              </w:rPr>
            </w:pPr>
            <w:r>
              <w:rPr>
                <w:rFonts w:cs="Arial"/>
                <w:sz w:val="18"/>
                <w:szCs w:val="18"/>
              </w:rPr>
              <w:t xml:space="preserve">3.2.62 Methods: </w:t>
            </w:r>
            <w:r w:rsidR="00661C9F">
              <w:rPr>
                <w:rFonts w:cs="Arial"/>
                <w:sz w:val="18"/>
                <w:szCs w:val="18"/>
              </w:rPr>
              <w:t>onSelectPOClosure</w:t>
            </w:r>
          </w:p>
          <w:p w14:paraId="4D007DF5" w14:textId="77777777" w:rsidR="00461032" w:rsidRDefault="00461032" w:rsidP="00461032">
            <w:pPr>
              <w:spacing w:before="40" w:after="40"/>
              <w:rPr>
                <w:rFonts w:cs="Arial"/>
                <w:sz w:val="18"/>
                <w:szCs w:val="18"/>
              </w:rPr>
            </w:pPr>
            <w:r>
              <w:rPr>
                <w:rFonts w:cs="Arial"/>
                <w:sz w:val="18"/>
                <w:szCs w:val="18"/>
              </w:rPr>
              <w:t xml:space="preserve">3.2.63 Methods: </w:t>
            </w:r>
            <w:r w:rsidR="00661C9F">
              <w:rPr>
                <w:rFonts w:cs="Arial"/>
                <w:sz w:val="18"/>
                <w:szCs w:val="18"/>
              </w:rPr>
              <w:t>onSelectPOClosureMat</w:t>
            </w:r>
          </w:p>
          <w:p w14:paraId="26ECEE88" w14:textId="77777777" w:rsidR="00461032" w:rsidRDefault="00461032" w:rsidP="00461032">
            <w:pPr>
              <w:spacing w:before="40" w:after="40"/>
              <w:rPr>
                <w:rFonts w:cs="Arial"/>
                <w:sz w:val="18"/>
                <w:szCs w:val="18"/>
              </w:rPr>
            </w:pPr>
            <w:r>
              <w:rPr>
                <w:rFonts w:cs="Arial"/>
                <w:sz w:val="18"/>
                <w:szCs w:val="18"/>
              </w:rPr>
              <w:t xml:space="preserve">3.2.64 Methods: </w:t>
            </w:r>
            <w:r w:rsidR="00A046F5">
              <w:rPr>
                <w:rFonts w:cs="Arial"/>
                <w:sz w:val="18"/>
                <w:szCs w:val="18"/>
              </w:rPr>
              <w:t>threPOClosureSelect</w:t>
            </w:r>
          </w:p>
          <w:p w14:paraId="6A8798AB" w14:textId="77777777" w:rsidR="00461032" w:rsidRDefault="00461032" w:rsidP="00461032">
            <w:pPr>
              <w:spacing w:before="40" w:after="40"/>
              <w:rPr>
                <w:rFonts w:cs="Arial"/>
                <w:sz w:val="18"/>
                <w:szCs w:val="18"/>
              </w:rPr>
            </w:pPr>
            <w:r>
              <w:rPr>
                <w:rFonts w:cs="Arial"/>
                <w:sz w:val="18"/>
                <w:szCs w:val="18"/>
              </w:rPr>
              <w:t xml:space="preserve">3.2.65 Methods: </w:t>
            </w:r>
            <w:r w:rsidR="00A046F5">
              <w:rPr>
                <w:rFonts w:cs="Arial"/>
                <w:sz w:val="18"/>
                <w:szCs w:val="18"/>
              </w:rPr>
              <w:t>mapThreStr</w:t>
            </w:r>
          </w:p>
          <w:p w14:paraId="6EF8B9FA" w14:textId="77777777" w:rsidR="00461032" w:rsidRDefault="00461032" w:rsidP="00461032">
            <w:pPr>
              <w:spacing w:before="40" w:after="40"/>
              <w:rPr>
                <w:rFonts w:cs="Arial"/>
                <w:sz w:val="18"/>
                <w:szCs w:val="18"/>
              </w:rPr>
            </w:pPr>
            <w:r>
              <w:rPr>
                <w:rFonts w:cs="Arial"/>
                <w:sz w:val="18"/>
                <w:szCs w:val="18"/>
              </w:rPr>
              <w:t xml:space="preserve">3.2.66 Methods: </w:t>
            </w:r>
            <w:r w:rsidR="00792A7D">
              <w:rPr>
                <w:rFonts w:cs="Arial"/>
                <w:sz w:val="18"/>
                <w:szCs w:val="18"/>
              </w:rPr>
              <w:t>onPressSaveThre</w:t>
            </w:r>
          </w:p>
          <w:p w14:paraId="57038E33" w14:textId="77777777" w:rsidR="00461032" w:rsidRDefault="00461032" w:rsidP="00461032">
            <w:pPr>
              <w:spacing w:before="40" w:after="40"/>
              <w:rPr>
                <w:rFonts w:cs="Arial"/>
                <w:sz w:val="18"/>
                <w:szCs w:val="18"/>
              </w:rPr>
            </w:pPr>
            <w:r>
              <w:rPr>
                <w:rFonts w:cs="Arial"/>
                <w:sz w:val="18"/>
                <w:szCs w:val="18"/>
              </w:rPr>
              <w:t xml:space="preserve">3.2.67 Methods: </w:t>
            </w:r>
            <w:r w:rsidR="00792A7D">
              <w:rPr>
                <w:rFonts w:cs="Arial"/>
                <w:sz w:val="18"/>
                <w:szCs w:val="18"/>
              </w:rPr>
              <w:t>onValueHelpDialogPONum</w:t>
            </w:r>
          </w:p>
          <w:p w14:paraId="3E732766" w14:textId="77777777" w:rsidR="00461032" w:rsidRDefault="00461032" w:rsidP="00461032">
            <w:pPr>
              <w:spacing w:before="40" w:after="40"/>
              <w:rPr>
                <w:rFonts w:cs="Arial"/>
                <w:sz w:val="18"/>
                <w:szCs w:val="18"/>
              </w:rPr>
            </w:pPr>
            <w:r>
              <w:rPr>
                <w:rFonts w:cs="Arial"/>
                <w:sz w:val="18"/>
                <w:szCs w:val="18"/>
              </w:rPr>
              <w:t xml:space="preserve">3.2.68 Methods: </w:t>
            </w:r>
            <w:r w:rsidR="00792A7D">
              <w:rPr>
                <w:rFonts w:cs="Arial"/>
                <w:sz w:val="18"/>
                <w:szCs w:val="18"/>
              </w:rPr>
              <w:t>onPOSearch</w:t>
            </w:r>
          </w:p>
          <w:p w14:paraId="62BB4AF8" w14:textId="77777777" w:rsidR="00461032" w:rsidRDefault="00461032" w:rsidP="00461032">
            <w:pPr>
              <w:spacing w:before="40" w:after="40"/>
              <w:rPr>
                <w:rFonts w:cs="Arial"/>
                <w:sz w:val="18"/>
                <w:szCs w:val="18"/>
              </w:rPr>
            </w:pPr>
            <w:r>
              <w:rPr>
                <w:rFonts w:cs="Arial"/>
                <w:sz w:val="18"/>
                <w:szCs w:val="18"/>
              </w:rPr>
              <w:t xml:space="preserve">3.2.69 Methods: </w:t>
            </w:r>
            <w:r w:rsidR="00792A7D">
              <w:rPr>
                <w:rFonts w:cs="Arial"/>
                <w:sz w:val="18"/>
                <w:szCs w:val="18"/>
              </w:rPr>
              <w:t>onPressOkPONum</w:t>
            </w:r>
          </w:p>
          <w:p w14:paraId="463800E8" w14:textId="77777777" w:rsidR="00461032" w:rsidRDefault="00461032" w:rsidP="00461032">
            <w:pPr>
              <w:spacing w:before="40" w:after="40"/>
              <w:rPr>
                <w:rFonts w:cs="Arial"/>
                <w:sz w:val="18"/>
                <w:szCs w:val="18"/>
              </w:rPr>
            </w:pPr>
            <w:r>
              <w:rPr>
                <w:rFonts w:cs="Arial"/>
                <w:sz w:val="18"/>
                <w:szCs w:val="18"/>
              </w:rPr>
              <w:t xml:space="preserve">3.2.70 Methods: </w:t>
            </w:r>
            <w:r w:rsidR="00CF72C7">
              <w:rPr>
                <w:rFonts w:cs="Arial"/>
                <w:sz w:val="18"/>
                <w:szCs w:val="18"/>
              </w:rPr>
              <w:t>onPressCancelPONum</w:t>
            </w:r>
          </w:p>
          <w:p w14:paraId="6D87A4F0" w14:textId="77777777" w:rsidR="00461032" w:rsidRDefault="00461032" w:rsidP="00461032">
            <w:pPr>
              <w:spacing w:before="40" w:after="40"/>
              <w:rPr>
                <w:rFonts w:cs="Arial"/>
                <w:sz w:val="18"/>
                <w:szCs w:val="18"/>
              </w:rPr>
            </w:pPr>
            <w:r>
              <w:rPr>
                <w:rFonts w:cs="Arial"/>
                <w:sz w:val="18"/>
                <w:szCs w:val="18"/>
              </w:rPr>
              <w:t xml:space="preserve">3.2.71 Methods: </w:t>
            </w:r>
            <w:r w:rsidR="00C54AF5">
              <w:rPr>
                <w:rFonts w:cs="Arial"/>
                <w:sz w:val="18"/>
                <w:szCs w:val="18"/>
              </w:rPr>
              <w:t>_poNumFilterSelectionChange</w:t>
            </w:r>
          </w:p>
          <w:p w14:paraId="07CF712B" w14:textId="77777777" w:rsidR="00461032" w:rsidRDefault="00461032" w:rsidP="00461032">
            <w:pPr>
              <w:spacing w:before="40" w:after="40"/>
              <w:rPr>
                <w:rFonts w:cs="Arial"/>
                <w:sz w:val="18"/>
                <w:szCs w:val="18"/>
              </w:rPr>
            </w:pPr>
            <w:r>
              <w:rPr>
                <w:rFonts w:cs="Arial"/>
                <w:sz w:val="18"/>
                <w:szCs w:val="18"/>
              </w:rPr>
              <w:t xml:space="preserve">3.2.72 Methods: </w:t>
            </w:r>
            <w:r w:rsidR="00C54AF5">
              <w:rPr>
                <w:rFonts w:cs="Arial"/>
                <w:sz w:val="18"/>
                <w:szCs w:val="18"/>
              </w:rPr>
              <w:t>onValueHelpDialogSupName</w:t>
            </w:r>
          </w:p>
          <w:p w14:paraId="3C353A57" w14:textId="77777777" w:rsidR="00C54AF5" w:rsidRDefault="00C54AF5" w:rsidP="00C54AF5">
            <w:pPr>
              <w:spacing w:before="40" w:after="40"/>
              <w:rPr>
                <w:rFonts w:cs="Arial"/>
                <w:sz w:val="18"/>
                <w:szCs w:val="18"/>
              </w:rPr>
            </w:pPr>
            <w:r>
              <w:rPr>
                <w:rFonts w:cs="Arial"/>
                <w:sz w:val="18"/>
                <w:szCs w:val="18"/>
              </w:rPr>
              <w:t xml:space="preserve">3.2.73 Methods: </w:t>
            </w:r>
            <w:r w:rsidR="004B4C8F">
              <w:rPr>
                <w:rFonts w:cs="Arial"/>
                <w:sz w:val="18"/>
                <w:szCs w:val="18"/>
              </w:rPr>
              <w:t>onSupNameSearch</w:t>
            </w:r>
          </w:p>
          <w:p w14:paraId="610BEC87" w14:textId="77777777" w:rsidR="00C54AF5" w:rsidRDefault="00C54AF5" w:rsidP="00C54AF5">
            <w:pPr>
              <w:spacing w:before="40" w:after="40"/>
              <w:rPr>
                <w:rFonts w:cs="Arial"/>
                <w:sz w:val="18"/>
                <w:szCs w:val="18"/>
              </w:rPr>
            </w:pPr>
            <w:r>
              <w:rPr>
                <w:rFonts w:cs="Arial"/>
                <w:sz w:val="18"/>
                <w:szCs w:val="18"/>
              </w:rPr>
              <w:t>3.2.7</w:t>
            </w:r>
            <w:r w:rsidR="004B4C8F">
              <w:rPr>
                <w:rFonts w:cs="Arial"/>
                <w:sz w:val="18"/>
                <w:szCs w:val="18"/>
              </w:rPr>
              <w:t>4</w:t>
            </w:r>
            <w:r>
              <w:rPr>
                <w:rFonts w:cs="Arial"/>
                <w:sz w:val="18"/>
                <w:szCs w:val="18"/>
              </w:rPr>
              <w:t xml:space="preserve"> Methods: </w:t>
            </w:r>
            <w:r w:rsidR="00630C1D">
              <w:rPr>
                <w:rFonts w:cs="Arial"/>
                <w:sz w:val="18"/>
                <w:szCs w:val="18"/>
              </w:rPr>
              <w:t>onPressOkSupName</w:t>
            </w:r>
          </w:p>
          <w:p w14:paraId="217DD77A" w14:textId="77777777" w:rsidR="00C54AF5" w:rsidRDefault="00C54AF5" w:rsidP="00C54AF5">
            <w:pPr>
              <w:spacing w:before="40" w:after="40"/>
              <w:rPr>
                <w:rFonts w:cs="Arial"/>
                <w:sz w:val="18"/>
                <w:szCs w:val="18"/>
              </w:rPr>
            </w:pPr>
            <w:r>
              <w:rPr>
                <w:rFonts w:cs="Arial"/>
                <w:sz w:val="18"/>
                <w:szCs w:val="18"/>
              </w:rPr>
              <w:t>3.2.7</w:t>
            </w:r>
            <w:r w:rsidR="004B4C8F">
              <w:rPr>
                <w:rFonts w:cs="Arial"/>
                <w:sz w:val="18"/>
                <w:szCs w:val="18"/>
              </w:rPr>
              <w:t>5</w:t>
            </w:r>
            <w:r>
              <w:rPr>
                <w:rFonts w:cs="Arial"/>
                <w:sz w:val="18"/>
                <w:szCs w:val="18"/>
              </w:rPr>
              <w:t xml:space="preserve"> Methods: </w:t>
            </w:r>
            <w:r w:rsidR="00630C1D">
              <w:rPr>
                <w:rFonts w:cs="Arial"/>
                <w:sz w:val="18"/>
                <w:szCs w:val="18"/>
              </w:rPr>
              <w:t>onPressCancelSupName</w:t>
            </w:r>
          </w:p>
          <w:p w14:paraId="73C03464" w14:textId="77777777" w:rsidR="00C54AF5" w:rsidRDefault="00C54AF5" w:rsidP="00C54AF5">
            <w:pPr>
              <w:spacing w:before="40" w:after="40"/>
              <w:rPr>
                <w:rFonts w:cs="Arial"/>
                <w:sz w:val="18"/>
                <w:szCs w:val="18"/>
              </w:rPr>
            </w:pPr>
            <w:r>
              <w:rPr>
                <w:rFonts w:cs="Arial"/>
                <w:sz w:val="18"/>
                <w:szCs w:val="18"/>
              </w:rPr>
              <w:t>3.2.7</w:t>
            </w:r>
            <w:r w:rsidR="004B4C8F">
              <w:rPr>
                <w:rFonts w:cs="Arial"/>
                <w:sz w:val="18"/>
                <w:szCs w:val="18"/>
              </w:rPr>
              <w:t>6</w:t>
            </w:r>
            <w:r>
              <w:rPr>
                <w:rFonts w:cs="Arial"/>
                <w:sz w:val="18"/>
                <w:szCs w:val="18"/>
              </w:rPr>
              <w:t xml:space="preserve"> Methods: </w:t>
            </w:r>
            <w:r w:rsidR="00630C1D">
              <w:rPr>
                <w:rFonts w:cs="Arial"/>
                <w:sz w:val="18"/>
                <w:szCs w:val="18"/>
              </w:rPr>
              <w:t>_itemNumFilterSelectionChange</w:t>
            </w:r>
          </w:p>
          <w:p w14:paraId="2FA6CEB3" w14:textId="77777777" w:rsidR="00C54AF5" w:rsidRDefault="00C54AF5" w:rsidP="00C54AF5">
            <w:pPr>
              <w:spacing w:before="40" w:after="40"/>
              <w:rPr>
                <w:rFonts w:cs="Arial"/>
                <w:sz w:val="18"/>
                <w:szCs w:val="18"/>
              </w:rPr>
            </w:pPr>
            <w:r>
              <w:rPr>
                <w:rFonts w:cs="Arial"/>
                <w:sz w:val="18"/>
                <w:szCs w:val="18"/>
              </w:rPr>
              <w:t>3.2.7</w:t>
            </w:r>
            <w:r w:rsidR="004B4C8F">
              <w:rPr>
                <w:rFonts w:cs="Arial"/>
                <w:sz w:val="18"/>
                <w:szCs w:val="18"/>
              </w:rPr>
              <w:t>7</w:t>
            </w:r>
            <w:r>
              <w:rPr>
                <w:rFonts w:cs="Arial"/>
                <w:sz w:val="18"/>
                <w:szCs w:val="18"/>
              </w:rPr>
              <w:t xml:space="preserve"> Methods: </w:t>
            </w:r>
            <w:r w:rsidR="00630C1D">
              <w:rPr>
                <w:rFonts w:cs="Arial"/>
                <w:sz w:val="18"/>
                <w:szCs w:val="18"/>
              </w:rPr>
              <w:t>onValueHelpDialogSupName</w:t>
            </w:r>
          </w:p>
          <w:p w14:paraId="2D5471EF" w14:textId="77777777" w:rsidR="00C54AF5" w:rsidRDefault="00C54AF5" w:rsidP="00C54AF5">
            <w:pPr>
              <w:spacing w:before="40" w:after="40"/>
              <w:rPr>
                <w:rFonts w:cs="Arial"/>
                <w:sz w:val="18"/>
                <w:szCs w:val="18"/>
              </w:rPr>
            </w:pPr>
            <w:r>
              <w:rPr>
                <w:rFonts w:cs="Arial"/>
                <w:sz w:val="18"/>
                <w:szCs w:val="18"/>
              </w:rPr>
              <w:t>3.2.7</w:t>
            </w:r>
            <w:r w:rsidR="004B4C8F">
              <w:rPr>
                <w:rFonts w:cs="Arial"/>
                <w:sz w:val="18"/>
                <w:szCs w:val="18"/>
              </w:rPr>
              <w:t>8</w:t>
            </w:r>
            <w:r>
              <w:rPr>
                <w:rFonts w:cs="Arial"/>
                <w:sz w:val="18"/>
                <w:szCs w:val="18"/>
              </w:rPr>
              <w:t xml:space="preserve"> Methods: </w:t>
            </w:r>
            <w:r w:rsidR="00F2518D">
              <w:rPr>
                <w:rFonts w:cs="Arial"/>
                <w:sz w:val="18"/>
                <w:szCs w:val="18"/>
              </w:rPr>
              <w:t>onSupNameSearch</w:t>
            </w:r>
          </w:p>
          <w:p w14:paraId="1BA3AD8D" w14:textId="77777777" w:rsidR="00F2518D" w:rsidRDefault="00F2518D" w:rsidP="00F2518D">
            <w:pPr>
              <w:spacing w:before="40" w:after="40"/>
              <w:rPr>
                <w:rFonts w:cs="Arial"/>
                <w:sz w:val="18"/>
                <w:szCs w:val="18"/>
              </w:rPr>
            </w:pPr>
            <w:r>
              <w:rPr>
                <w:rFonts w:cs="Arial"/>
                <w:sz w:val="18"/>
                <w:szCs w:val="18"/>
              </w:rPr>
              <w:t xml:space="preserve">3.2.79 Methods: </w:t>
            </w:r>
            <w:r w:rsidR="005E5E13">
              <w:rPr>
                <w:rFonts w:cs="Arial"/>
                <w:sz w:val="18"/>
                <w:szCs w:val="18"/>
              </w:rPr>
              <w:t>onPressOkSupName</w:t>
            </w:r>
          </w:p>
          <w:p w14:paraId="7145B7E3" w14:textId="77777777" w:rsidR="00461032" w:rsidRDefault="00F2518D">
            <w:pPr>
              <w:spacing w:before="40" w:after="40"/>
              <w:rPr>
                <w:rFonts w:cs="Arial"/>
                <w:sz w:val="18"/>
                <w:szCs w:val="18"/>
              </w:rPr>
            </w:pPr>
            <w:r>
              <w:rPr>
                <w:rFonts w:cs="Arial"/>
                <w:sz w:val="18"/>
                <w:szCs w:val="18"/>
              </w:rPr>
              <w:t xml:space="preserve">3.2.80 Methods: </w:t>
            </w:r>
            <w:r w:rsidR="00376FCB">
              <w:rPr>
                <w:rFonts w:cs="Arial"/>
                <w:sz w:val="18"/>
                <w:szCs w:val="18"/>
              </w:rPr>
              <w:t>onPressCancelSupName</w:t>
            </w:r>
          </w:p>
          <w:p w14:paraId="1AAC6C1D" w14:textId="77777777" w:rsidR="00F2518D" w:rsidRDefault="00F2518D" w:rsidP="00F2518D">
            <w:pPr>
              <w:spacing w:before="40" w:after="40"/>
              <w:rPr>
                <w:rFonts w:cs="Arial"/>
                <w:sz w:val="18"/>
                <w:szCs w:val="18"/>
              </w:rPr>
            </w:pPr>
            <w:r>
              <w:rPr>
                <w:rFonts w:cs="Arial"/>
                <w:sz w:val="18"/>
                <w:szCs w:val="18"/>
              </w:rPr>
              <w:t xml:space="preserve">3.2.81 Methods: </w:t>
            </w:r>
            <w:r w:rsidR="00376FCB">
              <w:rPr>
                <w:rFonts w:cs="Arial"/>
                <w:sz w:val="18"/>
                <w:szCs w:val="18"/>
              </w:rPr>
              <w:t>_supNameFilterSelectionChange</w:t>
            </w:r>
          </w:p>
          <w:p w14:paraId="63BC56B2" w14:textId="77777777" w:rsidR="00F2518D" w:rsidRDefault="00F2518D" w:rsidP="00F2518D">
            <w:pPr>
              <w:spacing w:before="40" w:after="40"/>
              <w:rPr>
                <w:rFonts w:cs="Arial"/>
                <w:sz w:val="18"/>
                <w:szCs w:val="18"/>
              </w:rPr>
            </w:pPr>
            <w:r>
              <w:rPr>
                <w:rFonts w:cs="Arial"/>
                <w:sz w:val="18"/>
                <w:szCs w:val="18"/>
              </w:rPr>
              <w:t>3.2.</w:t>
            </w:r>
            <w:r w:rsidR="005E5E13">
              <w:rPr>
                <w:rFonts w:cs="Arial"/>
                <w:sz w:val="18"/>
                <w:szCs w:val="18"/>
              </w:rPr>
              <w:t>82</w:t>
            </w:r>
            <w:r>
              <w:rPr>
                <w:rFonts w:cs="Arial"/>
                <w:sz w:val="18"/>
                <w:szCs w:val="18"/>
              </w:rPr>
              <w:t xml:space="preserve"> Methods: </w:t>
            </w:r>
            <w:r w:rsidR="00376FCB">
              <w:rPr>
                <w:rFonts w:cs="Arial"/>
                <w:sz w:val="18"/>
                <w:szCs w:val="18"/>
              </w:rPr>
              <w:t>onClearFilters</w:t>
            </w:r>
          </w:p>
          <w:p w14:paraId="4B56D36A" w14:textId="77777777" w:rsidR="005E5E13" w:rsidRDefault="005E5E13" w:rsidP="005E5E13">
            <w:pPr>
              <w:spacing w:before="40" w:after="40"/>
              <w:rPr>
                <w:rFonts w:cs="Arial"/>
                <w:sz w:val="18"/>
                <w:szCs w:val="18"/>
              </w:rPr>
            </w:pPr>
            <w:r>
              <w:rPr>
                <w:rFonts w:cs="Arial"/>
                <w:sz w:val="18"/>
                <w:szCs w:val="18"/>
              </w:rPr>
              <w:t xml:space="preserve">3.2.83 Methods: </w:t>
            </w:r>
            <w:r w:rsidR="00376FCB">
              <w:rPr>
                <w:rFonts w:cs="Arial"/>
                <w:sz w:val="18"/>
                <w:szCs w:val="18"/>
              </w:rPr>
              <w:t>onClearMatFilters</w:t>
            </w:r>
          </w:p>
          <w:p w14:paraId="5CF960CC" w14:textId="77777777" w:rsidR="005E5E13" w:rsidRDefault="005E5E13" w:rsidP="005E5E13">
            <w:pPr>
              <w:spacing w:before="40" w:after="40"/>
              <w:rPr>
                <w:rFonts w:cs="Arial"/>
                <w:sz w:val="18"/>
                <w:szCs w:val="18"/>
              </w:rPr>
            </w:pPr>
            <w:r>
              <w:rPr>
                <w:rFonts w:cs="Arial"/>
                <w:sz w:val="18"/>
                <w:szCs w:val="18"/>
              </w:rPr>
              <w:t xml:space="preserve">3.2.84 Methods: </w:t>
            </w:r>
            <w:r w:rsidR="00376FCB">
              <w:rPr>
                <w:rFonts w:cs="Arial"/>
                <w:sz w:val="18"/>
                <w:szCs w:val="18"/>
              </w:rPr>
              <w:t>onClearThreFilters</w:t>
            </w:r>
          </w:p>
          <w:p w14:paraId="66036366" w14:textId="77777777" w:rsidR="005E5E13" w:rsidRDefault="005E5E13" w:rsidP="005E5E13">
            <w:pPr>
              <w:spacing w:before="40" w:after="40"/>
              <w:rPr>
                <w:rFonts w:cs="Arial"/>
                <w:sz w:val="18"/>
                <w:szCs w:val="18"/>
              </w:rPr>
            </w:pPr>
            <w:r>
              <w:rPr>
                <w:rFonts w:cs="Arial"/>
                <w:sz w:val="18"/>
                <w:szCs w:val="18"/>
              </w:rPr>
              <w:t xml:space="preserve">3.2.85 Methods: </w:t>
            </w:r>
            <w:r w:rsidR="00376FCB">
              <w:rPr>
                <w:rFonts w:cs="Arial"/>
                <w:sz w:val="18"/>
                <w:szCs w:val="18"/>
              </w:rPr>
              <w:t>onClearExclFilters</w:t>
            </w:r>
          </w:p>
          <w:p w14:paraId="2B093279" w14:textId="77777777" w:rsidR="005E5E13" w:rsidRDefault="005E5E13" w:rsidP="005E5E13">
            <w:pPr>
              <w:spacing w:before="40" w:after="40"/>
              <w:rPr>
                <w:rFonts w:cs="Arial"/>
                <w:sz w:val="18"/>
                <w:szCs w:val="18"/>
              </w:rPr>
            </w:pPr>
            <w:r>
              <w:rPr>
                <w:rFonts w:cs="Arial"/>
                <w:sz w:val="18"/>
                <w:szCs w:val="18"/>
              </w:rPr>
              <w:t xml:space="preserve">3.2.86 Methods: </w:t>
            </w:r>
            <w:r w:rsidR="00376FCB">
              <w:rPr>
                <w:rFonts w:cs="Arial"/>
                <w:sz w:val="18"/>
                <w:szCs w:val="18"/>
              </w:rPr>
              <w:t>onPressEmailExcelButton</w:t>
            </w:r>
          </w:p>
          <w:p w14:paraId="1AE20D72" w14:textId="77777777" w:rsidR="00273946" w:rsidRDefault="00273946" w:rsidP="005E5E13">
            <w:pPr>
              <w:spacing w:before="40" w:after="40"/>
              <w:rPr>
                <w:rFonts w:cs="Arial"/>
                <w:sz w:val="18"/>
                <w:szCs w:val="18"/>
              </w:rPr>
            </w:pPr>
            <w:r>
              <w:rPr>
                <w:rFonts w:cs="Arial"/>
                <w:sz w:val="18"/>
                <w:szCs w:val="18"/>
              </w:rPr>
              <w:t>3.4.2 SDI Replication Task Details</w:t>
            </w:r>
          </w:p>
          <w:p w14:paraId="6D2A9ECF" w14:textId="77777777" w:rsidR="00273946" w:rsidRDefault="00273946" w:rsidP="005E5E13">
            <w:pPr>
              <w:spacing w:before="40" w:after="40"/>
              <w:rPr>
                <w:rFonts w:cs="Arial"/>
                <w:sz w:val="18"/>
                <w:szCs w:val="18"/>
              </w:rPr>
            </w:pPr>
            <w:r w:rsidRPr="00273946">
              <w:rPr>
                <w:rFonts w:cs="Arial"/>
                <w:sz w:val="18"/>
                <w:szCs w:val="18"/>
                <w:u w:val="single"/>
              </w:rPr>
              <w:t>Updated the following paragraphs</w:t>
            </w:r>
            <w:r>
              <w:rPr>
                <w:rFonts w:cs="Arial"/>
                <w:sz w:val="18"/>
                <w:szCs w:val="18"/>
              </w:rPr>
              <w:t>:</w:t>
            </w:r>
          </w:p>
          <w:p w14:paraId="171B6795" w14:textId="77777777" w:rsidR="00273946" w:rsidRDefault="00273946">
            <w:pPr>
              <w:spacing w:before="40" w:after="40"/>
              <w:rPr>
                <w:rFonts w:cs="Arial"/>
                <w:sz w:val="18"/>
                <w:szCs w:val="18"/>
              </w:rPr>
            </w:pPr>
            <w:r>
              <w:rPr>
                <w:rFonts w:cs="Arial"/>
                <w:sz w:val="18"/>
                <w:szCs w:val="18"/>
              </w:rPr>
              <w:t xml:space="preserve">3.4.3 </w:t>
            </w:r>
            <w:r w:rsidRPr="00273946">
              <w:rPr>
                <w:rFonts w:cs="Arial"/>
                <w:sz w:val="18"/>
                <w:szCs w:val="18"/>
              </w:rPr>
              <w:t>SDI Replication Task details</w:t>
            </w:r>
          </w:p>
          <w:p w14:paraId="116186B0" w14:textId="77777777" w:rsidR="00393F85" w:rsidRDefault="00393F85">
            <w:pPr>
              <w:spacing w:before="40" w:after="40"/>
              <w:rPr>
                <w:rFonts w:cs="Arial"/>
                <w:sz w:val="18"/>
                <w:szCs w:val="18"/>
              </w:rPr>
            </w:pPr>
            <w:r>
              <w:rPr>
                <w:rFonts w:cs="Arial"/>
                <w:sz w:val="18"/>
                <w:szCs w:val="18"/>
              </w:rPr>
              <w:t>3.4.</w:t>
            </w:r>
            <w:r w:rsidR="00275454">
              <w:rPr>
                <w:rFonts w:cs="Arial"/>
                <w:sz w:val="18"/>
                <w:szCs w:val="18"/>
              </w:rPr>
              <w:t>4 HANA Database Table</w:t>
            </w:r>
            <w:r w:rsidR="00EE4ABA">
              <w:rPr>
                <w:rFonts w:cs="Arial"/>
                <w:sz w:val="18"/>
                <w:szCs w:val="18"/>
              </w:rPr>
              <w:t>s</w:t>
            </w:r>
          </w:p>
          <w:p w14:paraId="6578D352" w14:textId="77777777" w:rsidR="00273946" w:rsidRDefault="00273946">
            <w:pPr>
              <w:spacing w:before="40" w:after="40"/>
              <w:rPr>
                <w:rFonts w:cs="Arial"/>
                <w:sz w:val="18"/>
                <w:szCs w:val="18"/>
              </w:rPr>
            </w:pPr>
            <w:r>
              <w:rPr>
                <w:rFonts w:cs="Arial"/>
                <w:sz w:val="18"/>
                <w:szCs w:val="18"/>
              </w:rPr>
              <w:t>4.4 Process Logs Details</w:t>
            </w:r>
          </w:p>
          <w:p w14:paraId="674FD245" w14:textId="77777777" w:rsidR="00755FF1" w:rsidRPr="00273946" w:rsidRDefault="00755FF1" w:rsidP="00273946">
            <w:pPr>
              <w:spacing w:before="40" w:after="40"/>
              <w:rPr>
                <w:rFonts w:cs="Arial"/>
                <w:sz w:val="18"/>
                <w:szCs w:val="18"/>
              </w:rPr>
            </w:pPr>
            <w:r>
              <w:rPr>
                <w:rFonts w:cs="Arial"/>
                <w:sz w:val="18"/>
                <w:szCs w:val="18"/>
              </w:rPr>
              <w:t>4.5 Scheduling Considerations</w:t>
            </w:r>
          </w:p>
          <w:p w14:paraId="7C4286F7" w14:textId="77777777" w:rsidR="002763DF" w:rsidRPr="002C30F1" w:rsidRDefault="002763DF" w:rsidP="006238F9">
            <w:pPr>
              <w:spacing w:before="40" w:after="40"/>
              <w:rPr>
                <w:rFonts w:cs="Arial"/>
                <w:sz w:val="18"/>
                <w:szCs w:val="18"/>
              </w:rPr>
            </w:pPr>
          </w:p>
        </w:tc>
      </w:tr>
      <w:tr w:rsidR="00FF29CC" w:rsidRPr="00F91087" w14:paraId="4F00E60E" w14:textId="77777777" w:rsidTr="00956A84">
        <w:trPr>
          <w:trHeight w:val="287"/>
        </w:trPr>
        <w:tc>
          <w:tcPr>
            <w:tcW w:w="1709" w:type="dxa"/>
            <w:tcBorders>
              <w:top w:val="double" w:sz="4" w:space="0" w:color="auto"/>
              <w:bottom w:val="double" w:sz="4" w:space="0" w:color="auto"/>
            </w:tcBorders>
            <w:vAlign w:val="center"/>
          </w:tcPr>
          <w:p w14:paraId="1024ED81" w14:textId="77777777" w:rsidR="00FF29CC" w:rsidRPr="002C30F1" w:rsidRDefault="0004079C" w:rsidP="00956A84">
            <w:pPr>
              <w:spacing w:before="40" w:after="40"/>
              <w:rPr>
                <w:sz w:val="18"/>
                <w:szCs w:val="18"/>
              </w:rPr>
            </w:pPr>
            <w:r>
              <w:rPr>
                <w:sz w:val="18"/>
                <w:szCs w:val="18"/>
              </w:rPr>
              <w:t>7th February 2022</w:t>
            </w:r>
          </w:p>
        </w:tc>
        <w:tc>
          <w:tcPr>
            <w:tcW w:w="1064" w:type="dxa"/>
            <w:tcBorders>
              <w:top w:val="double" w:sz="4" w:space="0" w:color="auto"/>
              <w:bottom w:val="double" w:sz="4" w:space="0" w:color="auto"/>
            </w:tcBorders>
            <w:vAlign w:val="center"/>
          </w:tcPr>
          <w:p w14:paraId="73B832A5" w14:textId="77777777" w:rsidR="00FF29CC" w:rsidRPr="00273946" w:rsidRDefault="00FF29CC" w:rsidP="00956A84">
            <w:pPr>
              <w:spacing w:before="40" w:after="40"/>
              <w:rPr>
                <w:rFonts w:cs="Arial"/>
                <w:sz w:val="18"/>
                <w:szCs w:val="18"/>
              </w:rPr>
            </w:pPr>
            <w:r>
              <w:rPr>
                <w:rFonts w:cs="Arial"/>
                <w:sz w:val="18"/>
                <w:szCs w:val="18"/>
              </w:rPr>
              <w:t>4.0</w:t>
            </w:r>
          </w:p>
        </w:tc>
        <w:tc>
          <w:tcPr>
            <w:tcW w:w="2773" w:type="dxa"/>
            <w:tcBorders>
              <w:top w:val="double" w:sz="4" w:space="0" w:color="auto"/>
              <w:bottom w:val="double" w:sz="4" w:space="0" w:color="auto"/>
            </w:tcBorders>
          </w:tcPr>
          <w:p w14:paraId="7C7BDA66" w14:textId="77777777" w:rsidR="00335BFA" w:rsidRPr="00273946" w:rsidRDefault="00335BFA" w:rsidP="006C100C">
            <w:pPr>
              <w:pStyle w:val="TOC2"/>
              <w:rPr>
                <w:rFonts w:eastAsiaTheme="minorEastAsia"/>
              </w:rPr>
            </w:pPr>
            <w:r>
              <w:rPr>
                <w:rFonts w:eastAsiaTheme="minorEastAsia"/>
              </w:rPr>
              <w:t>Kumari</w:t>
            </w:r>
            <w:r w:rsidRPr="00273946">
              <w:rPr>
                <w:rFonts w:eastAsiaTheme="minorEastAsia"/>
              </w:rPr>
              <w:t xml:space="preserve"> </w:t>
            </w:r>
            <w:r>
              <w:rPr>
                <w:rFonts w:eastAsiaTheme="minorEastAsia"/>
              </w:rPr>
              <w:t>Minakshi</w:t>
            </w:r>
            <w:r w:rsidRPr="00273946">
              <w:rPr>
                <w:rFonts w:eastAsiaTheme="minorEastAsia"/>
              </w:rPr>
              <w:t xml:space="preserve"> /</w:t>
            </w:r>
          </w:p>
          <w:p w14:paraId="36768200" w14:textId="77777777" w:rsidR="00FF29CC" w:rsidRPr="00273946" w:rsidRDefault="00335BFA" w:rsidP="006C100C">
            <w:pPr>
              <w:pStyle w:val="TOC2"/>
              <w:rPr>
                <w:rFonts w:eastAsiaTheme="minorEastAsia"/>
              </w:rPr>
            </w:pPr>
            <w:r w:rsidRPr="00273946">
              <w:rPr>
                <w:rFonts w:eastAsiaTheme="minorEastAsia"/>
              </w:rPr>
              <w:t>TATA Consultancy Services Limited</w:t>
            </w:r>
          </w:p>
        </w:tc>
        <w:tc>
          <w:tcPr>
            <w:tcW w:w="3877" w:type="dxa"/>
            <w:tcBorders>
              <w:top w:val="double" w:sz="4" w:space="0" w:color="auto"/>
              <w:bottom w:val="double" w:sz="4" w:space="0" w:color="auto"/>
            </w:tcBorders>
          </w:tcPr>
          <w:p w14:paraId="7B661915" w14:textId="77777777" w:rsidR="00FF29CC" w:rsidRDefault="00FF29CC" w:rsidP="00FF29CC">
            <w:pPr>
              <w:spacing w:before="40" w:after="40"/>
              <w:rPr>
                <w:rFonts w:cs="Arial"/>
                <w:sz w:val="18"/>
                <w:szCs w:val="18"/>
              </w:rPr>
            </w:pPr>
            <w:r>
              <w:rPr>
                <w:rFonts w:cs="Arial"/>
                <w:sz w:val="18"/>
                <w:szCs w:val="18"/>
              </w:rPr>
              <w:t xml:space="preserve">Change Number: </w:t>
            </w:r>
            <w:r w:rsidRPr="004E6D9D">
              <w:rPr>
                <w:rFonts w:cs="Arial"/>
                <w:sz w:val="18"/>
                <w:szCs w:val="18"/>
              </w:rPr>
              <w:t>CHG0068966</w:t>
            </w:r>
          </w:p>
          <w:p w14:paraId="16DD27BA" w14:textId="77777777" w:rsidR="00FF29CC" w:rsidRDefault="00FF29CC" w:rsidP="00FF29CC">
            <w:pPr>
              <w:spacing w:before="40" w:after="40"/>
              <w:rPr>
                <w:rFonts w:cs="Arial"/>
                <w:sz w:val="18"/>
                <w:szCs w:val="18"/>
              </w:rPr>
            </w:pPr>
            <w:r>
              <w:rPr>
                <w:rFonts w:cs="Arial"/>
                <w:sz w:val="18"/>
                <w:szCs w:val="18"/>
              </w:rPr>
              <w:t xml:space="preserve">Incident Number: </w:t>
            </w:r>
            <w:r w:rsidRPr="004E6D9D">
              <w:rPr>
                <w:rFonts w:cs="Arial"/>
                <w:sz w:val="18"/>
                <w:szCs w:val="18"/>
              </w:rPr>
              <w:t>INC1503200</w:t>
            </w:r>
          </w:p>
          <w:p w14:paraId="3D49D008" w14:textId="77777777" w:rsidR="00FF29CC" w:rsidRDefault="00FF29CC" w:rsidP="00FF29CC">
            <w:pPr>
              <w:spacing w:before="40" w:after="40"/>
              <w:rPr>
                <w:rFonts w:cs="Arial"/>
                <w:sz w:val="18"/>
                <w:szCs w:val="18"/>
              </w:rPr>
            </w:pPr>
            <w:r>
              <w:rPr>
                <w:rFonts w:cs="Arial"/>
                <w:sz w:val="18"/>
                <w:szCs w:val="18"/>
              </w:rPr>
              <w:t xml:space="preserve">Added 3.5.2 – Begin of </w:t>
            </w:r>
            <w:r w:rsidRPr="004E6D9D">
              <w:rPr>
                <w:rFonts w:cs="Arial"/>
                <w:sz w:val="18"/>
                <w:szCs w:val="18"/>
              </w:rPr>
              <w:t>CHG0068966</w:t>
            </w:r>
          </w:p>
          <w:p w14:paraId="53BE84FE" w14:textId="77777777" w:rsidR="00FF29CC" w:rsidRPr="00273946" w:rsidRDefault="00FF29CC" w:rsidP="00FF29CC">
            <w:pPr>
              <w:spacing w:before="40" w:after="40"/>
              <w:rPr>
                <w:rFonts w:cs="Arial"/>
                <w:sz w:val="18"/>
                <w:szCs w:val="18"/>
              </w:rPr>
            </w:pPr>
            <w:r w:rsidRPr="00B56826">
              <w:rPr>
                <w:rFonts w:cs="Arial"/>
                <w:sz w:val="18"/>
                <w:szCs w:val="18"/>
              </w:rPr>
              <w:lastRenderedPageBreak/>
              <w:t>Values are populated incorrectly in Accruals Dashboard and the extract is showing the wrong values.</w:t>
            </w:r>
          </w:p>
        </w:tc>
      </w:tr>
      <w:tr w:rsidR="00335BFA" w:rsidRPr="00F91087" w14:paraId="79922D81" w14:textId="77777777" w:rsidTr="00956A84">
        <w:trPr>
          <w:trHeight w:val="287"/>
        </w:trPr>
        <w:tc>
          <w:tcPr>
            <w:tcW w:w="1709" w:type="dxa"/>
            <w:tcBorders>
              <w:top w:val="double" w:sz="4" w:space="0" w:color="auto"/>
              <w:bottom w:val="double" w:sz="4" w:space="0" w:color="auto"/>
            </w:tcBorders>
            <w:vAlign w:val="center"/>
          </w:tcPr>
          <w:p w14:paraId="7086827F" w14:textId="77777777" w:rsidR="00335BFA" w:rsidRPr="002C30F1" w:rsidRDefault="002B770D" w:rsidP="00956A84">
            <w:pPr>
              <w:spacing w:before="40" w:after="40"/>
              <w:rPr>
                <w:sz w:val="18"/>
                <w:szCs w:val="18"/>
              </w:rPr>
            </w:pPr>
            <w:r>
              <w:rPr>
                <w:sz w:val="18"/>
                <w:szCs w:val="18"/>
              </w:rPr>
              <w:lastRenderedPageBreak/>
              <w:t>1</w:t>
            </w:r>
            <w:r w:rsidRPr="007B45F3">
              <w:rPr>
                <w:sz w:val="18"/>
                <w:szCs w:val="18"/>
                <w:vertAlign w:val="superscript"/>
              </w:rPr>
              <w:t>st</w:t>
            </w:r>
            <w:r>
              <w:rPr>
                <w:sz w:val="18"/>
                <w:szCs w:val="18"/>
              </w:rPr>
              <w:t xml:space="preserve"> March 2022</w:t>
            </w:r>
          </w:p>
        </w:tc>
        <w:tc>
          <w:tcPr>
            <w:tcW w:w="1064" w:type="dxa"/>
            <w:tcBorders>
              <w:top w:val="double" w:sz="4" w:space="0" w:color="auto"/>
              <w:bottom w:val="double" w:sz="4" w:space="0" w:color="auto"/>
            </w:tcBorders>
            <w:vAlign w:val="center"/>
          </w:tcPr>
          <w:p w14:paraId="7349330D" w14:textId="77777777" w:rsidR="00335BFA" w:rsidRDefault="00335BFA" w:rsidP="00956A84">
            <w:pPr>
              <w:spacing w:before="40" w:after="40"/>
              <w:rPr>
                <w:rFonts w:cs="Arial"/>
                <w:sz w:val="18"/>
                <w:szCs w:val="18"/>
              </w:rPr>
            </w:pPr>
            <w:r>
              <w:rPr>
                <w:rFonts w:cs="Arial"/>
                <w:sz w:val="18"/>
                <w:szCs w:val="18"/>
              </w:rPr>
              <w:t>5.0</w:t>
            </w:r>
          </w:p>
        </w:tc>
        <w:tc>
          <w:tcPr>
            <w:tcW w:w="2773" w:type="dxa"/>
            <w:tcBorders>
              <w:top w:val="double" w:sz="4" w:space="0" w:color="auto"/>
              <w:bottom w:val="double" w:sz="4" w:space="0" w:color="auto"/>
            </w:tcBorders>
          </w:tcPr>
          <w:p w14:paraId="5A386FBC" w14:textId="77777777" w:rsidR="00335BFA" w:rsidRPr="00273946" w:rsidRDefault="00335BFA" w:rsidP="006C100C">
            <w:pPr>
              <w:pStyle w:val="TOC2"/>
              <w:rPr>
                <w:rFonts w:eastAsiaTheme="minorEastAsia"/>
              </w:rPr>
            </w:pPr>
            <w:r>
              <w:rPr>
                <w:rFonts w:eastAsiaTheme="minorEastAsia"/>
              </w:rPr>
              <w:t>Kumari</w:t>
            </w:r>
            <w:r w:rsidRPr="00273946">
              <w:rPr>
                <w:rFonts w:eastAsiaTheme="minorEastAsia"/>
              </w:rPr>
              <w:t xml:space="preserve"> </w:t>
            </w:r>
            <w:r>
              <w:rPr>
                <w:rFonts w:eastAsiaTheme="minorEastAsia"/>
              </w:rPr>
              <w:t>Minakshi</w:t>
            </w:r>
            <w:r w:rsidRPr="00273946">
              <w:rPr>
                <w:rFonts w:eastAsiaTheme="minorEastAsia"/>
              </w:rPr>
              <w:t xml:space="preserve"> /</w:t>
            </w:r>
          </w:p>
          <w:p w14:paraId="42235C6F" w14:textId="77777777" w:rsidR="00335BFA" w:rsidRDefault="00335BFA" w:rsidP="006C100C">
            <w:pPr>
              <w:pStyle w:val="TOC2"/>
              <w:rPr>
                <w:rFonts w:eastAsiaTheme="minorEastAsia"/>
              </w:rPr>
            </w:pPr>
            <w:r w:rsidRPr="00273946">
              <w:rPr>
                <w:rFonts w:eastAsiaTheme="minorEastAsia"/>
              </w:rPr>
              <w:t>TATA Consultancy Services Limited</w:t>
            </w:r>
          </w:p>
        </w:tc>
        <w:tc>
          <w:tcPr>
            <w:tcW w:w="3877" w:type="dxa"/>
            <w:tcBorders>
              <w:top w:val="double" w:sz="4" w:space="0" w:color="auto"/>
              <w:bottom w:val="double" w:sz="4" w:space="0" w:color="auto"/>
            </w:tcBorders>
          </w:tcPr>
          <w:p w14:paraId="619DDFB2" w14:textId="77777777" w:rsidR="00946F9D" w:rsidRDefault="00335BFA" w:rsidP="00946F9D">
            <w:pPr>
              <w:spacing w:before="40" w:after="40"/>
              <w:rPr>
                <w:rFonts w:cs="Arial"/>
                <w:sz w:val="18"/>
                <w:szCs w:val="18"/>
              </w:rPr>
            </w:pPr>
            <w:bookmarkStart w:id="24" w:name="OLE_LINK3"/>
            <w:r w:rsidRPr="005B2EB7">
              <w:rPr>
                <w:rFonts w:cs="Arial"/>
                <w:sz w:val="18"/>
                <w:szCs w:val="18"/>
              </w:rPr>
              <w:t>CHG0070311</w:t>
            </w:r>
            <w:r w:rsidR="00CB4BD7">
              <w:rPr>
                <w:rFonts w:cs="Arial"/>
                <w:sz w:val="18"/>
                <w:szCs w:val="18"/>
              </w:rPr>
              <w:t xml:space="preserve"> - 3.5.3</w:t>
            </w:r>
          </w:p>
          <w:bookmarkEnd w:id="24"/>
          <w:p w14:paraId="009B938C" w14:textId="77777777" w:rsidR="00335BFA" w:rsidRPr="005B2EB7" w:rsidRDefault="00335BFA" w:rsidP="005B2EB7">
            <w:pPr>
              <w:spacing w:before="40" w:after="40"/>
              <w:rPr>
                <w:sz w:val="18"/>
                <w:szCs w:val="18"/>
              </w:rPr>
            </w:pPr>
            <w:r w:rsidRPr="005B2EB7">
              <w:rPr>
                <w:rFonts w:cs="Arial"/>
                <w:sz w:val="18"/>
                <w:szCs w:val="18"/>
              </w:rPr>
              <w:t>Bugfix - Notify ADMIN, TBS, FINANCE, POOWNER, POPREPARER jobs did not run in ACCRUALS production system on 15-Feb-2022.</w:t>
            </w:r>
          </w:p>
          <w:p w14:paraId="6B781A34" w14:textId="77777777" w:rsidR="00335BFA" w:rsidRDefault="00335BFA">
            <w:pPr>
              <w:spacing w:before="40" w:after="40"/>
              <w:rPr>
                <w:rFonts w:cs="Arial"/>
                <w:sz w:val="18"/>
                <w:szCs w:val="18"/>
              </w:rPr>
            </w:pPr>
          </w:p>
        </w:tc>
      </w:tr>
      <w:tr w:rsidR="00482189" w:rsidRPr="00F91087" w14:paraId="566570B6" w14:textId="77777777" w:rsidTr="00956A84">
        <w:trPr>
          <w:trHeight w:val="287"/>
        </w:trPr>
        <w:tc>
          <w:tcPr>
            <w:tcW w:w="1709" w:type="dxa"/>
            <w:tcBorders>
              <w:top w:val="double" w:sz="4" w:space="0" w:color="auto"/>
              <w:bottom w:val="double" w:sz="4" w:space="0" w:color="auto"/>
            </w:tcBorders>
            <w:vAlign w:val="center"/>
          </w:tcPr>
          <w:p w14:paraId="77E8B9E7" w14:textId="77777777" w:rsidR="00482189" w:rsidRPr="002C30F1" w:rsidRDefault="002C4259" w:rsidP="00956A84">
            <w:pPr>
              <w:spacing w:before="40" w:after="40"/>
              <w:rPr>
                <w:sz w:val="18"/>
                <w:szCs w:val="18"/>
              </w:rPr>
            </w:pPr>
            <w:r>
              <w:rPr>
                <w:sz w:val="18"/>
                <w:szCs w:val="18"/>
              </w:rPr>
              <w:t>05 Apr 2022</w:t>
            </w:r>
          </w:p>
        </w:tc>
        <w:tc>
          <w:tcPr>
            <w:tcW w:w="1064" w:type="dxa"/>
            <w:tcBorders>
              <w:top w:val="double" w:sz="4" w:space="0" w:color="auto"/>
              <w:bottom w:val="double" w:sz="4" w:space="0" w:color="auto"/>
            </w:tcBorders>
            <w:vAlign w:val="center"/>
          </w:tcPr>
          <w:p w14:paraId="3630BF7D" w14:textId="77777777" w:rsidR="00482189" w:rsidRDefault="00482189" w:rsidP="00956A84">
            <w:pPr>
              <w:spacing w:before="40" w:after="40"/>
              <w:rPr>
                <w:rFonts w:cs="Arial"/>
                <w:sz w:val="18"/>
                <w:szCs w:val="18"/>
              </w:rPr>
            </w:pPr>
            <w:r>
              <w:rPr>
                <w:rFonts w:cs="Arial"/>
                <w:sz w:val="18"/>
                <w:szCs w:val="18"/>
              </w:rPr>
              <w:t>6.0</w:t>
            </w:r>
          </w:p>
        </w:tc>
        <w:tc>
          <w:tcPr>
            <w:tcW w:w="2773" w:type="dxa"/>
            <w:tcBorders>
              <w:top w:val="double" w:sz="4" w:space="0" w:color="auto"/>
              <w:bottom w:val="double" w:sz="4" w:space="0" w:color="auto"/>
            </w:tcBorders>
          </w:tcPr>
          <w:p w14:paraId="072EFFE5" w14:textId="77777777" w:rsidR="00FF057A" w:rsidRDefault="00FF057A" w:rsidP="006C100C">
            <w:pPr>
              <w:pStyle w:val="TOC2"/>
              <w:rPr>
                <w:rFonts w:eastAsiaTheme="minorEastAsia"/>
              </w:rPr>
            </w:pPr>
            <w:r>
              <w:rPr>
                <w:rFonts w:eastAsiaTheme="minorEastAsia"/>
              </w:rPr>
              <w:t>Alex Aakash A</w:t>
            </w:r>
            <w:r w:rsidRPr="00273946">
              <w:rPr>
                <w:rFonts w:eastAsiaTheme="minorEastAsia"/>
              </w:rPr>
              <w:t xml:space="preserve"> /</w:t>
            </w:r>
            <w:r>
              <w:rPr>
                <w:rFonts w:eastAsiaTheme="minorEastAsia"/>
              </w:rPr>
              <w:t xml:space="preserve"> </w:t>
            </w:r>
          </w:p>
          <w:p w14:paraId="311BB3BB" w14:textId="77777777" w:rsidR="00482189" w:rsidRDefault="00FF057A" w:rsidP="006C100C">
            <w:pPr>
              <w:pStyle w:val="TOC2"/>
              <w:rPr>
                <w:rFonts w:eastAsiaTheme="minorEastAsia"/>
              </w:rPr>
            </w:pPr>
            <w:r w:rsidRPr="00273946">
              <w:rPr>
                <w:rFonts w:eastAsiaTheme="minorEastAsia"/>
              </w:rPr>
              <w:t>TATA Consultancy Services Limited</w:t>
            </w:r>
          </w:p>
        </w:tc>
        <w:tc>
          <w:tcPr>
            <w:tcW w:w="3877" w:type="dxa"/>
            <w:tcBorders>
              <w:top w:val="double" w:sz="4" w:space="0" w:color="auto"/>
              <w:bottom w:val="double" w:sz="4" w:space="0" w:color="auto"/>
            </w:tcBorders>
          </w:tcPr>
          <w:p w14:paraId="0ECAE7FA" w14:textId="77777777" w:rsidR="00482189" w:rsidRDefault="00C67E98" w:rsidP="00946F9D">
            <w:pPr>
              <w:spacing w:before="40" w:after="40"/>
              <w:rPr>
                <w:rFonts w:cs="Arial"/>
                <w:sz w:val="18"/>
                <w:szCs w:val="18"/>
              </w:rPr>
            </w:pPr>
            <w:r>
              <w:rPr>
                <w:rFonts w:cs="Arial"/>
                <w:sz w:val="18"/>
                <w:szCs w:val="18"/>
              </w:rPr>
              <w:t xml:space="preserve">3.3.65 </w:t>
            </w:r>
            <w:r w:rsidRPr="005B2EB7">
              <w:rPr>
                <w:rFonts w:cs="Arial"/>
                <w:sz w:val="18"/>
                <w:szCs w:val="18"/>
              </w:rPr>
              <w:t>CHG00</w:t>
            </w:r>
            <w:r>
              <w:rPr>
                <w:rFonts w:cs="Arial"/>
                <w:sz w:val="18"/>
                <w:szCs w:val="18"/>
              </w:rPr>
              <w:t>74033</w:t>
            </w:r>
          </w:p>
          <w:p w14:paraId="19320989" w14:textId="77777777" w:rsidR="00F4612E" w:rsidRDefault="00283B8F" w:rsidP="00946F9D">
            <w:pPr>
              <w:spacing w:before="40" w:after="40"/>
              <w:rPr>
                <w:rFonts w:cs="Arial"/>
                <w:sz w:val="18"/>
                <w:szCs w:val="18"/>
              </w:rPr>
            </w:pPr>
            <w:r>
              <w:rPr>
                <w:rFonts w:cs="Arial"/>
                <w:sz w:val="18"/>
                <w:szCs w:val="18"/>
              </w:rPr>
              <w:t xml:space="preserve">Bugfix – Issue with Mark all as review </w:t>
            </w:r>
          </w:p>
          <w:p w14:paraId="2FA48A96" w14:textId="77777777" w:rsidR="00283B8F" w:rsidRPr="005B2EB7" w:rsidRDefault="00283B8F" w:rsidP="00946F9D">
            <w:pPr>
              <w:spacing w:before="40" w:after="40"/>
              <w:rPr>
                <w:rFonts w:cs="Arial"/>
                <w:sz w:val="18"/>
                <w:szCs w:val="18"/>
              </w:rPr>
            </w:pPr>
            <w:r>
              <w:rPr>
                <w:rFonts w:cs="Arial"/>
                <w:sz w:val="18"/>
                <w:szCs w:val="18"/>
              </w:rPr>
              <w:t>button</w:t>
            </w:r>
          </w:p>
        </w:tc>
      </w:tr>
      <w:tr w:rsidR="00566F54" w:rsidRPr="00F91087" w14:paraId="467FEF4C" w14:textId="77777777" w:rsidTr="00956A84">
        <w:trPr>
          <w:trHeight w:val="287"/>
        </w:trPr>
        <w:tc>
          <w:tcPr>
            <w:tcW w:w="1709" w:type="dxa"/>
            <w:tcBorders>
              <w:top w:val="double" w:sz="4" w:space="0" w:color="auto"/>
              <w:bottom w:val="double" w:sz="4" w:space="0" w:color="auto"/>
            </w:tcBorders>
            <w:vAlign w:val="center"/>
          </w:tcPr>
          <w:p w14:paraId="0CA1D641" w14:textId="77777777" w:rsidR="00566F54" w:rsidRPr="002C30F1" w:rsidRDefault="006820ED" w:rsidP="00956A84">
            <w:pPr>
              <w:spacing w:before="40" w:after="40"/>
              <w:rPr>
                <w:sz w:val="18"/>
                <w:szCs w:val="18"/>
              </w:rPr>
            </w:pPr>
            <w:r>
              <w:rPr>
                <w:sz w:val="18"/>
                <w:szCs w:val="18"/>
              </w:rPr>
              <w:t>20 Apr 2022</w:t>
            </w:r>
          </w:p>
        </w:tc>
        <w:tc>
          <w:tcPr>
            <w:tcW w:w="1064" w:type="dxa"/>
            <w:tcBorders>
              <w:top w:val="double" w:sz="4" w:space="0" w:color="auto"/>
              <w:bottom w:val="double" w:sz="4" w:space="0" w:color="auto"/>
            </w:tcBorders>
            <w:vAlign w:val="center"/>
          </w:tcPr>
          <w:p w14:paraId="37A530D0" w14:textId="77777777" w:rsidR="00566F54" w:rsidRDefault="00566F54" w:rsidP="00956A84">
            <w:pPr>
              <w:spacing w:before="40" w:after="40"/>
              <w:rPr>
                <w:rFonts w:cs="Arial"/>
                <w:sz w:val="18"/>
                <w:szCs w:val="18"/>
              </w:rPr>
            </w:pPr>
            <w:r>
              <w:rPr>
                <w:rFonts w:cs="Arial"/>
                <w:sz w:val="18"/>
                <w:szCs w:val="18"/>
              </w:rPr>
              <w:t>7.0</w:t>
            </w:r>
          </w:p>
        </w:tc>
        <w:tc>
          <w:tcPr>
            <w:tcW w:w="2773" w:type="dxa"/>
            <w:tcBorders>
              <w:top w:val="double" w:sz="4" w:space="0" w:color="auto"/>
              <w:bottom w:val="double" w:sz="4" w:space="0" w:color="auto"/>
            </w:tcBorders>
          </w:tcPr>
          <w:p w14:paraId="574E740D" w14:textId="77777777" w:rsidR="00566F54" w:rsidRDefault="00566F54" w:rsidP="006C100C">
            <w:pPr>
              <w:pStyle w:val="TOC2"/>
              <w:rPr>
                <w:rFonts w:eastAsiaTheme="minorEastAsia"/>
              </w:rPr>
            </w:pPr>
            <w:r>
              <w:rPr>
                <w:rFonts w:eastAsiaTheme="minorEastAsia"/>
              </w:rPr>
              <w:t>Nilamber Pradhan/</w:t>
            </w:r>
          </w:p>
          <w:p w14:paraId="77C7046A" w14:textId="77777777" w:rsidR="00566F54" w:rsidRPr="00C14072" w:rsidRDefault="00566F54" w:rsidP="00C14072">
            <w:pPr>
              <w:rPr>
                <w:smallCaps/>
              </w:rPr>
            </w:pPr>
            <w:r w:rsidRPr="00273946">
              <w:rPr>
                <w:rFonts w:cs="Arial"/>
                <w:sz w:val="18"/>
                <w:szCs w:val="18"/>
              </w:rPr>
              <w:t>TATA Consultancy Services Limited</w:t>
            </w:r>
          </w:p>
        </w:tc>
        <w:tc>
          <w:tcPr>
            <w:tcW w:w="3877" w:type="dxa"/>
            <w:tcBorders>
              <w:top w:val="double" w:sz="4" w:space="0" w:color="auto"/>
              <w:bottom w:val="double" w:sz="4" w:space="0" w:color="auto"/>
            </w:tcBorders>
          </w:tcPr>
          <w:p w14:paraId="290153B7" w14:textId="77777777" w:rsidR="00F4612E" w:rsidRDefault="00F4612E" w:rsidP="00F4612E">
            <w:pPr>
              <w:spacing w:before="40" w:after="40"/>
              <w:rPr>
                <w:rFonts w:cs="Arial"/>
                <w:sz w:val="18"/>
                <w:szCs w:val="18"/>
              </w:rPr>
            </w:pPr>
            <w:r w:rsidRPr="00A33D29">
              <w:rPr>
                <w:rFonts w:ascii="Arial" w:hAnsi="Arial" w:cs="Arial"/>
                <w:color w:val="000000"/>
                <w:sz w:val="18"/>
                <w:szCs w:val="18"/>
              </w:rPr>
              <w:t>CHG0052274</w:t>
            </w:r>
          </w:p>
          <w:p w14:paraId="32F55B0A" w14:textId="77777777" w:rsidR="00566F54" w:rsidRDefault="00566F54" w:rsidP="00946F9D">
            <w:pPr>
              <w:spacing w:before="40" w:after="40"/>
              <w:rPr>
                <w:rFonts w:cs="Arial"/>
                <w:sz w:val="18"/>
                <w:szCs w:val="18"/>
              </w:rPr>
            </w:pPr>
            <w:r>
              <w:rPr>
                <w:rFonts w:cs="Arial"/>
                <w:sz w:val="18"/>
                <w:szCs w:val="18"/>
              </w:rPr>
              <w:t>3.5.4</w:t>
            </w:r>
          </w:p>
          <w:p w14:paraId="09B25405" w14:textId="77777777" w:rsidR="00566F54" w:rsidRDefault="00566F54" w:rsidP="00946F9D">
            <w:pPr>
              <w:spacing w:before="40" w:after="40"/>
              <w:rPr>
                <w:rFonts w:cs="Arial"/>
                <w:sz w:val="18"/>
                <w:szCs w:val="18"/>
              </w:rPr>
            </w:pPr>
            <w:r w:rsidRPr="00C14072">
              <w:rPr>
                <w:rFonts w:cs="Arial"/>
                <w:sz w:val="18"/>
                <w:szCs w:val="18"/>
              </w:rPr>
              <w:t>Bugfix - Subject of the Email Extract is Wrong</w:t>
            </w:r>
          </w:p>
          <w:p w14:paraId="194DFEF0" w14:textId="77777777" w:rsidR="00C8438C" w:rsidRDefault="00C8438C" w:rsidP="00C8438C">
            <w:pPr>
              <w:spacing w:before="40" w:after="40"/>
              <w:rPr>
                <w:rFonts w:cs="Arial"/>
                <w:sz w:val="18"/>
                <w:szCs w:val="18"/>
              </w:rPr>
            </w:pPr>
            <w:r w:rsidRPr="002C30F1">
              <w:rPr>
                <w:rFonts w:cs="Arial"/>
                <w:sz w:val="18"/>
                <w:szCs w:val="18"/>
              </w:rPr>
              <w:t>Developments related to Wave</w:t>
            </w:r>
            <w:r>
              <w:rPr>
                <w:rFonts w:cs="Arial"/>
                <w:sz w:val="18"/>
                <w:szCs w:val="18"/>
              </w:rPr>
              <w:t>2</w:t>
            </w:r>
          </w:p>
          <w:p w14:paraId="6039FCBA" w14:textId="77777777" w:rsidR="00C8438C" w:rsidRPr="00C14072" w:rsidRDefault="00C8438C" w:rsidP="00C8438C">
            <w:pPr>
              <w:spacing w:before="40" w:after="40"/>
              <w:rPr>
                <w:rFonts w:cs="Arial"/>
                <w:sz w:val="18"/>
                <w:szCs w:val="18"/>
              </w:rPr>
            </w:pPr>
            <w:r w:rsidRPr="00273946">
              <w:rPr>
                <w:rFonts w:cs="Arial"/>
                <w:sz w:val="18"/>
                <w:szCs w:val="18"/>
                <w:u w:val="single"/>
              </w:rPr>
              <w:t>Added the following paragraphs:</w:t>
            </w:r>
          </w:p>
          <w:p w14:paraId="2BA1469C" w14:textId="77777777" w:rsidR="00F73A95" w:rsidRPr="00C14072" w:rsidRDefault="00F73A95" w:rsidP="00F73A95">
            <w:pPr>
              <w:spacing w:before="40" w:after="40"/>
              <w:rPr>
                <w:rFonts w:cs="Arial"/>
                <w:sz w:val="18"/>
                <w:szCs w:val="18"/>
              </w:rPr>
            </w:pPr>
            <w:r w:rsidRPr="00C14072">
              <w:rPr>
                <w:rFonts w:cs="Arial"/>
                <w:sz w:val="18"/>
                <w:szCs w:val="18"/>
              </w:rPr>
              <w:t>3.2.77</w:t>
            </w:r>
            <w:r w:rsidR="00CA4F03">
              <w:rPr>
                <w:rFonts w:cs="Arial"/>
                <w:sz w:val="18"/>
                <w:szCs w:val="18"/>
              </w:rPr>
              <w:t xml:space="preserve"> </w:t>
            </w:r>
            <w:r w:rsidRPr="00C14072">
              <w:rPr>
                <w:rFonts w:cs="Arial"/>
                <w:sz w:val="18"/>
                <w:szCs w:val="18"/>
              </w:rPr>
              <w:t>Method: onApproveMarkAsReviewedPress</w:t>
            </w:r>
            <w:r w:rsidRPr="00C14072">
              <w:rPr>
                <w:rFonts w:cs="Arial"/>
                <w:sz w:val="18"/>
                <w:szCs w:val="18"/>
              </w:rPr>
              <w:tab/>
            </w:r>
          </w:p>
          <w:p w14:paraId="651E9CBF" w14:textId="77777777" w:rsidR="00F73A95" w:rsidRPr="00C14072" w:rsidRDefault="00F73A95" w:rsidP="00F73A95">
            <w:pPr>
              <w:spacing w:before="40" w:after="40"/>
              <w:rPr>
                <w:rFonts w:cs="Arial"/>
                <w:sz w:val="18"/>
                <w:szCs w:val="18"/>
              </w:rPr>
            </w:pPr>
            <w:r w:rsidRPr="00C14072">
              <w:rPr>
                <w:rFonts w:cs="Arial"/>
                <w:sz w:val="18"/>
                <w:szCs w:val="18"/>
              </w:rPr>
              <w:t>3.2.78</w:t>
            </w:r>
            <w:r w:rsidR="00CA4F03">
              <w:rPr>
                <w:rFonts w:cs="Arial"/>
                <w:sz w:val="18"/>
                <w:szCs w:val="18"/>
              </w:rPr>
              <w:t xml:space="preserve"> </w:t>
            </w:r>
            <w:r w:rsidRPr="00C14072">
              <w:rPr>
                <w:rFonts w:cs="Arial"/>
                <w:sz w:val="18"/>
                <w:szCs w:val="18"/>
              </w:rPr>
              <w:t>Method: onApproveMarkAsReviewedPressThre</w:t>
            </w:r>
            <w:r w:rsidRPr="00C14072">
              <w:rPr>
                <w:rFonts w:cs="Arial"/>
                <w:sz w:val="18"/>
                <w:szCs w:val="18"/>
              </w:rPr>
              <w:tab/>
            </w:r>
          </w:p>
          <w:p w14:paraId="62702F90" w14:textId="77777777" w:rsidR="00F73A95" w:rsidRPr="00C14072" w:rsidRDefault="00F73A95" w:rsidP="00F73A95">
            <w:pPr>
              <w:spacing w:before="40" w:after="40"/>
              <w:rPr>
                <w:rFonts w:cs="Arial"/>
                <w:sz w:val="18"/>
                <w:szCs w:val="18"/>
              </w:rPr>
            </w:pPr>
            <w:r w:rsidRPr="00C14072">
              <w:rPr>
                <w:rFonts w:cs="Arial"/>
                <w:sz w:val="18"/>
                <w:szCs w:val="18"/>
              </w:rPr>
              <w:t>3.2.79</w:t>
            </w:r>
            <w:r w:rsidR="00CA4F03">
              <w:rPr>
                <w:rFonts w:cs="Arial"/>
                <w:sz w:val="18"/>
                <w:szCs w:val="18"/>
              </w:rPr>
              <w:t xml:space="preserve"> </w:t>
            </w:r>
            <w:r w:rsidRPr="00C14072">
              <w:rPr>
                <w:rFonts w:cs="Arial"/>
                <w:sz w:val="18"/>
                <w:szCs w:val="18"/>
              </w:rPr>
              <w:t>Method: changeCellColorThr</w:t>
            </w:r>
            <w:r w:rsidRPr="00C14072">
              <w:rPr>
                <w:rFonts w:cs="Arial"/>
                <w:sz w:val="18"/>
                <w:szCs w:val="18"/>
              </w:rPr>
              <w:tab/>
            </w:r>
          </w:p>
          <w:p w14:paraId="04DDA1E6" w14:textId="77777777" w:rsidR="00F73A95" w:rsidRPr="00C14072" w:rsidRDefault="00F73A95" w:rsidP="00F73A95">
            <w:pPr>
              <w:spacing w:before="40" w:after="40"/>
              <w:rPr>
                <w:rFonts w:cs="Arial"/>
                <w:sz w:val="18"/>
                <w:szCs w:val="18"/>
              </w:rPr>
            </w:pPr>
            <w:r w:rsidRPr="00C14072">
              <w:rPr>
                <w:rFonts w:cs="Arial"/>
                <w:sz w:val="18"/>
                <w:szCs w:val="18"/>
              </w:rPr>
              <w:t>3.2.8</w:t>
            </w:r>
            <w:r w:rsidR="00CA4F03">
              <w:rPr>
                <w:rFonts w:cs="Arial"/>
                <w:sz w:val="18"/>
                <w:szCs w:val="18"/>
              </w:rPr>
              <w:t xml:space="preserve">0 </w:t>
            </w:r>
            <w:r w:rsidRPr="00C14072">
              <w:rPr>
                <w:rFonts w:cs="Arial"/>
                <w:sz w:val="18"/>
                <w:szCs w:val="18"/>
              </w:rPr>
              <w:t>Method: onClearMatFilter</w:t>
            </w:r>
            <w:r w:rsidRPr="00C14072">
              <w:rPr>
                <w:rFonts w:cs="Arial"/>
                <w:sz w:val="18"/>
                <w:szCs w:val="18"/>
              </w:rPr>
              <w:tab/>
            </w:r>
          </w:p>
          <w:p w14:paraId="4598AE53" w14:textId="77777777" w:rsidR="00F73A95" w:rsidRPr="00C14072" w:rsidRDefault="00F73A95" w:rsidP="00F73A95">
            <w:pPr>
              <w:spacing w:before="40" w:after="40"/>
              <w:rPr>
                <w:rFonts w:cs="Arial"/>
                <w:sz w:val="18"/>
                <w:szCs w:val="18"/>
              </w:rPr>
            </w:pPr>
            <w:r w:rsidRPr="00C14072">
              <w:rPr>
                <w:rFonts w:cs="Arial"/>
                <w:sz w:val="18"/>
                <w:szCs w:val="18"/>
              </w:rPr>
              <w:t>3.2.81</w:t>
            </w:r>
            <w:r w:rsidR="00CA4F03">
              <w:rPr>
                <w:rFonts w:cs="Arial"/>
                <w:sz w:val="18"/>
                <w:szCs w:val="18"/>
              </w:rPr>
              <w:t xml:space="preserve"> </w:t>
            </w:r>
            <w:r w:rsidRPr="00C14072">
              <w:rPr>
                <w:rFonts w:cs="Arial"/>
                <w:sz w:val="18"/>
                <w:szCs w:val="18"/>
              </w:rPr>
              <w:t>Method: onBeforeRebindThresholdTable2</w:t>
            </w:r>
            <w:r w:rsidRPr="00C14072">
              <w:rPr>
                <w:rFonts w:cs="Arial"/>
                <w:sz w:val="18"/>
                <w:szCs w:val="18"/>
              </w:rPr>
              <w:tab/>
            </w:r>
          </w:p>
          <w:p w14:paraId="0D6481B8" w14:textId="77777777" w:rsidR="00F73A95" w:rsidRPr="00C14072" w:rsidRDefault="00F73A95" w:rsidP="00F73A95">
            <w:pPr>
              <w:spacing w:before="40" w:after="40"/>
              <w:rPr>
                <w:rFonts w:cs="Arial"/>
                <w:sz w:val="18"/>
                <w:szCs w:val="18"/>
              </w:rPr>
            </w:pPr>
            <w:r w:rsidRPr="00C14072">
              <w:rPr>
                <w:rFonts w:cs="Arial"/>
                <w:sz w:val="18"/>
                <w:szCs w:val="18"/>
              </w:rPr>
              <w:t>3.2.82</w:t>
            </w:r>
            <w:r w:rsidR="00CA4F03">
              <w:rPr>
                <w:rFonts w:cs="Arial"/>
                <w:sz w:val="18"/>
                <w:szCs w:val="18"/>
              </w:rPr>
              <w:t xml:space="preserve"> </w:t>
            </w:r>
            <w:r w:rsidRPr="00C14072">
              <w:rPr>
                <w:rFonts w:cs="Arial"/>
                <w:sz w:val="18"/>
                <w:szCs w:val="18"/>
              </w:rPr>
              <w:t>Method: onSelectthrePOClosureMater</w:t>
            </w:r>
            <w:r w:rsidRPr="00C14072">
              <w:rPr>
                <w:rFonts w:cs="Arial"/>
                <w:sz w:val="18"/>
                <w:szCs w:val="18"/>
              </w:rPr>
              <w:tab/>
            </w:r>
          </w:p>
          <w:p w14:paraId="63D121F8" w14:textId="77777777" w:rsidR="00F73A95" w:rsidRPr="00C14072" w:rsidRDefault="00F73A95" w:rsidP="00F73A95">
            <w:pPr>
              <w:spacing w:before="40" w:after="40"/>
              <w:rPr>
                <w:rFonts w:cs="Arial"/>
                <w:sz w:val="18"/>
                <w:szCs w:val="18"/>
              </w:rPr>
            </w:pPr>
            <w:r w:rsidRPr="00C14072">
              <w:rPr>
                <w:rFonts w:cs="Arial"/>
                <w:sz w:val="18"/>
                <w:szCs w:val="18"/>
              </w:rPr>
              <w:t>3.2.83</w:t>
            </w:r>
            <w:r w:rsidR="00CA4F03">
              <w:rPr>
                <w:rFonts w:cs="Arial"/>
                <w:sz w:val="18"/>
                <w:szCs w:val="18"/>
              </w:rPr>
              <w:t xml:space="preserve"> </w:t>
            </w:r>
            <w:r w:rsidRPr="00C14072">
              <w:rPr>
                <w:rFonts w:cs="Arial"/>
                <w:sz w:val="18"/>
                <w:szCs w:val="18"/>
              </w:rPr>
              <w:t>Method: totalAmountThres</w:t>
            </w:r>
            <w:r w:rsidRPr="00C14072">
              <w:rPr>
                <w:rFonts w:cs="Arial"/>
                <w:sz w:val="18"/>
                <w:szCs w:val="18"/>
              </w:rPr>
              <w:tab/>
            </w:r>
          </w:p>
          <w:p w14:paraId="691114C9" w14:textId="77777777" w:rsidR="00F73A95" w:rsidRPr="00C14072" w:rsidRDefault="00F73A95" w:rsidP="00F73A95">
            <w:pPr>
              <w:spacing w:before="40" w:after="40"/>
              <w:rPr>
                <w:rFonts w:cs="Arial"/>
                <w:sz w:val="18"/>
                <w:szCs w:val="18"/>
              </w:rPr>
            </w:pPr>
            <w:r w:rsidRPr="00C14072">
              <w:rPr>
                <w:rFonts w:cs="Arial"/>
                <w:sz w:val="18"/>
                <w:szCs w:val="18"/>
              </w:rPr>
              <w:t>3.2.84</w:t>
            </w:r>
            <w:r w:rsidR="00CA4F03">
              <w:rPr>
                <w:rFonts w:cs="Arial"/>
                <w:sz w:val="18"/>
                <w:szCs w:val="18"/>
              </w:rPr>
              <w:t xml:space="preserve"> </w:t>
            </w:r>
            <w:r w:rsidRPr="00C14072">
              <w:rPr>
                <w:rFonts w:cs="Arial"/>
                <w:sz w:val="18"/>
                <w:szCs w:val="18"/>
              </w:rPr>
              <w:t>Method: totalPercentThres</w:t>
            </w:r>
            <w:r w:rsidRPr="00C14072">
              <w:rPr>
                <w:rFonts w:cs="Arial"/>
                <w:sz w:val="18"/>
                <w:szCs w:val="18"/>
              </w:rPr>
              <w:tab/>
            </w:r>
          </w:p>
          <w:p w14:paraId="4F576039" w14:textId="77777777" w:rsidR="00F73A95" w:rsidRPr="00C14072" w:rsidRDefault="00F73A95" w:rsidP="00F73A95">
            <w:pPr>
              <w:spacing w:before="40" w:after="40"/>
              <w:rPr>
                <w:rFonts w:cs="Arial"/>
                <w:sz w:val="18"/>
                <w:szCs w:val="18"/>
              </w:rPr>
            </w:pPr>
            <w:r w:rsidRPr="00C14072">
              <w:rPr>
                <w:rFonts w:cs="Arial"/>
                <w:sz w:val="18"/>
                <w:szCs w:val="18"/>
              </w:rPr>
              <w:t>3.2.85</w:t>
            </w:r>
            <w:r w:rsidR="00CA4F03">
              <w:rPr>
                <w:rFonts w:cs="Arial"/>
                <w:sz w:val="18"/>
                <w:szCs w:val="18"/>
              </w:rPr>
              <w:t xml:space="preserve"> </w:t>
            </w:r>
            <w:r w:rsidRPr="00C14072">
              <w:rPr>
                <w:rFonts w:cs="Arial"/>
                <w:sz w:val="18"/>
                <w:szCs w:val="18"/>
              </w:rPr>
              <w:t>Method: onClickCheckBoxThre</w:t>
            </w:r>
            <w:r w:rsidRPr="00C14072">
              <w:rPr>
                <w:rFonts w:cs="Arial"/>
                <w:sz w:val="18"/>
                <w:szCs w:val="18"/>
              </w:rPr>
              <w:tab/>
            </w:r>
          </w:p>
          <w:p w14:paraId="6613588D" w14:textId="77777777" w:rsidR="00F73A95" w:rsidRPr="00C14072" w:rsidRDefault="00F73A95" w:rsidP="00F73A95">
            <w:pPr>
              <w:spacing w:before="40" w:after="40"/>
              <w:rPr>
                <w:rFonts w:cs="Arial"/>
                <w:sz w:val="18"/>
                <w:szCs w:val="18"/>
              </w:rPr>
            </w:pPr>
            <w:r w:rsidRPr="00C14072">
              <w:rPr>
                <w:rFonts w:cs="Arial"/>
                <w:sz w:val="18"/>
                <w:szCs w:val="18"/>
              </w:rPr>
              <w:t>3.2.86</w:t>
            </w:r>
            <w:r w:rsidR="00CA4F03">
              <w:rPr>
                <w:rFonts w:cs="Arial"/>
                <w:sz w:val="18"/>
                <w:szCs w:val="18"/>
              </w:rPr>
              <w:t xml:space="preserve"> </w:t>
            </w:r>
            <w:r w:rsidRPr="00C14072">
              <w:rPr>
                <w:rFonts w:cs="Arial"/>
                <w:sz w:val="18"/>
                <w:szCs w:val="18"/>
              </w:rPr>
              <w:t>Method: getSelectedData2</w:t>
            </w:r>
            <w:r w:rsidRPr="00C14072">
              <w:rPr>
                <w:rFonts w:cs="Arial"/>
                <w:sz w:val="18"/>
                <w:szCs w:val="18"/>
              </w:rPr>
              <w:tab/>
            </w:r>
          </w:p>
          <w:p w14:paraId="0F38FE01" w14:textId="77777777" w:rsidR="00F73A95" w:rsidRPr="00C14072" w:rsidRDefault="00F73A95" w:rsidP="00F73A95">
            <w:pPr>
              <w:spacing w:before="40" w:after="40"/>
              <w:rPr>
                <w:rFonts w:cs="Arial"/>
                <w:sz w:val="18"/>
                <w:szCs w:val="18"/>
              </w:rPr>
            </w:pPr>
            <w:r w:rsidRPr="00C14072">
              <w:rPr>
                <w:rFonts w:cs="Arial"/>
                <w:sz w:val="18"/>
                <w:szCs w:val="18"/>
              </w:rPr>
              <w:t>3.2.87</w:t>
            </w:r>
            <w:r w:rsidR="00CA4F03">
              <w:rPr>
                <w:rFonts w:cs="Arial"/>
                <w:sz w:val="18"/>
                <w:szCs w:val="18"/>
              </w:rPr>
              <w:t xml:space="preserve"> </w:t>
            </w:r>
            <w:r w:rsidRPr="00C14072">
              <w:rPr>
                <w:rFonts w:cs="Arial"/>
                <w:sz w:val="18"/>
                <w:szCs w:val="18"/>
              </w:rPr>
              <w:t>Method: populateGlobalArrayThre</w:t>
            </w:r>
            <w:r w:rsidR="00CD0082">
              <w:rPr>
                <w:rFonts w:cs="Arial"/>
                <w:sz w:val="18"/>
                <w:szCs w:val="18"/>
              </w:rPr>
              <w:t xml:space="preserve"> </w:t>
            </w:r>
            <w:r w:rsidRPr="00C14072">
              <w:rPr>
                <w:rFonts w:cs="Arial"/>
                <w:sz w:val="18"/>
                <w:szCs w:val="18"/>
              </w:rPr>
              <w:t>3.2.88</w:t>
            </w:r>
            <w:r w:rsidR="00CD0082">
              <w:rPr>
                <w:rFonts w:cs="Arial"/>
                <w:sz w:val="18"/>
                <w:szCs w:val="18"/>
              </w:rPr>
              <w:t xml:space="preserve"> </w:t>
            </w:r>
            <w:r w:rsidRPr="00C14072">
              <w:rPr>
                <w:rFonts w:cs="Arial"/>
                <w:sz w:val="18"/>
                <w:szCs w:val="18"/>
              </w:rPr>
              <w:t>Method: markAllasReviewed2</w:t>
            </w:r>
            <w:r w:rsidRPr="00C14072">
              <w:rPr>
                <w:rFonts w:cs="Arial"/>
                <w:sz w:val="18"/>
                <w:szCs w:val="18"/>
              </w:rPr>
              <w:tab/>
            </w:r>
          </w:p>
          <w:p w14:paraId="18752B9B" w14:textId="77777777" w:rsidR="00F73A95" w:rsidRPr="00C14072" w:rsidRDefault="00F73A95" w:rsidP="00F73A95">
            <w:pPr>
              <w:spacing w:before="40" w:after="40"/>
              <w:rPr>
                <w:rFonts w:cs="Arial"/>
                <w:sz w:val="18"/>
                <w:szCs w:val="18"/>
              </w:rPr>
            </w:pPr>
            <w:r w:rsidRPr="00C14072">
              <w:rPr>
                <w:rFonts w:cs="Arial"/>
                <w:sz w:val="18"/>
                <w:szCs w:val="18"/>
              </w:rPr>
              <w:t>3.2.89</w:t>
            </w:r>
            <w:r w:rsidR="00CD0082">
              <w:rPr>
                <w:rFonts w:cs="Arial"/>
                <w:sz w:val="18"/>
                <w:szCs w:val="18"/>
              </w:rPr>
              <w:t xml:space="preserve"> </w:t>
            </w:r>
            <w:r w:rsidRPr="00C14072">
              <w:rPr>
                <w:rFonts w:cs="Arial"/>
                <w:sz w:val="18"/>
                <w:szCs w:val="18"/>
              </w:rPr>
              <w:t>Method: onMarkAsReviewedSelect2</w:t>
            </w:r>
            <w:r w:rsidR="00CD0082">
              <w:rPr>
                <w:rFonts w:cs="Arial"/>
                <w:sz w:val="18"/>
                <w:szCs w:val="18"/>
              </w:rPr>
              <w:t xml:space="preserve"> </w:t>
            </w:r>
            <w:r w:rsidRPr="00C14072">
              <w:rPr>
                <w:rFonts w:cs="Arial"/>
                <w:sz w:val="18"/>
                <w:szCs w:val="18"/>
              </w:rPr>
              <w:t>3.2.90</w:t>
            </w:r>
            <w:r w:rsidR="00CD0082">
              <w:rPr>
                <w:rFonts w:cs="Arial"/>
                <w:sz w:val="18"/>
                <w:szCs w:val="18"/>
              </w:rPr>
              <w:t xml:space="preserve"> </w:t>
            </w:r>
            <w:r w:rsidRPr="00C14072">
              <w:rPr>
                <w:rFonts w:cs="Arial"/>
                <w:sz w:val="18"/>
                <w:szCs w:val="18"/>
              </w:rPr>
              <w:t>Method: onSelection</w:t>
            </w:r>
            <w:r w:rsidRPr="00C14072">
              <w:rPr>
                <w:rFonts w:cs="Arial"/>
                <w:sz w:val="18"/>
                <w:szCs w:val="18"/>
              </w:rPr>
              <w:tab/>
            </w:r>
          </w:p>
          <w:p w14:paraId="62169879" w14:textId="77777777" w:rsidR="00F73A95" w:rsidRPr="00C14072" w:rsidRDefault="00F73A95" w:rsidP="00F73A95">
            <w:pPr>
              <w:spacing w:before="40" w:after="40"/>
              <w:rPr>
                <w:rFonts w:cs="Arial"/>
                <w:sz w:val="18"/>
                <w:szCs w:val="18"/>
              </w:rPr>
            </w:pPr>
            <w:r w:rsidRPr="00C14072">
              <w:rPr>
                <w:rFonts w:cs="Arial"/>
                <w:sz w:val="18"/>
                <w:szCs w:val="18"/>
              </w:rPr>
              <w:t>3.2.91</w:t>
            </w:r>
            <w:r w:rsidR="00CD0082">
              <w:rPr>
                <w:rFonts w:cs="Arial"/>
                <w:sz w:val="18"/>
                <w:szCs w:val="18"/>
              </w:rPr>
              <w:t xml:space="preserve"> </w:t>
            </w:r>
            <w:r w:rsidRPr="00C14072">
              <w:rPr>
                <w:rFonts w:cs="Arial"/>
                <w:sz w:val="18"/>
                <w:szCs w:val="18"/>
              </w:rPr>
              <w:t>Method: saveData2</w:t>
            </w:r>
            <w:r w:rsidRPr="00C14072">
              <w:rPr>
                <w:rFonts w:cs="Arial"/>
                <w:sz w:val="18"/>
                <w:szCs w:val="18"/>
              </w:rPr>
              <w:tab/>
            </w:r>
          </w:p>
          <w:p w14:paraId="17E43885" w14:textId="77777777" w:rsidR="00F73A95" w:rsidRPr="00C14072" w:rsidRDefault="00F73A95" w:rsidP="00F73A95">
            <w:pPr>
              <w:spacing w:before="40" w:after="40"/>
              <w:rPr>
                <w:rFonts w:cs="Arial"/>
                <w:sz w:val="18"/>
                <w:szCs w:val="18"/>
              </w:rPr>
            </w:pPr>
            <w:r w:rsidRPr="00C14072">
              <w:rPr>
                <w:rFonts w:cs="Arial"/>
                <w:sz w:val="18"/>
                <w:szCs w:val="18"/>
              </w:rPr>
              <w:t>3.2.92</w:t>
            </w:r>
            <w:r w:rsidR="00CD0082">
              <w:rPr>
                <w:rFonts w:cs="Arial"/>
                <w:sz w:val="18"/>
                <w:szCs w:val="18"/>
              </w:rPr>
              <w:t xml:space="preserve"> </w:t>
            </w:r>
            <w:r w:rsidRPr="00C14072">
              <w:rPr>
                <w:rFonts w:cs="Arial"/>
                <w:sz w:val="18"/>
                <w:szCs w:val="18"/>
              </w:rPr>
              <w:t>Method: populateReviewedCountThre</w:t>
            </w:r>
            <w:r w:rsidRPr="00C14072">
              <w:rPr>
                <w:rFonts w:cs="Arial"/>
                <w:sz w:val="18"/>
                <w:szCs w:val="18"/>
              </w:rPr>
              <w:tab/>
            </w:r>
          </w:p>
          <w:p w14:paraId="295902A3" w14:textId="77777777" w:rsidR="00F73A95" w:rsidRPr="00C14072" w:rsidRDefault="00F73A95" w:rsidP="00F73A95">
            <w:pPr>
              <w:spacing w:before="40" w:after="40"/>
              <w:rPr>
                <w:rFonts w:cs="Arial"/>
                <w:sz w:val="18"/>
                <w:szCs w:val="18"/>
              </w:rPr>
            </w:pPr>
            <w:r w:rsidRPr="00C14072">
              <w:rPr>
                <w:rFonts w:cs="Arial"/>
                <w:sz w:val="18"/>
                <w:szCs w:val="18"/>
              </w:rPr>
              <w:t>3.2.93</w:t>
            </w:r>
            <w:r w:rsidR="00542A72">
              <w:rPr>
                <w:rFonts w:cs="Arial"/>
                <w:sz w:val="18"/>
                <w:szCs w:val="18"/>
              </w:rPr>
              <w:t xml:space="preserve"> </w:t>
            </w:r>
            <w:r w:rsidRPr="00C14072">
              <w:rPr>
                <w:rFonts w:cs="Arial"/>
                <w:sz w:val="18"/>
                <w:szCs w:val="18"/>
              </w:rPr>
              <w:t>Method: onApproveDialogPressThre</w:t>
            </w:r>
            <w:r w:rsidR="0056311D">
              <w:rPr>
                <w:rFonts w:cs="Arial"/>
                <w:sz w:val="18"/>
                <w:szCs w:val="18"/>
              </w:rPr>
              <w:t xml:space="preserve"> </w:t>
            </w:r>
            <w:r w:rsidRPr="00C14072">
              <w:rPr>
                <w:rFonts w:cs="Arial"/>
                <w:sz w:val="18"/>
                <w:szCs w:val="18"/>
              </w:rPr>
              <w:t>3.2.94</w:t>
            </w:r>
            <w:r w:rsidR="0056311D">
              <w:rPr>
                <w:rFonts w:cs="Arial"/>
                <w:sz w:val="18"/>
                <w:szCs w:val="18"/>
              </w:rPr>
              <w:t xml:space="preserve"> </w:t>
            </w:r>
            <w:r w:rsidRPr="00C14072">
              <w:rPr>
                <w:rFonts w:cs="Arial"/>
                <w:sz w:val="18"/>
                <w:szCs w:val="18"/>
              </w:rPr>
              <w:t>Method: savePOChange2</w:t>
            </w:r>
            <w:r w:rsidRPr="00C14072">
              <w:rPr>
                <w:rFonts w:cs="Arial"/>
                <w:sz w:val="18"/>
                <w:szCs w:val="18"/>
              </w:rPr>
              <w:tab/>
            </w:r>
          </w:p>
          <w:p w14:paraId="56C6E328" w14:textId="77777777" w:rsidR="00F73A95" w:rsidRPr="00C14072" w:rsidRDefault="00F73A95" w:rsidP="00F73A95">
            <w:pPr>
              <w:spacing w:before="40" w:after="40"/>
              <w:rPr>
                <w:rFonts w:cs="Arial"/>
                <w:sz w:val="18"/>
                <w:szCs w:val="18"/>
              </w:rPr>
            </w:pPr>
            <w:r w:rsidRPr="00C14072">
              <w:rPr>
                <w:rFonts w:cs="Arial"/>
                <w:sz w:val="18"/>
                <w:szCs w:val="18"/>
              </w:rPr>
              <w:t>3.2.95</w:t>
            </w:r>
            <w:r w:rsidR="0056311D">
              <w:rPr>
                <w:rFonts w:cs="Arial"/>
                <w:sz w:val="18"/>
                <w:szCs w:val="18"/>
              </w:rPr>
              <w:t xml:space="preserve"> </w:t>
            </w:r>
            <w:r w:rsidRPr="00C14072">
              <w:rPr>
                <w:rFonts w:cs="Arial"/>
                <w:sz w:val="18"/>
                <w:szCs w:val="18"/>
              </w:rPr>
              <w:t>Method: askConfirmation2</w:t>
            </w:r>
            <w:r w:rsidRPr="00C14072">
              <w:rPr>
                <w:rFonts w:cs="Arial"/>
                <w:sz w:val="18"/>
                <w:szCs w:val="18"/>
              </w:rPr>
              <w:tab/>
            </w:r>
          </w:p>
          <w:p w14:paraId="27055B5C" w14:textId="77777777" w:rsidR="00F73A95" w:rsidRPr="00C14072" w:rsidRDefault="00F73A95" w:rsidP="00F73A95">
            <w:pPr>
              <w:spacing w:before="40" w:after="40"/>
              <w:rPr>
                <w:rFonts w:cs="Arial"/>
                <w:sz w:val="18"/>
                <w:szCs w:val="18"/>
              </w:rPr>
            </w:pPr>
            <w:r w:rsidRPr="00C14072">
              <w:rPr>
                <w:rFonts w:cs="Arial"/>
                <w:sz w:val="18"/>
                <w:szCs w:val="18"/>
              </w:rPr>
              <w:t>3.2.96</w:t>
            </w:r>
            <w:r w:rsidR="0056311D">
              <w:rPr>
                <w:rFonts w:cs="Arial"/>
                <w:sz w:val="18"/>
                <w:szCs w:val="18"/>
              </w:rPr>
              <w:t xml:space="preserve"> </w:t>
            </w:r>
            <w:r w:rsidRPr="00C14072">
              <w:rPr>
                <w:rFonts w:cs="Arial"/>
                <w:sz w:val="18"/>
                <w:szCs w:val="18"/>
              </w:rPr>
              <w:t>Method: edgeSave2</w:t>
            </w:r>
            <w:r w:rsidRPr="00C14072">
              <w:rPr>
                <w:rFonts w:cs="Arial"/>
                <w:sz w:val="18"/>
                <w:szCs w:val="18"/>
              </w:rPr>
              <w:tab/>
            </w:r>
          </w:p>
          <w:p w14:paraId="138EAC7F" w14:textId="77777777" w:rsidR="00C8438C" w:rsidRDefault="00F73A95" w:rsidP="00120961">
            <w:pPr>
              <w:spacing w:before="40" w:after="40"/>
              <w:rPr>
                <w:rFonts w:cs="Arial"/>
                <w:sz w:val="18"/>
                <w:szCs w:val="18"/>
              </w:rPr>
            </w:pPr>
            <w:r w:rsidRPr="00C14072">
              <w:rPr>
                <w:rFonts w:cs="Arial"/>
                <w:sz w:val="18"/>
                <w:szCs w:val="18"/>
              </w:rPr>
              <w:t>3.2.97</w:t>
            </w:r>
            <w:r w:rsidR="0056311D">
              <w:rPr>
                <w:rFonts w:cs="Arial"/>
                <w:sz w:val="18"/>
                <w:szCs w:val="18"/>
              </w:rPr>
              <w:t xml:space="preserve"> </w:t>
            </w:r>
            <w:r w:rsidRPr="00C14072">
              <w:rPr>
                <w:rFonts w:cs="Arial"/>
                <w:sz w:val="18"/>
                <w:szCs w:val="18"/>
              </w:rPr>
              <w:t>Method: getUserLanguage</w:t>
            </w:r>
          </w:p>
          <w:p w14:paraId="637C2FF8" w14:textId="77777777" w:rsidR="00591534" w:rsidRDefault="00591534" w:rsidP="00591534">
            <w:pPr>
              <w:spacing w:before="40" w:after="40"/>
              <w:rPr>
                <w:rFonts w:cs="Arial"/>
                <w:sz w:val="18"/>
                <w:szCs w:val="18"/>
              </w:rPr>
            </w:pPr>
            <w:r w:rsidRPr="00273946">
              <w:rPr>
                <w:rFonts w:cs="Arial"/>
                <w:sz w:val="18"/>
                <w:szCs w:val="18"/>
                <w:u w:val="single"/>
              </w:rPr>
              <w:t>Updated the following paragraphs</w:t>
            </w:r>
            <w:r>
              <w:rPr>
                <w:rFonts w:cs="Arial"/>
                <w:sz w:val="18"/>
                <w:szCs w:val="18"/>
              </w:rPr>
              <w:t>:</w:t>
            </w:r>
          </w:p>
          <w:p w14:paraId="2E4920E6" w14:textId="77777777" w:rsidR="00591534" w:rsidRDefault="00F34B19">
            <w:pPr>
              <w:spacing w:before="40" w:after="40"/>
              <w:rPr>
                <w:rFonts w:cs="Arial"/>
                <w:sz w:val="18"/>
                <w:szCs w:val="18"/>
              </w:rPr>
            </w:pPr>
            <w:r w:rsidRPr="00F34B19">
              <w:rPr>
                <w:rFonts w:cs="Arial"/>
                <w:sz w:val="18"/>
                <w:szCs w:val="18"/>
              </w:rPr>
              <w:t>3.5.1</w:t>
            </w:r>
            <w:r>
              <w:rPr>
                <w:rFonts w:cs="Arial"/>
                <w:sz w:val="18"/>
                <w:szCs w:val="18"/>
              </w:rPr>
              <w:t xml:space="preserve"> </w:t>
            </w:r>
            <w:r w:rsidRPr="00F34B19">
              <w:rPr>
                <w:rFonts w:cs="Arial"/>
                <w:sz w:val="18"/>
                <w:szCs w:val="18"/>
              </w:rPr>
              <w:t>XSA Artifacts</w:t>
            </w:r>
          </w:p>
        </w:tc>
      </w:tr>
      <w:tr w:rsidR="000951D6" w:rsidRPr="00F91087" w14:paraId="496E080F" w14:textId="77777777" w:rsidTr="00956A84">
        <w:trPr>
          <w:trHeight w:val="287"/>
        </w:trPr>
        <w:tc>
          <w:tcPr>
            <w:tcW w:w="1709" w:type="dxa"/>
            <w:tcBorders>
              <w:top w:val="double" w:sz="4" w:space="0" w:color="auto"/>
              <w:bottom w:val="double" w:sz="4" w:space="0" w:color="auto"/>
            </w:tcBorders>
            <w:vAlign w:val="center"/>
          </w:tcPr>
          <w:p w14:paraId="350C04FC" w14:textId="77777777" w:rsidR="000951D6" w:rsidRDefault="0002073A" w:rsidP="00956A84">
            <w:pPr>
              <w:spacing w:before="40" w:after="40"/>
              <w:rPr>
                <w:sz w:val="18"/>
                <w:szCs w:val="18"/>
              </w:rPr>
            </w:pPr>
            <w:r>
              <w:rPr>
                <w:sz w:val="18"/>
                <w:szCs w:val="18"/>
              </w:rPr>
              <w:t>29 Apr 2022</w:t>
            </w:r>
          </w:p>
        </w:tc>
        <w:tc>
          <w:tcPr>
            <w:tcW w:w="1064" w:type="dxa"/>
            <w:tcBorders>
              <w:top w:val="double" w:sz="4" w:space="0" w:color="auto"/>
              <w:bottom w:val="double" w:sz="4" w:space="0" w:color="auto"/>
            </w:tcBorders>
            <w:vAlign w:val="center"/>
          </w:tcPr>
          <w:p w14:paraId="2928113D" w14:textId="77777777" w:rsidR="000951D6" w:rsidRDefault="000951D6" w:rsidP="00956A84">
            <w:pPr>
              <w:spacing w:before="40" w:after="40"/>
              <w:rPr>
                <w:rFonts w:cs="Arial"/>
                <w:sz w:val="18"/>
                <w:szCs w:val="18"/>
              </w:rPr>
            </w:pPr>
            <w:r>
              <w:rPr>
                <w:rFonts w:cs="Arial"/>
                <w:sz w:val="18"/>
                <w:szCs w:val="18"/>
              </w:rPr>
              <w:t>8.0</w:t>
            </w:r>
          </w:p>
        </w:tc>
        <w:tc>
          <w:tcPr>
            <w:tcW w:w="2773" w:type="dxa"/>
            <w:tcBorders>
              <w:top w:val="double" w:sz="4" w:space="0" w:color="auto"/>
              <w:bottom w:val="double" w:sz="4" w:space="0" w:color="auto"/>
            </w:tcBorders>
          </w:tcPr>
          <w:p w14:paraId="012A14E6" w14:textId="77777777" w:rsidR="000951D6" w:rsidRDefault="000951D6" w:rsidP="006C100C">
            <w:pPr>
              <w:pStyle w:val="TOC2"/>
              <w:rPr>
                <w:rFonts w:eastAsiaTheme="minorEastAsia"/>
              </w:rPr>
            </w:pPr>
            <w:r>
              <w:rPr>
                <w:rFonts w:eastAsiaTheme="minorEastAsia"/>
              </w:rPr>
              <w:t>Kanisha Tripathi/ Tata Consultancy Services</w:t>
            </w:r>
          </w:p>
        </w:tc>
        <w:tc>
          <w:tcPr>
            <w:tcW w:w="3877" w:type="dxa"/>
            <w:tcBorders>
              <w:top w:val="double" w:sz="4" w:space="0" w:color="auto"/>
              <w:bottom w:val="double" w:sz="4" w:space="0" w:color="auto"/>
            </w:tcBorders>
          </w:tcPr>
          <w:p w14:paraId="467076D3" w14:textId="77777777" w:rsidR="000951D6" w:rsidRPr="00C67B0F" w:rsidRDefault="000951D6" w:rsidP="000951D6">
            <w:pPr>
              <w:spacing w:after="0"/>
              <w:rPr>
                <w:rFonts w:ascii="Calibri" w:hAnsi="Calibri" w:cs="Calibri"/>
                <w:color w:val="000000"/>
              </w:rPr>
            </w:pPr>
            <w:r>
              <w:rPr>
                <w:sz w:val="18"/>
                <w:szCs w:val="18"/>
              </w:rPr>
              <w:t xml:space="preserve">3.3 - </w:t>
            </w:r>
            <w:r w:rsidRPr="00D61341">
              <w:rPr>
                <w:sz w:val="18"/>
                <w:szCs w:val="18"/>
              </w:rPr>
              <w:t>3.</w:t>
            </w:r>
            <w:r>
              <w:rPr>
                <w:sz w:val="18"/>
                <w:szCs w:val="18"/>
              </w:rPr>
              <w:t>3.66</w:t>
            </w:r>
            <w:r w:rsidRPr="00D61341">
              <w:rPr>
                <w:sz w:val="18"/>
                <w:szCs w:val="18"/>
              </w:rPr>
              <w:t xml:space="preserve">: </w:t>
            </w:r>
            <w:r w:rsidR="00447259" w:rsidRPr="00447259">
              <w:rPr>
                <w:bCs/>
                <w:snapToGrid w:val="0"/>
              </w:rPr>
              <w:t>CHG0073691</w:t>
            </w:r>
            <w:r w:rsidRPr="00D61341">
              <w:rPr>
                <w:sz w:val="18"/>
                <w:szCs w:val="18"/>
              </w:rPr>
              <w:t>– Release Changes</w:t>
            </w:r>
          </w:p>
          <w:p w14:paraId="638B4A21" w14:textId="77777777" w:rsidR="000951D6" w:rsidRPr="00535A43" w:rsidRDefault="000951D6" w:rsidP="00FF1858">
            <w:pPr>
              <w:pStyle w:val="ListParagraph"/>
              <w:numPr>
                <w:ilvl w:val="0"/>
                <w:numId w:val="198"/>
              </w:numPr>
              <w:spacing w:before="0" w:after="0"/>
              <w:rPr>
                <w:sz w:val="18"/>
                <w:szCs w:val="18"/>
              </w:rPr>
            </w:pPr>
            <w:r w:rsidRPr="00D61341">
              <w:rPr>
                <w:sz w:val="18"/>
                <w:szCs w:val="18"/>
              </w:rPr>
              <w:t xml:space="preserve">Added Logo and Background Image for </w:t>
            </w:r>
            <w:r>
              <w:rPr>
                <w:sz w:val="18"/>
                <w:szCs w:val="18"/>
              </w:rPr>
              <w:t xml:space="preserve">Accruals </w:t>
            </w:r>
            <w:r w:rsidRPr="00D61341">
              <w:rPr>
                <w:sz w:val="18"/>
                <w:szCs w:val="18"/>
              </w:rPr>
              <w:t>Fiori Launchpad</w:t>
            </w:r>
          </w:p>
          <w:p w14:paraId="71A7B23F" w14:textId="77777777" w:rsidR="000951D6" w:rsidRPr="00A33D29" w:rsidRDefault="000951D6" w:rsidP="00F4612E">
            <w:pPr>
              <w:spacing w:before="40" w:after="40"/>
              <w:rPr>
                <w:rFonts w:ascii="Arial" w:hAnsi="Arial" w:cs="Arial"/>
                <w:color w:val="000000"/>
                <w:sz w:val="18"/>
                <w:szCs w:val="18"/>
              </w:rPr>
            </w:pPr>
          </w:p>
        </w:tc>
      </w:tr>
      <w:tr w:rsidR="0002073A" w:rsidRPr="00F91087" w14:paraId="5E58F92A" w14:textId="77777777" w:rsidTr="00956A84">
        <w:trPr>
          <w:trHeight w:val="287"/>
        </w:trPr>
        <w:tc>
          <w:tcPr>
            <w:tcW w:w="1709" w:type="dxa"/>
            <w:tcBorders>
              <w:top w:val="double" w:sz="4" w:space="0" w:color="auto"/>
              <w:bottom w:val="double" w:sz="4" w:space="0" w:color="auto"/>
            </w:tcBorders>
            <w:vAlign w:val="center"/>
          </w:tcPr>
          <w:p w14:paraId="1D37F3F4" w14:textId="77777777" w:rsidR="0002073A" w:rsidRDefault="00FA4D04" w:rsidP="00956A84">
            <w:pPr>
              <w:spacing w:before="40" w:after="40"/>
              <w:rPr>
                <w:sz w:val="18"/>
                <w:szCs w:val="18"/>
              </w:rPr>
            </w:pPr>
            <w:r>
              <w:rPr>
                <w:sz w:val="18"/>
                <w:szCs w:val="18"/>
              </w:rPr>
              <w:t>0</w:t>
            </w:r>
            <w:r w:rsidR="00FF0729">
              <w:rPr>
                <w:sz w:val="18"/>
                <w:szCs w:val="18"/>
              </w:rPr>
              <w:t>6</w:t>
            </w:r>
            <w:r>
              <w:rPr>
                <w:sz w:val="18"/>
                <w:szCs w:val="18"/>
              </w:rPr>
              <w:t xml:space="preserve"> May 2022</w:t>
            </w:r>
          </w:p>
        </w:tc>
        <w:tc>
          <w:tcPr>
            <w:tcW w:w="1064" w:type="dxa"/>
            <w:tcBorders>
              <w:top w:val="double" w:sz="4" w:space="0" w:color="auto"/>
              <w:bottom w:val="double" w:sz="4" w:space="0" w:color="auto"/>
            </w:tcBorders>
            <w:vAlign w:val="center"/>
          </w:tcPr>
          <w:p w14:paraId="06969C94" w14:textId="77777777" w:rsidR="0002073A" w:rsidRDefault="0002073A" w:rsidP="00956A84">
            <w:pPr>
              <w:spacing w:before="40" w:after="40"/>
              <w:rPr>
                <w:rFonts w:cs="Arial"/>
                <w:sz w:val="18"/>
                <w:szCs w:val="18"/>
              </w:rPr>
            </w:pPr>
            <w:r>
              <w:rPr>
                <w:rFonts w:cs="Arial"/>
                <w:sz w:val="18"/>
                <w:szCs w:val="18"/>
              </w:rPr>
              <w:t>9.0</w:t>
            </w:r>
          </w:p>
        </w:tc>
        <w:tc>
          <w:tcPr>
            <w:tcW w:w="2773" w:type="dxa"/>
            <w:tcBorders>
              <w:top w:val="double" w:sz="4" w:space="0" w:color="auto"/>
              <w:bottom w:val="double" w:sz="4" w:space="0" w:color="auto"/>
            </w:tcBorders>
          </w:tcPr>
          <w:p w14:paraId="5B019170" w14:textId="77777777" w:rsidR="0002073A" w:rsidRPr="00B64B06" w:rsidRDefault="0002073A" w:rsidP="006C100C">
            <w:pPr>
              <w:pStyle w:val="TOC2"/>
              <w:rPr>
                <w:rFonts w:eastAsiaTheme="minorEastAsia"/>
                <w:lang w:val="it-IT"/>
              </w:rPr>
            </w:pPr>
            <w:r w:rsidRPr="00B64B06">
              <w:rPr>
                <w:rFonts w:eastAsiaTheme="minorEastAsia"/>
                <w:lang w:val="it-IT"/>
              </w:rPr>
              <w:t>Madhusudan Padhi/ Tata Consultancy Services</w:t>
            </w:r>
          </w:p>
        </w:tc>
        <w:tc>
          <w:tcPr>
            <w:tcW w:w="3877" w:type="dxa"/>
            <w:tcBorders>
              <w:top w:val="double" w:sz="4" w:space="0" w:color="auto"/>
              <w:bottom w:val="double" w:sz="4" w:space="0" w:color="auto"/>
            </w:tcBorders>
          </w:tcPr>
          <w:p w14:paraId="66354DF3" w14:textId="77777777" w:rsidR="0002073A" w:rsidRDefault="0002073A" w:rsidP="0002073A">
            <w:pPr>
              <w:spacing w:before="40" w:after="40"/>
              <w:rPr>
                <w:rFonts w:cs="Arial"/>
                <w:sz w:val="18"/>
                <w:szCs w:val="18"/>
              </w:rPr>
            </w:pPr>
            <w:r w:rsidRPr="004714E1">
              <w:rPr>
                <w:rFonts w:cs="Arial"/>
                <w:sz w:val="18"/>
                <w:szCs w:val="18"/>
              </w:rPr>
              <w:t>CHG0071169</w:t>
            </w:r>
          </w:p>
          <w:p w14:paraId="25FC626F" w14:textId="77777777" w:rsidR="0002073A" w:rsidRDefault="0002073A" w:rsidP="0002073A">
            <w:pPr>
              <w:spacing w:after="0"/>
              <w:rPr>
                <w:sz w:val="18"/>
                <w:szCs w:val="18"/>
              </w:rPr>
            </w:pPr>
            <w:r>
              <w:rPr>
                <w:rFonts w:cs="Arial"/>
                <w:sz w:val="18"/>
                <w:szCs w:val="18"/>
              </w:rPr>
              <w:t>3.5.5 Insert records to EDGE table as part of monthly reconciliation process in SAC tool.</w:t>
            </w:r>
          </w:p>
        </w:tc>
      </w:tr>
      <w:tr w:rsidR="000C1EDB" w:rsidRPr="00F91087" w14:paraId="6B638B9C" w14:textId="77777777" w:rsidTr="00956A84">
        <w:trPr>
          <w:trHeight w:val="287"/>
        </w:trPr>
        <w:tc>
          <w:tcPr>
            <w:tcW w:w="1709" w:type="dxa"/>
            <w:tcBorders>
              <w:top w:val="double" w:sz="4" w:space="0" w:color="auto"/>
              <w:bottom w:val="double" w:sz="4" w:space="0" w:color="auto"/>
            </w:tcBorders>
            <w:vAlign w:val="center"/>
          </w:tcPr>
          <w:p w14:paraId="5607E22A" w14:textId="2D5ABBE3" w:rsidR="000C1EDB" w:rsidRPr="00063E86" w:rsidRDefault="00732F1E" w:rsidP="00956A84">
            <w:pPr>
              <w:spacing w:before="40" w:after="40"/>
              <w:rPr>
                <w:b/>
                <w:sz w:val="18"/>
                <w:szCs w:val="18"/>
              </w:rPr>
            </w:pPr>
            <w:r>
              <w:rPr>
                <w:sz w:val="18"/>
                <w:szCs w:val="18"/>
              </w:rPr>
              <w:t>18 May 2022</w:t>
            </w:r>
          </w:p>
        </w:tc>
        <w:tc>
          <w:tcPr>
            <w:tcW w:w="1064" w:type="dxa"/>
            <w:tcBorders>
              <w:top w:val="double" w:sz="4" w:space="0" w:color="auto"/>
              <w:bottom w:val="double" w:sz="4" w:space="0" w:color="auto"/>
            </w:tcBorders>
            <w:vAlign w:val="center"/>
          </w:tcPr>
          <w:p w14:paraId="077C3BF4" w14:textId="77777777" w:rsidR="000C1EDB" w:rsidRDefault="000C1EDB" w:rsidP="00956A84">
            <w:pPr>
              <w:spacing w:before="40" w:after="40"/>
              <w:rPr>
                <w:rFonts w:cs="Arial"/>
                <w:sz w:val="18"/>
                <w:szCs w:val="18"/>
              </w:rPr>
            </w:pPr>
            <w:r>
              <w:rPr>
                <w:rFonts w:cs="Arial"/>
                <w:sz w:val="18"/>
                <w:szCs w:val="18"/>
              </w:rPr>
              <w:t>10.0</w:t>
            </w:r>
          </w:p>
        </w:tc>
        <w:tc>
          <w:tcPr>
            <w:tcW w:w="2773" w:type="dxa"/>
            <w:tcBorders>
              <w:top w:val="double" w:sz="4" w:space="0" w:color="auto"/>
              <w:bottom w:val="double" w:sz="4" w:space="0" w:color="auto"/>
            </w:tcBorders>
          </w:tcPr>
          <w:p w14:paraId="4414B930" w14:textId="77777777" w:rsidR="000C1EDB" w:rsidRPr="00B64B06" w:rsidRDefault="000C1EDB" w:rsidP="006C100C">
            <w:pPr>
              <w:pStyle w:val="TOC2"/>
              <w:rPr>
                <w:rFonts w:eastAsiaTheme="minorEastAsia"/>
                <w:lang w:val="it-IT"/>
              </w:rPr>
            </w:pPr>
            <w:r w:rsidRPr="00B64B06">
              <w:rPr>
                <w:rFonts w:eastAsiaTheme="minorEastAsia"/>
                <w:lang w:val="it-IT"/>
              </w:rPr>
              <w:t>Kumari Minakshi/ Tata Consultancy Services</w:t>
            </w:r>
          </w:p>
        </w:tc>
        <w:tc>
          <w:tcPr>
            <w:tcW w:w="3877" w:type="dxa"/>
            <w:tcBorders>
              <w:top w:val="double" w:sz="4" w:space="0" w:color="auto"/>
              <w:bottom w:val="double" w:sz="4" w:space="0" w:color="auto"/>
            </w:tcBorders>
          </w:tcPr>
          <w:p w14:paraId="6A112D18" w14:textId="77777777" w:rsidR="000C1EDB" w:rsidRDefault="000C1EDB" w:rsidP="000C1EDB">
            <w:pPr>
              <w:spacing w:after="0"/>
              <w:rPr>
                <w:rFonts w:cs="Arial"/>
                <w:sz w:val="18"/>
                <w:szCs w:val="18"/>
              </w:rPr>
            </w:pPr>
            <w:r w:rsidRPr="00063E86">
              <w:rPr>
                <w:rFonts w:cs="Arial"/>
                <w:sz w:val="18"/>
                <w:szCs w:val="18"/>
              </w:rPr>
              <w:t xml:space="preserve">CHG0052274 </w:t>
            </w:r>
          </w:p>
          <w:p w14:paraId="2FFBD693" w14:textId="77777777" w:rsidR="000C1EDB" w:rsidRPr="004714E1" w:rsidRDefault="000C1EDB" w:rsidP="00063E86">
            <w:pPr>
              <w:spacing w:after="0"/>
              <w:rPr>
                <w:rFonts w:cs="Arial"/>
                <w:sz w:val="18"/>
                <w:szCs w:val="18"/>
              </w:rPr>
            </w:pPr>
            <w:r w:rsidRPr="00063E86">
              <w:rPr>
                <w:rFonts w:cs="Arial"/>
                <w:sz w:val="18"/>
                <w:szCs w:val="18"/>
              </w:rPr>
              <w:lastRenderedPageBreak/>
              <w:t>3.4.2</w:t>
            </w:r>
            <w:r w:rsidRPr="000C1EDB">
              <w:rPr>
                <w:rFonts w:cs="Arial"/>
                <w:sz w:val="18"/>
                <w:szCs w:val="18"/>
              </w:rPr>
              <w:t xml:space="preserve"> </w:t>
            </w:r>
            <w:r w:rsidRPr="00063E86">
              <w:rPr>
                <w:rFonts w:cs="Arial"/>
                <w:sz w:val="18"/>
                <w:szCs w:val="18"/>
              </w:rPr>
              <w:t>- PRB0011314 -Separate Remote Source creation</w:t>
            </w:r>
          </w:p>
        </w:tc>
      </w:tr>
      <w:tr w:rsidR="00693215" w:rsidRPr="00F91087" w14:paraId="37240AA8" w14:textId="77777777" w:rsidTr="00956A84">
        <w:trPr>
          <w:trHeight w:val="287"/>
        </w:trPr>
        <w:tc>
          <w:tcPr>
            <w:tcW w:w="1709" w:type="dxa"/>
            <w:tcBorders>
              <w:top w:val="double" w:sz="4" w:space="0" w:color="auto"/>
              <w:bottom w:val="double" w:sz="4" w:space="0" w:color="auto"/>
            </w:tcBorders>
            <w:vAlign w:val="center"/>
          </w:tcPr>
          <w:p w14:paraId="48AE3F94" w14:textId="4E8D0490" w:rsidR="00693215" w:rsidRDefault="00A357E3" w:rsidP="00956A84">
            <w:pPr>
              <w:spacing w:before="40" w:after="40"/>
              <w:rPr>
                <w:sz w:val="18"/>
                <w:szCs w:val="18"/>
              </w:rPr>
            </w:pPr>
            <w:r>
              <w:rPr>
                <w:sz w:val="18"/>
                <w:szCs w:val="18"/>
              </w:rPr>
              <w:lastRenderedPageBreak/>
              <w:t>20 Oct 202</w:t>
            </w:r>
            <w:r w:rsidR="00981C24">
              <w:rPr>
                <w:sz w:val="18"/>
                <w:szCs w:val="18"/>
              </w:rPr>
              <w:t>2</w:t>
            </w:r>
          </w:p>
        </w:tc>
        <w:tc>
          <w:tcPr>
            <w:tcW w:w="1064" w:type="dxa"/>
            <w:tcBorders>
              <w:top w:val="double" w:sz="4" w:space="0" w:color="auto"/>
              <w:bottom w:val="double" w:sz="4" w:space="0" w:color="auto"/>
            </w:tcBorders>
            <w:vAlign w:val="center"/>
          </w:tcPr>
          <w:p w14:paraId="5FC9EB5A" w14:textId="1AA16293" w:rsidR="00693215" w:rsidRDefault="00693215" w:rsidP="00956A84">
            <w:pPr>
              <w:spacing w:before="40" w:after="40"/>
              <w:rPr>
                <w:rFonts w:cs="Arial"/>
                <w:sz w:val="18"/>
                <w:szCs w:val="18"/>
              </w:rPr>
            </w:pPr>
            <w:r>
              <w:rPr>
                <w:rFonts w:cs="Arial"/>
                <w:sz w:val="18"/>
                <w:szCs w:val="18"/>
              </w:rPr>
              <w:t>11.0</w:t>
            </w:r>
          </w:p>
        </w:tc>
        <w:tc>
          <w:tcPr>
            <w:tcW w:w="2773" w:type="dxa"/>
            <w:tcBorders>
              <w:top w:val="double" w:sz="4" w:space="0" w:color="auto"/>
              <w:bottom w:val="double" w:sz="4" w:space="0" w:color="auto"/>
            </w:tcBorders>
          </w:tcPr>
          <w:p w14:paraId="508283D3" w14:textId="77777777" w:rsidR="00693215" w:rsidRDefault="00693215" w:rsidP="006C100C">
            <w:pPr>
              <w:pStyle w:val="TOC2"/>
              <w:rPr>
                <w:rFonts w:eastAsiaTheme="minorEastAsia"/>
              </w:rPr>
            </w:pPr>
            <w:r w:rsidRPr="00063E86">
              <w:rPr>
                <w:rFonts w:eastAsiaTheme="minorEastAsia"/>
              </w:rPr>
              <w:t>Madhusudan Padhi/ Tata Consultancy Services</w:t>
            </w:r>
          </w:p>
          <w:p w14:paraId="64580EA6" w14:textId="77777777" w:rsidR="00FC756D" w:rsidRPr="00910285" w:rsidRDefault="00FC756D" w:rsidP="00FC756D"/>
          <w:p w14:paraId="50239E5F" w14:textId="77777777" w:rsidR="00FC756D" w:rsidRPr="00910285" w:rsidRDefault="00FC756D" w:rsidP="00FC756D"/>
          <w:p w14:paraId="1156EB71" w14:textId="77777777" w:rsidR="00FC756D" w:rsidRPr="00910285" w:rsidRDefault="00FC756D" w:rsidP="00FC756D"/>
          <w:p w14:paraId="191A7B60" w14:textId="77777777" w:rsidR="00FC756D" w:rsidRPr="00910285" w:rsidRDefault="00FC756D" w:rsidP="00FC756D"/>
          <w:p w14:paraId="6056CCAF" w14:textId="27FBDB88" w:rsidR="006371A4" w:rsidRPr="00910285" w:rsidRDefault="006371A4" w:rsidP="003D5C06">
            <w:pPr>
              <w:rPr>
                <w:smallCaps/>
              </w:rPr>
            </w:pPr>
            <w:r w:rsidRPr="00910285">
              <w:rPr>
                <w:rFonts w:cs="Arial"/>
                <w:sz w:val="18"/>
                <w:szCs w:val="18"/>
              </w:rPr>
              <w:t>Sujith Kumar S/Tata Consultancy Services</w:t>
            </w:r>
          </w:p>
        </w:tc>
        <w:tc>
          <w:tcPr>
            <w:tcW w:w="3877" w:type="dxa"/>
            <w:tcBorders>
              <w:top w:val="double" w:sz="4" w:space="0" w:color="auto"/>
              <w:bottom w:val="double" w:sz="4" w:space="0" w:color="auto"/>
            </w:tcBorders>
          </w:tcPr>
          <w:p w14:paraId="74625B73" w14:textId="77777777" w:rsidR="00693215" w:rsidRDefault="00511753" w:rsidP="000C1EDB">
            <w:pPr>
              <w:spacing w:after="0"/>
              <w:rPr>
                <w:rFonts w:cs="Arial"/>
                <w:sz w:val="18"/>
                <w:szCs w:val="18"/>
              </w:rPr>
            </w:pPr>
            <w:r w:rsidRPr="00511753">
              <w:rPr>
                <w:rFonts w:cs="Arial"/>
                <w:sz w:val="18"/>
                <w:szCs w:val="18"/>
              </w:rPr>
              <w:t>CHG0087603/CHG0087759</w:t>
            </w:r>
          </w:p>
          <w:p w14:paraId="6CF8CDB2" w14:textId="77777777" w:rsidR="00511753" w:rsidRDefault="00511753">
            <w:pPr>
              <w:spacing w:after="0"/>
              <w:rPr>
                <w:rFonts w:cs="Arial"/>
                <w:sz w:val="18"/>
                <w:szCs w:val="18"/>
              </w:rPr>
            </w:pPr>
            <w:r>
              <w:rPr>
                <w:rFonts w:cs="Arial"/>
                <w:sz w:val="18"/>
                <w:szCs w:val="18"/>
              </w:rPr>
              <w:t>3.</w:t>
            </w:r>
            <w:r w:rsidR="0037704C">
              <w:rPr>
                <w:rFonts w:cs="Arial"/>
                <w:sz w:val="18"/>
                <w:szCs w:val="18"/>
              </w:rPr>
              <w:t>5.</w:t>
            </w:r>
            <w:r>
              <w:rPr>
                <w:rFonts w:cs="Arial"/>
                <w:sz w:val="18"/>
                <w:szCs w:val="18"/>
              </w:rPr>
              <w:t xml:space="preserve">6 - </w:t>
            </w:r>
            <w:r w:rsidRPr="00511753">
              <w:rPr>
                <w:rFonts w:cs="Arial"/>
                <w:sz w:val="18"/>
                <w:szCs w:val="18"/>
              </w:rPr>
              <w:t>Please modify system logic to treat any Material PO that has a Service start and end date populated as a Service PO in DAS</w:t>
            </w:r>
            <w:r>
              <w:rPr>
                <w:rFonts w:cs="Arial"/>
                <w:sz w:val="18"/>
                <w:szCs w:val="18"/>
              </w:rPr>
              <w:t xml:space="preserve">. </w:t>
            </w:r>
            <w:r w:rsidRPr="00511753">
              <w:rPr>
                <w:rFonts w:cs="Arial"/>
                <w:sz w:val="18"/>
                <w:szCs w:val="18"/>
              </w:rPr>
              <w:t>change of logic for Material PO where Service Start and End date are populated - Brazil/China</w:t>
            </w:r>
          </w:p>
          <w:p w14:paraId="0BCC2C50" w14:textId="77777777" w:rsidR="00FC756D" w:rsidRDefault="00FC756D">
            <w:pPr>
              <w:spacing w:after="0"/>
              <w:rPr>
                <w:rFonts w:cs="Arial"/>
                <w:sz w:val="18"/>
                <w:szCs w:val="18"/>
              </w:rPr>
            </w:pPr>
          </w:p>
          <w:p w14:paraId="32CCC232" w14:textId="77777777" w:rsidR="00FC756D" w:rsidRDefault="00FC756D" w:rsidP="00FC756D">
            <w:pPr>
              <w:spacing w:after="0"/>
              <w:rPr>
                <w:rFonts w:cs="Arial"/>
                <w:sz w:val="18"/>
                <w:szCs w:val="18"/>
              </w:rPr>
            </w:pPr>
            <w:r w:rsidRPr="00997315">
              <w:rPr>
                <w:rFonts w:cs="Arial"/>
                <w:sz w:val="18"/>
                <w:szCs w:val="18"/>
              </w:rPr>
              <w:t>CHG0087616</w:t>
            </w:r>
          </w:p>
          <w:p w14:paraId="7442B66D" w14:textId="77777777" w:rsidR="00FC756D" w:rsidRDefault="00FC756D" w:rsidP="00FC756D">
            <w:pPr>
              <w:spacing w:after="0"/>
              <w:rPr>
                <w:rFonts w:cs="Arial"/>
                <w:sz w:val="18"/>
                <w:szCs w:val="18"/>
              </w:rPr>
            </w:pPr>
            <w:r>
              <w:rPr>
                <w:rFonts w:cs="Arial"/>
                <w:sz w:val="18"/>
                <w:szCs w:val="18"/>
              </w:rPr>
              <w:t xml:space="preserve">3.5.7 - </w:t>
            </w:r>
            <w:r w:rsidRPr="00997315">
              <w:rPr>
                <w:rFonts w:cs="Arial"/>
                <w:sz w:val="18"/>
                <w:szCs w:val="18"/>
              </w:rPr>
              <w:t>Purchase Orders that are in the 'Exclusion' section do not show any Invoice values, even where invoices exist in ECC.</w:t>
            </w:r>
          </w:p>
          <w:p w14:paraId="3E5D71A1" w14:textId="77777777" w:rsidR="00FC756D" w:rsidRDefault="00FC756D" w:rsidP="00FC756D">
            <w:pPr>
              <w:spacing w:after="0"/>
              <w:rPr>
                <w:rFonts w:cs="Arial"/>
                <w:sz w:val="18"/>
                <w:szCs w:val="18"/>
              </w:rPr>
            </w:pPr>
            <w:r w:rsidRPr="00E96581">
              <w:rPr>
                <w:rFonts w:cs="Arial"/>
                <w:sz w:val="18"/>
                <w:szCs w:val="18"/>
              </w:rPr>
              <w:t>CHG0085854</w:t>
            </w:r>
          </w:p>
          <w:p w14:paraId="21DCF50C" w14:textId="77777777" w:rsidR="00FC756D" w:rsidRPr="00E17102" w:rsidRDefault="00FC756D" w:rsidP="00FC756D">
            <w:pPr>
              <w:spacing w:after="0"/>
              <w:rPr>
                <w:rFonts w:cs="Arial"/>
                <w:sz w:val="18"/>
                <w:szCs w:val="18"/>
              </w:rPr>
            </w:pPr>
            <w:r>
              <w:rPr>
                <w:rFonts w:cs="Arial"/>
                <w:sz w:val="18"/>
                <w:szCs w:val="18"/>
              </w:rPr>
              <w:t xml:space="preserve">3.5.8 - </w:t>
            </w:r>
            <w:r w:rsidRPr="00E17102">
              <w:rPr>
                <w:rFonts w:cs="Arial"/>
                <w:sz w:val="18"/>
                <w:szCs w:val="18"/>
              </w:rPr>
              <w:t>"The update made to the service completed % is not being saved when the application is being refreshed.  The updates are being saved after "Mark as Reviewed" is clicked.  However, when the user refreshes the screen, the amounts revert back to zero.</w:t>
            </w:r>
          </w:p>
          <w:p w14:paraId="7CF7527A" w14:textId="6089AD44" w:rsidR="00FC756D" w:rsidRPr="00063E86" w:rsidRDefault="00FC756D">
            <w:pPr>
              <w:spacing w:after="0"/>
              <w:rPr>
                <w:rFonts w:cs="Arial"/>
                <w:sz w:val="18"/>
                <w:szCs w:val="18"/>
              </w:rPr>
            </w:pPr>
            <w:r w:rsidRPr="00E17102">
              <w:rPr>
                <w:rFonts w:cs="Arial"/>
                <w:sz w:val="18"/>
                <w:szCs w:val="18"/>
              </w:rPr>
              <w:t>Changes are visible in the change log but not on the dashboard.</w:t>
            </w:r>
          </w:p>
        </w:tc>
      </w:tr>
      <w:tr w:rsidR="00480B4B" w:rsidRPr="00F91087" w14:paraId="6A3D6D59" w14:textId="77777777" w:rsidTr="00956A84">
        <w:trPr>
          <w:trHeight w:val="287"/>
        </w:trPr>
        <w:tc>
          <w:tcPr>
            <w:tcW w:w="1709" w:type="dxa"/>
            <w:tcBorders>
              <w:top w:val="double" w:sz="4" w:space="0" w:color="auto"/>
              <w:bottom w:val="double" w:sz="4" w:space="0" w:color="auto"/>
            </w:tcBorders>
            <w:vAlign w:val="center"/>
          </w:tcPr>
          <w:p w14:paraId="5574269D" w14:textId="2ABCF77A" w:rsidR="00480B4B" w:rsidRDefault="00910285" w:rsidP="00956A84">
            <w:pPr>
              <w:spacing w:before="40" w:after="40"/>
              <w:rPr>
                <w:sz w:val="18"/>
                <w:szCs w:val="18"/>
              </w:rPr>
            </w:pPr>
            <w:r>
              <w:rPr>
                <w:sz w:val="18"/>
                <w:szCs w:val="18"/>
              </w:rPr>
              <w:t>17</w:t>
            </w:r>
            <w:r w:rsidR="00884C9C">
              <w:rPr>
                <w:sz w:val="18"/>
                <w:szCs w:val="18"/>
              </w:rPr>
              <w:t xml:space="preserve"> Jan 2023</w:t>
            </w:r>
          </w:p>
        </w:tc>
        <w:tc>
          <w:tcPr>
            <w:tcW w:w="1064" w:type="dxa"/>
            <w:tcBorders>
              <w:top w:val="double" w:sz="4" w:space="0" w:color="auto"/>
              <w:bottom w:val="double" w:sz="4" w:space="0" w:color="auto"/>
            </w:tcBorders>
            <w:vAlign w:val="center"/>
          </w:tcPr>
          <w:p w14:paraId="63FA493F" w14:textId="0A740900" w:rsidR="00480B4B" w:rsidRDefault="00480B4B" w:rsidP="00956A84">
            <w:pPr>
              <w:spacing w:before="40" w:after="40"/>
              <w:rPr>
                <w:rFonts w:cs="Arial"/>
                <w:sz w:val="18"/>
                <w:szCs w:val="18"/>
              </w:rPr>
            </w:pPr>
            <w:r>
              <w:rPr>
                <w:rFonts w:cs="Arial"/>
                <w:sz w:val="18"/>
                <w:szCs w:val="18"/>
              </w:rPr>
              <w:t>1</w:t>
            </w:r>
            <w:r w:rsidR="006371A4">
              <w:rPr>
                <w:rFonts w:cs="Arial"/>
                <w:sz w:val="18"/>
                <w:szCs w:val="18"/>
              </w:rPr>
              <w:t>2</w:t>
            </w:r>
            <w:r>
              <w:rPr>
                <w:rFonts w:cs="Arial"/>
                <w:sz w:val="18"/>
                <w:szCs w:val="18"/>
              </w:rPr>
              <w:t>.0</w:t>
            </w:r>
          </w:p>
        </w:tc>
        <w:tc>
          <w:tcPr>
            <w:tcW w:w="2773" w:type="dxa"/>
            <w:tcBorders>
              <w:top w:val="double" w:sz="4" w:space="0" w:color="auto"/>
              <w:bottom w:val="double" w:sz="4" w:space="0" w:color="auto"/>
            </w:tcBorders>
          </w:tcPr>
          <w:p w14:paraId="43995F57" w14:textId="77777777" w:rsidR="00480B4B" w:rsidRDefault="003D0ED8" w:rsidP="006C100C">
            <w:pPr>
              <w:pStyle w:val="TOC2"/>
              <w:rPr>
                <w:rFonts w:eastAsiaTheme="minorEastAsia"/>
              </w:rPr>
            </w:pPr>
            <w:r>
              <w:rPr>
                <w:rFonts w:eastAsiaTheme="minorEastAsia"/>
              </w:rPr>
              <w:t>Sujith Kumar S/Tata Consultancy Services</w:t>
            </w:r>
          </w:p>
          <w:p w14:paraId="7944C66A" w14:textId="77777777" w:rsidR="002063F5" w:rsidRPr="00910285" w:rsidRDefault="002063F5" w:rsidP="002063F5"/>
          <w:p w14:paraId="71D350BA" w14:textId="77777777" w:rsidR="002063F5" w:rsidRPr="00910285" w:rsidRDefault="002063F5" w:rsidP="002063F5"/>
          <w:p w14:paraId="1BC0E920" w14:textId="77777777" w:rsidR="002063F5" w:rsidRPr="00910285" w:rsidRDefault="002063F5" w:rsidP="002063F5"/>
          <w:p w14:paraId="5D203C3F" w14:textId="77777777" w:rsidR="006D1A36" w:rsidRPr="00910285" w:rsidRDefault="006D1A36" w:rsidP="002063F5">
            <w:pPr>
              <w:rPr>
                <w:sz w:val="18"/>
                <w:szCs w:val="18"/>
              </w:rPr>
            </w:pPr>
          </w:p>
          <w:p w14:paraId="16D5EA37" w14:textId="6481A83E" w:rsidR="002063F5" w:rsidRPr="003D5C06" w:rsidRDefault="002063F5" w:rsidP="002063F5">
            <w:pPr>
              <w:rPr>
                <w:sz w:val="18"/>
                <w:szCs w:val="18"/>
                <w:lang w:val="it-IT"/>
              </w:rPr>
            </w:pPr>
            <w:r w:rsidRPr="003D5C06">
              <w:rPr>
                <w:sz w:val="18"/>
                <w:szCs w:val="18"/>
                <w:lang w:val="it-IT"/>
              </w:rPr>
              <w:t>Venkata Nimmakayala / TATA Consultancy Services</w:t>
            </w:r>
          </w:p>
          <w:p w14:paraId="7DD39875" w14:textId="77777777" w:rsidR="002063F5" w:rsidRDefault="002063F5">
            <w:pPr>
              <w:rPr>
                <w:smallCaps/>
                <w:lang w:val="it-IT"/>
              </w:rPr>
            </w:pPr>
          </w:p>
          <w:p w14:paraId="4D1A9670" w14:textId="77777777" w:rsidR="004102F0" w:rsidRDefault="004102F0">
            <w:pPr>
              <w:rPr>
                <w:smallCaps/>
                <w:lang w:val="it-IT"/>
              </w:rPr>
            </w:pPr>
          </w:p>
          <w:p w14:paraId="6F1E91C2" w14:textId="77777777" w:rsidR="004102F0" w:rsidRDefault="004102F0">
            <w:pPr>
              <w:rPr>
                <w:smallCaps/>
                <w:lang w:val="it-IT"/>
              </w:rPr>
            </w:pPr>
          </w:p>
          <w:p w14:paraId="45941E44" w14:textId="77777777" w:rsidR="004102F0" w:rsidRDefault="004102F0">
            <w:pPr>
              <w:rPr>
                <w:smallCaps/>
                <w:lang w:val="it-IT"/>
              </w:rPr>
            </w:pPr>
          </w:p>
          <w:p w14:paraId="2A7EB25A" w14:textId="77777777" w:rsidR="004102F0" w:rsidRDefault="004102F0">
            <w:pPr>
              <w:rPr>
                <w:rFonts w:cs="Arial"/>
                <w:sz w:val="18"/>
                <w:szCs w:val="18"/>
                <w:lang w:val="it-IT"/>
              </w:rPr>
            </w:pPr>
            <w:r w:rsidRPr="00063E86">
              <w:rPr>
                <w:rFonts w:cs="Arial"/>
                <w:sz w:val="18"/>
                <w:szCs w:val="18"/>
                <w:lang w:val="it-IT"/>
              </w:rPr>
              <w:t>Madhusudan Padhi/ Tata Consultancy Services</w:t>
            </w:r>
          </w:p>
          <w:p w14:paraId="110F9CCF" w14:textId="77777777" w:rsidR="003251DB" w:rsidRDefault="003251DB">
            <w:pPr>
              <w:rPr>
                <w:rFonts w:cs="Arial"/>
                <w:sz w:val="18"/>
                <w:szCs w:val="18"/>
                <w:lang w:val="it-IT"/>
              </w:rPr>
            </w:pPr>
          </w:p>
          <w:p w14:paraId="45842101" w14:textId="77777777" w:rsidR="003251DB" w:rsidRDefault="003251DB">
            <w:pPr>
              <w:rPr>
                <w:rFonts w:cs="Arial"/>
                <w:sz w:val="18"/>
                <w:szCs w:val="18"/>
                <w:lang w:val="it-IT"/>
              </w:rPr>
            </w:pPr>
          </w:p>
          <w:p w14:paraId="052924FA" w14:textId="77777777" w:rsidR="003251DB" w:rsidRDefault="003251DB">
            <w:pPr>
              <w:rPr>
                <w:rFonts w:cs="Arial"/>
                <w:sz w:val="18"/>
                <w:szCs w:val="18"/>
                <w:lang w:val="it-IT"/>
              </w:rPr>
            </w:pPr>
          </w:p>
          <w:p w14:paraId="357A91C9" w14:textId="77777777" w:rsidR="009C54F5" w:rsidRDefault="009C54F5">
            <w:pPr>
              <w:rPr>
                <w:rFonts w:cs="Arial"/>
                <w:sz w:val="18"/>
                <w:szCs w:val="18"/>
                <w:lang w:val="it-IT"/>
              </w:rPr>
            </w:pPr>
          </w:p>
          <w:p w14:paraId="3A379992" w14:textId="77777777" w:rsidR="009C54F5" w:rsidRDefault="009C54F5" w:rsidP="006C100C">
            <w:pPr>
              <w:pStyle w:val="TOC2"/>
              <w:rPr>
                <w:rFonts w:eastAsiaTheme="minorEastAsia"/>
              </w:rPr>
            </w:pPr>
            <w:r>
              <w:rPr>
                <w:rFonts w:eastAsiaTheme="minorEastAsia"/>
              </w:rPr>
              <w:t>Alex Aakash A</w:t>
            </w:r>
            <w:r w:rsidRPr="00273946">
              <w:rPr>
                <w:rFonts w:eastAsiaTheme="minorEastAsia"/>
              </w:rPr>
              <w:t xml:space="preserve"> /</w:t>
            </w:r>
            <w:r>
              <w:rPr>
                <w:rFonts w:eastAsiaTheme="minorEastAsia"/>
              </w:rPr>
              <w:t xml:space="preserve"> </w:t>
            </w:r>
          </w:p>
          <w:p w14:paraId="13D8EB87" w14:textId="020B4FCF" w:rsidR="009C54F5" w:rsidRPr="00910285" w:rsidRDefault="009C54F5" w:rsidP="003D5C06">
            <w:pPr>
              <w:rPr>
                <w:smallCaps/>
              </w:rPr>
            </w:pPr>
            <w:r w:rsidRPr="00273946">
              <w:rPr>
                <w:rFonts w:cs="Arial"/>
                <w:sz w:val="18"/>
                <w:szCs w:val="18"/>
              </w:rPr>
              <w:t>TATA Consultancy Services Limited</w:t>
            </w:r>
          </w:p>
        </w:tc>
        <w:tc>
          <w:tcPr>
            <w:tcW w:w="3877" w:type="dxa"/>
            <w:tcBorders>
              <w:top w:val="double" w:sz="4" w:space="0" w:color="auto"/>
              <w:bottom w:val="double" w:sz="4" w:space="0" w:color="auto"/>
            </w:tcBorders>
          </w:tcPr>
          <w:p w14:paraId="1D30217F" w14:textId="7F39E5A6" w:rsidR="003D0ED8" w:rsidRDefault="003D0ED8" w:rsidP="000C1EDB">
            <w:pPr>
              <w:spacing w:after="0"/>
              <w:rPr>
                <w:rFonts w:cs="Arial"/>
                <w:sz w:val="18"/>
                <w:szCs w:val="18"/>
              </w:rPr>
            </w:pPr>
            <w:r w:rsidRPr="003D0ED8">
              <w:rPr>
                <w:rFonts w:cs="Arial"/>
                <w:sz w:val="18"/>
                <w:szCs w:val="18"/>
              </w:rPr>
              <w:t>CHG0087840</w:t>
            </w:r>
          </w:p>
          <w:p w14:paraId="2DFA093C" w14:textId="7EEB2156" w:rsidR="00480B4B" w:rsidRDefault="003D0ED8" w:rsidP="000C1EDB">
            <w:pPr>
              <w:spacing w:after="0"/>
              <w:rPr>
                <w:rFonts w:cs="Arial"/>
                <w:sz w:val="18"/>
                <w:szCs w:val="18"/>
              </w:rPr>
            </w:pPr>
            <w:r>
              <w:rPr>
                <w:rFonts w:cs="Arial"/>
                <w:sz w:val="18"/>
                <w:szCs w:val="18"/>
              </w:rPr>
              <w:t>3.5.9 – Video Links</w:t>
            </w:r>
          </w:p>
          <w:p w14:paraId="1D6ADC40" w14:textId="77777777" w:rsidR="008E3606" w:rsidRDefault="008E3606" w:rsidP="000C1EDB">
            <w:pPr>
              <w:spacing w:after="0"/>
              <w:rPr>
                <w:rFonts w:cs="Arial"/>
                <w:sz w:val="18"/>
                <w:szCs w:val="18"/>
              </w:rPr>
            </w:pPr>
          </w:p>
          <w:p w14:paraId="3D52E509" w14:textId="5061051F" w:rsidR="003D0ED8" w:rsidRDefault="003D0ED8" w:rsidP="000C1EDB">
            <w:pPr>
              <w:spacing w:after="0"/>
              <w:rPr>
                <w:rFonts w:cs="Arial"/>
                <w:sz w:val="18"/>
                <w:szCs w:val="18"/>
              </w:rPr>
            </w:pPr>
            <w:r w:rsidRPr="003D0ED8">
              <w:rPr>
                <w:rFonts w:cs="Arial"/>
                <w:sz w:val="18"/>
                <w:szCs w:val="18"/>
              </w:rPr>
              <w:t>CHG0080060</w:t>
            </w:r>
          </w:p>
          <w:p w14:paraId="17454AB8" w14:textId="77777777" w:rsidR="003D0ED8" w:rsidRDefault="003D0ED8" w:rsidP="000C1EDB">
            <w:pPr>
              <w:spacing w:after="0"/>
              <w:rPr>
                <w:rFonts w:cs="Arial"/>
                <w:sz w:val="18"/>
                <w:szCs w:val="18"/>
              </w:rPr>
            </w:pPr>
            <w:r>
              <w:rPr>
                <w:rFonts w:cs="Arial"/>
                <w:sz w:val="18"/>
                <w:szCs w:val="18"/>
              </w:rPr>
              <w:t>3.</w:t>
            </w:r>
            <w:r w:rsidR="004E4552">
              <w:rPr>
                <w:rFonts w:cs="Arial"/>
                <w:sz w:val="18"/>
                <w:szCs w:val="18"/>
              </w:rPr>
              <w:t>5</w:t>
            </w:r>
            <w:r>
              <w:rPr>
                <w:rFonts w:cs="Arial"/>
                <w:sz w:val="18"/>
                <w:szCs w:val="18"/>
              </w:rPr>
              <w:t>.</w:t>
            </w:r>
            <w:r w:rsidR="004E4552">
              <w:rPr>
                <w:rFonts w:cs="Arial"/>
                <w:sz w:val="18"/>
                <w:szCs w:val="18"/>
              </w:rPr>
              <w:t>1</w:t>
            </w:r>
            <w:r>
              <w:rPr>
                <w:rFonts w:cs="Arial"/>
                <w:sz w:val="18"/>
                <w:szCs w:val="18"/>
              </w:rPr>
              <w:t xml:space="preserve">0 - </w:t>
            </w:r>
            <w:r w:rsidRPr="003D0ED8">
              <w:rPr>
                <w:rFonts w:cs="Arial"/>
                <w:sz w:val="18"/>
                <w:szCs w:val="18"/>
              </w:rPr>
              <w:t>facilitate better 'Committed Spend' reporting, there is a need to create a copy of the 'Eligible for Closure' email report and schedule this to run daily</w:t>
            </w:r>
          </w:p>
          <w:p w14:paraId="3A2F9469" w14:textId="77777777" w:rsidR="002063F5" w:rsidRDefault="002063F5" w:rsidP="000C1EDB">
            <w:pPr>
              <w:spacing w:after="0"/>
              <w:rPr>
                <w:rFonts w:cs="Arial"/>
                <w:sz w:val="18"/>
                <w:szCs w:val="18"/>
              </w:rPr>
            </w:pPr>
          </w:p>
          <w:p w14:paraId="3032A2D5" w14:textId="77777777" w:rsidR="002063F5" w:rsidRDefault="002063F5" w:rsidP="000C1EDB">
            <w:pPr>
              <w:spacing w:after="0"/>
              <w:rPr>
                <w:rFonts w:cs="Arial"/>
                <w:sz w:val="18"/>
                <w:szCs w:val="18"/>
              </w:rPr>
            </w:pPr>
            <w:r w:rsidRPr="002063F5">
              <w:rPr>
                <w:rFonts w:cs="Arial"/>
                <w:sz w:val="18"/>
                <w:szCs w:val="18"/>
              </w:rPr>
              <w:t>CHG0092373</w:t>
            </w:r>
            <w:r>
              <w:rPr>
                <w:rFonts w:cs="Arial"/>
                <w:sz w:val="18"/>
                <w:szCs w:val="18"/>
              </w:rPr>
              <w:t xml:space="preserve"> </w:t>
            </w:r>
          </w:p>
          <w:p w14:paraId="75074E3F" w14:textId="77777777" w:rsidR="002063F5" w:rsidRDefault="002063F5" w:rsidP="000C1EDB">
            <w:pPr>
              <w:spacing w:after="0"/>
              <w:rPr>
                <w:rFonts w:cs="Arial"/>
                <w:sz w:val="18"/>
                <w:szCs w:val="18"/>
              </w:rPr>
            </w:pPr>
            <w:r>
              <w:rPr>
                <w:rFonts w:cs="Arial"/>
                <w:sz w:val="18"/>
                <w:szCs w:val="18"/>
              </w:rPr>
              <w:t>3.5.11 -</w:t>
            </w:r>
            <w:r>
              <w:t xml:space="preserve"> </w:t>
            </w:r>
            <w:r w:rsidRPr="002063F5">
              <w:rPr>
                <w:rFonts w:cs="Arial"/>
                <w:sz w:val="18"/>
                <w:szCs w:val="18"/>
              </w:rPr>
              <w:t>In the main dashboard - summary of all the PO amounts per currency, material PO amounts are not populated</w:t>
            </w:r>
            <w:r w:rsidR="004102F0">
              <w:rPr>
                <w:rFonts w:cs="Arial"/>
                <w:sz w:val="18"/>
                <w:szCs w:val="18"/>
              </w:rPr>
              <w:t>.</w:t>
            </w:r>
          </w:p>
          <w:p w14:paraId="3EABE1FC" w14:textId="77777777" w:rsidR="004102F0" w:rsidRDefault="004102F0" w:rsidP="000C1EDB">
            <w:pPr>
              <w:spacing w:after="0"/>
              <w:rPr>
                <w:rFonts w:cs="Arial"/>
                <w:sz w:val="18"/>
                <w:szCs w:val="18"/>
              </w:rPr>
            </w:pPr>
          </w:p>
          <w:p w14:paraId="7805C355" w14:textId="77777777" w:rsidR="004102F0" w:rsidRDefault="004102F0" w:rsidP="000C1EDB">
            <w:pPr>
              <w:spacing w:after="0"/>
              <w:rPr>
                <w:rFonts w:cs="Arial"/>
                <w:sz w:val="18"/>
                <w:szCs w:val="18"/>
              </w:rPr>
            </w:pPr>
          </w:p>
          <w:p w14:paraId="678AFDA0" w14:textId="77777777" w:rsidR="004524CF" w:rsidRDefault="004524CF" w:rsidP="004102F0">
            <w:pPr>
              <w:spacing w:after="0"/>
              <w:rPr>
                <w:rFonts w:cs="Arial"/>
                <w:sz w:val="18"/>
                <w:szCs w:val="18"/>
              </w:rPr>
            </w:pPr>
          </w:p>
          <w:p w14:paraId="102395CF" w14:textId="61F0A230" w:rsidR="004102F0" w:rsidRDefault="004102F0" w:rsidP="004102F0">
            <w:pPr>
              <w:spacing w:after="0"/>
              <w:rPr>
                <w:rFonts w:cs="Arial"/>
                <w:sz w:val="18"/>
                <w:szCs w:val="18"/>
              </w:rPr>
            </w:pPr>
            <w:r w:rsidRPr="00A36546">
              <w:rPr>
                <w:rFonts w:cs="Arial"/>
                <w:sz w:val="18"/>
                <w:szCs w:val="18"/>
              </w:rPr>
              <w:t>CHG0092413</w:t>
            </w:r>
          </w:p>
          <w:p w14:paraId="4036D87A" w14:textId="06F3D347" w:rsidR="004102F0" w:rsidRPr="00A36546" w:rsidRDefault="004102F0" w:rsidP="004102F0">
            <w:pPr>
              <w:spacing w:after="0"/>
              <w:rPr>
                <w:rFonts w:cs="Arial"/>
                <w:sz w:val="18"/>
                <w:szCs w:val="18"/>
              </w:rPr>
            </w:pPr>
            <w:r>
              <w:rPr>
                <w:rFonts w:cs="Arial"/>
                <w:sz w:val="18"/>
                <w:szCs w:val="18"/>
              </w:rPr>
              <w:t xml:space="preserve">3.5.12 - </w:t>
            </w:r>
            <w:bookmarkStart w:id="25" w:name="_Hlk123238118"/>
            <w:r w:rsidRPr="00A36546">
              <w:rPr>
                <w:rFonts w:cs="Arial"/>
                <w:sz w:val="18"/>
                <w:szCs w:val="18"/>
              </w:rPr>
              <w:t>INC2068446 :</w:t>
            </w:r>
          </w:p>
          <w:p w14:paraId="131B9597" w14:textId="77777777" w:rsidR="004102F0" w:rsidRDefault="004102F0" w:rsidP="004102F0">
            <w:pPr>
              <w:spacing w:after="0"/>
              <w:rPr>
                <w:rFonts w:cs="Arial"/>
                <w:sz w:val="18"/>
                <w:szCs w:val="18"/>
              </w:rPr>
            </w:pPr>
            <w:r w:rsidRPr="00A36546">
              <w:rPr>
                <w:rFonts w:cs="Arial"/>
                <w:sz w:val="18"/>
                <w:szCs w:val="18"/>
              </w:rPr>
              <w:t>Some of the PO lines have misaligned column information</w:t>
            </w:r>
            <w:r>
              <w:rPr>
                <w:rFonts w:cs="Arial"/>
                <w:sz w:val="18"/>
                <w:szCs w:val="18"/>
              </w:rPr>
              <w:t>.</w:t>
            </w:r>
          </w:p>
          <w:bookmarkEnd w:id="25"/>
          <w:p w14:paraId="24469075" w14:textId="77777777" w:rsidR="004102F0" w:rsidRDefault="004102F0" w:rsidP="004102F0">
            <w:pPr>
              <w:spacing w:after="0"/>
              <w:rPr>
                <w:rFonts w:cs="Arial"/>
                <w:sz w:val="18"/>
                <w:szCs w:val="18"/>
              </w:rPr>
            </w:pPr>
          </w:p>
          <w:p w14:paraId="4220A0BC" w14:textId="4EC1CE17" w:rsidR="004102F0" w:rsidRDefault="004102F0" w:rsidP="004102F0">
            <w:pPr>
              <w:spacing w:after="0"/>
              <w:rPr>
                <w:rFonts w:cs="Arial"/>
                <w:sz w:val="18"/>
                <w:szCs w:val="18"/>
              </w:rPr>
            </w:pPr>
            <w:r>
              <w:rPr>
                <w:rFonts w:cs="Arial"/>
                <w:sz w:val="18"/>
                <w:szCs w:val="18"/>
              </w:rPr>
              <w:t xml:space="preserve">3.5.13 - </w:t>
            </w:r>
            <w:bookmarkStart w:id="26" w:name="_Hlk123239246"/>
            <w:r w:rsidRPr="00A36546">
              <w:rPr>
                <w:rFonts w:cs="Arial"/>
                <w:sz w:val="18"/>
                <w:szCs w:val="18"/>
              </w:rPr>
              <w:t>RITM1318021</w:t>
            </w:r>
            <w:r>
              <w:rPr>
                <w:rFonts w:cs="Arial"/>
                <w:sz w:val="18"/>
                <w:szCs w:val="18"/>
              </w:rPr>
              <w:t xml:space="preserve"> :</w:t>
            </w:r>
          </w:p>
          <w:p w14:paraId="78C32A07" w14:textId="77777777" w:rsidR="004102F0" w:rsidRDefault="004102F0" w:rsidP="004102F0">
            <w:pPr>
              <w:spacing w:after="0"/>
              <w:rPr>
                <w:rFonts w:cs="Arial"/>
                <w:sz w:val="18"/>
                <w:szCs w:val="18"/>
              </w:rPr>
            </w:pPr>
            <w:r w:rsidRPr="00A36546">
              <w:rPr>
                <w:rFonts w:cs="Arial"/>
                <w:sz w:val="18"/>
                <w:szCs w:val="18"/>
              </w:rPr>
              <w:t>Digital Accruals:  Fix for the 'Price Unit' issue.</w:t>
            </w:r>
          </w:p>
          <w:bookmarkEnd w:id="26"/>
          <w:p w14:paraId="723057A9" w14:textId="77777777" w:rsidR="004102F0" w:rsidRDefault="004102F0" w:rsidP="004102F0">
            <w:pPr>
              <w:spacing w:after="0"/>
              <w:rPr>
                <w:rFonts w:cs="Arial"/>
                <w:sz w:val="18"/>
                <w:szCs w:val="18"/>
              </w:rPr>
            </w:pPr>
          </w:p>
          <w:p w14:paraId="439FD7D2" w14:textId="7B20ABF5" w:rsidR="004102F0" w:rsidRDefault="004102F0" w:rsidP="004102F0">
            <w:pPr>
              <w:spacing w:after="0"/>
              <w:rPr>
                <w:rFonts w:cs="Arial"/>
                <w:sz w:val="18"/>
                <w:szCs w:val="18"/>
              </w:rPr>
            </w:pPr>
            <w:r>
              <w:rPr>
                <w:rFonts w:cs="Arial"/>
                <w:sz w:val="18"/>
                <w:szCs w:val="18"/>
              </w:rPr>
              <w:t xml:space="preserve">3.5.14 - </w:t>
            </w:r>
            <w:bookmarkStart w:id="27" w:name="_Hlk123239710"/>
            <w:r w:rsidRPr="00A36546">
              <w:rPr>
                <w:rFonts w:cs="Arial"/>
                <w:sz w:val="18"/>
                <w:szCs w:val="18"/>
              </w:rPr>
              <w:t>RITM1342015</w:t>
            </w:r>
            <w:r>
              <w:rPr>
                <w:rFonts w:cs="Arial"/>
                <w:sz w:val="18"/>
                <w:szCs w:val="18"/>
              </w:rPr>
              <w:t>:</w:t>
            </w:r>
          </w:p>
          <w:p w14:paraId="66275CA4" w14:textId="1CBEC7FE" w:rsidR="004102F0" w:rsidRDefault="004102F0" w:rsidP="004102F0">
            <w:pPr>
              <w:spacing w:after="0"/>
              <w:rPr>
                <w:rFonts w:cs="Arial"/>
                <w:sz w:val="18"/>
                <w:szCs w:val="18"/>
              </w:rPr>
            </w:pPr>
            <w:r w:rsidRPr="00A36546">
              <w:rPr>
                <w:rFonts w:cs="Arial"/>
                <w:sz w:val="18"/>
                <w:szCs w:val="18"/>
              </w:rPr>
              <w:t>Duplication of PO's  due to  multiple ASSET id in Single line item of PO .</w:t>
            </w:r>
          </w:p>
          <w:p w14:paraId="5E0B0F0C" w14:textId="15C036E9" w:rsidR="00FB60C8" w:rsidRDefault="00FB60C8" w:rsidP="004102F0">
            <w:pPr>
              <w:spacing w:after="0"/>
              <w:rPr>
                <w:rFonts w:cs="Arial"/>
                <w:sz w:val="18"/>
                <w:szCs w:val="18"/>
              </w:rPr>
            </w:pPr>
          </w:p>
          <w:p w14:paraId="0A07506E" w14:textId="7CDB2898" w:rsidR="009C4631" w:rsidRDefault="009C4631" w:rsidP="004102F0">
            <w:pPr>
              <w:spacing w:after="0"/>
              <w:rPr>
                <w:rFonts w:cs="Arial"/>
                <w:sz w:val="18"/>
                <w:szCs w:val="18"/>
              </w:rPr>
            </w:pPr>
            <w:r w:rsidRPr="009C4631">
              <w:rPr>
                <w:rFonts w:cs="Arial"/>
                <w:sz w:val="18"/>
                <w:szCs w:val="18"/>
              </w:rPr>
              <w:t>CHG0093134</w:t>
            </w:r>
          </w:p>
          <w:p w14:paraId="7EB14A06" w14:textId="4AD79A05" w:rsidR="009C4631" w:rsidRDefault="009C4631" w:rsidP="004102F0">
            <w:pPr>
              <w:spacing w:after="0"/>
              <w:rPr>
                <w:rFonts w:cs="Arial"/>
                <w:sz w:val="18"/>
                <w:szCs w:val="18"/>
              </w:rPr>
            </w:pPr>
            <w:r>
              <w:rPr>
                <w:rFonts w:cs="Arial"/>
                <w:sz w:val="18"/>
                <w:szCs w:val="18"/>
              </w:rPr>
              <w:t xml:space="preserve">3.3.66 - </w:t>
            </w:r>
            <w:r w:rsidR="00186FD1" w:rsidRPr="00186FD1">
              <w:rPr>
                <w:rFonts w:cs="Arial"/>
                <w:sz w:val="18"/>
                <w:szCs w:val="18"/>
              </w:rPr>
              <w:t>RITM1346368</w:t>
            </w:r>
          </w:p>
          <w:p w14:paraId="4C3C824A" w14:textId="174793CC" w:rsidR="00186FD1" w:rsidRDefault="00186FD1" w:rsidP="004102F0">
            <w:pPr>
              <w:spacing w:after="0"/>
              <w:rPr>
                <w:rFonts w:cs="Arial"/>
                <w:sz w:val="18"/>
                <w:szCs w:val="18"/>
              </w:rPr>
            </w:pPr>
            <w:r w:rsidRPr="00186FD1">
              <w:rPr>
                <w:rFonts w:cs="Arial"/>
                <w:sz w:val="18"/>
                <w:szCs w:val="18"/>
              </w:rPr>
              <w:t>Update to DAS Dashboard Layout</w:t>
            </w:r>
            <w:r>
              <w:rPr>
                <w:rFonts w:cs="Arial"/>
                <w:sz w:val="18"/>
                <w:szCs w:val="18"/>
              </w:rPr>
              <w:t xml:space="preserve"> &amp; Text</w:t>
            </w:r>
          </w:p>
          <w:bookmarkEnd w:id="27"/>
          <w:p w14:paraId="03D05444" w14:textId="630954C4" w:rsidR="004102F0" w:rsidRPr="00997315" w:rsidRDefault="004102F0" w:rsidP="000C1EDB">
            <w:pPr>
              <w:spacing w:after="0"/>
              <w:rPr>
                <w:rFonts w:cs="Arial"/>
                <w:sz w:val="18"/>
                <w:szCs w:val="18"/>
              </w:rPr>
            </w:pPr>
          </w:p>
        </w:tc>
      </w:tr>
      <w:tr w:rsidR="00090E06" w:rsidRPr="00F91087" w14:paraId="65DC0299" w14:textId="77777777" w:rsidTr="00956A84">
        <w:trPr>
          <w:trHeight w:val="287"/>
        </w:trPr>
        <w:tc>
          <w:tcPr>
            <w:tcW w:w="1709" w:type="dxa"/>
            <w:tcBorders>
              <w:top w:val="double" w:sz="4" w:space="0" w:color="auto"/>
              <w:bottom w:val="double" w:sz="4" w:space="0" w:color="auto"/>
            </w:tcBorders>
            <w:vAlign w:val="center"/>
          </w:tcPr>
          <w:p w14:paraId="101E3D25" w14:textId="4B49F9C8" w:rsidR="00090E06" w:rsidRDefault="2E11283B" w:rsidP="00956A84">
            <w:pPr>
              <w:spacing w:before="40" w:after="40"/>
            </w:pPr>
            <w:r w:rsidRPr="0C6AD73B">
              <w:rPr>
                <w:sz w:val="18"/>
                <w:szCs w:val="18"/>
              </w:rPr>
              <w:t>09 Feb 2023</w:t>
            </w:r>
          </w:p>
        </w:tc>
        <w:tc>
          <w:tcPr>
            <w:tcW w:w="1064" w:type="dxa"/>
            <w:tcBorders>
              <w:top w:val="double" w:sz="4" w:space="0" w:color="auto"/>
              <w:bottom w:val="double" w:sz="4" w:space="0" w:color="auto"/>
            </w:tcBorders>
            <w:vAlign w:val="center"/>
          </w:tcPr>
          <w:p w14:paraId="731C5EEC" w14:textId="2F598B07" w:rsidR="00090E06" w:rsidRDefault="00090E06" w:rsidP="00956A84">
            <w:pPr>
              <w:spacing w:before="40" w:after="40"/>
              <w:rPr>
                <w:rFonts w:cs="Arial"/>
                <w:sz w:val="18"/>
                <w:szCs w:val="18"/>
              </w:rPr>
            </w:pPr>
            <w:r>
              <w:rPr>
                <w:rFonts w:cs="Arial"/>
                <w:sz w:val="18"/>
                <w:szCs w:val="18"/>
              </w:rPr>
              <w:t>13.0</w:t>
            </w:r>
          </w:p>
        </w:tc>
        <w:tc>
          <w:tcPr>
            <w:tcW w:w="2773" w:type="dxa"/>
            <w:tcBorders>
              <w:top w:val="double" w:sz="4" w:space="0" w:color="auto"/>
              <w:bottom w:val="double" w:sz="4" w:space="0" w:color="auto"/>
            </w:tcBorders>
          </w:tcPr>
          <w:p w14:paraId="73DDCD06" w14:textId="77777777" w:rsidR="00090E06" w:rsidRDefault="00090E06" w:rsidP="006C100C">
            <w:pPr>
              <w:pStyle w:val="TOC2"/>
              <w:rPr>
                <w:rFonts w:eastAsiaTheme="minorEastAsia"/>
              </w:rPr>
            </w:pPr>
            <w:r>
              <w:rPr>
                <w:rFonts w:eastAsiaTheme="minorEastAsia"/>
              </w:rPr>
              <w:t>Alex Aakash A</w:t>
            </w:r>
            <w:r w:rsidRPr="00273946">
              <w:rPr>
                <w:rFonts w:eastAsiaTheme="minorEastAsia"/>
              </w:rPr>
              <w:t xml:space="preserve"> /</w:t>
            </w:r>
            <w:r>
              <w:rPr>
                <w:rFonts w:eastAsiaTheme="minorEastAsia"/>
              </w:rPr>
              <w:t xml:space="preserve"> </w:t>
            </w:r>
          </w:p>
          <w:p w14:paraId="22728390" w14:textId="1F0F671A" w:rsidR="00090E06" w:rsidRPr="00910285" w:rsidRDefault="00090E06" w:rsidP="006C100C">
            <w:pPr>
              <w:pStyle w:val="TOC2"/>
              <w:rPr>
                <w:rFonts w:asciiTheme="minorHAnsi" w:eastAsiaTheme="minorEastAsia" w:hAnsiTheme="minorHAnsi"/>
                <w:lang w:val="en-US" w:eastAsia="zh-CN"/>
              </w:rPr>
            </w:pPr>
            <w:r w:rsidRPr="00273946">
              <w:lastRenderedPageBreak/>
              <w:t>TATA Consultancy Services Limited</w:t>
            </w:r>
          </w:p>
        </w:tc>
        <w:tc>
          <w:tcPr>
            <w:tcW w:w="3877" w:type="dxa"/>
            <w:tcBorders>
              <w:top w:val="double" w:sz="4" w:space="0" w:color="auto"/>
              <w:bottom w:val="double" w:sz="4" w:space="0" w:color="auto"/>
            </w:tcBorders>
          </w:tcPr>
          <w:p w14:paraId="5A55062A" w14:textId="2AC50D37" w:rsidR="008A3DB6" w:rsidRDefault="00EA3910" w:rsidP="000C1EDB">
            <w:pPr>
              <w:spacing w:after="0"/>
              <w:rPr>
                <w:rFonts w:cs="Arial"/>
                <w:sz w:val="18"/>
                <w:szCs w:val="18"/>
              </w:rPr>
            </w:pPr>
            <w:r>
              <w:rPr>
                <w:rFonts w:cs="Arial"/>
                <w:sz w:val="18"/>
                <w:szCs w:val="18"/>
              </w:rPr>
              <w:lastRenderedPageBreak/>
              <w:t>3.3.67-</w:t>
            </w:r>
            <w:r w:rsidR="00D259E2" w:rsidRPr="008A3DB6">
              <w:rPr>
                <w:rFonts w:cs="Arial"/>
                <w:sz w:val="18"/>
                <w:szCs w:val="18"/>
              </w:rPr>
              <w:t xml:space="preserve"> CHG0095742</w:t>
            </w:r>
            <w:r w:rsidR="00D259E2">
              <w:rPr>
                <w:rFonts w:cs="Arial"/>
                <w:sz w:val="18"/>
                <w:szCs w:val="18"/>
              </w:rPr>
              <w:t>/</w:t>
            </w:r>
            <w:r w:rsidRPr="00EA3910">
              <w:rPr>
                <w:rFonts w:cs="Arial"/>
                <w:sz w:val="18"/>
                <w:szCs w:val="18"/>
              </w:rPr>
              <w:t>INC2308469</w:t>
            </w:r>
            <w:r>
              <w:rPr>
                <w:rFonts w:cs="Arial"/>
                <w:sz w:val="18"/>
                <w:szCs w:val="18"/>
              </w:rPr>
              <w:t>:</w:t>
            </w:r>
            <w:r w:rsidR="005F0A66">
              <w:rPr>
                <w:rFonts w:cs="Arial"/>
                <w:sz w:val="18"/>
                <w:szCs w:val="18"/>
              </w:rPr>
              <w:t xml:space="preserve"> </w:t>
            </w:r>
            <w:r w:rsidR="005F0A66" w:rsidRPr="005F0A66">
              <w:rPr>
                <w:rFonts w:cs="Arial"/>
                <w:sz w:val="18"/>
                <w:szCs w:val="18"/>
              </w:rPr>
              <w:t>Some users are having trouble using the DAS tool. getting error msg for cutoff time issue</w:t>
            </w:r>
          </w:p>
          <w:p w14:paraId="4589D142" w14:textId="77777777" w:rsidR="005A719E" w:rsidRDefault="005A719E" w:rsidP="000C1EDB">
            <w:pPr>
              <w:spacing w:after="0"/>
              <w:rPr>
                <w:rFonts w:cs="Arial"/>
                <w:sz w:val="18"/>
                <w:szCs w:val="18"/>
              </w:rPr>
            </w:pPr>
          </w:p>
          <w:p w14:paraId="13ED8ED0" w14:textId="76037CF0" w:rsidR="00D259E2" w:rsidRDefault="00D259E2" w:rsidP="000C1EDB">
            <w:pPr>
              <w:spacing w:after="0"/>
              <w:rPr>
                <w:rFonts w:cs="Arial"/>
                <w:sz w:val="18"/>
                <w:szCs w:val="18"/>
              </w:rPr>
            </w:pPr>
            <w:r>
              <w:rPr>
                <w:rFonts w:cs="Arial"/>
                <w:sz w:val="18"/>
                <w:szCs w:val="18"/>
              </w:rPr>
              <w:t>3.3.68-</w:t>
            </w:r>
            <w:r w:rsidRPr="00D259E2">
              <w:rPr>
                <w:rFonts w:cs="Arial"/>
                <w:sz w:val="18"/>
                <w:szCs w:val="18"/>
              </w:rPr>
              <w:t>CHG0094914</w:t>
            </w:r>
            <w:r>
              <w:rPr>
                <w:rFonts w:cs="Arial"/>
                <w:sz w:val="18"/>
                <w:szCs w:val="18"/>
              </w:rPr>
              <w:t>/</w:t>
            </w:r>
            <w:r w:rsidR="00CF6CB0" w:rsidRPr="00CF6CB0">
              <w:rPr>
                <w:rFonts w:cs="Arial"/>
                <w:sz w:val="18"/>
                <w:szCs w:val="18"/>
              </w:rPr>
              <w:t>RITM1391889</w:t>
            </w:r>
            <w:r w:rsidR="00CF6CB0">
              <w:rPr>
                <w:rFonts w:cs="Arial"/>
                <w:sz w:val="18"/>
                <w:szCs w:val="18"/>
              </w:rPr>
              <w:t xml:space="preserve">: </w:t>
            </w:r>
            <w:r w:rsidR="00C56B4C" w:rsidRPr="00C56B4C">
              <w:rPr>
                <w:rFonts w:cs="Arial"/>
                <w:sz w:val="18"/>
                <w:szCs w:val="18"/>
              </w:rPr>
              <w:t>Alignment of Filters/Formatters and Sorters within the Accrual Application</w:t>
            </w:r>
          </w:p>
          <w:p w14:paraId="5DBC7DC4" w14:textId="77777777" w:rsidR="00C56B4C" w:rsidRDefault="00C56B4C" w:rsidP="000C1EDB">
            <w:pPr>
              <w:spacing w:after="0"/>
              <w:rPr>
                <w:rFonts w:cs="Arial"/>
                <w:sz w:val="18"/>
                <w:szCs w:val="18"/>
              </w:rPr>
            </w:pPr>
          </w:p>
          <w:p w14:paraId="24BC0990" w14:textId="77777777" w:rsidR="00C56B4C" w:rsidRDefault="00C56B4C" w:rsidP="000C1EDB">
            <w:pPr>
              <w:spacing w:after="0"/>
              <w:rPr>
                <w:rFonts w:cs="Arial"/>
                <w:sz w:val="18"/>
                <w:szCs w:val="18"/>
              </w:rPr>
            </w:pPr>
            <w:r>
              <w:rPr>
                <w:rFonts w:cs="Arial"/>
                <w:sz w:val="18"/>
                <w:szCs w:val="18"/>
              </w:rPr>
              <w:t>3.3.69</w:t>
            </w:r>
            <w:r w:rsidR="00D87B74">
              <w:rPr>
                <w:rFonts w:cs="Arial"/>
                <w:sz w:val="18"/>
                <w:szCs w:val="18"/>
              </w:rPr>
              <w:t>-</w:t>
            </w:r>
            <w:r w:rsidR="00D87B74" w:rsidRPr="00D87B74">
              <w:rPr>
                <w:rFonts w:cs="Arial"/>
                <w:sz w:val="18"/>
                <w:szCs w:val="18"/>
              </w:rPr>
              <w:t>CHG0095265</w:t>
            </w:r>
            <w:r w:rsidR="00735A4C">
              <w:rPr>
                <w:rFonts w:cs="Arial"/>
                <w:sz w:val="18"/>
                <w:szCs w:val="18"/>
              </w:rPr>
              <w:t>/</w:t>
            </w:r>
            <w:r w:rsidR="00D87B74" w:rsidRPr="00D87B74">
              <w:rPr>
                <w:rFonts w:cs="Arial"/>
                <w:sz w:val="18"/>
                <w:szCs w:val="18"/>
              </w:rPr>
              <w:t>INC2078352</w:t>
            </w:r>
            <w:r w:rsidR="00735A4C">
              <w:rPr>
                <w:rFonts w:cs="Arial"/>
                <w:sz w:val="18"/>
                <w:szCs w:val="18"/>
              </w:rPr>
              <w:t xml:space="preserve">: </w:t>
            </w:r>
            <w:r w:rsidR="00735A4C" w:rsidRPr="00735A4C">
              <w:rPr>
                <w:rFonts w:cs="Arial"/>
                <w:sz w:val="18"/>
                <w:szCs w:val="18"/>
              </w:rPr>
              <w:t>Authorization issues where mass number of Cost Centers to one user was not possible.</w:t>
            </w:r>
          </w:p>
          <w:p w14:paraId="2E26C157" w14:textId="77777777" w:rsidR="00B94933" w:rsidRDefault="00B94933" w:rsidP="000C1EDB">
            <w:pPr>
              <w:spacing w:after="0"/>
              <w:rPr>
                <w:rFonts w:cs="Arial"/>
                <w:sz w:val="18"/>
                <w:szCs w:val="18"/>
              </w:rPr>
            </w:pPr>
          </w:p>
          <w:p w14:paraId="21D36876" w14:textId="3970CFEB" w:rsidR="00B94933" w:rsidRDefault="00B94933" w:rsidP="000C1EDB">
            <w:pPr>
              <w:spacing w:after="0"/>
              <w:rPr>
                <w:rFonts w:cs="Arial"/>
                <w:sz w:val="18"/>
                <w:szCs w:val="18"/>
              </w:rPr>
            </w:pPr>
            <w:r>
              <w:rPr>
                <w:rFonts w:cs="Arial"/>
                <w:sz w:val="18"/>
                <w:szCs w:val="18"/>
              </w:rPr>
              <w:t xml:space="preserve">3.5.15 - </w:t>
            </w:r>
            <w:r w:rsidRPr="00B94933">
              <w:rPr>
                <w:rFonts w:cs="Arial"/>
                <w:sz w:val="18"/>
                <w:szCs w:val="18"/>
              </w:rPr>
              <w:t>RITM</w:t>
            </w:r>
            <w:r w:rsidR="00124ED8" w:rsidRPr="00B94933">
              <w:rPr>
                <w:rFonts w:cs="Arial"/>
                <w:sz w:val="18"/>
                <w:szCs w:val="18"/>
              </w:rPr>
              <w:t>1391877:</w:t>
            </w:r>
            <w:r w:rsidRPr="00B94933">
              <w:rPr>
                <w:rFonts w:cs="Arial"/>
                <w:sz w:val="18"/>
                <w:szCs w:val="18"/>
              </w:rPr>
              <w:t xml:space="preserve"> Performance Issues - Column Reduction Approach - Reducing the unwanted columns at the SDI level to reduce  initial load time and improve performance up to a certain level.</w:t>
            </w:r>
          </w:p>
          <w:p w14:paraId="0CB8029D" w14:textId="77777777" w:rsidR="00B94933" w:rsidRDefault="00B94933" w:rsidP="000C1EDB">
            <w:pPr>
              <w:spacing w:after="0"/>
              <w:rPr>
                <w:rFonts w:cs="Arial"/>
                <w:sz w:val="18"/>
                <w:szCs w:val="18"/>
              </w:rPr>
            </w:pPr>
          </w:p>
          <w:p w14:paraId="0CA761A1" w14:textId="73D6D606" w:rsidR="00B94933" w:rsidRDefault="00B94933" w:rsidP="000C1EDB">
            <w:pPr>
              <w:spacing w:after="0"/>
              <w:rPr>
                <w:rFonts w:cs="Arial"/>
                <w:sz w:val="18"/>
                <w:szCs w:val="18"/>
              </w:rPr>
            </w:pPr>
            <w:r>
              <w:rPr>
                <w:rFonts w:cs="Arial"/>
                <w:sz w:val="18"/>
                <w:szCs w:val="18"/>
              </w:rPr>
              <w:t xml:space="preserve">3.5.16 - </w:t>
            </w:r>
            <w:r w:rsidRPr="00B94933">
              <w:rPr>
                <w:rFonts w:cs="Arial"/>
                <w:sz w:val="18"/>
                <w:szCs w:val="18"/>
              </w:rPr>
              <w:t>RITM</w:t>
            </w:r>
            <w:r w:rsidR="00124ED8" w:rsidRPr="00B94933">
              <w:rPr>
                <w:rFonts w:cs="Arial"/>
                <w:sz w:val="18"/>
                <w:szCs w:val="18"/>
              </w:rPr>
              <w:t>1324833:</w:t>
            </w:r>
            <w:r w:rsidRPr="00B94933">
              <w:rPr>
                <w:rFonts w:cs="Arial"/>
                <w:sz w:val="18"/>
                <w:szCs w:val="18"/>
              </w:rPr>
              <w:t xml:space="preserve"> Schedule a daily job on the Digital Accruals system to send the ECC Posting Files to a Backup folder in ECC.  This job should run at 23:45 CET each day.  In </w:t>
            </w:r>
            <w:r w:rsidR="00124ED8" w:rsidRPr="00B94933">
              <w:rPr>
                <w:rFonts w:cs="Arial"/>
                <w:sz w:val="18"/>
                <w:szCs w:val="18"/>
              </w:rPr>
              <w:t>addition,</w:t>
            </w:r>
            <w:r w:rsidRPr="00B94933">
              <w:rPr>
                <w:rFonts w:cs="Arial"/>
                <w:sz w:val="18"/>
                <w:szCs w:val="18"/>
              </w:rPr>
              <w:t xml:space="preserve"> the 'Point in Time' file also needs to be sent via email at the same time each day to a predefined email address (to be confirmed).  Both these jobs should run daily, except for the final day of the month when the files should be sent to the main AL11 folder in ECC as per normal.</w:t>
            </w:r>
          </w:p>
          <w:p w14:paraId="5170B3F1" w14:textId="77777777" w:rsidR="001372CE" w:rsidRDefault="001372CE" w:rsidP="000C1EDB">
            <w:pPr>
              <w:spacing w:after="0"/>
              <w:rPr>
                <w:rFonts w:cs="Arial"/>
                <w:sz w:val="18"/>
                <w:szCs w:val="18"/>
              </w:rPr>
            </w:pPr>
          </w:p>
          <w:p w14:paraId="1E2E00A9" w14:textId="7ADCD2A1" w:rsidR="001372CE" w:rsidRPr="003D0ED8" w:rsidRDefault="001372CE" w:rsidP="000C1EDB">
            <w:pPr>
              <w:spacing w:after="0"/>
              <w:rPr>
                <w:rFonts w:cs="Arial"/>
                <w:sz w:val="18"/>
                <w:szCs w:val="18"/>
              </w:rPr>
            </w:pPr>
            <w:r>
              <w:rPr>
                <w:rFonts w:cs="Arial"/>
                <w:sz w:val="18"/>
                <w:szCs w:val="18"/>
              </w:rPr>
              <w:t xml:space="preserve">3.5.17 - </w:t>
            </w:r>
            <w:r w:rsidR="00101088" w:rsidRPr="00101088">
              <w:rPr>
                <w:rFonts w:cs="Arial"/>
                <w:sz w:val="18"/>
                <w:szCs w:val="18"/>
              </w:rPr>
              <w:t>CHG0095269 - Webservice - establish a direct API connection between Edge and Ariba for PO Eligible for Closure automatic closure</w:t>
            </w:r>
            <w:r w:rsidR="00101088">
              <w:rPr>
                <w:rFonts w:cs="Arial"/>
                <w:sz w:val="18"/>
                <w:szCs w:val="18"/>
              </w:rPr>
              <w:t>.</w:t>
            </w:r>
          </w:p>
        </w:tc>
      </w:tr>
      <w:tr w:rsidR="00F30784" w:rsidRPr="00F91087" w14:paraId="0F2D4E40" w14:textId="77777777" w:rsidTr="00956A84">
        <w:trPr>
          <w:trHeight w:val="287"/>
        </w:trPr>
        <w:tc>
          <w:tcPr>
            <w:tcW w:w="1709" w:type="dxa"/>
            <w:tcBorders>
              <w:top w:val="double" w:sz="4" w:space="0" w:color="auto"/>
              <w:bottom w:val="double" w:sz="4" w:space="0" w:color="auto"/>
            </w:tcBorders>
            <w:vAlign w:val="center"/>
          </w:tcPr>
          <w:p w14:paraId="20C7A8BE" w14:textId="5E974F7F" w:rsidR="00F30784" w:rsidRPr="000020FD" w:rsidRDefault="00DB3336" w:rsidP="00956A84">
            <w:pPr>
              <w:spacing w:before="40" w:after="40"/>
              <w:rPr>
                <w:sz w:val="18"/>
                <w:szCs w:val="18"/>
              </w:rPr>
            </w:pPr>
            <w:r>
              <w:rPr>
                <w:sz w:val="18"/>
                <w:szCs w:val="18"/>
              </w:rPr>
              <w:lastRenderedPageBreak/>
              <w:t>14 Feb 2023</w:t>
            </w:r>
          </w:p>
        </w:tc>
        <w:tc>
          <w:tcPr>
            <w:tcW w:w="1064" w:type="dxa"/>
            <w:tcBorders>
              <w:top w:val="double" w:sz="4" w:space="0" w:color="auto"/>
              <w:bottom w:val="double" w:sz="4" w:space="0" w:color="auto"/>
            </w:tcBorders>
            <w:vAlign w:val="center"/>
          </w:tcPr>
          <w:p w14:paraId="26A13314" w14:textId="23D1084E" w:rsidR="00F30784" w:rsidRPr="000020FD" w:rsidRDefault="004606FC" w:rsidP="00956A84">
            <w:pPr>
              <w:spacing w:before="40" w:after="40"/>
              <w:rPr>
                <w:rFonts w:cs="Arial"/>
                <w:sz w:val="18"/>
                <w:szCs w:val="18"/>
              </w:rPr>
            </w:pPr>
            <w:r>
              <w:rPr>
                <w:rFonts w:cs="Arial"/>
                <w:sz w:val="18"/>
                <w:szCs w:val="18"/>
              </w:rPr>
              <w:t>14.0</w:t>
            </w:r>
          </w:p>
        </w:tc>
        <w:tc>
          <w:tcPr>
            <w:tcW w:w="2773" w:type="dxa"/>
            <w:tcBorders>
              <w:top w:val="double" w:sz="4" w:space="0" w:color="auto"/>
              <w:bottom w:val="double" w:sz="4" w:space="0" w:color="auto"/>
            </w:tcBorders>
          </w:tcPr>
          <w:p w14:paraId="5F2CEFEF" w14:textId="77777777" w:rsidR="00035578" w:rsidRPr="000020FD" w:rsidRDefault="00035578" w:rsidP="00DF4371">
            <w:pPr>
              <w:rPr>
                <w:rFonts w:cs="Arial"/>
                <w:sz w:val="18"/>
                <w:szCs w:val="18"/>
                <w:lang w:val="it-IT"/>
              </w:rPr>
            </w:pPr>
            <w:r w:rsidRPr="000020FD">
              <w:rPr>
                <w:rFonts w:cs="Arial"/>
                <w:sz w:val="18"/>
                <w:szCs w:val="18"/>
                <w:lang w:val="it-IT"/>
              </w:rPr>
              <w:t>Madhusudan Padhi/TATA CONSULTANCY SERVICES</w:t>
            </w:r>
          </w:p>
          <w:p w14:paraId="70542BB0" w14:textId="77777777" w:rsidR="00D83AF9" w:rsidRPr="000020FD" w:rsidRDefault="00D83AF9" w:rsidP="00DF4371">
            <w:pPr>
              <w:rPr>
                <w:rFonts w:cs="Arial"/>
                <w:sz w:val="18"/>
                <w:szCs w:val="18"/>
                <w:lang w:val="it-IT"/>
              </w:rPr>
            </w:pPr>
          </w:p>
          <w:p w14:paraId="3C522FCB" w14:textId="77777777" w:rsidR="00D83AF9" w:rsidRPr="000020FD" w:rsidRDefault="00D83AF9" w:rsidP="00DF4371">
            <w:pPr>
              <w:rPr>
                <w:rFonts w:cs="Arial"/>
                <w:sz w:val="18"/>
                <w:szCs w:val="18"/>
                <w:lang w:val="it-IT"/>
              </w:rPr>
            </w:pPr>
          </w:p>
          <w:p w14:paraId="6EE81F81" w14:textId="77777777" w:rsidR="00A54735" w:rsidRPr="000020FD" w:rsidRDefault="00A54735" w:rsidP="00DF4371">
            <w:pPr>
              <w:rPr>
                <w:rFonts w:cs="Arial"/>
                <w:sz w:val="18"/>
                <w:szCs w:val="18"/>
                <w:lang w:val="it-IT"/>
              </w:rPr>
            </w:pPr>
          </w:p>
          <w:p w14:paraId="4BDCE617" w14:textId="77777777" w:rsidR="00A54735" w:rsidRPr="000020FD" w:rsidRDefault="00A54735" w:rsidP="00DF4371">
            <w:pPr>
              <w:rPr>
                <w:rFonts w:cs="Arial"/>
                <w:sz w:val="18"/>
                <w:szCs w:val="18"/>
                <w:lang w:val="it-IT"/>
              </w:rPr>
            </w:pPr>
          </w:p>
          <w:p w14:paraId="0DCC4D42" w14:textId="77777777" w:rsidR="00A54735" w:rsidRPr="000020FD" w:rsidRDefault="00A54735" w:rsidP="00DF4371">
            <w:pPr>
              <w:rPr>
                <w:rFonts w:cs="Arial"/>
                <w:sz w:val="18"/>
                <w:szCs w:val="18"/>
                <w:lang w:val="it-IT"/>
              </w:rPr>
            </w:pPr>
          </w:p>
          <w:p w14:paraId="113146A2" w14:textId="39CD2DFA" w:rsidR="00D83AF9" w:rsidRPr="000020FD" w:rsidRDefault="00D83AF9" w:rsidP="0034165B">
            <w:pPr>
              <w:rPr>
                <w:rFonts w:cs="Arial"/>
                <w:sz w:val="18"/>
                <w:szCs w:val="18"/>
                <w:lang w:val="it-IT"/>
              </w:rPr>
            </w:pPr>
          </w:p>
        </w:tc>
        <w:tc>
          <w:tcPr>
            <w:tcW w:w="3877" w:type="dxa"/>
            <w:tcBorders>
              <w:top w:val="double" w:sz="4" w:space="0" w:color="auto"/>
              <w:bottom w:val="double" w:sz="4" w:space="0" w:color="auto"/>
            </w:tcBorders>
          </w:tcPr>
          <w:p w14:paraId="642F55BB" w14:textId="77777777" w:rsidR="00AE0AE5" w:rsidRPr="000020FD" w:rsidRDefault="00396C15" w:rsidP="00AE0AE5">
            <w:pPr>
              <w:spacing w:after="0"/>
              <w:rPr>
                <w:rFonts w:cs="Arial"/>
                <w:sz w:val="18"/>
                <w:szCs w:val="18"/>
              </w:rPr>
            </w:pPr>
            <w:r w:rsidRPr="000020FD">
              <w:rPr>
                <w:rFonts w:cs="Arial"/>
                <w:sz w:val="18"/>
                <w:szCs w:val="18"/>
              </w:rPr>
              <w:t xml:space="preserve">CHG0099561 </w:t>
            </w:r>
            <w:r w:rsidR="00AE0AE5" w:rsidRPr="000020FD">
              <w:rPr>
                <w:rFonts w:cs="Arial"/>
                <w:sz w:val="18"/>
                <w:szCs w:val="18"/>
              </w:rPr>
              <w:t xml:space="preserve">CHG0097800 </w:t>
            </w:r>
          </w:p>
          <w:p w14:paraId="0FB260CB" w14:textId="0F2BCE77" w:rsidR="00396C15" w:rsidRPr="000020FD" w:rsidRDefault="00396C15" w:rsidP="000C1EDB">
            <w:pPr>
              <w:spacing w:after="0"/>
              <w:rPr>
                <w:rFonts w:cs="Arial"/>
                <w:sz w:val="18"/>
                <w:szCs w:val="18"/>
              </w:rPr>
            </w:pPr>
          </w:p>
          <w:p w14:paraId="4E21B114" w14:textId="4BC45E11" w:rsidR="00396C15" w:rsidRPr="000020FD" w:rsidRDefault="00396C15" w:rsidP="000C1EDB">
            <w:pPr>
              <w:spacing w:after="0"/>
              <w:rPr>
                <w:rFonts w:cs="Arial"/>
                <w:sz w:val="18"/>
                <w:szCs w:val="18"/>
              </w:rPr>
            </w:pPr>
            <w:r w:rsidRPr="000020FD">
              <w:rPr>
                <w:rFonts w:cs="Arial"/>
                <w:sz w:val="18"/>
                <w:szCs w:val="18"/>
              </w:rPr>
              <w:t>3.5.19   INC2383076 :- Reports on Webservice API closure shows items with dates that are before the actual report content structure.</w:t>
            </w:r>
          </w:p>
          <w:p w14:paraId="3C274297" w14:textId="77777777" w:rsidR="00396C15" w:rsidRPr="000020FD" w:rsidRDefault="00396C15" w:rsidP="000C1EDB">
            <w:pPr>
              <w:spacing w:after="0"/>
              <w:rPr>
                <w:rFonts w:cs="Arial"/>
                <w:sz w:val="18"/>
                <w:szCs w:val="18"/>
              </w:rPr>
            </w:pPr>
          </w:p>
          <w:p w14:paraId="78F1B968" w14:textId="542FF047" w:rsidR="00396C15" w:rsidRPr="000020FD" w:rsidRDefault="00396C15" w:rsidP="000C1EDB">
            <w:pPr>
              <w:spacing w:after="0"/>
              <w:rPr>
                <w:rFonts w:cs="Arial"/>
                <w:sz w:val="18"/>
                <w:szCs w:val="18"/>
              </w:rPr>
            </w:pPr>
            <w:r w:rsidRPr="000020FD">
              <w:rPr>
                <w:rFonts w:cs="Arial"/>
                <w:sz w:val="18"/>
                <w:szCs w:val="18"/>
              </w:rPr>
              <w:t xml:space="preserve">CHG0097800 </w:t>
            </w:r>
          </w:p>
          <w:p w14:paraId="2AA08503" w14:textId="42991E5B" w:rsidR="00396C15" w:rsidRPr="000020FD" w:rsidRDefault="00396C15" w:rsidP="000C1EDB">
            <w:pPr>
              <w:spacing w:after="0"/>
              <w:rPr>
                <w:rFonts w:cs="Arial"/>
                <w:sz w:val="18"/>
                <w:szCs w:val="18"/>
              </w:rPr>
            </w:pPr>
            <w:r w:rsidRPr="000020FD">
              <w:rPr>
                <w:rFonts w:cs="Arial"/>
                <w:sz w:val="18"/>
                <w:szCs w:val="18"/>
              </w:rPr>
              <w:t>3.5.20.1</w:t>
            </w:r>
            <w:r w:rsidRPr="000020FD">
              <w:rPr>
                <w:rFonts w:cs="Arial"/>
                <w:sz w:val="18"/>
                <w:szCs w:val="18"/>
              </w:rPr>
              <w:tab/>
              <w:t>INC2356768 :-  Issue with posting files for month-end.</w:t>
            </w:r>
          </w:p>
          <w:p w14:paraId="072E7269" w14:textId="25384CF0" w:rsidR="00396C15" w:rsidRDefault="00396C15" w:rsidP="000C1EDB">
            <w:pPr>
              <w:spacing w:after="0"/>
              <w:rPr>
                <w:rFonts w:cs="Arial"/>
                <w:sz w:val="18"/>
                <w:szCs w:val="18"/>
              </w:rPr>
            </w:pPr>
            <w:r w:rsidRPr="000020FD">
              <w:rPr>
                <w:rFonts w:cs="Arial"/>
                <w:sz w:val="18"/>
                <w:szCs w:val="18"/>
              </w:rPr>
              <w:t>3.5.20.2</w:t>
            </w:r>
            <w:r w:rsidRPr="000020FD">
              <w:rPr>
                <w:rFonts w:cs="Arial"/>
                <w:sz w:val="18"/>
                <w:szCs w:val="18"/>
              </w:rPr>
              <w:tab/>
              <w:t>INC2356766 :-  Issue with Webservice closing POs with NULL Values</w:t>
            </w:r>
          </w:p>
          <w:p w14:paraId="7BEC5A4B" w14:textId="77777777" w:rsidR="004606FC" w:rsidRDefault="004606FC" w:rsidP="000C1EDB">
            <w:pPr>
              <w:spacing w:after="0"/>
              <w:rPr>
                <w:rFonts w:cs="Arial"/>
                <w:sz w:val="18"/>
                <w:szCs w:val="18"/>
              </w:rPr>
            </w:pPr>
          </w:p>
          <w:p w14:paraId="7CD228BE" w14:textId="77777777" w:rsidR="004606FC" w:rsidRPr="000020FD" w:rsidRDefault="004606FC" w:rsidP="000C1EDB">
            <w:pPr>
              <w:spacing w:after="0"/>
              <w:rPr>
                <w:rFonts w:cs="Arial"/>
                <w:sz w:val="18"/>
                <w:szCs w:val="18"/>
              </w:rPr>
            </w:pPr>
          </w:p>
          <w:p w14:paraId="2E2AE9F1" w14:textId="3F5D8CF5" w:rsidR="00BC3661" w:rsidRPr="000020FD" w:rsidRDefault="00BC3661" w:rsidP="000C1EDB">
            <w:pPr>
              <w:spacing w:after="0"/>
              <w:rPr>
                <w:rFonts w:cs="Arial"/>
                <w:sz w:val="18"/>
                <w:szCs w:val="18"/>
              </w:rPr>
            </w:pPr>
          </w:p>
          <w:p w14:paraId="1095B53A" w14:textId="77777777" w:rsidR="00D94BB5" w:rsidRPr="000020FD" w:rsidRDefault="00D94BB5" w:rsidP="00D94BB5">
            <w:pPr>
              <w:spacing w:after="0"/>
              <w:rPr>
                <w:rFonts w:cs="Arial"/>
                <w:sz w:val="18"/>
                <w:szCs w:val="18"/>
              </w:rPr>
            </w:pPr>
          </w:p>
          <w:p w14:paraId="2A6F6974" w14:textId="5D385788" w:rsidR="00D94BB5" w:rsidRPr="000020FD" w:rsidRDefault="00D94BB5" w:rsidP="000C1EDB">
            <w:pPr>
              <w:spacing w:after="0"/>
              <w:rPr>
                <w:rFonts w:cs="Arial"/>
                <w:sz w:val="18"/>
                <w:szCs w:val="18"/>
              </w:rPr>
            </w:pPr>
          </w:p>
        </w:tc>
      </w:tr>
      <w:tr w:rsidR="0034165B" w:rsidRPr="00F91087" w14:paraId="4725C295" w14:textId="77777777" w:rsidTr="00956A84">
        <w:trPr>
          <w:trHeight w:val="287"/>
        </w:trPr>
        <w:tc>
          <w:tcPr>
            <w:tcW w:w="1709" w:type="dxa"/>
            <w:tcBorders>
              <w:top w:val="double" w:sz="4" w:space="0" w:color="auto"/>
              <w:bottom w:val="double" w:sz="4" w:space="0" w:color="auto"/>
            </w:tcBorders>
            <w:vAlign w:val="center"/>
          </w:tcPr>
          <w:p w14:paraId="0D25B3E2" w14:textId="6E6860E5" w:rsidR="0034165B" w:rsidRPr="000020FD" w:rsidRDefault="004360D0" w:rsidP="00956A84">
            <w:pPr>
              <w:spacing w:before="40" w:after="40"/>
              <w:rPr>
                <w:sz w:val="18"/>
                <w:szCs w:val="18"/>
              </w:rPr>
            </w:pPr>
            <w:r w:rsidRPr="000020FD">
              <w:rPr>
                <w:sz w:val="18"/>
                <w:szCs w:val="18"/>
              </w:rPr>
              <w:t>2</w:t>
            </w:r>
            <w:r w:rsidR="00B56C93">
              <w:rPr>
                <w:sz w:val="18"/>
                <w:szCs w:val="18"/>
              </w:rPr>
              <w:t>1</w:t>
            </w:r>
            <w:r w:rsidRPr="000020FD">
              <w:rPr>
                <w:sz w:val="18"/>
                <w:szCs w:val="18"/>
              </w:rPr>
              <w:t xml:space="preserve"> Mar 2023</w:t>
            </w:r>
          </w:p>
        </w:tc>
        <w:tc>
          <w:tcPr>
            <w:tcW w:w="1064" w:type="dxa"/>
            <w:tcBorders>
              <w:top w:val="double" w:sz="4" w:space="0" w:color="auto"/>
              <w:bottom w:val="double" w:sz="4" w:space="0" w:color="auto"/>
            </w:tcBorders>
            <w:vAlign w:val="center"/>
          </w:tcPr>
          <w:p w14:paraId="7A72AED4" w14:textId="4F934720" w:rsidR="0034165B" w:rsidRPr="000020FD" w:rsidRDefault="004360D0" w:rsidP="00956A84">
            <w:pPr>
              <w:spacing w:before="40" w:after="40"/>
              <w:rPr>
                <w:rFonts w:cs="Arial"/>
                <w:sz w:val="18"/>
                <w:szCs w:val="18"/>
              </w:rPr>
            </w:pPr>
            <w:r w:rsidRPr="000020FD">
              <w:rPr>
                <w:rFonts w:cs="Arial"/>
                <w:sz w:val="18"/>
                <w:szCs w:val="18"/>
              </w:rPr>
              <w:t>1.0</w:t>
            </w:r>
          </w:p>
        </w:tc>
        <w:tc>
          <w:tcPr>
            <w:tcW w:w="2773" w:type="dxa"/>
            <w:tcBorders>
              <w:top w:val="double" w:sz="4" w:space="0" w:color="auto"/>
              <w:bottom w:val="double" w:sz="4" w:space="0" w:color="auto"/>
            </w:tcBorders>
          </w:tcPr>
          <w:p w14:paraId="1CA9F108" w14:textId="44B1DB2C" w:rsidR="0034165B" w:rsidRPr="000020FD" w:rsidRDefault="004360D0" w:rsidP="00771B7C">
            <w:pPr>
              <w:rPr>
                <w:rFonts w:cs="Arial"/>
                <w:sz w:val="18"/>
                <w:szCs w:val="18"/>
                <w:lang w:val="it-IT"/>
              </w:rPr>
            </w:pPr>
            <w:r w:rsidRPr="000020FD">
              <w:rPr>
                <w:rFonts w:ascii="Calibri" w:eastAsia="Calibri" w:hAnsi="Calibri" w:cs="Calibri"/>
                <w:sz w:val="18"/>
                <w:szCs w:val="18"/>
                <w:lang w:val="it-IT"/>
              </w:rPr>
              <w:t>Migration Quality Administrator</w:t>
            </w:r>
          </w:p>
        </w:tc>
        <w:tc>
          <w:tcPr>
            <w:tcW w:w="3877" w:type="dxa"/>
            <w:tcBorders>
              <w:top w:val="double" w:sz="4" w:space="0" w:color="auto"/>
              <w:bottom w:val="double" w:sz="4" w:space="0" w:color="auto"/>
            </w:tcBorders>
          </w:tcPr>
          <w:p w14:paraId="7EFD223B" w14:textId="3FDBC44F" w:rsidR="0034165B" w:rsidRPr="000020FD" w:rsidRDefault="004606FC" w:rsidP="0034165B">
            <w:pPr>
              <w:spacing w:after="0"/>
              <w:rPr>
                <w:rFonts w:cs="Arial"/>
                <w:sz w:val="18"/>
                <w:szCs w:val="18"/>
              </w:rPr>
            </w:pPr>
            <w:r w:rsidRPr="000020FD">
              <w:rPr>
                <w:rFonts w:ascii="Calibri" w:eastAsia="Calibri" w:hAnsi="Calibri" w:cs="Calibri"/>
                <w:sz w:val="18"/>
                <w:szCs w:val="18"/>
              </w:rPr>
              <w:t xml:space="preserve">Migration of documents from LEADs system to the Takeda Veeva Vault QualityDocs system has altered the numbering sequence. This migration required the restart of version number to 1.0. Previous versions of the document outlined in this Revision History have been created in LEADs and are in scope of archival into Content Manager (CM).  Details of the mapping of revisions may be found in the respective Migration Transform Requirements outlined in VAL-0067583 and VAL-0067581. </w:t>
            </w:r>
          </w:p>
          <w:p w14:paraId="3E9076AE" w14:textId="77777777" w:rsidR="0034165B" w:rsidRPr="000020FD" w:rsidRDefault="0034165B" w:rsidP="000C1EDB">
            <w:pPr>
              <w:spacing w:after="0"/>
              <w:rPr>
                <w:rFonts w:cs="Arial"/>
                <w:sz w:val="18"/>
                <w:szCs w:val="18"/>
              </w:rPr>
            </w:pPr>
          </w:p>
        </w:tc>
      </w:tr>
      <w:tr w:rsidR="004606FC" w:rsidRPr="00F91087" w14:paraId="27A0676D" w14:textId="77777777" w:rsidTr="00956A84">
        <w:trPr>
          <w:trHeight w:val="287"/>
        </w:trPr>
        <w:tc>
          <w:tcPr>
            <w:tcW w:w="1709" w:type="dxa"/>
            <w:tcBorders>
              <w:top w:val="double" w:sz="4" w:space="0" w:color="auto"/>
              <w:bottom w:val="double" w:sz="4" w:space="0" w:color="auto"/>
            </w:tcBorders>
            <w:vAlign w:val="center"/>
          </w:tcPr>
          <w:p w14:paraId="653871B0" w14:textId="1451D7FC" w:rsidR="004606FC" w:rsidRPr="000020FD" w:rsidRDefault="00750F5C" w:rsidP="00956A84">
            <w:pPr>
              <w:spacing w:before="40" w:after="40"/>
              <w:rPr>
                <w:sz w:val="18"/>
                <w:szCs w:val="18"/>
              </w:rPr>
            </w:pPr>
            <w:r>
              <w:rPr>
                <w:sz w:val="18"/>
                <w:szCs w:val="18"/>
              </w:rPr>
              <w:lastRenderedPageBreak/>
              <w:t>7 Jun 2023</w:t>
            </w:r>
          </w:p>
        </w:tc>
        <w:tc>
          <w:tcPr>
            <w:tcW w:w="1064" w:type="dxa"/>
            <w:tcBorders>
              <w:top w:val="double" w:sz="4" w:space="0" w:color="auto"/>
              <w:bottom w:val="double" w:sz="4" w:space="0" w:color="auto"/>
            </w:tcBorders>
            <w:vAlign w:val="center"/>
          </w:tcPr>
          <w:p w14:paraId="416E6AF8" w14:textId="11E3F28E" w:rsidR="004606FC" w:rsidRPr="000020FD" w:rsidRDefault="00771B7C" w:rsidP="00956A84">
            <w:pPr>
              <w:spacing w:before="40" w:after="40"/>
              <w:rPr>
                <w:rFonts w:cs="Arial"/>
                <w:sz w:val="18"/>
                <w:szCs w:val="18"/>
              </w:rPr>
            </w:pPr>
            <w:r>
              <w:rPr>
                <w:rFonts w:cs="Arial"/>
                <w:sz w:val="18"/>
                <w:szCs w:val="18"/>
              </w:rPr>
              <w:t>2.0</w:t>
            </w:r>
          </w:p>
        </w:tc>
        <w:tc>
          <w:tcPr>
            <w:tcW w:w="2773" w:type="dxa"/>
            <w:tcBorders>
              <w:top w:val="double" w:sz="4" w:space="0" w:color="auto"/>
              <w:bottom w:val="double" w:sz="4" w:space="0" w:color="auto"/>
            </w:tcBorders>
          </w:tcPr>
          <w:p w14:paraId="65482CC3" w14:textId="77777777" w:rsidR="004606FC" w:rsidRPr="000020FD" w:rsidRDefault="004606FC" w:rsidP="004606FC">
            <w:pPr>
              <w:rPr>
                <w:rFonts w:cs="Arial"/>
                <w:sz w:val="18"/>
                <w:szCs w:val="18"/>
                <w:lang w:val="it-IT"/>
              </w:rPr>
            </w:pPr>
            <w:r w:rsidRPr="000020FD">
              <w:rPr>
                <w:rFonts w:cs="Arial"/>
                <w:sz w:val="18"/>
                <w:szCs w:val="18"/>
                <w:lang w:val="it-IT"/>
              </w:rPr>
              <w:t>Y Vinayak/ TATA CONSULTANCY SERVICES</w:t>
            </w:r>
          </w:p>
          <w:p w14:paraId="440A7380" w14:textId="77777777" w:rsidR="004606FC" w:rsidRPr="000020FD" w:rsidRDefault="004606FC" w:rsidP="0034165B">
            <w:pPr>
              <w:rPr>
                <w:rFonts w:cs="Arial"/>
                <w:sz w:val="18"/>
                <w:szCs w:val="18"/>
                <w:lang w:val="it-IT"/>
              </w:rPr>
            </w:pPr>
          </w:p>
        </w:tc>
        <w:tc>
          <w:tcPr>
            <w:tcW w:w="3877" w:type="dxa"/>
            <w:tcBorders>
              <w:top w:val="double" w:sz="4" w:space="0" w:color="auto"/>
              <w:bottom w:val="double" w:sz="4" w:space="0" w:color="auto"/>
            </w:tcBorders>
          </w:tcPr>
          <w:p w14:paraId="66F4E5E3" w14:textId="77777777" w:rsidR="004606FC" w:rsidRPr="000020FD" w:rsidRDefault="004606FC" w:rsidP="004606FC">
            <w:pPr>
              <w:spacing w:after="0"/>
              <w:rPr>
                <w:rFonts w:cs="Arial"/>
                <w:sz w:val="18"/>
                <w:szCs w:val="18"/>
              </w:rPr>
            </w:pPr>
            <w:r w:rsidRPr="000020FD">
              <w:rPr>
                <w:rFonts w:cs="Arial"/>
                <w:sz w:val="18"/>
                <w:szCs w:val="18"/>
              </w:rPr>
              <w:t>CHG0104009</w:t>
            </w:r>
          </w:p>
          <w:p w14:paraId="5C242F4C" w14:textId="77777777" w:rsidR="004606FC" w:rsidRPr="000020FD" w:rsidRDefault="004606FC" w:rsidP="004606FC">
            <w:pPr>
              <w:spacing w:after="0"/>
              <w:rPr>
                <w:rFonts w:cs="Arial"/>
                <w:sz w:val="18"/>
                <w:szCs w:val="18"/>
              </w:rPr>
            </w:pPr>
            <w:r w:rsidRPr="000020FD">
              <w:rPr>
                <w:rFonts w:cs="Arial"/>
                <w:sz w:val="18"/>
                <w:szCs w:val="18"/>
              </w:rPr>
              <w:t>3.3.72: Updated Node Js version to 16</w:t>
            </w:r>
          </w:p>
          <w:p w14:paraId="73375DC8" w14:textId="77777777" w:rsidR="004606FC" w:rsidRPr="000020FD" w:rsidRDefault="004606FC" w:rsidP="004606FC">
            <w:pPr>
              <w:spacing w:after="0"/>
              <w:rPr>
                <w:rFonts w:cs="Arial"/>
                <w:sz w:val="18"/>
                <w:szCs w:val="18"/>
              </w:rPr>
            </w:pPr>
          </w:p>
          <w:p w14:paraId="2E15C66E" w14:textId="77777777" w:rsidR="004606FC" w:rsidRDefault="004606FC" w:rsidP="004606FC">
            <w:pPr>
              <w:spacing w:after="0"/>
              <w:rPr>
                <w:rFonts w:cs="Arial"/>
                <w:sz w:val="18"/>
                <w:szCs w:val="18"/>
              </w:rPr>
            </w:pPr>
            <w:r w:rsidRPr="000020FD">
              <w:rPr>
                <w:rFonts w:cs="Arial"/>
                <w:sz w:val="18"/>
                <w:szCs w:val="18"/>
              </w:rPr>
              <w:t xml:space="preserve">CHG0101768- </w:t>
            </w:r>
          </w:p>
          <w:p w14:paraId="146A3EB5" w14:textId="77777777" w:rsidR="004606FC" w:rsidRPr="000020FD" w:rsidRDefault="004606FC" w:rsidP="004606FC">
            <w:pPr>
              <w:spacing w:after="0"/>
              <w:rPr>
                <w:color w:val="000000"/>
                <w:sz w:val="18"/>
                <w:szCs w:val="18"/>
              </w:rPr>
            </w:pPr>
            <w:r w:rsidRPr="000020FD">
              <w:rPr>
                <w:rFonts w:cs="Arial"/>
                <w:sz w:val="18"/>
                <w:szCs w:val="18"/>
              </w:rPr>
              <w:t>3.3.70: Matomo integration to track the application</w:t>
            </w:r>
            <w:r w:rsidRPr="000020FD">
              <w:rPr>
                <w:color w:val="000000"/>
                <w:sz w:val="18"/>
                <w:szCs w:val="18"/>
              </w:rPr>
              <w:t xml:space="preserve"> </w:t>
            </w:r>
          </w:p>
          <w:p w14:paraId="4AF469F0" w14:textId="77777777" w:rsidR="004606FC" w:rsidRPr="000020FD" w:rsidRDefault="004606FC" w:rsidP="004606FC">
            <w:pPr>
              <w:spacing w:after="0"/>
              <w:rPr>
                <w:color w:val="000000"/>
                <w:sz w:val="18"/>
                <w:szCs w:val="18"/>
              </w:rPr>
            </w:pPr>
          </w:p>
          <w:p w14:paraId="1D910145" w14:textId="77777777" w:rsidR="004606FC" w:rsidRPr="000020FD" w:rsidRDefault="004606FC" w:rsidP="004606FC">
            <w:pPr>
              <w:spacing w:after="0"/>
              <w:rPr>
                <w:rFonts w:cs="Arial"/>
                <w:sz w:val="18"/>
                <w:szCs w:val="18"/>
              </w:rPr>
            </w:pPr>
            <w:r w:rsidRPr="000020FD">
              <w:rPr>
                <w:rFonts w:cs="Arial"/>
                <w:sz w:val="18"/>
                <w:szCs w:val="18"/>
              </w:rPr>
              <w:t>CHG0097438</w:t>
            </w:r>
          </w:p>
          <w:p w14:paraId="5EEA68D0" w14:textId="77777777" w:rsidR="004606FC" w:rsidRPr="000020FD" w:rsidRDefault="004606FC" w:rsidP="004606FC">
            <w:pPr>
              <w:spacing w:after="0"/>
              <w:rPr>
                <w:rFonts w:cs="Arial"/>
                <w:sz w:val="18"/>
                <w:szCs w:val="18"/>
              </w:rPr>
            </w:pPr>
            <w:r w:rsidRPr="000020FD">
              <w:rPr>
                <w:rFonts w:cs="Arial"/>
                <w:sz w:val="18"/>
                <w:szCs w:val="18"/>
              </w:rPr>
              <w:t xml:space="preserve">3.3.71: Japanese reference link description text change </w:t>
            </w:r>
          </w:p>
          <w:p w14:paraId="61C3EEF8" w14:textId="77777777" w:rsidR="004606FC" w:rsidRPr="000020FD" w:rsidRDefault="004606FC" w:rsidP="004606FC">
            <w:pPr>
              <w:spacing w:after="0"/>
              <w:rPr>
                <w:rFonts w:cs="Arial"/>
                <w:sz w:val="18"/>
                <w:szCs w:val="18"/>
              </w:rPr>
            </w:pPr>
            <w:r w:rsidRPr="000020FD">
              <w:rPr>
                <w:rFonts w:cs="Arial"/>
                <w:sz w:val="18"/>
                <w:szCs w:val="18"/>
              </w:rPr>
              <w:t>3.3.73: Hungarian text update</w:t>
            </w:r>
          </w:p>
          <w:p w14:paraId="5FFDD34F" w14:textId="77777777" w:rsidR="004606FC" w:rsidRPr="000020FD" w:rsidRDefault="004606FC" w:rsidP="0034165B">
            <w:pPr>
              <w:spacing w:after="0"/>
              <w:rPr>
                <w:rFonts w:cs="Arial"/>
                <w:sz w:val="18"/>
                <w:szCs w:val="18"/>
              </w:rPr>
            </w:pPr>
          </w:p>
        </w:tc>
      </w:tr>
      <w:tr w:rsidR="006C088D" w:rsidRPr="00F91087" w14:paraId="22B2D7E0" w14:textId="77777777" w:rsidTr="00956A84">
        <w:trPr>
          <w:trHeight w:val="287"/>
        </w:trPr>
        <w:tc>
          <w:tcPr>
            <w:tcW w:w="1709" w:type="dxa"/>
            <w:tcBorders>
              <w:top w:val="double" w:sz="4" w:space="0" w:color="auto"/>
              <w:bottom w:val="double" w:sz="4" w:space="0" w:color="auto"/>
            </w:tcBorders>
            <w:vAlign w:val="center"/>
          </w:tcPr>
          <w:p w14:paraId="2DF6E0DB" w14:textId="6271844D" w:rsidR="006C088D" w:rsidRPr="000020FD" w:rsidRDefault="000747F8" w:rsidP="00956A84">
            <w:pPr>
              <w:spacing w:before="40" w:after="40"/>
              <w:rPr>
                <w:sz w:val="18"/>
                <w:szCs w:val="18"/>
              </w:rPr>
            </w:pPr>
            <w:r>
              <w:rPr>
                <w:sz w:val="18"/>
                <w:szCs w:val="18"/>
              </w:rPr>
              <w:t>16 Jun 2023</w:t>
            </w:r>
          </w:p>
        </w:tc>
        <w:tc>
          <w:tcPr>
            <w:tcW w:w="1064" w:type="dxa"/>
            <w:tcBorders>
              <w:top w:val="double" w:sz="4" w:space="0" w:color="auto"/>
              <w:bottom w:val="double" w:sz="4" w:space="0" w:color="auto"/>
            </w:tcBorders>
            <w:vAlign w:val="center"/>
          </w:tcPr>
          <w:p w14:paraId="731D00D4" w14:textId="4A648771" w:rsidR="006C088D" w:rsidRDefault="002C25FB" w:rsidP="00956A84">
            <w:pPr>
              <w:spacing w:before="40" w:after="40"/>
              <w:rPr>
                <w:rFonts w:cs="Arial"/>
                <w:sz w:val="18"/>
                <w:szCs w:val="18"/>
              </w:rPr>
            </w:pPr>
            <w:r>
              <w:rPr>
                <w:rFonts w:cs="Arial"/>
                <w:sz w:val="18"/>
                <w:szCs w:val="18"/>
              </w:rPr>
              <w:t>3.0</w:t>
            </w:r>
          </w:p>
        </w:tc>
        <w:tc>
          <w:tcPr>
            <w:tcW w:w="2773" w:type="dxa"/>
            <w:tcBorders>
              <w:top w:val="double" w:sz="4" w:space="0" w:color="auto"/>
              <w:bottom w:val="double" w:sz="4" w:space="0" w:color="auto"/>
            </w:tcBorders>
          </w:tcPr>
          <w:p w14:paraId="3AB5CBF6" w14:textId="1029C447" w:rsidR="006C088D" w:rsidRPr="00E05841" w:rsidRDefault="002C25FB" w:rsidP="004606FC">
            <w:pPr>
              <w:rPr>
                <w:rFonts w:cs="Arial"/>
                <w:sz w:val="18"/>
                <w:szCs w:val="18"/>
              </w:rPr>
            </w:pPr>
            <w:r w:rsidRPr="00E05841">
              <w:rPr>
                <w:rFonts w:cs="Arial"/>
                <w:sz w:val="18"/>
                <w:szCs w:val="18"/>
              </w:rPr>
              <w:t>Alex Aakash A/ TATA CONSULTANCY SERVICES</w:t>
            </w:r>
          </w:p>
        </w:tc>
        <w:tc>
          <w:tcPr>
            <w:tcW w:w="3877" w:type="dxa"/>
            <w:tcBorders>
              <w:top w:val="double" w:sz="4" w:space="0" w:color="auto"/>
              <w:bottom w:val="double" w:sz="4" w:space="0" w:color="auto"/>
            </w:tcBorders>
          </w:tcPr>
          <w:p w14:paraId="6B52F429" w14:textId="77777777" w:rsidR="006C088D" w:rsidRDefault="00DE4AF3" w:rsidP="004606FC">
            <w:pPr>
              <w:spacing w:after="0"/>
              <w:rPr>
                <w:rFonts w:cs="Arial"/>
                <w:sz w:val="18"/>
                <w:szCs w:val="18"/>
              </w:rPr>
            </w:pPr>
            <w:r w:rsidRPr="00DE4AF3">
              <w:rPr>
                <w:rFonts w:cs="Arial"/>
                <w:sz w:val="18"/>
                <w:szCs w:val="18"/>
              </w:rPr>
              <w:t>CHG0097800</w:t>
            </w:r>
          </w:p>
          <w:p w14:paraId="305C43C3" w14:textId="77777777" w:rsidR="00DE4AF3" w:rsidRDefault="00DA1B71" w:rsidP="004606FC">
            <w:pPr>
              <w:spacing w:after="0"/>
              <w:rPr>
                <w:rFonts w:cs="Arial"/>
                <w:sz w:val="18"/>
                <w:szCs w:val="18"/>
              </w:rPr>
            </w:pPr>
            <w:r>
              <w:rPr>
                <w:rFonts w:cs="Arial"/>
                <w:sz w:val="18"/>
                <w:szCs w:val="18"/>
              </w:rPr>
              <w:t>3.3.74 System performance issue</w:t>
            </w:r>
          </w:p>
          <w:p w14:paraId="5225EA66" w14:textId="77777777" w:rsidR="007766B2" w:rsidRDefault="007766B2" w:rsidP="004606FC">
            <w:pPr>
              <w:spacing w:after="0"/>
              <w:rPr>
                <w:rFonts w:cs="Arial"/>
                <w:sz w:val="18"/>
                <w:szCs w:val="18"/>
              </w:rPr>
            </w:pPr>
          </w:p>
          <w:p w14:paraId="36260FFB" w14:textId="77777777" w:rsidR="007766B2" w:rsidRDefault="007766B2" w:rsidP="004606FC">
            <w:pPr>
              <w:spacing w:after="0"/>
              <w:rPr>
                <w:rFonts w:cs="Arial"/>
                <w:sz w:val="18"/>
                <w:szCs w:val="18"/>
              </w:rPr>
            </w:pPr>
            <w:r w:rsidRPr="007766B2">
              <w:rPr>
                <w:rFonts w:cs="Arial"/>
                <w:sz w:val="18"/>
                <w:szCs w:val="18"/>
              </w:rPr>
              <w:t>CHG0099567</w:t>
            </w:r>
          </w:p>
          <w:p w14:paraId="6B5E7B73" w14:textId="5D5F13AC" w:rsidR="007766B2" w:rsidRPr="000020FD" w:rsidRDefault="007766B2" w:rsidP="004606FC">
            <w:pPr>
              <w:spacing w:after="0"/>
              <w:rPr>
                <w:rFonts w:cs="Arial"/>
                <w:sz w:val="18"/>
                <w:szCs w:val="18"/>
              </w:rPr>
            </w:pPr>
            <w:r>
              <w:rPr>
                <w:rFonts w:cs="Arial"/>
                <w:sz w:val="18"/>
                <w:szCs w:val="18"/>
              </w:rPr>
              <w:t xml:space="preserve">3.3.75: </w:t>
            </w:r>
            <w:r w:rsidRPr="007766B2">
              <w:rPr>
                <w:rFonts w:cs="Arial"/>
                <w:sz w:val="18"/>
                <w:szCs w:val="18"/>
              </w:rPr>
              <w:t>CHG0099567</w:t>
            </w:r>
            <w:r>
              <w:rPr>
                <w:rFonts w:cs="Arial"/>
                <w:sz w:val="18"/>
                <w:szCs w:val="18"/>
              </w:rPr>
              <w:t xml:space="preserve">: Quick </w:t>
            </w:r>
            <w:r w:rsidR="00951C37">
              <w:rPr>
                <w:rFonts w:cs="Arial"/>
                <w:sz w:val="18"/>
                <w:szCs w:val="18"/>
              </w:rPr>
              <w:t xml:space="preserve">Reference links are updated with mismatch description </w:t>
            </w:r>
          </w:p>
        </w:tc>
      </w:tr>
      <w:tr w:rsidR="000747F8" w:rsidRPr="00F91087" w14:paraId="51E88AA8" w14:textId="77777777" w:rsidTr="00956A84">
        <w:trPr>
          <w:trHeight w:val="287"/>
        </w:trPr>
        <w:tc>
          <w:tcPr>
            <w:tcW w:w="1709" w:type="dxa"/>
            <w:tcBorders>
              <w:top w:val="double" w:sz="4" w:space="0" w:color="auto"/>
              <w:bottom w:val="double" w:sz="4" w:space="0" w:color="auto"/>
            </w:tcBorders>
            <w:vAlign w:val="center"/>
          </w:tcPr>
          <w:p w14:paraId="36BC9124" w14:textId="7AA4850F" w:rsidR="000747F8" w:rsidRPr="000020FD" w:rsidRDefault="00D86DCE" w:rsidP="00956A84">
            <w:pPr>
              <w:spacing w:before="40" w:after="40"/>
              <w:rPr>
                <w:sz w:val="18"/>
                <w:szCs w:val="18"/>
              </w:rPr>
            </w:pPr>
            <w:r>
              <w:rPr>
                <w:sz w:val="18"/>
                <w:szCs w:val="18"/>
              </w:rPr>
              <w:t>1</w:t>
            </w:r>
            <w:r w:rsidR="00856F3D">
              <w:rPr>
                <w:sz w:val="18"/>
                <w:szCs w:val="18"/>
              </w:rPr>
              <w:t>2</w:t>
            </w:r>
            <w:r>
              <w:rPr>
                <w:sz w:val="18"/>
                <w:szCs w:val="18"/>
              </w:rPr>
              <w:t xml:space="preserve"> Jul 2023</w:t>
            </w:r>
          </w:p>
        </w:tc>
        <w:tc>
          <w:tcPr>
            <w:tcW w:w="1064" w:type="dxa"/>
            <w:tcBorders>
              <w:top w:val="double" w:sz="4" w:space="0" w:color="auto"/>
              <w:bottom w:val="double" w:sz="4" w:space="0" w:color="auto"/>
            </w:tcBorders>
            <w:vAlign w:val="center"/>
          </w:tcPr>
          <w:p w14:paraId="7B18D297" w14:textId="3D852EC2" w:rsidR="000747F8" w:rsidRDefault="000747F8" w:rsidP="00956A84">
            <w:pPr>
              <w:spacing w:before="40" w:after="40"/>
              <w:rPr>
                <w:rFonts w:cs="Arial"/>
                <w:sz w:val="18"/>
                <w:szCs w:val="18"/>
              </w:rPr>
            </w:pPr>
            <w:r>
              <w:rPr>
                <w:rFonts w:cs="Arial"/>
                <w:sz w:val="18"/>
                <w:szCs w:val="18"/>
              </w:rPr>
              <w:t>4.0</w:t>
            </w:r>
          </w:p>
        </w:tc>
        <w:tc>
          <w:tcPr>
            <w:tcW w:w="2773" w:type="dxa"/>
            <w:tcBorders>
              <w:top w:val="double" w:sz="4" w:space="0" w:color="auto"/>
              <w:bottom w:val="double" w:sz="4" w:space="0" w:color="auto"/>
            </w:tcBorders>
          </w:tcPr>
          <w:p w14:paraId="389DB368" w14:textId="77777777" w:rsidR="000747F8" w:rsidRPr="008610B8" w:rsidRDefault="000747F8" w:rsidP="000747F8">
            <w:pPr>
              <w:spacing w:after="0"/>
              <w:rPr>
                <w:rFonts w:cs="Arial"/>
                <w:sz w:val="18"/>
                <w:szCs w:val="18"/>
              </w:rPr>
            </w:pPr>
            <w:r>
              <w:rPr>
                <w:rFonts w:cs="Arial"/>
                <w:sz w:val="18"/>
                <w:szCs w:val="18"/>
              </w:rPr>
              <w:t xml:space="preserve"> </w:t>
            </w:r>
            <w:r w:rsidRPr="008610B8">
              <w:rPr>
                <w:rFonts w:cs="Arial"/>
                <w:sz w:val="18"/>
                <w:szCs w:val="18"/>
              </w:rPr>
              <w:t>Y Vinayak/ TATA CONSULTANCY SERVICES</w:t>
            </w:r>
          </w:p>
          <w:p w14:paraId="3739F794" w14:textId="77777777" w:rsidR="000747F8" w:rsidRDefault="000747F8" w:rsidP="000747F8">
            <w:pPr>
              <w:spacing w:after="0"/>
              <w:rPr>
                <w:rFonts w:cs="Arial"/>
                <w:sz w:val="18"/>
                <w:szCs w:val="18"/>
              </w:rPr>
            </w:pPr>
          </w:p>
          <w:p w14:paraId="19F68F4B" w14:textId="77777777" w:rsidR="00096061" w:rsidRDefault="00096061" w:rsidP="000747F8">
            <w:pPr>
              <w:spacing w:after="0"/>
              <w:rPr>
                <w:rFonts w:cs="Arial"/>
                <w:sz w:val="18"/>
                <w:szCs w:val="18"/>
              </w:rPr>
            </w:pPr>
          </w:p>
          <w:p w14:paraId="1FCB9208" w14:textId="77777777" w:rsidR="00096061" w:rsidRDefault="00096061" w:rsidP="000747F8">
            <w:pPr>
              <w:spacing w:after="0"/>
              <w:rPr>
                <w:rFonts w:cs="Arial"/>
                <w:sz w:val="18"/>
                <w:szCs w:val="18"/>
              </w:rPr>
            </w:pPr>
          </w:p>
          <w:p w14:paraId="0253D3C2" w14:textId="5FADF9AC" w:rsidR="00096061" w:rsidRPr="00E05841" w:rsidRDefault="00096061" w:rsidP="000747F8">
            <w:pPr>
              <w:spacing w:after="0"/>
              <w:rPr>
                <w:rFonts w:cs="Arial"/>
                <w:sz w:val="18"/>
                <w:szCs w:val="18"/>
              </w:rPr>
            </w:pPr>
          </w:p>
        </w:tc>
        <w:tc>
          <w:tcPr>
            <w:tcW w:w="3877" w:type="dxa"/>
            <w:tcBorders>
              <w:top w:val="double" w:sz="4" w:space="0" w:color="auto"/>
              <w:bottom w:val="double" w:sz="4" w:space="0" w:color="auto"/>
            </w:tcBorders>
          </w:tcPr>
          <w:p w14:paraId="2745A89A" w14:textId="77777777" w:rsidR="000747F8" w:rsidRPr="008610B8" w:rsidRDefault="000747F8" w:rsidP="000747F8">
            <w:pPr>
              <w:spacing w:after="0"/>
              <w:rPr>
                <w:rFonts w:cs="Arial"/>
                <w:sz w:val="18"/>
                <w:szCs w:val="18"/>
              </w:rPr>
            </w:pPr>
            <w:r w:rsidRPr="008610B8">
              <w:rPr>
                <w:rFonts w:cs="Arial"/>
                <w:sz w:val="18"/>
                <w:szCs w:val="18"/>
              </w:rPr>
              <w:t>CHG0107600</w:t>
            </w:r>
          </w:p>
          <w:p w14:paraId="3661D4D1" w14:textId="77777777" w:rsidR="000747F8" w:rsidRPr="008610B8" w:rsidRDefault="000747F8" w:rsidP="000747F8">
            <w:pPr>
              <w:spacing w:after="0"/>
              <w:rPr>
                <w:rFonts w:cs="Arial"/>
                <w:sz w:val="18"/>
                <w:szCs w:val="18"/>
              </w:rPr>
            </w:pPr>
            <w:r w:rsidRPr="008610B8">
              <w:rPr>
                <w:rFonts w:cs="Arial"/>
                <w:sz w:val="18"/>
                <w:szCs w:val="18"/>
              </w:rPr>
              <w:t>3.3.76: CHG0107600: Smart filter issue and setting button issue</w:t>
            </w:r>
          </w:p>
          <w:p w14:paraId="3F4AB679" w14:textId="77777777" w:rsidR="003466B2" w:rsidRDefault="003466B2" w:rsidP="000747F8">
            <w:pPr>
              <w:spacing w:after="0"/>
              <w:rPr>
                <w:rFonts w:cs="Arial"/>
                <w:sz w:val="18"/>
                <w:szCs w:val="18"/>
              </w:rPr>
            </w:pPr>
          </w:p>
          <w:p w14:paraId="6332F6F1" w14:textId="6C6EBDF9" w:rsidR="003466B2" w:rsidRPr="008610B8" w:rsidRDefault="003466B2" w:rsidP="000747F8">
            <w:pPr>
              <w:spacing w:after="0"/>
              <w:rPr>
                <w:rFonts w:cs="Arial"/>
                <w:sz w:val="18"/>
                <w:szCs w:val="18"/>
              </w:rPr>
            </w:pPr>
            <w:r w:rsidRPr="003466B2">
              <w:rPr>
                <w:rFonts w:cs="Arial"/>
                <w:sz w:val="18"/>
                <w:szCs w:val="18"/>
              </w:rPr>
              <w:t>CHG0098341</w:t>
            </w:r>
          </w:p>
          <w:p w14:paraId="6063D7EC" w14:textId="6F1737D6" w:rsidR="00096061" w:rsidRDefault="003466B2" w:rsidP="000747F8">
            <w:pPr>
              <w:spacing w:after="0"/>
              <w:rPr>
                <w:rFonts w:cs="Arial"/>
                <w:sz w:val="18"/>
                <w:szCs w:val="18"/>
              </w:rPr>
            </w:pPr>
            <w:r>
              <w:rPr>
                <w:rFonts w:cs="Arial"/>
                <w:sz w:val="18"/>
                <w:szCs w:val="18"/>
              </w:rPr>
              <w:t>3.3.7</w:t>
            </w:r>
            <w:r w:rsidR="00730345">
              <w:rPr>
                <w:rFonts w:cs="Arial"/>
                <w:sz w:val="18"/>
                <w:szCs w:val="18"/>
              </w:rPr>
              <w:t>7:</w:t>
            </w:r>
            <w:r w:rsidR="00B746A9">
              <w:rPr>
                <w:rFonts w:cs="Arial"/>
                <w:sz w:val="18"/>
                <w:szCs w:val="18"/>
              </w:rPr>
              <w:t xml:space="preserve"> </w:t>
            </w:r>
            <w:r w:rsidR="00B746A9" w:rsidRPr="00B746A9">
              <w:rPr>
                <w:rFonts w:cs="Arial"/>
                <w:sz w:val="18"/>
                <w:szCs w:val="18"/>
              </w:rPr>
              <w:t>CHG0098341</w:t>
            </w:r>
            <w:r w:rsidR="00B746A9">
              <w:rPr>
                <w:rFonts w:cs="Arial"/>
                <w:sz w:val="18"/>
                <w:szCs w:val="18"/>
              </w:rPr>
              <w:t>: Eligible for Closure issue</w:t>
            </w:r>
            <w:r w:rsidR="00EB69A1">
              <w:rPr>
                <w:rFonts w:cs="Arial"/>
                <w:sz w:val="18"/>
                <w:szCs w:val="18"/>
              </w:rPr>
              <w:t xml:space="preserve"> (Scrollbar)</w:t>
            </w:r>
          </w:p>
          <w:p w14:paraId="731A6A1D" w14:textId="28229CAF" w:rsidR="00096061" w:rsidRDefault="00096061" w:rsidP="000747F8">
            <w:pPr>
              <w:spacing w:after="0"/>
              <w:rPr>
                <w:rFonts w:cs="Arial"/>
                <w:sz w:val="18"/>
                <w:szCs w:val="18"/>
              </w:rPr>
            </w:pPr>
          </w:p>
          <w:p w14:paraId="64EF7857" w14:textId="7B3705CA" w:rsidR="000747F8" w:rsidRPr="008610B8" w:rsidRDefault="00096061" w:rsidP="000747F8">
            <w:pPr>
              <w:spacing w:after="0"/>
              <w:rPr>
                <w:rFonts w:cs="Arial"/>
                <w:sz w:val="18"/>
                <w:szCs w:val="18"/>
              </w:rPr>
            </w:pPr>
            <w:r>
              <w:rPr>
                <w:rFonts w:cs="Arial"/>
                <w:sz w:val="18"/>
                <w:szCs w:val="18"/>
              </w:rPr>
              <w:t xml:space="preserve">3.5.21: </w:t>
            </w:r>
            <w:r w:rsidRPr="00B746A9">
              <w:rPr>
                <w:rFonts w:cs="Arial"/>
                <w:sz w:val="18"/>
                <w:szCs w:val="18"/>
              </w:rPr>
              <w:t>CHG0098341</w:t>
            </w:r>
            <w:r>
              <w:rPr>
                <w:rFonts w:cs="Arial"/>
                <w:sz w:val="18"/>
                <w:szCs w:val="18"/>
              </w:rPr>
              <w:t>: Eligible for Closure issue (Scrollbar)</w:t>
            </w:r>
          </w:p>
        </w:tc>
      </w:tr>
      <w:tr w:rsidR="00B40895" w:rsidRPr="00F91087" w14:paraId="20EB8B10" w14:textId="77777777" w:rsidTr="00956A84">
        <w:trPr>
          <w:trHeight w:val="287"/>
        </w:trPr>
        <w:tc>
          <w:tcPr>
            <w:tcW w:w="1709" w:type="dxa"/>
            <w:tcBorders>
              <w:top w:val="double" w:sz="4" w:space="0" w:color="auto"/>
              <w:bottom w:val="double" w:sz="4" w:space="0" w:color="auto"/>
            </w:tcBorders>
            <w:vAlign w:val="center"/>
          </w:tcPr>
          <w:p w14:paraId="4572DD3C" w14:textId="401F380B" w:rsidR="00B40895" w:rsidRPr="000020FD" w:rsidRDefault="00E81AA0" w:rsidP="00956A84">
            <w:pPr>
              <w:spacing w:before="40" w:after="40"/>
              <w:rPr>
                <w:sz w:val="18"/>
                <w:szCs w:val="18"/>
              </w:rPr>
            </w:pPr>
            <w:r>
              <w:rPr>
                <w:rFonts w:ascii="Arial" w:hAnsi="Arial" w:cs="Arial"/>
                <w:color w:val="303030"/>
                <w:sz w:val="18"/>
                <w:szCs w:val="18"/>
                <w:shd w:val="clear" w:color="auto" w:fill="FFFFFF"/>
              </w:rPr>
              <w:t>20 Jul 2023</w:t>
            </w:r>
          </w:p>
        </w:tc>
        <w:tc>
          <w:tcPr>
            <w:tcW w:w="1064" w:type="dxa"/>
            <w:tcBorders>
              <w:top w:val="double" w:sz="4" w:space="0" w:color="auto"/>
              <w:bottom w:val="double" w:sz="4" w:space="0" w:color="auto"/>
            </w:tcBorders>
            <w:vAlign w:val="center"/>
          </w:tcPr>
          <w:p w14:paraId="629E2820" w14:textId="377DF3B4" w:rsidR="00B40895" w:rsidRDefault="00B40895" w:rsidP="00956A84">
            <w:pPr>
              <w:spacing w:before="40" w:after="40"/>
              <w:rPr>
                <w:rFonts w:cs="Arial"/>
                <w:sz w:val="18"/>
                <w:szCs w:val="18"/>
              </w:rPr>
            </w:pPr>
            <w:r>
              <w:rPr>
                <w:rFonts w:cs="Arial"/>
                <w:sz w:val="18"/>
                <w:szCs w:val="18"/>
              </w:rPr>
              <w:t>5.0</w:t>
            </w:r>
          </w:p>
        </w:tc>
        <w:tc>
          <w:tcPr>
            <w:tcW w:w="2773" w:type="dxa"/>
            <w:tcBorders>
              <w:top w:val="double" w:sz="4" w:space="0" w:color="auto"/>
              <w:bottom w:val="double" w:sz="4" w:space="0" w:color="auto"/>
            </w:tcBorders>
          </w:tcPr>
          <w:p w14:paraId="687651F4" w14:textId="7A5B839F" w:rsidR="00B40895" w:rsidRDefault="00731FC5" w:rsidP="000747F8">
            <w:pPr>
              <w:spacing w:after="0"/>
              <w:rPr>
                <w:rFonts w:cs="Arial"/>
                <w:sz w:val="18"/>
                <w:szCs w:val="18"/>
              </w:rPr>
            </w:pPr>
            <w:r w:rsidRPr="00E05841">
              <w:rPr>
                <w:rFonts w:cs="Arial"/>
                <w:sz w:val="18"/>
                <w:szCs w:val="18"/>
              </w:rPr>
              <w:t>Alex Aakash A/ TATA CONSULTANCY SERVICES</w:t>
            </w:r>
          </w:p>
        </w:tc>
        <w:tc>
          <w:tcPr>
            <w:tcW w:w="3877" w:type="dxa"/>
            <w:tcBorders>
              <w:top w:val="double" w:sz="4" w:space="0" w:color="auto"/>
              <w:bottom w:val="double" w:sz="4" w:space="0" w:color="auto"/>
            </w:tcBorders>
          </w:tcPr>
          <w:p w14:paraId="783AD75F" w14:textId="05228D41" w:rsidR="00A52FFD" w:rsidRDefault="00A52FFD" w:rsidP="000747F8">
            <w:pPr>
              <w:spacing w:after="0"/>
              <w:rPr>
                <w:rFonts w:cs="Arial"/>
                <w:sz w:val="18"/>
                <w:szCs w:val="18"/>
              </w:rPr>
            </w:pPr>
            <w:r w:rsidRPr="00A52FFD">
              <w:rPr>
                <w:rFonts w:cs="Arial"/>
                <w:sz w:val="18"/>
                <w:szCs w:val="18"/>
              </w:rPr>
              <w:t>CHG0105586</w:t>
            </w:r>
          </w:p>
          <w:p w14:paraId="6CF380BE" w14:textId="77777777" w:rsidR="00B40895" w:rsidRDefault="00A52FFD" w:rsidP="000747F8">
            <w:pPr>
              <w:spacing w:after="0"/>
              <w:rPr>
                <w:rFonts w:cs="Arial"/>
                <w:sz w:val="18"/>
                <w:szCs w:val="18"/>
              </w:rPr>
            </w:pPr>
            <w:r w:rsidRPr="00A52FFD">
              <w:rPr>
                <w:rFonts w:cs="Arial"/>
                <w:sz w:val="18"/>
                <w:szCs w:val="18"/>
              </w:rPr>
              <w:t>3.3.78</w:t>
            </w:r>
            <w:r>
              <w:rPr>
                <w:rFonts w:cs="Arial"/>
                <w:sz w:val="18"/>
                <w:szCs w:val="18"/>
              </w:rPr>
              <w:t xml:space="preserve">: </w:t>
            </w:r>
            <w:r w:rsidRPr="00A52FFD">
              <w:rPr>
                <w:rFonts w:cs="Arial"/>
                <w:sz w:val="18"/>
                <w:szCs w:val="18"/>
              </w:rPr>
              <w:t>CHG0105586: UI/UX Improvements &amp; New Column Addition</w:t>
            </w:r>
          </w:p>
          <w:p w14:paraId="6EA71C07" w14:textId="77777777" w:rsidR="00882B7C" w:rsidRPr="00F12521" w:rsidRDefault="00882B7C" w:rsidP="000747F8">
            <w:pPr>
              <w:spacing w:after="0"/>
              <w:rPr>
                <w:rFonts w:cs="Arial"/>
                <w:sz w:val="18"/>
                <w:szCs w:val="18"/>
              </w:rPr>
            </w:pPr>
          </w:p>
          <w:p w14:paraId="1E32E0EC" w14:textId="53A37B99" w:rsidR="00882B7C" w:rsidRPr="008610B8" w:rsidRDefault="00882B7C" w:rsidP="000747F8">
            <w:pPr>
              <w:spacing w:after="0"/>
              <w:rPr>
                <w:rFonts w:cs="Arial"/>
                <w:sz w:val="18"/>
                <w:szCs w:val="18"/>
              </w:rPr>
            </w:pPr>
            <w:r w:rsidRPr="00F12521">
              <w:rPr>
                <w:rFonts w:cs="Arial"/>
                <w:sz w:val="18"/>
                <w:szCs w:val="18"/>
              </w:rPr>
              <w:t xml:space="preserve">3.5.22: </w:t>
            </w:r>
            <w:r w:rsidRPr="00857F86">
              <w:rPr>
                <w:rStyle w:val="ui-provider"/>
                <w:sz w:val="18"/>
                <w:szCs w:val="18"/>
              </w:rPr>
              <w:t>CHG0105586: New Column Addition.</w:t>
            </w:r>
          </w:p>
        </w:tc>
      </w:tr>
      <w:tr w:rsidR="00F1222A" w:rsidRPr="00F91087" w14:paraId="1B5E10A5" w14:textId="77777777" w:rsidTr="00956A84">
        <w:trPr>
          <w:trHeight w:val="287"/>
        </w:trPr>
        <w:tc>
          <w:tcPr>
            <w:tcW w:w="1709" w:type="dxa"/>
            <w:tcBorders>
              <w:top w:val="double" w:sz="4" w:space="0" w:color="auto"/>
              <w:bottom w:val="double" w:sz="4" w:space="0" w:color="auto"/>
            </w:tcBorders>
            <w:vAlign w:val="center"/>
          </w:tcPr>
          <w:p w14:paraId="42035F42" w14:textId="2E82C752" w:rsidR="00F1222A" w:rsidRPr="000020FD" w:rsidRDefault="7AD051AA" w:rsidP="00956A84">
            <w:pPr>
              <w:spacing w:before="40" w:after="40"/>
            </w:pPr>
            <w:r w:rsidRPr="2C6C8647">
              <w:rPr>
                <w:sz w:val="18"/>
                <w:szCs w:val="18"/>
              </w:rPr>
              <w:t>02 Aug 2023</w:t>
            </w:r>
          </w:p>
        </w:tc>
        <w:tc>
          <w:tcPr>
            <w:tcW w:w="1064" w:type="dxa"/>
            <w:tcBorders>
              <w:top w:val="double" w:sz="4" w:space="0" w:color="auto"/>
              <w:bottom w:val="double" w:sz="4" w:space="0" w:color="auto"/>
            </w:tcBorders>
            <w:vAlign w:val="center"/>
          </w:tcPr>
          <w:p w14:paraId="166A4FF4" w14:textId="16F897C0" w:rsidR="00F1222A" w:rsidRDefault="00F1222A" w:rsidP="00956A84">
            <w:pPr>
              <w:spacing w:before="40" w:after="40"/>
              <w:rPr>
                <w:rFonts w:cs="Arial"/>
                <w:sz w:val="18"/>
                <w:szCs w:val="18"/>
              </w:rPr>
            </w:pPr>
            <w:r>
              <w:rPr>
                <w:rFonts w:cs="Arial"/>
                <w:sz w:val="18"/>
                <w:szCs w:val="18"/>
              </w:rPr>
              <w:t>6.0</w:t>
            </w:r>
          </w:p>
        </w:tc>
        <w:tc>
          <w:tcPr>
            <w:tcW w:w="2773" w:type="dxa"/>
            <w:tcBorders>
              <w:top w:val="double" w:sz="4" w:space="0" w:color="auto"/>
              <w:bottom w:val="double" w:sz="4" w:space="0" w:color="auto"/>
            </w:tcBorders>
          </w:tcPr>
          <w:p w14:paraId="078A097A" w14:textId="1ABA79C3" w:rsidR="00F1222A" w:rsidRPr="00E05841" w:rsidRDefault="00F1222A" w:rsidP="000747F8">
            <w:pPr>
              <w:spacing w:after="0"/>
              <w:rPr>
                <w:rFonts w:cs="Arial"/>
                <w:sz w:val="18"/>
                <w:szCs w:val="18"/>
              </w:rPr>
            </w:pPr>
            <w:r w:rsidRPr="00E05841">
              <w:rPr>
                <w:rFonts w:cs="Arial"/>
                <w:sz w:val="18"/>
                <w:szCs w:val="18"/>
              </w:rPr>
              <w:t>Alex Aakash A/ TATA CONSULTANCY SERVICES</w:t>
            </w:r>
          </w:p>
        </w:tc>
        <w:tc>
          <w:tcPr>
            <w:tcW w:w="3877" w:type="dxa"/>
            <w:tcBorders>
              <w:top w:val="double" w:sz="4" w:space="0" w:color="auto"/>
              <w:bottom w:val="double" w:sz="4" w:space="0" w:color="auto"/>
            </w:tcBorders>
          </w:tcPr>
          <w:p w14:paraId="331AF6B8" w14:textId="1BF39950" w:rsidR="002B0A2E" w:rsidRDefault="003C557B" w:rsidP="000747F8">
            <w:pPr>
              <w:spacing w:after="0"/>
              <w:rPr>
                <w:rFonts w:cs="Arial"/>
                <w:sz w:val="18"/>
                <w:szCs w:val="18"/>
              </w:rPr>
            </w:pPr>
            <w:r w:rsidRPr="003C557B">
              <w:rPr>
                <w:rFonts w:cs="Arial"/>
                <w:sz w:val="18"/>
                <w:szCs w:val="18"/>
              </w:rPr>
              <w:t>CHG0112262</w:t>
            </w:r>
          </w:p>
          <w:p w14:paraId="559A4BE2" w14:textId="30832B25" w:rsidR="00F1222A" w:rsidRPr="00A52FFD" w:rsidRDefault="003A39FD" w:rsidP="000747F8">
            <w:pPr>
              <w:spacing w:after="0"/>
              <w:rPr>
                <w:rFonts w:cs="Arial"/>
                <w:sz w:val="18"/>
                <w:szCs w:val="18"/>
              </w:rPr>
            </w:pPr>
            <w:r>
              <w:rPr>
                <w:rFonts w:cs="Arial"/>
                <w:sz w:val="18"/>
                <w:szCs w:val="18"/>
              </w:rPr>
              <w:t>3.3.79</w:t>
            </w:r>
            <w:r w:rsidR="00EE1CA6">
              <w:rPr>
                <w:rFonts w:cs="Arial"/>
                <w:sz w:val="18"/>
                <w:szCs w:val="18"/>
              </w:rPr>
              <w:t xml:space="preserve">: </w:t>
            </w:r>
            <w:r w:rsidR="00EE1CA6" w:rsidRPr="00EE1CA6">
              <w:rPr>
                <w:rFonts w:cs="Arial"/>
                <w:sz w:val="18"/>
                <w:szCs w:val="18"/>
              </w:rPr>
              <w:t>PO review button is missing</w:t>
            </w:r>
          </w:p>
        </w:tc>
      </w:tr>
      <w:tr w:rsidR="003E69B7" w:rsidRPr="00F91087" w14:paraId="08D43A34" w14:textId="77777777" w:rsidTr="00956A84">
        <w:trPr>
          <w:trHeight w:val="287"/>
        </w:trPr>
        <w:tc>
          <w:tcPr>
            <w:tcW w:w="1709" w:type="dxa"/>
            <w:tcBorders>
              <w:top w:val="double" w:sz="4" w:space="0" w:color="auto"/>
              <w:bottom w:val="double" w:sz="4" w:space="0" w:color="auto"/>
            </w:tcBorders>
            <w:vAlign w:val="center"/>
          </w:tcPr>
          <w:p w14:paraId="1B0F6A8A" w14:textId="2E2679D7" w:rsidR="003E69B7" w:rsidRPr="000020FD" w:rsidRDefault="00F47591" w:rsidP="00956A84">
            <w:pPr>
              <w:spacing w:before="40" w:after="40"/>
              <w:rPr>
                <w:sz w:val="18"/>
                <w:szCs w:val="18"/>
              </w:rPr>
            </w:pPr>
            <w:bookmarkStart w:id="28" w:name="OLE_LINK15"/>
            <w:r>
              <w:rPr>
                <w:rFonts w:ascii="Arial" w:hAnsi="Arial" w:cs="Arial"/>
                <w:color w:val="303030"/>
                <w:sz w:val="18"/>
                <w:szCs w:val="18"/>
                <w:shd w:val="clear" w:color="auto" w:fill="FFFFFF"/>
              </w:rPr>
              <w:t>18 Dec 2023</w:t>
            </w:r>
            <w:bookmarkEnd w:id="28"/>
          </w:p>
        </w:tc>
        <w:tc>
          <w:tcPr>
            <w:tcW w:w="1064" w:type="dxa"/>
            <w:tcBorders>
              <w:top w:val="double" w:sz="4" w:space="0" w:color="auto"/>
              <w:bottom w:val="double" w:sz="4" w:space="0" w:color="auto"/>
            </w:tcBorders>
            <w:vAlign w:val="center"/>
          </w:tcPr>
          <w:p w14:paraId="3976E256" w14:textId="60670585" w:rsidR="003E69B7" w:rsidRDefault="00343446" w:rsidP="00956A84">
            <w:pPr>
              <w:spacing w:before="40" w:after="40"/>
              <w:rPr>
                <w:rFonts w:cs="Arial"/>
                <w:sz w:val="18"/>
                <w:szCs w:val="18"/>
              </w:rPr>
            </w:pPr>
            <w:r>
              <w:rPr>
                <w:rFonts w:cs="Arial"/>
                <w:sz w:val="18"/>
                <w:szCs w:val="18"/>
              </w:rPr>
              <w:t>7</w:t>
            </w:r>
            <w:r w:rsidR="001D1687">
              <w:rPr>
                <w:rFonts w:cs="Arial"/>
                <w:sz w:val="18"/>
                <w:szCs w:val="18"/>
              </w:rPr>
              <w:t>.0</w:t>
            </w:r>
          </w:p>
        </w:tc>
        <w:tc>
          <w:tcPr>
            <w:tcW w:w="2773" w:type="dxa"/>
            <w:tcBorders>
              <w:top w:val="double" w:sz="4" w:space="0" w:color="auto"/>
              <w:bottom w:val="double" w:sz="4" w:space="0" w:color="auto"/>
            </w:tcBorders>
          </w:tcPr>
          <w:p w14:paraId="7A89AFFE" w14:textId="77777777" w:rsidR="002F322E" w:rsidRPr="00627930" w:rsidRDefault="002F322E" w:rsidP="000747F8">
            <w:pPr>
              <w:spacing w:after="0"/>
              <w:rPr>
                <w:rFonts w:cs="Arial"/>
                <w:sz w:val="18"/>
                <w:szCs w:val="18"/>
                <w:lang w:val="it-IT"/>
              </w:rPr>
            </w:pPr>
          </w:p>
          <w:p w14:paraId="3F85E62E" w14:textId="77777777" w:rsidR="002F322E" w:rsidRPr="00627930" w:rsidRDefault="002F322E" w:rsidP="000747F8">
            <w:pPr>
              <w:spacing w:after="0"/>
              <w:rPr>
                <w:rFonts w:cs="Arial"/>
                <w:sz w:val="18"/>
                <w:szCs w:val="18"/>
                <w:lang w:val="it-IT"/>
              </w:rPr>
            </w:pPr>
          </w:p>
          <w:p w14:paraId="09591B28" w14:textId="2D73CD00" w:rsidR="00A713EF" w:rsidRPr="00627930" w:rsidRDefault="00A713EF" w:rsidP="000747F8">
            <w:pPr>
              <w:spacing w:after="0"/>
              <w:rPr>
                <w:rFonts w:cs="Arial"/>
                <w:sz w:val="18"/>
                <w:szCs w:val="18"/>
                <w:lang w:val="it-IT"/>
              </w:rPr>
            </w:pPr>
            <w:r w:rsidRPr="00627930">
              <w:rPr>
                <w:rFonts w:cs="Arial"/>
                <w:sz w:val="18"/>
                <w:szCs w:val="18"/>
                <w:lang w:val="it-IT"/>
              </w:rPr>
              <w:t>Ben Grampa/ Accenture</w:t>
            </w:r>
          </w:p>
          <w:p w14:paraId="205417E8" w14:textId="77777777" w:rsidR="002F322E" w:rsidRPr="00627930" w:rsidRDefault="002F322E" w:rsidP="000747F8">
            <w:pPr>
              <w:spacing w:after="0"/>
              <w:rPr>
                <w:rFonts w:cs="Arial"/>
                <w:sz w:val="18"/>
                <w:szCs w:val="18"/>
                <w:lang w:val="it-IT"/>
              </w:rPr>
            </w:pPr>
          </w:p>
          <w:p w14:paraId="7774CD95" w14:textId="28DE6AE5" w:rsidR="003E69B7" w:rsidRPr="00627930" w:rsidRDefault="003E69B7" w:rsidP="617A05AA">
            <w:pPr>
              <w:spacing w:after="0"/>
              <w:rPr>
                <w:rFonts w:cs="Arial"/>
                <w:sz w:val="18"/>
                <w:szCs w:val="18"/>
                <w:lang w:val="it-IT"/>
              </w:rPr>
            </w:pPr>
          </w:p>
          <w:p w14:paraId="2ADD2DE6" w14:textId="2DF14C87" w:rsidR="003E69B7" w:rsidRPr="00627930" w:rsidRDefault="00343446" w:rsidP="000747F8">
            <w:pPr>
              <w:spacing w:after="0"/>
              <w:rPr>
                <w:rFonts w:cs="Arial"/>
                <w:sz w:val="18"/>
                <w:szCs w:val="18"/>
                <w:lang w:val="it-IT"/>
              </w:rPr>
            </w:pPr>
            <w:r w:rsidRPr="00627930">
              <w:rPr>
                <w:rFonts w:cs="Arial"/>
                <w:sz w:val="18"/>
                <w:szCs w:val="18"/>
                <w:lang w:val="it-IT"/>
              </w:rPr>
              <w:t>Draven Pulinnek/</w:t>
            </w:r>
            <w:bookmarkStart w:id="29" w:name="OLE_LINK14"/>
            <w:r w:rsidRPr="00627930">
              <w:rPr>
                <w:rFonts w:cs="Arial"/>
                <w:sz w:val="18"/>
                <w:szCs w:val="18"/>
                <w:lang w:val="it-IT"/>
              </w:rPr>
              <w:t>Accenture</w:t>
            </w:r>
            <w:bookmarkEnd w:id="29"/>
          </w:p>
          <w:p w14:paraId="031A5A10" w14:textId="77777777" w:rsidR="00055F2B" w:rsidRPr="00627930" w:rsidRDefault="00055F2B" w:rsidP="000747F8">
            <w:pPr>
              <w:spacing w:after="0"/>
              <w:rPr>
                <w:rFonts w:cs="Arial"/>
                <w:sz w:val="18"/>
                <w:szCs w:val="18"/>
                <w:lang w:val="it-IT"/>
              </w:rPr>
            </w:pPr>
          </w:p>
          <w:p w14:paraId="1A947E3A" w14:textId="5CC23467" w:rsidR="00055F2B" w:rsidRPr="00627930" w:rsidRDefault="00055F2B" w:rsidP="617A05AA">
            <w:pPr>
              <w:spacing w:after="0"/>
              <w:rPr>
                <w:rFonts w:cs="Arial"/>
                <w:sz w:val="18"/>
                <w:szCs w:val="18"/>
                <w:lang w:val="it-IT"/>
              </w:rPr>
            </w:pPr>
          </w:p>
          <w:p w14:paraId="725CCDEC" w14:textId="2670FE9D" w:rsidR="00055F2B" w:rsidRPr="00627930" w:rsidRDefault="00055F2B" w:rsidP="617A05AA">
            <w:pPr>
              <w:spacing w:after="0"/>
              <w:rPr>
                <w:rFonts w:cs="Arial"/>
                <w:sz w:val="18"/>
                <w:szCs w:val="18"/>
                <w:lang w:val="it-IT"/>
              </w:rPr>
            </w:pPr>
          </w:p>
          <w:p w14:paraId="20D5CB8B" w14:textId="1A0BDE34" w:rsidR="00055F2B" w:rsidRPr="00E05841" w:rsidRDefault="00055F2B" w:rsidP="000747F8">
            <w:pPr>
              <w:spacing w:after="0"/>
              <w:rPr>
                <w:rFonts w:cs="Arial"/>
                <w:sz w:val="18"/>
                <w:szCs w:val="18"/>
              </w:rPr>
            </w:pPr>
            <w:r>
              <w:rPr>
                <w:rFonts w:cs="Arial"/>
                <w:sz w:val="18"/>
                <w:szCs w:val="18"/>
              </w:rPr>
              <w:t>Rogerson Culanding / Accenture</w:t>
            </w:r>
          </w:p>
        </w:tc>
        <w:tc>
          <w:tcPr>
            <w:tcW w:w="3877" w:type="dxa"/>
            <w:tcBorders>
              <w:top w:val="double" w:sz="4" w:space="0" w:color="auto"/>
              <w:bottom w:val="double" w:sz="4" w:space="0" w:color="auto"/>
            </w:tcBorders>
          </w:tcPr>
          <w:p w14:paraId="59CE8A99" w14:textId="77777777" w:rsidR="003E69B7" w:rsidRDefault="00343446" w:rsidP="000747F8">
            <w:pPr>
              <w:spacing w:after="0"/>
              <w:rPr>
                <w:rFonts w:cs="Arial"/>
                <w:sz w:val="18"/>
                <w:szCs w:val="18"/>
              </w:rPr>
            </w:pPr>
            <w:bookmarkStart w:id="30" w:name="OLE_LINK8"/>
            <w:bookmarkStart w:id="31" w:name="OLE_LINK18"/>
            <w:r w:rsidRPr="03B66930">
              <w:rPr>
                <w:rFonts w:cs="Arial"/>
                <w:sz w:val="18"/>
                <w:szCs w:val="18"/>
              </w:rPr>
              <w:t>CHG0119805</w:t>
            </w:r>
            <w:bookmarkEnd w:id="30"/>
          </w:p>
          <w:bookmarkEnd w:id="31"/>
          <w:p w14:paraId="338AE081" w14:textId="304BC00E" w:rsidR="001E1E02" w:rsidRPr="002D3182" w:rsidRDefault="19488E6C" w:rsidP="617A05AA">
            <w:pPr>
              <w:spacing w:after="0" w:line="240" w:lineRule="auto"/>
              <w:rPr>
                <w:rFonts w:cs="Arial"/>
                <w:sz w:val="18"/>
                <w:szCs w:val="18"/>
                <w:u w:val="single"/>
              </w:rPr>
            </w:pPr>
            <w:r w:rsidRPr="617A05AA">
              <w:rPr>
                <w:rFonts w:cs="Arial"/>
                <w:sz w:val="18"/>
                <w:szCs w:val="18"/>
                <w:u w:val="single"/>
              </w:rPr>
              <w:t>Added the following paragraphs:</w:t>
            </w:r>
          </w:p>
          <w:p w14:paraId="77AF2A2E" w14:textId="48734E08" w:rsidR="001E1E02" w:rsidRPr="006925D6" w:rsidRDefault="001E27E1" w:rsidP="002D3182">
            <w:pPr>
              <w:spacing w:after="0" w:line="240" w:lineRule="auto"/>
              <w:rPr>
                <w:rFonts w:cs="Arial"/>
                <w:b/>
                <w:bCs/>
                <w:sz w:val="18"/>
                <w:szCs w:val="18"/>
              </w:rPr>
            </w:pPr>
            <w:r>
              <w:rPr>
                <w:rFonts w:cs="Arial"/>
                <w:b/>
                <w:bCs/>
                <w:sz w:val="18"/>
                <w:szCs w:val="18"/>
              </w:rPr>
              <w:t xml:space="preserve">3.4.3 </w:t>
            </w:r>
            <w:r w:rsidR="001E1E02" w:rsidRPr="006925D6">
              <w:rPr>
                <w:rFonts w:cs="Arial"/>
                <w:b/>
                <w:bCs/>
                <w:sz w:val="18"/>
                <w:szCs w:val="18"/>
              </w:rPr>
              <w:t>SDI Replication Task</w:t>
            </w:r>
            <w:r w:rsidR="002F322E" w:rsidRPr="006925D6">
              <w:rPr>
                <w:rFonts w:cs="Arial"/>
                <w:b/>
                <w:bCs/>
                <w:sz w:val="18"/>
                <w:szCs w:val="18"/>
              </w:rPr>
              <w:t xml:space="preserve"> details</w:t>
            </w:r>
          </w:p>
          <w:p w14:paraId="3CF93363" w14:textId="77777777" w:rsidR="001E1E02" w:rsidRPr="001E1E02" w:rsidRDefault="001E1E02" w:rsidP="002D3182">
            <w:pPr>
              <w:spacing w:after="0" w:line="240" w:lineRule="auto"/>
              <w:rPr>
                <w:rFonts w:cs="Arial"/>
                <w:sz w:val="18"/>
                <w:szCs w:val="18"/>
              </w:rPr>
            </w:pPr>
            <w:bookmarkStart w:id="32" w:name="OLE_LINK28"/>
            <w:r w:rsidRPr="001E1E02">
              <w:rPr>
                <w:rFonts w:cs="Arial"/>
                <w:sz w:val="18"/>
                <w:szCs w:val="18"/>
              </w:rPr>
              <w:t>ZMD_POSITN_INFO</w:t>
            </w:r>
          </w:p>
          <w:bookmarkEnd w:id="32"/>
          <w:p w14:paraId="6D7A46D8" w14:textId="06133117" w:rsidR="001E1E02" w:rsidRDefault="001E1E02" w:rsidP="002D3182">
            <w:pPr>
              <w:spacing w:after="0" w:line="240" w:lineRule="auto"/>
              <w:rPr>
                <w:rFonts w:cs="Arial"/>
                <w:sz w:val="18"/>
                <w:szCs w:val="18"/>
              </w:rPr>
            </w:pPr>
            <w:r w:rsidRPr="001E1E02">
              <w:rPr>
                <w:rFonts w:cs="Arial"/>
                <w:sz w:val="18"/>
                <w:szCs w:val="18"/>
              </w:rPr>
              <w:t>ZMD_CONTACT_INFO</w:t>
            </w:r>
          </w:p>
          <w:p w14:paraId="294EEE90" w14:textId="60CC4D8F" w:rsidR="005F66DE" w:rsidRDefault="005F66DE" w:rsidP="002D3182">
            <w:pPr>
              <w:spacing w:after="0" w:line="240" w:lineRule="auto"/>
              <w:rPr>
                <w:rFonts w:cs="Arial"/>
                <w:sz w:val="18"/>
                <w:szCs w:val="18"/>
              </w:rPr>
            </w:pPr>
            <w:r w:rsidRPr="005F66DE">
              <w:rPr>
                <w:rFonts w:cs="Arial"/>
                <w:sz w:val="18"/>
                <w:szCs w:val="18"/>
              </w:rPr>
              <w:t>ZMD_WORKER_NAME</w:t>
            </w:r>
          </w:p>
          <w:p w14:paraId="74A7B657" w14:textId="3083F261" w:rsidR="001E1E02" w:rsidRDefault="001E1E02" w:rsidP="002D3182">
            <w:pPr>
              <w:spacing w:after="0" w:line="240" w:lineRule="auto"/>
              <w:rPr>
                <w:rFonts w:cs="Arial"/>
                <w:sz w:val="18"/>
                <w:szCs w:val="18"/>
              </w:rPr>
            </w:pPr>
            <w:r w:rsidRPr="001E1E02">
              <w:rPr>
                <w:rFonts w:cs="Arial"/>
                <w:sz w:val="18"/>
                <w:szCs w:val="18"/>
              </w:rPr>
              <w:t>TB_PO_THRESHOLD</w:t>
            </w:r>
          </w:p>
          <w:p w14:paraId="50F63938" w14:textId="2646D2D6" w:rsidR="005F66DE" w:rsidRDefault="005F66DE" w:rsidP="002D3182">
            <w:pPr>
              <w:spacing w:after="0" w:line="240" w:lineRule="auto"/>
              <w:rPr>
                <w:rFonts w:cs="Arial"/>
                <w:sz w:val="18"/>
                <w:szCs w:val="18"/>
              </w:rPr>
            </w:pPr>
            <w:r w:rsidRPr="005F66DE">
              <w:rPr>
                <w:rFonts w:cs="Arial"/>
                <w:sz w:val="18"/>
                <w:szCs w:val="18"/>
              </w:rPr>
              <w:t>TB_PENDING_PO_DETAILS</w:t>
            </w:r>
          </w:p>
          <w:p w14:paraId="14A0F9C9" w14:textId="054CAA15" w:rsidR="4304AEBA" w:rsidRDefault="4304AEBA" w:rsidP="617A05AA">
            <w:pPr>
              <w:spacing w:after="0" w:line="240" w:lineRule="auto"/>
              <w:rPr>
                <w:rFonts w:cs="Arial"/>
                <w:b/>
                <w:bCs/>
                <w:sz w:val="18"/>
                <w:szCs w:val="18"/>
              </w:rPr>
            </w:pPr>
            <w:r w:rsidRPr="617A05AA">
              <w:rPr>
                <w:rFonts w:cs="Arial"/>
                <w:sz w:val="18"/>
                <w:szCs w:val="18"/>
                <w:u w:val="single"/>
              </w:rPr>
              <w:t>Updated the following paragraphs:</w:t>
            </w:r>
          </w:p>
          <w:p w14:paraId="2487A621" w14:textId="35DD7D43" w:rsidR="001E1E02" w:rsidRPr="006925D6" w:rsidRDefault="00B64B06" w:rsidP="002D3182">
            <w:pPr>
              <w:spacing w:after="0" w:line="240" w:lineRule="auto"/>
              <w:rPr>
                <w:rFonts w:cs="Arial"/>
                <w:b/>
                <w:bCs/>
                <w:sz w:val="18"/>
                <w:szCs w:val="18"/>
              </w:rPr>
            </w:pPr>
            <w:r>
              <w:rPr>
                <w:rFonts w:cs="Arial"/>
                <w:b/>
                <w:bCs/>
                <w:sz w:val="18"/>
                <w:szCs w:val="18"/>
              </w:rPr>
              <w:t xml:space="preserve">3.5.1 </w:t>
            </w:r>
            <w:r w:rsidR="001E1E02" w:rsidRPr="006925D6">
              <w:rPr>
                <w:rFonts w:cs="Arial"/>
                <w:b/>
                <w:bCs/>
                <w:sz w:val="18"/>
                <w:szCs w:val="18"/>
              </w:rPr>
              <w:t>XSA Artifacts</w:t>
            </w:r>
          </w:p>
          <w:p w14:paraId="4EC73A36" w14:textId="6A629BDE" w:rsidR="001E27E1" w:rsidRDefault="001E27E1" w:rsidP="00B64B06">
            <w:pPr>
              <w:spacing w:after="0"/>
              <w:rPr>
                <w:rFonts w:cs="Arial"/>
                <w:sz w:val="18"/>
                <w:szCs w:val="18"/>
              </w:rPr>
            </w:pPr>
            <w:bookmarkStart w:id="33" w:name="OLE_LINK25"/>
          </w:p>
          <w:p w14:paraId="3DA32831" w14:textId="79D65EEC" w:rsidR="00B64B06" w:rsidRDefault="00B64B06" w:rsidP="00B64B06">
            <w:pPr>
              <w:spacing w:after="0"/>
              <w:rPr>
                <w:rFonts w:cs="Arial"/>
                <w:sz w:val="18"/>
                <w:szCs w:val="18"/>
              </w:rPr>
            </w:pPr>
            <w:r>
              <w:rPr>
                <w:rFonts w:cs="Arial"/>
                <w:sz w:val="18"/>
                <w:szCs w:val="18"/>
              </w:rPr>
              <w:t xml:space="preserve">3.2.98 </w:t>
            </w:r>
            <w:bookmarkEnd w:id="33"/>
            <w:r>
              <w:rPr>
                <w:rFonts w:cs="Arial"/>
                <w:sz w:val="18"/>
                <w:szCs w:val="18"/>
              </w:rPr>
              <w:t>_getThresholdValue</w:t>
            </w:r>
            <w:r w:rsidR="00853ED7">
              <w:rPr>
                <w:rFonts w:cs="Arial"/>
                <w:sz w:val="18"/>
                <w:szCs w:val="18"/>
              </w:rPr>
              <w:t>: Retrieves Threshold value from the HANA table.</w:t>
            </w:r>
          </w:p>
          <w:p w14:paraId="3749C208" w14:textId="5E05A68C" w:rsidR="00B64B06" w:rsidRDefault="00B64B06" w:rsidP="00B64B06">
            <w:pPr>
              <w:spacing w:after="0"/>
              <w:rPr>
                <w:rFonts w:cs="Arial"/>
                <w:sz w:val="18"/>
                <w:szCs w:val="18"/>
              </w:rPr>
            </w:pPr>
            <w:r>
              <w:rPr>
                <w:rFonts w:cs="Arial"/>
                <w:sz w:val="18"/>
                <w:szCs w:val="18"/>
              </w:rPr>
              <w:t xml:space="preserve">3.2.53 </w:t>
            </w:r>
            <w:bookmarkStart w:id="34" w:name="OLE_LINK26"/>
            <w:r>
              <w:rPr>
                <w:rFonts w:cs="Arial"/>
                <w:sz w:val="18"/>
                <w:szCs w:val="18"/>
              </w:rPr>
              <w:t>onSelectPOClosureMat</w:t>
            </w:r>
            <w:bookmarkEnd w:id="34"/>
            <w:r>
              <w:rPr>
                <w:rFonts w:cs="Arial"/>
                <w:sz w:val="18"/>
                <w:szCs w:val="18"/>
              </w:rPr>
              <w:t xml:space="preserve">: </w:t>
            </w:r>
            <w:r w:rsidR="00853ED7">
              <w:rPr>
                <w:rFonts w:cs="Arial"/>
                <w:sz w:val="18"/>
                <w:szCs w:val="18"/>
              </w:rPr>
              <w:t xml:space="preserve">Creates </w:t>
            </w:r>
            <w:r>
              <w:rPr>
                <w:rFonts w:cs="Arial"/>
                <w:sz w:val="18"/>
                <w:szCs w:val="18"/>
              </w:rPr>
              <w:t>Threshold validation.</w:t>
            </w:r>
          </w:p>
          <w:p w14:paraId="23A58BC4" w14:textId="7FEA3486" w:rsidR="00B64B06" w:rsidRDefault="00B64B06" w:rsidP="00B64B06">
            <w:pPr>
              <w:spacing w:after="0"/>
              <w:rPr>
                <w:rFonts w:cs="Arial"/>
                <w:sz w:val="18"/>
                <w:szCs w:val="18"/>
              </w:rPr>
            </w:pPr>
            <w:r>
              <w:rPr>
                <w:rFonts w:cs="Arial"/>
                <w:sz w:val="18"/>
                <w:szCs w:val="18"/>
              </w:rPr>
              <w:t xml:space="preserve">3.2.82: </w:t>
            </w:r>
            <w:bookmarkStart w:id="35" w:name="OLE_LINK27"/>
            <w:r>
              <w:rPr>
                <w:rFonts w:cs="Arial"/>
                <w:sz w:val="18"/>
                <w:szCs w:val="18"/>
              </w:rPr>
              <w:t>onSelectthrePOClosureMater</w:t>
            </w:r>
            <w:bookmarkEnd w:id="35"/>
            <w:r>
              <w:rPr>
                <w:rFonts w:cs="Arial"/>
                <w:sz w:val="18"/>
                <w:szCs w:val="18"/>
              </w:rPr>
              <w:t xml:space="preserve">: </w:t>
            </w:r>
            <w:r w:rsidR="00853ED7">
              <w:rPr>
                <w:rFonts w:cs="Arial"/>
                <w:sz w:val="18"/>
                <w:szCs w:val="18"/>
              </w:rPr>
              <w:t xml:space="preserve">Creates </w:t>
            </w:r>
            <w:r>
              <w:rPr>
                <w:rFonts w:cs="Arial"/>
                <w:sz w:val="18"/>
                <w:szCs w:val="18"/>
              </w:rPr>
              <w:t>Threshold validation.</w:t>
            </w:r>
          </w:p>
          <w:p w14:paraId="44EE6638" w14:textId="71A3F9F8" w:rsidR="00B64B06" w:rsidRPr="00B81A08" w:rsidRDefault="00B64B06" w:rsidP="002D3182">
            <w:pPr>
              <w:spacing w:after="0" w:line="240" w:lineRule="auto"/>
              <w:rPr>
                <w:rFonts w:cs="Arial"/>
                <w:sz w:val="18"/>
                <w:szCs w:val="18"/>
              </w:rPr>
            </w:pPr>
          </w:p>
        </w:tc>
      </w:tr>
      <w:tr w:rsidR="689F7F07" w14:paraId="17EB550A" w14:textId="77777777" w:rsidTr="00956A84">
        <w:trPr>
          <w:trHeight w:val="287"/>
        </w:trPr>
        <w:tc>
          <w:tcPr>
            <w:tcW w:w="1709" w:type="dxa"/>
            <w:tcBorders>
              <w:top w:val="double" w:sz="4" w:space="0" w:color="auto"/>
              <w:bottom w:val="double" w:sz="4" w:space="0" w:color="auto"/>
            </w:tcBorders>
            <w:vAlign w:val="center"/>
          </w:tcPr>
          <w:p w14:paraId="221F70E9" w14:textId="68E0ADD8" w:rsidR="21CBCC5D" w:rsidRDefault="00D942D5" w:rsidP="00956A84">
            <w:pPr>
              <w:rPr>
                <w:sz w:val="18"/>
                <w:szCs w:val="18"/>
              </w:rPr>
            </w:pPr>
            <w:r>
              <w:rPr>
                <w:sz w:val="18"/>
                <w:szCs w:val="18"/>
              </w:rPr>
              <w:t xml:space="preserve">10 Jan 2024 </w:t>
            </w:r>
          </w:p>
        </w:tc>
        <w:tc>
          <w:tcPr>
            <w:tcW w:w="1064" w:type="dxa"/>
            <w:tcBorders>
              <w:top w:val="double" w:sz="4" w:space="0" w:color="auto"/>
              <w:bottom w:val="double" w:sz="4" w:space="0" w:color="auto"/>
            </w:tcBorders>
            <w:vAlign w:val="center"/>
          </w:tcPr>
          <w:p w14:paraId="4C849B76" w14:textId="1F39FA0E" w:rsidR="21CBCC5D" w:rsidRDefault="21CBCC5D" w:rsidP="00956A84">
            <w:pPr>
              <w:rPr>
                <w:rFonts w:cs="Arial"/>
                <w:sz w:val="18"/>
                <w:szCs w:val="18"/>
              </w:rPr>
            </w:pPr>
            <w:r w:rsidRPr="689F7F07">
              <w:rPr>
                <w:rFonts w:cs="Arial"/>
                <w:sz w:val="18"/>
                <w:szCs w:val="18"/>
              </w:rPr>
              <w:t>8.0</w:t>
            </w:r>
          </w:p>
        </w:tc>
        <w:tc>
          <w:tcPr>
            <w:tcW w:w="2773" w:type="dxa"/>
            <w:tcBorders>
              <w:top w:val="double" w:sz="4" w:space="0" w:color="auto"/>
              <w:bottom w:val="double" w:sz="4" w:space="0" w:color="auto"/>
            </w:tcBorders>
          </w:tcPr>
          <w:p w14:paraId="23D3F786" w14:textId="39DBDA11" w:rsidR="21CBCC5D" w:rsidRDefault="21CBCC5D" w:rsidP="689F7F07">
            <w:pPr>
              <w:rPr>
                <w:rFonts w:cs="Arial"/>
                <w:sz w:val="18"/>
                <w:szCs w:val="18"/>
                <w:lang w:val="it-IT"/>
              </w:rPr>
            </w:pPr>
            <w:r w:rsidRPr="689F7F07">
              <w:rPr>
                <w:rFonts w:cs="Arial"/>
                <w:sz w:val="18"/>
                <w:szCs w:val="18"/>
                <w:lang w:val="it-IT"/>
              </w:rPr>
              <w:t>Ben Grampa/Accenture</w:t>
            </w:r>
          </w:p>
          <w:p w14:paraId="5FEDF4C8" w14:textId="70CD865E" w:rsidR="689F7F07" w:rsidRDefault="689F7F07" w:rsidP="689F7F07">
            <w:pPr>
              <w:rPr>
                <w:rFonts w:cs="Arial"/>
                <w:sz w:val="18"/>
                <w:szCs w:val="18"/>
                <w:lang w:val="it-IT"/>
              </w:rPr>
            </w:pPr>
          </w:p>
          <w:p w14:paraId="39637F35" w14:textId="7DEA5ED2" w:rsidR="21CBCC5D" w:rsidRDefault="21CBCC5D" w:rsidP="689F7F07">
            <w:pPr>
              <w:rPr>
                <w:rFonts w:cs="Arial"/>
                <w:sz w:val="18"/>
                <w:szCs w:val="18"/>
                <w:lang w:val="it-IT"/>
              </w:rPr>
            </w:pPr>
            <w:r w:rsidRPr="689F7F07">
              <w:rPr>
                <w:rFonts w:cs="Arial"/>
                <w:sz w:val="18"/>
                <w:szCs w:val="18"/>
                <w:lang w:val="it-IT"/>
              </w:rPr>
              <w:lastRenderedPageBreak/>
              <w:t>Delgado, Maria Michelle/Accenture</w:t>
            </w:r>
          </w:p>
          <w:p w14:paraId="5BDE3DD7" w14:textId="775CEE78" w:rsidR="689F7F07" w:rsidRDefault="689F7F07" w:rsidP="689F7F07">
            <w:pPr>
              <w:rPr>
                <w:rFonts w:cs="Arial"/>
                <w:sz w:val="18"/>
                <w:szCs w:val="18"/>
                <w:lang w:val="it-IT"/>
              </w:rPr>
            </w:pPr>
          </w:p>
          <w:p w14:paraId="7A858345" w14:textId="263F0539" w:rsidR="689F7F07" w:rsidRDefault="689F7F07" w:rsidP="689F7F07">
            <w:pPr>
              <w:rPr>
                <w:rFonts w:cs="Arial"/>
                <w:sz w:val="18"/>
                <w:szCs w:val="18"/>
                <w:lang w:val="it-IT"/>
              </w:rPr>
            </w:pPr>
          </w:p>
        </w:tc>
        <w:tc>
          <w:tcPr>
            <w:tcW w:w="3877" w:type="dxa"/>
            <w:tcBorders>
              <w:top w:val="double" w:sz="4" w:space="0" w:color="auto"/>
              <w:bottom w:val="double" w:sz="4" w:space="0" w:color="auto"/>
            </w:tcBorders>
          </w:tcPr>
          <w:p w14:paraId="4E5675A1" w14:textId="77777777" w:rsidR="21CBCC5D" w:rsidRDefault="21CBCC5D" w:rsidP="689F7F07">
            <w:pPr>
              <w:spacing w:after="0"/>
              <w:rPr>
                <w:rFonts w:cs="Arial"/>
                <w:sz w:val="18"/>
                <w:szCs w:val="18"/>
              </w:rPr>
            </w:pPr>
            <w:r w:rsidRPr="689F7F07">
              <w:rPr>
                <w:rFonts w:cs="Arial"/>
                <w:sz w:val="18"/>
                <w:szCs w:val="18"/>
              </w:rPr>
              <w:lastRenderedPageBreak/>
              <w:t>CHG0119805</w:t>
            </w:r>
          </w:p>
          <w:p w14:paraId="19B0FF5B" w14:textId="54480552" w:rsidR="21CBCC5D" w:rsidRDefault="21CBCC5D" w:rsidP="689F7F07">
            <w:pPr>
              <w:spacing w:after="0" w:line="240" w:lineRule="auto"/>
              <w:rPr>
                <w:rFonts w:cs="Arial"/>
                <w:sz w:val="18"/>
                <w:szCs w:val="18"/>
              </w:rPr>
            </w:pPr>
            <w:r w:rsidRPr="689F7F07">
              <w:rPr>
                <w:rFonts w:cs="Arial"/>
                <w:sz w:val="18"/>
                <w:szCs w:val="18"/>
              </w:rPr>
              <w:t>3.2.53 onSelectPOClosureMat: Creates Threshold validation.</w:t>
            </w:r>
          </w:p>
          <w:p w14:paraId="2E78F2CC" w14:textId="7FEA3486" w:rsidR="21CBCC5D" w:rsidRDefault="21CBCC5D" w:rsidP="689F7F07">
            <w:pPr>
              <w:spacing w:after="0"/>
              <w:rPr>
                <w:rFonts w:cs="Arial"/>
                <w:sz w:val="18"/>
                <w:szCs w:val="18"/>
              </w:rPr>
            </w:pPr>
            <w:r w:rsidRPr="689F7F07">
              <w:rPr>
                <w:rFonts w:cs="Arial"/>
                <w:sz w:val="18"/>
                <w:szCs w:val="18"/>
              </w:rPr>
              <w:lastRenderedPageBreak/>
              <w:t>3.2.82: onSelectthrePOClosureMater: Creates Threshold validation.</w:t>
            </w:r>
          </w:p>
          <w:p w14:paraId="14331BE0" w14:textId="01347ABE" w:rsidR="21CBCC5D" w:rsidRDefault="21CBCC5D" w:rsidP="689F7F07">
            <w:pPr>
              <w:spacing w:after="0"/>
              <w:rPr>
                <w:rFonts w:cs="Arial"/>
                <w:sz w:val="18"/>
                <w:szCs w:val="18"/>
              </w:rPr>
            </w:pPr>
            <w:r w:rsidRPr="689F7F07">
              <w:rPr>
                <w:rFonts w:cs="Arial"/>
                <w:sz w:val="18"/>
                <w:szCs w:val="18"/>
              </w:rPr>
              <w:t>3.2.99: _countDecimal: Counts the decimal places of a float amount</w:t>
            </w:r>
          </w:p>
          <w:p w14:paraId="7F07E4B3" w14:textId="39EBB320" w:rsidR="21CBCC5D" w:rsidRDefault="21CBCC5D" w:rsidP="689F7F07">
            <w:pPr>
              <w:spacing w:after="0"/>
              <w:rPr>
                <w:rFonts w:cs="Arial"/>
                <w:sz w:val="18"/>
                <w:szCs w:val="18"/>
              </w:rPr>
            </w:pPr>
            <w:r w:rsidRPr="689F7F07">
              <w:rPr>
                <w:rFonts w:cs="Arial"/>
                <w:sz w:val="18"/>
                <w:szCs w:val="18"/>
              </w:rPr>
              <w:t>3.2.100: _finalMultiplier: Returns the precision multiplier that will be used for variance calculation</w:t>
            </w:r>
          </w:p>
          <w:p w14:paraId="78FFC6FD" w14:textId="56AA9E81" w:rsidR="689F7F07" w:rsidRDefault="689F7F07" w:rsidP="689F7F07">
            <w:pPr>
              <w:rPr>
                <w:rFonts w:cs="Arial"/>
                <w:sz w:val="18"/>
                <w:szCs w:val="18"/>
              </w:rPr>
            </w:pPr>
          </w:p>
        </w:tc>
      </w:tr>
      <w:tr w:rsidR="00956A84" w14:paraId="1FCE63EB" w14:textId="77777777" w:rsidTr="00AF27EC">
        <w:trPr>
          <w:trHeight w:val="287"/>
        </w:trPr>
        <w:tc>
          <w:tcPr>
            <w:tcW w:w="1709" w:type="dxa"/>
            <w:vMerge w:val="restart"/>
            <w:tcBorders>
              <w:top w:val="double" w:sz="4" w:space="0" w:color="auto"/>
            </w:tcBorders>
            <w:vAlign w:val="center"/>
          </w:tcPr>
          <w:p w14:paraId="2622CF83" w14:textId="2E20A7D9" w:rsidR="00956A84" w:rsidRDefault="0083496A" w:rsidP="689F7F07">
            <w:pPr>
              <w:rPr>
                <w:sz w:val="18"/>
                <w:szCs w:val="18"/>
              </w:rPr>
            </w:pPr>
            <w:r>
              <w:rPr>
                <w:sz w:val="18"/>
                <w:szCs w:val="18"/>
              </w:rPr>
              <w:lastRenderedPageBreak/>
              <w:t>11 Sep 2024</w:t>
            </w:r>
          </w:p>
        </w:tc>
        <w:tc>
          <w:tcPr>
            <w:tcW w:w="1064" w:type="dxa"/>
            <w:vMerge w:val="restart"/>
            <w:tcBorders>
              <w:top w:val="double" w:sz="4" w:space="0" w:color="auto"/>
            </w:tcBorders>
            <w:vAlign w:val="center"/>
          </w:tcPr>
          <w:p w14:paraId="207FA2AB" w14:textId="5EA95726" w:rsidR="00956A84" w:rsidRPr="689F7F07" w:rsidRDefault="00956A84" w:rsidP="689F7F07">
            <w:pPr>
              <w:rPr>
                <w:rFonts w:cs="Arial"/>
                <w:sz w:val="18"/>
                <w:szCs w:val="18"/>
              </w:rPr>
            </w:pPr>
            <w:r>
              <w:rPr>
                <w:rFonts w:cs="Arial"/>
                <w:sz w:val="18"/>
                <w:szCs w:val="18"/>
              </w:rPr>
              <w:t>9.0</w:t>
            </w:r>
          </w:p>
        </w:tc>
        <w:tc>
          <w:tcPr>
            <w:tcW w:w="2773" w:type="dxa"/>
            <w:tcBorders>
              <w:top w:val="double" w:sz="4" w:space="0" w:color="auto"/>
              <w:bottom w:val="double" w:sz="4" w:space="0" w:color="auto"/>
            </w:tcBorders>
          </w:tcPr>
          <w:p w14:paraId="5B9037F0" w14:textId="42FC6B9E" w:rsidR="00956A84" w:rsidRPr="689F7F07" w:rsidRDefault="00956A84" w:rsidP="00956A84">
            <w:pPr>
              <w:rPr>
                <w:rFonts w:cs="Arial"/>
                <w:sz w:val="18"/>
                <w:szCs w:val="18"/>
                <w:lang w:val="it-IT"/>
              </w:rPr>
            </w:pPr>
            <w:r>
              <w:rPr>
                <w:rFonts w:cs="Arial"/>
                <w:sz w:val="18"/>
                <w:szCs w:val="18"/>
              </w:rPr>
              <w:t>Charlotte Abaya/ Accenture Inc.</w:t>
            </w:r>
          </w:p>
        </w:tc>
        <w:tc>
          <w:tcPr>
            <w:tcW w:w="3877" w:type="dxa"/>
            <w:tcBorders>
              <w:top w:val="double" w:sz="4" w:space="0" w:color="auto"/>
              <w:bottom w:val="double" w:sz="4" w:space="0" w:color="auto"/>
            </w:tcBorders>
          </w:tcPr>
          <w:p w14:paraId="53E34D82" w14:textId="77777777" w:rsidR="00956A84" w:rsidRDefault="00956A84" w:rsidP="00956A84">
            <w:pPr>
              <w:spacing w:after="0"/>
              <w:rPr>
                <w:rFonts w:cs="Arial"/>
                <w:sz w:val="18"/>
                <w:szCs w:val="18"/>
              </w:rPr>
            </w:pPr>
            <w:r w:rsidRPr="009E5BE8">
              <w:rPr>
                <w:rFonts w:cs="Arial"/>
                <w:sz w:val="18"/>
                <w:szCs w:val="18"/>
              </w:rPr>
              <w:t>CHG0119219</w:t>
            </w:r>
          </w:p>
          <w:p w14:paraId="46BEC668" w14:textId="189CD6A6" w:rsidR="00956A84" w:rsidRPr="689F7F07" w:rsidRDefault="00956A84" w:rsidP="00956A84">
            <w:pPr>
              <w:spacing w:after="0"/>
              <w:rPr>
                <w:rFonts w:cs="Arial"/>
                <w:sz w:val="18"/>
                <w:szCs w:val="18"/>
              </w:rPr>
            </w:pPr>
            <w:r w:rsidRPr="009E5BE8">
              <w:rPr>
                <w:rFonts w:cs="Arial"/>
                <w:sz w:val="18"/>
                <w:szCs w:val="18"/>
              </w:rPr>
              <w:t>3.3.7</w:t>
            </w:r>
            <w:r>
              <w:rPr>
                <w:rFonts w:cs="Arial"/>
                <w:sz w:val="18"/>
                <w:szCs w:val="18"/>
              </w:rPr>
              <w:t>9</w:t>
            </w:r>
            <w:r w:rsidRPr="009E5BE8">
              <w:rPr>
                <w:rFonts w:cs="Arial"/>
                <w:sz w:val="18"/>
                <w:szCs w:val="18"/>
              </w:rPr>
              <w:t xml:space="preserve"> CHG0119219: Missing Video links in </w:t>
            </w:r>
            <w:r>
              <w:rPr>
                <w:rFonts w:cs="Arial"/>
                <w:sz w:val="18"/>
                <w:szCs w:val="18"/>
              </w:rPr>
              <w:br/>
            </w:r>
            <w:r w:rsidRPr="009E5BE8">
              <w:rPr>
                <w:rFonts w:cs="Arial"/>
                <w:sz w:val="18"/>
                <w:szCs w:val="18"/>
              </w:rPr>
              <w:t>Admin/TBS/Finance tab</w:t>
            </w:r>
          </w:p>
        </w:tc>
      </w:tr>
      <w:tr w:rsidR="00956A84" w14:paraId="3BFD7AF2" w14:textId="77777777" w:rsidTr="00AF27EC">
        <w:trPr>
          <w:trHeight w:val="287"/>
        </w:trPr>
        <w:tc>
          <w:tcPr>
            <w:tcW w:w="1709" w:type="dxa"/>
            <w:vMerge/>
          </w:tcPr>
          <w:p w14:paraId="3C5DCC0A" w14:textId="380D12D5" w:rsidR="00956A84" w:rsidRDefault="00956A84" w:rsidP="689F7F07">
            <w:pPr>
              <w:rPr>
                <w:sz w:val="18"/>
                <w:szCs w:val="18"/>
              </w:rPr>
            </w:pPr>
            <w:bookmarkStart w:id="36" w:name="_Hlk174401873"/>
          </w:p>
        </w:tc>
        <w:tc>
          <w:tcPr>
            <w:tcW w:w="1064" w:type="dxa"/>
            <w:vMerge/>
            <w:vAlign w:val="center"/>
          </w:tcPr>
          <w:p w14:paraId="75696835" w14:textId="2AD5945C" w:rsidR="00956A84" w:rsidRPr="689F7F07" w:rsidRDefault="00956A84" w:rsidP="689F7F07">
            <w:pPr>
              <w:rPr>
                <w:rFonts w:cs="Arial"/>
                <w:sz w:val="18"/>
                <w:szCs w:val="18"/>
              </w:rPr>
            </w:pPr>
          </w:p>
        </w:tc>
        <w:tc>
          <w:tcPr>
            <w:tcW w:w="2773" w:type="dxa"/>
            <w:tcBorders>
              <w:top w:val="double" w:sz="4" w:space="0" w:color="auto"/>
              <w:bottom w:val="double" w:sz="4" w:space="0" w:color="auto"/>
            </w:tcBorders>
          </w:tcPr>
          <w:p w14:paraId="67CFAB84" w14:textId="372C4A32" w:rsidR="00956A84" w:rsidRPr="689F7F07" w:rsidRDefault="00956A84" w:rsidP="689F7F07">
            <w:pPr>
              <w:rPr>
                <w:rFonts w:cs="Arial"/>
                <w:sz w:val="18"/>
                <w:szCs w:val="18"/>
                <w:lang w:val="it-IT"/>
              </w:rPr>
            </w:pPr>
            <w:r>
              <w:rPr>
                <w:rFonts w:cs="Arial"/>
                <w:sz w:val="18"/>
                <w:szCs w:val="18"/>
                <w:lang w:val="it-IT"/>
              </w:rPr>
              <w:t>Via Zareena Bulda/Accenture</w:t>
            </w:r>
          </w:p>
        </w:tc>
        <w:tc>
          <w:tcPr>
            <w:tcW w:w="3877" w:type="dxa"/>
            <w:tcBorders>
              <w:top w:val="double" w:sz="4" w:space="0" w:color="auto"/>
              <w:bottom w:val="double" w:sz="4" w:space="0" w:color="auto"/>
            </w:tcBorders>
          </w:tcPr>
          <w:p w14:paraId="15417EFB" w14:textId="77777777" w:rsidR="00956A84" w:rsidRDefault="00956A84" w:rsidP="689F7F07">
            <w:pPr>
              <w:spacing w:after="0"/>
              <w:rPr>
                <w:rFonts w:cs="Arial"/>
                <w:sz w:val="18"/>
                <w:szCs w:val="18"/>
              </w:rPr>
            </w:pPr>
            <w:r>
              <w:rPr>
                <w:rFonts w:cs="Arial"/>
                <w:sz w:val="18"/>
                <w:szCs w:val="18"/>
              </w:rPr>
              <w:t>CHG0123388</w:t>
            </w:r>
          </w:p>
          <w:p w14:paraId="24F3E74F" w14:textId="728E8C1D" w:rsidR="00956A84" w:rsidRPr="689F7F07" w:rsidRDefault="00956A84" w:rsidP="689F7F07">
            <w:pPr>
              <w:spacing w:after="0"/>
              <w:rPr>
                <w:rFonts w:cs="Arial"/>
                <w:sz w:val="18"/>
                <w:szCs w:val="18"/>
              </w:rPr>
            </w:pPr>
            <w:r>
              <w:rPr>
                <w:rFonts w:cs="Arial"/>
                <w:sz w:val="18"/>
                <w:szCs w:val="18"/>
              </w:rPr>
              <w:t>3.5.23: Threshold Warning Message English Translation</w:t>
            </w:r>
          </w:p>
        </w:tc>
      </w:tr>
      <w:tr w:rsidR="00956A84" w14:paraId="4BB577AC" w14:textId="77777777" w:rsidTr="00AF27EC">
        <w:trPr>
          <w:trHeight w:val="287"/>
        </w:trPr>
        <w:tc>
          <w:tcPr>
            <w:tcW w:w="1709" w:type="dxa"/>
            <w:vMerge/>
          </w:tcPr>
          <w:p w14:paraId="31CACA56" w14:textId="77777777" w:rsidR="00956A84" w:rsidRDefault="00956A84" w:rsidP="689F7F07">
            <w:pPr>
              <w:rPr>
                <w:sz w:val="18"/>
                <w:szCs w:val="18"/>
              </w:rPr>
            </w:pPr>
          </w:p>
        </w:tc>
        <w:tc>
          <w:tcPr>
            <w:tcW w:w="1064" w:type="dxa"/>
            <w:vMerge/>
            <w:vAlign w:val="center"/>
          </w:tcPr>
          <w:p w14:paraId="4BC1108B" w14:textId="77777777" w:rsidR="00956A84" w:rsidRDefault="00956A84" w:rsidP="689F7F07">
            <w:pPr>
              <w:rPr>
                <w:rFonts w:cs="Arial"/>
                <w:sz w:val="18"/>
                <w:szCs w:val="18"/>
              </w:rPr>
            </w:pPr>
          </w:p>
        </w:tc>
        <w:tc>
          <w:tcPr>
            <w:tcW w:w="2773" w:type="dxa"/>
            <w:tcBorders>
              <w:top w:val="double" w:sz="4" w:space="0" w:color="auto"/>
              <w:bottom w:val="double" w:sz="4" w:space="0" w:color="auto"/>
            </w:tcBorders>
          </w:tcPr>
          <w:p w14:paraId="48A49364" w14:textId="7F4FB155" w:rsidR="00956A84" w:rsidRDefault="00956A84" w:rsidP="689F7F07">
            <w:pPr>
              <w:rPr>
                <w:rFonts w:cs="Arial"/>
                <w:sz w:val="18"/>
                <w:szCs w:val="18"/>
                <w:lang w:val="it-IT"/>
              </w:rPr>
            </w:pPr>
            <w:r>
              <w:rPr>
                <w:rFonts w:cs="Arial"/>
                <w:sz w:val="18"/>
                <w:szCs w:val="18"/>
                <w:lang w:val="it-IT"/>
              </w:rPr>
              <w:t>Christopher Pajinag/Accenture</w:t>
            </w:r>
          </w:p>
        </w:tc>
        <w:tc>
          <w:tcPr>
            <w:tcW w:w="3877" w:type="dxa"/>
            <w:tcBorders>
              <w:top w:val="double" w:sz="4" w:space="0" w:color="auto"/>
              <w:bottom w:val="double" w:sz="4" w:space="0" w:color="auto"/>
            </w:tcBorders>
          </w:tcPr>
          <w:p w14:paraId="10783EF2" w14:textId="77777777" w:rsidR="00956A84" w:rsidRDefault="00956A84" w:rsidP="00956A84">
            <w:pPr>
              <w:spacing w:after="0"/>
              <w:rPr>
                <w:rFonts w:cs="Arial"/>
                <w:sz w:val="18"/>
                <w:szCs w:val="18"/>
              </w:rPr>
            </w:pPr>
            <w:r w:rsidRPr="00881D5B">
              <w:rPr>
                <w:rFonts w:cs="Arial"/>
                <w:sz w:val="18"/>
                <w:szCs w:val="18"/>
              </w:rPr>
              <w:t>CHG0133736</w:t>
            </w:r>
          </w:p>
          <w:p w14:paraId="6CB73692" w14:textId="0ECA3B40" w:rsidR="00956A84" w:rsidRDefault="00956A84" w:rsidP="689F7F07">
            <w:pPr>
              <w:spacing w:after="0"/>
              <w:rPr>
                <w:rFonts w:cs="Arial"/>
                <w:sz w:val="18"/>
                <w:szCs w:val="18"/>
              </w:rPr>
            </w:pPr>
            <w:r>
              <w:rPr>
                <w:rFonts w:cs="Arial"/>
                <w:sz w:val="18"/>
                <w:szCs w:val="18"/>
              </w:rPr>
              <w:t xml:space="preserve">3.5.24: </w:t>
            </w:r>
            <w:r w:rsidRPr="00881D5B">
              <w:rPr>
                <w:rFonts w:cs="Arial"/>
                <w:sz w:val="18"/>
                <w:szCs w:val="18"/>
              </w:rPr>
              <w:t>Problem with the VND currency, having zero decimal places when acquired in the DAS application.</w:t>
            </w:r>
          </w:p>
        </w:tc>
      </w:tr>
      <w:tr w:rsidR="00956A84" w14:paraId="64EE0487" w14:textId="77777777" w:rsidTr="00AF27EC">
        <w:trPr>
          <w:trHeight w:val="287"/>
        </w:trPr>
        <w:tc>
          <w:tcPr>
            <w:tcW w:w="1709" w:type="dxa"/>
            <w:vMerge/>
          </w:tcPr>
          <w:p w14:paraId="20CA500C" w14:textId="77777777" w:rsidR="00956A84" w:rsidRDefault="00956A84" w:rsidP="689F7F07">
            <w:pPr>
              <w:rPr>
                <w:sz w:val="18"/>
                <w:szCs w:val="18"/>
              </w:rPr>
            </w:pPr>
          </w:p>
        </w:tc>
        <w:tc>
          <w:tcPr>
            <w:tcW w:w="1064" w:type="dxa"/>
            <w:vMerge/>
            <w:vAlign w:val="center"/>
          </w:tcPr>
          <w:p w14:paraId="0C6D995B" w14:textId="77777777" w:rsidR="00956A84" w:rsidRDefault="00956A84" w:rsidP="689F7F07">
            <w:pPr>
              <w:rPr>
                <w:rFonts w:cs="Arial"/>
                <w:sz w:val="18"/>
                <w:szCs w:val="18"/>
              </w:rPr>
            </w:pPr>
          </w:p>
        </w:tc>
        <w:tc>
          <w:tcPr>
            <w:tcW w:w="2773" w:type="dxa"/>
            <w:tcBorders>
              <w:top w:val="double" w:sz="4" w:space="0" w:color="auto"/>
              <w:bottom w:val="double" w:sz="4" w:space="0" w:color="auto"/>
            </w:tcBorders>
          </w:tcPr>
          <w:p w14:paraId="63A0E5FD" w14:textId="2927B8EA" w:rsidR="00956A84" w:rsidRDefault="00956A84" w:rsidP="689F7F07">
            <w:pPr>
              <w:rPr>
                <w:rFonts w:cs="Arial"/>
                <w:sz w:val="18"/>
                <w:szCs w:val="18"/>
                <w:lang w:val="it-IT"/>
              </w:rPr>
            </w:pPr>
            <w:r>
              <w:rPr>
                <w:rFonts w:cs="Arial"/>
                <w:sz w:val="18"/>
                <w:szCs w:val="18"/>
                <w:lang w:val="it-IT"/>
              </w:rPr>
              <w:t>Jan Garperio/Accenture</w:t>
            </w:r>
          </w:p>
        </w:tc>
        <w:tc>
          <w:tcPr>
            <w:tcW w:w="3877" w:type="dxa"/>
            <w:tcBorders>
              <w:top w:val="double" w:sz="4" w:space="0" w:color="auto"/>
              <w:bottom w:val="double" w:sz="4" w:space="0" w:color="auto"/>
            </w:tcBorders>
          </w:tcPr>
          <w:p w14:paraId="5E397F88" w14:textId="77777777" w:rsidR="00956A84" w:rsidRDefault="00956A84" w:rsidP="00956A84">
            <w:pPr>
              <w:spacing w:after="0"/>
              <w:rPr>
                <w:rFonts w:cs="Arial"/>
                <w:sz w:val="18"/>
                <w:szCs w:val="18"/>
              </w:rPr>
            </w:pPr>
            <w:r w:rsidRPr="00821DE2">
              <w:rPr>
                <w:rFonts w:cs="Arial"/>
                <w:sz w:val="18"/>
                <w:szCs w:val="18"/>
              </w:rPr>
              <w:t>CHG0132123</w:t>
            </w:r>
          </w:p>
          <w:p w14:paraId="5EDE6B82" w14:textId="77777777" w:rsidR="00956A84" w:rsidRDefault="00956A84" w:rsidP="00956A84">
            <w:pPr>
              <w:spacing w:after="0"/>
              <w:rPr>
                <w:rFonts w:cs="Arial"/>
                <w:sz w:val="18"/>
                <w:szCs w:val="18"/>
              </w:rPr>
            </w:pPr>
            <w:r>
              <w:rPr>
                <w:rFonts w:cs="Arial"/>
                <w:sz w:val="18"/>
                <w:szCs w:val="18"/>
              </w:rPr>
              <w:t xml:space="preserve">3.5.25: </w:t>
            </w:r>
            <w:r w:rsidRPr="00821DE2">
              <w:rPr>
                <w:rFonts w:cs="Arial"/>
                <w:sz w:val="18"/>
                <w:szCs w:val="18"/>
              </w:rPr>
              <w:t>RITM2138379</w:t>
            </w:r>
            <w:r>
              <w:rPr>
                <w:rFonts w:cs="Arial"/>
                <w:sz w:val="18"/>
                <w:szCs w:val="18"/>
              </w:rPr>
              <w:t xml:space="preserve"> - </w:t>
            </w:r>
            <w:r w:rsidRPr="00821DE2">
              <w:rPr>
                <w:rFonts w:cs="Arial"/>
                <w:sz w:val="18"/>
                <w:szCs w:val="18"/>
              </w:rPr>
              <w:t>DAS Email Notification adjustment - for PO Owner/Preparer and TBS/Admin/Finance users</w:t>
            </w:r>
            <w:r>
              <w:rPr>
                <w:rFonts w:cs="Arial"/>
                <w:sz w:val="18"/>
                <w:szCs w:val="18"/>
              </w:rPr>
              <w:t xml:space="preserve"> from 10, 5, 2 days before Month End Closing to 10, 5, 1 days before Month End Closing.</w:t>
            </w:r>
          </w:p>
          <w:p w14:paraId="2EA40203" w14:textId="2A2D5BCE" w:rsidR="00956A84" w:rsidRDefault="00956A84" w:rsidP="689F7F07">
            <w:pPr>
              <w:spacing w:after="0"/>
              <w:rPr>
                <w:rFonts w:cs="Arial"/>
                <w:sz w:val="18"/>
                <w:szCs w:val="18"/>
              </w:rPr>
            </w:pPr>
            <w:r>
              <w:rPr>
                <w:rFonts w:cs="Arial"/>
                <w:sz w:val="18"/>
                <w:szCs w:val="18"/>
              </w:rPr>
              <w:t xml:space="preserve">Update in </w:t>
            </w:r>
            <w:r w:rsidRPr="00B5021E">
              <w:rPr>
                <w:rFonts w:cs="Arial"/>
                <w:sz w:val="18"/>
                <w:szCs w:val="18"/>
              </w:rPr>
              <w:t>3.5.1</w:t>
            </w:r>
            <w:r>
              <w:rPr>
                <w:rFonts w:cs="Arial"/>
                <w:sz w:val="18"/>
                <w:szCs w:val="18"/>
              </w:rPr>
              <w:t xml:space="preserve"> (</w:t>
            </w:r>
            <w:r w:rsidRPr="00B5021E">
              <w:rPr>
                <w:rFonts w:cs="Arial"/>
                <w:sz w:val="18"/>
                <w:szCs w:val="18"/>
              </w:rPr>
              <w:t>Artifacts : Procedures</w:t>
            </w:r>
            <w:r>
              <w:rPr>
                <w:rFonts w:cs="Arial"/>
                <w:sz w:val="18"/>
                <w:szCs w:val="18"/>
              </w:rPr>
              <w:t xml:space="preserve">): </w:t>
            </w:r>
            <w:r w:rsidRPr="00B5021E">
              <w:rPr>
                <w:rFonts w:cs="Arial"/>
                <w:sz w:val="18"/>
                <w:szCs w:val="18"/>
              </w:rPr>
              <w:t>Sl. No. 17</w:t>
            </w:r>
            <w:r>
              <w:rPr>
                <w:rFonts w:cs="Arial"/>
                <w:sz w:val="18"/>
                <w:szCs w:val="18"/>
              </w:rPr>
              <w:t xml:space="preserve"> – jobschedulerDates</w:t>
            </w:r>
          </w:p>
        </w:tc>
      </w:tr>
      <w:bookmarkEnd w:id="36"/>
      <w:tr w:rsidR="00956A84" w14:paraId="129B71CA" w14:textId="77777777" w:rsidTr="007A5A5C">
        <w:trPr>
          <w:trHeight w:val="287"/>
        </w:trPr>
        <w:tc>
          <w:tcPr>
            <w:tcW w:w="1709" w:type="dxa"/>
            <w:vMerge/>
          </w:tcPr>
          <w:p w14:paraId="3802B5B6" w14:textId="43CA3659" w:rsidR="00956A84" w:rsidRDefault="00956A84" w:rsidP="00881D5B">
            <w:pPr>
              <w:rPr>
                <w:sz w:val="18"/>
                <w:szCs w:val="18"/>
              </w:rPr>
            </w:pPr>
          </w:p>
        </w:tc>
        <w:tc>
          <w:tcPr>
            <w:tcW w:w="1064" w:type="dxa"/>
            <w:vMerge/>
            <w:vAlign w:val="center"/>
          </w:tcPr>
          <w:p w14:paraId="5B01E467" w14:textId="3F93CA5A" w:rsidR="00956A84" w:rsidRDefault="00956A84" w:rsidP="00881D5B">
            <w:pPr>
              <w:rPr>
                <w:rFonts w:cs="Arial"/>
                <w:sz w:val="18"/>
                <w:szCs w:val="18"/>
              </w:rPr>
            </w:pPr>
          </w:p>
        </w:tc>
        <w:tc>
          <w:tcPr>
            <w:tcW w:w="2773" w:type="dxa"/>
            <w:tcBorders>
              <w:top w:val="double" w:sz="4" w:space="0" w:color="auto"/>
              <w:bottom w:val="double" w:sz="4" w:space="0" w:color="auto"/>
            </w:tcBorders>
          </w:tcPr>
          <w:p w14:paraId="72A422B9" w14:textId="516F2252" w:rsidR="00956A84" w:rsidRDefault="00956A84" w:rsidP="00881D5B">
            <w:pPr>
              <w:rPr>
                <w:rFonts w:cs="Arial"/>
                <w:sz w:val="18"/>
                <w:szCs w:val="18"/>
                <w:lang w:val="it-IT"/>
              </w:rPr>
            </w:pPr>
            <w:r>
              <w:rPr>
                <w:rFonts w:cs="Arial"/>
                <w:sz w:val="18"/>
                <w:szCs w:val="18"/>
                <w:lang w:val="it-IT"/>
              </w:rPr>
              <w:t>Angelino Ocampo/Accenture</w:t>
            </w:r>
          </w:p>
        </w:tc>
        <w:tc>
          <w:tcPr>
            <w:tcW w:w="3877" w:type="dxa"/>
            <w:tcBorders>
              <w:top w:val="double" w:sz="4" w:space="0" w:color="auto"/>
              <w:bottom w:val="double" w:sz="4" w:space="0" w:color="auto"/>
            </w:tcBorders>
          </w:tcPr>
          <w:p w14:paraId="481E01DD" w14:textId="77777777" w:rsidR="00956A84" w:rsidRDefault="00956A84" w:rsidP="00881D5B">
            <w:pPr>
              <w:spacing w:after="0"/>
              <w:rPr>
                <w:rFonts w:cs="Arial"/>
                <w:sz w:val="18"/>
                <w:szCs w:val="18"/>
              </w:rPr>
            </w:pPr>
            <w:r w:rsidRPr="006C4AEE">
              <w:rPr>
                <w:rFonts w:cs="Arial"/>
                <w:sz w:val="18"/>
                <w:szCs w:val="18"/>
              </w:rPr>
              <w:t>CHG0135220</w:t>
            </w:r>
          </w:p>
          <w:p w14:paraId="1DD51536" w14:textId="0706FDF8" w:rsidR="00956A84" w:rsidRDefault="00956A84" w:rsidP="00881D5B">
            <w:pPr>
              <w:spacing w:after="0"/>
              <w:rPr>
                <w:rFonts w:cs="Arial"/>
                <w:sz w:val="18"/>
                <w:szCs w:val="18"/>
              </w:rPr>
            </w:pPr>
            <w:r>
              <w:rPr>
                <w:rFonts w:cs="Arial"/>
                <w:sz w:val="18"/>
                <w:szCs w:val="18"/>
              </w:rPr>
              <w:t>3.5.26:</w:t>
            </w:r>
            <w:r>
              <w:t xml:space="preserve"> </w:t>
            </w:r>
            <w:r w:rsidRPr="006C4AEE">
              <w:rPr>
                <w:rFonts w:cs="Arial"/>
                <w:sz w:val="18"/>
                <w:szCs w:val="18"/>
              </w:rPr>
              <w:t>RITM2192804 - Decrease improvisation of dialog boxes upon marking as reviewed the POs.</w:t>
            </w:r>
          </w:p>
        </w:tc>
      </w:tr>
      <w:tr w:rsidR="007A5A5C" w14:paraId="3859A399" w14:textId="77777777" w:rsidTr="007A5A5C">
        <w:trPr>
          <w:trHeight w:val="287"/>
        </w:trPr>
        <w:tc>
          <w:tcPr>
            <w:tcW w:w="1709" w:type="dxa"/>
          </w:tcPr>
          <w:p w14:paraId="6729CD57" w14:textId="2439F7F3" w:rsidR="007A5A5C" w:rsidRDefault="00414816" w:rsidP="00881D5B">
            <w:pPr>
              <w:rPr>
                <w:sz w:val="18"/>
                <w:szCs w:val="18"/>
              </w:rPr>
            </w:pPr>
            <w:r>
              <w:rPr>
                <w:sz w:val="18"/>
                <w:szCs w:val="18"/>
              </w:rPr>
              <w:t>07 January</w:t>
            </w:r>
            <w:r w:rsidR="003F73E7">
              <w:rPr>
                <w:sz w:val="18"/>
                <w:szCs w:val="18"/>
              </w:rPr>
              <w:t xml:space="preserve"> 2025</w:t>
            </w:r>
          </w:p>
        </w:tc>
        <w:tc>
          <w:tcPr>
            <w:tcW w:w="1064" w:type="dxa"/>
            <w:vAlign w:val="center"/>
          </w:tcPr>
          <w:p w14:paraId="49B76BE1" w14:textId="087E6B8A" w:rsidR="007A5A5C" w:rsidRDefault="0083496A" w:rsidP="00881D5B">
            <w:pPr>
              <w:rPr>
                <w:rFonts w:cs="Arial"/>
                <w:sz w:val="18"/>
                <w:szCs w:val="18"/>
              </w:rPr>
            </w:pPr>
            <w:r>
              <w:rPr>
                <w:rFonts w:cs="Arial"/>
                <w:sz w:val="18"/>
                <w:szCs w:val="18"/>
              </w:rPr>
              <w:t>10.0</w:t>
            </w:r>
          </w:p>
        </w:tc>
        <w:tc>
          <w:tcPr>
            <w:tcW w:w="2773" w:type="dxa"/>
            <w:tcBorders>
              <w:top w:val="double" w:sz="4" w:space="0" w:color="auto"/>
              <w:bottom w:val="double" w:sz="4" w:space="0" w:color="auto"/>
            </w:tcBorders>
          </w:tcPr>
          <w:p w14:paraId="1CB27872" w14:textId="66DD0C46" w:rsidR="007A5A5C" w:rsidRDefault="005506B0" w:rsidP="00881D5B">
            <w:pPr>
              <w:rPr>
                <w:rFonts w:cs="Arial"/>
                <w:sz w:val="18"/>
                <w:szCs w:val="18"/>
                <w:lang w:val="it-IT"/>
              </w:rPr>
            </w:pPr>
            <w:r>
              <w:rPr>
                <w:rFonts w:cs="Arial"/>
                <w:sz w:val="18"/>
                <w:szCs w:val="18"/>
                <w:lang w:val="it-IT"/>
              </w:rPr>
              <w:t xml:space="preserve">Bobby </w:t>
            </w:r>
            <w:r w:rsidR="007952DE">
              <w:rPr>
                <w:rFonts w:cs="Arial"/>
                <w:sz w:val="18"/>
                <w:szCs w:val="18"/>
                <w:lang w:val="it-IT"/>
              </w:rPr>
              <w:t xml:space="preserve">Alfred </w:t>
            </w:r>
            <w:r>
              <w:rPr>
                <w:rFonts w:cs="Arial"/>
                <w:sz w:val="18"/>
                <w:szCs w:val="18"/>
                <w:lang w:val="it-IT"/>
              </w:rPr>
              <w:t>Cuevas/Accenture</w:t>
            </w:r>
          </w:p>
        </w:tc>
        <w:tc>
          <w:tcPr>
            <w:tcW w:w="3877" w:type="dxa"/>
            <w:tcBorders>
              <w:top w:val="double" w:sz="4" w:space="0" w:color="auto"/>
              <w:bottom w:val="double" w:sz="4" w:space="0" w:color="auto"/>
            </w:tcBorders>
          </w:tcPr>
          <w:p w14:paraId="05C381DD" w14:textId="37D60982" w:rsidR="007A5A5C" w:rsidRPr="006C4AEE" w:rsidRDefault="00B02F4F" w:rsidP="00B02F4F">
            <w:pPr>
              <w:tabs>
                <w:tab w:val="left" w:pos="1040"/>
              </w:tabs>
              <w:spacing w:after="0"/>
              <w:rPr>
                <w:rFonts w:cs="Arial"/>
                <w:sz w:val="18"/>
                <w:szCs w:val="18"/>
              </w:rPr>
            </w:pPr>
            <w:r w:rsidRPr="00B02F4F">
              <w:rPr>
                <w:rFonts w:cs="Arial"/>
                <w:sz w:val="18"/>
                <w:szCs w:val="18"/>
              </w:rPr>
              <w:t>CHG0148052</w:t>
            </w:r>
            <w:r w:rsidR="007952DE">
              <w:rPr>
                <w:rFonts w:cs="Arial"/>
                <w:sz w:val="18"/>
                <w:szCs w:val="18"/>
              </w:rPr>
              <w:br/>
              <w:t>3.5.27: NJS upgrade for DAS</w:t>
            </w:r>
            <w:r>
              <w:rPr>
                <w:rFonts w:cs="Arial"/>
                <w:sz w:val="18"/>
                <w:szCs w:val="18"/>
              </w:rPr>
              <w:br/>
            </w:r>
          </w:p>
        </w:tc>
      </w:tr>
      <w:tr w:rsidR="003D2FA0" w14:paraId="442D970B" w14:textId="77777777" w:rsidTr="007A5A5C">
        <w:trPr>
          <w:trHeight w:val="287"/>
        </w:trPr>
        <w:tc>
          <w:tcPr>
            <w:tcW w:w="1709" w:type="dxa"/>
          </w:tcPr>
          <w:p w14:paraId="69CCC69D" w14:textId="2EBDA83C" w:rsidR="003D2FA0" w:rsidRPr="007A5A5C" w:rsidRDefault="00311D06" w:rsidP="00881D5B">
            <w:pPr>
              <w:rPr>
                <w:sz w:val="18"/>
                <w:szCs w:val="18"/>
              </w:rPr>
            </w:pPr>
            <w:r>
              <w:rPr>
                <w:sz w:val="18"/>
                <w:szCs w:val="18"/>
              </w:rPr>
              <w:t>06</w:t>
            </w:r>
            <w:r w:rsidR="005A4572">
              <w:rPr>
                <w:sz w:val="18"/>
                <w:szCs w:val="18"/>
              </w:rPr>
              <w:t xml:space="preserve"> </w:t>
            </w:r>
            <w:r>
              <w:rPr>
                <w:sz w:val="18"/>
                <w:szCs w:val="18"/>
              </w:rPr>
              <w:t>May</w:t>
            </w:r>
            <w:r w:rsidR="005A4572">
              <w:rPr>
                <w:sz w:val="18"/>
                <w:szCs w:val="18"/>
              </w:rPr>
              <w:t xml:space="preserve"> 2025</w:t>
            </w:r>
          </w:p>
        </w:tc>
        <w:tc>
          <w:tcPr>
            <w:tcW w:w="1064" w:type="dxa"/>
            <w:vAlign w:val="center"/>
          </w:tcPr>
          <w:p w14:paraId="6FEC6101" w14:textId="072847D0" w:rsidR="003D2FA0" w:rsidRDefault="00E64271" w:rsidP="00881D5B">
            <w:pPr>
              <w:rPr>
                <w:rFonts w:cs="Arial"/>
                <w:sz w:val="18"/>
                <w:szCs w:val="18"/>
              </w:rPr>
            </w:pPr>
            <w:r>
              <w:rPr>
                <w:rFonts w:cs="Arial"/>
                <w:sz w:val="18"/>
                <w:szCs w:val="18"/>
              </w:rPr>
              <w:t>11.0</w:t>
            </w:r>
          </w:p>
        </w:tc>
        <w:tc>
          <w:tcPr>
            <w:tcW w:w="2773" w:type="dxa"/>
            <w:tcBorders>
              <w:top w:val="double" w:sz="4" w:space="0" w:color="auto"/>
              <w:bottom w:val="double" w:sz="4" w:space="0" w:color="auto"/>
            </w:tcBorders>
          </w:tcPr>
          <w:p w14:paraId="5A5259C0" w14:textId="74D9620F" w:rsidR="003D2FA0" w:rsidRDefault="00E64271" w:rsidP="00881D5B">
            <w:pPr>
              <w:rPr>
                <w:rFonts w:cs="Arial"/>
                <w:sz w:val="18"/>
                <w:szCs w:val="18"/>
                <w:lang w:val="it-IT"/>
              </w:rPr>
            </w:pPr>
            <w:r>
              <w:rPr>
                <w:rFonts w:cs="Arial"/>
                <w:sz w:val="18"/>
                <w:szCs w:val="18"/>
                <w:lang w:val="it-IT"/>
              </w:rPr>
              <w:t>Christopher</w:t>
            </w:r>
            <w:r w:rsidR="00A15F6E">
              <w:rPr>
                <w:rFonts w:cs="Arial"/>
                <w:sz w:val="18"/>
                <w:szCs w:val="18"/>
                <w:lang w:val="it-IT"/>
              </w:rPr>
              <w:t xml:space="preserve"> Pajinag/Accent</w:t>
            </w:r>
            <w:r w:rsidR="00F001D7">
              <w:rPr>
                <w:rFonts w:cs="Arial"/>
                <w:sz w:val="18"/>
                <w:szCs w:val="18"/>
                <w:lang w:val="it-IT"/>
              </w:rPr>
              <w:t>ure</w:t>
            </w:r>
          </w:p>
        </w:tc>
        <w:tc>
          <w:tcPr>
            <w:tcW w:w="3877" w:type="dxa"/>
            <w:tcBorders>
              <w:top w:val="double" w:sz="4" w:space="0" w:color="auto"/>
              <w:bottom w:val="double" w:sz="4" w:space="0" w:color="auto"/>
            </w:tcBorders>
          </w:tcPr>
          <w:p w14:paraId="7367EE5D" w14:textId="77777777" w:rsidR="003D2FA0" w:rsidRDefault="00F001D7" w:rsidP="00B02F4F">
            <w:pPr>
              <w:tabs>
                <w:tab w:val="left" w:pos="1040"/>
              </w:tabs>
              <w:spacing w:after="0"/>
              <w:rPr>
                <w:rFonts w:cs="Arial"/>
                <w:sz w:val="18"/>
                <w:szCs w:val="18"/>
              </w:rPr>
            </w:pPr>
            <w:r w:rsidRPr="00F001D7">
              <w:rPr>
                <w:rFonts w:cs="Arial"/>
                <w:sz w:val="18"/>
                <w:szCs w:val="18"/>
              </w:rPr>
              <w:t>CHG0156477</w:t>
            </w:r>
          </w:p>
          <w:p w14:paraId="3CD922B9" w14:textId="50C08990" w:rsidR="00D61240" w:rsidRDefault="00D61240" w:rsidP="00B02F4F">
            <w:pPr>
              <w:tabs>
                <w:tab w:val="left" w:pos="1040"/>
              </w:tabs>
              <w:spacing w:after="0"/>
              <w:rPr>
                <w:rFonts w:cs="Arial"/>
                <w:sz w:val="18"/>
                <w:szCs w:val="18"/>
              </w:rPr>
            </w:pPr>
            <w:r>
              <w:rPr>
                <w:rFonts w:cs="Arial"/>
                <w:sz w:val="18"/>
                <w:szCs w:val="18"/>
              </w:rPr>
              <w:t xml:space="preserve">3.5.28: </w:t>
            </w:r>
            <w:r w:rsidR="002E40EA" w:rsidRPr="002E40EA">
              <w:rPr>
                <w:sz w:val="18"/>
                <w:szCs w:val="18"/>
              </w:rPr>
              <w:t>Bug Fix: to resolve DAS closing issue connection to Ariba</w:t>
            </w:r>
          </w:p>
          <w:p w14:paraId="2449F44B" w14:textId="3414BA3F" w:rsidR="00F001D7" w:rsidRPr="00B02F4F" w:rsidRDefault="00F001D7" w:rsidP="00B02F4F">
            <w:pPr>
              <w:tabs>
                <w:tab w:val="left" w:pos="1040"/>
              </w:tabs>
              <w:spacing w:after="0"/>
              <w:rPr>
                <w:rFonts w:cs="Arial"/>
                <w:sz w:val="18"/>
                <w:szCs w:val="18"/>
              </w:rPr>
            </w:pPr>
          </w:p>
        </w:tc>
      </w:tr>
      <w:tr w:rsidR="00D117A0" w14:paraId="6A3FB46C" w14:textId="77777777" w:rsidTr="007A5A5C">
        <w:trPr>
          <w:trHeight w:val="287"/>
        </w:trPr>
        <w:tc>
          <w:tcPr>
            <w:tcW w:w="1709" w:type="dxa"/>
          </w:tcPr>
          <w:p w14:paraId="14671E66" w14:textId="2F82D2A4" w:rsidR="00D117A0" w:rsidRPr="007A5A5C" w:rsidRDefault="00C93398" w:rsidP="00881D5B">
            <w:pPr>
              <w:rPr>
                <w:sz w:val="18"/>
                <w:szCs w:val="18"/>
              </w:rPr>
            </w:pPr>
            <w:r>
              <w:rPr>
                <w:sz w:val="18"/>
                <w:szCs w:val="18"/>
              </w:rPr>
              <w:t>11 July 2025</w:t>
            </w:r>
          </w:p>
        </w:tc>
        <w:tc>
          <w:tcPr>
            <w:tcW w:w="1064" w:type="dxa"/>
            <w:vAlign w:val="center"/>
          </w:tcPr>
          <w:p w14:paraId="5305E706" w14:textId="734ED564" w:rsidR="00D117A0" w:rsidRDefault="00D117A0" w:rsidP="00881D5B">
            <w:pPr>
              <w:rPr>
                <w:rFonts w:cs="Arial"/>
                <w:sz w:val="18"/>
                <w:szCs w:val="18"/>
              </w:rPr>
            </w:pPr>
            <w:r>
              <w:rPr>
                <w:rFonts w:cs="Arial"/>
                <w:sz w:val="18"/>
                <w:szCs w:val="18"/>
              </w:rPr>
              <w:t>12.0</w:t>
            </w:r>
          </w:p>
        </w:tc>
        <w:tc>
          <w:tcPr>
            <w:tcW w:w="2773" w:type="dxa"/>
            <w:tcBorders>
              <w:top w:val="double" w:sz="4" w:space="0" w:color="auto"/>
              <w:bottom w:val="double" w:sz="4" w:space="0" w:color="auto"/>
            </w:tcBorders>
          </w:tcPr>
          <w:p w14:paraId="247CC552" w14:textId="0D2C39C5" w:rsidR="00D117A0" w:rsidRDefault="00047F3D" w:rsidP="00881D5B">
            <w:pPr>
              <w:rPr>
                <w:rFonts w:cs="Arial"/>
                <w:sz w:val="18"/>
                <w:szCs w:val="18"/>
                <w:lang w:val="it-IT"/>
              </w:rPr>
            </w:pPr>
            <w:r>
              <w:rPr>
                <w:rFonts w:cs="Arial"/>
                <w:sz w:val="18"/>
                <w:szCs w:val="18"/>
                <w:lang w:val="it-IT"/>
              </w:rPr>
              <w:t>Jan Garperio/Accenture</w:t>
            </w:r>
          </w:p>
        </w:tc>
        <w:tc>
          <w:tcPr>
            <w:tcW w:w="3877" w:type="dxa"/>
            <w:tcBorders>
              <w:top w:val="double" w:sz="4" w:space="0" w:color="auto"/>
              <w:bottom w:val="double" w:sz="4" w:space="0" w:color="auto"/>
            </w:tcBorders>
          </w:tcPr>
          <w:p w14:paraId="7834D655" w14:textId="77777777" w:rsidR="00D117A0" w:rsidRDefault="00395B1B" w:rsidP="00B02F4F">
            <w:pPr>
              <w:tabs>
                <w:tab w:val="left" w:pos="1040"/>
              </w:tabs>
              <w:spacing w:after="0"/>
              <w:rPr>
                <w:rFonts w:cs="Arial"/>
                <w:sz w:val="18"/>
                <w:szCs w:val="18"/>
              </w:rPr>
            </w:pPr>
            <w:r w:rsidRPr="00395B1B">
              <w:rPr>
                <w:rFonts w:cs="Arial"/>
                <w:sz w:val="18"/>
                <w:szCs w:val="18"/>
              </w:rPr>
              <w:t>CHG0164446</w:t>
            </w:r>
          </w:p>
          <w:p w14:paraId="61AAA318" w14:textId="2276FF0C" w:rsidR="00395B1B" w:rsidRPr="00F001D7" w:rsidRDefault="00395B1B" w:rsidP="00B02F4F">
            <w:pPr>
              <w:tabs>
                <w:tab w:val="left" w:pos="1040"/>
              </w:tabs>
              <w:spacing w:after="0"/>
              <w:rPr>
                <w:rFonts w:cs="Arial"/>
                <w:sz w:val="18"/>
                <w:szCs w:val="18"/>
              </w:rPr>
            </w:pPr>
            <w:r w:rsidRPr="00395B1B">
              <w:rPr>
                <w:rFonts w:cs="Arial"/>
                <w:sz w:val="18"/>
                <w:szCs w:val="18"/>
              </w:rPr>
              <w:t>3.5.2</w:t>
            </w:r>
            <w:r w:rsidR="002165C6">
              <w:rPr>
                <w:rFonts w:cs="Arial"/>
                <w:sz w:val="18"/>
                <w:szCs w:val="18"/>
              </w:rPr>
              <w:t>9</w:t>
            </w:r>
            <w:r w:rsidRPr="00395B1B">
              <w:rPr>
                <w:rFonts w:cs="Arial"/>
                <w:sz w:val="18"/>
                <w:szCs w:val="18"/>
              </w:rPr>
              <w:t>: RITM2701774</w:t>
            </w:r>
            <w:r>
              <w:rPr>
                <w:rFonts w:cs="Arial"/>
                <w:sz w:val="18"/>
                <w:szCs w:val="18"/>
              </w:rPr>
              <w:t xml:space="preserve"> - </w:t>
            </w:r>
            <w:r w:rsidRPr="00395B1B">
              <w:rPr>
                <w:rFonts w:cs="Arial"/>
                <w:sz w:val="18"/>
                <w:szCs w:val="18"/>
              </w:rPr>
              <w:t>Add a quick filter option to the column settings in the DAS table.</w:t>
            </w:r>
          </w:p>
        </w:tc>
      </w:tr>
      <w:tr w:rsidR="00C93398" w14:paraId="5A30122B" w14:textId="77777777" w:rsidTr="007A5A5C">
        <w:trPr>
          <w:trHeight w:val="287"/>
        </w:trPr>
        <w:tc>
          <w:tcPr>
            <w:tcW w:w="1709" w:type="dxa"/>
          </w:tcPr>
          <w:p w14:paraId="589BFAD8" w14:textId="5BD658D2" w:rsidR="00C93398" w:rsidRPr="00D117A0" w:rsidRDefault="007F0478" w:rsidP="00881D5B">
            <w:pPr>
              <w:rPr>
                <w:sz w:val="18"/>
                <w:szCs w:val="18"/>
              </w:rPr>
            </w:pPr>
            <w:r w:rsidRPr="007F0478">
              <w:rPr>
                <w:sz w:val="18"/>
                <w:szCs w:val="18"/>
              </w:rPr>
              <w:t>16 Sep 2025</w:t>
            </w:r>
          </w:p>
        </w:tc>
        <w:tc>
          <w:tcPr>
            <w:tcW w:w="1064" w:type="dxa"/>
            <w:vAlign w:val="center"/>
          </w:tcPr>
          <w:p w14:paraId="72F30E5A" w14:textId="12DE8100" w:rsidR="00C93398" w:rsidRDefault="00C93398" w:rsidP="00881D5B">
            <w:pPr>
              <w:rPr>
                <w:rFonts w:cs="Arial"/>
                <w:sz w:val="18"/>
                <w:szCs w:val="18"/>
              </w:rPr>
            </w:pPr>
            <w:r>
              <w:rPr>
                <w:rFonts w:cs="Arial"/>
                <w:sz w:val="18"/>
                <w:szCs w:val="18"/>
              </w:rPr>
              <w:t>13.0</w:t>
            </w:r>
          </w:p>
        </w:tc>
        <w:tc>
          <w:tcPr>
            <w:tcW w:w="2773" w:type="dxa"/>
            <w:tcBorders>
              <w:top w:val="double" w:sz="4" w:space="0" w:color="auto"/>
              <w:bottom w:val="double" w:sz="4" w:space="0" w:color="auto"/>
            </w:tcBorders>
          </w:tcPr>
          <w:p w14:paraId="717A8363" w14:textId="6DDA0411" w:rsidR="00C93398" w:rsidRDefault="00C93398" w:rsidP="00881D5B">
            <w:pPr>
              <w:rPr>
                <w:rFonts w:cs="Arial"/>
                <w:sz w:val="18"/>
                <w:szCs w:val="18"/>
                <w:lang w:val="it-IT"/>
              </w:rPr>
            </w:pPr>
            <w:r w:rsidRPr="00C93398">
              <w:rPr>
                <w:rFonts w:cs="Arial"/>
                <w:sz w:val="18"/>
                <w:szCs w:val="18"/>
                <w:lang w:val="it-IT"/>
              </w:rPr>
              <w:t>Christopher Pajinag/Accenture</w:t>
            </w:r>
          </w:p>
        </w:tc>
        <w:tc>
          <w:tcPr>
            <w:tcW w:w="3877" w:type="dxa"/>
            <w:tcBorders>
              <w:top w:val="double" w:sz="4" w:space="0" w:color="auto"/>
              <w:bottom w:val="double" w:sz="4" w:space="0" w:color="auto"/>
            </w:tcBorders>
          </w:tcPr>
          <w:p w14:paraId="39294805" w14:textId="21456CE0" w:rsidR="00C93398" w:rsidRDefault="00203FF2" w:rsidP="00C93398">
            <w:pPr>
              <w:tabs>
                <w:tab w:val="left" w:pos="1040"/>
              </w:tabs>
              <w:spacing w:after="0"/>
              <w:rPr>
                <w:rFonts w:cs="Arial"/>
                <w:sz w:val="18"/>
                <w:szCs w:val="18"/>
              </w:rPr>
            </w:pPr>
            <w:r w:rsidRPr="00203FF2">
              <w:rPr>
                <w:rFonts w:cs="Arial"/>
                <w:sz w:val="18"/>
                <w:szCs w:val="18"/>
              </w:rPr>
              <w:t xml:space="preserve">CD Number: </w:t>
            </w:r>
            <w:r w:rsidR="00D77EC4" w:rsidRPr="00D77EC4">
              <w:rPr>
                <w:rFonts w:cs="Arial"/>
                <w:sz w:val="18"/>
                <w:szCs w:val="18"/>
              </w:rPr>
              <w:t>7000005246</w:t>
            </w:r>
            <w:r>
              <w:rPr>
                <w:rFonts w:cs="Arial"/>
                <w:sz w:val="18"/>
                <w:szCs w:val="18"/>
              </w:rPr>
              <w:br/>
            </w:r>
            <w:r w:rsidR="00C93398" w:rsidRPr="00C93398">
              <w:rPr>
                <w:rFonts w:cs="Arial"/>
                <w:sz w:val="18"/>
                <w:szCs w:val="18"/>
              </w:rPr>
              <w:t xml:space="preserve">CHG0170932 </w:t>
            </w:r>
          </w:p>
          <w:p w14:paraId="5F557AB1" w14:textId="13B86321" w:rsidR="00C93398" w:rsidRPr="00C93398" w:rsidRDefault="00C93398" w:rsidP="00C93398">
            <w:pPr>
              <w:tabs>
                <w:tab w:val="left" w:pos="1040"/>
              </w:tabs>
              <w:spacing w:after="0"/>
              <w:rPr>
                <w:rFonts w:cs="Arial"/>
                <w:sz w:val="18"/>
                <w:szCs w:val="18"/>
              </w:rPr>
            </w:pPr>
            <w:r w:rsidRPr="00C93398">
              <w:rPr>
                <w:rFonts w:cs="Arial"/>
                <w:sz w:val="18"/>
                <w:szCs w:val="18"/>
              </w:rPr>
              <w:t>3.5.</w:t>
            </w:r>
            <w:r w:rsidR="00D81EFF" w:rsidRPr="00D81EFF">
              <w:rPr>
                <w:rFonts w:cs="Arial"/>
                <w:sz w:val="18"/>
                <w:szCs w:val="18"/>
              </w:rPr>
              <w:t>30</w:t>
            </w:r>
            <w:r w:rsidRPr="00C93398">
              <w:rPr>
                <w:rFonts w:cs="Arial"/>
                <w:sz w:val="18"/>
                <w:szCs w:val="18"/>
              </w:rPr>
              <w:t xml:space="preserve">: </w:t>
            </w:r>
            <w:r w:rsidRPr="00D81EFF">
              <w:rPr>
                <w:rFonts w:cs="Arial"/>
                <w:sz w:val="18"/>
                <w:szCs w:val="18"/>
              </w:rPr>
              <w:t>RITM2855210</w:t>
            </w:r>
            <w:r w:rsidRPr="00C93398">
              <w:rPr>
                <w:rFonts w:cs="Arial"/>
                <w:sz w:val="18"/>
                <w:szCs w:val="18"/>
              </w:rPr>
              <w:t>: Dynamic dates for email notifications in DAS EDGE</w:t>
            </w:r>
          </w:p>
          <w:p w14:paraId="040F4E00" w14:textId="06F0B076" w:rsidR="00C93398" w:rsidRPr="00395B1B" w:rsidRDefault="00AD1958" w:rsidP="00B02F4F">
            <w:pPr>
              <w:tabs>
                <w:tab w:val="left" w:pos="1040"/>
              </w:tabs>
              <w:spacing w:after="0"/>
              <w:rPr>
                <w:rFonts w:cs="Arial"/>
                <w:sz w:val="18"/>
                <w:szCs w:val="18"/>
              </w:rPr>
            </w:pPr>
            <w:r>
              <w:rPr>
                <w:rFonts w:cs="Arial"/>
                <w:sz w:val="18"/>
                <w:szCs w:val="18"/>
              </w:rPr>
              <w:br/>
              <w:t xml:space="preserve">4.10: Pull Request Link: Added number 3 - </w:t>
            </w:r>
            <w:r w:rsidRPr="00AD1958">
              <w:rPr>
                <w:rFonts w:cs="Arial"/>
                <w:sz w:val="18"/>
                <w:szCs w:val="18"/>
              </w:rPr>
              <w:t>CHG0170932</w:t>
            </w:r>
          </w:p>
        </w:tc>
      </w:tr>
      <w:tr w:rsidR="007F0478" w14:paraId="29251322" w14:textId="77777777" w:rsidTr="007A5A5C">
        <w:trPr>
          <w:trHeight w:val="287"/>
        </w:trPr>
        <w:tc>
          <w:tcPr>
            <w:tcW w:w="1709" w:type="dxa"/>
          </w:tcPr>
          <w:p w14:paraId="50B0A072" w14:textId="2A54C71F" w:rsidR="007F0478" w:rsidRPr="00C93398" w:rsidRDefault="00EF46F2" w:rsidP="00881D5B">
            <w:pPr>
              <w:rPr>
                <w:sz w:val="18"/>
                <w:szCs w:val="18"/>
              </w:rPr>
            </w:pPr>
            <w:r w:rsidRPr="00EF46F2">
              <w:rPr>
                <w:sz w:val="18"/>
                <w:szCs w:val="18"/>
              </w:rPr>
              <w:t>13 Nov 2025</w:t>
            </w:r>
          </w:p>
        </w:tc>
        <w:tc>
          <w:tcPr>
            <w:tcW w:w="1064" w:type="dxa"/>
            <w:vAlign w:val="center"/>
          </w:tcPr>
          <w:p w14:paraId="23081660" w14:textId="1A9FA86F" w:rsidR="007F0478" w:rsidRDefault="007F0478" w:rsidP="00881D5B">
            <w:pPr>
              <w:rPr>
                <w:rFonts w:cs="Arial"/>
                <w:sz w:val="18"/>
                <w:szCs w:val="18"/>
              </w:rPr>
            </w:pPr>
            <w:r>
              <w:rPr>
                <w:rFonts w:cs="Arial"/>
                <w:sz w:val="18"/>
                <w:szCs w:val="18"/>
              </w:rPr>
              <w:t>14.0</w:t>
            </w:r>
          </w:p>
        </w:tc>
        <w:tc>
          <w:tcPr>
            <w:tcW w:w="2773" w:type="dxa"/>
            <w:tcBorders>
              <w:top w:val="double" w:sz="4" w:space="0" w:color="auto"/>
              <w:bottom w:val="double" w:sz="4" w:space="0" w:color="auto"/>
            </w:tcBorders>
          </w:tcPr>
          <w:p w14:paraId="084F1601" w14:textId="618C00EB" w:rsidR="007F0478" w:rsidRPr="00C93398" w:rsidRDefault="007F0478" w:rsidP="00881D5B">
            <w:pPr>
              <w:rPr>
                <w:rFonts w:cs="Arial"/>
                <w:sz w:val="18"/>
                <w:szCs w:val="18"/>
                <w:lang w:val="it-IT"/>
              </w:rPr>
            </w:pPr>
            <w:r w:rsidRPr="007F0478">
              <w:rPr>
                <w:rFonts w:cs="Arial"/>
                <w:sz w:val="18"/>
                <w:szCs w:val="18"/>
                <w:lang w:val="it-IT"/>
              </w:rPr>
              <w:t>Christopher Pajinag/Accenture</w:t>
            </w:r>
          </w:p>
        </w:tc>
        <w:tc>
          <w:tcPr>
            <w:tcW w:w="3877" w:type="dxa"/>
            <w:tcBorders>
              <w:top w:val="double" w:sz="4" w:space="0" w:color="auto"/>
              <w:bottom w:val="double" w:sz="4" w:space="0" w:color="auto"/>
            </w:tcBorders>
          </w:tcPr>
          <w:p w14:paraId="2003B7F8" w14:textId="4CFEC323" w:rsidR="007F0478" w:rsidRPr="007F0478" w:rsidRDefault="007F0478" w:rsidP="007F0478">
            <w:pPr>
              <w:tabs>
                <w:tab w:val="left" w:pos="1040"/>
              </w:tabs>
              <w:spacing w:after="0"/>
              <w:rPr>
                <w:rFonts w:cs="Arial"/>
                <w:sz w:val="18"/>
                <w:szCs w:val="18"/>
              </w:rPr>
            </w:pPr>
            <w:r w:rsidRPr="007F0478">
              <w:rPr>
                <w:rFonts w:cs="Arial"/>
                <w:sz w:val="18"/>
                <w:szCs w:val="18"/>
              </w:rPr>
              <w:t>CHG0176051</w:t>
            </w:r>
            <w:r>
              <w:rPr>
                <w:rFonts w:cs="Arial"/>
                <w:sz w:val="18"/>
                <w:szCs w:val="18"/>
              </w:rPr>
              <w:br/>
            </w:r>
            <w:r w:rsidRPr="007F0478">
              <w:rPr>
                <w:rFonts w:cs="Arial"/>
                <w:sz w:val="18"/>
                <w:szCs w:val="18"/>
              </w:rPr>
              <w:t>3.5.3</w:t>
            </w:r>
            <w:r>
              <w:rPr>
                <w:rFonts w:cs="Arial"/>
                <w:sz w:val="18"/>
                <w:szCs w:val="18"/>
              </w:rPr>
              <w:t>1</w:t>
            </w:r>
            <w:r w:rsidRPr="007F0478">
              <w:rPr>
                <w:rFonts w:cs="Arial"/>
                <w:sz w:val="18"/>
                <w:szCs w:val="18"/>
              </w:rPr>
              <w:t>: INC3982359: PO lines are not successfully closing even though they have been marked as eligible for closure</w:t>
            </w:r>
          </w:p>
          <w:p w14:paraId="5D0BCF85" w14:textId="23A9FF9C" w:rsidR="007F0478" w:rsidRPr="00203FF2" w:rsidRDefault="007F0478" w:rsidP="007F0478">
            <w:pPr>
              <w:tabs>
                <w:tab w:val="left" w:pos="1040"/>
              </w:tabs>
              <w:spacing w:after="0"/>
              <w:rPr>
                <w:rFonts w:cs="Arial"/>
                <w:sz w:val="18"/>
                <w:szCs w:val="18"/>
              </w:rPr>
            </w:pPr>
            <w:r w:rsidRPr="007F0478">
              <w:rPr>
                <w:rFonts w:cs="Arial"/>
                <w:sz w:val="18"/>
                <w:szCs w:val="18"/>
              </w:rPr>
              <w:br/>
              <w:t xml:space="preserve">4.10: Pull Request Link: Added number </w:t>
            </w:r>
            <w:r>
              <w:rPr>
                <w:rFonts w:cs="Arial"/>
                <w:sz w:val="18"/>
                <w:szCs w:val="18"/>
              </w:rPr>
              <w:t>4</w:t>
            </w:r>
            <w:r w:rsidRPr="007F0478">
              <w:rPr>
                <w:rFonts w:cs="Arial"/>
                <w:sz w:val="18"/>
                <w:szCs w:val="18"/>
              </w:rPr>
              <w:t xml:space="preserve"> - CHG0176051</w:t>
            </w:r>
          </w:p>
        </w:tc>
      </w:tr>
      <w:tr w:rsidR="00EF46F2" w14:paraId="142E771E" w14:textId="77777777" w:rsidTr="007A5A5C">
        <w:trPr>
          <w:trHeight w:val="287"/>
        </w:trPr>
        <w:tc>
          <w:tcPr>
            <w:tcW w:w="1709" w:type="dxa"/>
          </w:tcPr>
          <w:p w14:paraId="74A2A68B" w14:textId="398210C7" w:rsidR="00EF46F2" w:rsidRPr="007F0478" w:rsidRDefault="001B4769" w:rsidP="00881D5B">
            <w:pPr>
              <w:rPr>
                <w:sz w:val="18"/>
                <w:szCs w:val="18"/>
              </w:rPr>
            </w:pPr>
            <w:r>
              <w:rPr>
                <w:sz w:val="18"/>
                <w:szCs w:val="18"/>
              </w:rPr>
              <w:t>23 Mar 2026</w:t>
            </w:r>
          </w:p>
        </w:tc>
        <w:tc>
          <w:tcPr>
            <w:tcW w:w="1064" w:type="dxa"/>
            <w:vAlign w:val="center"/>
          </w:tcPr>
          <w:p w14:paraId="1EDC1B5C" w14:textId="1448D0C8" w:rsidR="00EF46F2" w:rsidRDefault="00EF46F2" w:rsidP="00881D5B">
            <w:pPr>
              <w:rPr>
                <w:rFonts w:cs="Arial"/>
                <w:sz w:val="18"/>
                <w:szCs w:val="18"/>
              </w:rPr>
            </w:pPr>
            <w:r>
              <w:rPr>
                <w:rFonts w:cs="Arial"/>
                <w:sz w:val="18"/>
                <w:szCs w:val="18"/>
              </w:rPr>
              <w:t>15.0</w:t>
            </w:r>
          </w:p>
        </w:tc>
        <w:tc>
          <w:tcPr>
            <w:tcW w:w="2773" w:type="dxa"/>
            <w:tcBorders>
              <w:top w:val="double" w:sz="4" w:space="0" w:color="auto"/>
              <w:bottom w:val="double" w:sz="4" w:space="0" w:color="auto"/>
            </w:tcBorders>
          </w:tcPr>
          <w:p w14:paraId="7D124B72" w14:textId="2751200B" w:rsidR="00EF46F2" w:rsidRPr="007F0478" w:rsidRDefault="00EF46F2" w:rsidP="00881D5B">
            <w:pPr>
              <w:rPr>
                <w:rFonts w:cs="Arial"/>
                <w:sz w:val="18"/>
                <w:szCs w:val="18"/>
                <w:lang w:val="it-IT"/>
              </w:rPr>
            </w:pPr>
            <w:r w:rsidRPr="00EF46F2">
              <w:rPr>
                <w:rFonts w:cs="Arial"/>
                <w:sz w:val="18"/>
                <w:szCs w:val="18"/>
                <w:lang w:val="it-IT"/>
              </w:rPr>
              <w:t>Christopher Pajinag/Accenture</w:t>
            </w:r>
          </w:p>
        </w:tc>
        <w:tc>
          <w:tcPr>
            <w:tcW w:w="3877" w:type="dxa"/>
            <w:tcBorders>
              <w:top w:val="double" w:sz="4" w:space="0" w:color="auto"/>
              <w:bottom w:val="double" w:sz="4" w:space="0" w:color="auto"/>
            </w:tcBorders>
          </w:tcPr>
          <w:p w14:paraId="41E54901" w14:textId="6F3F604D" w:rsidR="00EF46F2" w:rsidRPr="007F0478" w:rsidRDefault="00EF46F2" w:rsidP="00EF46F2">
            <w:pPr>
              <w:tabs>
                <w:tab w:val="left" w:pos="1040"/>
              </w:tabs>
              <w:spacing w:after="0"/>
              <w:rPr>
                <w:rFonts w:cs="Arial"/>
                <w:sz w:val="18"/>
                <w:szCs w:val="18"/>
              </w:rPr>
            </w:pPr>
            <w:r w:rsidRPr="00EF46F2">
              <w:rPr>
                <w:rFonts w:cs="Arial"/>
                <w:sz w:val="18"/>
                <w:szCs w:val="18"/>
              </w:rPr>
              <w:t>CHG0181951</w:t>
            </w:r>
            <w:r w:rsidRPr="00EF46F2">
              <w:rPr>
                <w:rFonts w:cs="Arial"/>
                <w:sz w:val="18"/>
                <w:szCs w:val="18"/>
              </w:rPr>
              <w:br/>
              <w:t>3.5.3</w:t>
            </w:r>
            <w:r>
              <w:rPr>
                <w:rFonts w:cs="Arial"/>
                <w:sz w:val="18"/>
                <w:szCs w:val="18"/>
              </w:rPr>
              <w:t>2</w:t>
            </w:r>
            <w:r w:rsidRPr="00EF46F2">
              <w:rPr>
                <w:rFonts w:cs="Arial"/>
                <w:sz w:val="18"/>
                <w:szCs w:val="18"/>
              </w:rPr>
              <w:t xml:space="preserve">: Enhancement - Invoice amount field </w:t>
            </w:r>
            <w:r w:rsidRPr="00EF46F2">
              <w:rPr>
                <w:rFonts w:cs="Arial"/>
                <w:sz w:val="18"/>
                <w:szCs w:val="18"/>
              </w:rPr>
              <w:lastRenderedPageBreak/>
              <w:t>replace with 'REFWR' field from EKBE instead of 'WRBTR' field.</w:t>
            </w:r>
            <w:r>
              <w:rPr>
                <w:rFonts w:cs="Arial"/>
                <w:sz w:val="18"/>
                <w:szCs w:val="18"/>
              </w:rPr>
              <w:br/>
            </w:r>
            <w:r>
              <w:rPr>
                <w:rFonts w:cs="Arial"/>
                <w:sz w:val="18"/>
                <w:szCs w:val="18"/>
              </w:rPr>
              <w:br/>
            </w:r>
            <w:r w:rsidRPr="00EF46F2">
              <w:rPr>
                <w:rFonts w:cs="Arial"/>
                <w:sz w:val="18"/>
                <w:szCs w:val="18"/>
              </w:rPr>
              <w:t>CHG0181679</w:t>
            </w:r>
            <w:r w:rsidRPr="00EF46F2">
              <w:rPr>
                <w:rFonts w:cs="Arial"/>
                <w:sz w:val="18"/>
                <w:szCs w:val="18"/>
              </w:rPr>
              <w:br/>
              <w:t>3.5.3</w:t>
            </w:r>
            <w:r>
              <w:rPr>
                <w:rFonts w:cs="Arial"/>
                <w:sz w:val="18"/>
                <w:szCs w:val="18"/>
              </w:rPr>
              <w:t>3</w:t>
            </w:r>
            <w:r w:rsidRPr="00EF46F2">
              <w:rPr>
                <w:rFonts w:cs="Arial"/>
                <w:sz w:val="18"/>
                <w:szCs w:val="18"/>
              </w:rPr>
              <w:t>: Enhancement - Enhancement in DAS - Add the percentage splitting in Dashboard per line item</w:t>
            </w:r>
            <w:r>
              <w:rPr>
                <w:rFonts w:cs="Arial"/>
                <w:sz w:val="18"/>
                <w:szCs w:val="18"/>
              </w:rPr>
              <w:br/>
            </w:r>
            <w:r w:rsidRPr="00EF46F2">
              <w:rPr>
                <w:rFonts w:cs="Arial"/>
                <w:sz w:val="18"/>
                <w:szCs w:val="18"/>
              </w:rPr>
              <w:br/>
              <w:t xml:space="preserve">4.10: Pull Request Link: Added number </w:t>
            </w:r>
            <w:r>
              <w:rPr>
                <w:rFonts w:cs="Arial"/>
                <w:sz w:val="18"/>
                <w:szCs w:val="18"/>
              </w:rPr>
              <w:t>5</w:t>
            </w:r>
            <w:r w:rsidRPr="00EF46F2">
              <w:rPr>
                <w:rFonts w:cs="Arial"/>
                <w:sz w:val="18"/>
                <w:szCs w:val="18"/>
              </w:rPr>
              <w:t xml:space="preserve"> - CHG0181951</w:t>
            </w:r>
            <w:r w:rsidR="00FE00B8">
              <w:rPr>
                <w:rFonts w:cs="Arial"/>
                <w:sz w:val="18"/>
                <w:szCs w:val="18"/>
              </w:rPr>
              <w:t>,</w:t>
            </w:r>
            <w:r w:rsidR="00FE00B8" w:rsidRPr="00FE00B8">
              <w:rPr>
                <w:rFonts w:cs="Arial"/>
                <w:sz w:val="18"/>
                <w:szCs w:val="18"/>
              </w:rPr>
              <w:t xml:space="preserve"> CHG0181679</w:t>
            </w:r>
          </w:p>
        </w:tc>
      </w:tr>
      <w:tr w:rsidR="001B4769" w14:paraId="4DE077A6" w14:textId="77777777" w:rsidTr="007A5A5C">
        <w:trPr>
          <w:trHeight w:val="287"/>
        </w:trPr>
        <w:tc>
          <w:tcPr>
            <w:tcW w:w="1709" w:type="dxa"/>
          </w:tcPr>
          <w:p w14:paraId="2D250C5B" w14:textId="1A741E0B" w:rsidR="001B4769" w:rsidRPr="00E152D7" w:rsidRDefault="00E152D7" w:rsidP="00881D5B">
            <w:pPr>
              <w:rPr>
                <w:sz w:val="18"/>
                <w:szCs w:val="18"/>
              </w:rPr>
            </w:pPr>
            <w:r w:rsidRPr="00E152D7">
              <w:rPr>
                <w:sz w:val="18"/>
                <w:szCs w:val="18"/>
              </w:rPr>
              <w:lastRenderedPageBreak/>
              <w:t>04 May 2026</w:t>
            </w:r>
          </w:p>
        </w:tc>
        <w:tc>
          <w:tcPr>
            <w:tcW w:w="1064" w:type="dxa"/>
            <w:vAlign w:val="center"/>
          </w:tcPr>
          <w:p w14:paraId="0157DA66" w14:textId="02F41F26" w:rsidR="001B4769" w:rsidRDefault="001B4769" w:rsidP="00881D5B">
            <w:pPr>
              <w:rPr>
                <w:rFonts w:cs="Arial"/>
                <w:sz w:val="18"/>
                <w:szCs w:val="18"/>
              </w:rPr>
            </w:pPr>
            <w:r>
              <w:rPr>
                <w:rFonts w:cs="Arial"/>
                <w:sz w:val="18"/>
                <w:szCs w:val="18"/>
              </w:rPr>
              <w:t>16.0</w:t>
            </w:r>
          </w:p>
        </w:tc>
        <w:tc>
          <w:tcPr>
            <w:tcW w:w="2773" w:type="dxa"/>
            <w:tcBorders>
              <w:top w:val="double" w:sz="4" w:space="0" w:color="auto"/>
              <w:bottom w:val="double" w:sz="4" w:space="0" w:color="auto"/>
            </w:tcBorders>
          </w:tcPr>
          <w:p w14:paraId="22623EA4" w14:textId="7E269136" w:rsidR="001B4769" w:rsidRPr="00EF46F2" w:rsidRDefault="001B4769" w:rsidP="00881D5B">
            <w:pPr>
              <w:rPr>
                <w:rFonts w:cs="Arial"/>
                <w:sz w:val="18"/>
                <w:szCs w:val="18"/>
                <w:lang w:val="it-IT"/>
              </w:rPr>
            </w:pPr>
            <w:r w:rsidRPr="001B4769">
              <w:rPr>
                <w:rFonts w:cs="Arial"/>
                <w:sz w:val="18"/>
                <w:szCs w:val="18"/>
                <w:lang w:val="it-IT"/>
              </w:rPr>
              <w:t>Christopher Pajinag/Accenture</w:t>
            </w:r>
          </w:p>
        </w:tc>
        <w:tc>
          <w:tcPr>
            <w:tcW w:w="3877" w:type="dxa"/>
            <w:tcBorders>
              <w:top w:val="double" w:sz="4" w:space="0" w:color="auto"/>
              <w:bottom w:val="double" w:sz="4" w:space="0" w:color="auto"/>
            </w:tcBorders>
          </w:tcPr>
          <w:p w14:paraId="72D643C2" w14:textId="77777777" w:rsidR="001B4769" w:rsidRDefault="001B4769" w:rsidP="00EF46F2">
            <w:pPr>
              <w:tabs>
                <w:tab w:val="left" w:pos="1040"/>
              </w:tabs>
              <w:spacing w:after="0"/>
              <w:rPr>
                <w:rFonts w:cs="Arial"/>
                <w:sz w:val="18"/>
                <w:szCs w:val="18"/>
              </w:rPr>
            </w:pPr>
            <w:r w:rsidRPr="001B4769">
              <w:rPr>
                <w:rFonts w:cs="Arial"/>
                <w:sz w:val="18"/>
                <w:szCs w:val="18"/>
              </w:rPr>
              <w:t>CHG0188041</w:t>
            </w:r>
          </w:p>
          <w:p w14:paraId="4EC30034" w14:textId="020ECF5F" w:rsidR="007419C5" w:rsidRPr="004A2BA6" w:rsidRDefault="007419C5" w:rsidP="007419C5">
            <w:pPr>
              <w:tabs>
                <w:tab w:val="left" w:pos="1040"/>
              </w:tabs>
              <w:spacing w:after="0"/>
              <w:rPr>
                <w:sz w:val="18"/>
                <w:szCs w:val="18"/>
              </w:rPr>
            </w:pPr>
            <w:r>
              <w:rPr>
                <w:rFonts w:cs="Arial"/>
                <w:sz w:val="18"/>
                <w:szCs w:val="18"/>
              </w:rPr>
              <w:t>3.5.34:</w:t>
            </w:r>
            <w:r w:rsidRPr="007419C5">
              <w:t xml:space="preserve"> </w:t>
            </w:r>
            <w:r w:rsidRPr="007419C5">
              <w:rPr>
                <w:b/>
                <w:bCs/>
                <w:sz w:val="18"/>
                <w:szCs w:val="18"/>
                <w:lang w:val="en-GB"/>
              </w:rPr>
              <w:t xml:space="preserve"> </w:t>
            </w:r>
            <w:r w:rsidRPr="007419C5">
              <w:rPr>
                <w:sz w:val="18"/>
                <w:szCs w:val="18"/>
                <w:lang w:val="en-GB"/>
              </w:rPr>
              <w:t>Enhancement - SAP RISE SFTP and Replication tasks changes</w:t>
            </w:r>
            <w:r w:rsidRPr="007419C5">
              <w:rPr>
                <w:b/>
                <w:bCs/>
                <w:sz w:val="18"/>
                <w:szCs w:val="18"/>
                <w:lang w:val="en-GB"/>
              </w:rPr>
              <w:t xml:space="preserve"> </w:t>
            </w:r>
            <w:r w:rsidR="004A2BA6">
              <w:rPr>
                <w:b/>
                <w:bCs/>
                <w:sz w:val="18"/>
                <w:szCs w:val="18"/>
                <w:lang w:val="en-GB"/>
              </w:rPr>
              <w:br/>
            </w:r>
            <w:r w:rsidR="004A2BA6">
              <w:rPr>
                <w:b/>
                <w:bCs/>
                <w:sz w:val="18"/>
                <w:szCs w:val="18"/>
                <w:lang w:val="en-GB"/>
              </w:rPr>
              <w:br/>
            </w:r>
            <w:r w:rsidR="004A2BA6" w:rsidRPr="004A2BA6">
              <w:rPr>
                <w:sz w:val="18"/>
                <w:szCs w:val="18"/>
              </w:rPr>
              <w:t>CHG0189963</w:t>
            </w:r>
            <w:r w:rsidR="004A2BA6">
              <w:rPr>
                <w:b/>
                <w:bCs/>
                <w:sz w:val="18"/>
                <w:szCs w:val="18"/>
                <w:lang w:val="en-GB"/>
              </w:rPr>
              <w:br/>
            </w:r>
            <w:r w:rsidR="004A2BA6" w:rsidRPr="004A2BA6">
              <w:rPr>
                <w:sz w:val="18"/>
                <w:szCs w:val="18"/>
                <w:lang w:val="en-GB"/>
              </w:rPr>
              <w:t>3.5.35  Enhancement - Removal of POs under Russia Company Codes 1101 and 1105 from DAS</w:t>
            </w:r>
            <w:r>
              <w:rPr>
                <w:b/>
                <w:bCs/>
                <w:sz w:val="18"/>
                <w:szCs w:val="18"/>
                <w:lang w:val="en-GB"/>
              </w:rPr>
              <w:br/>
            </w:r>
            <w:r>
              <w:rPr>
                <w:b/>
                <w:bCs/>
                <w:sz w:val="18"/>
                <w:szCs w:val="18"/>
                <w:lang w:val="en-GB"/>
              </w:rPr>
              <w:br/>
            </w:r>
            <w:r w:rsidRPr="004A2BA6">
              <w:rPr>
                <w:sz w:val="18"/>
                <w:szCs w:val="18"/>
              </w:rPr>
              <w:t xml:space="preserve">4.10: Pull Request Link: Added number </w:t>
            </w:r>
            <w:r w:rsidR="004A2BA6">
              <w:rPr>
                <w:sz w:val="18"/>
                <w:szCs w:val="18"/>
              </w:rPr>
              <w:t>6</w:t>
            </w:r>
            <w:r w:rsidRPr="004A2BA6">
              <w:rPr>
                <w:sz w:val="18"/>
                <w:szCs w:val="18"/>
              </w:rPr>
              <w:t xml:space="preserve"> - </w:t>
            </w:r>
            <w:r w:rsidR="004A2BA6" w:rsidRPr="004A2BA6">
              <w:rPr>
                <w:sz w:val="18"/>
                <w:szCs w:val="18"/>
              </w:rPr>
              <w:t>CHG0188041</w:t>
            </w:r>
          </w:p>
          <w:p w14:paraId="2E09ED47" w14:textId="29EBA88D" w:rsidR="001B4769" w:rsidRPr="00EF46F2" w:rsidRDefault="001B4769" w:rsidP="00EF46F2">
            <w:pPr>
              <w:tabs>
                <w:tab w:val="left" w:pos="1040"/>
              </w:tabs>
              <w:spacing w:after="0"/>
              <w:rPr>
                <w:rFonts w:cs="Arial"/>
                <w:sz w:val="18"/>
                <w:szCs w:val="18"/>
              </w:rPr>
            </w:pPr>
          </w:p>
        </w:tc>
      </w:tr>
      <w:tr w:rsidR="00E152D7" w14:paraId="573561C3" w14:textId="77777777" w:rsidTr="007A5A5C">
        <w:trPr>
          <w:trHeight w:val="287"/>
        </w:trPr>
        <w:tc>
          <w:tcPr>
            <w:tcW w:w="1709" w:type="dxa"/>
          </w:tcPr>
          <w:p w14:paraId="1A07B1D8" w14:textId="77777777" w:rsidR="00870EC2" w:rsidRPr="00870EC2" w:rsidRDefault="00870EC2" w:rsidP="00870EC2">
            <w:pPr>
              <w:rPr>
                <w:sz w:val="18"/>
                <w:szCs w:val="18"/>
              </w:rPr>
            </w:pPr>
            <w:r w:rsidRPr="00870EC2">
              <w:rPr>
                <w:sz w:val="18"/>
                <w:szCs w:val="18"/>
              </w:rPr>
              <w:t>15 May 2026</w:t>
            </w:r>
          </w:p>
          <w:p w14:paraId="69F6E357" w14:textId="6D8AAD51" w:rsidR="00E152D7" w:rsidRPr="001B4769" w:rsidRDefault="00E152D7" w:rsidP="00881D5B">
            <w:pPr>
              <w:rPr>
                <w:sz w:val="18"/>
                <w:szCs w:val="18"/>
              </w:rPr>
            </w:pPr>
          </w:p>
        </w:tc>
        <w:tc>
          <w:tcPr>
            <w:tcW w:w="1064" w:type="dxa"/>
            <w:vAlign w:val="center"/>
          </w:tcPr>
          <w:p w14:paraId="3F7C7EA3" w14:textId="27257587" w:rsidR="00E152D7" w:rsidRDefault="00E152D7" w:rsidP="00881D5B">
            <w:pPr>
              <w:rPr>
                <w:rFonts w:cs="Arial"/>
                <w:sz w:val="18"/>
                <w:szCs w:val="18"/>
              </w:rPr>
            </w:pPr>
            <w:r>
              <w:rPr>
                <w:rFonts w:cs="Arial"/>
                <w:sz w:val="18"/>
                <w:szCs w:val="18"/>
              </w:rPr>
              <w:t>17.0</w:t>
            </w:r>
          </w:p>
        </w:tc>
        <w:tc>
          <w:tcPr>
            <w:tcW w:w="2773" w:type="dxa"/>
            <w:tcBorders>
              <w:top w:val="double" w:sz="4" w:space="0" w:color="auto"/>
              <w:bottom w:val="double" w:sz="4" w:space="0" w:color="auto"/>
            </w:tcBorders>
          </w:tcPr>
          <w:p w14:paraId="2612FAA0" w14:textId="01A0D01B" w:rsidR="00E152D7" w:rsidRPr="001B4769" w:rsidRDefault="00E152D7" w:rsidP="00881D5B">
            <w:pPr>
              <w:rPr>
                <w:rFonts w:cs="Arial"/>
                <w:sz w:val="18"/>
                <w:szCs w:val="18"/>
                <w:lang w:val="it-IT"/>
              </w:rPr>
            </w:pPr>
            <w:r>
              <w:rPr>
                <w:rFonts w:cs="Arial"/>
                <w:sz w:val="18"/>
                <w:szCs w:val="18"/>
                <w:lang w:val="it-IT"/>
              </w:rPr>
              <w:t>Christopher Pajinag/Accenture</w:t>
            </w:r>
          </w:p>
        </w:tc>
        <w:tc>
          <w:tcPr>
            <w:tcW w:w="3877" w:type="dxa"/>
            <w:tcBorders>
              <w:top w:val="double" w:sz="4" w:space="0" w:color="auto"/>
              <w:bottom w:val="double" w:sz="4" w:space="0" w:color="auto"/>
            </w:tcBorders>
          </w:tcPr>
          <w:p w14:paraId="41258392" w14:textId="3F192229" w:rsidR="00E152D7" w:rsidRPr="001B4769" w:rsidRDefault="00E152D7" w:rsidP="00EF46F2">
            <w:pPr>
              <w:tabs>
                <w:tab w:val="left" w:pos="1040"/>
              </w:tabs>
              <w:spacing w:after="0"/>
              <w:rPr>
                <w:rFonts w:cs="Arial"/>
                <w:sz w:val="18"/>
                <w:szCs w:val="18"/>
              </w:rPr>
            </w:pPr>
            <w:r w:rsidRPr="00E152D7">
              <w:rPr>
                <w:rFonts w:cs="Arial"/>
                <w:sz w:val="18"/>
                <w:szCs w:val="18"/>
              </w:rPr>
              <w:t>CHG0191904</w:t>
            </w:r>
            <w:r w:rsidRPr="00E152D7">
              <w:rPr>
                <w:rFonts w:cs="Arial"/>
                <w:b/>
                <w:bCs/>
                <w:sz w:val="18"/>
                <w:szCs w:val="18"/>
                <w:lang w:val="en-GB"/>
              </w:rPr>
              <w:br/>
            </w:r>
            <w:r w:rsidRPr="00E152D7">
              <w:rPr>
                <w:rFonts w:cs="Arial"/>
                <w:sz w:val="18"/>
                <w:szCs w:val="18"/>
                <w:lang w:val="en-GB"/>
              </w:rPr>
              <w:t>3.5.3</w:t>
            </w:r>
            <w:r>
              <w:rPr>
                <w:rFonts w:cs="Arial"/>
                <w:sz w:val="18"/>
                <w:szCs w:val="18"/>
                <w:lang w:val="en-GB"/>
              </w:rPr>
              <w:t>6</w:t>
            </w:r>
            <w:r w:rsidRPr="00E152D7">
              <w:rPr>
                <w:rFonts w:cs="Arial"/>
                <w:sz w:val="18"/>
                <w:szCs w:val="18"/>
                <w:lang w:val="en-GB"/>
              </w:rPr>
              <w:t xml:space="preserve">  </w:t>
            </w:r>
            <w:r>
              <w:rPr>
                <w:rFonts w:cs="Arial"/>
                <w:sz w:val="18"/>
                <w:szCs w:val="18"/>
                <w:lang w:val="en-GB"/>
              </w:rPr>
              <w:t>Bugfix</w:t>
            </w:r>
            <w:r w:rsidRPr="00E152D7">
              <w:rPr>
                <w:rFonts w:cs="Arial"/>
                <w:sz w:val="18"/>
                <w:szCs w:val="18"/>
                <w:lang w:val="en-GB"/>
              </w:rPr>
              <w:t xml:space="preserve"> - Numeric overflow issue in Posting, Monthly Reconciliation, and Monthly Point-in-Time background jobs</w:t>
            </w:r>
            <w:r>
              <w:rPr>
                <w:rFonts w:cs="Arial"/>
                <w:sz w:val="18"/>
                <w:szCs w:val="18"/>
                <w:lang w:val="en-GB"/>
              </w:rPr>
              <w:br/>
            </w:r>
            <w:r>
              <w:rPr>
                <w:rFonts w:cs="Arial"/>
                <w:sz w:val="18"/>
                <w:szCs w:val="18"/>
                <w:lang w:val="en-GB"/>
              </w:rPr>
              <w:br/>
            </w:r>
            <w:r w:rsidRPr="00E152D7">
              <w:rPr>
                <w:rFonts w:cs="Arial"/>
                <w:sz w:val="18"/>
                <w:szCs w:val="18"/>
              </w:rPr>
              <w:t xml:space="preserve">4.10: Pull Request Link: Added number </w:t>
            </w:r>
            <w:r>
              <w:rPr>
                <w:rFonts w:cs="Arial"/>
                <w:sz w:val="18"/>
                <w:szCs w:val="18"/>
              </w:rPr>
              <w:t>7</w:t>
            </w:r>
            <w:r w:rsidRPr="00E152D7">
              <w:rPr>
                <w:rFonts w:cs="Arial"/>
                <w:sz w:val="18"/>
                <w:szCs w:val="18"/>
              </w:rPr>
              <w:t xml:space="preserve"> - CHG0191904</w:t>
            </w:r>
          </w:p>
        </w:tc>
      </w:tr>
      <w:tr w:rsidR="00263A7D" w14:paraId="2DB19955" w14:textId="77777777" w:rsidTr="007A5A5C">
        <w:trPr>
          <w:trHeight w:val="287"/>
        </w:trPr>
        <w:tc>
          <w:tcPr>
            <w:tcW w:w="1709" w:type="dxa"/>
          </w:tcPr>
          <w:p w14:paraId="066A8F32" w14:textId="19D29948" w:rsidR="00263A7D" w:rsidRPr="00E152D7" w:rsidRDefault="00870EC2" w:rsidP="00881D5B">
            <w:pPr>
              <w:rPr>
                <w:sz w:val="18"/>
                <w:szCs w:val="18"/>
              </w:rPr>
            </w:pPr>
            <w:r w:rsidRPr="00870EC2">
              <w:rPr>
                <w:sz w:val="18"/>
                <w:szCs w:val="18"/>
              </w:rPr>
              <w:t>Date of last approval on Veeva</w:t>
            </w:r>
          </w:p>
        </w:tc>
        <w:tc>
          <w:tcPr>
            <w:tcW w:w="1064" w:type="dxa"/>
            <w:vAlign w:val="center"/>
          </w:tcPr>
          <w:p w14:paraId="410432E0" w14:textId="34F08175" w:rsidR="00263A7D" w:rsidRDefault="00870EC2" w:rsidP="00881D5B">
            <w:pPr>
              <w:rPr>
                <w:rFonts w:cs="Arial"/>
                <w:sz w:val="18"/>
                <w:szCs w:val="18"/>
              </w:rPr>
            </w:pPr>
            <w:r>
              <w:rPr>
                <w:rFonts w:cs="Arial"/>
                <w:sz w:val="18"/>
                <w:szCs w:val="18"/>
              </w:rPr>
              <w:t>18.0</w:t>
            </w:r>
          </w:p>
        </w:tc>
        <w:tc>
          <w:tcPr>
            <w:tcW w:w="2773" w:type="dxa"/>
            <w:tcBorders>
              <w:top w:val="double" w:sz="4" w:space="0" w:color="auto"/>
              <w:bottom w:val="double" w:sz="4" w:space="0" w:color="auto"/>
            </w:tcBorders>
          </w:tcPr>
          <w:p w14:paraId="5920A0AD" w14:textId="74E3A59E" w:rsidR="00263A7D" w:rsidRDefault="00870EC2" w:rsidP="00881D5B">
            <w:pPr>
              <w:rPr>
                <w:rFonts w:cs="Arial"/>
                <w:sz w:val="18"/>
                <w:szCs w:val="18"/>
                <w:lang w:val="it-IT"/>
              </w:rPr>
            </w:pPr>
            <w:r w:rsidRPr="00870EC2">
              <w:rPr>
                <w:rFonts w:cs="Arial"/>
                <w:sz w:val="18"/>
                <w:szCs w:val="18"/>
              </w:rPr>
              <w:t>Andrei Kyle Hidalgo/Accenture</w:t>
            </w:r>
          </w:p>
        </w:tc>
        <w:tc>
          <w:tcPr>
            <w:tcW w:w="3877" w:type="dxa"/>
            <w:tcBorders>
              <w:top w:val="double" w:sz="4" w:space="0" w:color="auto"/>
              <w:bottom w:val="double" w:sz="4" w:space="0" w:color="auto"/>
            </w:tcBorders>
          </w:tcPr>
          <w:p w14:paraId="226C4A71" w14:textId="732C50ED" w:rsidR="00870EC2" w:rsidRDefault="00870EC2" w:rsidP="00870EC2">
            <w:pPr>
              <w:tabs>
                <w:tab w:val="left" w:pos="1040"/>
              </w:tabs>
              <w:spacing w:after="0"/>
              <w:rPr>
                <w:rFonts w:cs="Arial"/>
                <w:sz w:val="18"/>
                <w:szCs w:val="18"/>
              </w:rPr>
            </w:pPr>
            <w:r w:rsidRPr="00870EC2">
              <w:rPr>
                <w:rFonts w:cs="Arial"/>
                <w:sz w:val="18"/>
                <w:szCs w:val="18"/>
              </w:rPr>
              <w:t>CHG0189716</w:t>
            </w:r>
          </w:p>
          <w:p w14:paraId="5AA5360B" w14:textId="6A6613D6" w:rsidR="00870EC2" w:rsidRPr="00870EC2" w:rsidRDefault="00870EC2" w:rsidP="00870EC2">
            <w:pPr>
              <w:tabs>
                <w:tab w:val="left" w:pos="1040"/>
              </w:tabs>
              <w:spacing w:after="0"/>
              <w:rPr>
                <w:rFonts w:cs="Arial"/>
                <w:sz w:val="18"/>
                <w:szCs w:val="18"/>
              </w:rPr>
            </w:pPr>
            <w:r>
              <w:rPr>
                <w:rFonts w:cs="Arial"/>
                <w:sz w:val="18"/>
                <w:szCs w:val="18"/>
              </w:rPr>
              <w:t>3</w:t>
            </w:r>
            <w:r w:rsidRPr="00870EC2">
              <w:rPr>
                <w:rFonts w:cs="Arial"/>
                <w:sz w:val="18"/>
                <w:szCs w:val="18"/>
              </w:rPr>
              <w:t>.5.3</w:t>
            </w:r>
            <w:r w:rsidR="0052694F">
              <w:rPr>
                <w:rFonts w:cs="Arial"/>
                <w:sz w:val="18"/>
                <w:szCs w:val="18"/>
              </w:rPr>
              <w:t>7</w:t>
            </w:r>
            <w:r w:rsidRPr="00870EC2">
              <w:rPr>
                <w:rFonts w:cs="Arial"/>
                <w:sz w:val="18"/>
                <w:szCs w:val="18"/>
              </w:rPr>
              <w:t xml:space="preserve"> Enhancement – </w:t>
            </w:r>
          </w:p>
          <w:p w14:paraId="0F173990" w14:textId="77777777" w:rsidR="00870EC2" w:rsidRPr="00870EC2" w:rsidRDefault="00870EC2" w:rsidP="00870EC2">
            <w:pPr>
              <w:tabs>
                <w:tab w:val="left" w:pos="1040"/>
              </w:tabs>
              <w:spacing w:after="0"/>
              <w:rPr>
                <w:rFonts w:cs="Arial"/>
                <w:sz w:val="18"/>
                <w:szCs w:val="18"/>
              </w:rPr>
            </w:pPr>
            <w:r w:rsidRPr="00870EC2">
              <w:rPr>
                <w:rFonts w:cs="Arial"/>
                <w:sz w:val="18"/>
                <w:szCs w:val="18"/>
              </w:rPr>
              <w:t>DAS – move Synchronous to Asynchronous Job</w:t>
            </w:r>
          </w:p>
          <w:p w14:paraId="0907FC91" w14:textId="77777777" w:rsidR="00870EC2" w:rsidRPr="00870EC2" w:rsidRDefault="00870EC2" w:rsidP="00870EC2">
            <w:pPr>
              <w:tabs>
                <w:tab w:val="left" w:pos="1040"/>
              </w:tabs>
              <w:spacing w:after="0"/>
              <w:rPr>
                <w:rFonts w:cs="Arial"/>
                <w:sz w:val="18"/>
                <w:szCs w:val="18"/>
              </w:rPr>
            </w:pPr>
          </w:p>
          <w:p w14:paraId="12710372" w14:textId="77777777" w:rsidR="00870EC2" w:rsidRPr="00870EC2" w:rsidRDefault="00870EC2" w:rsidP="00870EC2">
            <w:pPr>
              <w:tabs>
                <w:tab w:val="left" w:pos="1040"/>
              </w:tabs>
              <w:spacing w:after="0"/>
              <w:rPr>
                <w:rFonts w:cs="Arial"/>
                <w:sz w:val="18"/>
                <w:szCs w:val="18"/>
              </w:rPr>
            </w:pPr>
            <w:r w:rsidRPr="00870EC2">
              <w:rPr>
                <w:rFonts w:cs="Arial"/>
                <w:sz w:val="18"/>
                <w:szCs w:val="18"/>
              </w:rPr>
              <w:t>4.10: Pull Request Link: Added number 8 -</w:t>
            </w:r>
          </w:p>
          <w:p w14:paraId="53C0FCDD" w14:textId="47C42F38" w:rsidR="00263A7D" w:rsidRPr="00E152D7" w:rsidRDefault="00870EC2" w:rsidP="00870EC2">
            <w:pPr>
              <w:tabs>
                <w:tab w:val="left" w:pos="1040"/>
              </w:tabs>
              <w:spacing w:after="0"/>
              <w:rPr>
                <w:rFonts w:cs="Arial"/>
                <w:sz w:val="18"/>
                <w:szCs w:val="18"/>
              </w:rPr>
            </w:pPr>
            <w:r w:rsidRPr="00870EC2">
              <w:rPr>
                <w:rFonts w:cs="Arial"/>
                <w:sz w:val="18"/>
                <w:szCs w:val="18"/>
              </w:rPr>
              <w:t>CHG0189716</w:t>
            </w:r>
          </w:p>
        </w:tc>
      </w:tr>
    </w:tbl>
    <w:p w14:paraId="64EFC114" w14:textId="77777777" w:rsidR="00B10D1A" w:rsidRPr="00F91087" w:rsidRDefault="00B10D1A" w:rsidP="00B10D1A">
      <w:pPr>
        <w:rPr>
          <w:rFonts w:cs="Arial"/>
        </w:rPr>
      </w:pPr>
    </w:p>
    <w:p w14:paraId="5CCEFB33" w14:textId="77777777" w:rsidR="00B10D1A" w:rsidRPr="00F91087" w:rsidRDefault="00B10D1A" w:rsidP="008266C4">
      <w:pPr>
        <w:pStyle w:val="Heading2"/>
      </w:pPr>
      <w:bookmarkStart w:id="37" w:name="_Toc102569292"/>
      <w:bookmarkStart w:id="38" w:name="_Toc103701000"/>
      <w:bookmarkStart w:id="39" w:name="_Toc135320721"/>
      <w:bookmarkStart w:id="40" w:name="_Toc232761161"/>
      <w:r>
        <w:t>Reference Global Policies</w:t>
      </w:r>
      <w:bookmarkEnd w:id="37"/>
      <w:bookmarkEnd w:id="38"/>
      <w:bookmarkEnd w:id="39"/>
      <w:bookmarkEnd w:id="40"/>
      <w:r>
        <w:t xml:space="preserve"> </w:t>
      </w:r>
    </w:p>
    <w:p w14:paraId="0B87B2B1" w14:textId="56883559" w:rsidR="00B10D1A" w:rsidRPr="00F91087" w:rsidRDefault="00B10D1A" w:rsidP="00B10D1A">
      <w:pPr>
        <w:spacing w:after="0"/>
        <w:ind w:left="540" w:right="98"/>
        <w:rPr>
          <w:rFonts w:cs="Arial"/>
        </w:rPr>
      </w:pPr>
      <w:r w:rsidRPr="00F91087">
        <w:rPr>
          <w:rFonts w:cs="Arial"/>
        </w:rPr>
        <w:t xml:space="preserve">The documents and templates listed in the table below are Global Standard Operating Procedures and Policies that are directly associated with this </w:t>
      </w:r>
      <w:r w:rsidR="00C63059" w:rsidRPr="00F91087">
        <w:rPr>
          <w:rFonts w:cs="Arial"/>
        </w:rPr>
        <w:t>document and</w:t>
      </w:r>
      <w:r w:rsidRPr="00F91087">
        <w:rPr>
          <w:rFonts w:cs="Arial"/>
        </w:rPr>
        <w:t xml:space="preserve"> used to create this document.</w:t>
      </w:r>
    </w:p>
    <w:p w14:paraId="6FDED7A3" w14:textId="77777777" w:rsidR="00B10D1A" w:rsidRPr="00F91087" w:rsidRDefault="00B10D1A" w:rsidP="00B10D1A">
      <w:pPr>
        <w:spacing w:after="0"/>
        <w:ind w:left="540" w:right="98"/>
        <w:rPr>
          <w:rFonts w:cs="Arial"/>
        </w:rPr>
      </w:pPr>
    </w:p>
    <w:tbl>
      <w:tblPr>
        <w:tblW w:w="9383" w:type="dxa"/>
        <w:tblInd w:w="648" w:type="dxa"/>
        <w:tblBorders>
          <w:top w:val="single" w:sz="4" w:space="0" w:color="000000"/>
          <w:left w:val="single" w:sz="4" w:space="0" w:color="000000"/>
          <w:bottom w:val="single" w:sz="4" w:space="0" w:color="000000"/>
          <w:right w:val="single" w:sz="4" w:space="0" w:color="000000"/>
          <w:insideH w:val="single" w:sz="6" w:space="0" w:color="000000"/>
          <w:insideV w:val="single" w:sz="6" w:space="0" w:color="000000"/>
        </w:tblBorders>
        <w:tblLayout w:type="fixed"/>
        <w:tblLook w:val="00A0" w:firstRow="1" w:lastRow="0" w:firstColumn="1" w:lastColumn="0" w:noHBand="0" w:noVBand="0"/>
      </w:tblPr>
      <w:tblGrid>
        <w:gridCol w:w="1587"/>
        <w:gridCol w:w="7796"/>
      </w:tblGrid>
      <w:tr w:rsidR="00B10D1A" w:rsidRPr="00F91087" w14:paraId="223565A4" w14:textId="77777777" w:rsidTr="006238F9">
        <w:trPr>
          <w:cantSplit/>
          <w:trHeight w:val="242"/>
        </w:trPr>
        <w:tc>
          <w:tcPr>
            <w:tcW w:w="1587" w:type="dxa"/>
            <w:tcBorders>
              <w:top w:val="double" w:sz="4" w:space="0" w:color="auto"/>
              <w:left w:val="double" w:sz="4" w:space="0" w:color="auto"/>
              <w:bottom w:val="double" w:sz="4" w:space="0" w:color="auto"/>
              <w:right w:val="double" w:sz="4" w:space="0" w:color="auto"/>
            </w:tcBorders>
            <w:shd w:val="pct25" w:color="auto" w:fill="auto"/>
            <w:vAlign w:val="center"/>
          </w:tcPr>
          <w:p w14:paraId="53036FEA" w14:textId="77777777" w:rsidR="00B10D1A" w:rsidRPr="00F91087" w:rsidRDefault="00B10D1A" w:rsidP="006238F9">
            <w:pPr>
              <w:pStyle w:val="TableColumnHeader"/>
              <w:spacing w:before="40" w:after="40"/>
              <w:rPr>
                <w:b w:val="0"/>
                <w:i/>
                <w:szCs w:val="20"/>
              </w:rPr>
            </w:pPr>
            <w:r w:rsidRPr="00F91087">
              <w:rPr>
                <w:b w:val="0"/>
                <w:i/>
                <w:szCs w:val="20"/>
              </w:rPr>
              <w:t>Document ID and/or Template ID</w:t>
            </w:r>
          </w:p>
        </w:tc>
        <w:tc>
          <w:tcPr>
            <w:tcW w:w="7796" w:type="dxa"/>
            <w:tcBorders>
              <w:top w:val="double" w:sz="4" w:space="0" w:color="auto"/>
              <w:left w:val="double" w:sz="4" w:space="0" w:color="auto"/>
              <w:bottom w:val="double" w:sz="4" w:space="0" w:color="auto"/>
              <w:right w:val="double" w:sz="4" w:space="0" w:color="auto"/>
            </w:tcBorders>
            <w:shd w:val="pct25" w:color="auto" w:fill="auto"/>
            <w:vAlign w:val="center"/>
          </w:tcPr>
          <w:p w14:paraId="45E94CD5" w14:textId="77777777" w:rsidR="00B10D1A" w:rsidRPr="00F91087" w:rsidRDefault="00B10D1A" w:rsidP="006238F9">
            <w:pPr>
              <w:pStyle w:val="TableColumnHeader"/>
              <w:spacing w:before="40" w:after="40"/>
              <w:rPr>
                <w:b w:val="0"/>
                <w:i/>
                <w:szCs w:val="20"/>
              </w:rPr>
            </w:pPr>
            <w:r w:rsidRPr="00F91087">
              <w:rPr>
                <w:b w:val="0"/>
                <w:i/>
                <w:szCs w:val="20"/>
              </w:rPr>
              <w:t>Document Title</w:t>
            </w:r>
          </w:p>
        </w:tc>
      </w:tr>
      <w:tr w:rsidR="00B10D1A" w:rsidRPr="00F91087" w14:paraId="38EA5DA8" w14:textId="77777777" w:rsidTr="00E216A6">
        <w:trPr>
          <w:cantSplit/>
          <w:trHeight w:val="277"/>
        </w:trPr>
        <w:tc>
          <w:tcPr>
            <w:tcW w:w="1587" w:type="dxa"/>
            <w:tcBorders>
              <w:top w:val="double" w:sz="4" w:space="0" w:color="auto"/>
              <w:bottom w:val="double" w:sz="4" w:space="0" w:color="auto"/>
            </w:tcBorders>
          </w:tcPr>
          <w:p w14:paraId="75890B62" w14:textId="7A4A24B3" w:rsidR="00B10D1A" w:rsidRPr="00F91087" w:rsidRDefault="006B407F" w:rsidP="006238F9">
            <w:pPr>
              <w:pStyle w:val="Title10"/>
              <w:spacing w:before="40" w:after="40"/>
              <w:jc w:val="center"/>
              <w:rPr>
                <w:bCs/>
                <w:snapToGrid w:val="0"/>
                <w:sz w:val="18"/>
                <w:szCs w:val="18"/>
                <w:lang w:eastAsia="en-US"/>
              </w:rPr>
            </w:pPr>
            <w:r w:rsidRPr="006B407F">
              <w:rPr>
                <w:bCs/>
                <w:snapToGrid w:val="0"/>
                <w:sz w:val="18"/>
                <w:szCs w:val="18"/>
                <w:lang w:eastAsia="en-US"/>
              </w:rPr>
              <w:t>SOP-218739</w:t>
            </w:r>
          </w:p>
        </w:tc>
        <w:tc>
          <w:tcPr>
            <w:tcW w:w="7796" w:type="dxa"/>
            <w:tcBorders>
              <w:top w:val="double" w:sz="4" w:space="0" w:color="auto"/>
              <w:bottom w:val="double" w:sz="4" w:space="0" w:color="auto"/>
            </w:tcBorders>
          </w:tcPr>
          <w:p w14:paraId="2586A165" w14:textId="77777777" w:rsidR="00B10D1A" w:rsidRPr="00F91087" w:rsidRDefault="00222855" w:rsidP="006238F9">
            <w:pPr>
              <w:spacing w:before="40" w:after="40"/>
              <w:rPr>
                <w:rFonts w:cs="Arial"/>
                <w:bCs/>
                <w:snapToGrid w:val="0"/>
                <w:sz w:val="18"/>
                <w:szCs w:val="18"/>
              </w:rPr>
            </w:pPr>
            <w:r>
              <w:rPr>
                <w:rFonts w:cs="Arial"/>
                <w:sz w:val="18"/>
                <w:szCs w:val="18"/>
              </w:rPr>
              <w:t xml:space="preserve">Global </w:t>
            </w:r>
            <w:r w:rsidR="00B10D1A" w:rsidRPr="00F91087">
              <w:rPr>
                <w:rFonts w:cs="Arial"/>
                <w:sz w:val="18"/>
                <w:szCs w:val="18"/>
              </w:rPr>
              <w:t>System Development Life Cycle (SDLC)</w:t>
            </w:r>
          </w:p>
        </w:tc>
      </w:tr>
      <w:tr w:rsidR="00E216A6" w:rsidRPr="00F91087" w14:paraId="6C8C09A2" w14:textId="77777777" w:rsidTr="006238F9">
        <w:trPr>
          <w:cantSplit/>
          <w:trHeight w:val="277"/>
        </w:trPr>
        <w:tc>
          <w:tcPr>
            <w:tcW w:w="1587" w:type="dxa"/>
            <w:tcBorders>
              <w:top w:val="double" w:sz="4" w:space="0" w:color="auto"/>
            </w:tcBorders>
          </w:tcPr>
          <w:p w14:paraId="11B69B4D" w14:textId="3D9085CD" w:rsidR="00E216A6" w:rsidRPr="006B407F" w:rsidRDefault="0040661D" w:rsidP="006238F9">
            <w:pPr>
              <w:pStyle w:val="Title10"/>
              <w:spacing w:before="40" w:after="40"/>
              <w:jc w:val="center"/>
              <w:rPr>
                <w:bCs/>
                <w:snapToGrid w:val="0"/>
                <w:sz w:val="18"/>
                <w:szCs w:val="18"/>
                <w:lang w:eastAsia="en-US"/>
              </w:rPr>
            </w:pPr>
            <w:r w:rsidRPr="0040661D">
              <w:rPr>
                <w:bCs/>
                <w:snapToGrid w:val="0"/>
                <w:sz w:val="18"/>
                <w:szCs w:val="18"/>
                <w:lang w:val="en-US" w:eastAsia="en-US"/>
              </w:rPr>
              <w:t>TOOL-213138 </w:t>
            </w:r>
          </w:p>
        </w:tc>
        <w:tc>
          <w:tcPr>
            <w:tcW w:w="7796" w:type="dxa"/>
            <w:tcBorders>
              <w:top w:val="double" w:sz="4" w:space="0" w:color="auto"/>
            </w:tcBorders>
          </w:tcPr>
          <w:p w14:paraId="25709EE2" w14:textId="76443608" w:rsidR="00E216A6" w:rsidRDefault="0040661D" w:rsidP="006238F9">
            <w:pPr>
              <w:spacing w:before="40" w:after="40"/>
              <w:rPr>
                <w:rFonts w:cs="Arial"/>
                <w:sz w:val="18"/>
                <w:szCs w:val="18"/>
              </w:rPr>
            </w:pPr>
            <w:r w:rsidRPr="0040661D">
              <w:rPr>
                <w:rFonts w:cs="Arial"/>
                <w:sz w:val="18"/>
                <w:szCs w:val="18"/>
                <w:lang w:val="en-GB"/>
              </w:rPr>
              <w:t>Global Job Aid, Takeda ABAP Development Handbook</w:t>
            </w:r>
            <w:r w:rsidRPr="0040661D">
              <w:rPr>
                <w:rFonts w:cs="Arial"/>
                <w:sz w:val="18"/>
                <w:szCs w:val="18"/>
              </w:rPr>
              <w:t> </w:t>
            </w:r>
          </w:p>
        </w:tc>
      </w:tr>
    </w:tbl>
    <w:p w14:paraId="1217D831" w14:textId="77777777" w:rsidR="00B10D1A" w:rsidRDefault="00B10D1A" w:rsidP="00B10D1A">
      <w:pPr>
        <w:spacing w:after="0"/>
        <w:ind w:left="540" w:right="-511"/>
        <w:rPr>
          <w:rFonts w:cs="Arial"/>
        </w:rPr>
      </w:pPr>
    </w:p>
    <w:p w14:paraId="6D068B49" w14:textId="31C86059" w:rsidR="00AF21AC" w:rsidRDefault="00AF21AC">
      <w:pPr>
        <w:rPr>
          <w:rFonts w:cs="Arial"/>
        </w:rPr>
      </w:pPr>
      <w:r>
        <w:rPr>
          <w:rFonts w:cs="Arial"/>
        </w:rPr>
        <w:br w:type="page"/>
      </w:r>
    </w:p>
    <w:p w14:paraId="6F250F1F" w14:textId="77777777" w:rsidR="001F3F67" w:rsidRDefault="001F3F67" w:rsidP="00B10D1A">
      <w:pPr>
        <w:spacing w:after="0"/>
        <w:ind w:left="540" w:right="-511"/>
        <w:rPr>
          <w:rFonts w:cs="Arial"/>
        </w:rPr>
      </w:pPr>
    </w:p>
    <w:p w14:paraId="23DB225A" w14:textId="77777777" w:rsidR="001F3F67" w:rsidRPr="00F91087" w:rsidRDefault="001F3F67" w:rsidP="00B10D1A">
      <w:pPr>
        <w:spacing w:after="0"/>
        <w:ind w:left="540" w:right="-511"/>
        <w:rPr>
          <w:rFonts w:cs="Arial"/>
        </w:rPr>
      </w:pPr>
    </w:p>
    <w:p w14:paraId="37CD8154" w14:textId="77777777" w:rsidR="00B10D1A" w:rsidRPr="00F91087" w:rsidRDefault="00B10D1A" w:rsidP="008266C4">
      <w:pPr>
        <w:pStyle w:val="Heading2"/>
      </w:pPr>
      <w:bookmarkStart w:id="41" w:name="_Toc102569293"/>
      <w:bookmarkStart w:id="42" w:name="_Toc103701001"/>
      <w:bookmarkStart w:id="43" w:name="_Toc135320722"/>
      <w:bookmarkStart w:id="44" w:name="_Toc232761162"/>
      <w:r>
        <w:t>Reference Documents</w:t>
      </w:r>
      <w:bookmarkEnd w:id="41"/>
      <w:bookmarkEnd w:id="42"/>
      <w:bookmarkEnd w:id="43"/>
      <w:bookmarkEnd w:id="44"/>
    </w:p>
    <w:p w14:paraId="61E74FD3" w14:textId="77777777" w:rsidR="00B10D1A" w:rsidRPr="00F91087" w:rsidRDefault="00B10D1A" w:rsidP="00B10D1A">
      <w:pPr>
        <w:spacing w:after="0"/>
        <w:ind w:left="540" w:right="-511"/>
        <w:rPr>
          <w:rFonts w:cs="Arial"/>
        </w:rPr>
      </w:pPr>
      <w:r w:rsidRPr="00F91087">
        <w:rPr>
          <w:rFonts w:cs="Arial"/>
        </w:rPr>
        <w:t xml:space="preserve">The documents listed in the table below have been directly referenced for the creation of this document.  </w:t>
      </w:r>
    </w:p>
    <w:p w14:paraId="01EE4977" w14:textId="77777777" w:rsidR="00B10D1A" w:rsidRPr="00F91087" w:rsidRDefault="00B10D1A" w:rsidP="00B10D1A">
      <w:pPr>
        <w:spacing w:after="0"/>
        <w:ind w:left="540" w:right="-511"/>
        <w:rPr>
          <w:rFonts w:cs="Arial"/>
        </w:rPr>
      </w:pPr>
    </w:p>
    <w:tbl>
      <w:tblPr>
        <w:tblW w:w="9383" w:type="dxa"/>
        <w:tblInd w:w="648" w:type="dxa"/>
        <w:tblBorders>
          <w:top w:val="single" w:sz="4" w:space="0" w:color="000000"/>
          <w:left w:val="single" w:sz="4" w:space="0" w:color="000000"/>
          <w:bottom w:val="single" w:sz="4" w:space="0" w:color="000000"/>
          <w:right w:val="single" w:sz="4" w:space="0" w:color="000000"/>
          <w:insideH w:val="single" w:sz="6" w:space="0" w:color="000000"/>
          <w:insideV w:val="single" w:sz="6" w:space="0" w:color="000000"/>
        </w:tblBorders>
        <w:tblLayout w:type="fixed"/>
        <w:tblLook w:val="00A0" w:firstRow="1" w:lastRow="0" w:firstColumn="1" w:lastColumn="0" w:noHBand="0" w:noVBand="0"/>
      </w:tblPr>
      <w:tblGrid>
        <w:gridCol w:w="1620"/>
        <w:gridCol w:w="7763"/>
      </w:tblGrid>
      <w:tr w:rsidR="00B10D1A" w:rsidRPr="00F91087" w14:paraId="59E5ED2B" w14:textId="77777777" w:rsidTr="006238F9">
        <w:trPr>
          <w:cantSplit/>
          <w:trHeight w:val="242"/>
        </w:trPr>
        <w:tc>
          <w:tcPr>
            <w:tcW w:w="1620" w:type="dxa"/>
            <w:tcBorders>
              <w:top w:val="double" w:sz="4" w:space="0" w:color="auto"/>
              <w:left w:val="double" w:sz="4" w:space="0" w:color="auto"/>
              <w:bottom w:val="double" w:sz="4" w:space="0" w:color="auto"/>
              <w:right w:val="double" w:sz="4" w:space="0" w:color="auto"/>
            </w:tcBorders>
            <w:shd w:val="pct25" w:color="auto" w:fill="auto"/>
            <w:vAlign w:val="center"/>
          </w:tcPr>
          <w:p w14:paraId="2D851EB7" w14:textId="77777777" w:rsidR="00B10D1A" w:rsidRPr="00F91087" w:rsidRDefault="00B10D1A" w:rsidP="006238F9">
            <w:pPr>
              <w:pStyle w:val="TableColumnHeader"/>
              <w:spacing w:before="40" w:after="40"/>
              <w:ind w:left="-18" w:right="-18" w:firstLine="18"/>
              <w:rPr>
                <w:b w:val="0"/>
                <w:i/>
                <w:szCs w:val="20"/>
              </w:rPr>
            </w:pPr>
            <w:r w:rsidRPr="00F91087">
              <w:rPr>
                <w:b w:val="0"/>
                <w:i/>
                <w:szCs w:val="20"/>
              </w:rPr>
              <w:t>Doc. ID</w:t>
            </w:r>
          </w:p>
        </w:tc>
        <w:tc>
          <w:tcPr>
            <w:tcW w:w="7763" w:type="dxa"/>
            <w:tcBorders>
              <w:top w:val="double" w:sz="4" w:space="0" w:color="auto"/>
              <w:left w:val="double" w:sz="4" w:space="0" w:color="auto"/>
              <w:bottom w:val="double" w:sz="4" w:space="0" w:color="auto"/>
              <w:right w:val="double" w:sz="4" w:space="0" w:color="auto"/>
            </w:tcBorders>
            <w:shd w:val="pct25" w:color="auto" w:fill="auto"/>
            <w:vAlign w:val="center"/>
          </w:tcPr>
          <w:p w14:paraId="66F82D12" w14:textId="77777777" w:rsidR="00B10D1A" w:rsidRPr="00F91087" w:rsidRDefault="00B10D1A" w:rsidP="006238F9">
            <w:pPr>
              <w:pStyle w:val="TableColumnHeader"/>
              <w:spacing w:before="40" w:after="40"/>
              <w:rPr>
                <w:b w:val="0"/>
                <w:i/>
                <w:szCs w:val="20"/>
              </w:rPr>
            </w:pPr>
            <w:r w:rsidRPr="00F91087">
              <w:rPr>
                <w:b w:val="0"/>
                <w:i/>
                <w:szCs w:val="20"/>
              </w:rPr>
              <w:t>Document Title</w:t>
            </w:r>
          </w:p>
        </w:tc>
      </w:tr>
      <w:tr w:rsidR="00E61FD1" w:rsidRPr="00F91087" w14:paraId="24D21396" w14:textId="77777777" w:rsidTr="006238F9">
        <w:trPr>
          <w:cantSplit/>
          <w:trHeight w:val="277"/>
        </w:trPr>
        <w:tc>
          <w:tcPr>
            <w:tcW w:w="1620" w:type="dxa"/>
            <w:tcBorders>
              <w:top w:val="double" w:sz="4" w:space="0" w:color="auto"/>
            </w:tcBorders>
            <w:vAlign w:val="center"/>
          </w:tcPr>
          <w:p w14:paraId="64C87E75" w14:textId="77777777" w:rsidR="00E61FD1" w:rsidRPr="00F91087" w:rsidRDefault="00D508F3" w:rsidP="00E61FD1">
            <w:pPr>
              <w:pStyle w:val="Title10"/>
              <w:spacing w:before="40" w:after="40"/>
              <w:ind w:right="-18"/>
              <w:rPr>
                <w:bCs/>
                <w:snapToGrid w:val="0"/>
                <w:sz w:val="18"/>
                <w:szCs w:val="18"/>
                <w:lang w:eastAsia="en-US"/>
              </w:rPr>
            </w:pPr>
            <w:r w:rsidRPr="00D508F3">
              <w:rPr>
                <w:color w:val="000000"/>
                <w:sz w:val="18"/>
                <w:szCs w:val="18"/>
              </w:rPr>
              <w:t>FS_F6_CX_314</w:t>
            </w:r>
            <w:r w:rsidRPr="00D508F3" w:rsidDel="00D508F3">
              <w:rPr>
                <w:color w:val="000000"/>
                <w:sz w:val="18"/>
                <w:szCs w:val="18"/>
              </w:rPr>
              <w:t xml:space="preserve"> </w:t>
            </w:r>
          </w:p>
        </w:tc>
        <w:tc>
          <w:tcPr>
            <w:tcW w:w="7763" w:type="dxa"/>
            <w:tcBorders>
              <w:top w:val="double" w:sz="4" w:space="0" w:color="auto"/>
            </w:tcBorders>
            <w:vAlign w:val="center"/>
          </w:tcPr>
          <w:p w14:paraId="7AA847A9" w14:textId="77777777" w:rsidR="00E61FD1" w:rsidRPr="00F91087" w:rsidRDefault="00D508F3" w:rsidP="00E61FD1">
            <w:pPr>
              <w:spacing w:before="40" w:after="40"/>
              <w:rPr>
                <w:rFonts w:cs="Arial"/>
                <w:bCs/>
                <w:snapToGrid w:val="0"/>
                <w:sz w:val="18"/>
                <w:szCs w:val="18"/>
              </w:rPr>
            </w:pPr>
            <w:r w:rsidRPr="00D508F3">
              <w:rPr>
                <w:rFonts w:ascii="Arial" w:hAnsi="Arial" w:cs="Arial"/>
                <w:bCs/>
                <w:snapToGrid w:val="0"/>
                <w:sz w:val="18"/>
                <w:szCs w:val="18"/>
                <w:lang w:val="en-GB"/>
              </w:rPr>
              <w:t>Global accruals solution</w:t>
            </w:r>
            <w:r w:rsidRPr="00D508F3" w:rsidDel="00D508F3">
              <w:rPr>
                <w:rFonts w:ascii="Arial" w:hAnsi="Arial" w:cs="Arial"/>
                <w:bCs/>
                <w:snapToGrid w:val="0"/>
                <w:sz w:val="18"/>
                <w:szCs w:val="18"/>
                <w:lang w:val="en-GB"/>
              </w:rPr>
              <w:t xml:space="preserve"> </w:t>
            </w:r>
          </w:p>
        </w:tc>
      </w:tr>
      <w:tr w:rsidR="00E61FD1" w:rsidRPr="00F91087" w14:paraId="35784EC8" w14:textId="77777777" w:rsidTr="007921C4">
        <w:trPr>
          <w:cantSplit/>
          <w:trHeight w:val="277"/>
        </w:trPr>
        <w:tc>
          <w:tcPr>
            <w:tcW w:w="1620" w:type="dxa"/>
            <w:vAlign w:val="center"/>
          </w:tcPr>
          <w:p w14:paraId="2A461844" w14:textId="77777777" w:rsidR="00E61FD1" w:rsidRPr="00F91087" w:rsidRDefault="00D508F3" w:rsidP="00E61FD1">
            <w:pPr>
              <w:pStyle w:val="Title10"/>
              <w:spacing w:before="40" w:after="40"/>
              <w:rPr>
                <w:bCs/>
                <w:snapToGrid w:val="0"/>
                <w:sz w:val="18"/>
                <w:szCs w:val="18"/>
                <w:lang w:eastAsia="en-US"/>
              </w:rPr>
            </w:pPr>
            <w:r w:rsidRPr="00D508F3">
              <w:rPr>
                <w:bCs/>
                <w:snapToGrid w:val="0"/>
                <w:sz w:val="18"/>
                <w:szCs w:val="18"/>
              </w:rPr>
              <w:t>US_F6_CX_056</w:t>
            </w:r>
            <w:r w:rsidRPr="00D508F3" w:rsidDel="00D508F3">
              <w:rPr>
                <w:bCs/>
                <w:snapToGrid w:val="0"/>
                <w:sz w:val="18"/>
                <w:szCs w:val="18"/>
              </w:rPr>
              <w:t xml:space="preserve"> </w:t>
            </w:r>
          </w:p>
        </w:tc>
        <w:tc>
          <w:tcPr>
            <w:tcW w:w="7763" w:type="dxa"/>
            <w:vAlign w:val="center"/>
          </w:tcPr>
          <w:p w14:paraId="5E1DBA13" w14:textId="77777777" w:rsidR="00E61FD1" w:rsidRPr="00F91087" w:rsidRDefault="00D508F3" w:rsidP="00E61FD1">
            <w:pPr>
              <w:spacing w:before="40" w:after="40"/>
              <w:rPr>
                <w:rFonts w:cs="Arial"/>
                <w:bCs/>
                <w:snapToGrid w:val="0"/>
                <w:sz w:val="18"/>
                <w:szCs w:val="18"/>
              </w:rPr>
            </w:pPr>
            <w:r w:rsidRPr="00D508F3">
              <w:rPr>
                <w:rFonts w:ascii="Arial" w:hAnsi="Arial" w:cs="Arial"/>
                <w:bCs/>
                <w:snapToGrid w:val="0"/>
                <w:sz w:val="18"/>
                <w:szCs w:val="18"/>
                <w:lang w:val="en-GB"/>
              </w:rPr>
              <w:t>Global accruals solution</w:t>
            </w:r>
            <w:r w:rsidRPr="00D508F3" w:rsidDel="00D508F3">
              <w:rPr>
                <w:rFonts w:ascii="Arial" w:hAnsi="Arial" w:cs="Arial"/>
                <w:bCs/>
                <w:snapToGrid w:val="0"/>
                <w:sz w:val="18"/>
                <w:szCs w:val="18"/>
                <w:lang w:val="en-GB"/>
              </w:rPr>
              <w:t xml:space="preserve"> </w:t>
            </w:r>
          </w:p>
        </w:tc>
      </w:tr>
    </w:tbl>
    <w:bookmarkEnd w:id="22" w:displacedByCustomXml="next"/>
    <w:bookmarkEnd w:id="21" w:displacedByCustomXml="next"/>
    <w:bookmarkEnd w:id="7" w:displacedByCustomXml="next"/>
    <w:sdt>
      <w:sdtPr>
        <w:rPr>
          <w:rFonts w:ascii="Times New Roman" w:hAnsi="Times New Roman"/>
          <w:b w:val="0"/>
          <w:bCs w:val="0"/>
          <w:smallCaps/>
          <w:kern w:val="0"/>
          <w:sz w:val="20"/>
          <w:szCs w:val="20"/>
        </w:rPr>
        <w:id w:val="1272019155"/>
        <w:docPartObj>
          <w:docPartGallery w:val="Table of Contents"/>
          <w:docPartUnique/>
        </w:docPartObj>
      </w:sdtPr>
      <w:sdtContent>
        <w:p w14:paraId="79AAB266" w14:textId="313E1F16" w:rsidR="00F10FC4" w:rsidRDefault="00F10FC4" w:rsidP="2C6C8647">
          <w:pPr>
            <w:pStyle w:val="TOCHeading"/>
          </w:pPr>
          <w:r>
            <w:t>Contents</w:t>
          </w:r>
        </w:p>
        <w:p w14:paraId="3BE4B47E" w14:textId="666044B9" w:rsidR="00AF21AC" w:rsidRDefault="00F73DCA">
          <w:pPr>
            <w:pStyle w:val="TOC1"/>
            <w:rPr>
              <w:rFonts w:asciiTheme="minorHAnsi" w:eastAsiaTheme="minorEastAsia" w:hAnsiTheme="minorHAnsi" w:cstheme="minorBidi"/>
              <w:b w:val="0"/>
              <w:bCs w:val="0"/>
              <w:caps w:val="0"/>
              <w:noProof/>
              <w:kern w:val="2"/>
              <w:sz w:val="24"/>
              <w:szCs w:val="24"/>
              <w:lang w:val="en-IN" w:eastAsia="en-IN"/>
              <w14:ligatures w14:val="standardContextual"/>
            </w:rPr>
          </w:pPr>
          <w:r>
            <w:fldChar w:fldCharType="begin"/>
          </w:r>
          <w:r w:rsidR="00E0795A">
            <w:instrText>TOC \o "1-3" \h \z \u</w:instrText>
          </w:r>
          <w:r>
            <w:fldChar w:fldCharType="separate"/>
          </w:r>
          <w:hyperlink w:anchor="_Toc232761157" w:history="1">
            <w:r w:rsidR="00AF21AC" w:rsidRPr="00C45596">
              <w:rPr>
                <w:rStyle w:val="Hyperlink"/>
                <w:noProof/>
              </w:rPr>
              <w:t>1</w:t>
            </w:r>
            <w:r w:rsidR="00AF21AC">
              <w:rPr>
                <w:rFonts w:asciiTheme="minorHAnsi" w:eastAsiaTheme="minorEastAsia" w:hAnsiTheme="minorHAnsi" w:cstheme="minorBidi"/>
                <w:b w:val="0"/>
                <w:bCs w:val="0"/>
                <w:caps w:val="0"/>
                <w:noProof/>
                <w:kern w:val="2"/>
                <w:sz w:val="24"/>
                <w:szCs w:val="24"/>
                <w:lang w:val="en-IN" w:eastAsia="en-IN"/>
                <w14:ligatures w14:val="standardContextual"/>
              </w:rPr>
              <w:tab/>
            </w:r>
            <w:r w:rsidR="00AF21AC" w:rsidRPr="00C45596">
              <w:rPr>
                <w:rStyle w:val="Hyperlink"/>
                <w:noProof/>
              </w:rPr>
              <w:t>Document Control</w:t>
            </w:r>
            <w:r w:rsidR="00AF21AC">
              <w:rPr>
                <w:noProof/>
                <w:webHidden/>
              </w:rPr>
              <w:tab/>
            </w:r>
            <w:r w:rsidR="00AF21AC">
              <w:rPr>
                <w:noProof/>
                <w:webHidden/>
              </w:rPr>
              <w:fldChar w:fldCharType="begin"/>
            </w:r>
            <w:r w:rsidR="00AF21AC">
              <w:rPr>
                <w:noProof/>
                <w:webHidden/>
              </w:rPr>
              <w:instrText xml:space="preserve"> PAGEREF _Toc232761157 \h </w:instrText>
            </w:r>
            <w:r w:rsidR="00AF21AC">
              <w:rPr>
                <w:noProof/>
                <w:webHidden/>
              </w:rPr>
            </w:r>
            <w:r w:rsidR="00AF21AC">
              <w:rPr>
                <w:noProof/>
                <w:webHidden/>
              </w:rPr>
              <w:fldChar w:fldCharType="separate"/>
            </w:r>
            <w:r w:rsidR="00AF21AC">
              <w:rPr>
                <w:noProof/>
                <w:webHidden/>
              </w:rPr>
              <w:t>2</w:t>
            </w:r>
            <w:r w:rsidR="00AF21AC">
              <w:rPr>
                <w:noProof/>
                <w:webHidden/>
              </w:rPr>
              <w:fldChar w:fldCharType="end"/>
            </w:r>
          </w:hyperlink>
        </w:p>
        <w:p w14:paraId="4FED1319" w14:textId="32865992" w:rsidR="00AF21AC" w:rsidRDefault="00AF21AC">
          <w:pPr>
            <w:pStyle w:val="TOC2"/>
            <w:rPr>
              <w:rFonts w:asciiTheme="minorHAnsi" w:eastAsiaTheme="minorEastAsia" w:hAnsiTheme="minorHAnsi" w:cstheme="minorBidi"/>
              <w:smallCaps w:val="0"/>
              <w:noProof/>
              <w:kern w:val="2"/>
              <w:sz w:val="24"/>
              <w:szCs w:val="24"/>
              <w:lang w:val="en-IN" w:eastAsia="en-IN"/>
              <w14:ligatures w14:val="standardContextual"/>
            </w:rPr>
          </w:pPr>
          <w:hyperlink w:anchor="_Toc232761158" w:history="1">
            <w:r w:rsidRPr="00C45596">
              <w:rPr>
                <w:rStyle w:val="Hyperlink"/>
                <w:noProof/>
              </w:rPr>
              <w:t>1.1</w:t>
            </w:r>
            <w:r>
              <w:rPr>
                <w:rFonts w:asciiTheme="minorHAnsi" w:eastAsiaTheme="minorEastAsia" w:hAnsiTheme="minorHAnsi" w:cstheme="minorBidi"/>
                <w:smallCaps w:val="0"/>
                <w:noProof/>
                <w:kern w:val="2"/>
                <w:sz w:val="24"/>
                <w:szCs w:val="24"/>
                <w:lang w:val="en-IN" w:eastAsia="en-IN"/>
                <w14:ligatures w14:val="standardContextual"/>
              </w:rPr>
              <w:tab/>
            </w:r>
            <w:r w:rsidRPr="00C45596">
              <w:rPr>
                <w:rStyle w:val="Hyperlink"/>
                <w:noProof/>
              </w:rPr>
              <w:t>Authored By:</w:t>
            </w:r>
            <w:r>
              <w:rPr>
                <w:noProof/>
                <w:webHidden/>
              </w:rPr>
              <w:tab/>
            </w:r>
            <w:r>
              <w:rPr>
                <w:noProof/>
                <w:webHidden/>
              </w:rPr>
              <w:fldChar w:fldCharType="begin"/>
            </w:r>
            <w:r>
              <w:rPr>
                <w:noProof/>
                <w:webHidden/>
              </w:rPr>
              <w:instrText xml:space="preserve"> PAGEREF _Toc232761158 \h </w:instrText>
            </w:r>
            <w:r>
              <w:rPr>
                <w:noProof/>
                <w:webHidden/>
              </w:rPr>
            </w:r>
            <w:r>
              <w:rPr>
                <w:noProof/>
                <w:webHidden/>
              </w:rPr>
              <w:fldChar w:fldCharType="separate"/>
            </w:r>
            <w:r>
              <w:rPr>
                <w:noProof/>
                <w:webHidden/>
              </w:rPr>
              <w:t>2</w:t>
            </w:r>
            <w:r>
              <w:rPr>
                <w:noProof/>
                <w:webHidden/>
              </w:rPr>
              <w:fldChar w:fldCharType="end"/>
            </w:r>
          </w:hyperlink>
        </w:p>
        <w:p w14:paraId="5502914E" w14:textId="5E17F940" w:rsidR="00AF21AC" w:rsidRDefault="00AF21AC">
          <w:pPr>
            <w:pStyle w:val="TOC2"/>
            <w:rPr>
              <w:rFonts w:asciiTheme="minorHAnsi" w:eastAsiaTheme="minorEastAsia" w:hAnsiTheme="minorHAnsi" w:cstheme="minorBidi"/>
              <w:smallCaps w:val="0"/>
              <w:noProof/>
              <w:kern w:val="2"/>
              <w:sz w:val="24"/>
              <w:szCs w:val="24"/>
              <w:lang w:val="en-IN" w:eastAsia="en-IN"/>
              <w14:ligatures w14:val="standardContextual"/>
            </w:rPr>
          </w:pPr>
          <w:hyperlink w:anchor="_Toc232761159" w:history="1">
            <w:r w:rsidRPr="00C45596">
              <w:rPr>
                <w:rStyle w:val="Hyperlink"/>
                <w:noProof/>
              </w:rPr>
              <w:t>1.2</w:t>
            </w:r>
            <w:r>
              <w:rPr>
                <w:rFonts w:asciiTheme="minorHAnsi" w:eastAsiaTheme="minorEastAsia" w:hAnsiTheme="minorHAnsi" w:cstheme="minorBidi"/>
                <w:smallCaps w:val="0"/>
                <w:noProof/>
                <w:kern w:val="2"/>
                <w:sz w:val="24"/>
                <w:szCs w:val="24"/>
                <w:lang w:val="en-IN" w:eastAsia="en-IN"/>
                <w14:ligatures w14:val="standardContextual"/>
              </w:rPr>
              <w:tab/>
            </w:r>
            <w:r w:rsidRPr="00C45596">
              <w:rPr>
                <w:rStyle w:val="Hyperlink"/>
                <w:noProof/>
              </w:rPr>
              <w:t>Approval</w:t>
            </w:r>
            <w:r>
              <w:rPr>
                <w:noProof/>
                <w:webHidden/>
              </w:rPr>
              <w:tab/>
            </w:r>
            <w:r>
              <w:rPr>
                <w:noProof/>
                <w:webHidden/>
              </w:rPr>
              <w:fldChar w:fldCharType="begin"/>
            </w:r>
            <w:r>
              <w:rPr>
                <w:noProof/>
                <w:webHidden/>
              </w:rPr>
              <w:instrText xml:space="preserve"> PAGEREF _Toc232761159 \h </w:instrText>
            </w:r>
            <w:r>
              <w:rPr>
                <w:noProof/>
                <w:webHidden/>
              </w:rPr>
            </w:r>
            <w:r>
              <w:rPr>
                <w:noProof/>
                <w:webHidden/>
              </w:rPr>
              <w:fldChar w:fldCharType="separate"/>
            </w:r>
            <w:r>
              <w:rPr>
                <w:noProof/>
                <w:webHidden/>
              </w:rPr>
              <w:t>2</w:t>
            </w:r>
            <w:r>
              <w:rPr>
                <w:noProof/>
                <w:webHidden/>
              </w:rPr>
              <w:fldChar w:fldCharType="end"/>
            </w:r>
          </w:hyperlink>
        </w:p>
        <w:p w14:paraId="5E8D3467" w14:textId="215175C8" w:rsidR="00AF21AC" w:rsidRDefault="00AF21AC">
          <w:pPr>
            <w:pStyle w:val="TOC2"/>
            <w:rPr>
              <w:rFonts w:asciiTheme="minorHAnsi" w:eastAsiaTheme="minorEastAsia" w:hAnsiTheme="minorHAnsi" w:cstheme="minorBidi"/>
              <w:smallCaps w:val="0"/>
              <w:noProof/>
              <w:kern w:val="2"/>
              <w:sz w:val="24"/>
              <w:szCs w:val="24"/>
              <w:lang w:val="en-IN" w:eastAsia="en-IN"/>
              <w14:ligatures w14:val="standardContextual"/>
            </w:rPr>
          </w:pPr>
          <w:hyperlink w:anchor="_Toc232761160" w:history="1">
            <w:r w:rsidRPr="00C45596">
              <w:rPr>
                <w:rStyle w:val="Hyperlink"/>
                <w:noProof/>
              </w:rPr>
              <w:t>1.3</w:t>
            </w:r>
            <w:r>
              <w:rPr>
                <w:rFonts w:asciiTheme="minorHAnsi" w:eastAsiaTheme="minorEastAsia" w:hAnsiTheme="minorHAnsi" w:cstheme="minorBidi"/>
                <w:smallCaps w:val="0"/>
                <w:noProof/>
                <w:kern w:val="2"/>
                <w:sz w:val="24"/>
                <w:szCs w:val="24"/>
                <w:lang w:val="en-IN" w:eastAsia="en-IN"/>
                <w14:ligatures w14:val="standardContextual"/>
              </w:rPr>
              <w:tab/>
            </w:r>
            <w:r w:rsidRPr="00C45596">
              <w:rPr>
                <w:rStyle w:val="Hyperlink"/>
                <w:noProof/>
              </w:rPr>
              <w:t>Version History</w:t>
            </w:r>
            <w:r>
              <w:rPr>
                <w:noProof/>
                <w:webHidden/>
              </w:rPr>
              <w:tab/>
            </w:r>
            <w:r>
              <w:rPr>
                <w:noProof/>
                <w:webHidden/>
              </w:rPr>
              <w:fldChar w:fldCharType="begin"/>
            </w:r>
            <w:r>
              <w:rPr>
                <w:noProof/>
                <w:webHidden/>
              </w:rPr>
              <w:instrText xml:space="preserve"> PAGEREF _Toc232761160 \h </w:instrText>
            </w:r>
            <w:r>
              <w:rPr>
                <w:noProof/>
                <w:webHidden/>
              </w:rPr>
            </w:r>
            <w:r>
              <w:rPr>
                <w:noProof/>
                <w:webHidden/>
              </w:rPr>
              <w:fldChar w:fldCharType="separate"/>
            </w:r>
            <w:r>
              <w:rPr>
                <w:noProof/>
                <w:webHidden/>
              </w:rPr>
              <w:t>3</w:t>
            </w:r>
            <w:r>
              <w:rPr>
                <w:noProof/>
                <w:webHidden/>
              </w:rPr>
              <w:fldChar w:fldCharType="end"/>
            </w:r>
          </w:hyperlink>
        </w:p>
        <w:p w14:paraId="6A202FCD" w14:textId="67089C2B" w:rsidR="00AF21AC" w:rsidRDefault="00AF21AC">
          <w:pPr>
            <w:pStyle w:val="TOC2"/>
            <w:rPr>
              <w:rFonts w:asciiTheme="minorHAnsi" w:eastAsiaTheme="minorEastAsia" w:hAnsiTheme="minorHAnsi" w:cstheme="minorBidi"/>
              <w:smallCaps w:val="0"/>
              <w:noProof/>
              <w:kern w:val="2"/>
              <w:sz w:val="24"/>
              <w:szCs w:val="24"/>
              <w:lang w:val="en-IN" w:eastAsia="en-IN"/>
              <w14:ligatures w14:val="standardContextual"/>
            </w:rPr>
          </w:pPr>
          <w:hyperlink w:anchor="_Toc232761161" w:history="1">
            <w:r w:rsidRPr="00C45596">
              <w:rPr>
                <w:rStyle w:val="Hyperlink"/>
                <w:noProof/>
              </w:rPr>
              <w:t>1.4</w:t>
            </w:r>
            <w:r>
              <w:rPr>
                <w:rFonts w:asciiTheme="minorHAnsi" w:eastAsiaTheme="minorEastAsia" w:hAnsiTheme="minorHAnsi" w:cstheme="minorBidi"/>
                <w:smallCaps w:val="0"/>
                <w:noProof/>
                <w:kern w:val="2"/>
                <w:sz w:val="24"/>
                <w:szCs w:val="24"/>
                <w:lang w:val="en-IN" w:eastAsia="en-IN"/>
                <w14:ligatures w14:val="standardContextual"/>
              </w:rPr>
              <w:tab/>
            </w:r>
            <w:r w:rsidRPr="00C45596">
              <w:rPr>
                <w:rStyle w:val="Hyperlink"/>
                <w:noProof/>
              </w:rPr>
              <w:t>Reference Global Policies</w:t>
            </w:r>
            <w:r>
              <w:rPr>
                <w:noProof/>
                <w:webHidden/>
              </w:rPr>
              <w:tab/>
            </w:r>
            <w:r>
              <w:rPr>
                <w:noProof/>
                <w:webHidden/>
              </w:rPr>
              <w:fldChar w:fldCharType="begin"/>
            </w:r>
            <w:r>
              <w:rPr>
                <w:noProof/>
                <w:webHidden/>
              </w:rPr>
              <w:instrText xml:space="preserve"> PAGEREF _Toc232761161 \h </w:instrText>
            </w:r>
            <w:r>
              <w:rPr>
                <w:noProof/>
                <w:webHidden/>
              </w:rPr>
            </w:r>
            <w:r>
              <w:rPr>
                <w:noProof/>
                <w:webHidden/>
              </w:rPr>
              <w:fldChar w:fldCharType="separate"/>
            </w:r>
            <w:r>
              <w:rPr>
                <w:noProof/>
                <w:webHidden/>
              </w:rPr>
              <w:t>9</w:t>
            </w:r>
            <w:r>
              <w:rPr>
                <w:noProof/>
                <w:webHidden/>
              </w:rPr>
              <w:fldChar w:fldCharType="end"/>
            </w:r>
          </w:hyperlink>
        </w:p>
        <w:p w14:paraId="6FD6CA40" w14:textId="74E34802" w:rsidR="00AF21AC" w:rsidRDefault="00AF21AC">
          <w:pPr>
            <w:pStyle w:val="TOC2"/>
            <w:rPr>
              <w:rFonts w:asciiTheme="minorHAnsi" w:eastAsiaTheme="minorEastAsia" w:hAnsiTheme="minorHAnsi" w:cstheme="minorBidi"/>
              <w:smallCaps w:val="0"/>
              <w:noProof/>
              <w:kern w:val="2"/>
              <w:sz w:val="24"/>
              <w:szCs w:val="24"/>
              <w:lang w:val="en-IN" w:eastAsia="en-IN"/>
              <w14:ligatures w14:val="standardContextual"/>
            </w:rPr>
          </w:pPr>
          <w:hyperlink w:anchor="_Toc232761162" w:history="1">
            <w:r w:rsidRPr="00C45596">
              <w:rPr>
                <w:rStyle w:val="Hyperlink"/>
                <w:noProof/>
              </w:rPr>
              <w:t>1.5</w:t>
            </w:r>
            <w:r>
              <w:rPr>
                <w:rFonts w:asciiTheme="minorHAnsi" w:eastAsiaTheme="minorEastAsia" w:hAnsiTheme="minorHAnsi" w:cstheme="minorBidi"/>
                <w:smallCaps w:val="0"/>
                <w:noProof/>
                <w:kern w:val="2"/>
                <w:sz w:val="24"/>
                <w:szCs w:val="24"/>
                <w:lang w:val="en-IN" w:eastAsia="en-IN"/>
                <w14:ligatures w14:val="standardContextual"/>
              </w:rPr>
              <w:tab/>
            </w:r>
            <w:r w:rsidRPr="00C45596">
              <w:rPr>
                <w:rStyle w:val="Hyperlink"/>
                <w:noProof/>
              </w:rPr>
              <w:t>Reference Documents</w:t>
            </w:r>
            <w:r>
              <w:rPr>
                <w:noProof/>
                <w:webHidden/>
              </w:rPr>
              <w:tab/>
            </w:r>
            <w:r>
              <w:rPr>
                <w:noProof/>
                <w:webHidden/>
              </w:rPr>
              <w:fldChar w:fldCharType="begin"/>
            </w:r>
            <w:r>
              <w:rPr>
                <w:noProof/>
                <w:webHidden/>
              </w:rPr>
              <w:instrText xml:space="preserve"> PAGEREF _Toc232761162 \h </w:instrText>
            </w:r>
            <w:r>
              <w:rPr>
                <w:noProof/>
                <w:webHidden/>
              </w:rPr>
            </w:r>
            <w:r>
              <w:rPr>
                <w:noProof/>
                <w:webHidden/>
              </w:rPr>
              <w:fldChar w:fldCharType="separate"/>
            </w:r>
            <w:r>
              <w:rPr>
                <w:noProof/>
                <w:webHidden/>
              </w:rPr>
              <w:t>10</w:t>
            </w:r>
            <w:r>
              <w:rPr>
                <w:noProof/>
                <w:webHidden/>
              </w:rPr>
              <w:fldChar w:fldCharType="end"/>
            </w:r>
          </w:hyperlink>
        </w:p>
        <w:p w14:paraId="1E19DFFB" w14:textId="31928F86" w:rsidR="00AF21AC" w:rsidRDefault="00AF21AC">
          <w:pPr>
            <w:pStyle w:val="TOC1"/>
            <w:rPr>
              <w:rFonts w:asciiTheme="minorHAnsi" w:eastAsiaTheme="minorEastAsia" w:hAnsiTheme="minorHAnsi" w:cstheme="minorBidi"/>
              <w:b w:val="0"/>
              <w:bCs w:val="0"/>
              <w:caps w:val="0"/>
              <w:noProof/>
              <w:kern w:val="2"/>
              <w:sz w:val="24"/>
              <w:szCs w:val="24"/>
              <w:lang w:val="en-IN" w:eastAsia="en-IN"/>
              <w14:ligatures w14:val="standardContextual"/>
            </w:rPr>
          </w:pPr>
          <w:hyperlink w:anchor="_Toc232761163" w:history="1">
            <w:r w:rsidRPr="00C45596">
              <w:rPr>
                <w:rStyle w:val="Hyperlink"/>
                <w:noProof/>
              </w:rPr>
              <w:t>2</w:t>
            </w:r>
            <w:r>
              <w:rPr>
                <w:rFonts w:asciiTheme="minorHAnsi" w:eastAsiaTheme="minorEastAsia" w:hAnsiTheme="minorHAnsi" w:cstheme="minorBidi"/>
                <w:b w:val="0"/>
                <w:bCs w:val="0"/>
                <w:caps w:val="0"/>
                <w:noProof/>
                <w:kern w:val="2"/>
                <w:sz w:val="24"/>
                <w:szCs w:val="24"/>
                <w:lang w:val="en-IN" w:eastAsia="en-IN"/>
                <w14:ligatures w14:val="standardContextual"/>
              </w:rPr>
              <w:tab/>
            </w:r>
            <w:r w:rsidRPr="00C45596">
              <w:rPr>
                <w:rStyle w:val="Hyperlink"/>
                <w:noProof/>
              </w:rPr>
              <w:t>Overview</w:t>
            </w:r>
            <w:r>
              <w:rPr>
                <w:noProof/>
                <w:webHidden/>
              </w:rPr>
              <w:tab/>
            </w:r>
            <w:r>
              <w:rPr>
                <w:noProof/>
                <w:webHidden/>
              </w:rPr>
              <w:fldChar w:fldCharType="begin"/>
            </w:r>
            <w:r>
              <w:rPr>
                <w:noProof/>
                <w:webHidden/>
              </w:rPr>
              <w:instrText xml:space="preserve"> PAGEREF _Toc232761163 \h </w:instrText>
            </w:r>
            <w:r>
              <w:rPr>
                <w:noProof/>
                <w:webHidden/>
              </w:rPr>
            </w:r>
            <w:r>
              <w:rPr>
                <w:noProof/>
                <w:webHidden/>
              </w:rPr>
              <w:fldChar w:fldCharType="separate"/>
            </w:r>
            <w:r>
              <w:rPr>
                <w:noProof/>
                <w:webHidden/>
              </w:rPr>
              <w:t>17</w:t>
            </w:r>
            <w:r>
              <w:rPr>
                <w:noProof/>
                <w:webHidden/>
              </w:rPr>
              <w:fldChar w:fldCharType="end"/>
            </w:r>
          </w:hyperlink>
        </w:p>
        <w:p w14:paraId="61B254DB" w14:textId="28C02C1F" w:rsidR="00AF21AC" w:rsidRDefault="00AF21AC">
          <w:pPr>
            <w:pStyle w:val="TOC2"/>
            <w:rPr>
              <w:rFonts w:asciiTheme="minorHAnsi" w:eastAsiaTheme="minorEastAsia" w:hAnsiTheme="minorHAnsi" w:cstheme="minorBidi"/>
              <w:smallCaps w:val="0"/>
              <w:noProof/>
              <w:kern w:val="2"/>
              <w:sz w:val="24"/>
              <w:szCs w:val="24"/>
              <w:lang w:val="en-IN" w:eastAsia="en-IN"/>
              <w14:ligatures w14:val="standardContextual"/>
            </w:rPr>
          </w:pPr>
          <w:hyperlink w:anchor="_Toc232761164" w:history="1">
            <w:r w:rsidRPr="00C45596">
              <w:rPr>
                <w:rStyle w:val="Hyperlink"/>
                <w:noProof/>
              </w:rPr>
              <w:t>2.1</w:t>
            </w:r>
            <w:r>
              <w:rPr>
                <w:rFonts w:asciiTheme="minorHAnsi" w:eastAsiaTheme="minorEastAsia" w:hAnsiTheme="minorHAnsi" w:cstheme="minorBidi"/>
                <w:smallCaps w:val="0"/>
                <w:noProof/>
                <w:kern w:val="2"/>
                <w:sz w:val="24"/>
                <w:szCs w:val="24"/>
                <w:lang w:val="en-IN" w:eastAsia="en-IN"/>
                <w14:ligatures w14:val="standardContextual"/>
              </w:rPr>
              <w:tab/>
            </w:r>
            <w:r w:rsidRPr="00C45596">
              <w:rPr>
                <w:rStyle w:val="Hyperlink"/>
                <w:noProof/>
              </w:rPr>
              <w:t>Technical Requirement</w:t>
            </w:r>
            <w:r>
              <w:rPr>
                <w:noProof/>
                <w:webHidden/>
              </w:rPr>
              <w:tab/>
            </w:r>
            <w:r>
              <w:rPr>
                <w:noProof/>
                <w:webHidden/>
              </w:rPr>
              <w:fldChar w:fldCharType="begin"/>
            </w:r>
            <w:r>
              <w:rPr>
                <w:noProof/>
                <w:webHidden/>
              </w:rPr>
              <w:instrText xml:space="preserve"> PAGEREF _Toc232761164 \h </w:instrText>
            </w:r>
            <w:r>
              <w:rPr>
                <w:noProof/>
                <w:webHidden/>
              </w:rPr>
            </w:r>
            <w:r>
              <w:rPr>
                <w:noProof/>
                <w:webHidden/>
              </w:rPr>
              <w:fldChar w:fldCharType="separate"/>
            </w:r>
            <w:r>
              <w:rPr>
                <w:noProof/>
                <w:webHidden/>
              </w:rPr>
              <w:t>17</w:t>
            </w:r>
            <w:r>
              <w:rPr>
                <w:noProof/>
                <w:webHidden/>
              </w:rPr>
              <w:fldChar w:fldCharType="end"/>
            </w:r>
          </w:hyperlink>
        </w:p>
        <w:p w14:paraId="116E4A00" w14:textId="3A17E37A" w:rsidR="00AF21AC" w:rsidRDefault="00AF21AC">
          <w:pPr>
            <w:pStyle w:val="TOC2"/>
            <w:rPr>
              <w:rFonts w:asciiTheme="minorHAnsi" w:eastAsiaTheme="minorEastAsia" w:hAnsiTheme="minorHAnsi" w:cstheme="minorBidi"/>
              <w:smallCaps w:val="0"/>
              <w:noProof/>
              <w:kern w:val="2"/>
              <w:sz w:val="24"/>
              <w:szCs w:val="24"/>
              <w:lang w:val="en-IN" w:eastAsia="en-IN"/>
              <w14:ligatures w14:val="standardContextual"/>
            </w:rPr>
          </w:pPr>
          <w:hyperlink w:anchor="_Toc232761165" w:history="1">
            <w:r w:rsidRPr="00C45596">
              <w:rPr>
                <w:rStyle w:val="Hyperlink"/>
                <w:noProof/>
              </w:rPr>
              <w:t>2.2</w:t>
            </w:r>
            <w:r>
              <w:rPr>
                <w:rFonts w:asciiTheme="minorHAnsi" w:eastAsiaTheme="minorEastAsia" w:hAnsiTheme="minorHAnsi" w:cstheme="minorBidi"/>
                <w:smallCaps w:val="0"/>
                <w:noProof/>
                <w:kern w:val="2"/>
                <w:sz w:val="24"/>
                <w:szCs w:val="24"/>
                <w:lang w:val="en-IN" w:eastAsia="en-IN"/>
                <w14:ligatures w14:val="standardContextual"/>
              </w:rPr>
              <w:tab/>
            </w:r>
            <w:r w:rsidRPr="00C45596">
              <w:rPr>
                <w:rStyle w:val="Hyperlink"/>
                <w:noProof/>
              </w:rPr>
              <w:t>Purpose of the Document</w:t>
            </w:r>
            <w:r>
              <w:rPr>
                <w:noProof/>
                <w:webHidden/>
              </w:rPr>
              <w:tab/>
            </w:r>
            <w:r>
              <w:rPr>
                <w:noProof/>
                <w:webHidden/>
              </w:rPr>
              <w:fldChar w:fldCharType="begin"/>
            </w:r>
            <w:r>
              <w:rPr>
                <w:noProof/>
                <w:webHidden/>
              </w:rPr>
              <w:instrText xml:space="preserve"> PAGEREF _Toc232761165 \h </w:instrText>
            </w:r>
            <w:r>
              <w:rPr>
                <w:noProof/>
                <w:webHidden/>
              </w:rPr>
            </w:r>
            <w:r>
              <w:rPr>
                <w:noProof/>
                <w:webHidden/>
              </w:rPr>
              <w:fldChar w:fldCharType="separate"/>
            </w:r>
            <w:r>
              <w:rPr>
                <w:noProof/>
                <w:webHidden/>
              </w:rPr>
              <w:t>17</w:t>
            </w:r>
            <w:r>
              <w:rPr>
                <w:noProof/>
                <w:webHidden/>
              </w:rPr>
              <w:fldChar w:fldCharType="end"/>
            </w:r>
          </w:hyperlink>
        </w:p>
        <w:p w14:paraId="4F199FD1" w14:textId="2D2EB4F4" w:rsidR="00AF21AC" w:rsidRDefault="00AF21AC">
          <w:pPr>
            <w:pStyle w:val="TOC2"/>
            <w:rPr>
              <w:rFonts w:asciiTheme="minorHAnsi" w:eastAsiaTheme="minorEastAsia" w:hAnsiTheme="minorHAnsi" w:cstheme="minorBidi"/>
              <w:smallCaps w:val="0"/>
              <w:noProof/>
              <w:kern w:val="2"/>
              <w:sz w:val="24"/>
              <w:szCs w:val="24"/>
              <w:lang w:val="en-IN" w:eastAsia="en-IN"/>
              <w14:ligatures w14:val="standardContextual"/>
            </w:rPr>
          </w:pPr>
          <w:hyperlink w:anchor="_Toc232761166" w:history="1">
            <w:r w:rsidRPr="00C45596">
              <w:rPr>
                <w:rStyle w:val="Hyperlink"/>
                <w:noProof/>
              </w:rPr>
              <w:t>2.3</w:t>
            </w:r>
            <w:r>
              <w:rPr>
                <w:rFonts w:asciiTheme="minorHAnsi" w:eastAsiaTheme="minorEastAsia" w:hAnsiTheme="minorHAnsi" w:cstheme="minorBidi"/>
                <w:smallCaps w:val="0"/>
                <w:noProof/>
                <w:kern w:val="2"/>
                <w:sz w:val="24"/>
                <w:szCs w:val="24"/>
                <w:lang w:val="en-IN" w:eastAsia="en-IN"/>
                <w14:ligatures w14:val="standardContextual"/>
              </w:rPr>
              <w:tab/>
            </w:r>
            <w:r w:rsidRPr="00C45596">
              <w:rPr>
                <w:rStyle w:val="Hyperlink"/>
                <w:noProof/>
              </w:rPr>
              <w:t>Development Scope</w:t>
            </w:r>
            <w:r>
              <w:rPr>
                <w:noProof/>
                <w:webHidden/>
              </w:rPr>
              <w:tab/>
            </w:r>
            <w:r>
              <w:rPr>
                <w:noProof/>
                <w:webHidden/>
              </w:rPr>
              <w:fldChar w:fldCharType="begin"/>
            </w:r>
            <w:r>
              <w:rPr>
                <w:noProof/>
                <w:webHidden/>
              </w:rPr>
              <w:instrText xml:space="preserve"> PAGEREF _Toc232761166 \h </w:instrText>
            </w:r>
            <w:r>
              <w:rPr>
                <w:noProof/>
                <w:webHidden/>
              </w:rPr>
            </w:r>
            <w:r>
              <w:rPr>
                <w:noProof/>
                <w:webHidden/>
              </w:rPr>
              <w:fldChar w:fldCharType="separate"/>
            </w:r>
            <w:r>
              <w:rPr>
                <w:noProof/>
                <w:webHidden/>
              </w:rPr>
              <w:t>17</w:t>
            </w:r>
            <w:r>
              <w:rPr>
                <w:noProof/>
                <w:webHidden/>
              </w:rPr>
              <w:fldChar w:fldCharType="end"/>
            </w:r>
          </w:hyperlink>
        </w:p>
        <w:p w14:paraId="2514E926" w14:textId="0EB50085" w:rsidR="00AF21AC" w:rsidRDefault="00AF21AC">
          <w:pPr>
            <w:pStyle w:val="TOC2"/>
            <w:rPr>
              <w:rFonts w:asciiTheme="minorHAnsi" w:eastAsiaTheme="minorEastAsia" w:hAnsiTheme="minorHAnsi" w:cstheme="minorBidi"/>
              <w:smallCaps w:val="0"/>
              <w:noProof/>
              <w:kern w:val="2"/>
              <w:sz w:val="24"/>
              <w:szCs w:val="24"/>
              <w:lang w:val="en-IN" w:eastAsia="en-IN"/>
              <w14:ligatures w14:val="standardContextual"/>
            </w:rPr>
          </w:pPr>
          <w:hyperlink w:anchor="_Toc232761167" w:history="1">
            <w:r w:rsidRPr="00C45596">
              <w:rPr>
                <w:rStyle w:val="Hyperlink"/>
                <w:noProof/>
              </w:rPr>
              <w:t>2.4</w:t>
            </w:r>
            <w:r>
              <w:rPr>
                <w:rFonts w:asciiTheme="minorHAnsi" w:eastAsiaTheme="minorEastAsia" w:hAnsiTheme="minorHAnsi" w:cstheme="minorBidi"/>
                <w:smallCaps w:val="0"/>
                <w:noProof/>
                <w:kern w:val="2"/>
                <w:sz w:val="24"/>
                <w:szCs w:val="24"/>
                <w:lang w:val="en-IN" w:eastAsia="en-IN"/>
                <w14:ligatures w14:val="standardContextual"/>
              </w:rPr>
              <w:tab/>
            </w:r>
            <w:r w:rsidRPr="00C45596">
              <w:rPr>
                <w:rStyle w:val="Hyperlink"/>
                <w:noProof/>
              </w:rPr>
              <w:t>Best Practices / Technical Solution Options</w:t>
            </w:r>
            <w:r>
              <w:rPr>
                <w:noProof/>
                <w:webHidden/>
              </w:rPr>
              <w:tab/>
            </w:r>
            <w:r>
              <w:rPr>
                <w:noProof/>
                <w:webHidden/>
              </w:rPr>
              <w:fldChar w:fldCharType="begin"/>
            </w:r>
            <w:r>
              <w:rPr>
                <w:noProof/>
                <w:webHidden/>
              </w:rPr>
              <w:instrText xml:space="preserve"> PAGEREF _Toc232761167 \h </w:instrText>
            </w:r>
            <w:r>
              <w:rPr>
                <w:noProof/>
                <w:webHidden/>
              </w:rPr>
            </w:r>
            <w:r>
              <w:rPr>
                <w:noProof/>
                <w:webHidden/>
              </w:rPr>
              <w:fldChar w:fldCharType="separate"/>
            </w:r>
            <w:r>
              <w:rPr>
                <w:noProof/>
                <w:webHidden/>
              </w:rPr>
              <w:t>17</w:t>
            </w:r>
            <w:r>
              <w:rPr>
                <w:noProof/>
                <w:webHidden/>
              </w:rPr>
              <w:fldChar w:fldCharType="end"/>
            </w:r>
          </w:hyperlink>
        </w:p>
        <w:p w14:paraId="2E411093" w14:textId="7B1439E6" w:rsidR="00AF21AC" w:rsidRDefault="00AF21AC">
          <w:pPr>
            <w:pStyle w:val="TOC2"/>
            <w:rPr>
              <w:rFonts w:asciiTheme="minorHAnsi" w:eastAsiaTheme="minorEastAsia" w:hAnsiTheme="minorHAnsi" w:cstheme="minorBidi"/>
              <w:smallCaps w:val="0"/>
              <w:noProof/>
              <w:kern w:val="2"/>
              <w:sz w:val="24"/>
              <w:szCs w:val="24"/>
              <w:lang w:val="en-IN" w:eastAsia="en-IN"/>
              <w14:ligatures w14:val="standardContextual"/>
            </w:rPr>
          </w:pPr>
          <w:hyperlink w:anchor="_Toc232761168" w:history="1">
            <w:r w:rsidRPr="00C45596">
              <w:rPr>
                <w:rStyle w:val="Hyperlink"/>
                <w:noProof/>
              </w:rPr>
              <w:t>2.5</w:t>
            </w:r>
            <w:r>
              <w:rPr>
                <w:rFonts w:asciiTheme="minorHAnsi" w:eastAsiaTheme="minorEastAsia" w:hAnsiTheme="minorHAnsi" w:cstheme="minorBidi"/>
                <w:smallCaps w:val="0"/>
                <w:noProof/>
                <w:kern w:val="2"/>
                <w:sz w:val="24"/>
                <w:szCs w:val="24"/>
                <w:lang w:val="en-IN" w:eastAsia="en-IN"/>
                <w14:ligatures w14:val="standardContextual"/>
              </w:rPr>
              <w:tab/>
            </w:r>
            <w:r w:rsidRPr="00C45596">
              <w:rPr>
                <w:rStyle w:val="Hyperlink"/>
                <w:noProof/>
              </w:rPr>
              <w:t>Assumptions</w:t>
            </w:r>
            <w:r>
              <w:rPr>
                <w:noProof/>
                <w:webHidden/>
              </w:rPr>
              <w:tab/>
            </w:r>
            <w:r>
              <w:rPr>
                <w:noProof/>
                <w:webHidden/>
              </w:rPr>
              <w:fldChar w:fldCharType="begin"/>
            </w:r>
            <w:r>
              <w:rPr>
                <w:noProof/>
                <w:webHidden/>
              </w:rPr>
              <w:instrText xml:space="preserve"> PAGEREF _Toc232761168 \h </w:instrText>
            </w:r>
            <w:r>
              <w:rPr>
                <w:noProof/>
                <w:webHidden/>
              </w:rPr>
            </w:r>
            <w:r>
              <w:rPr>
                <w:noProof/>
                <w:webHidden/>
              </w:rPr>
              <w:fldChar w:fldCharType="separate"/>
            </w:r>
            <w:r>
              <w:rPr>
                <w:noProof/>
                <w:webHidden/>
              </w:rPr>
              <w:t>17</w:t>
            </w:r>
            <w:r>
              <w:rPr>
                <w:noProof/>
                <w:webHidden/>
              </w:rPr>
              <w:fldChar w:fldCharType="end"/>
            </w:r>
          </w:hyperlink>
        </w:p>
        <w:p w14:paraId="1125B2F8" w14:textId="1C7E3D74" w:rsidR="00AF21AC" w:rsidRDefault="00AF21AC">
          <w:pPr>
            <w:pStyle w:val="TOC2"/>
            <w:rPr>
              <w:rFonts w:asciiTheme="minorHAnsi" w:eastAsiaTheme="minorEastAsia" w:hAnsiTheme="minorHAnsi" w:cstheme="minorBidi"/>
              <w:smallCaps w:val="0"/>
              <w:noProof/>
              <w:kern w:val="2"/>
              <w:sz w:val="24"/>
              <w:szCs w:val="24"/>
              <w:lang w:val="en-IN" w:eastAsia="en-IN"/>
              <w14:ligatures w14:val="standardContextual"/>
            </w:rPr>
          </w:pPr>
          <w:hyperlink w:anchor="_Toc232761169" w:history="1">
            <w:r w:rsidRPr="00C45596">
              <w:rPr>
                <w:rStyle w:val="Hyperlink"/>
                <w:noProof/>
              </w:rPr>
              <w:t>2.6</w:t>
            </w:r>
            <w:r>
              <w:rPr>
                <w:rFonts w:asciiTheme="minorHAnsi" w:eastAsiaTheme="minorEastAsia" w:hAnsiTheme="minorHAnsi" w:cstheme="minorBidi"/>
                <w:smallCaps w:val="0"/>
                <w:noProof/>
                <w:kern w:val="2"/>
                <w:sz w:val="24"/>
                <w:szCs w:val="24"/>
                <w:lang w:val="en-IN" w:eastAsia="en-IN"/>
                <w14:ligatures w14:val="standardContextual"/>
              </w:rPr>
              <w:tab/>
            </w:r>
            <w:r w:rsidRPr="00C45596">
              <w:rPr>
                <w:rStyle w:val="Hyperlink"/>
                <w:noProof/>
              </w:rPr>
              <w:t>Constraints and Limitations</w:t>
            </w:r>
            <w:r>
              <w:rPr>
                <w:noProof/>
                <w:webHidden/>
              </w:rPr>
              <w:tab/>
            </w:r>
            <w:r>
              <w:rPr>
                <w:noProof/>
                <w:webHidden/>
              </w:rPr>
              <w:fldChar w:fldCharType="begin"/>
            </w:r>
            <w:r>
              <w:rPr>
                <w:noProof/>
                <w:webHidden/>
              </w:rPr>
              <w:instrText xml:space="preserve"> PAGEREF _Toc232761169 \h </w:instrText>
            </w:r>
            <w:r>
              <w:rPr>
                <w:noProof/>
                <w:webHidden/>
              </w:rPr>
            </w:r>
            <w:r>
              <w:rPr>
                <w:noProof/>
                <w:webHidden/>
              </w:rPr>
              <w:fldChar w:fldCharType="separate"/>
            </w:r>
            <w:r>
              <w:rPr>
                <w:noProof/>
                <w:webHidden/>
              </w:rPr>
              <w:t>18</w:t>
            </w:r>
            <w:r>
              <w:rPr>
                <w:noProof/>
                <w:webHidden/>
              </w:rPr>
              <w:fldChar w:fldCharType="end"/>
            </w:r>
          </w:hyperlink>
        </w:p>
        <w:p w14:paraId="6E4F8638" w14:textId="03E94775" w:rsidR="00AF21AC" w:rsidRDefault="00AF21AC">
          <w:pPr>
            <w:pStyle w:val="TOC2"/>
            <w:rPr>
              <w:rFonts w:asciiTheme="minorHAnsi" w:eastAsiaTheme="minorEastAsia" w:hAnsiTheme="minorHAnsi" w:cstheme="minorBidi"/>
              <w:smallCaps w:val="0"/>
              <w:noProof/>
              <w:kern w:val="2"/>
              <w:sz w:val="24"/>
              <w:szCs w:val="24"/>
              <w:lang w:val="en-IN" w:eastAsia="en-IN"/>
              <w14:ligatures w14:val="standardContextual"/>
            </w:rPr>
          </w:pPr>
          <w:hyperlink w:anchor="_Toc232761170" w:history="1">
            <w:r w:rsidRPr="00C45596">
              <w:rPr>
                <w:rStyle w:val="Hyperlink"/>
                <w:noProof/>
              </w:rPr>
              <w:t>2.7</w:t>
            </w:r>
            <w:r>
              <w:rPr>
                <w:rFonts w:asciiTheme="minorHAnsi" w:eastAsiaTheme="minorEastAsia" w:hAnsiTheme="minorHAnsi" w:cstheme="minorBidi"/>
                <w:smallCaps w:val="0"/>
                <w:noProof/>
                <w:kern w:val="2"/>
                <w:sz w:val="24"/>
                <w:szCs w:val="24"/>
                <w:lang w:val="en-IN" w:eastAsia="en-IN"/>
                <w14:ligatures w14:val="standardContextual"/>
              </w:rPr>
              <w:tab/>
            </w:r>
            <w:r w:rsidRPr="00C45596">
              <w:rPr>
                <w:rStyle w:val="Hyperlink"/>
                <w:noProof/>
              </w:rPr>
              <w:t>Technical Dependencies / Dependent Configuration</w:t>
            </w:r>
            <w:r>
              <w:rPr>
                <w:noProof/>
                <w:webHidden/>
              </w:rPr>
              <w:tab/>
            </w:r>
            <w:r>
              <w:rPr>
                <w:noProof/>
                <w:webHidden/>
              </w:rPr>
              <w:fldChar w:fldCharType="begin"/>
            </w:r>
            <w:r>
              <w:rPr>
                <w:noProof/>
                <w:webHidden/>
              </w:rPr>
              <w:instrText xml:space="preserve"> PAGEREF _Toc232761170 \h </w:instrText>
            </w:r>
            <w:r>
              <w:rPr>
                <w:noProof/>
                <w:webHidden/>
              </w:rPr>
            </w:r>
            <w:r>
              <w:rPr>
                <w:noProof/>
                <w:webHidden/>
              </w:rPr>
              <w:fldChar w:fldCharType="separate"/>
            </w:r>
            <w:r>
              <w:rPr>
                <w:noProof/>
                <w:webHidden/>
              </w:rPr>
              <w:t>18</w:t>
            </w:r>
            <w:r>
              <w:rPr>
                <w:noProof/>
                <w:webHidden/>
              </w:rPr>
              <w:fldChar w:fldCharType="end"/>
            </w:r>
          </w:hyperlink>
        </w:p>
        <w:p w14:paraId="7BDD0009" w14:textId="38BFA31F" w:rsidR="00AF21AC" w:rsidRDefault="00AF21AC">
          <w:pPr>
            <w:pStyle w:val="TOC2"/>
            <w:rPr>
              <w:rFonts w:asciiTheme="minorHAnsi" w:eastAsiaTheme="minorEastAsia" w:hAnsiTheme="minorHAnsi" w:cstheme="minorBidi"/>
              <w:smallCaps w:val="0"/>
              <w:noProof/>
              <w:kern w:val="2"/>
              <w:sz w:val="24"/>
              <w:szCs w:val="24"/>
              <w:lang w:val="en-IN" w:eastAsia="en-IN"/>
              <w14:ligatures w14:val="standardContextual"/>
            </w:rPr>
          </w:pPr>
          <w:hyperlink w:anchor="_Toc232761171" w:history="1">
            <w:r w:rsidRPr="00C45596">
              <w:rPr>
                <w:rStyle w:val="Hyperlink"/>
                <w:noProof/>
              </w:rPr>
              <w:t>2.8</w:t>
            </w:r>
            <w:r>
              <w:rPr>
                <w:rFonts w:asciiTheme="minorHAnsi" w:eastAsiaTheme="minorEastAsia" w:hAnsiTheme="minorHAnsi" w:cstheme="minorBidi"/>
                <w:smallCaps w:val="0"/>
                <w:noProof/>
                <w:kern w:val="2"/>
                <w:sz w:val="24"/>
                <w:szCs w:val="24"/>
                <w:lang w:val="en-IN" w:eastAsia="en-IN"/>
                <w14:ligatures w14:val="standardContextual"/>
              </w:rPr>
              <w:tab/>
            </w:r>
            <w:r w:rsidRPr="00C45596">
              <w:rPr>
                <w:rStyle w:val="Hyperlink"/>
                <w:noProof/>
              </w:rPr>
              <w:t>Performance Criteria</w:t>
            </w:r>
            <w:r>
              <w:rPr>
                <w:noProof/>
                <w:webHidden/>
              </w:rPr>
              <w:tab/>
            </w:r>
            <w:r>
              <w:rPr>
                <w:noProof/>
                <w:webHidden/>
              </w:rPr>
              <w:fldChar w:fldCharType="begin"/>
            </w:r>
            <w:r>
              <w:rPr>
                <w:noProof/>
                <w:webHidden/>
              </w:rPr>
              <w:instrText xml:space="preserve"> PAGEREF _Toc232761171 \h </w:instrText>
            </w:r>
            <w:r>
              <w:rPr>
                <w:noProof/>
                <w:webHidden/>
              </w:rPr>
            </w:r>
            <w:r>
              <w:rPr>
                <w:noProof/>
                <w:webHidden/>
              </w:rPr>
              <w:fldChar w:fldCharType="separate"/>
            </w:r>
            <w:r>
              <w:rPr>
                <w:noProof/>
                <w:webHidden/>
              </w:rPr>
              <w:t>18</w:t>
            </w:r>
            <w:r>
              <w:rPr>
                <w:noProof/>
                <w:webHidden/>
              </w:rPr>
              <w:fldChar w:fldCharType="end"/>
            </w:r>
          </w:hyperlink>
        </w:p>
        <w:p w14:paraId="68575679" w14:textId="2DD7CEDB" w:rsidR="00AF21AC" w:rsidRDefault="00AF21AC">
          <w:pPr>
            <w:pStyle w:val="TOC2"/>
            <w:rPr>
              <w:rFonts w:asciiTheme="minorHAnsi" w:eastAsiaTheme="minorEastAsia" w:hAnsiTheme="minorHAnsi" w:cstheme="minorBidi"/>
              <w:smallCaps w:val="0"/>
              <w:noProof/>
              <w:kern w:val="2"/>
              <w:sz w:val="24"/>
              <w:szCs w:val="24"/>
              <w:lang w:val="en-IN" w:eastAsia="en-IN"/>
              <w14:ligatures w14:val="standardContextual"/>
            </w:rPr>
          </w:pPr>
          <w:hyperlink w:anchor="_Toc232761172" w:history="1">
            <w:r w:rsidRPr="00C45596">
              <w:rPr>
                <w:rStyle w:val="Hyperlink"/>
                <w:noProof/>
                <w:lang w:val="en-US"/>
              </w:rPr>
              <w:t>2.9</w:t>
            </w:r>
            <w:r>
              <w:rPr>
                <w:rFonts w:asciiTheme="minorHAnsi" w:eastAsiaTheme="minorEastAsia" w:hAnsiTheme="minorHAnsi" w:cstheme="minorBidi"/>
                <w:smallCaps w:val="0"/>
                <w:noProof/>
                <w:kern w:val="2"/>
                <w:sz w:val="24"/>
                <w:szCs w:val="24"/>
                <w:lang w:val="en-IN" w:eastAsia="en-IN"/>
                <w14:ligatures w14:val="standardContextual"/>
              </w:rPr>
              <w:tab/>
            </w:r>
            <w:r w:rsidRPr="00C45596">
              <w:rPr>
                <w:rStyle w:val="Hyperlink"/>
                <w:noProof/>
              </w:rPr>
              <w:t>Applications Affected/Systems Impacted</w:t>
            </w:r>
            <w:r>
              <w:rPr>
                <w:noProof/>
                <w:webHidden/>
              </w:rPr>
              <w:tab/>
            </w:r>
            <w:r>
              <w:rPr>
                <w:noProof/>
                <w:webHidden/>
              </w:rPr>
              <w:fldChar w:fldCharType="begin"/>
            </w:r>
            <w:r>
              <w:rPr>
                <w:noProof/>
                <w:webHidden/>
              </w:rPr>
              <w:instrText xml:space="preserve"> PAGEREF _Toc232761172 \h </w:instrText>
            </w:r>
            <w:r>
              <w:rPr>
                <w:noProof/>
                <w:webHidden/>
              </w:rPr>
            </w:r>
            <w:r>
              <w:rPr>
                <w:noProof/>
                <w:webHidden/>
              </w:rPr>
              <w:fldChar w:fldCharType="separate"/>
            </w:r>
            <w:r>
              <w:rPr>
                <w:noProof/>
                <w:webHidden/>
              </w:rPr>
              <w:t>18</w:t>
            </w:r>
            <w:r>
              <w:rPr>
                <w:noProof/>
                <w:webHidden/>
              </w:rPr>
              <w:fldChar w:fldCharType="end"/>
            </w:r>
          </w:hyperlink>
        </w:p>
        <w:p w14:paraId="799D4DE0" w14:textId="41F5C1C2" w:rsidR="00AF21AC" w:rsidRDefault="00AF21AC">
          <w:pPr>
            <w:pStyle w:val="TOC2"/>
            <w:rPr>
              <w:rFonts w:asciiTheme="minorHAnsi" w:eastAsiaTheme="minorEastAsia" w:hAnsiTheme="minorHAnsi" w:cstheme="minorBidi"/>
              <w:smallCaps w:val="0"/>
              <w:noProof/>
              <w:kern w:val="2"/>
              <w:sz w:val="24"/>
              <w:szCs w:val="24"/>
              <w:lang w:val="en-IN" w:eastAsia="en-IN"/>
              <w14:ligatures w14:val="standardContextual"/>
            </w:rPr>
          </w:pPr>
          <w:hyperlink w:anchor="_Toc232761173" w:history="1">
            <w:r w:rsidRPr="00C45596">
              <w:rPr>
                <w:rStyle w:val="Hyperlink"/>
                <w:noProof/>
              </w:rPr>
              <w:t>2.10</w:t>
            </w:r>
            <w:r>
              <w:rPr>
                <w:rFonts w:asciiTheme="minorHAnsi" w:eastAsiaTheme="minorEastAsia" w:hAnsiTheme="minorHAnsi" w:cstheme="minorBidi"/>
                <w:smallCaps w:val="0"/>
                <w:noProof/>
                <w:kern w:val="2"/>
                <w:sz w:val="24"/>
                <w:szCs w:val="24"/>
                <w:lang w:val="en-IN" w:eastAsia="en-IN"/>
                <w14:ligatures w14:val="standardContextual"/>
              </w:rPr>
              <w:tab/>
            </w:r>
            <w:r w:rsidRPr="00C45596">
              <w:rPr>
                <w:rStyle w:val="Hyperlink"/>
                <w:noProof/>
              </w:rPr>
              <w:t>References</w:t>
            </w:r>
            <w:r>
              <w:rPr>
                <w:noProof/>
                <w:webHidden/>
              </w:rPr>
              <w:tab/>
            </w:r>
            <w:r>
              <w:rPr>
                <w:noProof/>
                <w:webHidden/>
              </w:rPr>
              <w:fldChar w:fldCharType="begin"/>
            </w:r>
            <w:r>
              <w:rPr>
                <w:noProof/>
                <w:webHidden/>
              </w:rPr>
              <w:instrText xml:space="preserve"> PAGEREF _Toc232761173 \h </w:instrText>
            </w:r>
            <w:r>
              <w:rPr>
                <w:noProof/>
                <w:webHidden/>
              </w:rPr>
            </w:r>
            <w:r>
              <w:rPr>
                <w:noProof/>
                <w:webHidden/>
              </w:rPr>
              <w:fldChar w:fldCharType="separate"/>
            </w:r>
            <w:r>
              <w:rPr>
                <w:noProof/>
                <w:webHidden/>
              </w:rPr>
              <w:t>18</w:t>
            </w:r>
            <w:r>
              <w:rPr>
                <w:noProof/>
                <w:webHidden/>
              </w:rPr>
              <w:fldChar w:fldCharType="end"/>
            </w:r>
          </w:hyperlink>
        </w:p>
        <w:p w14:paraId="22C17620" w14:textId="6A3AA0B1" w:rsidR="00AF21AC" w:rsidRDefault="00AF21AC">
          <w:pPr>
            <w:pStyle w:val="TOC1"/>
            <w:rPr>
              <w:rFonts w:asciiTheme="minorHAnsi" w:eastAsiaTheme="minorEastAsia" w:hAnsiTheme="minorHAnsi" w:cstheme="minorBidi"/>
              <w:b w:val="0"/>
              <w:bCs w:val="0"/>
              <w:caps w:val="0"/>
              <w:noProof/>
              <w:kern w:val="2"/>
              <w:sz w:val="24"/>
              <w:szCs w:val="24"/>
              <w:lang w:val="en-IN" w:eastAsia="en-IN"/>
              <w14:ligatures w14:val="standardContextual"/>
            </w:rPr>
          </w:pPr>
          <w:hyperlink w:anchor="_Toc232761174" w:history="1">
            <w:r w:rsidRPr="00C45596">
              <w:rPr>
                <w:rStyle w:val="Hyperlink"/>
                <w:noProof/>
              </w:rPr>
              <w:t>3</w:t>
            </w:r>
            <w:r>
              <w:rPr>
                <w:rFonts w:asciiTheme="minorHAnsi" w:eastAsiaTheme="minorEastAsia" w:hAnsiTheme="minorHAnsi" w:cstheme="minorBidi"/>
                <w:b w:val="0"/>
                <w:bCs w:val="0"/>
                <w:caps w:val="0"/>
                <w:noProof/>
                <w:kern w:val="2"/>
                <w:sz w:val="24"/>
                <w:szCs w:val="24"/>
                <w:lang w:val="en-IN" w:eastAsia="en-IN"/>
                <w14:ligatures w14:val="standardContextual"/>
              </w:rPr>
              <w:tab/>
            </w:r>
            <w:r w:rsidRPr="00C45596">
              <w:rPr>
                <w:rStyle w:val="Hyperlink"/>
                <w:noProof/>
              </w:rPr>
              <w:t>Detailed Technical Design Specifications</w:t>
            </w:r>
            <w:r>
              <w:rPr>
                <w:noProof/>
                <w:webHidden/>
              </w:rPr>
              <w:tab/>
            </w:r>
            <w:r>
              <w:rPr>
                <w:noProof/>
                <w:webHidden/>
              </w:rPr>
              <w:fldChar w:fldCharType="begin"/>
            </w:r>
            <w:r>
              <w:rPr>
                <w:noProof/>
                <w:webHidden/>
              </w:rPr>
              <w:instrText xml:space="preserve"> PAGEREF _Toc232761174 \h </w:instrText>
            </w:r>
            <w:r>
              <w:rPr>
                <w:noProof/>
                <w:webHidden/>
              </w:rPr>
            </w:r>
            <w:r>
              <w:rPr>
                <w:noProof/>
                <w:webHidden/>
              </w:rPr>
              <w:fldChar w:fldCharType="separate"/>
            </w:r>
            <w:r>
              <w:rPr>
                <w:noProof/>
                <w:webHidden/>
              </w:rPr>
              <w:t>19</w:t>
            </w:r>
            <w:r>
              <w:rPr>
                <w:noProof/>
                <w:webHidden/>
              </w:rPr>
              <w:fldChar w:fldCharType="end"/>
            </w:r>
          </w:hyperlink>
        </w:p>
        <w:p w14:paraId="72DD64E4" w14:textId="6376B7D7" w:rsidR="00AF21AC" w:rsidRDefault="00AF21AC">
          <w:pPr>
            <w:pStyle w:val="TOC2"/>
            <w:rPr>
              <w:rFonts w:asciiTheme="minorHAnsi" w:eastAsiaTheme="minorEastAsia" w:hAnsiTheme="minorHAnsi" w:cstheme="minorBidi"/>
              <w:smallCaps w:val="0"/>
              <w:noProof/>
              <w:kern w:val="2"/>
              <w:sz w:val="24"/>
              <w:szCs w:val="24"/>
              <w:lang w:val="en-IN" w:eastAsia="en-IN"/>
              <w14:ligatures w14:val="standardContextual"/>
            </w:rPr>
          </w:pPr>
          <w:hyperlink w:anchor="_Toc232761175" w:history="1">
            <w:r w:rsidRPr="00C45596">
              <w:rPr>
                <w:rStyle w:val="Hyperlink"/>
                <w:noProof/>
              </w:rPr>
              <w:t>3.1</w:t>
            </w:r>
            <w:r>
              <w:rPr>
                <w:rFonts w:asciiTheme="minorHAnsi" w:eastAsiaTheme="minorEastAsia" w:hAnsiTheme="minorHAnsi" w:cstheme="minorBidi"/>
                <w:smallCaps w:val="0"/>
                <w:noProof/>
                <w:kern w:val="2"/>
                <w:sz w:val="24"/>
                <w:szCs w:val="24"/>
                <w:lang w:val="en-IN" w:eastAsia="en-IN"/>
                <w14:ligatures w14:val="standardContextual"/>
              </w:rPr>
              <w:tab/>
            </w:r>
            <w:r w:rsidRPr="00C45596">
              <w:rPr>
                <w:rStyle w:val="Hyperlink"/>
                <w:noProof/>
              </w:rPr>
              <w:t>Technical Flow Diagram</w:t>
            </w:r>
            <w:r>
              <w:rPr>
                <w:noProof/>
                <w:webHidden/>
              </w:rPr>
              <w:tab/>
            </w:r>
            <w:r>
              <w:rPr>
                <w:noProof/>
                <w:webHidden/>
              </w:rPr>
              <w:fldChar w:fldCharType="begin"/>
            </w:r>
            <w:r>
              <w:rPr>
                <w:noProof/>
                <w:webHidden/>
              </w:rPr>
              <w:instrText xml:space="preserve"> PAGEREF _Toc232761175 \h </w:instrText>
            </w:r>
            <w:r>
              <w:rPr>
                <w:noProof/>
                <w:webHidden/>
              </w:rPr>
            </w:r>
            <w:r>
              <w:rPr>
                <w:noProof/>
                <w:webHidden/>
              </w:rPr>
              <w:fldChar w:fldCharType="separate"/>
            </w:r>
            <w:r>
              <w:rPr>
                <w:noProof/>
                <w:webHidden/>
              </w:rPr>
              <w:t>19</w:t>
            </w:r>
            <w:r>
              <w:rPr>
                <w:noProof/>
                <w:webHidden/>
              </w:rPr>
              <w:fldChar w:fldCharType="end"/>
            </w:r>
          </w:hyperlink>
        </w:p>
        <w:p w14:paraId="327472AB" w14:textId="7335BCC3" w:rsidR="00AF21AC" w:rsidRDefault="00AF21AC">
          <w:pPr>
            <w:pStyle w:val="TOC2"/>
            <w:rPr>
              <w:rFonts w:asciiTheme="minorHAnsi" w:eastAsiaTheme="minorEastAsia" w:hAnsiTheme="minorHAnsi" w:cstheme="minorBidi"/>
              <w:smallCaps w:val="0"/>
              <w:noProof/>
              <w:kern w:val="2"/>
              <w:sz w:val="24"/>
              <w:szCs w:val="24"/>
              <w:lang w:val="en-IN" w:eastAsia="en-IN"/>
              <w14:ligatures w14:val="standardContextual"/>
            </w:rPr>
          </w:pPr>
          <w:hyperlink w:anchor="_Toc232761176" w:history="1">
            <w:r w:rsidRPr="00C45596">
              <w:rPr>
                <w:rStyle w:val="Hyperlink"/>
                <w:noProof/>
                <w:snapToGrid w:val="0"/>
              </w:rPr>
              <w:t>3.2</w:t>
            </w:r>
            <w:r>
              <w:rPr>
                <w:rFonts w:asciiTheme="minorHAnsi" w:eastAsiaTheme="minorEastAsia" w:hAnsiTheme="minorHAnsi" w:cstheme="minorBidi"/>
                <w:smallCaps w:val="0"/>
                <w:noProof/>
                <w:kern w:val="2"/>
                <w:sz w:val="24"/>
                <w:szCs w:val="24"/>
                <w:lang w:val="en-IN" w:eastAsia="en-IN"/>
                <w14:ligatures w14:val="standardContextual"/>
              </w:rPr>
              <w:tab/>
            </w:r>
            <w:r w:rsidRPr="00C45596">
              <w:rPr>
                <w:rStyle w:val="Hyperlink"/>
                <w:noProof/>
                <w:snapToGrid w:val="0"/>
              </w:rPr>
              <w:t>Technical Details</w:t>
            </w:r>
            <w:r>
              <w:rPr>
                <w:noProof/>
                <w:webHidden/>
              </w:rPr>
              <w:tab/>
            </w:r>
            <w:r>
              <w:rPr>
                <w:noProof/>
                <w:webHidden/>
              </w:rPr>
              <w:fldChar w:fldCharType="begin"/>
            </w:r>
            <w:r>
              <w:rPr>
                <w:noProof/>
                <w:webHidden/>
              </w:rPr>
              <w:instrText xml:space="preserve"> PAGEREF _Toc232761176 \h </w:instrText>
            </w:r>
            <w:r>
              <w:rPr>
                <w:noProof/>
                <w:webHidden/>
              </w:rPr>
            </w:r>
            <w:r>
              <w:rPr>
                <w:noProof/>
                <w:webHidden/>
              </w:rPr>
              <w:fldChar w:fldCharType="separate"/>
            </w:r>
            <w:r>
              <w:rPr>
                <w:noProof/>
                <w:webHidden/>
              </w:rPr>
              <w:t>19</w:t>
            </w:r>
            <w:r>
              <w:rPr>
                <w:noProof/>
                <w:webHidden/>
              </w:rPr>
              <w:fldChar w:fldCharType="end"/>
            </w:r>
          </w:hyperlink>
        </w:p>
        <w:p w14:paraId="385FDD11" w14:textId="21147D20"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177" w:history="1">
            <w:r w:rsidRPr="00C45596">
              <w:rPr>
                <w:rStyle w:val="Hyperlink"/>
                <w:noProof/>
              </w:rPr>
              <w:t>3.2.1</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Technical Details SAP FIORI Application:</w:t>
            </w:r>
            <w:r>
              <w:rPr>
                <w:noProof/>
                <w:webHidden/>
              </w:rPr>
              <w:tab/>
            </w:r>
            <w:r>
              <w:rPr>
                <w:noProof/>
                <w:webHidden/>
              </w:rPr>
              <w:fldChar w:fldCharType="begin"/>
            </w:r>
            <w:r>
              <w:rPr>
                <w:noProof/>
                <w:webHidden/>
              </w:rPr>
              <w:instrText xml:space="preserve"> PAGEREF _Toc232761177 \h </w:instrText>
            </w:r>
            <w:r>
              <w:rPr>
                <w:noProof/>
                <w:webHidden/>
              </w:rPr>
            </w:r>
            <w:r>
              <w:rPr>
                <w:noProof/>
                <w:webHidden/>
              </w:rPr>
              <w:fldChar w:fldCharType="separate"/>
            </w:r>
            <w:r>
              <w:rPr>
                <w:noProof/>
                <w:webHidden/>
              </w:rPr>
              <w:t>19</w:t>
            </w:r>
            <w:r>
              <w:rPr>
                <w:noProof/>
                <w:webHidden/>
              </w:rPr>
              <w:fldChar w:fldCharType="end"/>
            </w:r>
          </w:hyperlink>
        </w:p>
        <w:p w14:paraId="50B0B1F0" w14:textId="66E6F0A1"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178" w:history="1">
            <w:r w:rsidRPr="00C45596">
              <w:rPr>
                <w:rStyle w:val="Hyperlink"/>
                <w:noProof/>
              </w:rPr>
              <w:t>3.2.2</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Method: onInit</w:t>
            </w:r>
            <w:r>
              <w:rPr>
                <w:noProof/>
                <w:webHidden/>
              </w:rPr>
              <w:tab/>
            </w:r>
            <w:r>
              <w:rPr>
                <w:noProof/>
                <w:webHidden/>
              </w:rPr>
              <w:fldChar w:fldCharType="begin"/>
            </w:r>
            <w:r>
              <w:rPr>
                <w:noProof/>
                <w:webHidden/>
              </w:rPr>
              <w:instrText xml:space="preserve"> PAGEREF _Toc232761178 \h </w:instrText>
            </w:r>
            <w:r>
              <w:rPr>
                <w:noProof/>
                <w:webHidden/>
              </w:rPr>
            </w:r>
            <w:r>
              <w:rPr>
                <w:noProof/>
                <w:webHidden/>
              </w:rPr>
              <w:fldChar w:fldCharType="separate"/>
            </w:r>
            <w:r>
              <w:rPr>
                <w:noProof/>
                <w:webHidden/>
              </w:rPr>
              <w:t>19</w:t>
            </w:r>
            <w:r>
              <w:rPr>
                <w:noProof/>
                <w:webHidden/>
              </w:rPr>
              <w:fldChar w:fldCharType="end"/>
            </w:r>
          </w:hyperlink>
        </w:p>
        <w:p w14:paraId="25A71915" w14:textId="54A72AD1"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179" w:history="1">
            <w:r w:rsidRPr="00C45596">
              <w:rPr>
                <w:rStyle w:val="Hyperlink"/>
                <w:noProof/>
              </w:rPr>
              <w:t>3.2.3</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Method: getUserRoleFlag</w:t>
            </w:r>
            <w:r>
              <w:rPr>
                <w:noProof/>
                <w:webHidden/>
              </w:rPr>
              <w:tab/>
            </w:r>
            <w:r>
              <w:rPr>
                <w:noProof/>
                <w:webHidden/>
              </w:rPr>
              <w:fldChar w:fldCharType="begin"/>
            </w:r>
            <w:r>
              <w:rPr>
                <w:noProof/>
                <w:webHidden/>
              </w:rPr>
              <w:instrText xml:space="preserve"> PAGEREF _Toc232761179 \h </w:instrText>
            </w:r>
            <w:r>
              <w:rPr>
                <w:noProof/>
                <w:webHidden/>
              </w:rPr>
            </w:r>
            <w:r>
              <w:rPr>
                <w:noProof/>
                <w:webHidden/>
              </w:rPr>
              <w:fldChar w:fldCharType="separate"/>
            </w:r>
            <w:r>
              <w:rPr>
                <w:noProof/>
                <w:webHidden/>
              </w:rPr>
              <w:t>20</w:t>
            </w:r>
            <w:r>
              <w:rPr>
                <w:noProof/>
                <w:webHidden/>
              </w:rPr>
              <w:fldChar w:fldCharType="end"/>
            </w:r>
          </w:hyperlink>
        </w:p>
        <w:p w14:paraId="167A0CC1" w14:textId="41DF3299"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180" w:history="1">
            <w:r w:rsidRPr="00C45596">
              <w:rPr>
                <w:rStyle w:val="Hyperlink"/>
                <w:noProof/>
              </w:rPr>
              <w:t>3.2.4</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Method: onInit</w:t>
            </w:r>
            <w:r>
              <w:rPr>
                <w:noProof/>
                <w:webHidden/>
              </w:rPr>
              <w:tab/>
            </w:r>
            <w:r>
              <w:rPr>
                <w:noProof/>
                <w:webHidden/>
              </w:rPr>
              <w:fldChar w:fldCharType="begin"/>
            </w:r>
            <w:r>
              <w:rPr>
                <w:noProof/>
                <w:webHidden/>
              </w:rPr>
              <w:instrText xml:space="preserve"> PAGEREF _Toc232761180 \h </w:instrText>
            </w:r>
            <w:r>
              <w:rPr>
                <w:noProof/>
                <w:webHidden/>
              </w:rPr>
            </w:r>
            <w:r>
              <w:rPr>
                <w:noProof/>
                <w:webHidden/>
              </w:rPr>
              <w:fldChar w:fldCharType="separate"/>
            </w:r>
            <w:r>
              <w:rPr>
                <w:noProof/>
                <w:webHidden/>
              </w:rPr>
              <w:t>20</w:t>
            </w:r>
            <w:r>
              <w:rPr>
                <w:noProof/>
                <w:webHidden/>
              </w:rPr>
              <w:fldChar w:fldCharType="end"/>
            </w:r>
          </w:hyperlink>
        </w:p>
        <w:p w14:paraId="6347FE96" w14:textId="12CEE4EE"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181" w:history="1">
            <w:r w:rsidRPr="00C45596">
              <w:rPr>
                <w:rStyle w:val="Hyperlink"/>
                <w:noProof/>
              </w:rPr>
              <w:t>3.2.5</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Method: onBusinessPage</w:t>
            </w:r>
            <w:r>
              <w:rPr>
                <w:noProof/>
                <w:webHidden/>
              </w:rPr>
              <w:tab/>
            </w:r>
            <w:r>
              <w:rPr>
                <w:noProof/>
                <w:webHidden/>
              </w:rPr>
              <w:fldChar w:fldCharType="begin"/>
            </w:r>
            <w:r>
              <w:rPr>
                <w:noProof/>
                <w:webHidden/>
              </w:rPr>
              <w:instrText xml:space="preserve"> PAGEREF _Toc232761181 \h </w:instrText>
            </w:r>
            <w:r>
              <w:rPr>
                <w:noProof/>
                <w:webHidden/>
              </w:rPr>
            </w:r>
            <w:r>
              <w:rPr>
                <w:noProof/>
                <w:webHidden/>
              </w:rPr>
              <w:fldChar w:fldCharType="separate"/>
            </w:r>
            <w:r>
              <w:rPr>
                <w:noProof/>
                <w:webHidden/>
              </w:rPr>
              <w:t>20</w:t>
            </w:r>
            <w:r>
              <w:rPr>
                <w:noProof/>
                <w:webHidden/>
              </w:rPr>
              <w:fldChar w:fldCharType="end"/>
            </w:r>
          </w:hyperlink>
        </w:p>
        <w:p w14:paraId="5BFE9C5A" w14:textId="48F68E9E"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182" w:history="1">
            <w:r w:rsidRPr="00C45596">
              <w:rPr>
                <w:rStyle w:val="Hyperlink"/>
                <w:noProof/>
              </w:rPr>
              <w:t>3.2.6</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Method: onTBSTilePage</w:t>
            </w:r>
            <w:r>
              <w:rPr>
                <w:noProof/>
                <w:webHidden/>
              </w:rPr>
              <w:tab/>
            </w:r>
            <w:r>
              <w:rPr>
                <w:noProof/>
                <w:webHidden/>
              </w:rPr>
              <w:fldChar w:fldCharType="begin"/>
            </w:r>
            <w:r>
              <w:rPr>
                <w:noProof/>
                <w:webHidden/>
              </w:rPr>
              <w:instrText xml:space="preserve"> PAGEREF _Toc232761182 \h </w:instrText>
            </w:r>
            <w:r>
              <w:rPr>
                <w:noProof/>
                <w:webHidden/>
              </w:rPr>
            </w:r>
            <w:r>
              <w:rPr>
                <w:noProof/>
                <w:webHidden/>
              </w:rPr>
              <w:fldChar w:fldCharType="separate"/>
            </w:r>
            <w:r>
              <w:rPr>
                <w:noProof/>
                <w:webHidden/>
              </w:rPr>
              <w:t>20</w:t>
            </w:r>
            <w:r>
              <w:rPr>
                <w:noProof/>
                <w:webHidden/>
              </w:rPr>
              <w:fldChar w:fldCharType="end"/>
            </w:r>
          </w:hyperlink>
        </w:p>
        <w:p w14:paraId="51C11D0F" w14:textId="25A840A5"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183" w:history="1">
            <w:r w:rsidRPr="00C45596">
              <w:rPr>
                <w:rStyle w:val="Hyperlink"/>
                <w:noProof/>
              </w:rPr>
              <w:t>3.2.7</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Method: onInit</w:t>
            </w:r>
            <w:r>
              <w:rPr>
                <w:noProof/>
                <w:webHidden/>
              </w:rPr>
              <w:tab/>
            </w:r>
            <w:r>
              <w:rPr>
                <w:noProof/>
                <w:webHidden/>
              </w:rPr>
              <w:fldChar w:fldCharType="begin"/>
            </w:r>
            <w:r>
              <w:rPr>
                <w:noProof/>
                <w:webHidden/>
              </w:rPr>
              <w:instrText xml:space="preserve"> PAGEREF _Toc232761183 \h </w:instrText>
            </w:r>
            <w:r>
              <w:rPr>
                <w:noProof/>
                <w:webHidden/>
              </w:rPr>
            </w:r>
            <w:r>
              <w:rPr>
                <w:noProof/>
                <w:webHidden/>
              </w:rPr>
              <w:fldChar w:fldCharType="separate"/>
            </w:r>
            <w:r>
              <w:rPr>
                <w:noProof/>
                <w:webHidden/>
              </w:rPr>
              <w:t>24</w:t>
            </w:r>
            <w:r>
              <w:rPr>
                <w:noProof/>
                <w:webHidden/>
              </w:rPr>
              <w:fldChar w:fldCharType="end"/>
            </w:r>
          </w:hyperlink>
        </w:p>
        <w:p w14:paraId="7884A5A8" w14:textId="111212F5"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184" w:history="1">
            <w:r w:rsidRPr="00C45596">
              <w:rPr>
                <w:rStyle w:val="Hyperlink"/>
                <w:noProof/>
              </w:rPr>
              <w:t>3.2.8</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Method: onObjectMatched</w:t>
            </w:r>
            <w:r>
              <w:rPr>
                <w:noProof/>
                <w:webHidden/>
              </w:rPr>
              <w:tab/>
            </w:r>
            <w:r>
              <w:rPr>
                <w:noProof/>
                <w:webHidden/>
              </w:rPr>
              <w:fldChar w:fldCharType="begin"/>
            </w:r>
            <w:r>
              <w:rPr>
                <w:noProof/>
                <w:webHidden/>
              </w:rPr>
              <w:instrText xml:space="preserve"> PAGEREF _Toc232761184 \h </w:instrText>
            </w:r>
            <w:r>
              <w:rPr>
                <w:noProof/>
                <w:webHidden/>
              </w:rPr>
            </w:r>
            <w:r>
              <w:rPr>
                <w:noProof/>
                <w:webHidden/>
              </w:rPr>
              <w:fldChar w:fldCharType="separate"/>
            </w:r>
            <w:r>
              <w:rPr>
                <w:noProof/>
                <w:webHidden/>
              </w:rPr>
              <w:t>25</w:t>
            </w:r>
            <w:r>
              <w:rPr>
                <w:noProof/>
                <w:webHidden/>
              </w:rPr>
              <w:fldChar w:fldCharType="end"/>
            </w:r>
          </w:hyperlink>
        </w:p>
        <w:p w14:paraId="13D41CBD" w14:textId="7DD029C9"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185" w:history="1">
            <w:r w:rsidRPr="00C45596">
              <w:rPr>
                <w:rStyle w:val="Hyperlink"/>
                <w:noProof/>
              </w:rPr>
              <w:t>3.2.9</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Method: geti18nText</w:t>
            </w:r>
            <w:r>
              <w:rPr>
                <w:noProof/>
                <w:webHidden/>
              </w:rPr>
              <w:tab/>
            </w:r>
            <w:r>
              <w:rPr>
                <w:noProof/>
                <w:webHidden/>
              </w:rPr>
              <w:fldChar w:fldCharType="begin"/>
            </w:r>
            <w:r>
              <w:rPr>
                <w:noProof/>
                <w:webHidden/>
              </w:rPr>
              <w:instrText xml:space="preserve"> PAGEREF _Toc232761185 \h </w:instrText>
            </w:r>
            <w:r>
              <w:rPr>
                <w:noProof/>
                <w:webHidden/>
              </w:rPr>
            </w:r>
            <w:r>
              <w:rPr>
                <w:noProof/>
                <w:webHidden/>
              </w:rPr>
              <w:fldChar w:fldCharType="separate"/>
            </w:r>
            <w:r>
              <w:rPr>
                <w:noProof/>
                <w:webHidden/>
              </w:rPr>
              <w:t>25</w:t>
            </w:r>
            <w:r>
              <w:rPr>
                <w:noProof/>
                <w:webHidden/>
              </w:rPr>
              <w:fldChar w:fldCharType="end"/>
            </w:r>
          </w:hyperlink>
        </w:p>
        <w:p w14:paraId="4B5F3821" w14:textId="6B2EF18F"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186" w:history="1">
            <w:r w:rsidRPr="00C45596">
              <w:rPr>
                <w:rStyle w:val="Hyperlink"/>
                <w:noProof/>
              </w:rPr>
              <w:t>3.2.10</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Method: getCountryConfig</w:t>
            </w:r>
            <w:r>
              <w:rPr>
                <w:noProof/>
                <w:webHidden/>
              </w:rPr>
              <w:tab/>
            </w:r>
            <w:r>
              <w:rPr>
                <w:noProof/>
                <w:webHidden/>
              </w:rPr>
              <w:fldChar w:fldCharType="begin"/>
            </w:r>
            <w:r>
              <w:rPr>
                <w:noProof/>
                <w:webHidden/>
              </w:rPr>
              <w:instrText xml:space="preserve"> PAGEREF _Toc232761186 \h </w:instrText>
            </w:r>
            <w:r>
              <w:rPr>
                <w:noProof/>
                <w:webHidden/>
              </w:rPr>
            </w:r>
            <w:r>
              <w:rPr>
                <w:noProof/>
                <w:webHidden/>
              </w:rPr>
              <w:fldChar w:fldCharType="separate"/>
            </w:r>
            <w:r>
              <w:rPr>
                <w:noProof/>
                <w:webHidden/>
              </w:rPr>
              <w:t>25</w:t>
            </w:r>
            <w:r>
              <w:rPr>
                <w:noProof/>
                <w:webHidden/>
              </w:rPr>
              <w:fldChar w:fldCharType="end"/>
            </w:r>
          </w:hyperlink>
        </w:p>
        <w:p w14:paraId="1EF9300B" w14:textId="2FCB0ED9"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187" w:history="1">
            <w:r w:rsidRPr="00C45596">
              <w:rPr>
                <w:rStyle w:val="Hyperlink"/>
                <w:noProof/>
              </w:rPr>
              <w:t>3.2.11</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Method: dashboardData</w:t>
            </w:r>
            <w:r>
              <w:rPr>
                <w:noProof/>
                <w:webHidden/>
              </w:rPr>
              <w:tab/>
            </w:r>
            <w:r>
              <w:rPr>
                <w:noProof/>
                <w:webHidden/>
              </w:rPr>
              <w:fldChar w:fldCharType="begin"/>
            </w:r>
            <w:r>
              <w:rPr>
                <w:noProof/>
                <w:webHidden/>
              </w:rPr>
              <w:instrText xml:space="preserve"> PAGEREF _Toc232761187 \h </w:instrText>
            </w:r>
            <w:r>
              <w:rPr>
                <w:noProof/>
                <w:webHidden/>
              </w:rPr>
            </w:r>
            <w:r>
              <w:rPr>
                <w:noProof/>
                <w:webHidden/>
              </w:rPr>
              <w:fldChar w:fldCharType="separate"/>
            </w:r>
            <w:r>
              <w:rPr>
                <w:noProof/>
                <w:webHidden/>
              </w:rPr>
              <w:t>25</w:t>
            </w:r>
            <w:r>
              <w:rPr>
                <w:noProof/>
                <w:webHidden/>
              </w:rPr>
              <w:fldChar w:fldCharType="end"/>
            </w:r>
          </w:hyperlink>
        </w:p>
        <w:p w14:paraId="58B4D89B" w14:textId="158293E2"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188" w:history="1">
            <w:r w:rsidRPr="00C45596">
              <w:rPr>
                <w:rStyle w:val="Hyperlink"/>
                <w:noProof/>
              </w:rPr>
              <w:t>3.2.12</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Method: getTimelineData</w:t>
            </w:r>
            <w:r>
              <w:rPr>
                <w:noProof/>
                <w:webHidden/>
              </w:rPr>
              <w:tab/>
            </w:r>
            <w:r>
              <w:rPr>
                <w:noProof/>
                <w:webHidden/>
              </w:rPr>
              <w:fldChar w:fldCharType="begin"/>
            </w:r>
            <w:r>
              <w:rPr>
                <w:noProof/>
                <w:webHidden/>
              </w:rPr>
              <w:instrText xml:space="preserve"> PAGEREF _Toc232761188 \h </w:instrText>
            </w:r>
            <w:r>
              <w:rPr>
                <w:noProof/>
                <w:webHidden/>
              </w:rPr>
            </w:r>
            <w:r>
              <w:rPr>
                <w:noProof/>
                <w:webHidden/>
              </w:rPr>
              <w:fldChar w:fldCharType="separate"/>
            </w:r>
            <w:r>
              <w:rPr>
                <w:noProof/>
                <w:webHidden/>
              </w:rPr>
              <w:t>25</w:t>
            </w:r>
            <w:r>
              <w:rPr>
                <w:noProof/>
                <w:webHidden/>
              </w:rPr>
              <w:fldChar w:fldCharType="end"/>
            </w:r>
          </w:hyperlink>
        </w:p>
        <w:p w14:paraId="2CE69E82" w14:textId="5B389C18"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189" w:history="1">
            <w:r w:rsidRPr="00C45596">
              <w:rPr>
                <w:rStyle w:val="Hyperlink"/>
                <w:noProof/>
              </w:rPr>
              <w:t>3.2.13</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Method: changeCellColor</w:t>
            </w:r>
            <w:r>
              <w:rPr>
                <w:noProof/>
                <w:webHidden/>
              </w:rPr>
              <w:tab/>
            </w:r>
            <w:r>
              <w:rPr>
                <w:noProof/>
                <w:webHidden/>
              </w:rPr>
              <w:fldChar w:fldCharType="begin"/>
            </w:r>
            <w:r>
              <w:rPr>
                <w:noProof/>
                <w:webHidden/>
              </w:rPr>
              <w:instrText xml:space="preserve"> PAGEREF _Toc232761189 \h </w:instrText>
            </w:r>
            <w:r>
              <w:rPr>
                <w:noProof/>
                <w:webHidden/>
              </w:rPr>
            </w:r>
            <w:r>
              <w:rPr>
                <w:noProof/>
                <w:webHidden/>
              </w:rPr>
              <w:fldChar w:fldCharType="separate"/>
            </w:r>
            <w:r>
              <w:rPr>
                <w:noProof/>
                <w:webHidden/>
              </w:rPr>
              <w:t>25</w:t>
            </w:r>
            <w:r>
              <w:rPr>
                <w:noProof/>
                <w:webHidden/>
              </w:rPr>
              <w:fldChar w:fldCharType="end"/>
            </w:r>
          </w:hyperlink>
        </w:p>
        <w:p w14:paraId="265B9FCB" w14:textId="2ED16F31"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190" w:history="1">
            <w:r w:rsidRPr="00C45596">
              <w:rPr>
                <w:rStyle w:val="Hyperlink"/>
                <w:noProof/>
              </w:rPr>
              <w:t>3.2.14</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Method: changeThLinkColor</w:t>
            </w:r>
            <w:r>
              <w:rPr>
                <w:noProof/>
                <w:webHidden/>
              </w:rPr>
              <w:tab/>
            </w:r>
            <w:r>
              <w:rPr>
                <w:noProof/>
                <w:webHidden/>
              </w:rPr>
              <w:fldChar w:fldCharType="begin"/>
            </w:r>
            <w:r>
              <w:rPr>
                <w:noProof/>
                <w:webHidden/>
              </w:rPr>
              <w:instrText xml:space="preserve"> PAGEREF _Toc232761190 \h </w:instrText>
            </w:r>
            <w:r>
              <w:rPr>
                <w:noProof/>
                <w:webHidden/>
              </w:rPr>
            </w:r>
            <w:r>
              <w:rPr>
                <w:noProof/>
                <w:webHidden/>
              </w:rPr>
              <w:fldChar w:fldCharType="separate"/>
            </w:r>
            <w:r>
              <w:rPr>
                <w:noProof/>
                <w:webHidden/>
              </w:rPr>
              <w:t>26</w:t>
            </w:r>
            <w:r>
              <w:rPr>
                <w:noProof/>
                <w:webHidden/>
              </w:rPr>
              <w:fldChar w:fldCharType="end"/>
            </w:r>
          </w:hyperlink>
        </w:p>
        <w:p w14:paraId="240DFBED" w14:textId="22C85D64"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191" w:history="1">
            <w:r w:rsidRPr="00C45596">
              <w:rPr>
                <w:rStyle w:val="Hyperlink"/>
                <w:noProof/>
              </w:rPr>
              <w:t>3.2.15</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Method: onBeforeExport</w:t>
            </w:r>
            <w:r>
              <w:rPr>
                <w:noProof/>
                <w:webHidden/>
              </w:rPr>
              <w:tab/>
            </w:r>
            <w:r>
              <w:rPr>
                <w:noProof/>
                <w:webHidden/>
              </w:rPr>
              <w:fldChar w:fldCharType="begin"/>
            </w:r>
            <w:r>
              <w:rPr>
                <w:noProof/>
                <w:webHidden/>
              </w:rPr>
              <w:instrText xml:space="preserve"> PAGEREF _Toc232761191 \h </w:instrText>
            </w:r>
            <w:r>
              <w:rPr>
                <w:noProof/>
                <w:webHidden/>
              </w:rPr>
            </w:r>
            <w:r>
              <w:rPr>
                <w:noProof/>
                <w:webHidden/>
              </w:rPr>
              <w:fldChar w:fldCharType="separate"/>
            </w:r>
            <w:r>
              <w:rPr>
                <w:noProof/>
                <w:webHidden/>
              </w:rPr>
              <w:t>26</w:t>
            </w:r>
            <w:r>
              <w:rPr>
                <w:noProof/>
                <w:webHidden/>
              </w:rPr>
              <w:fldChar w:fldCharType="end"/>
            </w:r>
          </w:hyperlink>
        </w:p>
        <w:p w14:paraId="47866A05" w14:textId="31A0EC51"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192" w:history="1">
            <w:r w:rsidRPr="00C45596">
              <w:rPr>
                <w:rStyle w:val="Hyperlink"/>
                <w:noProof/>
              </w:rPr>
              <w:t>3.2.16</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Method: onBeforeRebindAct1Table</w:t>
            </w:r>
            <w:r>
              <w:rPr>
                <w:noProof/>
                <w:webHidden/>
              </w:rPr>
              <w:tab/>
            </w:r>
            <w:r>
              <w:rPr>
                <w:noProof/>
                <w:webHidden/>
              </w:rPr>
              <w:fldChar w:fldCharType="begin"/>
            </w:r>
            <w:r>
              <w:rPr>
                <w:noProof/>
                <w:webHidden/>
              </w:rPr>
              <w:instrText xml:space="preserve"> PAGEREF _Toc232761192 \h </w:instrText>
            </w:r>
            <w:r>
              <w:rPr>
                <w:noProof/>
                <w:webHidden/>
              </w:rPr>
            </w:r>
            <w:r>
              <w:rPr>
                <w:noProof/>
                <w:webHidden/>
              </w:rPr>
              <w:fldChar w:fldCharType="separate"/>
            </w:r>
            <w:r>
              <w:rPr>
                <w:noProof/>
                <w:webHidden/>
              </w:rPr>
              <w:t>26</w:t>
            </w:r>
            <w:r>
              <w:rPr>
                <w:noProof/>
                <w:webHidden/>
              </w:rPr>
              <w:fldChar w:fldCharType="end"/>
            </w:r>
          </w:hyperlink>
        </w:p>
        <w:p w14:paraId="0A9E2121" w14:textId="7FD5D3D3"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193" w:history="1">
            <w:r w:rsidRPr="00C45596">
              <w:rPr>
                <w:rStyle w:val="Hyperlink"/>
                <w:noProof/>
              </w:rPr>
              <w:t>3.2.17</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Method: getFilterValuesAct1</w:t>
            </w:r>
            <w:r>
              <w:rPr>
                <w:noProof/>
                <w:webHidden/>
              </w:rPr>
              <w:tab/>
            </w:r>
            <w:r>
              <w:rPr>
                <w:noProof/>
                <w:webHidden/>
              </w:rPr>
              <w:fldChar w:fldCharType="begin"/>
            </w:r>
            <w:r>
              <w:rPr>
                <w:noProof/>
                <w:webHidden/>
              </w:rPr>
              <w:instrText xml:space="preserve"> PAGEREF _Toc232761193 \h </w:instrText>
            </w:r>
            <w:r>
              <w:rPr>
                <w:noProof/>
                <w:webHidden/>
              </w:rPr>
            </w:r>
            <w:r>
              <w:rPr>
                <w:noProof/>
                <w:webHidden/>
              </w:rPr>
              <w:fldChar w:fldCharType="separate"/>
            </w:r>
            <w:r>
              <w:rPr>
                <w:noProof/>
                <w:webHidden/>
              </w:rPr>
              <w:t>26</w:t>
            </w:r>
            <w:r>
              <w:rPr>
                <w:noProof/>
                <w:webHidden/>
              </w:rPr>
              <w:fldChar w:fldCharType="end"/>
            </w:r>
          </w:hyperlink>
        </w:p>
        <w:p w14:paraId="6F69A442" w14:textId="40530D65"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194" w:history="1">
            <w:r w:rsidRPr="00C45596">
              <w:rPr>
                <w:rStyle w:val="Hyperlink"/>
                <w:noProof/>
              </w:rPr>
              <w:t>3.2.18</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Method: filterValuesSuccess</w:t>
            </w:r>
            <w:r>
              <w:rPr>
                <w:noProof/>
                <w:webHidden/>
              </w:rPr>
              <w:tab/>
            </w:r>
            <w:r>
              <w:rPr>
                <w:noProof/>
                <w:webHidden/>
              </w:rPr>
              <w:fldChar w:fldCharType="begin"/>
            </w:r>
            <w:r>
              <w:rPr>
                <w:noProof/>
                <w:webHidden/>
              </w:rPr>
              <w:instrText xml:space="preserve"> PAGEREF _Toc232761194 \h </w:instrText>
            </w:r>
            <w:r>
              <w:rPr>
                <w:noProof/>
                <w:webHidden/>
              </w:rPr>
            </w:r>
            <w:r>
              <w:rPr>
                <w:noProof/>
                <w:webHidden/>
              </w:rPr>
              <w:fldChar w:fldCharType="separate"/>
            </w:r>
            <w:r>
              <w:rPr>
                <w:noProof/>
                <w:webHidden/>
              </w:rPr>
              <w:t>26</w:t>
            </w:r>
            <w:r>
              <w:rPr>
                <w:noProof/>
                <w:webHidden/>
              </w:rPr>
              <w:fldChar w:fldCharType="end"/>
            </w:r>
          </w:hyperlink>
        </w:p>
        <w:p w14:paraId="42CF7DCC" w14:textId="2090536F"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195" w:history="1">
            <w:r w:rsidRPr="00C45596">
              <w:rPr>
                <w:rStyle w:val="Hyperlink"/>
                <w:noProof/>
              </w:rPr>
              <w:t>3.2.19</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Method: getFilterValuesAct2</w:t>
            </w:r>
            <w:r>
              <w:rPr>
                <w:noProof/>
                <w:webHidden/>
              </w:rPr>
              <w:tab/>
            </w:r>
            <w:r>
              <w:rPr>
                <w:noProof/>
                <w:webHidden/>
              </w:rPr>
              <w:fldChar w:fldCharType="begin"/>
            </w:r>
            <w:r>
              <w:rPr>
                <w:noProof/>
                <w:webHidden/>
              </w:rPr>
              <w:instrText xml:space="preserve"> PAGEREF _Toc232761195 \h </w:instrText>
            </w:r>
            <w:r>
              <w:rPr>
                <w:noProof/>
                <w:webHidden/>
              </w:rPr>
            </w:r>
            <w:r>
              <w:rPr>
                <w:noProof/>
                <w:webHidden/>
              </w:rPr>
              <w:fldChar w:fldCharType="separate"/>
            </w:r>
            <w:r>
              <w:rPr>
                <w:noProof/>
                <w:webHidden/>
              </w:rPr>
              <w:t>26</w:t>
            </w:r>
            <w:r>
              <w:rPr>
                <w:noProof/>
                <w:webHidden/>
              </w:rPr>
              <w:fldChar w:fldCharType="end"/>
            </w:r>
          </w:hyperlink>
        </w:p>
        <w:p w14:paraId="2D19E4D6" w14:textId="5DA19845"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196" w:history="1">
            <w:r w:rsidRPr="00C45596">
              <w:rPr>
                <w:rStyle w:val="Hyperlink"/>
                <w:noProof/>
              </w:rPr>
              <w:t>3.2.20</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Method: onBeforeRebindAct2Table</w:t>
            </w:r>
            <w:r>
              <w:rPr>
                <w:noProof/>
                <w:webHidden/>
              </w:rPr>
              <w:tab/>
            </w:r>
            <w:r>
              <w:rPr>
                <w:noProof/>
                <w:webHidden/>
              </w:rPr>
              <w:fldChar w:fldCharType="begin"/>
            </w:r>
            <w:r>
              <w:rPr>
                <w:noProof/>
                <w:webHidden/>
              </w:rPr>
              <w:instrText xml:space="preserve"> PAGEREF _Toc232761196 \h </w:instrText>
            </w:r>
            <w:r>
              <w:rPr>
                <w:noProof/>
                <w:webHidden/>
              </w:rPr>
            </w:r>
            <w:r>
              <w:rPr>
                <w:noProof/>
                <w:webHidden/>
              </w:rPr>
              <w:fldChar w:fldCharType="separate"/>
            </w:r>
            <w:r>
              <w:rPr>
                <w:noProof/>
                <w:webHidden/>
              </w:rPr>
              <w:t>26</w:t>
            </w:r>
            <w:r>
              <w:rPr>
                <w:noProof/>
                <w:webHidden/>
              </w:rPr>
              <w:fldChar w:fldCharType="end"/>
            </w:r>
          </w:hyperlink>
        </w:p>
        <w:p w14:paraId="556CA488" w14:textId="1DD43272"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197" w:history="1">
            <w:r w:rsidRPr="00C45596">
              <w:rPr>
                <w:rStyle w:val="Hyperlink"/>
                <w:noProof/>
              </w:rPr>
              <w:t>3.2.21</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Method: getFilterValuesInfo</w:t>
            </w:r>
            <w:r>
              <w:rPr>
                <w:noProof/>
                <w:webHidden/>
              </w:rPr>
              <w:tab/>
            </w:r>
            <w:r>
              <w:rPr>
                <w:noProof/>
                <w:webHidden/>
              </w:rPr>
              <w:fldChar w:fldCharType="begin"/>
            </w:r>
            <w:r>
              <w:rPr>
                <w:noProof/>
                <w:webHidden/>
              </w:rPr>
              <w:instrText xml:space="preserve"> PAGEREF _Toc232761197 \h </w:instrText>
            </w:r>
            <w:r>
              <w:rPr>
                <w:noProof/>
                <w:webHidden/>
              </w:rPr>
            </w:r>
            <w:r>
              <w:rPr>
                <w:noProof/>
                <w:webHidden/>
              </w:rPr>
              <w:fldChar w:fldCharType="separate"/>
            </w:r>
            <w:r>
              <w:rPr>
                <w:noProof/>
                <w:webHidden/>
              </w:rPr>
              <w:t>27</w:t>
            </w:r>
            <w:r>
              <w:rPr>
                <w:noProof/>
                <w:webHidden/>
              </w:rPr>
              <w:fldChar w:fldCharType="end"/>
            </w:r>
          </w:hyperlink>
        </w:p>
        <w:p w14:paraId="43F0D77D" w14:textId="45AB6A2D"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198" w:history="1">
            <w:r w:rsidRPr="00C45596">
              <w:rPr>
                <w:rStyle w:val="Hyperlink"/>
                <w:noProof/>
              </w:rPr>
              <w:t>3.2.22</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Method: onBeforeRebindInfoTable</w:t>
            </w:r>
            <w:r>
              <w:rPr>
                <w:noProof/>
                <w:webHidden/>
              </w:rPr>
              <w:tab/>
            </w:r>
            <w:r>
              <w:rPr>
                <w:noProof/>
                <w:webHidden/>
              </w:rPr>
              <w:fldChar w:fldCharType="begin"/>
            </w:r>
            <w:r>
              <w:rPr>
                <w:noProof/>
                <w:webHidden/>
              </w:rPr>
              <w:instrText xml:space="preserve"> PAGEREF _Toc232761198 \h </w:instrText>
            </w:r>
            <w:r>
              <w:rPr>
                <w:noProof/>
                <w:webHidden/>
              </w:rPr>
            </w:r>
            <w:r>
              <w:rPr>
                <w:noProof/>
                <w:webHidden/>
              </w:rPr>
              <w:fldChar w:fldCharType="separate"/>
            </w:r>
            <w:r>
              <w:rPr>
                <w:noProof/>
                <w:webHidden/>
              </w:rPr>
              <w:t>27</w:t>
            </w:r>
            <w:r>
              <w:rPr>
                <w:noProof/>
                <w:webHidden/>
              </w:rPr>
              <w:fldChar w:fldCharType="end"/>
            </w:r>
          </w:hyperlink>
        </w:p>
        <w:p w14:paraId="0987A756" w14:textId="33469655"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199" w:history="1">
            <w:r w:rsidRPr="00C45596">
              <w:rPr>
                <w:rStyle w:val="Hyperlink"/>
                <w:noProof/>
              </w:rPr>
              <w:t>3.2.23</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Method: getFilterValuesThre</w:t>
            </w:r>
            <w:r>
              <w:rPr>
                <w:noProof/>
                <w:webHidden/>
              </w:rPr>
              <w:tab/>
            </w:r>
            <w:r>
              <w:rPr>
                <w:noProof/>
                <w:webHidden/>
              </w:rPr>
              <w:fldChar w:fldCharType="begin"/>
            </w:r>
            <w:r>
              <w:rPr>
                <w:noProof/>
                <w:webHidden/>
              </w:rPr>
              <w:instrText xml:space="preserve"> PAGEREF _Toc232761199 \h </w:instrText>
            </w:r>
            <w:r>
              <w:rPr>
                <w:noProof/>
                <w:webHidden/>
              </w:rPr>
            </w:r>
            <w:r>
              <w:rPr>
                <w:noProof/>
                <w:webHidden/>
              </w:rPr>
              <w:fldChar w:fldCharType="separate"/>
            </w:r>
            <w:r>
              <w:rPr>
                <w:noProof/>
                <w:webHidden/>
              </w:rPr>
              <w:t>27</w:t>
            </w:r>
            <w:r>
              <w:rPr>
                <w:noProof/>
                <w:webHidden/>
              </w:rPr>
              <w:fldChar w:fldCharType="end"/>
            </w:r>
          </w:hyperlink>
        </w:p>
        <w:p w14:paraId="342B4850" w14:textId="058ECECD"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200" w:history="1">
            <w:r w:rsidRPr="00C45596">
              <w:rPr>
                <w:rStyle w:val="Hyperlink"/>
                <w:noProof/>
              </w:rPr>
              <w:t>3.2.24</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Method: onBeforeRebindThresholdTable</w:t>
            </w:r>
            <w:r>
              <w:rPr>
                <w:noProof/>
                <w:webHidden/>
              </w:rPr>
              <w:tab/>
            </w:r>
            <w:r>
              <w:rPr>
                <w:noProof/>
                <w:webHidden/>
              </w:rPr>
              <w:fldChar w:fldCharType="begin"/>
            </w:r>
            <w:r>
              <w:rPr>
                <w:noProof/>
                <w:webHidden/>
              </w:rPr>
              <w:instrText xml:space="preserve"> PAGEREF _Toc232761200 \h </w:instrText>
            </w:r>
            <w:r>
              <w:rPr>
                <w:noProof/>
                <w:webHidden/>
              </w:rPr>
            </w:r>
            <w:r>
              <w:rPr>
                <w:noProof/>
                <w:webHidden/>
              </w:rPr>
              <w:fldChar w:fldCharType="separate"/>
            </w:r>
            <w:r>
              <w:rPr>
                <w:noProof/>
                <w:webHidden/>
              </w:rPr>
              <w:t>27</w:t>
            </w:r>
            <w:r>
              <w:rPr>
                <w:noProof/>
                <w:webHidden/>
              </w:rPr>
              <w:fldChar w:fldCharType="end"/>
            </w:r>
          </w:hyperlink>
        </w:p>
        <w:p w14:paraId="7B81F622" w14:textId="67D2A72C"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201" w:history="1">
            <w:r w:rsidRPr="00C45596">
              <w:rPr>
                <w:rStyle w:val="Hyperlink"/>
                <w:noProof/>
              </w:rPr>
              <w:t>3.2.25</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Method: totalAmount</w:t>
            </w:r>
            <w:r>
              <w:rPr>
                <w:noProof/>
                <w:webHidden/>
              </w:rPr>
              <w:tab/>
            </w:r>
            <w:r>
              <w:rPr>
                <w:noProof/>
                <w:webHidden/>
              </w:rPr>
              <w:fldChar w:fldCharType="begin"/>
            </w:r>
            <w:r>
              <w:rPr>
                <w:noProof/>
                <w:webHidden/>
              </w:rPr>
              <w:instrText xml:space="preserve"> PAGEREF _Toc232761201 \h </w:instrText>
            </w:r>
            <w:r>
              <w:rPr>
                <w:noProof/>
                <w:webHidden/>
              </w:rPr>
            </w:r>
            <w:r>
              <w:rPr>
                <w:noProof/>
                <w:webHidden/>
              </w:rPr>
              <w:fldChar w:fldCharType="separate"/>
            </w:r>
            <w:r>
              <w:rPr>
                <w:noProof/>
                <w:webHidden/>
              </w:rPr>
              <w:t>27</w:t>
            </w:r>
            <w:r>
              <w:rPr>
                <w:noProof/>
                <w:webHidden/>
              </w:rPr>
              <w:fldChar w:fldCharType="end"/>
            </w:r>
          </w:hyperlink>
        </w:p>
        <w:p w14:paraId="43CC64B9" w14:textId="7B52E70A"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202" w:history="1">
            <w:r w:rsidRPr="00C45596">
              <w:rPr>
                <w:rStyle w:val="Hyperlink"/>
                <w:noProof/>
              </w:rPr>
              <w:t>3.2.26</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Method: totalPercent</w:t>
            </w:r>
            <w:r>
              <w:rPr>
                <w:noProof/>
                <w:webHidden/>
              </w:rPr>
              <w:tab/>
            </w:r>
            <w:r>
              <w:rPr>
                <w:noProof/>
                <w:webHidden/>
              </w:rPr>
              <w:fldChar w:fldCharType="begin"/>
            </w:r>
            <w:r>
              <w:rPr>
                <w:noProof/>
                <w:webHidden/>
              </w:rPr>
              <w:instrText xml:space="preserve"> PAGEREF _Toc232761202 \h </w:instrText>
            </w:r>
            <w:r>
              <w:rPr>
                <w:noProof/>
                <w:webHidden/>
              </w:rPr>
            </w:r>
            <w:r>
              <w:rPr>
                <w:noProof/>
                <w:webHidden/>
              </w:rPr>
              <w:fldChar w:fldCharType="separate"/>
            </w:r>
            <w:r>
              <w:rPr>
                <w:noProof/>
                <w:webHidden/>
              </w:rPr>
              <w:t>27</w:t>
            </w:r>
            <w:r>
              <w:rPr>
                <w:noProof/>
                <w:webHidden/>
              </w:rPr>
              <w:fldChar w:fldCharType="end"/>
            </w:r>
          </w:hyperlink>
        </w:p>
        <w:p w14:paraId="1340D61E" w14:textId="7660B755"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203" w:history="1">
            <w:r w:rsidRPr="00C45596">
              <w:rPr>
                <w:rStyle w:val="Hyperlink"/>
                <w:noProof/>
              </w:rPr>
              <w:t>3.2.27</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Method: onClickCheckBox</w:t>
            </w:r>
            <w:r>
              <w:rPr>
                <w:noProof/>
                <w:webHidden/>
              </w:rPr>
              <w:tab/>
            </w:r>
            <w:r>
              <w:rPr>
                <w:noProof/>
                <w:webHidden/>
              </w:rPr>
              <w:fldChar w:fldCharType="begin"/>
            </w:r>
            <w:r>
              <w:rPr>
                <w:noProof/>
                <w:webHidden/>
              </w:rPr>
              <w:instrText xml:space="preserve"> PAGEREF _Toc232761203 \h </w:instrText>
            </w:r>
            <w:r>
              <w:rPr>
                <w:noProof/>
                <w:webHidden/>
              </w:rPr>
            </w:r>
            <w:r>
              <w:rPr>
                <w:noProof/>
                <w:webHidden/>
              </w:rPr>
              <w:fldChar w:fldCharType="separate"/>
            </w:r>
            <w:r>
              <w:rPr>
                <w:noProof/>
                <w:webHidden/>
              </w:rPr>
              <w:t>28</w:t>
            </w:r>
            <w:r>
              <w:rPr>
                <w:noProof/>
                <w:webHidden/>
              </w:rPr>
              <w:fldChar w:fldCharType="end"/>
            </w:r>
          </w:hyperlink>
        </w:p>
        <w:p w14:paraId="3962E642" w14:textId="2779AFB1"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204" w:history="1">
            <w:r w:rsidRPr="00C45596">
              <w:rPr>
                <w:rStyle w:val="Hyperlink"/>
                <w:noProof/>
              </w:rPr>
              <w:t>3.2.28</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Method: getAuditLogData</w:t>
            </w:r>
            <w:r>
              <w:rPr>
                <w:noProof/>
                <w:webHidden/>
              </w:rPr>
              <w:tab/>
            </w:r>
            <w:r>
              <w:rPr>
                <w:noProof/>
                <w:webHidden/>
              </w:rPr>
              <w:fldChar w:fldCharType="begin"/>
            </w:r>
            <w:r>
              <w:rPr>
                <w:noProof/>
                <w:webHidden/>
              </w:rPr>
              <w:instrText xml:space="preserve"> PAGEREF _Toc232761204 \h </w:instrText>
            </w:r>
            <w:r>
              <w:rPr>
                <w:noProof/>
                <w:webHidden/>
              </w:rPr>
            </w:r>
            <w:r>
              <w:rPr>
                <w:noProof/>
                <w:webHidden/>
              </w:rPr>
              <w:fldChar w:fldCharType="separate"/>
            </w:r>
            <w:r>
              <w:rPr>
                <w:noProof/>
                <w:webHidden/>
              </w:rPr>
              <w:t>28</w:t>
            </w:r>
            <w:r>
              <w:rPr>
                <w:noProof/>
                <w:webHidden/>
              </w:rPr>
              <w:fldChar w:fldCharType="end"/>
            </w:r>
          </w:hyperlink>
        </w:p>
        <w:p w14:paraId="22285602" w14:textId="3269AB46"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205" w:history="1">
            <w:r w:rsidRPr="00C45596">
              <w:rPr>
                <w:rStyle w:val="Hyperlink"/>
                <w:noProof/>
              </w:rPr>
              <w:t>3.2.29</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Method: detDialog1</w:t>
            </w:r>
            <w:r>
              <w:rPr>
                <w:noProof/>
                <w:webHidden/>
              </w:rPr>
              <w:tab/>
            </w:r>
            <w:r>
              <w:rPr>
                <w:noProof/>
                <w:webHidden/>
              </w:rPr>
              <w:fldChar w:fldCharType="begin"/>
            </w:r>
            <w:r>
              <w:rPr>
                <w:noProof/>
                <w:webHidden/>
              </w:rPr>
              <w:instrText xml:space="preserve"> PAGEREF _Toc232761205 \h </w:instrText>
            </w:r>
            <w:r>
              <w:rPr>
                <w:noProof/>
                <w:webHidden/>
              </w:rPr>
            </w:r>
            <w:r>
              <w:rPr>
                <w:noProof/>
                <w:webHidden/>
              </w:rPr>
              <w:fldChar w:fldCharType="separate"/>
            </w:r>
            <w:r>
              <w:rPr>
                <w:noProof/>
                <w:webHidden/>
              </w:rPr>
              <w:t>28</w:t>
            </w:r>
            <w:r>
              <w:rPr>
                <w:noProof/>
                <w:webHidden/>
              </w:rPr>
              <w:fldChar w:fldCharType="end"/>
            </w:r>
          </w:hyperlink>
        </w:p>
        <w:p w14:paraId="00785103" w14:textId="158CEAEF"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206" w:history="1">
            <w:r w:rsidRPr="00C45596">
              <w:rPr>
                <w:rStyle w:val="Hyperlink"/>
                <w:noProof/>
              </w:rPr>
              <w:t>3.2.30</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Method: onDetCancel1</w:t>
            </w:r>
            <w:r>
              <w:rPr>
                <w:noProof/>
                <w:webHidden/>
              </w:rPr>
              <w:tab/>
            </w:r>
            <w:r>
              <w:rPr>
                <w:noProof/>
                <w:webHidden/>
              </w:rPr>
              <w:fldChar w:fldCharType="begin"/>
            </w:r>
            <w:r>
              <w:rPr>
                <w:noProof/>
                <w:webHidden/>
              </w:rPr>
              <w:instrText xml:space="preserve"> PAGEREF _Toc232761206 \h </w:instrText>
            </w:r>
            <w:r>
              <w:rPr>
                <w:noProof/>
                <w:webHidden/>
              </w:rPr>
            </w:r>
            <w:r>
              <w:rPr>
                <w:noProof/>
                <w:webHidden/>
              </w:rPr>
              <w:fldChar w:fldCharType="separate"/>
            </w:r>
            <w:r>
              <w:rPr>
                <w:noProof/>
                <w:webHidden/>
              </w:rPr>
              <w:t>28</w:t>
            </w:r>
            <w:r>
              <w:rPr>
                <w:noProof/>
                <w:webHidden/>
              </w:rPr>
              <w:fldChar w:fldCharType="end"/>
            </w:r>
          </w:hyperlink>
        </w:p>
        <w:p w14:paraId="22C8A21B" w14:textId="3DC97AB3"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207" w:history="1">
            <w:r w:rsidRPr="00C45596">
              <w:rPr>
                <w:rStyle w:val="Hyperlink"/>
                <w:noProof/>
              </w:rPr>
              <w:t>3.2.31</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Method: getAribaLink</w:t>
            </w:r>
            <w:r>
              <w:rPr>
                <w:noProof/>
                <w:webHidden/>
              </w:rPr>
              <w:tab/>
            </w:r>
            <w:r>
              <w:rPr>
                <w:noProof/>
                <w:webHidden/>
              </w:rPr>
              <w:fldChar w:fldCharType="begin"/>
            </w:r>
            <w:r>
              <w:rPr>
                <w:noProof/>
                <w:webHidden/>
              </w:rPr>
              <w:instrText xml:space="preserve"> PAGEREF _Toc232761207 \h </w:instrText>
            </w:r>
            <w:r>
              <w:rPr>
                <w:noProof/>
                <w:webHidden/>
              </w:rPr>
            </w:r>
            <w:r>
              <w:rPr>
                <w:noProof/>
                <w:webHidden/>
              </w:rPr>
              <w:fldChar w:fldCharType="separate"/>
            </w:r>
            <w:r>
              <w:rPr>
                <w:noProof/>
                <w:webHidden/>
              </w:rPr>
              <w:t>28</w:t>
            </w:r>
            <w:r>
              <w:rPr>
                <w:noProof/>
                <w:webHidden/>
              </w:rPr>
              <w:fldChar w:fldCharType="end"/>
            </w:r>
          </w:hyperlink>
        </w:p>
        <w:p w14:paraId="05FF9A43" w14:textId="2459BCB6"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208" w:history="1">
            <w:r w:rsidRPr="00C45596">
              <w:rPr>
                <w:rStyle w:val="Hyperlink"/>
                <w:noProof/>
              </w:rPr>
              <w:t>3.2.32</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Method: onPressAribaLink</w:t>
            </w:r>
            <w:r>
              <w:rPr>
                <w:noProof/>
                <w:webHidden/>
              </w:rPr>
              <w:tab/>
            </w:r>
            <w:r>
              <w:rPr>
                <w:noProof/>
                <w:webHidden/>
              </w:rPr>
              <w:fldChar w:fldCharType="begin"/>
            </w:r>
            <w:r>
              <w:rPr>
                <w:noProof/>
                <w:webHidden/>
              </w:rPr>
              <w:instrText xml:space="preserve"> PAGEREF _Toc232761208 \h </w:instrText>
            </w:r>
            <w:r>
              <w:rPr>
                <w:noProof/>
                <w:webHidden/>
              </w:rPr>
            </w:r>
            <w:r>
              <w:rPr>
                <w:noProof/>
                <w:webHidden/>
              </w:rPr>
              <w:fldChar w:fldCharType="separate"/>
            </w:r>
            <w:r>
              <w:rPr>
                <w:noProof/>
                <w:webHidden/>
              </w:rPr>
              <w:t>29</w:t>
            </w:r>
            <w:r>
              <w:rPr>
                <w:noProof/>
                <w:webHidden/>
              </w:rPr>
              <w:fldChar w:fldCharType="end"/>
            </w:r>
          </w:hyperlink>
        </w:p>
        <w:p w14:paraId="39CDC103" w14:textId="77AB9532"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209" w:history="1">
            <w:r w:rsidRPr="00C45596">
              <w:rPr>
                <w:rStyle w:val="Hyperlink"/>
                <w:noProof/>
              </w:rPr>
              <w:t>3.2.33</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Method: detDialog</w:t>
            </w:r>
            <w:r>
              <w:rPr>
                <w:noProof/>
                <w:webHidden/>
              </w:rPr>
              <w:tab/>
            </w:r>
            <w:r>
              <w:rPr>
                <w:noProof/>
                <w:webHidden/>
              </w:rPr>
              <w:fldChar w:fldCharType="begin"/>
            </w:r>
            <w:r>
              <w:rPr>
                <w:noProof/>
                <w:webHidden/>
              </w:rPr>
              <w:instrText xml:space="preserve"> PAGEREF _Toc232761209 \h </w:instrText>
            </w:r>
            <w:r>
              <w:rPr>
                <w:noProof/>
                <w:webHidden/>
              </w:rPr>
            </w:r>
            <w:r>
              <w:rPr>
                <w:noProof/>
                <w:webHidden/>
              </w:rPr>
              <w:fldChar w:fldCharType="separate"/>
            </w:r>
            <w:r>
              <w:rPr>
                <w:noProof/>
                <w:webHidden/>
              </w:rPr>
              <w:t>29</w:t>
            </w:r>
            <w:r>
              <w:rPr>
                <w:noProof/>
                <w:webHidden/>
              </w:rPr>
              <w:fldChar w:fldCharType="end"/>
            </w:r>
          </w:hyperlink>
        </w:p>
        <w:p w14:paraId="257268EB" w14:textId="48D47816"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210" w:history="1">
            <w:r w:rsidRPr="00C45596">
              <w:rPr>
                <w:rStyle w:val="Hyperlink"/>
                <w:noProof/>
              </w:rPr>
              <w:t>3.2.34</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Method: onLinkPress</w:t>
            </w:r>
            <w:r>
              <w:rPr>
                <w:noProof/>
                <w:webHidden/>
              </w:rPr>
              <w:tab/>
            </w:r>
            <w:r>
              <w:rPr>
                <w:noProof/>
                <w:webHidden/>
              </w:rPr>
              <w:fldChar w:fldCharType="begin"/>
            </w:r>
            <w:r>
              <w:rPr>
                <w:noProof/>
                <w:webHidden/>
              </w:rPr>
              <w:instrText xml:space="preserve"> PAGEREF _Toc232761210 \h </w:instrText>
            </w:r>
            <w:r>
              <w:rPr>
                <w:noProof/>
                <w:webHidden/>
              </w:rPr>
            </w:r>
            <w:r>
              <w:rPr>
                <w:noProof/>
                <w:webHidden/>
              </w:rPr>
              <w:fldChar w:fldCharType="separate"/>
            </w:r>
            <w:r>
              <w:rPr>
                <w:noProof/>
                <w:webHidden/>
              </w:rPr>
              <w:t>29</w:t>
            </w:r>
            <w:r>
              <w:rPr>
                <w:noProof/>
                <w:webHidden/>
              </w:rPr>
              <w:fldChar w:fldCharType="end"/>
            </w:r>
          </w:hyperlink>
        </w:p>
        <w:p w14:paraId="312FD2D8" w14:textId="69AD3DA4"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211" w:history="1">
            <w:r w:rsidRPr="00C45596">
              <w:rPr>
                <w:rStyle w:val="Hyperlink"/>
                <w:noProof/>
              </w:rPr>
              <w:t>3.2.35</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Method: getChart</w:t>
            </w:r>
            <w:r>
              <w:rPr>
                <w:noProof/>
                <w:webHidden/>
              </w:rPr>
              <w:tab/>
            </w:r>
            <w:r>
              <w:rPr>
                <w:noProof/>
                <w:webHidden/>
              </w:rPr>
              <w:fldChar w:fldCharType="begin"/>
            </w:r>
            <w:r>
              <w:rPr>
                <w:noProof/>
                <w:webHidden/>
              </w:rPr>
              <w:instrText xml:space="preserve"> PAGEREF _Toc232761211 \h </w:instrText>
            </w:r>
            <w:r>
              <w:rPr>
                <w:noProof/>
                <w:webHidden/>
              </w:rPr>
            </w:r>
            <w:r>
              <w:rPr>
                <w:noProof/>
                <w:webHidden/>
              </w:rPr>
              <w:fldChar w:fldCharType="separate"/>
            </w:r>
            <w:r>
              <w:rPr>
                <w:noProof/>
                <w:webHidden/>
              </w:rPr>
              <w:t>29</w:t>
            </w:r>
            <w:r>
              <w:rPr>
                <w:noProof/>
                <w:webHidden/>
              </w:rPr>
              <w:fldChar w:fldCharType="end"/>
            </w:r>
          </w:hyperlink>
        </w:p>
        <w:p w14:paraId="12B86949" w14:textId="6DB9B5F0"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212" w:history="1">
            <w:r w:rsidRPr="00C45596">
              <w:rPr>
                <w:rStyle w:val="Hyperlink"/>
                <w:noProof/>
              </w:rPr>
              <w:t>3.2.36</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Method: onDetCancel</w:t>
            </w:r>
            <w:r>
              <w:rPr>
                <w:noProof/>
                <w:webHidden/>
              </w:rPr>
              <w:tab/>
            </w:r>
            <w:r>
              <w:rPr>
                <w:noProof/>
                <w:webHidden/>
              </w:rPr>
              <w:fldChar w:fldCharType="begin"/>
            </w:r>
            <w:r>
              <w:rPr>
                <w:noProof/>
                <w:webHidden/>
              </w:rPr>
              <w:instrText xml:space="preserve"> PAGEREF _Toc232761212 \h </w:instrText>
            </w:r>
            <w:r>
              <w:rPr>
                <w:noProof/>
                <w:webHidden/>
              </w:rPr>
            </w:r>
            <w:r>
              <w:rPr>
                <w:noProof/>
                <w:webHidden/>
              </w:rPr>
              <w:fldChar w:fldCharType="separate"/>
            </w:r>
            <w:r>
              <w:rPr>
                <w:noProof/>
                <w:webHidden/>
              </w:rPr>
              <w:t>29</w:t>
            </w:r>
            <w:r>
              <w:rPr>
                <w:noProof/>
                <w:webHidden/>
              </w:rPr>
              <w:fldChar w:fldCharType="end"/>
            </w:r>
          </w:hyperlink>
        </w:p>
        <w:p w14:paraId="47ABCD91" w14:textId="0B141C1E"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213" w:history="1">
            <w:r w:rsidRPr="00C45596">
              <w:rPr>
                <w:rStyle w:val="Hyperlink"/>
                <w:noProof/>
              </w:rPr>
              <w:t>3.2.37</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Method: mapStr</w:t>
            </w:r>
            <w:r>
              <w:rPr>
                <w:noProof/>
                <w:webHidden/>
              </w:rPr>
              <w:tab/>
            </w:r>
            <w:r>
              <w:rPr>
                <w:noProof/>
                <w:webHidden/>
              </w:rPr>
              <w:fldChar w:fldCharType="begin"/>
            </w:r>
            <w:r>
              <w:rPr>
                <w:noProof/>
                <w:webHidden/>
              </w:rPr>
              <w:instrText xml:space="preserve"> PAGEREF _Toc232761213 \h </w:instrText>
            </w:r>
            <w:r>
              <w:rPr>
                <w:noProof/>
                <w:webHidden/>
              </w:rPr>
            </w:r>
            <w:r>
              <w:rPr>
                <w:noProof/>
                <w:webHidden/>
              </w:rPr>
              <w:fldChar w:fldCharType="separate"/>
            </w:r>
            <w:r>
              <w:rPr>
                <w:noProof/>
                <w:webHidden/>
              </w:rPr>
              <w:t>29</w:t>
            </w:r>
            <w:r>
              <w:rPr>
                <w:noProof/>
                <w:webHidden/>
              </w:rPr>
              <w:fldChar w:fldCharType="end"/>
            </w:r>
          </w:hyperlink>
        </w:p>
        <w:p w14:paraId="24FA086C" w14:textId="6F4A62E1"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214" w:history="1">
            <w:r w:rsidRPr="00C45596">
              <w:rPr>
                <w:rStyle w:val="Hyperlink"/>
                <w:noProof/>
              </w:rPr>
              <w:t>3.2.38</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Method: getSelectedData</w:t>
            </w:r>
            <w:r>
              <w:rPr>
                <w:noProof/>
                <w:webHidden/>
              </w:rPr>
              <w:tab/>
            </w:r>
            <w:r>
              <w:rPr>
                <w:noProof/>
                <w:webHidden/>
              </w:rPr>
              <w:fldChar w:fldCharType="begin"/>
            </w:r>
            <w:r>
              <w:rPr>
                <w:noProof/>
                <w:webHidden/>
              </w:rPr>
              <w:instrText xml:space="preserve"> PAGEREF _Toc232761214 \h </w:instrText>
            </w:r>
            <w:r>
              <w:rPr>
                <w:noProof/>
                <w:webHidden/>
              </w:rPr>
            </w:r>
            <w:r>
              <w:rPr>
                <w:noProof/>
                <w:webHidden/>
              </w:rPr>
              <w:fldChar w:fldCharType="separate"/>
            </w:r>
            <w:r>
              <w:rPr>
                <w:noProof/>
                <w:webHidden/>
              </w:rPr>
              <w:t>29</w:t>
            </w:r>
            <w:r>
              <w:rPr>
                <w:noProof/>
                <w:webHidden/>
              </w:rPr>
              <w:fldChar w:fldCharType="end"/>
            </w:r>
          </w:hyperlink>
        </w:p>
        <w:p w14:paraId="2721DB6C" w14:textId="503A6895"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215" w:history="1">
            <w:r w:rsidRPr="00C45596">
              <w:rPr>
                <w:rStyle w:val="Hyperlink"/>
                <w:noProof/>
              </w:rPr>
              <w:t>3.2.39</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Method: populateGlobalArray</w:t>
            </w:r>
            <w:r>
              <w:rPr>
                <w:noProof/>
                <w:webHidden/>
              </w:rPr>
              <w:tab/>
            </w:r>
            <w:r>
              <w:rPr>
                <w:noProof/>
                <w:webHidden/>
              </w:rPr>
              <w:fldChar w:fldCharType="begin"/>
            </w:r>
            <w:r>
              <w:rPr>
                <w:noProof/>
                <w:webHidden/>
              </w:rPr>
              <w:instrText xml:space="preserve"> PAGEREF _Toc232761215 \h </w:instrText>
            </w:r>
            <w:r>
              <w:rPr>
                <w:noProof/>
                <w:webHidden/>
              </w:rPr>
            </w:r>
            <w:r>
              <w:rPr>
                <w:noProof/>
                <w:webHidden/>
              </w:rPr>
              <w:fldChar w:fldCharType="separate"/>
            </w:r>
            <w:r>
              <w:rPr>
                <w:noProof/>
                <w:webHidden/>
              </w:rPr>
              <w:t>30</w:t>
            </w:r>
            <w:r>
              <w:rPr>
                <w:noProof/>
                <w:webHidden/>
              </w:rPr>
              <w:fldChar w:fldCharType="end"/>
            </w:r>
          </w:hyperlink>
        </w:p>
        <w:p w14:paraId="58EB7CF3" w14:textId="6356A7C2"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216" w:history="1">
            <w:r w:rsidRPr="00C45596">
              <w:rPr>
                <w:rStyle w:val="Hyperlink"/>
                <w:noProof/>
              </w:rPr>
              <w:t>3.2.40</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Method: onMarkAsReviewedSelect</w:t>
            </w:r>
            <w:r>
              <w:rPr>
                <w:noProof/>
                <w:webHidden/>
              </w:rPr>
              <w:tab/>
            </w:r>
            <w:r>
              <w:rPr>
                <w:noProof/>
                <w:webHidden/>
              </w:rPr>
              <w:fldChar w:fldCharType="begin"/>
            </w:r>
            <w:r>
              <w:rPr>
                <w:noProof/>
                <w:webHidden/>
              </w:rPr>
              <w:instrText xml:space="preserve"> PAGEREF _Toc232761216 \h </w:instrText>
            </w:r>
            <w:r>
              <w:rPr>
                <w:noProof/>
                <w:webHidden/>
              </w:rPr>
            </w:r>
            <w:r>
              <w:rPr>
                <w:noProof/>
                <w:webHidden/>
              </w:rPr>
              <w:fldChar w:fldCharType="separate"/>
            </w:r>
            <w:r>
              <w:rPr>
                <w:noProof/>
                <w:webHidden/>
              </w:rPr>
              <w:t>30</w:t>
            </w:r>
            <w:r>
              <w:rPr>
                <w:noProof/>
                <w:webHidden/>
              </w:rPr>
              <w:fldChar w:fldCharType="end"/>
            </w:r>
          </w:hyperlink>
        </w:p>
        <w:p w14:paraId="5D255164" w14:textId="44620814"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217" w:history="1">
            <w:r w:rsidRPr="00C45596">
              <w:rPr>
                <w:rStyle w:val="Hyperlink"/>
                <w:noProof/>
              </w:rPr>
              <w:t>3.2.41</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Method: markAllasReviewed</w:t>
            </w:r>
            <w:r>
              <w:rPr>
                <w:noProof/>
                <w:webHidden/>
              </w:rPr>
              <w:tab/>
            </w:r>
            <w:r>
              <w:rPr>
                <w:noProof/>
                <w:webHidden/>
              </w:rPr>
              <w:fldChar w:fldCharType="begin"/>
            </w:r>
            <w:r>
              <w:rPr>
                <w:noProof/>
                <w:webHidden/>
              </w:rPr>
              <w:instrText xml:space="preserve"> PAGEREF _Toc232761217 \h </w:instrText>
            </w:r>
            <w:r>
              <w:rPr>
                <w:noProof/>
                <w:webHidden/>
              </w:rPr>
            </w:r>
            <w:r>
              <w:rPr>
                <w:noProof/>
                <w:webHidden/>
              </w:rPr>
              <w:fldChar w:fldCharType="separate"/>
            </w:r>
            <w:r>
              <w:rPr>
                <w:noProof/>
                <w:webHidden/>
              </w:rPr>
              <w:t>30</w:t>
            </w:r>
            <w:r>
              <w:rPr>
                <w:noProof/>
                <w:webHidden/>
              </w:rPr>
              <w:fldChar w:fldCharType="end"/>
            </w:r>
          </w:hyperlink>
        </w:p>
        <w:p w14:paraId="7BB03E5E" w14:textId="54CBE4C1"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218" w:history="1">
            <w:r w:rsidRPr="00C45596">
              <w:rPr>
                <w:rStyle w:val="Hyperlink"/>
                <w:noProof/>
              </w:rPr>
              <w:t>3.2.42</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Method: onSelectReview</w:t>
            </w:r>
            <w:r>
              <w:rPr>
                <w:noProof/>
                <w:webHidden/>
              </w:rPr>
              <w:tab/>
            </w:r>
            <w:r>
              <w:rPr>
                <w:noProof/>
                <w:webHidden/>
              </w:rPr>
              <w:fldChar w:fldCharType="begin"/>
            </w:r>
            <w:r>
              <w:rPr>
                <w:noProof/>
                <w:webHidden/>
              </w:rPr>
              <w:instrText xml:space="preserve"> PAGEREF _Toc232761218 \h </w:instrText>
            </w:r>
            <w:r>
              <w:rPr>
                <w:noProof/>
                <w:webHidden/>
              </w:rPr>
            </w:r>
            <w:r>
              <w:rPr>
                <w:noProof/>
                <w:webHidden/>
              </w:rPr>
              <w:fldChar w:fldCharType="separate"/>
            </w:r>
            <w:r>
              <w:rPr>
                <w:noProof/>
                <w:webHidden/>
              </w:rPr>
              <w:t>30</w:t>
            </w:r>
            <w:r>
              <w:rPr>
                <w:noProof/>
                <w:webHidden/>
              </w:rPr>
              <w:fldChar w:fldCharType="end"/>
            </w:r>
          </w:hyperlink>
        </w:p>
        <w:p w14:paraId="3355A292" w14:textId="63B57AEF"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219" w:history="1">
            <w:r w:rsidRPr="00C45596">
              <w:rPr>
                <w:rStyle w:val="Hyperlink"/>
                <w:noProof/>
              </w:rPr>
              <w:t>3.2.43</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Method: rebindTables</w:t>
            </w:r>
            <w:r>
              <w:rPr>
                <w:noProof/>
                <w:webHidden/>
              </w:rPr>
              <w:tab/>
            </w:r>
            <w:r>
              <w:rPr>
                <w:noProof/>
                <w:webHidden/>
              </w:rPr>
              <w:fldChar w:fldCharType="begin"/>
            </w:r>
            <w:r>
              <w:rPr>
                <w:noProof/>
                <w:webHidden/>
              </w:rPr>
              <w:instrText xml:space="preserve"> PAGEREF _Toc232761219 \h </w:instrText>
            </w:r>
            <w:r>
              <w:rPr>
                <w:noProof/>
                <w:webHidden/>
              </w:rPr>
            </w:r>
            <w:r>
              <w:rPr>
                <w:noProof/>
                <w:webHidden/>
              </w:rPr>
              <w:fldChar w:fldCharType="separate"/>
            </w:r>
            <w:r>
              <w:rPr>
                <w:noProof/>
                <w:webHidden/>
              </w:rPr>
              <w:t>30</w:t>
            </w:r>
            <w:r>
              <w:rPr>
                <w:noProof/>
                <w:webHidden/>
              </w:rPr>
              <w:fldChar w:fldCharType="end"/>
            </w:r>
          </w:hyperlink>
        </w:p>
        <w:p w14:paraId="774A8FC8" w14:textId="7F9917AF"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220" w:history="1">
            <w:r w:rsidRPr="00C45596">
              <w:rPr>
                <w:rStyle w:val="Hyperlink"/>
                <w:noProof/>
              </w:rPr>
              <w:t>3.2.44</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Method: saveData</w:t>
            </w:r>
            <w:r>
              <w:rPr>
                <w:noProof/>
                <w:webHidden/>
              </w:rPr>
              <w:tab/>
            </w:r>
            <w:r>
              <w:rPr>
                <w:noProof/>
                <w:webHidden/>
              </w:rPr>
              <w:fldChar w:fldCharType="begin"/>
            </w:r>
            <w:r>
              <w:rPr>
                <w:noProof/>
                <w:webHidden/>
              </w:rPr>
              <w:instrText xml:space="preserve"> PAGEREF _Toc232761220 \h </w:instrText>
            </w:r>
            <w:r>
              <w:rPr>
                <w:noProof/>
                <w:webHidden/>
              </w:rPr>
            </w:r>
            <w:r>
              <w:rPr>
                <w:noProof/>
                <w:webHidden/>
              </w:rPr>
              <w:fldChar w:fldCharType="separate"/>
            </w:r>
            <w:r>
              <w:rPr>
                <w:noProof/>
                <w:webHidden/>
              </w:rPr>
              <w:t>30</w:t>
            </w:r>
            <w:r>
              <w:rPr>
                <w:noProof/>
                <w:webHidden/>
              </w:rPr>
              <w:fldChar w:fldCharType="end"/>
            </w:r>
          </w:hyperlink>
        </w:p>
        <w:p w14:paraId="027AD635" w14:textId="2A395A97"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221" w:history="1">
            <w:r w:rsidRPr="00C45596">
              <w:rPr>
                <w:rStyle w:val="Hyperlink"/>
                <w:noProof/>
              </w:rPr>
              <w:t>3.2.45</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Method: populateReviewedCount</w:t>
            </w:r>
            <w:r>
              <w:rPr>
                <w:noProof/>
                <w:webHidden/>
              </w:rPr>
              <w:tab/>
            </w:r>
            <w:r>
              <w:rPr>
                <w:noProof/>
                <w:webHidden/>
              </w:rPr>
              <w:fldChar w:fldCharType="begin"/>
            </w:r>
            <w:r>
              <w:rPr>
                <w:noProof/>
                <w:webHidden/>
              </w:rPr>
              <w:instrText xml:space="preserve"> PAGEREF _Toc232761221 \h </w:instrText>
            </w:r>
            <w:r>
              <w:rPr>
                <w:noProof/>
                <w:webHidden/>
              </w:rPr>
            </w:r>
            <w:r>
              <w:rPr>
                <w:noProof/>
                <w:webHidden/>
              </w:rPr>
              <w:fldChar w:fldCharType="separate"/>
            </w:r>
            <w:r>
              <w:rPr>
                <w:noProof/>
                <w:webHidden/>
              </w:rPr>
              <w:t>30</w:t>
            </w:r>
            <w:r>
              <w:rPr>
                <w:noProof/>
                <w:webHidden/>
              </w:rPr>
              <w:fldChar w:fldCharType="end"/>
            </w:r>
          </w:hyperlink>
        </w:p>
        <w:p w14:paraId="3D786E1F" w14:textId="5F9D9A77"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222" w:history="1">
            <w:r w:rsidRPr="00C45596">
              <w:rPr>
                <w:rStyle w:val="Hyperlink"/>
                <w:noProof/>
              </w:rPr>
              <w:t>3.2.46</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Method: onApproveDialogPress</w:t>
            </w:r>
            <w:r>
              <w:rPr>
                <w:noProof/>
                <w:webHidden/>
              </w:rPr>
              <w:tab/>
            </w:r>
            <w:r>
              <w:rPr>
                <w:noProof/>
                <w:webHidden/>
              </w:rPr>
              <w:fldChar w:fldCharType="begin"/>
            </w:r>
            <w:r>
              <w:rPr>
                <w:noProof/>
                <w:webHidden/>
              </w:rPr>
              <w:instrText xml:space="preserve"> PAGEREF _Toc232761222 \h </w:instrText>
            </w:r>
            <w:r>
              <w:rPr>
                <w:noProof/>
                <w:webHidden/>
              </w:rPr>
            </w:r>
            <w:r>
              <w:rPr>
                <w:noProof/>
                <w:webHidden/>
              </w:rPr>
              <w:fldChar w:fldCharType="separate"/>
            </w:r>
            <w:r>
              <w:rPr>
                <w:noProof/>
                <w:webHidden/>
              </w:rPr>
              <w:t>30</w:t>
            </w:r>
            <w:r>
              <w:rPr>
                <w:noProof/>
                <w:webHidden/>
              </w:rPr>
              <w:fldChar w:fldCharType="end"/>
            </w:r>
          </w:hyperlink>
        </w:p>
        <w:p w14:paraId="50255DF3" w14:textId="572EBABE"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223" w:history="1">
            <w:r w:rsidRPr="00C45596">
              <w:rPr>
                <w:rStyle w:val="Hyperlink"/>
                <w:noProof/>
              </w:rPr>
              <w:t>3.2.47</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Method: savePOChange</w:t>
            </w:r>
            <w:r>
              <w:rPr>
                <w:noProof/>
                <w:webHidden/>
              </w:rPr>
              <w:tab/>
            </w:r>
            <w:r>
              <w:rPr>
                <w:noProof/>
                <w:webHidden/>
              </w:rPr>
              <w:fldChar w:fldCharType="begin"/>
            </w:r>
            <w:r>
              <w:rPr>
                <w:noProof/>
                <w:webHidden/>
              </w:rPr>
              <w:instrText xml:space="preserve"> PAGEREF _Toc232761223 \h </w:instrText>
            </w:r>
            <w:r>
              <w:rPr>
                <w:noProof/>
                <w:webHidden/>
              </w:rPr>
            </w:r>
            <w:r>
              <w:rPr>
                <w:noProof/>
                <w:webHidden/>
              </w:rPr>
              <w:fldChar w:fldCharType="separate"/>
            </w:r>
            <w:r>
              <w:rPr>
                <w:noProof/>
                <w:webHidden/>
              </w:rPr>
              <w:t>31</w:t>
            </w:r>
            <w:r>
              <w:rPr>
                <w:noProof/>
                <w:webHidden/>
              </w:rPr>
              <w:fldChar w:fldCharType="end"/>
            </w:r>
          </w:hyperlink>
        </w:p>
        <w:p w14:paraId="44921715" w14:textId="57EB1B17"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224" w:history="1">
            <w:r w:rsidRPr="00C45596">
              <w:rPr>
                <w:rStyle w:val="Hyperlink"/>
                <w:noProof/>
              </w:rPr>
              <w:t>3.2.48</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Method: askConfirmation</w:t>
            </w:r>
            <w:r>
              <w:rPr>
                <w:noProof/>
                <w:webHidden/>
              </w:rPr>
              <w:tab/>
            </w:r>
            <w:r>
              <w:rPr>
                <w:noProof/>
                <w:webHidden/>
              </w:rPr>
              <w:fldChar w:fldCharType="begin"/>
            </w:r>
            <w:r>
              <w:rPr>
                <w:noProof/>
                <w:webHidden/>
              </w:rPr>
              <w:instrText xml:space="preserve"> PAGEREF _Toc232761224 \h </w:instrText>
            </w:r>
            <w:r>
              <w:rPr>
                <w:noProof/>
                <w:webHidden/>
              </w:rPr>
            </w:r>
            <w:r>
              <w:rPr>
                <w:noProof/>
                <w:webHidden/>
              </w:rPr>
              <w:fldChar w:fldCharType="separate"/>
            </w:r>
            <w:r>
              <w:rPr>
                <w:noProof/>
                <w:webHidden/>
              </w:rPr>
              <w:t>31</w:t>
            </w:r>
            <w:r>
              <w:rPr>
                <w:noProof/>
                <w:webHidden/>
              </w:rPr>
              <w:fldChar w:fldCharType="end"/>
            </w:r>
          </w:hyperlink>
        </w:p>
        <w:p w14:paraId="338C585F" w14:textId="1B0E5BFE"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225" w:history="1">
            <w:r w:rsidRPr="00C45596">
              <w:rPr>
                <w:rStyle w:val="Hyperlink"/>
                <w:noProof/>
              </w:rPr>
              <w:t>3.2.49</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Method: createColumnConfig</w:t>
            </w:r>
            <w:r>
              <w:rPr>
                <w:noProof/>
                <w:webHidden/>
              </w:rPr>
              <w:tab/>
            </w:r>
            <w:r>
              <w:rPr>
                <w:noProof/>
                <w:webHidden/>
              </w:rPr>
              <w:fldChar w:fldCharType="begin"/>
            </w:r>
            <w:r>
              <w:rPr>
                <w:noProof/>
                <w:webHidden/>
              </w:rPr>
              <w:instrText xml:space="preserve"> PAGEREF _Toc232761225 \h </w:instrText>
            </w:r>
            <w:r>
              <w:rPr>
                <w:noProof/>
                <w:webHidden/>
              </w:rPr>
            </w:r>
            <w:r>
              <w:rPr>
                <w:noProof/>
                <w:webHidden/>
              </w:rPr>
              <w:fldChar w:fldCharType="separate"/>
            </w:r>
            <w:r>
              <w:rPr>
                <w:noProof/>
                <w:webHidden/>
              </w:rPr>
              <w:t>31</w:t>
            </w:r>
            <w:r>
              <w:rPr>
                <w:noProof/>
                <w:webHidden/>
              </w:rPr>
              <w:fldChar w:fldCharType="end"/>
            </w:r>
          </w:hyperlink>
        </w:p>
        <w:p w14:paraId="2A2702E3" w14:textId="4598B80A"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226" w:history="1">
            <w:r w:rsidRPr="00C45596">
              <w:rPr>
                <w:rStyle w:val="Hyperlink"/>
                <w:noProof/>
              </w:rPr>
              <w:t>3.2.50</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Method: auditExportxls</w:t>
            </w:r>
            <w:r>
              <w:rPr>
                <w:noProof/>
                <w:webHidden/>
              </w:rPr>
              <w:tab/>
            </w:r>
            <w:r>
              <w:rPr>
                <w:noProof/>
                <w:webHidden/>
              </w:rPr>
              <w:fldChar w:fldCharType="begin"/>
            </w:r>
            <w:r>
              <w:rPr>
                <w:noProof/>
                <w:webHidden/>
              </w:rPr>
              <w:instrText xml:space="preserve"> PAGEREF _Toc232761226 \h </w:instrText>
            </w:r>
            <w:r>
              <w:rPr>
                <w:noProof/>
                <w:webHidden/>
              </w:rPr>
            </w:r>
            <w:r>
              <w:rPr>
                <w:noProof/>
                <w:webHidden/>
              </w:rPr>
              <w:fldChar w:fldCharType="separate"/>
            </w:r>
            <w:r>
              <w:rPr>
                <w:noProof/>
                <w:webHidden/>
              </w:rPr>
              <w:t>31</w:t>
            </w:r>
            <w:r>
              <w:rPr>
                <w:noProof/>
                <w:webHidden/>
              </w:rPr>
              <w:fldChar w:fldCharType="end"/>
            </w:r>
          </w:hyperlink>
        </w:p>
        <w:p w14:paraId="35A69828" w14:textId="3B129A3C"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227" w:history="1">
            <w:r w:rsidRPr="00C45596">
              <w:rPr>
                <w:rStyle w:val="Hyperlink"/>
                <w:noProof/>
              </w:rPr>
              <w:t>3.2.51</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Method: getLinksData</w:t>
            </w:r>
            <w:r>
              <w:rPr>
                <w:noProof/>
                <w:webHidden/>
              </w:rPr>
              <w:tab/>
            </w:r>
            <w:r>
              <w:rPr>
                <w:noProof/>
                <w:webHidden/>
              </w:rPr>
              <w:fldChar w:fldCharType="begin"/>
            </w:r>
            <w:r>
              <w:rPr>
                <w:noProof/>
                <w:webHidden/>
              </w:rPr>
              <w:instrText xml:space="preserve"> PAGEREF _Toc232761227 \h </w:instrText>
            </w:r>
            <w:r>
              <w:rPr>
                <w:noProof/>
                <w:webHidden/>
              </w:rPr>
            </w:r>
            <w:r>
              <w:rPr>
                <w:noProof/>
                <w:webHidden/>
              </w:rPr>
              <w:fldChar w:fldCharType="separate"/>
            </w:r>
            <w:r>
              <w:rPr>
                <w:noProof/>
                <w:webHidden/>
              </w:rPr>
              <w:t>31</w:t>
            </w:r>
            <w:r>
              <w:rPr>
                <w:noProof/>
                <w:webHidden/>
              </w:rPr>
              <w:fldChar w:fldCharType="end"/>
            </w:r>
          </w:hyperlink>
        </w:p>
        <w:p w14:paraId="5327FA44" w14:textId="34C6B2D1"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228" w:history="1">
            <w:r w:rsidRPr="00C45596">
              <w:rPr>
                <w:rStyle w:val="Hyperlink"/>
                <w:noProof/>
              </w:rPr>
              <w:t>3.2.52</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Method: onSelectPOClosure</w:t>
            </w:r>
            <w:r>
              <w:rPr>
                <w:noProof/>
                <w:webHidden/>
              </w:rPr>
              <w:tab/>
            </w:r>
            <w:r>
              <w:rPr>
                <w:noProof/>
                <w:webHidden/>
              </w:rPr>
              <w:fldChar w:fldCharType="begin"/>
            </w:r>
            <w:r>
              <w:rPr>
                <w:noProof/>
                <w:webHidden/>
              </w:rPr>
              <w:instrText xml:space="preserve"> PAGEREF _Toc232761228 \h </w:instrText>
            </w:r>
            <w:r>
              <w:rPr>
                <w:noProof/>
                <w:webHidden/>
              </w:rPr>
            </w:r>
            <w:r>
              <w:rPr>
                <w:noProof/>
                <w:webHidden/>
              </w:rPr>
              <w:fldChar w:fldCharType="separate"/>
            </w:r>
            <w:r>
              <w:rPr>
                <w:noProof/>
                <w:webHidden/>
              </w:rPr>
              <w:t>31</w:t>
            </w:r>
            <w:r>
              <w:rPr>
                <w:noProof/>
                <w:webHidden/>
              </w:rPr>
              <w:fldChar w:fldCharType="end"/>
            </w:r>
          </w:hyperlink>
        </w:p>
        <w:p w14:paraId="3FB8E456" w14:textId="76E9DE8C"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229" w:history="1">
            <w:r w:rsidRPr="00C45596">
              <w:rPr>
                <w:rStyle w:val="Hyperlink"/>
                <w:noProof/>
              </w:rPr>
              <w:t>3.2.53</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Method: onSelectPOClosureMat</w:t>
            </w:r>
            <w:r>
              <w:rPr>
                <w:noProof/>
                <w:webHidden/>
              </w:rPr>
              <w:tab/>
            </w:r>
            <w:r>
              <w:rPr>
                <w:noProof/>
                <w:webHidden/>
              </w:rPr>
              <w:fldChar w:fldCharType="begin"/>
            </w:r>
            <w:r>
              <w:rPr>
                <w:noProof/>
                <w:webHidden/>
              </w:rPr>
              <w:instrText xml:space="preserve"> PAGEREF _Toc232761229 \h </w:instrText>
            </w:r>
            <w:r>
              <w:rPr>
                <w:noProof/>
                <w:webHidden/>
              </w:rPr>
            </w:r>
            <w:r>
              <w:rPr>
                <w:noProof/>
                <w:webHidden/>
              </w:rPr>
              <w:fldChar w:fldCharType="separate"/>
            </w:r>
            <w:r>
              <w:rPr>
                <w:noProof/>
                <w:webHidden/>
              </w:rPr>
              <w:t>31</w:t>
            </w:r>
            <w:r>
              <w:rPr>
                <w:noProof/>
                <w:webHidden/>
              </w:rPr>
              <w:fldChar w:fldCharType="end"/>
            </w:r>
          </w:hyperlink>
        </w:p>
        <w:p w14:paraId="331C84B8" w14:textId="2765D4A2"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230" w:history="1">
            <w:r w:rsidRPr="00C45596">
              <w:rPr>
                <w:rStyle w:val="Hyperlink"/>
                <w:noProof/>
              </w:rPr>
              <w:t>3.2.54</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Method: threPOClosureSelect</w:t>
            </w:r>
            <w:r>
              <w:rPr>
                <w:noProof/>
                <w:webHidden/>
              </w:rPr>
              <w:tab/>
            </w:r>
            <w:r>
              <w:rPr>
                <w:noProof/>
                <w:webHidden/>
              </w:rPr>
              <w:fldChar w:fldCharType="begin"/>
            </w:r>
            <w:r>
              <w:rPr>
                <w:noProof/>
                <w:webHidden/>
              </w:rPr>
              <w:instrText xml:space="preserve"> PAGEREF _Toc232761230 \h </w:instrText>
            </w:r>
            <w:r>
              <w:rPr>
                <w:noProof/>
                <w:webHidden/>
              </w:rPr>
            </w:r>
            <w:r>
              <w:rPr>
                <w:noProof/>
                <w:webHidden/>
              </w:rPr>
              <w:fldChar w:fldCharType="separate"/>
            </w:r>
            <w:r>
              <w:rPr>
                <w:noProof/>
                <w:webHidden/>
              </w:rPr>
              <w:t>32</w:t>
            </w:r>
            <w:r>
              <w:rPr>
                <w:noProof/>
                <w:webHidden/>
              </w:rPr>
              <w:fldChar w:fldCharType="end"/>
            </w:r>
          </w:hyperlink>
        </w:p>
        <w:p w14:paraId="681C59A3" w14:textId="41C49884"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231" w:history="1">
            <w:r w:rsidRPr="00C45596">
              <w:rPr>
                <w:rStyle w:val="Hyperlink"/>
                <w:noProof/>
              </w:rPr>
              <w:t>3.2.55</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Method: mapThreStr</w:t>
            </w:r>
            <w:r>
              <w:rPr>
                <w:noProof/>
                <w:webHidden/>
              </w:rPr>
              <w:tab/>
            </w:r>
            <w:r>
              <w:rPr>
                <w:noProof/>
                <w:webHidden/>
              </w:rPr>
              <w:fldChar w:fldCharType="begin"/>
            </w:r>
            <w:r>
              <w:rPr>
                <w:noProof/>
                <w:webHidden/>
              </w:rPr>
              <w:instrText xml:space="preserve"> PAGEREF _Toc232761231 \h </w:instrText>
            </w:r>
            <w:r>
              <w:rPr>
                <w:noProof/>
                <w:webHidden/>
              </w:rPr>
            </w:r>
            <w:r>
              <w:rPr>
                <w:noProof/>
                <w:webHidden/>
              </w:rPr>
              <w:fldChar w:fldCharType="separate"/>
            </w:r>
            <w:r>
              <w:rPr>
                <w:noProof/>
                <w:webHidden/>
              </w:rPr>
              <w:t>32</w:t>
            </w:r>
            <w:r>
              <w:rPr>
                <w:noProof/>
                <w:webHidden/>
              </w:rPr>
              <w:fldChar w:fldCharType="end"/>
            </w:r>
          </w:hyperlink>
        </w:p>
        <w:p w14:paraId="22A7B768" w14:textId="7FD7D763"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232" w:history="1">
            <w:r w:rsidRPr="00C45596">
              <w:rPr>
                <w:rStyle w:val="Hyperlink"/>
                <w:noProof/>
              </w:rPr>
              <w:t>3.2.56</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Method: onPressSaveThre</w:t>
            </w:r>
            <w:r>
              <w:rPr>
                <w:noProof/>
                <w:webHidden/>
              </w:rPr>
              <w:tab/>
            </w:r>
            <w:r>
              <w:rPr>
                <w:noProof/>
                <w:webHidden/>
              </w:rPr>
              <w:fldChar w:fldCharType="begin"/>
            </w:r>
            <w:r>
              <w:rPr>
                <w:noProof/>
                <w:webHidden/>
              </w:rPr>
              <w:instrText xml:space="preserve"> PAGEREF _Toc232761232 \h </w:instrText>
            </w:r>
            <w:r>
              <w:rPr>
                <w:noProof/>
                <w:webHidden/>
              </w:rPr>
            </w:r>
            <w:r>
              <w:rPr>
                <w:noProof/>
                <w:webHidden/>
              </w:rPr>
              <w:fldChar w:fldCharType="separate"/>
            </w:r>
            <w:r>
              <w:rPr>
                <w:noProof/>
                <w:webHidden/>
              </w:rPr>
              <w:t>32</w:t>
            </w:r>
            <w:r>
              <w:rPr>
                <w:noProof/>
                <w:webHidden/>
              </w:rPr>
              <w:fldChar w:fldCharType="end"/>
            </w:r>
          </w:hyperlink>
        </w:p>
        <w:p w14:paraId="1733C78F" w14:textId="367D8F18"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233" w:history="1">
            <w:r w:rsidRPr="00C45596">
              <w:rPr>
                <w:rStyle w:val="Hyperlink"/>
                <w:noProof/>
              </w:rPr>
              <w:t>3.2.57</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Method: onValueHelpDialogPONum</w:t>
            </w:r>
            <w:r>
              <w:rPr>
                <w:noProof/>
                <w:webHidden/>
              </w:rPr>
              <w:tab/>
            </w:r>
            <w:r>
              <w:rPr>
                <w:noProof/>
                <w:webHidden/>
              </w:rPr>
              <w:fldChar w:fldCharType="begin"/>
            </w:r>
            <w:r>
              <w:rPr>
                <w:noProof/>
                <w:webHidden/>
              </w:rPr>
              <w:instrText xml:space="preserve"> PAGEREF _Toc232761233 \h </w:instrText>
            </w:r>
            <w:r>
              <w:rPr>
                <w:noProof/>
                <w:webHidden/>
              </w:rPr>
            </w:r>
            <w:r>
              <w:rPr>
                <w:noProof/>
                <w:webHidden/>
              </w:rPr>
              <w:fldChar w:fldCharType="separate"/>
            </w:r>
            <w:r>
              <w:rPr>
                <w:noProof/>
                <w:webHidden/>
              </w:rPr>
              <w:t>32</w:t>
            </w:r>
            <w:r>
              <w:rPr>
                <w:noProof/>
                <w:webHidden/>
              </w:rPr>
              <w:fldChar w:fldCharType="end"/>
            </w:r>
          </w:hyperlink>
        </w:p>
        <w:p w14:paraId="387B63F5" w14:textId="0C191D2B"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234" w:history="1">
            <w:r w:rsidRPr="00C45596">
              <w:rPr>
                <w:rStyle w:val="Hyperlink"/>
                <w:noProof/>
              </w:rPr>
              <w:t>3.2.58</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Method: onPOSearch</w:t>
            </w:r>
            <w:r>
              <w:rPr>
                <w:noProof/>
                <w:webHidden/>
              </w:rPr>
              <w:tab/>
            </w:r>
            <w:r>
              <w:rPr>
                <w:noProof/>
                <w:webHidden/>
              </w:rPr>
              <w:fldChar w:fldCharType="begin"/>
            </w:r>
            <w:r>
              <w:rPr>
                <w:noProof/>
                <w:webHidden/>
              </w:rPr>
              <w:instrText xml:space="preserve"> PAGEREF _Toc232761234 \h </w:instrText>
            </w:r>
            <w:r>
              <w:rPr>
                <w:noProof/>
                <w:webHidden/>
              </w:rPr>
            </w:r>
            <w:r>
              <w:rPr>
                <w:noProof/>
                <w:webHidden/>
              </w:rPr>
              <w:fldChar w:fldCharType="separate"/>
            </w:r>
            <w:r>
              <w:rPr>
                <w:noProof/>
                <w:webHidden/>
              </w:rPr>
              <w:t>32</w:t>
            </w:r>
            <w:r>
              <w:rPr>
                <w:noProof/>
                <w:webHidden/>
              </w:rPr>
              <w:fldChar w:fldCharType="end"/>
            </w:r>
          </w:hyperlink>
        </w:p>
        <w:p w14:paraId="70B691E1" w14:textId="77FC8BB9"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235" w:history="1">
            <w:r w:rsidRPr="00C45596">
              <w:rPr>
                <w:rStyle w:val="Hyperlink"/>
                <w:noProof/>
              </w:rPr>
              <w:t>3.2.59</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Method: onPressOkPONum</w:t>
            </w:r>
            <w:r>
              <w:rPr>
                <w:noProof/>
                <w:webHidden/>
              </w:rPr>
              <w:tab/>
            </w:r>
            <w:r>
              <w:rPr>
                <w:noProof/>
                <w:webHidden/>
              </w:rPr>
              <w:fldChar w:fldCharType="begin"/>
            </w:r>
            <w:r>
              <w:rPr>
                <w:noProof/>
                <w:webHidden/>
              </w:rPr>
              <w:instrText xml:space="preserve"> PAGEREF _Toc232761235 \h </w:instrText>
            </w:r>
            <w:r>
              <w:rPr>
                <w:noProof/>
                <w:webHidden/>
              </w:rPr>
            </w:r>
            <w:r>
              <w:rPr>
                <w:noProof/>
                <w:webHidden/>
              </w:rPr>
              <w:fldChar w:fldCharType="separate"/>
            </w:r>
            <w:r>
              <w:rPr>
                <w:noProof/>
                <w:webHidden/>
              </w:rPr>
              <w:t>32</w:t>
            </w:r>
            <w:r>
              <w:rPr>
                <w:noProof/>
                <w:webHidden/>
              </w:rPr>
              <w:fldChar w:fldCharType="end"/>
            </w:r>
          </w:hyperlink>
        </w:p>
        <w:p w14:paraId="270769D0" w14:textId="5E9CA49D"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236" w:history="1">
            <w:r w:rsidRPr="00C45596">
              <w:rPr>
                <w:rStyle w:val="Hyperlink"/>
                <w:noProof/>
              </w:rPr>
              <w:t>3.2.60</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Method: onPressCancelPONum</w:t>
            </w:r>
            <w:r>
              <w:rPr>
                <w:noProof/>
                <w:webHidden/>
              </w:rPr>
              <w:tab/>
            </w:r>
            <w:r>
              <w:rPr>
                <w:noProof/>
                <w:webHidden/>
              </w:rPr>
              <w:fldChar w:fldCharType="begin"/>
            </w:r>
            <w:r>
              <w:rPr>
                <w:noProof/>
                <w:webHidden/>
              </w:rPr>
              <w:instrText xml:space="preserve"> PAGEREF _Toc232761236 \h </w:instrText>
            </w:r>
            <w:r>
              <w:rPr>
                <w:noProof/>
                <w:webHidden/>
              </w:rPr>
            </w:r>
            <w:r>
              <w:rPr>
                <w:noProof/>
                <w:webHidden/>
              </w:rPr>
              <w:fldChar w:fldCharType="separate"/>
            </w:r>
            <w:r>
              <w:rPr>
                <w:noProof/>
                <w:webHidden/>
              </w:rPr>
              <w:t>32</w:t>
            </w:r>
            <w:r>
              <w:rPr>
                <w:noProof/>
                <w:webHidden/>
              </w:rPr>
              <w:fldChar w:fldCharType="end"/>
            </w:r>
          </w:hyperlink>
        </w:p>
        <w:p w14:paraId="62731AD1" w14:textId="2C5EF161"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237" w:history="1">
            <w:r w:rsidRPr="00C45596">
              <w:rPr>
                <w:rStyle w:val="Hyperlink"/>
                <w:noProof/>
              </w:rPr>
              <w:t>3.2.61</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Method: _poNumFilterSelectionChange</w:t>
            </w:r>
            <w:r>
              <w:rPr>
                <w:noProof/>
                <w:webHidden/>
              </w:rPr>
              <w:tab/>
            </w:r>
            <w:r>
              <w:rPr>
                <w:noProof/>
                <w:webHidden/>
              </w:rPr>
              <w:fldChar w:fldCharType="begin"/>
            </w:r>
            <w:r>
              <w:rPr>
                <w:noProof/>
                <w:webHidden/>
              </w:rPr>
              <w:instrText xml:space="preserve"> PAGEREF _Toc232761237 \h </w:instrText>
            </w:r>
            <w:r>
              <w:rPr>
                <w:noProof/>
                <w:webHidden/>
              </w:rPr>
            </w:r>
            <w:r>
              <w:rPr>
                <w:noProof/>
                <w:webHidden/>
              </w:rPr>
              <w:fldChar w:fldCharType="separate"/>
            </w:r>
            <w:r>
              <w:rPr>
                <w:noProof/>
                <w:webHidden/>
              </w:rPr>
              <w:t>33</w:t>
            </w:r>
            <w:r>
              <w:rPr>
                <w:noProof/>
                <w:webHidden/>
              </w:rPr>
              <w:fldChar w:fldCharType="end"/>
            </w:r>
          </w:hyperlink>
        </w:p>
        <w:p w14:paraId="74D89DFD" w14:textId="3EC60820"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238" w:history="1">
            <w:r w:rsidRPr="00C45596">
              <w:rPr>
                <w:rStyle w:val="Hyperlink"/>
                <w:noProof/>
              </w:rPr>
              <w:t>3.2.62</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Method: onValueHelpDialogItemNum</w:t>
            </w:r>
            <w:r>
              <w:rPr>
                <w:noProof/>
                <w:webHidden/>
              </w:rPr>
              <w:tab/>
            </w:r>
            <w:r>
              <w:rPr>
                <w:noProof/>
                <w:webHidden/>
              </w:rPr>
              <w:fldChar w:fldCharType="begin"/>
            </w:r>
            <w:r>
              <w:rPr>
                <w:noProof/>
                <w:webHidden/>
              </w:rPr>
              <w:instrText xml:space="preserve"> PAGEREF _Toc232761238 \h </w:instrText>
            </w:r>
            <w:r>
              <w:rPr>
                <w:noProof/>
                <w:webHidden/>
              </w:rPr>
            </w:r>
            <w:r>
              <w:rPr>
                <w:noProof/>
                <w:webHidden/>
              </w:rPr>
              <w:fldChar w:fldCharType="separate"/>
            </w:r>
            <w:r>
              <w:rPr>
                <w:noProof/>
                <w:webHidden/>
              </w:rPr>
              <w:t>33</w:t>
            </w:r>
            <w:r>
              <w:rPr>
                <w:noProof/>
                <w:webHidden/>
              </w:rPr>
              <w:fldChar w:fldCharType="end"/>
            </w:r>
          </w:hyperlink>
        </w:p>
        <w:p w14:paraId="3531D97D" w14:textId="01C09E8F"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239" w:history="1">
            <w:r w:rsidRPr="00C45596">
              <w:rPr>
                <w:rStyle w:val="Hyperlink"/>
                <w:noProof/>
              </w:rPr>
              <w:t>3.2.63</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Method: onLineItemSearch</w:t>
            </w:r>
            <w:r>
              <w:rPr>
                <w:noProof/>
                <w:webHidden/>
              </w:rPr>
              <w:tab/>
            </w:r>
            <w:r>
              <w:rPr>
                <w:noProof/>
                <w:webHidden/>
              </w:rPr>
              <w:fldChar w:fldCharType="begin"/>
            </w:r>
            <w:r>
              <w:rPr>
                <w:noProof/>
                <w:webHidden/>
              </w:rPr>
              <w:instrText xml:space="preserve"> PAGEREF _Toc232761239 \h </w:instrText>
            </w:r>
            <w:r>
              <w:rPr>
                <w:noProof/>
                <w:webHidden/>
              </w:rPr>
            </w:r>
            <w:r>
              <w:rPr>
                <w:noProof/>
                <w:webHidden/>
              </w:rPr>
              <w:fldChar w:fldCharType="separate"/>
            </w:r>
            <w:r>
              <w:rPr>
                <w:noProof/>
                <w:webHidden/>
              </w:rPr>
              <w:t>33</w:t>
            </w:r>
            <w:r>
              <w:rPr>
                <w:noProof/>
                <w:webHidden/>
              </w:rPr>
              <w:fldChar w:fldCharType="end"/>
            </w:r>
          </w:hyperlink>
        </w:p>
        <w:p w14:paraId="54715D83" w14:textId="7B1DB6DE"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240" w:history="1">
            <w:r w:rsidRPr="00C45596">
              <w:rPr>
                <w:rStyle w:val="Hyperlink"/>
                <w:noProof/>
              </w:rPr>
              <w:t>3.2.64</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Method: onPressOkLineItem</w:t>
            </w:r>
            <w:r>
              <w:rPr>
                <w:noProof/>
                <w:webHidden/>
              </w:rPr>
              <w:tab/>
            </w:r>
            <w:r>
              <w:rPr>
                <w:noProof/>
                <w:webHidden/>
              </w:rPr>
              <w:fldChar w:fldCharType="begin"/>
            </w:r>
            <w:r>
              <w:rPr>
                <w:noProof/>
                <w:webHidden/>
              </w:rPr>
              <w:instrText xml:space="preserve"> PAGEREF _Toc232761240 \h </w:instrText>
            </w:r>
            <w:r>
              <w:rPr>
                <w:noProof/>
                <w:webHidden/>
              </w:rPr>
            </w:r>
            <w:r>
              <w:rPr>
                <w:noProof/>
                <w:webHidden/>
              </w:rPr>
              <w:fldChar w:fldCharType="separate"/>
            </w:r>
            <w:r>
              <w:rPr>
                <w:noProof/>
                <w:webHidden/>
              </w:rPr>
              <w:t>33</w:t>
            </w:r>
            <w:r>
              <w:rPr>
                <w:noProof/>
                <w:webHidden/>
              </w:rPr>
              <w:fldChar w:fldCharType="end"/>
            </w:r>
          </w:hyperlink>
        </w:p>
        <w:p w14:paraId="1C1D40E9" w14:textId="3CB4D7B8"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241" w:history="1">
            <w:r w:rsidRPr="00C45596">
              <w:rPr>
                <w:rStyle w:val="Hyperlink"/>
                <w:noProof/>
              </w:rPr>
              <w:t>3.2.65</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Method: onPressCancelLineItem</w:t>
            </w:r>
            <w:r>
              <w:rPr>
                <w:noProof/>
                <w:webHidden/>
              </w:rPr>
              <w:tab/>
            </w:r>
            <w:r>
              <w:rPr>
                <w:noProof/>
                <w:webHidden/>
              </w:rPr>
              <w:fldChar w:fldCharType="begin"/>
            </w:r>
            <w:r>
              <w:rPr>
                <w:noProof/>
                <w:webHidden/>
              </w:rPr>
              <w:instrText xml:space="preserve"> PAGEREF _Toc232761241 \h </w:instrText>
            </w:r>
            <w:r>
              <w:rPr>
                <w:noProof/>
                <w:webHidden/>
              </w:rPr>
            </w:r>
            <w:r>
              <w:rPr>
                <w:noProof/>
                <w:webHidden/>
              </w:rPr>
              <w:fldChar w:fldCharType="separate"/>
            </w:r>
            <w:r>
              <w:rPr>
                <w:noProof/>
                <w:webHidden/>
              </w:rPr>
              <w:t>33</w:t>
            </w:r>
            <w:r>
              <w:rPr>
                <w:noProof/>
                <w:webHidden/>
              </w:rPr>
              <w:fldChar w:fldCharType="end"/>
            </w:r>
          </w:hyperlink>
        </w:p>
        <w:p w14:paraId="294FE7B6" w14:textId="0D850289"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242" w:history="1">
            <w:r w:rsidRPr="00C45596">
              <w:rPr>
                <w:rStyle w:val="Hyperlink"/>
                <w:noProof/>
              </w:rPr>
              <w:t>3.2.66</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Method: _itemNumFilterSelectionChange</w:t>
            </w:r>
            <w:r>
              <w:rPr>
                <w:noProof/>
                <w:webHidden/>
              </w:rPr>
              <w:tab/>
            </w:r>
            <w:r>
              <w:rPr>
                <w:noProof/>
                <w:webHidden/>
              </w:rPr>
              <w:fldChar w:fldCharType="begin"/>
            </w:r>
            <w:r>
              <w:rPr>
                <w:noProof/>
                <w:webHidden/>
              </w:rPr>
              <w:instrText xml:space="preserve"> PAGEREF _Toc232761242 \h </w:instrText>
            </w:r>
            <w:r>
              <w:rPr>
                <w:noProof/>
                <w:webHidden/>
              </w:rPr>
            </w:r>
            <w:r>
              <w:rPr>
                <w:noProof/>
                <w:webHidden/>
              </w:rPr>
              <w:fldChar w:fldCharType="separate"/>
            </w:r>
            <w:r>
              <w:rPr>
                <w:noProof/>
                <w:webHidden/>
              </w:rPr>
              <w:t>33</w:t>
            </w:r>
            <w:r>
              <w:rPr>
                <w:noProof/>
                <w:webHidden/>
              </w:rPr>
              <w:fldChar w:fldCharType="end"/>
            </w:r>
          </w:hyperlink>
        </w:p>
        <w:p w14:paraId="79790C60" w14:textId="33EFE242"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243" w:history="1">
            <w:r w:rsidRPr="00C45596">
              <w:rPr>
                <w:rStyle w:val="Hyperlink"/>
                <w:noProof/>
              </w:rPr>
              <w:t>3.2.67</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Method: onValueHelpDialogSupName</w:t>
            </w:r>
            <w:r>
              <w:rPr>
                <w:noProof/>
                <w:webHidden/>
              </w:rPr>
              <w:tab/>
            </w:r>
            <w:r>
              <w:rPr>
                <w:noProof/>
                <w:webHidden/>
              </w:rPr>
              <w:fldChar w:fldCharType="begin"/>
            </w:r>
            <w:r>
              <w:rPr>
                <w:noProof/>
                <w:webHidden/>
              </w:rPr>
              <w:instrText xml:space="preserve"> PAGEREF _Toc232761243 \h </w:instrText>
            </w:r>
            <w:r>
              <w:rPr>
                <w:noProof/>
                <w:webHidden/>
              </w:rPr>
            </w:r>
            <w:r>
              <w:rPr>
                <w:noProof/>
                <w:webHidden/>
              </w:rPr>
              <w:fldChar w:fldCharType="separate"/>
            </w:r>
            <w:r>
              <w:rPr>
                <w:noProof/>
                <w:webHidden/>
              </w:rPr>
              <w:t>33</w:t>
            </w:r>
            <w:r>
              <w:rPr>
                <w:noProof/>
                <w:webHidden/>
              </w:rPr>
              <w:fldChar w:fldCharType="end"/>
            </w:r>
          </w:hyperlink>
        </w:p>
        <w:p w14:paraId="33DCC838" w14:textId="502B300E"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244" w:history="1">
            <w:r w:rsidRPr="00C45596">
              <w:rPr>
                <w:rStyle w:val="Hyperlink"/>
                <w:noProof/>
              </w:rPr>
              <w:t>3.2.68</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Method: onSupNameSearch</w:t>
            </w:r>
            <w:r>
              <w:rPr>
                <w:noProof/>
                <w:webHidden/>
              </w:rPr>
              <w:tab/>
            </w:r>
            <w:r>
              <w:rPr>
                <w:noProof/>
                <w:webHidden/>
              </w:rPr>
              <w:fldChar w:fldCharType="begin"/>
            </w:r>
            <w:r>
              <w:rPr>
                <w:noProof/>
                <w:webHidden/>
              </w:rPr>
              <w:instrText xml:space="preserve"> PAGEREF _Toc232761244 \h </w:instrText>
            </w:r>
            <w:r>
              <w:rPr>
                <w:noProof/>
                <w:webHidden/>
              </w:rPr>
            </w:r>
            <w:r>
              <w:rPr>
                <w:noProof/>
                <w:webHidden/>
              </w:rPr>
              <w:fldChar w:fldCharType="separate"/>
            </w:r>
            <w:r>
              <w:rPr>
                <w:noProof/>
                <w:webHidden/>
              </w:rPr>
              <w:t>33</w:t>
            </w:r>
            <w:r>
              <w:rPr>
                <w:noProof/>
                <w:webHidden/>
              </w:rPr>
              <w:fldChar w:fldCharType="end"/>
            </w:r>
          </w:hyperlink>
        </w:p>
        <w:p w14:paraId="37F9E43C" w14:textId="4EB46F4F"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245" w:history="1">
            <w:r w:rsidRPr="00C45596">
              <w:rPr>
                <w:rStyle w:val="Hyperlink"/>
                <w:noProof/>
              </w:rPr>
              <w:t>3.2.69</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Method: onPressOkSupName</w:t>
            </w:r>
            <w:r>
              <w:rPr>
                <w:noProof/>
                <w:webHidden/>
              </w:rPr>
              <w:tab/>
            </w:r>
            <w:r>
              <w:rPr>
                <w:noProof/>
                <w:webHidden/>
              </w:rPr>
              <w:fldChar w:fldCharType="begin"/>
            </w:r>
            <w:r>
              <w:rPr>
                <w:noProof/>
                <w:webHidden/>
              </w:rPr>
              <w:instrText xml:space="preserve"> PAGEREF _Toc232761245 \h </w:instrText>
            </w:r>
            <w:r>
              <w:rPr>
                <w:noProof/>
                <w:webHidden/>
              </w:rPr>
            </w:r>
            <w:r>
              <w:rPr>
                <w:noProof/>
                <w:webHidden/>
              </w:rPr>
              <w:fldChar w:fldCharType="separate"/>
            </w:r>
            <w:r>
              <w:rPr>
                <w:noProof/>
                <w:webHidden/>
              </w:rPr>
              <w:t>34</w:t>
            </w:r>
            <w:r>
              <w:rPr>
                <w:noProof/>
                <w:webHidden/>
              </w:rPr>
              <w:fldChar w:fldCharType="end"/>
            </w:r>
          </w:hyperlink>
        </w:p>
        <w:p w14:paraId="08B5AE1D" w14:textId="6FFCF51F"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246" w:history="1">
            <w:r w:rsidRPr="00C45596">
              <w:rPr>
                <w:rStyle w:val="Hyperlink"/>
                <w:noProof/>
              </w:rPr>
              <w:t>3.2.70</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Method: onPressCancelSupName</w:t>
            </w:r>
            <w:r>
              <w:rPr>
                <w:noProof/>
                <w:webHidden/>
              </w:rPr>
              <w:tab/>
            </w:r>
            <w:r>
              <w:rPr>
                <w:noProof/>
                <w:webHidden/>
              </w:rPr>
              <w:fldChar w:fldCharType="begin"/>
            </w:r>
            <w:r>
              <w:rPr>
                <w:noProof/>
                <w:webHidden/>
              </w:rPr>
              <w:instrText xml:space="preserve"> PAGEREF _Toc232761246 \h </w:instrText>
            </w:r>
            <w:r>
              <w:rPr>
                <w:noProof/>
                <w:webHidden/>
              </w:rPr>
            </w:r>
            <w:r>
              <w:rPr>
                <w:noProof/>
                <w:webHidden/>
              </w:rPr>
              <w:fldChar w:fldCharType="separate"/>
            </w:r>
            <w:r>
              <w:rPr>
                <w:noProof/>
                <w:webHidden/>
              </w:rPr>
              <w:t>34</w:t>
            </w:r>
            <w:r>
              <w:rPr>
                <w:noProof/>
                <w:webHidden/>
              </w:rPr>
              <w:fldChar w:fldCharType="end"/>
            </w:r>
          </w:hyperlink>
        </w:p>
        <w:p w14:paraId="3CE5399F" w14:textId="062D0FE2"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247" w:history="1">
            <w:r w:rsidRPr="00C45596">
              <w:rPr>
                <w:rStyle w:val="Hyperlink"/>
                <w:noProof/>
              </w:rPr>
              <w:t>3.2.71</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Method: _supNameFilterSelectionChange</w:t>
            </w:r>
            <w:r>
              <w:rPr>
                <w:noProof/>
                <w:webHidden/>
              </w:rPr>
              <w:tab/>
            </w:r>
            <w:r>
              <w:rPr>
                <w:noProof/>
                <w:webHidden/>
              </w:rPr>
              <w:fldChar w:fldCharType="begin"/>
            </w:r>
            <w:r>
              <w:rPr>
                <w:noProof/>
                <w:webHidden/>
              </w:rPr>
              <w:instrText xml:space="preserve"> PAGEREF _Toc232761247 \h </w:instrText>
            </w:r>
            <w:r>
              <w:rPr>
                <w:noProof/>
                <w:webHidden/>
              </w:rPr>
            </w:r>
            <w:r>
              <w:rPr>
                <w:noProof/>
                <w:webHidden/>
              </w:rPr>
              <w:fldChar w:fldCharType="separate"/>
            </w:r>
            <w:r>
              <w:rPr>
                <w:noProof/>
                <w:webHidden/>
              </w:rPr>
              <w:t>34</w:t>
            </w:r>
            <w:r>
              <w:rPr>
                <w:noProof/>
                <w:webHidden/>
              </w:rPr>
              <w:fldChar w:fldCharType="end"/>
            </w:r>
          </w:hyperlink>
        </w:p>
        <w:p w14:paraId="40E04D3F" w14:textId="303BB3A4"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248" w:history="1">
            <w:r w:rsidRPr="00C45596">
              <w:rPr>
                <w:rStyle w:val="Hyperlink"/>
                <w:noProof/>
              </w:rPr>
              <w:t>3.2.72</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Method: onClearFilters</w:t>
            </w:r>
            <w:r>
              <w:rPr>
                <w:noProof/>
                <w:webHidden/>
              </w:rPr>
              <w:tab/>
            </w:r>
            <w:r>
              <w:rPr>
                <w:noProof/>
                <w:webHidden/>
              </w:rPr>
              <w:fldChar w:fldCharType="begin"/>
            </w:r>
            <w:r>
              <w:rPr>
                <w:noProof/>
                <w:webHidden/>
              </w:rPr>
              <w:instrText xml:space="preserve"> PAGEREF _Toc232761248 \h </w:instrText>
            </w:r>
            <w:r>
              <w:rPr>
                <w:noProof/>
                <w:webHidden/>
              </w:rPr>
            </w:r>
            <w:r>
              <w:rPr>
                <w:noProof/>
                <w:webHidden/>
              </w:rPr>
              <w:fldChar w:fldCharType="separate"/>
            </w:r>
            <w:r>
              <w:rPr>
                <w:noProof/>
                <w:webHidden/>
              </w:rPr>
              <w:t>34</w:t>
            </w:r>
            <w:r>
              <w:rPr>
                <w:noProof/>
                <w:webHidden/>
              </w:rPr>
              <w:fldChar w:fldCharType="end"/>
            </w:r>
          </w:hyperlink>
        </w:p>
        <w:p w14:paraId="78004479" w14:textId="0365F002"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249" w:history="1">
            <w:r w:rsidRPr="00C45596">
              <w:rPr>
                <w:rStyle w:val="Hyperlink"/>
                <w:noProof/>
              </w:rPr>
              <w:t>3.2.73</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Method: onClearMatFilters</w:t>
            </w:r>
            <w:r>
              <w:rPr>
                <w:noProof/>
                <w:webHidden/>
              </w:rPr>
              <w:tab/>
            </w:r>
            <w:r>
              <w:rPr>
                <w:noProof/>
                <w:webHidden/>
              </w:rPr>
              <w:fldChar w:fldCharType="begin"/>
            </w:r>
            <w:r>
              <w:rPr>
                <w:noProof/>
                <w:webHidden/>
              </w:rPr>
              <w:instrText xml:space="preserve"> PAGEREF _Toc232761249 \h </w:instrText>
            </w:r>
            <w:r>
              <w:rPr>
                <w:noProof/>
                <w:webHidden/>
              </w:rPr>
            </w:r>
            <w:r>
              <w:rPr>
                <w:noProof/>
                <w:webHidden/>
              </w:rPr>
              <w:fldChar w:fldCharType="separate"/>
            </w:r>
            <w:r>
              <w:rPr>
                <w:noProof/>
                <w:webHidden/>
              </w:rPr>
              <w:t>34</w:t>
            </w:r>
            <w:r>
              <w:rPr>
                <w:noProof/>
                <w:webHidden/>
              </w:rPr>
              <w:fldChar w:fldCharType="end"/>
            </w:r>
          </w:hyperlink>
        </w:p>
        <w:p w14:paraId="3D4FC6F3" w14:textId="571BAE30"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250" w:history="1">
            <w:r w:rsidRPr="00C45596">
              <w:rPr>
                <w:rStyle w:val="Hyperlink"/>
                <w:noProof/>
              </w:rPr>
              <w:t>3.2.74</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Method: onClearThreFilters</w:t>
            </w:r>
            <w:r>
              <w:rPr>
                <w:noProof/>
                <w:webHidden/>
              </w:rPr>
              <w:tab/>
            </w:r>
            <w:r>
              <w:rPr>
                <w:noProof/>
                <w:webHidden/>
              </w:rPr>
              <w:fldChar w:fldCharType="begin"/>
            </w:r>
            <w:r>
              <w:rPr>
                <w:noProof/>
                <w:webHidden/>
              </w:rPr>
              <w:instrText xml:space="preserve"> PAGEREF _Toc232761250 \h </w:instrText>
            </w:r>
            <w:r>
              <w:rPr>
                <w:noProof/>
                <w:webHidden/>
              </w:rPr>
            </w:r>
            <w:r>
              <w:rPr>
                <w:noProof/>
                <w:webHidden/>
              </w:rPr>
              <w:fldChar w:fldCharType="separate"/>
            </w:r>
            <w:r>
              <w:rPr>
                <w:noProof/>
                <w:webHidden/>
              </w:rPr>
              <w:t>34</w:t>
            </w:r>
            <w:r>
              <w:rPr>
                <w:noProof/>
                <w:webHidden/>
              </w:rPr>
              <w:fldChar w:fldCharType="end"/>
            </w:r>
          </w:hyperlink>
        </w:p>
        <w:p w14:paraId="38902ED2" w14:textId="10C017A4"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251" w:history="1">
            <w:r w:rsidRPr="00C45596">
              <w:rPr>
                <w:rStyle w:val="Hyperlink"/>
                <w:noProof/>
              </w:rPr>
              <w:t>3.2.75</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Method: onClearExclFilters</w:t>
            </w:r>
            <w:r>
              <w:rPr>
                <w:noProof/>
                <w:webHidden/>
              </w:rPr>
              <w:tab/>
            </w:r>
            <w:r>
              <w:rPr>
                <w:noProof/>
                <w:webHidden/>
              </w:rPr>
              <w:fldChar w:fldCharType="begin"/>
            </w:r>
            <w:r>
              <w:rPr>
                <w:noProof/>
                <w:webHidden/>
              </w:rPr>
              <w:instrText xml:space="preserve"> PAGEREF _Toc232761251 \h </w:instrText>
            </w:r>
            <w:r>
              <w:rPr>
                <w:noProof/>
                <w:webHidden/>
              </w:rPr>
            </w:r>
            <w:r>
              <w:rPr>
                <w:noProof/>
                <w:webHidden/>
              </w:rPr>
              <w:fldChar w:fldCharType="separate"/>
            </w:r>
            <w:r>
              <w:rPr>
                <w:noProof/>
                <w:webHidden/>
              </w:rPr>
              <w:t>34</w:t>
            </w:r>
            <w:r>
              <w:rPr>
                <w:noProof/>
                <w:webHidden/>
              </w:rPr>
              <w:fldChar w:fldCharType="end"/>
            </w:r>
          </w:hyperlink>
        </w:p>
        <w:p w14:paraId="0E610044" w14:textId="229471E1"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252" w:history="1">
            <w:r w:rsidRPr="00C45596">
              <w:rPr>
                <w:rStyle w:val="Hyperlink"/>
                <w:noProof/>
              </w:rPr>
              <w:t>3.2.76</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Method: onPressEmailExcelButton</w:t>
            </w:r>
            <w:r>
              <w:rPr>
                <w:noProof/>
                <w:webHidden/>
              </w:rPr>
              <w:tab/>
            </w:r>
            <w:r>
              <w:rPr>
                <w:noProof/>
                <w:webHidden/>
              </w:rPr>
              <w:fldChar w:fldCharType="begin"/>
            </w:r>
            <w:r>
              <w:rPr>
                <w:noProof/>
                <w:webHidden/>
              </w:rPr>
              <w:instrText xml:space="preserve"> PAGEREF _Toc232761252 \h </w:instrText>
            </w:r>
            <w:r>
              <w:rPr>
                <w:noProof/>
                <w:webHidden/>
              </w:rPr>
            </w:r>
            <w:r>
              <w:rPr>
                <w:noProof/>
                <w:webHidden/>
              </w:rPr>
              <w:fldChar w:fldCharType="separate"/>
            </w:r>
            <w:r>
              <w:rPr>
                <w:noProof/>
                <w:webHidden/>
              </w:rPr>
              <w:t>34</w:t>
            </w:r>
            <w:r>
              <w:rPr>
                <w:noProof/>
                <w:webHidden/>
              </w:rPr>
              <w:fldChar w:fldCharType="end"/>
            </w:r>
          </w:hyperlink>
        </w:p>
        <w:p w14:paraId="3A53D93D" w14:textId="6D8E137A"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253" w:history="1">
            <w:r w:rsidRPr="00C45596">
              <w:rPr>
                <w:rStyle w:val="Hyperlink"/>
                <w:noProof/>
              </w:rPr>
              <w:t>3.2.77</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Method: onApproveMarkAsReviewedPress()</w:t>
            </w:r>
            <w:r>
              <w:rPr>
                <w:noProof/>
                <w:webHidden/>
              </w:rPr>
              <w:tab/>
            </w:r>
            <w:r>
              <w:rPr>
                <w:noProof/>
                <w:webHidden/>
              </w:rPr>
              <w:fldChar w:fldCharType="begin"/>
            </w:r>
            <w:r>
              <w:rPr>
                <w:noProof/>
                <w:webHidden/>
              </w:rPr>
              <w:instrText xml:space="preserve"> PAGEREF _Toc232761253 \h </w:instrText>
            </w:r>
            <w:r>
              <w:rPr>
                <w:noProof/>
                <w:webHidden/>
              </w:rPr>
            </w:r>
            <w:r>
              <w:rPr>
                <w:noProof/>
                <w:webHidden/>
              </w:rPr>
              <w:fldChar w:fldCharType="separate"/>
            </w:r>
            <w:r>
              <w:rPr>
                <w:noProof/>
                <w:webHidden/>
              </w:rPr>
              <w:t>35</w:t>
            </w:r>
            <w:r>
              <w:rPr>
                <w:noProof/>
                <w:webHidden/>
              </w:rPr>
              <w:fldChar w:fldCharType="end"/>
            </w:r>
          </w:hyperlink>
        </w:p>
        <w:p w14:paraId="3DC1DD44" w14:textId="2B556C62"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254" w:history="1">
            <w:r w:rsidRPr="00C45596">
              <w:rPr>
                <w:rStyle w:val="Hyperlink"/>
                <w:noProof/>
              </w:rPr>
              <w:t>3.2.78</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Method: onApproveMarkAsReviewedPressThre()</w:t>
            </w:r>
            <w:r>
              <w:rPr>
                <w:noProof/>
                <w:webHidden/>
              </w:rPr>
              <w:tab/>
            </w:r>
            <w:r>
              <w:rPr>
                <w:noProof/>
                <w:webHidden/>
              </w:rPr>
              <w:fldChar w:fldCharType="begin"/>
            </w:r>
            <w:r>
              <w:rPr>
                <w:noProof/>
                <w:webHidden/>
              </w:rPr>
              <w:instrText xml:space="preserve"> PAGEREF _Toc232761254 \h </w:instrText>
            </w:r>
            <w:r>
              <w:rPr>
                <w:noProof/>
                <w:webHidden/>
              </w:rPr>
            </w:r>
            <w:r>
              <w:rPr>
                <w:noProof/>
                <w:webHidden/>
              </w:rPr>
              <w:fldChar w:fldCharType="separate"/>
            </w:r>
            <w:r>
              <w:rPr>
                <w:noProof/>
                <w:webHidden/>
              </w:rPr>
              <w:t>35</w:t>
            </w:r>
            <w:r>
              <w:rPr>
                <w:noProof/>
                <w:webHidden/>
              </w:rPr>
              <w:fldChar w:fldCharType="end"/>
            </w:r>
          </w:hyperlink>
        </w:p>
        <w:p w14:paraId="515246F4" w14:textId="325CB317"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255" w:history="1">
            <w:r w:rsidRPr="00C45596">
              <w:rPr>
                <w:rStyle w:val="Hyperlink"/>
                <w:noProof/>
              </w:rPr>
              <w:t>3.2.79</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Method: changeCellColorThr</w:t>
            </w:r>
            <w:r>
              <w:rPr>
                <w:noProof/>
                <w:webHidden/>
              </w:rPr>
              <w:tab/>
            </w:r>
            <w:r>
              <w:rPr>
                <w:noProof/>
                <w:webHidden/>
              </w:rPr>
              <w:fldChar w:fldCharType="begin"/>
            </w:r>
            <w:r>
              <w:rPr>
                <w:noProof/>
                <w:webHidden/>
              </w:rPr>
              <w:instrText xml:space="preserve"> PAGEREF _Toc232761255 \h </w:instrText>
            </w:r>
            <w:r>
              <w:rPr>
                <w:noProof/>
                <w:webHidden/>
              </w:rPr>
            </w:r>
            <w:r>
              <w:rPr>
                <w:noProof/>
                <w:webHidden/>
              </w:rPr>
              <w:fldChar w:fldCharType="separate"/>
            </w:r>
            <w:r>
              <w:rPr>
                <w:noProof/>
                <w:webHidden/>
              </w:rPr>
              <w:t>35</w:t>
            </w:r>
            <w:r>
              <w:rPr>
                <w:noProof/>
                <w:webHidden/>
              </w:rPr>
              <w:fldChar w:fldCharType="end"/>
            </w:r>
          </w:hyperlink>
        </w:p>
        <w:p w14:paraId="5C78E2E5" w14:textId="61828A7E"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256" w:history="1">
            <w:r w:rsidRPr="00C45596">
              <w:rPr>
                <w:rStyle w:val="Hyperlink"/>
                <w:noProof/>
              </w:rPr>
              <w:t>3.2.80</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Method: onClearMatFilter</w:t>
            </w:r>
            <w:r>
              <w:rPr>
                <w:noProof/>
                <w:webHidden/>
              </w:rPr>
              <w:tab/>
            </w:r>
            <w:r>
              <w:rPr>
                <w:noProof/>
                <w:webHidden/>
              </w:rPr>
              <w:fldChar w:fldCharType="begin"/>
            </w:r>
            <w:r>
              <w:rPr>
                <w:noProof/>
                <w:webHidden/>
              </w:rPr>
              <w:instrText xml:space="preserve"> PAGEREF _Toc232761256 \h </w:instrText>
            </w:r>
            <w:r>
              <w:rPr>
                <w:noProof/>
                <w:webHidden/>
              </w:rPr>
            </w:r>
            <w:r>
              <w:rPr>
                <w:noProof/>
                <w:webHidden/>
              </w:rPr>
              <w:fldChar w:fldCharType="separate"/>
            </w:r>
            <w:r>
              <w:rPr>
                <w:noProof/>
                <w:webHidden/>
              </w:rPr>
              <w:t>35</w:t>
            </w:r>
            <w:r>
              <w:rPr>
                <w:noProof/>
                <w:webHidden/>
              </w:rPr>
              <w:fldChar w:fldCharType="end"/>
            </w:r>
          </w:hyperlink>
        </w:p>
        <w:p w14:paraId="24A54662" w14:textId="129F4CC2"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257" w:history="1">
            <w:r w:rsidRPr="00C45596">
              <w:rPr>
                <w:rStyle w:val="Hyperlink"/>
                <w:noProof/>
              </w:rPr>
              <w:t>3.2.81</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Method: onBeforeRebindThresholdTable2</w:t>
            </w:r>
            <w:r>
              <w:rPr>
                <w:noProof/>
                <w:webHidden/>
              </w:rPr>
              <w:tab/>
            </w:r>
            <w:r>
              <w:rPr>
                <w:noProof/>
                <w:webHidden/>
              </w:rPr>
              <w:fldChar w:fldCharType="begin"/>
            </w:r>
            <w:r>
              <w:rPr>
                <w:noProof/>
                <w:webHidden/>
              </w:rPr>
              <w:instrText xml:space="preserve"> PAGEREF _Toc232761257 \h </w:instrText>
            </w:r>
            <w:r>
              <w:rPr>
                <w:noProof/>
                <w:webHidden/>
              </w:rPr>
            </w:r>
            <w:r>
              <w:rPr>
                <w:noProof/>
                <w:webHidden/>
              </w:rPr>
              <w:fldChar w:fldCharType="separate"/>
            </w:r>
            <w:r>
              <w:rPr>
                <w:noProof/>
                <w:webHidden/>
              </w:rPr>
              <w:t>35</w:t>
            </w:r>
            <w:r>
              <w:rPr>
                <w:noProof/>
                <w:webHidden/>
              </w:rPr>
              <w:fldChar w:fldCharType="end"/>
            </w:r>
          </w:hyperlink>
        </w:p>
        <w:p w14:paraId="7389D33F" w14:textId="1E28F884"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258" w:history="1">
            <w:r w:rsidRPr="00C45596">
              <w:rPr>
                <w:rStyle w:val="Hyperlink"/>
                <w:noProof/>
              </w:rPr>
              <w:t>3.2.82</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Method: onSelectthrePOClosureMater</w:t>
            </w:r>
            <w:r>
              <w:rPr>
                <w:noProof/>
                <w:webHidden/>
              </w:rPr>
              <w:tab/>
            </w:r>
            <w:r>
              <w:rPr>
                <w:noProof/>
                <w:webHidden/>
              </w:rPr>
              <w:fldChar w:fldCharType="begin"/>
            </w:r>
            <w:r>
              <w:rPr>
                <w:noProof/>
                <w:webHidden/>
              </w:rPr>
              <w:instrText xml:space="preserve"> PAGEREF _Toc232761258 \h </w:instrText>
            </w:r>
            <w:r>
              <w:rPr>
                <w:noProof/>
                <w:webHidden/>
              </w:rPr>
            </w:r>
            <w:r>
              <w:rPr>
                <w:noProof/>
                <w:webHidden/>
              </w:rPr>
              <w:fldChar w:fldCharType="separate"/>
            </w:r>
            <w:r>
              <w:rPr>
                <w:noProof/>
                <w:webHidden/>
              </w:rPr>
              <w:t>35</w:t>
            </w:r>
            <w:r>
              <w:rPr>
                <w:noProof/>
                <w:webHidden/>
              </w:rPr>
              <w:fldChar w:fldCharType="end"/>
            </w:r>
          </w:hyperlink>
        </w:p>
        <w:p w14:paraId="097A1A31" w14:textId="41CFC232"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259" w:history="1">
            <w:r w:rsidRPr="00C45596">
              <w:rPr>
                <w:rStyle w:val="Hyperlink"/>
                <w:noProof/>
              </w:rPr>
              <w:t>3.2.83</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Method: totalAmountThres</w:t>
            </w:r>
            <w:r>
              <w:rPr>
                <w:noProof/>
                <w:webHidden/>
              </w:rPr>
              <w:tab/>
            </w:r>
            <w:r>
              <w:rPr>
                <w:noProof/>
                <w:webHidden/>
              </w:rPr>
              <w:fldChar w:fldCharType="begin"/>
            </w:r>
            <w:r>
              <w:rPr>
                <w:noProof/>
                <w:webHidden/>
              </w:rPr>
              <w:instrText xml:space="preserve"> PAGEREF _Toc232761259 \h </w:instrText>
            </w:r>
            <w:r>
              <w:rPr>
                <w:noProof/>
                <w:webHidden/>
              </w:rPr>
            </w:r>
            <w:r>
              <w:rPr>
                <w:noProof/>
                <w:webHidden/>
              </w:rPr>
              <w:fldChar w:fldCharType="separate"/>
            </w:r>
            <w:r>
              <w:rPr>
                <w:noProof/>
                <w:webHidden/>
              </w:rPr>
              <w:t>36</w:t>
            </w:r>
            <w:r>
              <w:rPr>
                <w:noProof/>
                <w:webHidden/>
              </w:rPr>
              <w:fldChar w:fldCharType="end"/>
            </w:r>
          </w:hyperlink>
        </w:p>
        <w:p w14:paraId="2C4B787C" w14:textId="43643BD4"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260" w:history="1">
            <w:r w:rsidRPr="00C45596">
              <w:rPr>
                <w:rStyle w:val="Hyperlink"/>
                <w:noProof/>
              </w:rPr>
              <w:t>3.2.84</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Method: totalPercentThres</w:t>
            </w:r>
            <w:r>
              <w:rPr>
                <w:noProof/>
                <w:webHidden/>
              </w:rPr>
              <w:tab/>
            </w:r>
            <w:r>
              <w:rPr>
                <w:noProof/>
                <w:webHidden/>
              </w:rPr>
              <w:fldChar w:fldCharType="begin"/>
            </w:r>
            <w:r>
              <w:rPr>
                <w:noProof/>
                <w:webHidden/>
              </w:rPr>
              <w:instrText xml:space="preserve"> PAGEREF _Toc232761260 \h </w:instrText>
            </w:r>
            <w:r>
              <w:rPr>
                <w:noProof/>
                <w:webHidden/>
              </w:rPr>
            </w:r>
            <w:r>
              <w:rPr>
                <w:noProof/>
                <w:webHidden/>
              </w:rPr>
              <w:fldChar w:fldCharType="separate"/>
            </w:r>
            <w:r>
              <w:rPr>
                <w:noProof/>
                <w:webHidden/>
              </w:rPr>
              <w:t>36</w:t>
            </w:r>
            <w:r>
              <w:rPr>
                <w:noProof/>
                <w:webHidden/>
              </w:rPr>
              <w:fldChar w:fldCharType="end"/>
            </w:r>
          </w:hyperlink>
        </w:p>
        <w:p w14:paraId="6659E6BD" w14:textId="0721275B"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261" w:history="1">
            <w:r w:rsidRPr="00C45596">
              <w:rPr>
                <w:rStyle w:val="Hyperlink"/>
                <w:noProof/>
              </w:rPr>
              <w:t>3.2.85</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Method: onClickCheckBoxThre</w:t>
            </w:r>
            <w:r>
              <w:rPr>
                <w:noProof/>
                <w:webHidden/>
              </w:rPr>
              <w:tab/>
            </w:r>
            <w:r>
              <w:rPr>
                <w:noProof/>
                <w:webHidden/>
              </w:rPr>
              <w:fldChar w:fldCharType="begin"/>
            </w:r>
            <w:r>
              <w:rPr>
                <w:noProof/>
                <w:webHidden/>
              </w:rPr>
              <w:instrText xml:space="preserve"> PAGEREF _Toc232761261 \h </w:instrText>
            </w:r>
            <w:r>
              <w:rPr>
                <w:noProof/>
                <w:webHidden/>
              </w:rPr>
            </w:r>
            <w:r>
              <w:rPr>
                <w:noProof/>
                <w:webHidden/>
              </w:rPr>
              <w:fldChar w:fldCharType="separate"/>
            </w:r>
            <w:r>
              <w:rPr>
                <w:noProof/>
                <w:webHidden/>
              </w:rPr>
              <w:t>36</w:t>
            </w:r>
            <w:r>
              <w:rPr>
                <w:noProof/>
                <w:webHidden/>
              </w:rPr>
              <w:fldChar w:fldCharType="end"/>
            </w:r>
          </w:hyperlink>
        </w:p>
        <w:p w14:paraId="21F5DB9F" w14:textId="0996A771"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262" w:history="1">
            <w:r w:rsidRPr="00C45596">
              <w:rPr>
                <w:rStyle w:val="Hyperlink"/>
                <w:noProof/>
              </w:rPr>
              <w:t>3.2.86</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Method: getSelectedData2</w:t>
            </w:r>
            <w:r>
              <w:rPr>
                <w:noProof/>
                <w:webHidden/>
              </w:rPr>
              <w:tab/>
            </w:r>
            <w:r>
              <w:rPr>
                <w:noProof/>
                <w:webHidden/>
              </w:rPr>
              <w:fldChar w:fldCharType="begin"/>
            </w:r>
            <w:r>
              <w:rPr>
                <w:noProof/>
                <w:webHidden/>
              </w:rPr>
              <w:instrText xml:space="preserve"> PAGEREF _Toc232761262 \h </w:instrText>
            </w:r>
            <w:r>
              <w:rPr>
                <w:noProof/>
                <w:webHidden/>
              </w:rPr>
            </w:r>
            <w:r>
              <w:rPr>
                <w:noProof/>
                <w:webHidden/>
              </w:rPr>
              <w:fldChar w:fldCharType="separate"/>
            </w:r>
            <w:r>
              <w:rPr>
                <w:noProof/>
                <w:webHidden/>
              </w:rPr>
              <w:t>36</w:t>
            </w:r>
            <w:r>
              <w:rPr>
                <w:noProof/>
                <w:webHidden/>
              </w:rPr>
              <w:fldChar w:fldCharType="end"/>
            </w:r>
          </w:hyperlink>
        </w:p>
        <w:p w14:paraId="6FF71902" w14:textId="378D22CC"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263" w:history="1">
            <w:r w:rsidRPr="00C45596">
              <w:rPr>
                <w:rStyle w:val="Hyperlink"/>
                <w:noProof/>
              </w:rPr>
              <w:t>3.2.87</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Method: populateGlobalArrayThre</w:t>
            </w:r>
            <w:r>
              <w:rPr>
                <w:noProof/>
                <w:webHidden/>
              </w:rPr>
              <w:tab/>
            </w:r>
            <w:r>
              <w:rPr>
                <w:noProof/>
                <w:webHidden/>
              </w:rPr>
              <w:fldChar w:fldCharType="begin"/>
            </w:r>
            <w:r>
              <w:rPr>
                <w:noProof/>
                <w:webHidden/>
              </w:rPr>
              <w:instrText xml:space="preserve"> PAGEREF _Toc232761263 \h </w:instrText>
            </w:r>
            <w:r>
              <w:rPr>
                <w:noProof/>
                <w:webHidden/>
              </w:rPr>
            </w:r>
            <w:r>
              <w:rPr>
                <w:noProof/>
                <w:webHidden/>
              </w:rPr>
              <w:fldChar w:fldCharType="separate"/>
            </w:r>
            <w:r>
              <w:rPr>
                <w:noProof/>
                <w:webHidden/>
              </w:rPr>
              <w:t>37</w:t>
            </w:r>
            <w:r>
              <w:rPr>
                <w:noProof/>
                <w:webHidden/>
              </w:rPr>
              <w:fldChar w:fldCharType="end"/>
            </w:r>
          </w:hyperlink>
        </w:p>
        <w:p w14:paraId="75874F0B" w14:textId="19ABCDFD"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264" w:history="1">
            <w:r w:rsidRPr="00C45596">
              <w:rPr>
                <w:rStyle w:val="Hyperlink"/>
                <w:noProof/>
              </w:rPr>
              <w:t>3.2.88</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Method: markAllasReviewed2</w:t>
            </w:r>
            <w:r>
              <w:rPr>
                <w:noProof/>
                <w:webHidden/>
              </w:rPr>
              <w:tab/>
            </w:r>
            <w:r>
              <w:rPr>
                <w:noProof/>
                <w:webHidden/>
              </w:rPr>
              <w:fldChar w:fldCharType="begin"/>
            </w:r>
            <w:r>
              <w:rPr>
                <w:noProof/>
                <w:webHidden/>
              </w:rPr>
              <w:instrText xml:space="preserve"> PAGEREF _Toc232761264 \h </w:instrText>
            </w:r>
            <w:r>
              <w:rPr>
                <w:noProof/>
                <w:webHidden/>
              </w:rPr>
            </w:r>
            <w:r>
              <w:rPr>
                <w:noProof/>
                <w:webHidden/>
              </w:rPr>
              <w:fldChar w:fldCharType="separate"/>
            </w:r>
            <w:r>
              <w:rPr>
                <w:noProof/>
                <w:webHidden/>
              </w:rPr>
              <w:t>37</w:t>
            </w:r>
            <w:r>
              <w:rPr>
                <w:noProof/>
                <w:webHidden/>
              </w:rPr>
              <w:fldChar w:fldCharType="end"/>
            </w:r>
          </w:hyperlink>
        </w:p>
        <w:p w14:paraId="62F059CC" w14:textId="70296FB9"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265" w:history="1">
            <w:r w:rsidRPr="00C45596">
              <w:rPr>
                <w:rStyle w:val="Hyperlink"/>
                <w:noProof/>
              </w:rPr>
              <w:t>3.2.89</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Method: onMarkAsReviewedSelect2</w:t>
            </w:r>
            <w:r>
              <w:rPr>
                <w:noProof/>
                <w:webHidden/>
              </w:rPr>
              <w:tab/>
            </w:r>
            <w:r>
              <w:rPr>
                <w:noProof/>
                <w:webHidden/>
              </w:rPr>
              <w:fldChar w:fldCharType="begin"/>
            </w:r>
            <w:r>
              <w:rPr>
                <w:noProof/>
                <w:webHidden/>
              </w:rPr>
              <w:instrText xml:space="preserve"> PAGEREF _Toc232761265 \h </w:instrText>
            </w:r>
            <w:r>
              <w:rPr>
                <w:noProof/>
                <w:webHidden/>
              </w:rPr>
            </w:r>
            <w:r>
              <w:rPr>
                <w:noProof/>
                <w:webHidden/>
              </w:rPr>
              <w:fldChar w:fldCharType="separate"/>
            </w:r>
            <w:r>
              <w:rPr>
                <w:noProof/>
                <w:webHidden/>
              </w:rPr>
              <w:t>37</w:t>
            </w:r>
            <w:r>
              <w:rPr>
                <w:noProof/>
                <w:webHidden/>
              </w:rPr>
              <w:fldChar w:fldCharType="end"/>
            </w:r>
          </w:hyperlink>
        </w:p>
        <w:p w14:paraId="39B1CA3D" w14:textId="793593CA"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266" w:history="1">
            <w:r w:rsidRPr="00C45596">
              <w:rPr>
                <w:rStyle w:val="Hyperlink"/>
                <w:noProof/>
              </w:rPr>
              <w:t>3.2.90</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Method: onSelection</w:t>
            </w:r>
            <w:r>
              <w:rPr>
                <w:noProof/>
                <w:webHidden/>
              </w:rPr>
              <w:tab/>
            </w:r>
            <w:r>
              <w:rPr>
                <w:noProof/>
                <w:webHidden/>
              </w:rPr>
              <w:fldChar w:fldCharType="begin"/>
            </w:r>
            <w:r>
              <w:rPr>
                <w:noProof/>
                <w:webHidden/>
              </w:rPr>
              <w:instrText xml:space="preserve"> PAGEREF _Toc232761266 \h </w:instrText>
            </w:r>
            <w:r>
              <w:rPr>
                <w:noProof/>
                <w:webHidden/>
              </w:rPr>
            </w:r>
            <w:r>
              <w:rPr>
                <w:noProof/>
                <w:webHidden/>
              </w:rPr>
              <w:fldChar w:fldCharType="separate"/>
            </w:r>
            <w:r>
              <w:rPr>
                <w:noProof/>
                <w:webHidden/>
              </w:rPr>
              <w:t>37</w:t>
            </w:r>
            <w:r>
              <w:rPr>
                <w:noProof/>
                <w:webHidden/>
              </w:rPr>
              <w:fldChar w:fldCharType="end"/>
            </w:r>
          </w:hyperlink>
        </w:p>
        <w:p w14:paraId="74A86BE9" w14:textId="4B8B7562"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267" w:history="1">
            <w:r w:rsidRPr="00C45596">
              <w:rPr>
                <w:rStyle w:val="Hyperlink"/>
                <w:noProof/>
              </w:rPr>
              <w:t>3.2.91</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Method: saveData2</w:t>
            </w:r>
            <w:r>
              <w:rPr>
                <w:noProof/>
                <w:webHidden/>
              </w:rPr>
              <w:tab/>
            </w:r>
            <w:r>
              <w:rPr>
                <w:noProof/>
                <w:webHidden/>
              </w:rPr>
              <w:fldChar w:fldCharType="begin"/>
            </w:r>
            <w:r>
              <w:rPr>
                <w:noProof/>
                <w:webHidden/>
              </w:rPr>
              <w:instrText xml:space="preserve"> PAGEREF _Toc232761267 \h </w:instrText>
            </w:r>
            <w:r>
              <w:rPr>
                <w:noProof/>
                <w:webHidden/>
              </w:rPr>
            </w:r>
            <w:r>
              <w:rPr>
                <w:noProof/>
                <w:webHidden/>
              </w:rPr>
              <w:fldChar w:fldCharType="separate"/>
            </w:r>
            <w:r>
              <w:rPr>
                <w:noProof/>
                <w:webHidden/>
              </w:rPr>
              <w:t>37</w:t>
            </w:r>
            <w:r>
              <w:rPr>
                <w:noProof/>
                <w:webHidden/>
              </w:rPr>
              <w:fldChar w:fldCharType="end"/>
            </w:r>
          </w:hyperlink>
        </w:p>
        <w:p w14:paraId="7C40BD1B" w14:textId="1D626B0F"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268" w:history="1">
            <w:r w:rsidRPr="00C45596">
              <w:rPr>
                <w:rStyle w:val="Hyperlink"/>
                <w:noProof/>
              </w:rPr>
              <w:t>3.2.92</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Method: populateReviewedCountThre</w:t>
            </w:r>
            <w:r>
              <w:rPr>
                <w:noProof/>
                <w:webHidden/>
              </w:rPr>
              <w:tab/>
            </w:r>
            <w:r>
              <w:rPr>
                <w:noProof/>
                <w:webHidden/>
              </w:rPr>
              <w:fldChar w:fldCharType="begin"/>
            </w:r>
            <w:r>
              <w:rPr>
                <w:noProof/>
                <w:webHidden/>
              </w:rPr>
              <w:instrText xml:space="preserve"> PAGEREF _Toc232761268 \h </w:instrText>
            </w:r>
            <w:r>
              <w:rPr>
                <w:noProof/>
                <w:webHidden/>
              </w:rPr>
            </w:r>
            <w:r>
              <w:rPr>
                <w:noProof/>
                <w:webHidden/>
              </w:rPr>
              <w:fldChar w:fldCharType="separate"/>
            </w:r>
            <w:r>
              <w:rPr>
                <w:noProof/>
                <w:webHidden/>
              </w:rPr>
              <w:t>37</w:t>
            </w:r>
            <w:r>
              <w:rPr>
                <w:noProof/>
                <w:webHidden/>
              </w:rPr>
              <w:fldChar w:fldCharType="end"/>
            </w:r>
          </w:hyperlink>
        </w:p>
        <w:p w14:paraId="5AA3B190" w14:textId="39B50CEA"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269" w:history="1">
            <w:r w:rsidRPr="00C45596">
              <w:rPr>
                <w:rStyle w:val="Hyperlink"/>
                <w:noProof/>
              </w:rPr>
              <w:t>3.2.93</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Method: onApproveDialogPressThre</w:t>
            </w:r>
            <w:r>
              <w:rPr>
                <w:noProof/>
                <w:webHidden/>
              </w:rPr>
              <w:tab/>
            </w:r>
            <w:r>
              <w:rPr>
                <w:noProof/>
                <w:webHidden/>
              </w:rPr>
              <w:fldChar w:fldCharType="begin"/>
            </w:r>
            <w:r>
              <w:rPr>
                <w:noProof/>
                <w:webHidden/>
              </w:rPr>
              <w:instrText xml:space="preserve"> PAGEREF _Toc232761269 \h </w:instrText>
            </w:r>
            <w:r>
              <w:rPr>
                <w:noProof/>
                <w:webHidden/>
              </w:rPr>
            </w:r>
            <w:r>
              <w:rPr>
                <w:noProof/>
                <w:webHidden/>
              </w:rPr>
              <w:fldChar w:fldCharType="separate"/>
            </w:r>
            <w:r>
              <w:rPr>
                <w:noProof/>
                <w:webHidden/>
              </w:rPr>
              <w:t>37</w:t>
            </w:r>
            <w:r>
              <w:rPr>
                <w:noProof/>
                <w:webHidden/>
              </w:rPr>
              <w:fldChar w:fldCharType="end"/>
            </w:r>
          </w:hyperlink>
        </w:p>
        <w:p w14:paraId="54DFCBC9" w14:textId="045F6F80"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270" w:history="1">
            <w:r w:rsidRPr="00C45596">
              <w:rPr>
                <w:rStyle w:val="Hyperlink"/>
                <w:noProof/>
              </w:rPr>
              <w:t>3.2.94</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Method: savePOChange2</w:t>
            </w:r>
            <w:r>
              <w:rPr>
                <w:noProof/>
                <w:webHidden/>
              </w:rPr>
              <w:tab/>
            </w:r>
            <w:r>
              <w:rPr>
                <w:noProof/>
                <w:webHidden/>
              </w:rPr>
              <w:fldChar w:fldCharType="begin"/>
            </w:r>
            <w:r>
              <w:rPr>
                <w:noProof/>
                <w:webHidden/>
              </w:rPr>
              <w:instrText xml:space="preserve"> PAGEREF _Toc232761270 \h </w:instrText>
            </w:r>
            <w:r>
              <w:rPr>
                <w:noProof/>
                <w:webHidden/>
              </w:rPr>
            </w:r>
            <w:r>
              <w:rPr>
                <w:noProof/>
                <w:webHidden/>
              </w:rPr>
              <w:fldChar w:fldCharType="separate"/>
            </w:r>
            <w:r>
              <w:rPr>
                <w:noProof/>
                <w:webHidden/>
              </w:rPr>
              <w:t>38</w:t>
            </w:r>
            <w:r>
              <w:rPr>
                <w:noProof/>
                <w:webHidden/>
              </w:rPr>
              <w:fldChar w:fldCharType="end"/>
            </w:r>
          </w:hyperlink>
        </w:p>
        <w:p w14:paraId="2899BC22" w14:textId="66C06479"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271" w:history="1">
            <w:r w:rsidRPr="00C45596">
              <w:rPr>
                <w:rStyle w:val="Hyperlink"/>
                <w:noProof/>
              </w:rPr>
              <w:t>3.2.95</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Method: askConfirmation2</w:t>
            </w:r>
            <w:r>
              <w:rPr>
                <w:noProof/>
                <w:webHidden/>
              </w:rPr>
              <w:tab/>
            </w:r>
            <w:r>
              <w:rPr>
                <w:noProof/>
                <w:webHidden/>
              </w:rPr>
              <w:fldChar w:fldCharType="begin"/>
            </w:r>
            <w:r>
              <w:rPr>
                <w:noProof/>
                <w:webHidden/>
              </w:rPr>
              <w:instrText xml:space="preserve"> PAGEREF _Toc232761271 \h </w:instrText>
            </w:r>
            <w:r>
              <w:rPr>
                <w:noProof/>
                <w:webHidden/>
              </w:rPr>
            </w:r>
            <w:r>
              <w:rPr>
                <w:noProof/>
                <w:webHidden/>
              </w:rPr>
              <w:fldChar w:fldCharType="separate"/>
            </w:r>
            <w:r>
              <w:rPr>
                <w:noProof/>
                <w:webHidden/>
              </w:rPr>
              <w:t>38</w:t>
            </w:r>
            <w:r>
              <w:rPr>
                <w:noProof/>
                <w:webHidden/>
              </w:rPr>
              <w:fldChar w:fldCharType="end"/>
            </w:r>
          </w:hyperlink>
        </w:p>
        <w:p w14:paraId="2CD31D39" w14:textId="6374010D"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272" w:history="1">
            <w:r w:rsidRPr="00C45596">
              <w:rPr>
                <w:rStyle w:val="Hyperlink"/>
                <w:noProof/>
              </w:rPr>
              <w:t>3.2.96</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Method: edgeSave2</w:t>
            </w:r>
            <w:r>
              <w:rPr>
                <w:noProof/>
                <w:webHidden/>
              </w:rPr>
              <w:tab/>
            </w:r>
            <w:r>
              <w:rPr>
                <w:noProof/>
                <w:webHidden/>
              </w:rPr>
              <w:fldChar w:fldCharType="begin"/>
            </w:r>
            <w:r>
              <w:rPr>
                <w:noProof/>
                <w:webHidden/>
              </w:rPr>
              <w:instrText xml:space="preserve"> PAGEREF _Toc232761272 \h </w:instrText>
            </w:r>
            <w:r>
              <w:rPr>
                <w:noProof/>
                <w:webHidden/>
              </w:rPr>
            </w:r>
            <w:r>
              <w:rPr>
                <w:noProof/>
                <w:webHidden/>
              </w:rPr>
              <w:fldChar w:fldCharType="separate"/>
            </w:r>
            <w:r>
              <w:rPr>
                <w:noProof/>
                <w:webHidden/>
              </w:rPr>
              <w:t>38</w:t>
            </w:r>
            <w:r>
              <w:rPr>
                <w:noProof/>
                <w:webHidden/>
              </w:rPr>
              <w:fldChar w:fldCharType="end"/>
            </w:r>
          </w:hyperlink>
        </w:p>
        <w:p w14:paraId="3A14E860" w14:textId="210B8C65"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273" w:history="1">
            <w:r w:rsidRPr="00C45596">
              <w:rPr>
                <w:rStyle w:val="Hyperlink"/>
                <w:noProof/>
              </w:rPr>
              <w:t>3.2.97</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Method: getUserLanguage</w:t>
            </w:r>
            <w:r>
              <w:rPr>
                <w:noProof/>
                <w:webHidden/>
              </w:rPr>
              <w:tab/>
            </w:r>
            <w:r>
              <w:rPr>
                <w:noProof/>
                <w:webHidden/>
              </w:rPr>
              <w:fldChar w:fldCharType="begin"/>
            </w:r>
            <w:r>
              <w:rPr>
                <w:noProof/>
                <w:webHidden/>
              </w:rPr>
              <w:instrText xml:space="preserve"> PAGEREF _Toc232761273 \h </w:instrText>
            </w:r>
            <w:r>
              <w:rPr>
                <w:noProof/>
                <w:webHidden/>
              </w:rPr>
            </w:r>
            <w:r>
              <w:rPr>
                <w:noProof/>
                <w:webHidden/>
              </w:rPr>
              <w:fldChar w:fldCharType="separate"/>
            </w:r>
            <w:r>
              <w:rPr>
                <w:noProof/>
                <w:webHidden/>
              </w:rPr>
              <w:t>38</w:t>
            </w:r>
            <w:r>
              <w:rPr>
                <w:noProof/>
                <w:webHidden/>
              </w:rPr>
              <w:fldChar w:fldCharType="end"/>
            </w:r>
          </w:hyperlink>
        </w:p>
        <w:p w14:paraId="4F238E74" w14:textId="0260ED4C"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274" w:history="1">
            <w:r w:rsidRPr="00C45596">
              <w:rPr>
                <w:rStyle w:val="Hyperlink"/>
                <w:noProof/>
              </w:rPr>
              <w:t>3.2.98</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Method: _getThresholdValue</w:t>
            </w:r>
            <w:r>
              <w:rPr>
                <w:noProof/>
                <w:webHidden/>
              </w:rPr>
              <w:tab/>
            </w:r>
            <w:r>
              <w:rPr>
                <w:noProof/>
                <w:webHidden/>
              </w:rPr>
              <w:fldChar w:fldCharType="begin"/>
            </w:r>
            <w:r>
              <w:rPr>
                <w:noProof/>
                <w:webHidden/>
              </w:rPr>
              <w:instrText xml:space="preserve"> PAGEREF _Toc232761274 \h </w:instrText>
            </w:r>
            <w:r>
              <w:rPr>
                <w:noProof/>
                <w:webHidden/>
              </w:rPr>
            </w:r>
            <w:r>
              <w:rPr>
                <w:noProof/>
                <w:webHidden/>
              </w:rPr>
              <w:fldChar w:fldCharType="separate"/>
            </w:r>
            <w:r>
              <w:rPr>
                <w:noProof/>
                <w:webHidden/>
              </w:rPr>
              <w:t>38</w:t>
            </w:r>
            <w:r>
              <w:rPr>
                <w:noProof/>
                <w:webHidden/>
              </w:rPr>
              <w:fldChar w:fldCharType="end"/>
            </w:r>
          </w:hyperlink>
        </w:p>
        <w:p w14:paraId="221CE158" w14:textId="463C4E71"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275" w:history="1">
            <w:r w:rsidRPr="00C45596">
              <w:rPr>
                <w:rStyle w:val="Hyperlink"/>
                <w:noProof/>
              </w:rPr>
              <w:t>3.2.99</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Method: _countDecimal</w:t>
            </w:r>
            <w:r>
              <w:rPr>
                <w:noProof/>
                <w:webHidden/>
              </w:rPr>
              <w:tab/>
            </w:r>
            <w:r>
              <w:rPr>
                <w:noProof/>
                <w:webHidden/>
              </w:rPr>
              <w:fldChar w:fldCharType="begin"/>
            </w:r>
            <w:r>
              <w:rPr>
                <w:noProof/>
                <w:webHidden/>
              </w:rPr>
              <w:instrText xml:space="preserve"> PAGEREF _Toc232761275 \h </w:instrText>
            </w:r>
            <w:r>
              <w:rPr>
                <w:noProof/>
                <w:webHidden/>
              </w:rPr>
            </w:r>
            <w:r>
              <w:rPr>
                <w:noProof/>
                <w:webHidden/>
              </w:rPr>
              <w:fldChar w:fldCharType="separate"/>
            </w:r>
            <w:r>
              <w:rPr>
                <w:noProof/>
                <w:webHidden/>
              </w:rPr>
              <w:t>38</w:t>
            </w:r>
            <w:r>
              <w:rPr>
                <w:noProof/>
                <w:webHidden/>
              </w:rPr>
              <w:fldChar w:fldCharType="end"/>
            </w:r>
          </w:hyperlink>
        </w:p>
        <w:p w14:paraId="48FDA158" w14:textId="3EF5F31C"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276" w:history="1">
            <w:r w:rsidRPr="00C45596">
              <w:rPr>
                <w:rStyle w:val="Hyperlink"/>
                <w:noProof/>
              </w:rPr>
              <w:t>3.2.100</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Method: _finalMultiplier</w:t>
            </w:r>
            <w:r>
              <w:rPr>
                <w:noProof/>
                <w:webHidden/>
              </w:rPr>
              <w:tab/>
            </w:r>
            <w:r>
              <w:rPr>
                <w:noProof/>
                <w:webHidden/>
              </w:rPr>
              <w:fldChar w:fldCharType="begin"/>
            </w:r>
            <w:r>
              <w:rPr>
                <w:noProof/>
                <w:webHidden/>
              </w:rPr>
              <w:instrText xml:space="preserve"> PAGEREF _Toc232761276 \h </w:instrText>
            </w:r>
            <w:r>
              <w:rPr>
                <w:noProof/>
                <w:webHidden/>
              </w:rPr>
            </w:r>
            <w:r>
              <w:rPr>
                <w:noProof/>
                <w:webHidden/>
              </w:rPr>
              <w:fldChar w:fldCharType="separate"/>
            </w:r>
            <w:r>
              <w:rPr>
                <w:noProof/>
                <w:webHidden/>
              </w:rPr>
              <w:t>38</w:t>
            </w:r>
            <w:r>
              <w:rPr>
                <w:noProof/>
                <w:webHidden/>
              </w:rPr>
              <w:fldChar w:fldCharType="end"/>
            </w:r>
          </w:hyperlink>
        </w:p>
        <w:p w14:paraId="45238589" w14:textId="49B73E2F" w:rsidR="00AF21AC" w:rsidRDefault="00AF21AC">
          <w:pPr>
            <w:pStyle w:val="TOC2"/>
            <w:rPr>
              <w:rFonts w:asciiTheme="minorHAnsi" w:eastAsiaTheme="minorEastAsia" w:hAnsiTheme="minorHAnsi" w:cstheme="minorBidi"/>
              <w:smallCaps w:val="0"/>
              <w:noProof/>
              <w:kern w:val="2"/>
              <w:sz w:val="24"/>
              <w:szCs w:val="24"/>
              <w:lang w:val="en-IN" w:eastAsia="en-IN"/>
              <w14:ligatures w14:val="standardContextual"/>
            </w:rPr>
          </w:pPr>
          <w:hyperlink w:anchor="_Toc232761277" w:history="1">
            <w:r w:rsidRPr="00C45596">
              <w:rPr>
                <w:rStyle w:val="Hyperlink"/>
                <w:noProof/>
              </w:rPr>
              <w:t>3.3</w:t>
            </w:r>
            <w:r>
              <w:rPr>
                <w:rFonts w:asciiTheme="minorHAnsi" w:eastAsiaTheme="minorEastAsia" w:hAnsiTheme="minorHAnsi" w:cstheme="minorBidi"/>
                <w:smallCaps w:val="0"/>
                <w:noProof/>
                <w:kern w:val="2"/>
                <w:sz w:val="24"/>
                <w:szCs w:val="24"/>
                <w:lang w:val="en-IN" w:eastAsia="en-IN"/>
                <w14:ligatures w14:val="standardContextual"/>
              </w:rPr>
              <w:tab/>
            </w:r>
            <w:r w:rsidRPr="00C45596">
              <w:rPr>
                <w:rStyle w:val="Hyperlink"/>
                <w:noProof/>
              </w:rPr>
              <w:t>Technical Details – Accruals Configuration</w:t>
            </w:r>
            <w:r>
              <w:rPr>
                <w:noProof/>
                <w:webHidden/>
              </w:rPr>
              <w:tab/>
            </w:r>
            <w:r>
              <w:rPr>
                <w:noProof/>
                <w:webHidden/>
              </w:rPr>
              <w:fldChar w:fldCharType="begin"/>
            </w:r>
            <w:r>
              <w:rPr>
                <w:noProof/>
                <w:webHidden/>
              </w:rPr>
              <w:instrText xml:space="preserve"> PAGEREF _Toc232761277 \h </w:instrText>
            </w:r>
            <w:r>
              <w:rPr>
                <w:noProof/>
                <w:webHidden/>
              </w:rPr>
            </w:r>
            <w:r>
              <w:rPr>
                <w:noProof/>
                <w:webHidden/>
              </w:rPr>
              <w:fldChar w:fldCharType="separate"/>
            </w:r>
            <w:r>
              <w:rPr>
                <w:noProof/>
                <w:webHidden/>
              </w:rPr>
              <w:t>38</w:t>
            </w:r>
            <w:r>
              <w:rPr>
                <w:noProof/>
                <w:webHidden/>
              </w:rPr>
              <w:fldChar w:fldCharType="end"/>
            </w:r>
          </w:hyperlink>
        </w:p>
        <w:p w14:paraId="7EC6A711" w14:textId="4F3DF7D2"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278" w:history="1">
            <w:r w:rsidRPr="00C45596">
              <w:rPr>
                <w:rStyle w:val="Hyperlink"/>
                <w:noProof/>
              </w:rPr>
              <w:t>3.3.1</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Technical Details SAP FIORI Application Accruals Configuration</w:t>
            </w:r>
            <w:r>
              <w:rPr>
                <w:noProof/>
                <w:webHidden/>
              </w:rPr>
              <w:tab/>
            </w:r>
            <w:r>
              <w:rPr>
                <w:noProof/>
                <w:webHidden/>
              </w:rPr>
              <w:fldChar w:fldCharType="begin"/>
            </w:r>
            <w:r>
              <w:rPr>
                <w:noProof/>
                <w:webHidden/>
              </w:rPr>
              <w:instrText xml:space="preserve"> PAGEREF _Toc232761278 \h </w:instrText>
            </w:r>
            <w:r>
              <w:rPr>
                <w:noProof/>
                <w:webHidden/>
              </w:rPr>
            </w:r>
            <w:r>
              <w:rPr>
                <w:noProof/>
                <w:webHidden/>
              </w:rPr>
              <w:fldChar w:fldCharType="separate"/>
            </w:r>
            <w:r>
              <w:rPr>
                <w:noProof/>
                <w:webHidden/>
              </w:rPr>
              <w:t>38</w:t>
            </w:r>
            <w:r>
              <w:rPr>
                <w:noProof/>
                <w:webHidden/>
              </w:rPr>
              <w:fldChar w:fldCharType="end"/>
            </w:r>
          </w:hyperlink>
        </w:p>
        <w:p w14:paraId="26043043" w14:textId="4DB2C429"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279" w:history="1">
            <w:r w:rsidRPr="00C45596">
              <w:rPr>
                <w:rStyle w:val="Hyperlink"/>
                <w:noProof/>
              </w:rPr>
              <w:t>3.3.0</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Method: onInit():</w:t>
            </w:r>
            <w:r>
              <w:rPr>
                <w:noProof/>
                <w:webHidden/>
              </w:rPr>
              <w:tab/>
            </w:r>
            <w:r>
              <w:rPr>
                <w:noProof/>
                <w:webHidden/>
              </w:rPr>
              <w:fldChar w:fldCharType="begin"/>
            </w:r>
            <w:r>
              <w:rPr>
                <w:noProof/>
                <w:webHidden/>
              </w:rPr>
              <w:instrText xml:space="preserve"> PAGEREF _Toc232761279 \h </w:instrText>
            </w:r>
            <w:r>
              <w:rPr>
                <w:noProof/>
                <w:webHidden/>
              </w:rPr>
            </w:r>
            <w:r>
              <w:rPr>
                <w:noProof/>
                <w:webHidden/>
              </w:rPr>
              <w:fldChar w:fldCharType="separate"/>
            </w:r>
            <w:r>
              <w:rPr>
                <w:noProof/>
                <w:webHidden/>
              </w:rPr>
              <w:t>40</w:t>
            </w:r>
            <w:r>
              <w:rPr>
                <w:noProof/>
                <w:webHidden/>
              </w:rPr>
              <w:fldChar w:fldCharType="end"/>
            </w:r>
          </w:hyperlink>
        </w:p>
        <w:p w14:paraId="09BC4233" w14:textId="7C15197B"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280" w:history="1">
            <w:r w:rsidRPr="00C45596">
              <w:rPr>
                <w:rStyle w:val="Hyperlink"/>
                <w:noProof/>
              </w:rPr>
              <w:t>3.3.1</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Method: onItemSelect():</w:t>
            </w:r>
            <w:r>
              <w:rPr>
                <w:noProof/>
                <w:webHidden/>
              </w:rPr>
              <w:tab/>
            </w:r>
            <w:r>
              <w:rPr>
                <w:noProof/>
                <w:webHidden/>
              </w:rPr>
              <w:fldChar w:fldCharType="begin"/>
            </w:r>
            <w:r>
              <w:rPr>
                <w:noProof/>
                <w:webHidden/>
              </w:rPr>
              <w:instrText xml:space="preserve"> PAGEREF _Toc232761280 \h </w:instrText>
            </w:r>
            <w:r>
              <w:rPr>
                <w:noProof/>
                <w:webHidden/>
              </w:rPr>
            </w:r>
            <w:r>
              <w:rPr>
                <w:noProof/>
                <w:webHidden/>
              </w:rPr>
              <w:fldChar w:fldCharType="separate"/>
            </w:r>
            <w:r>
              <w:rPr>
                <w:noProof/>
                <w:webHidden/>
              </w:rPr>
              <w:t>41</w:t>
            </w:r>
            <w:r>
              <w:rPr>
                <w:noProof/>
                <w:webHidden/>
              </w:rPr>
              <w:fldChar w:fldCharType="end"/>
            </w:r>
          </w:hyperlink>
        </w:p>
        <w:p w14:paraId="1644596D" w14:textId="46B4300F"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281" w:history="1">
            <w:r w:rsidRPr="00C45596">
              <w:rPr>
                <w:rStyle w:val="Hyperlink"/>
                <w:noProof/>
              </w:rPr>
              <w:t>3.3.2</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Method: getThreshold():</w:t>
            </w:r>
            <w:r>
              <w:rPr>
                <w:noProof/>
                <w:webHidden/>
              </w:rPr>
              <w:tab/>
            </w:r>
            <w:r>
              <w:rPr>
                <w:noProof/>
                <w:webHidden/>
              </w:rPr>
              <w:fldChar w:fldCharType="begin"/>
            </w:r>
            <w:r>
              <w:rPr>
                <w:noProof/>
                <w:webHidden/>
              </w:rPr>
              <w:instrText xml:space="preserve"> PAGEREF _Toc232761281 \h </w:instrText>
            </w:r>
            <w:r>
              <w:rPr>
                <w:noProof/>
                <w:webHidden/>
              </w:rPr>
            </w:r>
            <w:r>
              <w:rPr>
                <w:noProof/>
                <w:webHidden/>
              </w:rPr>
              <w:fldChar w:fldCharType="separate"/>
            </w:r>
            <w:r>
              <w:rPr>
                <w:noProof/>
                <w:webHidden/>
              </w:rPr>
              <w:t>41</w:t>
            </w:r>
            <w:r>
              <w:rPr>
                <w:noProof/>
                <w:webHidden/>
              </w:rPr>
              <w:fldChar w:fldCharType="end"/>
            </w:r>
          </w:hyperlink>
        </w:p>
        <w:p w14:paraId="5727553B" w14:textId="0584AC78"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282" w:history="1">
            <w:r w:rsidRPr="00C45596">
              <w:rPr>
                <w:rStyle w:val="Hyperlink"/>
                <w:noProof/>
              </w:rPr>
              <w:t>3.3.3</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Method: getEmailTemplates():</w:t>
            </w:r>
            <w:r>
              <w:rPr>
                <w:noProof/>
                <w:webHidden/>
              </w:rPr>
              <w:tab/>
            </w:r>
            <w:r>
              <w:rPr>
                <w:noProof/>
                <w:webHidden/>
              </w:rPr>
              <w:fldChar w:fldCharType="begin"/>
            </w:r>
            <w:r>
              <w:rPr>
                <w:noProof/>
                <w:webHidden/>
              </w:rPr>
              <w:instrText xml:space="preserve"> PAGEREF _Toc232761282 \h </w:instrText>
            </w:r>
            <w:r>
              <w:rPr>
                <w:noProof/>
                <w:webHidden/>
              </w:rPr>
            </w:r>
            <w:r>
              <w:rPr>
                <w:noProof/>
                <w:webHidden/>
              </w:rPr>
              <w:fldChar w:fldCharType="separate"/>
            </w:r>
            <w:r>
              <w:rPr>
                <w:noProof/>
                <w:webHidden/>
              </w:rPr>
              <w:t>41</w:t>
            </w:r>
            <w:r>
              <w:rPr>
                <w:noProof/>
                <w:webHidden/>
              </w:rPr>
              <w:fldChar w:fldCharType="end"/>
            </w:r>
          </w:hyperlink>
        </w:p>
        <w:p w14:paraId="1AFD9FD6" w14:textId="1D64D996"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283" w:history="1">
            <w:r w:rsidRPr="00C45596">
              <w:rPr>
                <w:rStyle w:val="Hyperlink"/>
                <w:noProof/>
              </w:rPr>
              <w:t>3.3.4</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Method: getLanguages():</w:t>
            </w:r>
            <w:r>
              <w:rPr>
                <w:noProof/>
                <w:webHidden/>
              </w:rPr>
              <w:tab/>
            </w:r>
            <w:r>
              <w:rPr>
                <w:noProof/>
                <w:webHidden/>
              </w:rPr>
              <w:fldChar w:fldCharType="begin"/>
            </w:r>
            <w:r>
              <w:rPr>
                <w:noProof/>
                <w:webHidden/>
              </w:rPr>
              <w:instrText xml:space="preserve"> PAGEREF _Toc232761283 \h </w:instrText>
            </w:r>
            <w:r>
              <w:rPr>
                <w:noProof/>
                <w:webHidden/>
              </w:rPr>
            </w:r>
            <w:r>
              <w:rPr>
                <w:noProof/>
                <w:webHidden/>
              </w:rPr>
              <w:fldChar w:fldCharType="separate"/>
            </w:r>
            <w:r>
              <w:rPr>
                <w:noProof/>
                <w:webHidden/>
              </w:rPr>
              <w:t>41</w:t>
            </w:r>
            <w:r>
              <w:rPr>
                <w:noProof/>
                <w:webHidden/>
              </w:rPr>
              <w:fldChar w:fldCharType="end"/>
            </w:r>
          </w:hyperlink>
        </w:p>
        <w:p w14:paraId="0EE9A1B2" w14:textId="2254EFE0"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284" w:history="1">
            <w:r w:rsidRPr="00C45596">
              <w:rPr>
                <w:rStyle w:val="Hyperlink"/>
                <w:noProof/>
              </w:rPr>
              <w:t>3.3.5</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Method: getUserRoles():</w:t>
            </w:r>
            <w:r>
              <w:rPr>
                <w:noProof/>
                <w:webHidden/>
              </w:rPr>
              <w:tab/>
            </w:r>
            <w:r>
              <w:rPr>
                <w:noProof/>
                <w:webHidden/>
              </w:rPr>
              <w:fldChar w:fldCharType="begin"/>
            </w:r>
            <w:r>
              <w:rPr>
                <w:noProof/>
                <w:webHidden/>
              </w:rPr>
              <w:instrText xml:space="preserve"> PAGEREF _Toc232761284 \h </w:instrText>
            </w:r>
            <w:r>
              <w:rPr>
                <w:noProof/>
                <w:webHidden/>
              </w:rPr>
            </w:r>
            <w:r>
              <w:rPr>
                <w:noProof/>
                <w:webHidden/>
              </w:rPr>
              <w:fldChar w:fldCharType="separate"/>
            </w:r>
            <w:r>
              <w:rPr>
                <w:noProof/>
                <w:webHidden/>
              </w:rPr>
              <w:t>41</w:t>
            </w:r>
            <w:r>
              <w:rPr>
                <w:noProof/>
                <w:webHidden/>
              </w:rPr>
              <w:fldChar w:fldCharType="end"/>
            </w:r>
          </w:hyperlink>
        </w:p>
        <w:p w14:paraId="33ECF20C" w14:textId="562AD5DA"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285" w:history="1">
            <w:r w:rsidRPr="00C45596">
              <w:rPr>
                <w:rStyle w:val="Hyperlink"/>
                <w:noProof/>
              </w:rPr>
              <w:t>3.3.6</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Method: getConfig():</w:t>
            </w:r>
            <w:r>
              <w:rPr>
                <w:noProof/>
                <w:webHidden/>
              </w:rPr>
              <w:tab/>
            </w:r>
            <w:r>
              <w:rPr>
                <w:noProof/>
                <w:webHidden/>
              </w:rPr>
              <w:fldChar w:fldCharType="begin"/>
            </w:r>
            <w:r>
              <w:rPr>
                <w:noProof/>
                <w:webHidden/>
              </w:rPr>
              <w:instrText xml:space="preserve"> PAGEREF _Toc232761285 \h </w:instrText>
            </w:r>
            <w:r>
              <w:rPr>
                <w:noProof/>
                <w:webHidden/>
              </w:rPr>
            </w:r>
            <w:r>
              <w:rPr>
                <w:noProof/>
                <w:webHidden/>
              </w:rPr>
              <w:fldChar w:fldCharType="separate"/>
            </w:r>
            <w:r>
              <w:rPr>
                <w:noProof/>
                <w:webHidden/>
              </w:rPr>
              <w:t>41</w:t>
            </w:r>
            <w:r>
              <w:rPr>
                <w:noProof/>
                <w:webHidden/>
              </w:rPr>
              <w:fldChar w:fldCharType="end"/>
            </w:r>
          </w:hyperlink>
        </w:p>
        <w:p w14:paraId="240E7BAC" w14:textId="7273682F"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286" w:history="1">
            <w:r w:rsidRPr="00C45596">
              <w:rPr>
                <w:rStyle w:val="Hyperlink"/>
                <w:noProof/>
              </w:rPr>
              <w:t>3.3.7</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Method: getcountryConfig():</w:t>
            </w:r>
            <w:r>
              <w:rPr>
                <w:noProof/>
                <w:webHidden/>
              </w:rPr>
              <w:tab/>
            </w:r>
            <w:r>
              <w:rPr>
                <w:noProof/>
                <w:webHidden/>
              </w:rPr>
              <w:fldChar w:fldCharType="begin"/>
            </w:r>
            <w:r>
              <w:rPr>
                <w:noProof/>
                <w:webHidden/>
              </w:rPr>
              <w:instrText xml:space="preserve"> PAGEREF _Toc232761286 \h </w:instrText>
            </w:r>
            <w:r>
              <w:rPr>
                <w:noProof/>
                <w:webHidden/>
              </w:rPr>
            </w:r>
            <w:r>
              <w:rPr>
                <w:noProof/>
                <w:webHidden/>
              </w:rPr>
              <w:fldChar w:fldCharType="separate"/>
            </w:r>
            <w:r>
              <w:rPr>
                <w:noProof/>
                <w:webHidden/>
              </w:rPr>
              <w:t>41</w:t>
            </w:r>
            <w:r>
              <w:rPr>
                <w:noProof/>
                <w:webHidden/>
              </w:rPr>
              <w:fldChar w:fldCharType="end"/>
            </w:r>
          </w:hyperlink>
        </w:p>
        <w:p w14:paraId="5AAB29A2" w14:textId="1077DE5F"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287" w:history="1">
            <w:r w:rsidRPr="00C45596">
              <w:rPr>
                <w:rStyle w:val="Hyperlink"/>
                <w:noProof/>
              </w:rPr>
              <w:t>3.3.8</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Method: onSearchCountryConfig():</w:t>
            </w:r>
            <w:r>
              <w:rPr>
                <w:noProof/>
                <w:webHidden/>
              </w:rPr>
              <w:tab/>
            </w:r>
            <w:r>
              <w:rPr>
                <w:noProof/>
                <w:webHidden/>
              </w:rPr>
              <w:fldChar w:fldCharType="begin"/>
            </w:r>
            <w:r>
              <w:rPr>
                <w:noProof/>
                <w:webHidden/>
              </w:rPr>
              <w:instrText xml:space="preserve"> PAGEREF _Toc232761287 \h </w:instrText>
            </w:r>
            <w:r>
              <w:rPr>
                <w:noProof/>
                <w:webHidden/>
              </w:rPr>
            </w:r>
            <w:r>
              <w:rPr>
                <w:noProof/>
                <w:webHidden/>
              </w:rPr>
              <w:fldChar w:fldCharType="separate"/>
            </w:r>
            <w:r>
              <w:rPr>
                <w:noProof/>
                <w:webHidden/>
              </w:rPr>
              <w:t>42</w:t>
            </w:r>
            <w:r>
              <w:rPr>
                <w:noProof/>
                <w:webHidden/>
              </w:rPr>
              <w:fldChar w:fldCharType="end"/>
            </w:r>
          </w:hyperlink>
        </w:p>
        <w:p w14:paraId="736915DF" w14:textId="04B4E2DA"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288" w:history="1">
            <w:r w:rsidRPr="00C45596">
              <w:rPr>
                <w:rStyle w:val="Hyperlink"/>
                <w:noProof/>
              </w:rPr>
              <w:t>3.3.9</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Method: onPressConfigCreate():</w:t>
            </w:r>
            <w:r>
              <w:rPr>
                <w:noProof/>
                <w:webHidden/>
              </w:rPr>
              <w:tab/>
            </w:r>
            <w:r>
              <w:rPr>
                <w:noProof/>
                <w:webHidden/>
              </w:rPr>
              <w:fldChar w:fldCharType="begin"/>
            </w:r>
            <w:r>
              <w:rPr>
                <w:noProof/>
                <w:webHidden/>
              </w:rPr>
              <w:instrText xml:space="preserve"> PAGEREF _Toc232761288 \h </w:instrText>
            </w:r>
            <w:r>
              <w:rPr>
                <w:noProof/>
                <w:webHidden/>
              </w:rPr>
            </w:r>
            <w:r>
              <w:rPr>
                <w:noProof/>
                <w:webHidden/>
              </w:rPr>
              <w:fldChar w:fldCharType="separate"/>
            </w:r>
            <w:r>
              <w:rPr>
                <w:noProof/>
                <w:webHidden/>
              </w:rPr>
              <w:t>42</w:t>
            </w:r>
            <w:r>
              <w:rPr>
                <w:noProof/>
                <w:webHidden/>
              </w:rPr>
              <w:fldChar w:fldCharType="end"/>
            </w:r>
          </w:hyperlink>
        </w:p>
        <w:p w14:paraId="21790D0A" w14:textId="0F3929E5"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289" w:history="1">
            <w:r w:rsidRPr="00C45596">
              <w:rPr>
                <w:rStyle w:val="Hyperlink"/>
                <w:noProof/>
              </w:rPr>
              <w:t>3.3.10</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Method: onPressThresholdCreate():</w:t>
            </w:r>
            <w:r>
              <w:rPr>
                <w:noProof/>
                <w:webHidden/>
              </w:rPr>
              <w:tab/>
            </w:r>
            <w:r>
              <w:rPr>
                <w:noProof/>
                <w:webHidden/>
              </w:rPr>
              <w:fldChar w:fldCharType="begin"/>
            </w:r>
            <w:r>
              <w:rPr>
                <w:noProof/>
                <w:webHidden/>
              </w:rPr>
              <w:instrText xml:space="preserve"> PAGEREF _Toc232761289 \h </w:instrText>
            </w:r>
            <w:r>
              <w:rPr>
                <w:noProof/>
                <w:webHidden/>
              </w:rPr>
            </w:r>
            <w:r>
              <w:rPr>
                <w:noProof/>
                <w:webHidden/>
              </w:rPr>
              <w:fldChar w:fldCharType="separate"/>
            </w:r>
            <w:r>
              <w:rPr>
                <w:noProof/>
                <w:webHidden/>
              </w:rPr>
              <w:t>42</w:t>
            </w:r>
            <w:r>
              <w:rPr>
                <w:noProof/>
                <w:webHidden/>
              </w:rPr>
              <w:fldChar w:fldCharType="end"/>
            </w:r>
          </w:hyperlink>
        </w:p>
        <w:p w14:paraId="3BF60A61" w14:textId="36129E9C"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290" w:history="1">
            <w:r w:rsidRPr="00C45596">
              <w:rPr>
                <w:rStyle w:val="Hyperlink"/>
                <w:noProof/>
              </w:rPr>
              <w:t>3.3.11</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Method: onPressEmailTemplateCreate():</w:t>
            </w:r>
            <w:r>
              <w:rPr>
                <w:noProof/>
                <w:webHidden/>
              </w:rPr>
              <w:tab/>
            </w:r>
            <w:r>
              <w:rPr>
                <w:noProof/>
                <w:webHidden/>
              </w:rPr>
              <w:fldChar w:fldCharType="begin"/>
            </w:r>
            <w:r>
              <w:rPr>
                <w:noProof/>
                <w:webHidden/>
              </w:rPr>
              <w:instrText xml:space="preserve"> PAGEREF _Toc232761290 \h </w:instrText>
            </w:r>
            <w:r>
              <w:rPr>
                <w:noProof/>
                <w:webHidden/>
              </w:rPr>
            </w:r>
            <w:r>
              <w:rPr>
                <w:noProof/>
                <w:webHidden/>
              </w:rPr>
              <w:fldChar w:fldCharType="separate"/>
            </w:r>
            <w:r>
              <w:rPr>
                <w:noProof/>
                <w:webHidden/>
              </w:rPr>
              <w:t>42</w:t>
            </w:r>
            <w:r>
              <w:rPr>
                <w:noProof/>
                <w:webHidden/>
              </w:rPr>
              <w:fldChar w:fldCharType="end"/>
            </w:r>
          </w:hyperlink>
        </w:p>
        <w:p w14:paraId="68F90B98" w14:textId="6C96F9DB"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291" w:history="1">
            <w:r w:rsidRPr="00C45596">
              <w:rPr>
                <w:rStyle w:val="Hyperlink"/>
                <w:noProof/>
              </w:rPr>
              <w:t>3.3.12</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Method: onPressUserRoleCreate():</w:t>
            </w:r>
            <w:r>
              <w:rPr>
                <w:noProof/>
                <w:webHidden/>
              </w:rPr>
              <w:tab/>
            </w:r>
            <w:r>
              <w:rPr>
                <w:noProof/>
                <w:webHidden/>
              </w:rPr>
              <w:fldChar w:fldCharType="begin"/>
            </w:r>
            <w:r>
              <w:rPr>
                <w:noProof/>
                <w:webHidden/>
              </w:rPr>
              <w:instrText xml:space="preserve"> PAGEREF _Toc232761291 \h </w:instrText>
            </w:r>
            <w:r>
              <w:rPr>
                <w:noProof/>
                <w:webHidden/>
              </w:rPr>
            </w:r>
            <w:r>
              <w:rPr>
                <w:noProof/>
                <w:webHidden/>
              </w:rPr>
              <w:fldChar w:fldCharType="separate"/>
            </w:r>
            <w:r>
              <w:rPr>
                <w:noProof/>
                <w:webHidden/>
              </w:rPr>
              <w:t>42</w:t>
            </w:r>
            <w:r>
              <w:rPr>
                <w:noProof/>
                <w:webHidden/>
              </w:rPr>
              <w:fldChar w:fldCharType="end"/>
            </w:r>
          </w:hyperlink>
        </w:p>
        <w:p w14:paraId="353EB6B0" w14:textId="4422BBF8"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292" w:history="1">
            <w:r w:rsidRPr="00C45596">
              <w:rPr>
                <w:rStyle w:val="Hyperlink"/>
                <w:noProof/>
              </w:rPr>
              <w:t>3.3.13</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Method: onPressConfigChange():</w:t>
            </w:r>
            <w:r>
              <w:rPr>
                <w:noProof/>
                <w:webHidden/>
              </w:rPr>
              <w:tab/>
            </w:r>
            <w:r>
              <w:rPr>
                <w:noProof/>
                <w:webHidden/>
              </w:rPr>
              <w:fldChar w:fldCharType="begin"/>
            </w:r>
            <w:r>
              <w:rPr>
                <w:noProof/>
                <w:webHidden/>
              </w:rPr>
              <w:instrText xml:space="preserve"> PAGEREF _Toc232761292 \h </w:instrText>
            </w:r>
            <w:r>
              <w:rPr>
                <w:noProof/>
                <w:webHidden/>
              </w:rPr>
            </w:r>
            <w:r>
              <w:rPr>
                <w:noProof/>
                <w:webHidden/>
              </w:rPr>
              <w:fldChar w:fldCharType="separate"/>
            </w:r>
            <w:r>
              <w:rPr>
                <w:noProof/>
                <w:webHidden/>
              </w:rPr>
              <w:t>42</w:t>
            </w:r>
            <w:r>
              <w:rPr>
                <w:noProof/>
                <w:webHidden/>
              </w:rPr>
              <w:fldChar w:fldCharType="end"/>
            </w:r>
          </w:hyperlink>
        </w:p>
        <w:p w14:paraId="41F34A11" w14:textId="0F4A21B5"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293" w:history="1">
            <w:r w:rsidRPr="00C45596">
              <w:rPr>
                <w:rStyle w:val="Hyperlink"/>
                <w:noProof/>
              </w:rPr>
              <w:t>3.3.14</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Method: onPressCreate():</w:t>
            </w:r>
            <w:r>
              <w:rPr>
                <w:noProof/>
                <w:webHidden/>
              </w:rPr>
              <w:tab/>
            </w:r>
            <w:r>
              <w:rPr>
                <w:noProof/>
                <w:webHidden/>
              </w:rPr>
              <w:fldChar w:fldCharType="begin"/>
            </w:r>
            <w:r>
              <w:rPr>
                <w:noProof/>
                <w:webHidden/>
              </w:rPr>
              <w:instrText xml:space="preserve"> PAGEREF _Toc232761293 \h </w:instrText>
            </w:r>
            <w:r>
              <w:rPr>
                <w:noProof/>
                <w:webHidden/>
              </w:rPr>
            </w:r>
            <w:r>
              <w:rPr>
                <w:noProof/>
                <w:webHidden/>
              </w:rPr>
              <w:fldChar w:fldCharType="separate"/>
            </w:r>
            <w:r>
              <w:rPr>
                <w:noProof/>
                <w:webHidden/>
              </w:rPr>
              <w:t>42</w:t>
            </w:r>
            <w:r>
              <w:rPr>
                <w:noProof/>
                <w:webHidden/>
              </w:rPr>
              <w:fldChar w:fldCharType="end"/>
            </w:r>
          </w:hyperlink>
        </w:p>
        <w:p w14:paraId="2D6D36A2" w14:textId="3FEB5104"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294" w:history="1">
            <w:r w:rsidRPr="00C45596">
              <w:rPr>
                <w:rStyle w:val="Hyperlink"/>
                <w:noProof/>
              </w:rPr>
              <w:t>3.3.15</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Method: onPressLangCreate():</w:t>
            </w:r>
            <w:r>
              <w:rPr>
                <w:noProof/>
                <w:webHidden/>
              </w:rPr>
              <w:tab/>
            </w:r>
            <w:r>
              <w:rPr>
                <w:noProof/>
                <w:webHidden/>
              </w:rPr>
              <w:fldChar w:fldCharType="begin"/>
            </w:r>
            <w:r>
              <w:rPr>
                <w:noProof/>
                <w:webHidden/>
              </w:rPr>
              <w:instrText xml:space="preserve"> PAGEREF _Toc232761294 \h </w:instrText>
            </w:r>
            <w:r>
              <w:rPr>
                <w:noProof/>
                <w:webHidden/>
              </w:rPr>
            </w:r>
            <w:r>
              <w:rPr>
                <w:noProof/>
                <w:webHidden/>
              </w:rPr>
              <w:fldChar w:fldCharType="separate"/>
            </w:r>
            <w:r>
              <w:rPr>
                <w:noProof/>
                <w:webHidden/>
              </w:rPr>
              <w:t>42</w:t>
            </w:r>
            <w:r>
              <w:rPr>
                <w:noProof/>
                <w:webHidden/>
              </w:rPr>
              <w:fldChar w:fldCharType="end"/>
            </w:r>
          </w:hyperlink>
        </w:p>
        <w:p w14:paraId="51D5B121" w14:textId="45D0839C"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295" w:history="1">
            <w:r w:rsidRPr="00C45596">
              <w:rPr>
                <w:rStyle w:val="Hyperlink"/>
                <w:noProof/>
              </w:rPr>
              <w:t>3.3.16</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Method: onPressChange():</w:t>
            </w:r>
            <w:r>
              <w:rPr>
                <w:noProof/>
                <w:webHidden/>
              </w:rPr>
              <w:tab/>
            </w:r>
            <w:r>
              <w:rPr>
                <w:noProof/>
                <w:webHidden/>
              </w:rPr>
              <w:fldChar w:fldCharType="begin"/>
            </w:r>
            <w:r>
              <w:rPr>
                <w:noProof/>
                <w:webHidden/>
              </w:rPr>
              <w:instrText xml:space="preserve"> PAGEREF _Toc232761295 \h </w:instrText>
            </w:r>
            <w:r>
              <w:rPr>
                <w:noProof/>
                <w:webHidden/>
              </w:rPr>
            </w:r>
            <w:r>
              <w:rPr>
                <w:noProof/>
                <w:webHidden/>
              </w:rPr>
              <w:fldChar w:fldCharType="separate"/>
            </w:r>
            <w:r>
              <w:rPr>
                <w:noProof/>
                <w:webHidden/>
              </w:rPr>
              <w:t>42</w:t>
            </w:r>
            <w:r>
              <w:rPr>
                <w:noProof/>
                <w:webHidden/>
              </w:rPr>
              <w:fldChar w:fldCharType="end"/>
            </w:r>
          </w:hyperlink>
        </w:p>
        <w:p w14:paraId="0DF91562" w14:textId="5756149F"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296" w:history="1">
            <w:r w:rsidRPr="00C45596">
              <w:rPr>
                <w:rStyle w:val="Hyperlink"/>
                <w:noProof/>
              </w:rPr>
              <w:t>3.3.17</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Method: onPressThresholdChange ():</w:t>
            </w:r>
            <w:r>
              <w:rPr>
                <w:noProof/>
                <w:webHidden/>
              </w:rPr>
              <w:tab/>
            </w:r>
            <w:r>
              <w:rPr>
                <w:noProof/>
                <w:webHidden/>
              </w:rPr>
              <w:fldChar w:fldCharType="begin"/>
            </w:r>
            <w:r>
              <w:rPr>
                <w:noProof/>
                <w:webHidden/>
              </w:rPr>
              <w:instrText xml:space="preserve"> PAGEREF _Toc232761296 \h </w:instrText>
            </w:r>
            <w:r>
              <w:rPr>
                <w:noProof/>
                <w:webHidden/>
              </w:rPr>
            </w:r>
            <w:r>
              <w:rPr>
                <w:noProof/>
                <w:webHidden/>
              </w:rPr>
              <w:fldChar w:fldCharType="separate"/>
            </w:r>
            <w:r>
              <w:rPr>
                <w:noProof/>
                <w:webHidden/>
              </w:rPr>
              <w:t>43</w:t>
            </w:r>
            <w:r>
              <w:rPr>
                <w:noProof/>
                <w:webHidden/>
              </w:rPr>
              <w:fldChar w:fldCharType="end"/>
            </w:r>
          </w:hyperlink>
        </w:p>
        <w:p w14:paraId="27B614A3" w14:textId="7655DD68"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297" w:history="1">
            <w:r w:rsidRPr="00C45596">
              <w:rPr>
                <w:rStyle w:val="Hyperlink"/>
                <w:noProof/>
              </w:rPr>
              <w:t>3.3.18</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Method: onPressUserRoleChange():</w:t>
            </w:r>
            <w:r>
              <w:rPr>
                <w:noProof/>
                <w:webHidden/>
              </w:rPr>
              <w:tab/>
            </w:r>
            <w:r>
              <w:rPr>
                <w:noProof/>
                <w:webHidden/>
              </w:rPr>
              <w:fldChar w:fldCharType="begin"/>
            </w:r>
            <w:r>
              <w:rPr>
                <w:noProof/>
                <w:webHidden/>
              </w:rPr>
              <w:instrText xml:space="preserve"> PAGEREF _Toc232761297 \h </w:instrText>
            </w:r>
            <w:r>
              <w:rPr>
                <w:noProof/>
                <w:webHidden/>
              </w:rPr>
            </w:r>
            <w:r>
              <w:rPr>
                <w:noProof/>
                <w:webHidden/>
              </w:rPr>
              <w:fldChar w:fldCharType="separate"/>
            </w:r>
            <w:r>
              <w:rPr>
                <w:noProof/>
                <w:webHidden/>
              </w:rPr>
              <w:t>43</w:t>
            </w:r>
            <w:r>
              <w:rPr>
                <w:noProof/>
                <w:webHidden/>
              </w:rPr>
              <w:fldChar w:fldCharType="end"/>
            </w:r>
          </w:hyperlink>
        </w:p>
        <w:p w14:paraId="0F42885C" w14:textId="5FA8A4EF"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298" w:history="1">
            <w:r w:rsidRPr="00C45596">
              <w:rPr>
                <w:rStyle w:val="Hyperlink"/>
                <w:noProof/>
              </w:rPr>
              <w:t>3.3.19</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Method: onPressEmailTemplateChange():</w:t>
            </w:r>
            <w:r>
              <w:rPr>
                <w:noProof/>
                <w:webHidden/>
              </w:rPr>
              <w:tab/>
            </w:r>
            <w:r>
              <w:rPr>
                <w:noProof/>
                <w:webHidden/>
              </w:rPr>
              <w:fldChar w:fldCharType="begin"/>
            </w:r>
            <w:r>
              <w:rPr>
                <w:noProof/>
                <w:webHidden/>
              </w:rPr>
              <w:instrText xml:space="preserve"> PAGEREF _Toc232761298 \h </w:instrText>
            </w:r>
            <w:r>
              <w:rPr>
                <w:noProof/>
                <w:webHidden/>
              </w:rPr>
            </w:r>
            <w:r>
              <w:rPr>
                <w:noProof/>
                <w:webHidden/>
              </w:rPr>
              <w:fldChar w:fldCharType="separate"/>
            </w:r>
            <w:r>
              <w:rPr>
                <w:noProof/>
                <w:webHidden/>
              </w:rPr>
              <w:t>43</w:t>
            </w:r>
            <w:r>
              <w:rPr>
                <w:noProof/>
                <w:webHidden/>
              </w:rPr>
              <w:fldChar w:fldCharType="end"/>
            </w:r>
          </w:hyperlink>
        </w:p>
        <w:p w14:paraId="0675EE6B" w14:textId="31EAFF20"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299" w:history="1">
            <w:r w:rsidRPr="00C45596">
              <w:rPr>
                <w:rStyle w:val="Hyperlink"/>
                <w:noProof/>
              </w:rPr>
              <w:t>3.3.20</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Method: onConfigCancelUpdate():</w:t>
            </w:r>
            <w:r>
              <w:rPr>
                <w:noProof/>
                <w:webHidden/>
              </w:rPr>
              <w:tab/>
            </w:r>
            <w:r>
              <w:rPr>
                <w:noProof/>
                <w:webHidden/>
              </w:rPr>
              <w:fldChar w:fldCharType="begin"/>
            </w:r>
            <w:r>
              <w:rPr>
                <w:noProof/>
                <w:webHidden/>
              </w:rPr>
              <w:instrText xml:space="preserve"> PAGEREF _Toc232761299 \h </w:instrText>
            </w:r>
            <w:r>
              <w:rPr>
                <w:noProof/>
                <w:webHidden/>
              </w:rPr>
            </w:r>
            <w:r>
              <w:rPr>
                <w:noProof/>
                <w:webHidden/>
              </w:rPr>
              <w:fldChar w:fldCharType="separate"/>
            </w:r>
            <w:r>
              <w:rPr>
                <w:noProof/>
                <w:webHidden/>
              </w:rPr>
              <w:t>43</w:t>
            </w:r>
            <w:r>
              <w:rPr>
                <w:noProof/>
                <w:webHidden/>
              </w:rPr>
              <w:fldChar w:fldCharType="end"/>
            </w:r>
          </w:hyperlink>
        </w:p>
        <w:p w14:paraId="75482CCD" w14:textId="7B3323CB"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300" w:history="1">
            <w:r w:rsidRPr="00C45596">
              <w:rPr>
                <w:rStyle w:val="Hyperlink"/>
                <w:noProof/>
              </w:rPr>
              <w:t>3.3.21</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Method: onThresholdCancelUpdate():</w:t>
            </w:r>
            <w:r>
              <w:rPr>
                <w:noProof/>
                <w:webHidden/>
              </w:rPr>
              <w:tab/>
            </w:r>
            <w:r>
              <w:rPr>
                <w:noProof/>
                <w:webHidden/>
              </w:rPr>
              <w:fldChar w:fldCharType="begin"/>
            </w:r>
            <w:r>
              <w:rPr>
                <w:noProof/>
                <w:webHidden/>
              </w:rPr>
              <w:instrText xml:space="preserve"> PAGEREF _Toc232761300 \h </w:instrText>
            </w:r>
            <w:r>
              <w:rPr>
                <w:noProof/>
                <w:webHidden/>
              </w:rPr>
            </w:r>
            <w:r>
              <w:rPr>
                <w:noProof/>
                <w:webHidden/>
              </w:rPr>
              <w:fldChar w:fldCharType="separate"/>
            </w:r>
            <w:r>
              <w:rPr>
                <w:noProof/>
                <w:webHidden/>
              </w:rPr>
              <w:t>43</w:t>
            </w:r>
            <w:r>
              <w:rPr>
                <w:noProof/>
                <w:webHidden/>
              </w:rPr>
              <w:fldChar w:fldCharType="end"/>
            </w:r>
          </w:hyperlink>
        </w:p>
        <w:p w14:paraId="6CEB9B92" w14:textId="04667AFF"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301" w:history="1">
            <w:r w:rsidRPr="00C45596">
              <w:rPr>
                <w:rStyle w:val="Hyperlink"/>
                <w:noProof/>
              </w:rPr>
              <w:t>3.3.22</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Method: onUserRoleUpdateCancel():</w:t>
            </w:r>
            <w:r>
              <w:rPr>
                <w:noProof/>
                <w:webHidden/>
              </w:rPr>
              <w:tab/>
            </w:r>
            <w:r>
              <w:rPr>
                <w:noProof/>
                <w:webHidden/>
              </w:rPr>
              <w:fldChar w:fldCharType="begin"/>
            </w:r>
            <w:r>
              <w:rPr>
                <w:noProof/>
                <w:webHidden/>
              </w:rPr>
              <w:instrText xml:space="preserve"> PAGEREF _Toc232761301 \h </w:instrText>
            </w:r>
            <w:r>
              <w:rPr>
                <w:noProof/>
                <w:webHidden/>
              </w:rPr>
            </w:r>
            <w:r>
              <w:rPr>
                <w:noProof/>
                <w:webHidden/>
              </w:rPr>
              <w:fldChar w:fldCharType="separate"/>
            </w:r>
            <w:r>
              <w:rPr>
                <w:noProof/>
                <w:webHidden/>
              </w:rPr>
              <w:t>43</w:t>
            </w:r>
            <w:r>
              <w:rPr>
                <w:noProof/>
                <w:webHidden/>
              </w:rPr>
              <w:fldChar w:fldCharType="end"/>
            </w:r>
          </w:hyperlink>
        </w:p>
        <w:p w14:paraId="25BC2DD8" w14:textId="2EDC6A4F"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302" w:history="1">
            <w:r w:rsidRPr="00C45596">
              <w:rPr>
                <w:rStyle w:val="Hyperlink"/>
                <w:noProof/>
              </w:rPr>
              <w:t>3.3.23</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Method: onCancelEmailTempl():</w:t>
            </w:r>
            <w:r>
              <w:rPr>
                <w:noProof/>
                <w:webHidden/>
              </w:rPr>
              <w:tab/>
            </w:r>
            <w:r>
              <w:rPr>
                <w:noProof/>
                <w:webHidden/>
              </w:rPr>
              <w:fldChar w:fldCharType="begin"/>
            </w:r>
            <w:r>
              <w:rPr>
                <w:noProof/>
                <w:webHidden/>
              </w:rPr>
              <w:instrText xml:space="preserve"> PAGEREF _Toc232761302 \h </w:instrText>
            </w:r>
            <w:r>
              <w:rPr>
                <w:noProof/>
                <w:webHidden/>
              </w:rPr>
            </w:r>
            <w:r>
              <w:rPr>
                <w:noProof/>
                <w:webHidden/>
              </w:rPr>
              <w:fldChar w:fldCharType="separate"/>
            </w:r>
            <w:r>
              <w:rPr>
                <w:noProof/>
                <w:webHidden/>
              </w:rPr>
              <w:t>43</w:t>
            </w:r>
            <w:r>
              <w:rPr>
                <w:noProof/>
                <w:webHidden/>
              </w:rPr>
              <w:fldChar w:fldCharType="end"/>
            </w:r>
          </w:hyperlink>
        </w:p>
        <w:p w14:paraId="3F379069" w14:textId="3925E2D2"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303" w:history="1">
            <w:r w:rsidRPr="00C45596">
              <w:rPr>
                <w:rStyle w:val="Hyperlink"/>
                <w:noProof/>
              </w:rPr>
              <w:t>3.3.24</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Method: onCancelUpdate():</w:t>
            </w:r>
            <w:r>
              <w:rPr>
                <w:noProof/>
                <w:webHidden/>
              </w:rPr>
              <w:tab/>
            </w:r>
            <w:r>
              <w:rPr>
                <w:noProof/>
                <w:webHidden/>
              </w:rPr>
              <w:fldChar w:fldCharType="begin"/>
            </w:r>
            <w:r>
              <w:rPr>
                <w:noProof/>
                <w:webHidden/>
              </w:rPr>
              <w:instrText xml:space="preserve"> PAGEREF _Toc232761303 \h </w:instrText>
            </w:r>
            <w:r>
              <w:rPr>
                <w:noProof/>
                <w:webHidden/>
              </w:rPr>
            </w:r>
            <w:r>
              <w:rPr>
                <w:noProof/>
                <w:webHidden/>
              </w:rPr>
              <w:fldChar w:fldCharType="separate"/>
            </w:r>
            <w:r>
              <w:rPr>
                <w:noProof/>
                <w:webHidden/>
              </w:rPr>
              <w:t>43</w:t>
            </w:r>
            <w:r>
              <w:rPr>
                <w:noProof/>
                <w:webHidden/>
              </w:rPr>
              <w:fldChar w:fldCharType="end"/>
            </w:r>
          </w:hyperlink>
        </w:p>
        <w:p w14:paraId="51ABD6EC" w14:textId="0403F340"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304" w:history="1">
            <w:r w:rsidRPr="00C45596">
              <w:rPr>
                <w:rStyle w:val="Hyperlink"/>
                <w:noProof/>
              </w:rPr>
              <w:t>3.3.25</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Method: onCancel():</w:t>
            </w:r>
            <w:r>
              <w:rPr>
                <w:noProof/>
                <w:webHidden/>
              </w:rPr>
              <w:tab/>
            </w:r>
            <w:r>
              <w:rPr>
                <w:noProof/>
                <w:webHidden/>
              </w:rPr>
              <w:fldChar w:fldCharType="begin"/>
            </w:r>
            <w:r>
              <w:rPr>
                <w:noProof/>
                <w:webHidden/>
              </w:rPr>
              <w:instrText xml:space="preserve"> PAGEREF _Toc232761304 \h </w:instrText>
            </w:r>
            <w:r>
              <w:rPr>
                <w:noProof/>
                <w:webHidden/>
              </w:rPr>
            </w:r>
            <w:r>
              <w:rPr>
                <w:noProof/>
                <w:webHidden/>
              </w:rPr>
              <w:fldChar w:fldCharType="separate"/>
            </w:r>
            <w:r>
              <w:rPr>
                <w:noProof/>
                <w:webHidden/>
              </w:rPr>
              <w:t>43</w:t>
            </w:r>
            <w:r>
              <w:rPr>
                <w:noProof/>
                <w:webHidden/>
              </w:rPr>
              <w:fldChar w:fldCharType="end"/>
            </w:r>
          </w:hyperlink>
        </w:p>
        <w:p w14:paraId="48610037" w14:textId="1DE6F374"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305" w:history="1">
            <w:r w:rsidRPr="00C45596">
              <w:rPr>
                <w:rStyle w:val="Hyperlink"/>
                <w:noProof/>
              </w:rPr>
              <w:t>3.3.26</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Method: updateConfigValue ():</w:t>
            </w:r>
            <w:r>
              <w:rPr>
                <w:noProof/>
                <w:webHidden/>
              </w:rPr>
              <w:tab/>
            </w:r>
            <w:r>
              <w:rPr>
                <w:noProof/>
                <w:webHidden/>
              </w:rPr>
              <w:fldChar w:fldCharType="begin"/>
            </w:r>
            <w:r>
              <w:rPr>
                <w:noProof/>
                <w:webHidden/>
              </w:rPr>
              <w:instrText xml:space="preserve"> PAGEREF _Toc232761305 \h </w:instrText>
            </w:r>
            <w:r>
              <w:rPr>
                <w:noProof/>
                <w:webHidden/>
              </w:rPr>
            </w:r>
            <w:r>
              <w:rPr>
                <w:noProof/>
                <w:webHidden/>
              </w:rPr>
              <w:fldChar w:fldCharType="separate"/>
            </w:r>
            <w:r>
              <w:rPr>
                <w:noProof/>
                <w:webHidden/>
              </w:rPr>
              <w:t>44</w:t>
            </w:r>
            <w:r>
              <w:rPr>
                <w:noProof/>
                <w:webHidden/>
              </w:rPr>
              <w:fldChar w:fldCharType="end"/>
            </w:r>
          </w:hyperlink>
        </w:p>
        <w:p w14:paraId="4C5207B6" w14:textId="386702FB"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306" w:history="1">
            <w:r w:rsidRPr="00C45596">
              <w:rPr>
                <w:rStyle w:val="Hyperlink"/>
                <w:noProof/>
              </w:rPr>
              <w:t>3.3.27</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Method: updateValue ():</w:t>
            </w:r>
            <w:r>
              <w:rPr>
                <w:noProof/>
                <w:webHidden/>
              </w:rPr>
              <w:tab/>
            </w:r>
            <w:r>
              <w:rPr>
                <w:noProof/>
                <w:webHidden/>
              </w:rPr>
              <w:fldChar w:fldCharType="begin"/>
            </w:r>
            <w:r>
              <w:rPr>
                <w:noProof/>
                <w:webHidden/>
              </w:rPr>
              <w:instrText xml:space="preserve"> PAGEREF _Toc232761306 \h </w:instrText>
            </w:r>
            <w:r>
              <w:rPr>
                <w:noProof/>
                <w:webHidden/>
              </w:rPr>
            </w:r>
            <w:r>
              <w:rPr>
                <w:noProof/>
                <w:webHidden/>
              </w:rPr>
              <w:fldChar w:fldCharType="separate"/>
            </w:r>
            <w:r>
              <w:rPr>
                <w:noProof/>
                <w:webHidden/>
              </w:rPr>
              <w:t>44</w:t>
            </w:r>
            <w:r>
              <w:rPr>
                <w:noProof/>
                <w:webHidden/>
              </w:rPr>
              <w:fldChar w:fldCharType="end"/>
            </w:r>
          </w:hyperlink>
        </w:p>
        <w:p w14:paraId="01FEA0C5" w14:textId="4B9B998B"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307" w:history="1">
            <w:r w:rsidRPr="00C45596">
              <w:rPr>
                <w:rStyle w:val="Hyperlink"/>
                <w:noProof/>
              </w:rPr>
              <w:t>3.3.28</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Method: updateThresholdRole ():</w:t>
            </w:r>
            <w:r>
              <w:rPr>
                <w:noProof/>
                <w:webHidden/>
              </w:rPr>
              <w:tab/>
            </w:r>
            <w:r>
              <w:rPr>
                <w:noProof/>
                <w:webHidden/>
              </w:rPr>
              <w:fldChar w:fldCharType="begin"/>
            </w:r>
            <w:r>
              <w:rPr>
                <w:noProof/>
                <w:webHidden/>
              </w:rPr>
              <w:instrText xml:space="preserve"> PAGEREF _Toc232761307 \h </w:instrText>
            </w:r>
            <w:r>
              <w:rPr>
                <w:noProof/>
                <w:webHidden/>
              </w:rPr>
            </w:r>
            <w:r>
              <w:rPr>
                <w:noProof/>
                <w:webHidden/>
              </w:rPr>
              <w:fldChar w:fldCharType="separate"/>
            </w:r>
            <w:r>
              <w:rPr>
                <w:noProof/>
                <w:webHidden/>
              </w:rPr>
              <w:t>44</w:t>
            </w:r>
            <w:r>
              <w:rPr>
                <w:noProof/>
                <w:webHidden/>
              </w:rPr>
              <w:fldChar w:fldCharType="end"/>
            </w:r>
          </w:hyperlink>
        </w:p>
        <w:p w14:paraId="206A5C44" w14:textId="5B4CC046"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308" w:history="1">
            <w:r w:rsidRPr="00C45596">
              <w:rPr>
                <w:rStyle w:val="Hyperlink"/>
                <w:noProof/>
              </w:rPr>
              <w:t>3.3.29</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Method: updateUserRole ():</w:t>
            </w:r>
            <w:r>
              <w:rPr>
                <w:noProof/>
                <w:webHidden/>
              </w:rPr>
              <w:tab/>
            </w:r>
            <w:r>
              <w:rPr>
                <w:noProof/>
                <w:webHidden/>
              </w:rPr>
              <w:fldChar w:fldCharType="begin"/>
            </w:r>
            <w:r>
              <w:rPr>
                <w:noProof/>
                <w:webHidden/>
              </w:rPr>
              <w:instrText xml:space="preserve"> PAGEREF _Toc232761308 \h </w:instrText>
            </w:r>
            <w:r>
              <w:rPr>
                <w:noProof/>
                <w:webHidden/>
              </w:rPr>
            </w:r>
            <w:r>
              <w:rPr>
                <w:noProof/>
                <w:webHidden/>
              </w:rPr>
              <w:fldChar w:fldCharType="separate"/>
            </w:r>
            <w:r>
              <w:rPr>
                <w:noProof/>
                <w:webHidden/>
              </w:rPr>
              <w:t>44</w:t>
            </w:r>
            <w:r>
              <w:rPr>
                <w:noProof/>
                <w:webHidden/>
              </w:rPr>
              <w:fldChar w:fldCharType="end"/>
            </w:r>
          </w:hyperlink>
        </w:p>
        <w:p w14:paraId="2B62671C" w14:textId="0455EE88"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309" w:history="1">
            <w:r w:rsidRPr="00C45596">
              <w:rPr>
                <w:rStyle w:val="Hyperlink"/>
                <w:noProof/>
              </w:rPr>
              <w:t>3.3.30</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Method: updateEmailTemplate ():</w:t>
            </w:r>
            <w:r>
              <w:rPr>
                <w:noProof/>
                <w:webHidden/>
              </w:rPr>
              <w:tab/>
            </w:r>
            <w:r>
              <w:rPr>
                <w:noProof/>
                <w:webHidden/>
              </w:rPr>
              <w:fldChar w:fldCharType="begin"/>
            </w:r>
            <w:r>
              <w:rPr>
                <w:noProof/>
                <w:webHidden/>
              </w:rPr>
              <w:instrText xml:space="preserve"> PAGEREF _Toc232761309 \h </w:instrText>
            </w:r>
            <w:r>
              <w:rPr>
                <w:noProof/>
                <w:webHidden/>
              </w:rPr>
            </w:r>
            <w:r>
              <w:rPr>
                <w:noProof/>
                <w:webHidden/>
              </w:rPr>
              <w:fldChar w:fldCharType="separate"/>
            </w:r>
            <w:r>
              <w:rPr>
                <w:noProof/>
                <w:webHidden/>
              </w:rPr>
              <w:t>44</w:t>
            </w:r>
            <w:r>
              <w:rPr>
                <w:noProof/>
                <w:webHidden/>
              </w:rPr>
              <w:fldChar w:fldCharType="end"/>
            </w:r>
          </w:hyperlink>
        </w:p>
        <w:p w14:paraId="791A75CF" w14:textId="4B7AF933"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310" w:history="1">
            <w:r w:rsidRPr="00C45596">
              <w:rPr>
                <w:rStyle w:val="Hyperlink"/>
                <w:noProof/>
              </w:rPr>
              <w:t>3.3.31</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Method: onThresholdSaveUpdate ():</w:t>
            </w:r>
            <w:r>
              <w:rPr>
                <w:noProof/>
                <w:webHidden/>
              </w:rPr>
              <w:tab/>
            </w:r>
            <w:r>
              <w:rPr>
                <w:noProof/>
                <w:webHidden/>
              </w:rPr>
              <w:fldChar w:fldCharType="begin"/>
            </w:r>
            <w:r>
              <w:rPr>
                <w:noProof/>
                <w:webHidden/>
              </w:rPr>
              <w:instrText xml:space="preserve"> PAGEREF _Toc232761310 \h </w:instrText>
            </w:r>
            <w:r>
              <w:rPr>
                <w:noProof/>
                <w:webHidden/>
              </w:rPr>
            </w:r>
            <w:r>
              <w:rPr>
                <w:noProof/>
                <w:webHidden/>
              </w:rPr>
              <w:fldChar w:fldCharType="separate"/>
            </w:r>
            <w:r>
              <w:rPr>
                <w:noProof/>
                <w:webHidden/>
              </w:rPr>
              <w:t>44</w:t>
            </w:r>
            <w:r>
              <w:rPr>
                <w:noProof/>
                <w:webHidden/>
              </w:rPr>
              <w:fldChar w:fldCharType="end"/>
            </w:r>
          </w:hyperlink>
        </w:p>
        <w:p w14:paraId="072681D6" w14:textId="53F6088A"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311" w:history="1">
            <w:r w:rsidRPr="00C45596">
              <w:rPr>
                <w:rStyle w:val="Hyperlink"/>
                <w:noProof/>
              </w:rPr>
              <w:t>3.3.32</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Method: onchangeEmailTemplSave ():</w:t>
            </w:r>
            <w:r>
              <w:rPr>
                <w:noProof/>
                <w:webHidden/>
              </w:rPr>
              <w:tab/>
            </w:r>
            <w:r>
              <w:rPr>
                <w:noProof/>
                <w:webHidden/>
              </w:rPr>
              <w:fldChar w:fldCharType="begin"/>
            </w:r>
            <w:r>
              <w:rPr>
                <w:noProof/>
                <w:webHidden/>
              </w:rPr>
              <w:instrText xml:space="preserve"> PAGEREF _Toc232761311 \h </w:instrText>
            </w:r>
            <w:r>
              <w:rPr>
                <w:noProof/>
                <w:webHidden/>
              </w:rPr>
            </w:r>
            <w:r>
              <w:rPr>
                <w:noProof/>
                <w:webHidden/>
              </w:rPr>
              <w:fldChar w:fldCharType="separate"/>
            </w:r>
            <w:r>
              <w:rPr>
                <w:noProof/>
                <w:webHidden/>
              </w:rPr>
              <w:t>44</w:t>
            </w:r>
            <w:r>
              <w:rPr>
                <w:noProof/>
                <w:webHidden/>
              </w:rPr>
              <w:fldChar w:fldCharType="end"/>
            </w:r>
          </w:hyperlink>
        </w:p>
        <w:p w14:paraId="6B4F9720" w14:textId="79982874"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312" w:history="1">
            <w:r w:rsidRPr="00C45596">
              <w:rPr>
                <w:rStyle w:val="Hyperlink"/>
                <w:noProof/>
              </w:rPr>
              <w:t>3.3.33</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Method: onConfigSaveUpdate ():</w:t>
            </w:r>
            <w:r>
              <w:rPr>
                <w:noProof/>
                <w:webHidden/>
              </w:rPr>
              <w:tab/>
            </w:r>
            <w:r>
              <w:rPr>
                <w:noProof/>
                <w:webHidden/>
              </w:rPr>
              <w:fldChar w:fldCharType="begin"/>
            </w:r>
            <w:r>
              <w:rPr>
                <w:noProof/>
                <w:webHidden/>
              </w:rPr>
              <w:instrText xml:space="preserve"> PAGEREF _Toc232761312 \h </w:instrText>
            </w:r>
            <w:r>
              <w:rPr>
                <w:noProof/>
                <w:webHidden/>
              </w:rPr>
            </w:r>
            <w:r>
              <w:rPr>
                <w:noProof/>
                <w:webHidden/>
              </w:rPr>
              <w:fldChar w:fldCharType="separate"/>
            </w:r>
            <w:r>
              <w:rPr>
                <w:noProof/>
                <w:webHidden/>
              </w:rPr>
              <w:t>44</w:t>
            </w:r>
            <w:r>
              <w:rPr>
                <w:noProof/>
                <w:webHidden/>
              </w:rPr>
              <w:fldChar w:fldCharType="end"/>
            </w:r>
          </w:hyperlink>
        </w:p>
        <w:p w14:paraId="6765A327" w14:textId="1A95A769"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313" w:history="1">
            <w:r w:rsidRPr="00C45596">
              <w:rPr>
                <w:rStyle w:val="Hyperlink"/>
                <w:noProof/>
              </w:rPr>
              <w:t>3.3.34</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Method: onUserRoleUpdateSave ():</w:t>
            </w:r>
            <w:r>
              <w:rPr>
                <w:noProof/>
                <w:webHidden/>
              </w:rPr>
              <w:tab/>
            </w:r>
            <w:r>
              <w:rPr>
                <w:noProof/>
                <w:webHidden/>
              </w:rPr>
              <w:fldChar w:fldCharType="begin"/>
            </w:r>
            <w:r>
              <w:rPr>
                <w:noProof/>
                <w:webHidden/>
              </w:rPr>
              <w:instrText xml:space="preserve"> PAGEREF _Toc232761313 \h </w:instrText>
            </w:r>
            <w:r>
              <w:rPr>
                <w:noProof/>
                <w:webHidden/>
              </w:rPr>
            </w:r>
            <w:r>
              <w:rPr>
                <w:noProof/>
                <w:webHidden/>
              </w:rPr>
              <w:fldChar w:fldCharType="separate"/>
            </w:r>
            <w:r>
              <w:rPr>
                <w:noProof/>
                <w:webHidden/>
              </w:rPr>
              <w:t>44</w:t>
            </w:r>
            <w:r>
              <w:rPr>
                <w:noProof/>
                <w:webHidden/>
              </w:rPr>
              <w:fldChar w:fldCharType="end"/>
            </w:r>
          </w:hyperlink>
        </w:p>
        <w:p w14:paraId="41310B2D" w14:textId="2672813F"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314" w:history="1">
            <w:r w:rsidRPr="00C45596">
              <w:rPr>
                <w:rStyle w:val="Hyperlink"/>
                <w:noProof/>
              </w:rPr>
              <w:t>3.3.35</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Method: onUserRoleUpdate ():</w:t>
            </w:r>
            <w:r>
              <w:rPr>
                <w:noProof/>
                <w:webHidden/>
              </w:rPr>
              <w:tab/>
            </w:r>
            <w:r>
              <w:rPr>
                <w:noProof/>
                <w:webHidden/>
              </w:rPr>
              <w:fldChar w:fldCharType="begin"/>
            </w:r>
            <w:r>
              <w:rPr>
                <w:noProof/>
                <w:webHidden/>
              </w:rPr>
              <w:instrText xml:space="preserve"> PAGEREF _Toc232761314 \h </w:instrText>
            </w:r>
            <w:r>
              <w:rPr>
                <w:noProof/>
                <w:webHidden/>
              </w:rPr>
            </w:r>
            <w:r>
              <w:rPr>
                <w:noProof/>
                <w:webHidden/>
              </w:rPr>
              <w:fldChar w:fldCharType="separate"/>
            </w:r>
            <w:r>
              <w:rPr>
                <w:noProof/>
                <w:webHidden/>
              </w:rPr>
              <w:t>45</w:t>
            </w:r>
            <w:r>
              <w:rPr>
                <w:noProof/>
                <w:webHidden/>
              </w:rPr>
              <w:fldChar w:fldCharType="end"/>
            </w:r>
          </w:hyperlink>
        </w:p>
        <w:p w14:paraId="1186886E" w14:textId="39451D89"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315" w:history="1">
            <w:r w:rsidRPr="00C45596">
              <w:rPr>
                <w:rStyle w:val="Hyperlink"/>
                <w:noProof/>
              </w:rPr>
              <w:t>3.3.36</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Method: onSaveUpdate ():</w:t>
            </w:r>
            <w:r>
              <w:rPr>
                <w:noProof/>
                <w:webHidden/>
              </w:rPr>
              <w:tab/>
            </w:r>
            <w:r>
              <w:rPr>
                <w:noProof/>
                <w:webHidden/>
              </w:rPr>
              <w:fldChar w:fldCharType="begin"/>
            </w:r>
            <w:r>
              <w:rPr>
                <w:noProof/>
                <w:webHidden/>
              </w:rPr>
              <w:instrText xml:space="preserve"> PAGEREF _Toc232761315 \h </w:instrText>
            </w:r>
            <w:r>
              <w:rPr>
                <w:noProof/>
                <w:webHidden/>
              </w:rPr>
            </w:r>
            <w:r>
              <w:rPr>
                <w:noProof/>
                <w:webHidden/>
              </w:rPr>
              <w:fldChar w:fldCharType="separate"/>
            </w:r>
            <w:r>
              <w:rPr>
                <w:noProof/>
                <w:webHidden/>
              </w:rPr>
              <w:t>45</w:t>
            </w:r>
            <w:r>
              <w:rPr>
                <w:noProof/>
                <w:webHidden/>
              </w:rPr>
              <w:fldChar w:fldCharType="end"/>
            </w:r>
          </w:hyperlink>
        </w:p>
        <w:p w14:paraId="712C9795" w14:textId="0BB33035"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316" w:history="1">
            <w:r w:rsidRPr="00C45596">
              <w:rPr>
                <w:rStyle w:val="Hyperlink"/>
                <w:noProof/>
              </w:rPr>
              <w:t>3.3.37</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Method: onConfigSave ():</w:t>
            </w:r>
            <w:r>
              <w:rPr>
                <w:noProof/>
                <w:webHidden/>
              </w:rPr>
              <w:tab/>
            </w:r>
            <w:r>
              <w:rPr>
                <w:noProof/>
                <w:webHidden/>
              </w:rPr>
              <w:fldChar w:fldCharType="begin"/>
            </w:r>
            <w:r>
              <w:rPr>
                <w:noProof/>
                <w:webHidden/>
              </w:rPr>
              <w:instrText xml:space="preserve"> PAGEREF _Toc232761316 \h </w:instrText>
            </w:r>
            <w:r>
              <w:rPr>
                <w:noProof/>
                <w:webHidden/>
              </w:rPr>
            </w:r>
            <w:r>
              <w:rPr>
                <w:noProof/>
                <w:webHidden/>
              </w:rPr>
              <w:fldChar w:fldCharType="separate"/>
            </w:r>
            <w:r>
              <w:rPr>
                <w:noProof/>
                <w:webHidden/>
              </w:rPr>
              <w:t>45</w:t>
            </w:r>
            <w:r>
              <w:rPr>
                <w:noProof/>
                <w:webHidden/>
              </w:rPr>
              <w:fldChar w:fldCharType="end"/>
            </w:r>
          </w:hyperlink>
        </w:p>
        <w:p w14:paraId="56C0351A" w14:textId="4F4BB723"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317" w:history="1">
            <w:r w:rsidRPr="00C45596">
              <w:rPr>
                <w:rStyle w:val="Hyperlink"/>
                <w:noProof/>
              </w:rPr>
              <w:t>3.3.38</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Method: onThresholdSave ():</w:t>
            </w:r>
            <w:r>
              <w:rPr>
                <w:noProof/>
                <w:webHidden/>
              </w:rPr>
              <w:tab/>
            </w:r>
            <w:r>
              <w:rPr>
                <w:noProof/>
                <w:webHidden/>
              </w:rPr>
              <w:fldChar w:fldCharType="begin"/>
            </w:r>
            <w:r>
              <w:rPr>
                <w:noProof/>
                <w:webHidden/>
              </w:rPr>
              <w:instrText xml:space="preserve"> PAGEREF _Toc232761317 \h </w:instrText>
            </w:r>
            <w:r>
              <w:rPr>
                <w:noProof/>
                <w:webHidden/>
              </w:rPr>
            </w:r>
            <w:r>
              <w:rPr>
                <w:noProof/>
                <w:webHidden/>
              </w:rPr>
              <w:fldChar w:fldCharType="separate"/>
            </w:r>
            <w:r>
              <w:rPr>
                <w:noProof/>
                <w:webHidden/>
              </w:rPr>
              <w:t>45</w:t>
            </w:r>
            <w:r>
              <w:rPr>
                <w:noProof/>
                <w:webHidden/>
              </w:rPr>
              <w:fldChar w:fldCharType="end"/>
            </w:r>
          </w:hyperlink>
        </w:p>
        <w:p w14:paraId="26C1F798" w14:textId="5012146F"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318" w:history="1">
            <w:r w:rsidRPr="00C45596">
              <w:rPr>
                <w:rStyle w:val="Hyperlink"/>
                <w:noProof/>
              </w:rPr>
              <w:t>3.3.39</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Method: onLangSave ():</w:t>
            </w:r>
            <w:r>
              <w:rPr>
                <w:noProof/>
                <w:webHidden/>
              </w:rPr>
              <w:tab/>
            </w:r>
            <w:r>
              <w:rPr>
                <w:noProof/>
                <w:webHidden/>
              </w:rPr>
              <w:fldChar w:fldCharType="begin"/>
            </w:r>
            <w:r>
              <w:rPr>
                <w:noProof/>
                <w:webHidden/>
              </w:rPr>
              <w:instrText xml:space="preserve"> PAGEREF _Toc232761318 \h </w:instrText>
            </w:r>
            <w:r>
              <w:rPr>
                <w:noProof/>
                <w:webHidden/>
              </w:rPr>
            </w:r>
            <w:r>
              <w:rPr>
                <w:noProof/>
                <w:webHidden/>
              </w:rPr>
              <w:fldChar w:fldCharType="separate"/>
            </w:r>
            <w:r>
              <w:rPr>
                <w:noProof/>
                <w:webHidden/>
              </w:rPr>
              <w:t>45</w:t>
            </w:r>
            <w:r>
              <w:rPr>
                <w:noProof/>
                <w:webHidden/>
              </w:rPr>
              <w:fldChar w:fldCharType="end"/>
            </w:r>
          </w:hyperlink>
        </w:p>
        <w:p w14:paraId="7A445131" w14:textId="76B12DBD"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319" w:history="1">
            <w:r w:rsidRPr="00C45596">
              <w:rPr>
                <w:rStyle w:val="Hyperlink"/>
                <w:noProof/>
              </w:rPr>
              <w:t>3.3.40</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Method: onUserRoleSave ():</w:t>
            </w:r>
            <w:r>
              <w:rPr>
                <w:noProof/>
                <w:webHidden/>
              </w:rPr>
              <w:tab/>
            </w:r>
            <w:r>
              <w:rPr>
                <w:noProof/>
                <w:webHidden/>
              </w:rPr>
              <w:fldChar w:fldCharType="begin"/>
            </w:r>
            <w:r>
              <w:rPr>
                <w:noProof/>
                <w:webHidden/>
              </w:rPr>
              <w:instrText xml:space="preserve"> PAGEREF _Toc232761319 \h </w:instrText>
            </w:r>
            <w:r>
              <w:rPr>
                <w:noProof/>
                <w:webHidden/>
              </w:rPr>
            </w:r>
            <w:r>
              <w:rPr>
                <w:noProof/>
                <w:webHidden/>
              </w:rPr>
              <w:fldChar w:fldCharType="separate"/>
            </w:r>
            <w:r>
              <w:rPr>
                <w:noProof/>
                <w:webHidden/>
              </w:rPr>
              <w:t>45</w:t>
            </w:r>
            <w:r>
              <w:rPr>
                <w:noProof/>
                <w:webHidden/>
              </w:rPr>
              <w:fldChar w:fldCharType="end"/>
            </w:r>
          </w:hyperlink>
        </w:p>
        <w:p w14:paraId="29EBAFE0" w14:textId="2D6D1223"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320" w:history="1">
            <w:r w:rsidRPr="00C45596">
              <w:rPr>
                <w:rStyle w:val="Hyperlink"/>
                <w:noProof/>
              </w:rPr>
              <w:t>3.3.41</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Method: onCreateEmailTemplSave ():</w:t>
            </w:r>
            <w:r>
              <w:rPr>
                <w:noProof/>
                <w:webHidden/>
              </w:rPr>
              <w:tab/>
            </w:r>
            <w:r>
              <w:rPr>
                <w:noProof/>
                <w:webHidden/>
              </w:rPr>
              <w:fldChar w:fldCharType="begin"/>
            </w:r>
            <w:r>
              <w:rPr>
                <w:noProof/>
                <w:webHidden/>
              </w:rPr>
              <w:instrText xml:space="preserve"> PAGEREF _Toc232761320 \h </w:instrText>
            </w:r>
            <w:r>
              <w:rPr>
                <w:noProof/>
                <w:webHidden/>
              </w:rPr>
            </w:r>
            <w:r>
              <w:rPr>
                <w:noProof/>
                <w:webHidden/>
              </w:rPr>
              <w:fldChar w:fldCharType="separate"/>
            </w:r>
            <w:r>
              <w:rPr>
                <w:noProof/>
                <w:webHidden/>
              </w:rPr>
              <w:t>45</w:t>
            </w:r>
            <w:r>
              <w:rPr>
                <w:noProof/>
                <w:webHidden/>
              </w:rPr>
              <w:fldChar w:fldCharType="end"/>
            </w:r>
          </w:hyperlink>
        </w:p>
        <w:p w14:paraId="51C6ED94" w14:textId="3DBF23F1"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321" w:history="1">
            <w:r w:rsidRPr="00C45596">
              <w:rPr>
                <w:rStyle w:val="Hyperlink"/>
                <w:noProof/>
              </w:rPr>
              <w:t>3.3.42</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Method: onSave ():</w:t>
            </w:r>
            <w:r>
              <w:rPr>
                <w:noProof/>
                <w:webHidden/>
              </w:rPr>
              <w:tab/>
            </w:r>
            <w:r>
              <w:rPr>
                <w:noProof/>
                <w:webHidden/>
              </w:rPr>
              <w:fldChar w:fldCharType="begin"/>
            </w:r>
            <w:r>
              <w:rPr>
                <w:noProof/>
                <w:webHidden/>
              </w:rPr>
              <w:instrText xml:space="preserve"> PAGEREF _Toc232761321 \h </w:instrText>
            </w:r>
            <w:r>
              <w:rPr>
                <w:noProof/>
                <w:webHidden/>
              </w:rPr>
            </w:r>
            <w:r>
              <w:rPr>
                <w:noProof/>
                <w:webHidden/>
              </w:rPr>
              <w:fldChar w:fldCharType="separate"/>
            </w:r>
            <w:r>
              <w:rPr>
                <w:noProof/>
                <w:webHidden/>
              </w:rPr>
              <w:t>45</w:t>
            </w:r>
            <w:r>
              <w:rPr>
                <w:noProof/>
                <w:webHidden/>
              </w:rPr>
              <w:fldChar w:fldCharType="end"/>
            </w:r>
          </w:hyperlink>
        </w:p>
        <w:p w14:paraId="5795325D" w14:textId="7495EE37"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322" w:history="1">
            <w:r w:rsidRPr="00C45596">
              <w:rPr>
                <w:rStyle w:val="Hyperlink"/>
                <w:noProof/>
              </w:rPr>
              <w:t>3.3.43</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Method: saveThresholdData ():</w:t>
            </w:r>
            <w:r>
              <w:rPr>
                <w:noProof/>
                <w:webHidden/>
              </w:rPr>
              <w:tab/>
            </w:r>
            <w:r>
              <w:rPr>
                <w:noProof/>
                <w:webHidden/>
              </w:rPr>
              <w:fldChar w:fldCharType="begin"/>
            </w:r>
            <w:r>
              <w:rPr>
                <w:noProof/>
                <w:webHidden/>
              </w:rPr>
              <w:instrText xml:space="preserve"> PAGEREF _Toc232761322 \h </w:instrText>
            </w:r>
            <w:r>
              <w:rPr>
                <w:noProof/>
                <w:webHidden/>
              </w:rPr>
            </w:r>
            <w:r>
              <w:rPr>
                <w:noProof/>
                <w:webHidden/>
              </w:rPr>
              <w:fldChar w:fldCharType="separate"/>
            </w:r>
            <w:r>
              <w:rPr>
                <w:noProof/>
                <w:webHidden/>
              </w:rPr>
              <w:t>45</w:t>
            </w:r>
            <w:r>
              <w:rPr>
                <w:noProof/>
                <w:webHidden/>
              </w:rPr>
              <w:fldChar w:fldCharType="end"/>
            </w:r>
          </w:hyperlink>
        </w:p>
        <w:p w14:paraId="11B9ED55" w14:textId="626803AF"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323" w:history="1">
            <w:r w:rsidRPr="00C45596">
              <w:rPr>
                <w:rStyle w:val="Hyperlink"/>
                <w:noProof/>
              </w:rPr>
              <w:t>3.3.44</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Method: saveLanguageData ():</w:t>
            </w:r>
            <w:r>
              <w:rPr>
                <w:noProof/>
                <w:webHidden/>
              </w:rPr>
              <w:tab/>
            </w:r>
            <w:r>
              <w:rPr>
                <w:noProof/>
                <w:webHidden/>
              </w:rPr>
              <w:fldChar w:fldCharType="begin"/>
            </w:r>
            <w:r>
              <w:rPr>
                <w:noProof/>
                <w:webHidden/>
              </w:rPr>
              <w:instrText xml:space="preserve"> PAGEREF _Toc232761323 \h </w:instrText>
            </w:r>
            <w:r>
              <w:rPr>
                <w:noProof/>
                <w:webHidden/>
              </w:rPr>
            </w:r>
            <w:r>
              <w:rPr>
                <w:noProof/>
                <w:webHidden/>
              </w:rPr>
              <w:fldChar w:fldCharType="separate"/>
            </w:r>
            <w:r>
              <w:rPr>
                <w:noProof/>
                <w:webHidden/>
              </w:rPr>
              <w:t>45</w:t>
            </w:r>
            <w:r>
              <w:rPr>
                <w:noProof/>
                <w:webHidden/>
              </w:rPr>
              <w:fldChar w:fldCharType="end"/>
            </w:r>
          </w:hyperlink>
        </w:p>
        <w:p w14:paraId="24D29DAA" w14:textId="116F05C2"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324" w:history="1">
            <w:r w:rsidRPr="00C45596">
              <w:rPr>
                <w:rStyle w:val="Hyperlink"/>
                <w:noProof/>
              </w:rPr>
              <w:t>3.3.45</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Method: saveEmailTemplateData ():</w:t>
            </w:r>
            <w:r>
              <w:rPr>
                <w:noProof/>
                <w:webHidden/>
              </w:rPr>
              <w:tab/>
            </w:r>
            <w:r>
              <w:rPr>
                <w:noProof/>
                <w:webHidden/>
              </w:rPr>
              <w:fldChar w:fldCharType="begin"/>
            </w:r>
            <w:r>
              <w:rPr>
                <w:noProof/>
                <w:webHidden/>
              </w:rPr>
              <w:instrText xml:space="preserve"> PAGEREF _Toc232761324 \h </w:instrText>
            </w:r>
            <w:r>
              <w:rPr>
                <w:noProof/>
                <w:webHidden/>
              </w:rPr>
            </w:r>
            <w:r>
              <w:rPr>
                <w:noProof/>
                <w:webHidden/>
              </w:rPr>
              <w:fldChar w:fldCharType="separate"/>
            </w:r>
            <w:r>
              <w:rPr>
                <w:noProof/>
                <w:webHidden/>
              </w:rPr>
              <w:t>46</w:t>
            </w:r>
            <w:r>
              <w:rPr>
                <w:noProof/>
                <w:webHidden/>
              </w:rPr>
              <w:fldChar w:fldCharType="end"/>
            </w:r>
          </w:hyperlink>
        </w:p>
        <w:p w14:paraId="3EF736AF" w14:textId="1074A96D"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325" w:history="1">
            <w:r w:rsidRPr="00C45596">
              <w:rPr>
                <w:rStyle w:val="Hyperlink"/>
                <w:noProof/>
              </w:rPr>
              <w:t>3.3.46</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Method: saveUserRoleData ():</w:t>
            </w:r>
            <w:r>
              <w:rPr>
                <w:noProof/>
                <w:webHidden/>
              </w:rPr>
              <w:tab/>
            </w:r>
            <w:r>
              <w:rPr>
                <w:noProof/>
                <w:webHidden/>
              </w:rPr>
              <w:fldChar w:fldCharType="begin"/>
            </w:r>
            <w:r>
              <w:rPr>
                <w:noProof/>
                <w:webHidden/>
              </w:rPr>
              <w:instrText xml:space="preserve"> PAGEREF _Toc232761325 \h </w:instrText>
            </w:r>
            <w:r>
              <w:rPr>
                <w:noProof/>
                <w:webHidden/>
              </w:rPr>
            </w:r>
            <w:r>
              <w:rPr>
                <w:noProof/>
                <w:webHidden/>
              </w:rPr>
              <w:fldChar w:fldCharType="separate"/>
            </w:r>
            <w:r>
              <w:rPr>
                <w:noProof/>
                <w:webHidden/>
              </w:rPr>
              <w:t>46</w:t>
            </w:r>
            <w:r>
              <w:rPr>
                <w:noProof/>
                <w:webHidden/>
              </w:rPr>
              <w:fldChar w:fldCharType="end"/>
            </w:r>
          </w:hyperlink>
        </w:p>
        <w:p w14:paraId="2CF9ACB2" w14:textId="672D2220"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326" w:history="1">
            <w:r w:rsidRPr="00C45596">
              <w:rPr>
                <w:rStyle w:val="Hyperlink"/>
                <w:noProof/>
              </w:rPr>
              <w:t>3.3.47</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Method: saveConfigData ():</w:t>
            </w:r>
            <w:r>
              <w:rPr>
                <w:noProof/>
                <w:webHidden/>
              </w:rPr>
              <w:tab/>
            </w:r>
            <w:r>
              <w:rPr>
                <w:noProof/>
                <w:webHidden/>
              </w:rPr>
              <w:fldChar w:fldCharType="begin"/>
            </w:r>
            <w:r>
              <w:rPr>
                <w:noProof/>
                <w:webHidden/>
              </w:rPr>
              <w:instrText xml:space="preserve"> PAGEREF _Toc232761326 \h </w:instrText>
            </w:r>
            <w:r>
              <w:rPr>
                <w:noProof/>
                <w:webHidden/>
              </w:rPr>
            </w:r>
            <w:r>
              <w:rPr>
                <w:noProof/>
                <w:webHidden/>
              </w:rPr>
              <w:fldChar w:fldCharType="separate"/>
            </w:r>
            <w:r>
              <w:rPr>
                <w:noProof/>
                <w:webHidden/>
              </w:rPr>
              <w:t>46</w:t>
            </w:r>
            <w:r>
              <w:rPr>
                <w:noProof/>
                <w:webHidden/>
              </w:rPr>
              <w:fldChar w:fldCharType="end"/>
            </w:r>
          </w:hyperlink>
        </w:p>
        <w:p w14:paraId="0162E955" w14:textId="4327778A"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327" w:history="1">
            <w:r w:rsidRPr="00C45596">
              <w:rPr>
                <w:rStyle w:val="Hyperlink"/>
                <w:noProof/>
              </w:rPr>
              <w:t>3.3.48</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Method: saveData ():</w:t>
            </w:r>
            <w:r>
              <w:rPr>
                <w:noProof/>
                <w:webHidden/>
              </w:rPr>
              <w:tab/>
            </w:r>
            <w:r>
              <w:rPr>
                <w:noProof/>
                <w:webHidden/>
              </w:rPr>
              <w:fldChar w:fldCharType="begin"/>
            </w:r>
            <w:r>
              <w:rPr>
                <w:noProof/>
                <w:webHidden/>
              </w:rPr>
              <w:instrText xml:space="preserve"> PAGEREF _Toc232761327 \h </w:instrText>
            </w:r>
            <w:r>
              <w:rPr>
                <w:noProof/>
                <w:webHidden/>
              </w:rPr>
            </w:r>
            <w:r>
              <w:rPr>
                <w:noProof/>
                <w:webHidden/>
              </w:rPr>
              <w:fldChar w:fldCharType="separate"/>
            </w:r>
            <w:r>
              <w:rPr>
                <w:noProof/>
                <w:webHidden/>
              </w:rPr>
              <w:t>46</w:t>
            </w:r>
            <w:r>
              <w:rPr>
                <w:noProof/>
                <w:webHidden/>
              </w:rPr>
              <w:fldChar w:fldCharType="end"/>
            </w:r>
          </w:hyperlink>
        </w:p>
        <w:p w14:paraId="4A9E0BFD" w14:textId="14BAADB8"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328" w:history="1">
            <w:r w:rsidRPr="00C45596">
              <w:rPr>
                <w:rStyle w:val="Hyperlink"/>
                <w:noProof/>
              </w:rPr>
              <w:t>3.3.49</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Method: onPressThresholdDelete ():</w:t>
            </w:r>
            <w:r>
              <w:rPr>
                <w:noProof/>
                <w:webHidden/>
              </w:rPr>
              <w:tab/>
            </w:r>
            <w:r>
              <w:rPr>
                <w:noProof/>
                <w:webHidden/>
              </w:rPr>
              <w:fldChar w:fldCharType="begin"/>
            </w:r>
            <w:r>
              <w:rPr>
                <w:noProof/>
                <w:webHidden/>
              </w:rPr>
              <w:instrText xml:space="preserve"> PAGEREF _Toc232761328 \h </w:instrText>
            </w:r>
            <w:r>
              <w:rPr>
                <w:noProof/>
                <w:webHidden/>
              </w:rPr>
            </w:r>
            <w:r>
              <w:rPr>
                <w:noProof/>
                <w:webHidden/>
              </w:rPr>
              <w:fldChar w:fldCharType="separate"/>
            </w:r>
            <w:r>
              <w:rPr>
                <w:noProof/>
                <w:webHidden/>
              </w:rPr>
              <w:t>46</w:t>
            </w:r>
            <w:r>
              <w:rPr>
                <w:noProof/>
                <w:webHidden/>
              </w:rPr>
              <w:fldChar w:fldCharType="end"/>
            </w:r>
          </w:hyperlink>
        </w:p>
        <w:p w14:paraId="2C3EC5E6" w14:textId="21D8F6E4"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329" w:history="1">
            <w:r w:rsidRPr="00C45596">
              <w:rPr>
                <w:rStyle w:val="Hyperlink"/>
                <w:noProof/>
              </w:rPr>
              <w:t>3.3.50</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Method: onPressConfigDelete ():</w:t>
            </w:r>
            <w:r>
              <w:rPr>
                <w:noProof/>
                <w:webHidden/>
              </w:rPr>
              <w:tab/>
            </w:r>
            <w:r>
              <w:rPr>
                <w:noProof/>
                <w:webHidden/>
              </w:rPr>
              <w:fldChar w:fldCharType="begin"/>
            </w:r>
            <w:r>
              <w:rPr>
                <w:noProof/>
                <w:webHidden/>
              </w:rPr>
              <w:instrText xml:space="preserve"> PAGEREF _Toc232761329 \h </w:instrText>
            </w:r>
            <w:r>
              <w:rPr>
                <w:noProof/>
                <w:webHidden/>
              </w:rPr>
            </w:r>
            <w:r>
              <w:rPr>
                <w:noProof/>
                <w:webHidden/>
              </w:rPr>
              <w:fldChar w:fldCharType="separate"/>
            </w:r>
            <w:r>
              <w:rPr>
                <w:noProof/>
                <w:webHidden/>
              </w:rPr>
              <w:t>46</w:t>
            </w:r>
            <w:r>
              <w:rPr>
                <w:noProof/>
                <w:webHidden/>
              </w:rPr>
              <w:fldChar w:fldCharType="end"/>
            </w:r>
          </w:hyperlink>
        </w:p>
        <w:p w14:paraId="7F3AD773" w14:textId="3BB6C640"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330" w:history="1">
            <w:r w:rsidRPr="00C45596">
              <w:rPr>
                <w:rStyle w:val="Hyperlink"/>
                <w:noProof/>
              </w:rPr>
              <w:t>3.3.51</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Method: onPressLangDelete ():</w:t>
            </w:r>
            <w:r>
              <w:rPr>
                <w:noProof/>
                <w:webHidden/>
              </w:rPr>
              <w:tab/>
            </w:r>
            <w:r>
              <w:rPr>
                <w:noProof/>
                <w:webHidden/>
              </w:rPr>
              <w:fldChar w:fldCharType="begin"/>
            </w:r>
            <w:r>
              <w:rPr>
                <w:noProof/>
                <w:webHidden/>
              </w:rPr>
              <w:instrText xml:space="preserve"> PAGEREF _Toc232761330 \h </w:instrText>
            </w:r>
            <w:r>
              <w:rPr>
                <w:noProof/>
                <w:webHidden/>
              </w:rPr>
            </w:r>
            <w:r>
              <w:rPr>
                <w:noProof/>
                <w:webHidden/>
              </w:rPr>
              <w:fldChar w:fldCharType="separate"/>
            </w:r>
            <w:r>
              <w:rPr>
                <w:noProof/>
                <w:webHidden/>
              </w:rPr>
              <w:t>46</w:t>
            </w:r>
            <w:r>
              <w:rPr>
                <w:noProof/>
                <w:webHidden/>
              </w:rPr>
              <w:fldChar w:fldCharType="end"/>
            </w:r>
          </w:hyperlink>
        </w:p>
        <w:p w14:paraId="0F686140" w14:textId="510C254A"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331" w:history="1">
            <w:r w:rsidRPr="00C45596">
              <w:rPr>
                <w:rStyle w:val="Hyperlink"/>
                <w:noProof/>
              </w:rPr>
              <w:t>3.3.52</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Method: onPressUserRoleDelete ():</w:t>
            </w:r>
            <w:r>
              <w:rPr>
                <w:noProof/>
                <w:webHidden/>
              </w:rPr>
              <w:tab/>
            </w:r>
            <w:r>
              <w:rPr>
                <w:noProof/>
                <w:webHidden/>
              </w:rPr>
              <w:fldChar w:fldCharType="begin"/>
            </w:r>
            <w:r>
              <w:rPr>
                <w:noProof/>
                <w:webHidden/>
              </w:rPr>
              <w:instrText xml:space="preserve"> PAGEREF _Toc232761331 \h </w:instrText>
            </w:r>
            <w:r>
              <w:rPr>
                <w:noProof/>
                <w:webHidden/>
              </w:rPr>
            </w:r>
            <w:r>
              <w:rPr>
                <w:noProof/>
                <w:webHidden/>
              </w:rPr>
              <w:fldChar w:fldCharType="separate"/>
            </w:r>
            <w:r>
              <w:rPr>
                <w:noProof/>
                <w:webHidden/>
              </w:rPr>
              <w:t>46</w:t>
            </w:r>
            <w:r>
              <w:rPr>
                <w:noProof/>
                <w:webHidden/>
              </w:rPr>
              <w:fldChar w:fldCharType="end"/>
            </w:r>
          </w:hyperlink>
        </w:p>
        <w:p w14:paraId="32677B24" w14:textId="360CBF9A"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332" w:history="1">
            <w:r w:rsidRPr="00C45596">
              <w:rPr>
                <w:rStyle w:val="Hyperlink"/>
                <w:noProof/>
              </w:rPr>
              <w:t>3.3.53</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Method: onPressDelete ():</w:t>
            </w:r>
            <w:r>
              <w:rPr>
                <w:noProof/>
                <w:webHidden/>
              </w:rPr>
              <w:tab/>
            </w:r>
            <w:r>
              <w:rPr>
                <w:noProof/>
                <w:webHidden/>
              </w:rPr>
              <w:fldChar w:fldCharType="begin"/>
            </w:r>
            <w:r>
              <w:rPr>
                <w:noProof/>
                <w:webHidden/>
              </w:rPr>
              <w:instrText xml:space="preserve"> PAGEREF _Toc232761332 \h </w:instrText>
            </w:r>
            <w:r>
              <w:rPr>
                <w:noProof/>
                <w:webHidden/>
              </w:rPr>
            </w:r>
            <w:r>
              <w:rPr>
                <w:noProof/>
                <w:webHidden/>
              </w:rPr>
              <w:fldChar w:fldCharType="separate"/>
            </w:r>
            <w:r>
              <w:rPr>
                <w:noProof/>
                <w:webHidden/>
              </w:rPr>
              <w:t>46</w:t>
            </w:r>
            <w:r>
              <w:rPr>
                <w:noProof/>
                <w:webHidden/>
              </w:rPr>
              <w:fldChar w:fldCharType="end"/>
            </w:r>
          </w:hyperlink>
        </w:p>
        <w:p w14:paraId="46EBD1F8" w14:textId="2711B931"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333" w:history="1">
            <w:r w:rsidRPr="00C45596">
              <w:rPr>
                <w:rStyle w:val="Hyperlink"/>
                <w:noProof/>
              </w:rPr>
              <w:t>3.3.54</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Method: onPressEmailTemplateDelete ():</w:t>
            </w:r>
            <w:r>
              <w:rPr>
                <w:noProof/>
                <w:webHidden/>
              </w:rPr>
              <w:tab/>
            </w:r>
            <w:r>
              <w:rPr>
                <w:noProof/>
                <w:webHidden/>
              </w:rPr>
              <w:fldChar w:fldCharType="begin"/>
            </w:r>
            <w:r>
              <w:rPr>
                <w:noProof/>
                <w:webHidden/>
              </w:rPr>
              <w:instrText xml:space="preserve"> PAGEREF _Toc232761333 \h </w:instrText>
            </w:r>
            <w:r>
              <w:rPr>
                <w:noProof/>
                <w:webHidden/>
              </w:rPr>
            </w:r>
            <w:r>
              <w:rPr>
                <w:noProof/>
                <w:webHidden/>
              </w:rPr>
              <w:fldChar w:fldCharType="separate"/>
            </w:r>
            <w:r>
              <w:rPr>
                <w:noProof/>
                <w:webHidden/>
              </w:rPr>
              <w:t>46</w:t>
            </w:r>
            <w:r>
              <w:rPr>
                <w:noProof/>
                <w:webHidden/>
              </w:rPr>
              <w:fldChar w:fldCharType="end"/>
            </w:r>
          </w:hyperlink>
        </w:p>
        <w:p w14:paraId="5FE2F248" w14:textId="38DC034A"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334" w:history="1">
            <w:r w:rsidRPr="00C45596">
              <w:rPr>
                <w:rStyle w:val="Hyperlink"/>
                <w:noProof/>
              </w:rPr>
              <w:t>3.3.55</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Method: action ():</w:t>
            </w:r>
            <w:r>
              <w:rPr>
                <w:noProof/>
                <w:webHidden/>
              </w:rPr>
              <w:tab/>
            </w:r>
            <w:r>
              <w:rPr>
                <w:noProof/>
                <w:webHidden/>
              </w:rPr>
              <w:fldChar w:fldCharType="begin"/>
            </w:r>
            <w:r>
              <w:rPr>
                <w:noProof/>
                <w:webHidden/>
              </w:rPr>
              <w:instrText xml:space="preserve"> PAGEREF _Toc232761334 \h </w:instrText>
            </w:r>
            <w:r>
              <w:rPr>
                <w:noProof/>
                <w:webHidden/>
              </w:rPr>
            </w:r>
            <w:r>
              <w:rPr>
                <w:noProof/>
                <w:webHidden/>
              </w:rPr>
              <w:fldChar w:fldCharType="separate"/>
            </w:r>
            <w:r>
              <w:rPr>
                <w:noProof/>
                <w:webHidden/>
              </w:rPr>
              <w:t>47</w:t>
            </w:r>
            <w:r>
              <w:rPr>
                <w:noProof/>
                <w:webHidden/>
              </w:rPr>
              <w:fldChar w:fldCharType="end"/>
            </w:r>
          </w:hyperlink>
        </w:p>
        <w:p w14:paraId="2075902C" w14:textId="4C7C4367"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335" w:history="1">
            <w:r w:rsidRPr="00C45596">
              <w:rPr>
                <w:rStyle w:val="Hyperlink"/>
                <w:noProof/>
              </w:rPr>
              <w:t>3.3.56</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Method: actionConfig ():</w:t>
            </w:r>
            <w:r>
              <w:rPr>
                <w:noProof/>
                <w:webHidden/>
              </w:rPr>
              <w:tab/>
            </w:r>
            <w:r>
              <w:rPr>
                <w:noProof/>
                <w:webHidden/>
              </w:rPr>
              <w:fldChar w:fldCharType="begin"/>
            </w:r>
            <w:r>
              <w:rPr>
                <w:noProof/>
                <w:webHidden/>
              </w:rPr>
              <w:instrText xml:space="preserve"> PAGEREF _Toc232761335 \h </w:instrText>
            </w:r>
            <w:r>
              <w:rPr>
                <w:noProof/>
                <w:webHidden/>
              </w:rPr>
            </w:r>
            <w:r>
              <w:rPr>
                <w:noProof/>
                <w:webHidden/>
              </w:rPr>
              <w:fldChar w:fldCharType="separate"/>
            </w:r>
            <w:r>
              <w:rPr>
                <w:noProof/>
                <w:webHidden/>
              </w:rPr>
              <w:t>47</w:t>
            </w:r>
            <w:r>
              <w:rPr>
                <w:noProof/>
                <w:webHidden/>
              </w:rPr>
              <w:fldChar w:fldCharType="end"/>
            </w:r>
          </w:hyperlink>
        </w:p>
        <w:p w14:paraId="59289D8F" w14:textId="6E1B6294"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336" w:history="1">
            <w:r w:rsidRPr="00C45596">
              <w:rPr>
                <w:rStyle w:val="Hyperlink"/>
                <w:noProof/>
              </w:rPr>
              <w:t>3.3.57</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Method: actionUserRole ():</w:t>
            </w:r>
            <w:r>
              <w:rPr>
                <w:noProof/>
                <w:webHidden/>
              </w:rPr>
              <w:tab/>
            </w:r>
            <w:r>
              <w:rPr>
                <w:noProof/>
                <w:webHidden/>
              </w:rPr>
              <w:fldChar w:fldCharType="begin"/>
            </w:r>
            <w:r>
              <w:rPr>
                <w:noProof/>
                <w:webHidden/>
              </w:rPr>
              <w:instrText xml:space="preserve"> PAGEREF _Toc232761336 \h </w:instrText>
            </w:r>
            <w:r>
              <w:rPr>
                <w:noProof/>
                <w:webHidden/>
              </w:rPr>
            </w:r>
            <w:r>
              <w:rPr>
                <w:noProof/>
                <w:webHidden/>
              </w:rPr>
              <w:fldChar w:fldCharType="separate"/>
            </w:r>
            <w:r>
              <w:rPr>
                <w:noProof/>
                <w:webHidden/>
              </w:rPr>
              <w:t>47</w:t>
            </w:r>
            <w:r>
              <w:rPr>
                <w:noProof/>
                <w:webHidden/>
              </w:rPr>
              <w:fldChar w:fldCharType="end"/>
            </w:r>
          </w:hyperlink>
        </w:p>
        <w:p w14:paraId="06314BEC" w14:textId="76F498AF"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337" w:history="1">
            <w:r w:rsidRPr="00C45596">
              <w:rPr>
                <w:rStyle w:val="Hyperlink"/>
                <w:noProof/>
              </w:rPr>
              <w:t>3.3.58</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Method: actionThreshold ():</w:t>
            </w:r>
            <w:r>
              <w:rPr>
                <w:noProof/>
                <w:webHidden/>
              </w:rPr>
              <w:tab/>
            </w:r>
            <w:r>
              <w:rPr>
                <w:noProof/>
                <w:webHidden/>
              </w:rPr>
              <w:fldChar w:fldCharType="begin"/>
            </w:r>
            <w:r>
              <w:rPr>
                <w:noProof/>
                <w:webHidden/>
              </w:rPr>
              <w:instrText xml:space="preserve"> PAGEREF _Toc232761337 \h </w:instrText>
            </w:r>
            <w:r>
              <w:rPr>
                <w:noProof/>
                <w:webHidden/>
              </w:rPr>
            </w:r>
            <w:r>
              <w:rPr>
                <w:noProof/>
                <w:webHidden/>
              </w:rPr>
              <w:fldChar w:fldCharType="separate"/>
            </w:r>
            <w:r>
              <w:rPr>
                <w:noProof/>
                <w:webHidden/>
              </w:rPr>
              <w:t>47</w:t>
            </w:r>
            <w:r>
              <w:rPr>
                <w:noProof/>
                <w:webHidden/>
              </w:rPr>
              <w:fldChar w:fldCharType="end"/>
            </w:r>
          </w:hyperlink>
        </w:p>
        <w:p w14:paraId="2C3A4F76" w14:textId="2D1B115B"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338" w:history="1">
            <w:r w:rsidRPr="00C45596">
              <w:rPr>
                <w:rStyle w:val="Hyperlink"/>
                <w:noProof/>
              </w:rPr>
              <w:t>3.3.59</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Method: actionEmailTempl ():</w:t>
            </w:r>
            <w:r>
              <w:rPr>
                <w:noProof/>
                <w:webHidden/>
              </w:rPr>
              <w:tab/>
            </w:r>
            <w:r>
              <w:rPr>
                <w:noProof/>
                <w:webHidden/>
              </w:rPr>
              <w:fldChar w:fldCharType="begin"/>
            </w:r>
            <w:r>
              <w:rPr>
                <w:noProof/>
                <w:webHidden/>
              </w:rPr>
              <w:instrText xml:space="preserve"> PAGEREF _Toc232761338 \h </w:instrText>
            </w:r>
            <w:r>
              <w:rPr>
                <w:noProof/>
                <w:webHidden/>
              </w:rPr>
            </w:r>
            <w:r>
              <w:rPr>
                <w:noProof/>
                <w:webHidden/>
              </w:rPr>
              <w:fldChar w:fldCharType="separate"/>
            </w:r>
            <w:r>
              <w:rPr>
                <w:noProof/>
                <w:webHidden/>
              </w:rPr>
              <w:t>47</w:t>
            </w:r>
            <w:r>
              <w:rPr>
                <w:noProof/>
                <w:webHidden/>
              </w:rPr>
              <w:fldChar w:fldCharType="end"/>
            </w:r>
          </w:hyperlink>
        </w:p>
        <w:p w14:paraId="54073A95" w14:textId="730CFBE0"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339" w:history="1">
            <w:r w:rsidRPr="00C45596">
              <w:rPr>
                <w:rStyle w:val="Hyperlink"/>
                <w:noProof/>
              </w:rPr>
              <w:t>3.3.60</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Method: actionLang ():</w:t>
            </w:r>
            <w:r>
              <w:rPr>
                <w:noProof/>
                <w:webHidden/>
              </w:rPr>
              <w:tab/>
            </w:r>
            <w:r>
              <w:rPr>
                <w:noProof/>
                <w:webHidden/>
              </w:rPr>
              <w:fldChar w:fldCharType="begin"/>
            </w:r>
            <w:r>
              <w:rPr>
                <w:noProof/>
                <w:webHidden/>
              </w:rPr>
              <w:instrText xml:space="preserve"> PAGEREF _Toc232761339 \h </w:instrText>
            </w:r>
            <w:r>
              <w:rPr>
                <w:noProof/>
                <w:webHidden/>
              </w:rPr>
            </w:r>
            <w:r>
              <w:rPr>
                <w:noProof/>
                <w:webHidden/>
              </w:rPr>
              <w:fldChar w:fldCharType="separate"/>
            </w:r>
            <w:r>
              <w:rPr>
                <w:noProof/>
                <w:webHidden/>
              </w:rPr>
              <w:t>47</w:t>
            </w:r>
            <w:r>
              <w:rPr>
                <w:noProof/>
                <w:webHidden/>
              </w:rPr>
              <w:fldChar w:fldCharType="end"/>
            </w:r>
          </w:hyperlink>
        </w:p>
        <w:p w14:paraId="345F425E" w14:textId="138CBC99"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340" w:history="1">
            <w:r w:rsidRPr="00C45596">
              <w:rPr>
                <w:rStyle w:val="Hyperlink"/>
                <w:noProof/>
              </w:rPr>
              <w:t>3.3.61</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Method:OData Configuration</w:t>
            </w:r>
            <w:r>
              <w:rPr>
                <w:noProof/>
                <w:webHidden/>
              </w:rPr>
              <w:tab/>
            </w:r>
            <w:r>
              <w:rPr>
                <w:noProof/>
                <w:webHidden/>
              </w:rPr>
              <w:fldChar w:fldCharType="begin"/>
            </w:r>
            <w:r>
              <w:rPr>
                <w:noProof/>
                <w:webHidden/>
              </w:rPr>
              <w:instrText xml:space="preserve"> PAGEREF _Toc232761340 \h </w:instrText>
            </w:r>
            <w:r>
              <w:rPr>
                <w:noProof/>
                <w:webHidden/>
              </w:rPr>
            </w:r>
            <w:r>
              <w:rPr>
                <w:noProof/>
                <w:webHidden/>
              </w:rPr>
              <w:fldChar w:fldCharType="separate"/>
            </w:r>
            <w:r>
              <w:rPr>
                <w:noProof/>
                <w:webHidden/>
              </w:rPr>
              <w:t>47</w:t>
            </w:r>
            <w:r>
              <w:rPr>
                <w:noProof/>
                <w:webHidden/>
              </w:rPr>
              <w:fldChar w:fldCharType="end"/>
            </w:r>
          </w:hyperlink>
        </w:p>
        <w:p w14:paraId="4581DAA1" w14:textId="45184B49"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341" w:history="1">
            <w:r w:rsidRPr="00C45596">
              <w:rPr>
                <w:rStyle w:val="Hyperlink"/>
                <w:noProof/>
              </w:rPr>
              <w:t>3.3.62</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Fiori Launchpad Configuration</w:t>
            </w:r>
            <w:r>
              <w:rPr>
                <w:noProof/>
                <w:webHidden/>
              </w:rPr>
              <w:tab/>
            </w:r>
            <w:r>
              <w:rPr>
                <w:noProof/>
                <w:webHidden/>
              </w:rPr>
              <w:fldChar w:fldCharType="begin"/>
            </w:r>
            <w:r>
              <w:rPr>
                <w:noProof/>
                <w:webHidden/>
              </w:rPr>
              <w:instrText xml:space="preserve"> PAGEREF _Toc232761341 \h </w:instrText>
            </w:r>
            <w:r>
              <w:rPr>
                <w:noProof/>
                <w:webHidden/>
              </w:rPr>
            </w:r>
            <w:r>
              <w:rPr>
                <w:noProof/>
                <w:webHidden/>
              </w:rPr>
              <w:fldChar w:fldCharType="separate"/>
            </w:r>
            <w:r>
              <w:rPr>
                <w:noProof/>
                <w:webHidden/>
              </w:rPr>
              <w:t>49</w:t>
            </w:r>
            <w:r>
              <w:rPr>
                <w:noProof/>
                <w:webHidden/>
              </w:rPr>
              <w:fldChar w:fldCharType="end"/>
            </w:r>
          </w:hyperlink>
        </w:p>
        <w:p w14:paraId="21AD1B19" w14:textId="1EEAC312"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342" w:history="1">
            <w:r w:rsidRPr="00C45596">
              <w:rPr>
                <w:rStyle w:val="Hyperlink"/>
                <w:noProof/>
              </w:rPr>
              <w:t>3.3.63</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SAP Web Analytics for usage tracking</w:t>
            </w:r>
            <w:r>
              <w:rPr>
                <w:noProof/>
                <w:webHidden/>
              </w:rPr>
              <w:tab/>
            </w:r>
            <w:r>
              <w:rPr>
                <w:noProof/>
                <w:webHidden/>
              </w:rPr>
              <w:fldChar w:fldCharType="begin"/>
            </w:r>
            <w:r>
              <w:rPr>
                <w:noProof/>
                <w:webHidden/>
              </w:rPr>
              <w:instrText xml:space="preserve"> PAGEREF _Toc232761342 \h </w:instrText>
            </w:r>
            <w:r>
              <w:rPr>
                <w:noProof/>
                <w:webHidden/>
              </w:rPr>
            </w:r>
            <w:r>
              <w:rPr>
                <w:noProof/>
                <w:webHidden/>
              </w:rPr>
              <w:fldChar w:fldCharType="separate"/>
            </w:r>
            <w:r>
              <w:rPr>
                <w:noProof/>
                <w:webHidden/>
              </w:rPr>
              <w:t>50</w:t>
            </w:r>
            <w:r>
              <w:rPr>
                <w:noProof/>
                <w:webHidden/>
              </w:rPr>
              <w:fldChar w:fldCharType="end"/>
            </w:r>
          </w:hyperlink>
        </w:p>
        <w:p w14:paraId="08F541F0" w14:textId="50B715BC"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343" w:history="1">
            <w:r w:rsidRPr="00C45596">
              <w:rPr>
                <w:rStyle w:val="Hyperlink"/>
                <w:noProof/>
              </w:rPr>
              <w:t>3.3.64</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CHG0074033: Bugfix- Issue with Mark all as reviewed button</w:t>
            </w:r>
            <w:r>
              <w:rPr>
                <w:noProof/>
                <w:webHidden/>
              </w:rPr>
              <w:tab/>
            </w:r>
            <w:r>
              <w:rPr>
                <w:noProof/>
                <w:webHidden/>
              </w:rPr>
              <w:fldChar w:fldCharType="begin"/>
            </w:r>
            <w:r>
              <w:rPr>
                <w:noProof/>
                <w:webHidden/>
              </w:rPr>
              <w:instrText xml:space="preserve"> PAGEREF _Toc232761343 \h </w:instrText>
            </w:r>
            <w:r>
              <w:rPr>
                <w:noProof/>
                <w:webHidden/>
              </w:rPr>
            </w:r>
            <w:r>
              <w:rPr>
                <w:noProof/>
                <w:webHidden/>
              </w:rPr>
              <w:fldChar w:fldCharType="separate"/>
            </w:r>
            <w:r>
              <w:rPr>
                <w:noProof/>
                <w:webHidden/>
              </w:rPr>
              <w:t>52</w:t>
            </w:r>
            <w:r>
              <w:rPr>
                <w:noProof/>
                <w:webHidden/>
              </w:rPr>
              <w:fldChar w:fldCharType="end"/>
            </w:r>
          </w:hyperlink>
        </w:p>
        <w:p w14:paraId="43EF3BF9" w14:textId="43A52C54"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344" w:history="1">
            <w:r w:rsidRPr="00C45596">
              <w:rPr>
                <w:rStyle w:val="Hyperlink"/>
                <w:noProof/>
              </w:rPr>
              <w:t xml:space="preserve">3.3.66 </w:t>
            </w:r>
            <w:r w:rsidRPr="00C45596">
              <w:rPr>
                <w:rStyle w:val="Hyperlink"/>
                <w:noProof/>
                <w:snapToGrid w:val="0"/>
              </w:rPr>
              <w:t>Background Image for ACCRUALS Fiori Launchpad and UI Theme Designer</w:t>
            </w:r>
            <w:r>
              <w:rPr>
                <w:noProof/>
                <w:webHidden/>
              </w:rPr>
              <w:tab/>
            </w:r>
            <w:r>
              <w:rPr>
                <w:noProof/>
                <w:webHidden/>
              </w:rPr>
              <w:fldChar w:fldCharType="begin"/>
            </w:r>
            <w:r>
              <w:rPr>
                <w:noProof/>
                <w:webHidden/>
              </w:rPr>
              <w:instrText xml:space="preserve"> PAGEREF _Toc232761344 \h </w:instrText>
            </w:r>
            <w:r>
              <w:rPr>
                <w:noProof/>
                <w:webHidden/>
              </w:rPr>
            </w:r>
            <w:r>
              <w:rPr>
                <w:noProof/>
                <w:webHidden/>
              </w:rPr>
              <w:fldChar w:fldCharType="separate"/>
            </w:r>
            <w:r>
              <w:rPr>
                <w:noProof/>
                <w:webHidden/>
              </w:rPr>
              <w:t>52</w:t>
            </w:r>
            <w:r>
              <w:rPr>
                <w:noProof/>
                <w:webHidden/>
              </w:rPr>
              <w:fldChar w:fldCharType="end"/>
            </w:r>
          </w:hyperlink>
        </w:p>
        <w:p w14:paraId="4BDCAA9B" w14:textId="1C7CCCB9"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345" w:history="1">
            <w:r w:rsidRPr="00C45596">
              <w:rPr>
                <w:rStyle w:val="Hyperlink"/>
                <w:noProof/>
              </w:rPr>
              <w:t>3.3.65</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CHG0093134: Update to DAS Dashboard Layout &amp; Text</w:t>
            </w:r>
            <w:r>
              <w:rPr>
                <w:noProof/>
                <w:webHidden/>
              </w:rPr>
              <w:tab/>
            </w:r>
            <w:r>
              <w:rPr>
                <w:noProof/>
                <w:webHidden/>
              </w:rPr>
              <w:fldChar w:fldCharType="begin"/>
            </w:r>
            <w:r>
              <w:rPr>
                <w:noProof/>
                <w:webHidden/>
              </w:rPr>
              <w:instrText xml:space="preserve"> PAGEREF _Toc232761345 \h </w:instrText>
            </w:r>
            <w:r>
              <w:rPr>
                <w:noProof/>
                <w:webHidden/>
              </w:rPr>
            </w:r>
            <w:r>
              <w:rPr>
                <w:noProof/>
                <w:webHidden/>
              </w:rPr>
              <w:fldChar w:fldCharType="separate"/>
            </w:r>
            <w:r>
              <w:rPr>
                <w:noProof/>
                <w:webHidden/>
              </w:rPr>
              <w:t>53</w:t>
            </w:r>
            <w:r>
              <w:rPr>
                <w:noProof/>
                <w:webHidden/>
              </w:rPr>
              <w:fldChar w:fldCharType="end"/>
            </w:r>
          </w:hyperlink>
        </w:p>
        <w:p w14:paraId="6B89CC68" w14:textId="313F27AA"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346" w:history="1">
            <w:r w:rsidRPr="00C45596">
              <w:rPr>
                <w:rStyle w:val="Hyperlink"/>
                <w:noProof/>
              </w:rPr>
              <w:t>3.3.66</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CHG0095742/INC2308469: Some users are having trouble using the DAS tool. getting error msg for cutoff time issue.</w:t>
            </w:r>
            <w:r>
              <w:rPr>
                <w:noProof/>
                <w:webHidden/>
              </w:rPr>
              <w:tab/>
            </w:r>
            <w:r>
              <w:rPr>
                <w:noProof/>
                <w:webHidden/>
              </w:rPr>
              <w:fldChar w:fldCharType="begin"/>
            </w:r>
            <w:r>
              <w:rPr>
                <w:noProof/>
                <w:webHidden/>
              </w:rPr>
              <w:instrText xml:space="preserve"> PAGEREF _Toc232761346 \h </w:instrText>
            </w:r>
            <w:r>
              <w:rPr>
                <w:noProof/>
                <w:webHidden/>
              </w:rPr>
            </w:r>
            <w:r>
              <w:rPr>
                <w:noProof/>
                <w:webHidden/>
              </w:rPr>
              <w:fldChar w:fldCharType="separate"/>
            </w:r>
            <w:r>
              <w:rPr>
                <w:noProof/>
                <w:webHidden/>
              </w:rPr>
              <w:t>53</w:t>
            </w:r>
            <w:r>
              <w:rPr>
                <w:noProof/>
                <w:webHidden/>
              </w:rPr>
              <w:fldChar w:fldCharType="end"/>
            </w:r>
          </w:hyperlink>
        </w:p>
        <w:p w14:paraId="2073924B" w14:textId="0A8C133A"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347" w:history="1">
            <w:r w:rsidRPr="00C45596">
              <w:rPr>
                <w:rStyle w:val="Hyperlink"/>
                <w:noProof/>
              </w:rPr>
              <w:t>3.3.67</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CHG0094914/RITM1391889: Alignment of Filters/Formatters and Sorters within the Accrual Application</w:t>
            </w:r>
            <w:r>
              <w:rPr>
                <w:noProof/>
                <w:webHidden/>
              </w:rPr>
              <w:tab/>
            </w:r>
            <w:r>
              <w:rPr>
                <w:noProof/>
                <w:webHidden/>
              </w:rPr>
              <w:fldChar w:fldCharType="begin"/>
            </w:r>
            <w:r>
              <w:rPr>
                <w:noProof/>
                <w:webHidden/>
              </w:rPr>
              <w:instrText xml:space="preserve"> PAGEREF _Toc232761347 \h </w:instrText>
            </w:r>
            <w:r>
              <w:rPr>
                <w:noProof/>
                <w:webHidden/>
              </w:rPr>
            </w:r>
            <w:r>
              <w:rPr>
                <w:noProof/>
                <w:webHidden/>
              </w:rPr>
              <w:fldChar w:fldCharType="separate"/>
            </w:r>
            <w:r>
              <w:rPr>
                <w:noProof/>
                <w:webHidden/>
              </w:rPr>
              <w:t>53</w:t>
            </w:r>
            <w:r>
              <w:rPr>
                <w:noProof/>
                <w:webHidden/>
              </w:rPr>
              <w:fldChar w:fldCharType="end"/>
            </w:r>
          </w:hyperlink>
        </w:p>
        <w:p w14:paraId="0CBFF8ED" w14:textId="7B6566B0"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348" w:history="1">
            <w:r w:rsidRPr="00C45596">
              <w:rPr>
                <w:rStyle w:val="Hyperlink"/>
                <w:noProof/>
              </w:rPr>
              <w:t>3.3.68</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CHG0095265/INC2078352: Authorization issues where mass number of Cost Centers to one user was not possible.</w:t>
            </w:r>
            <w:r>
              <w:rPr>
                <w:noProof/>
                <w:webHidden/>
              </w:rPr>
              <w:tab/>
            </w:r>
            <w:r>
              <w:rPr>
                <w:noProof/>
                <w:webHidden/>
              </w:rPr>
              <w:fldChar w:fldCharType="begin"/>
            </w:r>
            <w:r>
              <w:rPr>
                <w:noProof/>
                <w:webHidden/>
              </w:rPr>
              <w:instrText xml:space="preserve"> PAGEREF _Toc232761348 \h </w:instrText>
            </w:r>
            <w:r>
              <w:rPr>
                <w:noProof/>
                <w:webHidden/>
              </w:rPr>
            </w:r>
            <w:r>
              <w:rPr>
                <w:noProof/>
                <w:webHidden/>
              </w:rPr>
              <w:fldChar w:fldCharType="separate"/>
            </w:r>
            <w:r>
              <w:rPr>
                <w:noProof/>
                <w:webHidden/>
              </w:rPr>
              <w:t>54</w:t>
            </w:r>
            <w:r>
              <w:rPr>
                <w:noProof/>
                <w:webHidden/>
              </w:rPr>
              <w:fldChar w:fldCharType="end"/>
            </w:r>
          </w:hyperlink>
        </w:p>
        <w:p w14:paraId="3BBD5FFC" w14:textId="26F04AD5"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349" w:history="1">
            <w:r w:rsidRPr="00C45596">
              <w:rPr>
                <w:rStyle w:val="Hyperlink"/>
                <w:noProof/>
              </w:rPr>
              <w:t>3.3.69</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CHG0101768: Matomo integration for tracking the application</w:t>
            </w:r>
            <w:r>
              <w:rPr>
                <w:noProof/>
                <w:webHidden/>
              </w:rPr>
              <w:tab/>
            </w:r>
            <w:r>
              <w:rPr>
                <w:noProof/>
                <w:webHidden/>
              </w:rPr>
              <w:fldChar w:fldCharType="begin"/>
            </w:r>
            <w:r>
              <w:rPr>
                <w:noProof/>
                <w:webHidden/>
              </w:rPr>
              <w:instrText xml:space="preserve"> PAGEREF _Toc232761349 \h </w:instrText>
            </w:r>
            <w:r>
              <w:rPr>
                <w:noProof/>
                <w:webHidden/>
              </w:rPr>
            </w:r>
            <w:r>
              <w:rPr>
                <w:noProof/>
                <w:webHidden/>
              </w:rPr>
              <w:fldChar w:fldCharType="separate"/>
            </w:r>
            <w:r>
              <w:rPr>
                <w:noProof/>
                <w:webHidden/>
              </w:rPr>
              <w:t>54</w:t>
            </w:r>
            <w:r>
              <w:rPr>
                <w:noProof/>
                <w:webHidden/>
              </w:rPr>
              <w:fldChar w:fldCharType="end"/>
            </w:r>
          </w:hyperlink>
        </w:p>
        <w:p w14:paraId="6B180FC0" w14:textId="49AD1D06"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350" w:history="1">
            <w:r w:rsidRPr="00C45596">
              <w:rPr>
                <w:rStyle w:val="Hyperlink"/>
                <w:noProof/>
              </w:rPr>
              <w:t>3.3.70</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CHG0097438:  Reference link description text change for Japanese Language</w:t>
            </w:r>
            <w:r>
              <w:rPr>
                <w:noProof/>
                <w:webHidden/>
              </w:rPr>
              <w:tab/>
            </w:r>
            <w:r>
              <w:rPr>
                <w:noProof/>
                <w:webHidden/>
              </w:rPr>
              <w:fldChar w:fldCharType="begin"/>
            </w:r>
            <w:r>
              <w:rPr>
                <w:noProof/>
                <w:webHidden/>
              </w:rPr>
              <w:instrText xml:space="preserve"> PAGEREF _Toc232761350 \h </w:instrText>
            </w:r>
            <w:r>
              <w:rPr>
                <w:noProof/>
                <w:webHidden/>
              </w:rPr>
            </w:r>
            <w:r>
              <w:rPr>
                <w:noProof/>
                <w:webHidden/>
              </w:rPr>
              <w:fldChar w:fldCharType="separate"/>
            </w:r>
            <w:r>
              <w:rPr>
                <w:noProof/>
                <w:webHidden/>
              </w:rPr>
              <w:t>54</w:t>
            </w:r>
            <w:r>
              <w:rPr>
                <w:noProof/>
                <w:webHidden/>
              </w:rPr>
              <w:fldChar w:fldCharType="end"/>
            </w:r>
          </w:hyperlink>
        </w:p>
        <w:p w14:paraId="1521245A" w14:textId="42EFA15A"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351" w:history="1">
            <w:r w:rsidRPr="00C45596">
              <w:rPr>
                <w:rStyle w:val="Hyperlink"/>
                <w:noProof/>
              </w:rPr>
              <w:t>3.3.71</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CHG0104009: Update Node JS version to 16</w:t>
            </w:r>
            <w:r>
              <w:rPr>
                <w:noProof/>
                <w:webHidden/>
              </w:rPr>
              <w:tab/>
            </w:r>
            <w:r>
              <w:rPr>
                <w:noProof/>
                <w:webHidden/>
              </w:rPr>
              <w:fldChar w:fldCharType="begin"/>
            </w:r>
            <w:r>
              <w:rPr>
                <w:noProof/>
                <w:webHidden/>
              </w:rPr>
              <w:instrText xml:space="preserve"> PAGEREF _Toc232761351 \h </w:instrText>
            </w:r>
            <w:r>
              <w:rPr>
                <w:noProof/>
                <w:webHidden/>
              </w:rPr>
            </w:r>
            <w:r>
              <w:rPr>
                <w:noProof/>
                <w:webHidden/>
              </w:rPr>
              <w:fldChar w:fldCharType="separate"/>
            </w:r>
            <w:r>
              <w:rPr>
                <w:noProof/>
                <w:webHidden/>
              </w:rPr>
              <w:t>55</w:t>
            </w:r>
            <w:r>
              <w:rPr>
                <w:noProof/>
                <w:webHidden/>
              </w:rPr>
              <w:fldChar w:fldCharType="end"/>
            </w:r>
          </w:hyperlink>
        </w:p>
        <w:p w14:paraId="337C3DE1" w14:textId="738A3FAA"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352" w:history="1">
            <w:r w:rsidRPr="00C45596">
              <w:rPr>
                <w:rStyle w:val="Hyperlink"/>
                <w:noProof/>
              </w:rPr>
              <w:t>3.3.72</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CHG0097438: Hungarian text update</w:t>
            </w:r>
            <w:r>
              <w:rPr>
                <w:noProof/>
                <w:webHidden/>
              </w:rPr>
              <w:tab/>
            </w:r>
            <w:r>
              <w:rPr>
                <w:noProof/>
                <w:webHidden/>
              </w:rPr>
              <w:fldChar w:fldCharType="begin"/>
            </w:r>
            <w:r>
              <w:rPr>
                <w:noProof/>
                <w:webHidden/>
              </w:rPr>
              <w:instrText xml:space="preserve"> PAGEREF _Toc232761352 \h </w:instrText>
            </w:r>
            <w:r>
              <w:rPr>
                <w:noProof/>
                <w:webHidden/>
              </w:rPr>
            </w:r>
            <w:r>
              <w:rPr>
                <w:noProof/>
                <w:webHidden/>
              </w:rPr>
              <w:fldChar w:fldCharType="separate"/>
            </w:r>
            <w:r>
              <w:rPr>
                <w:noProof/>
                <w:webHidden/>
              </w:rPr>
              <w:t>55</w:t>
            </w:r>
            <w:r>
              <w:rPr>
                <w:noProof/>
                <w:webHidden/>
              </w:rPr>
              <w:fldChar w:fldCharType="end"/>
            </w:r>
          </w:hyperlink>
        </w:p>
        <w:p w14:paraId="405EA885" w14:textId="736A4691"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353" w:history="1">
            <w:r w:rsidRPr="00C45596">
              <w:rPr>
                <w:rStyle w:val="Hyperlink"/>
                <w:noProof/>
              </w:rPr>
              <w:t>3.3.73</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CHG0097800: System performance issues</w:t>
            </w:r>
            <w:r>
              <w:rPr>
                <w:noProof/>
                <w:webHidden/>
              </w:rPr>
              <w:tab/>
            </w:r>
            <w:r>
              <w:rPr>
                <w:noProof/>
                <w:webHidden/>
              </w:rPr>
              <w:fldChar w:fldCharType="begin"/>
            </w:r>
            <w:r>
              <w:rPr>
                <w:noProof/>
                <w:webHidden/>
              </w:rPr>
              <w:instrText xml:space="preserve"> PAGEREF _Toc232761353 \h </w:instrText>
            </w:r>
            <w:r>
              <w:rPr>
                <w:noProof/>
                <w:webHidden/>
              </w:rPr>
            </w:r>
            <w:r>
              <w:rPr>
                <w:noProof/>
                <w:webHidden/>
              </w:rPr>
              <w:fldChar w:fldCharType="separate"/>
            </w:r>
            <w:r>
              <w:rPr>
                <w:noProof/>
                <w:webHidden/>
              </w:rPr>
              <w:t>55</w:t>
            </w:r>
            <w:r>
              <w:rPr>
                <w:noProof/>
                <w:webHidden/>
              </w:rPr>
              <w:fldChar w:fldCharType="end"/>
            </w:r>
          </w:hyperlink>
        </w:p>
        <w:p w14:paraId="0A73D09C" w14:textId="684B6250"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354" w:history="1">
            <w:r w:rsidRPr="00C45596">
              <w:rPr>
                <w:rStyle w:val="Hyperlink"/>
                <w:noProof/>
              </w:rPr>
              <w:t>3.3.74</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CHG0099567: Quick Reference links are updated with mismatch description and taking long time to load the data</w:t>
            </w:r>
            <w:r>
              <w:rPr>
                <w:noProof/>
                <w:webHidden/>
              </w:rPr>
              <w:tab/>
            </w:r>
            <w:r>
              <w:rPr>
                <w:noProof/>
                <w:webHidden/>
              </w:rPr>
              <w:fldChar w:fldCharType="begin"/>
            </w:r>
            <w:r>
              <w:rPr>
                <w:noProof/>
                <w:webHidden/>
              </w:rPr>
              <w:instrText xml:space="preserve"> PAGEREF _Toc232761354 \h </w:instrText>
            </w:r>
            <w:r>
              <w:rPr>
                <w:noProof/>
                <w:webHidden/>
              </w:rPr>
            </w:r>
            <w:r>
              <w:rPr>
                <w:noProof/>
                <w:webHidden/>
              </w:rPr>
              <w:fldChar w:fldCharType="separate"/>
            </w:r>
            <w:r>
              <w:rPr>
                <w:noProof/>
                <w:webHidden/>
              </w:rPr>
              <w:t>56</w:t>
            </w:r>
            <w:r>
              <w:rPr>
                <w:noProof/>
                <w:webHidden/>
              </w:rPr>
              <w:fldChar w:fldCharType="end"/>
            </w:r>
          </w:hyperlink>
        </w:p>
        <w:p w14:paraId="18169F6E" w14:textId="50658755"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355" w:history="1">
            <w:r w:rsidRPr="00C45596">
              <w:rPr>
                <w:rStyle w:val="Hyperlink"/>
                <w:noProof/>
              </w:rPr>
              <w:t>3.3.75</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CHG0107600: Smart filter issue and setting button issue</w:t>
            </w:r>
            <w:r>
              <w:rPr>
                <w:noProof/>
                <w:webHidden/>
              </w:rPr>
              <w:tab/>
            </w:r>
            <w:r>
              <w:rPr>
                <w:noProof/>
                <w:webHidden/>
              </w:rPr>
              <w:fldChar w:fldCharType="begin"/>
            </w:r>
            <w:r>
              <w:rPr>
                <w:noProof/>
                <w:webHidden/>
              </w:rPr>
              <w:instrText xml:space="preserve"> PAGEREF _Toc232761355 \h </w:instrText>
            </w:r>
            <w:r>
              <w:rPr>
                <w:noProof/>
                <w:webHidden/>
              </w:rPr>
            </w:r>
            <w:r>
              <w:rPr>
                <w:noProof/>
                <w:webHidden/>
              </w:rPr>
              <w:fldChar w:fldCharType="separate"/>
            </w:r>
            <w:r>
              <w:rPr>
                <w:noProof/>
                <w:webHidden/>
              </w:rPr>
              <w:t>56</w:t>
            </w:r>
            <w:r>
              <w:rPr>
                <w:noProof/>
                <w:webHidden/>
              </w:rPr>
              <w:fldChar w:fldCharType="end"/>
            </w:r>
          </w:hyperlink>
        </w:p>
        <w:p w14:paraId="36EEFFA0" w14:textId="0E983052"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356" w:history="1">
            <w:r w:rsidRPr="00C45596">
              <w:rPr>
                <w:rStyle w:val="Hyperlink"/>
                <w:noProof/>
              </w:rPr>
              <w:t>3.3.76</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CHG0098341: Eligible for Closure issue (Scrollbar)</w:t>
            </w:r>
            <w:r>
              <w:rPr>
                <w:noProof/>
                <w:webHidden/>
              </w:rPr>
              <w:tab/>
            </w:r>
            <w:r>
              <w:rPr>
                <w:noProof/>
                <w:webHidden/>
              </w:rPr>
              <w:fldChar w:fldCharType="begin"/>
            </w:r>
            <w:r>
              <w:rPr>
                <w:noProof/>
                <w:webHidden/>
              </w:rPr>
              <w:instrText xml:space="preserve"> PAGEREF _Toc232761356 \h </w:instrText>
            </w:r>
            <w:r>
              <w:rPr>
                <w:noProof/>
                <w:webHidden/>
              </w:rPr>
            </w:r>
            <w:r>
              <w:rPr>
                <w:noProof/>
                <w:webHidden/>
              </w:rPr>
              <w:fldChar w:fldCharType="separate"/>
            </w:r>
            <w:r>
              <w:rPr>
                <w:noProof/>
                <w:webHidden/>
              </w:rPr>
              <w:t>57</w:t>
            </w:r>
            <w:r>
              <w:rPr>
                <w:noProof/>
                <w:webHidden/>
              </w:rPr>
              <w:fldChar w:fldCharType="end"/>
            </w:r>
          </w:hyperlink>
        </w:p>
        <w:p w14:paraId="09D16D9A" w14:textId="47EECF29"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357" w:history="1">
            <w:r w:rsidRPr="00C45596">
              <w:rPr>
                <w:rStyle w:val="Hyperlink"/>
                <w:noProof/>
              </w:rPr>
              <w:t>3.3.77</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CHG0105586: UI/UX Improvements &amp; New Column Addition</w:t>
            </w:r>
            <w:r>
              <w:rPr>
                <w:noProof/>
                <w:webHidden/>
              </w:rPr>
              <w:tab/>
            </w:r>
            <w:r>
              <w:rPr>
                <w:noProof/>
                <w:webHidden/>
              </w:rPr>
              <w:fldChar w:fldCharType="begin"/>
            </w:r>
            <w:r>
              <w:rPr>
                <w:noProof/>
                <w:webHidden/>
              </w:rPr>
              <w:instrText xml:space="preserve"> PAGEREF _Toc232761357 \h </w:instrText>
            </w:r>
            <w:r>
              <w:rPr>
                <w:noProof/>
                <w:webHidden/>
              </w:rPr>
            </w:r>
            <w:r>
              <w:rPr>
                <w:noProof/>
                <w:webHidden/>
              </w:rPr>
              <w:fldChar w:fldCharType="separate"/>
            </w:r>
            <w:r>
              <w:rPr>
                <w:noProof/>
                <w:webHidden/>
              </w:rPr>
              <w:t>58</w:t>
            </w:r>
            <w:r>
              <w:rPr>
                <w:noProof/>
                <w:webHidden/>
              </w:rPr>
              <w:fldChar w:fldCharType="end"/>
            </w:r>
          </w:hyperlink>
        </w:p>
        <w:p w14:paraId="42666391" w14:textId="7F896EC6"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358" w:history="1">
            <w:r w:rsidRPr="00C45596">
              <w:rPr>
                <w:rStyle w:val="Hyperlink"/>
                <w:noProof/>
              </w:rPr>
              <w:t>3.3.78</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CHG0112262: PO review button is missing</w:t>
            </w:r>
            <w:r>
              <w:rPr>
                <w:noProof/>
                <w:webHidden/>
              </w:rPr>
              <w:tab/>
            </w:r>
            <w:r>
              <w:rPr>
                <w:noProof/>
                <w:webHidden/>
              </w:rPr>
              <w:fldChar w:fldCharType="begin"/>
            </w:r>
            <w:r>
              <w:rPr>
                <w:noProof/>
                <w:webHidden/>
              </w:rPr>
              <w:instrText xml:space="preserve"> PAGEREF _Toc232761358 \h </w:instrText>
            </w:r>
            <w:r>
              <w:rPr>
                <w:noProof/>
                <w:webHidden/>
              </w:rPr>
            </w:r>
            <w:r>
              <w:rPr>
                <w:noProof/>
                <w:webHidden/>
              </w:rPr>
              <w:fldChar w:fldCharType="separate"/>
            </w:r>
            <w:r>
              <w:rPr>
                <w:noProof/>
                <w:webHidden/>
              </w:rPr>
              <w:t>60</w:t>
            </w:r>
            <w:r>
              <w:rPr>
                <w:noProof/>
                <w:webHidden/>
              </w:rPr>
              <w:fldChar w:fldCharType="end"/>
            </w:r>
          </w:hyperlink>
        </w:p>
        <w:p w14:paraId="6D069B79" w14:textId="77BF608C"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359" w:history="1">
            <w:r w:rsidRPr="00C45596">
              <w:rPr>
                <w:rStyle w:val="Hyperlink"/>
                <w:noProof/>
              </w:rPr>
              <w:t>3.3.79</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CHG0119219: Missing Video links in Admin/TBS/Finance tab and Addition of IVT And PO Depletion Report</w:t>
            </w:r>
            <w:r>
              <w:rPr>
                <w:noProof/>
                <w:webHidden/>
              </w:rPr>
              <w:tab/>
            </w:r>
            <w:r>
              <w:rPr>
                <w:noProof/>
                <w:webHidden/>
              </w:rPr>
              <w:fldChar w:fldCharType="begin"/>
            </w:r>
            <w:r>
              <w:rPr>
                <w:noProof/>
                <w:webHidden/>
              </w:rPr>
              <w:instrText xml:space="preserve"> PAGEREF _Toc232761359 \h </w:instrText>
            </w:r>
            <w:r>
              <w:rPr>
                <w:noProof/>
                <w:webHidden/>
              </w:rPr>
            </w:r>
            <w:r>
              <w:rPr>
                <w:noProof/>
                <w:webHidden/>
              </w:rPr>
              <w:fldChar w:fldCharType="separate"/>
            </w:r>
            <w:r>
              <w:rPr>
                <w:noProof/>
                <w:webHidden/>
              </w:rPr>
              <w:t>60</w:t>
            </w:r>
            <w:r>
              <w:rPr>
                <w:noProof/>
                <w:webHidden/>
              </w:rPr>
              <w:fldChar w:fldCharType="end"/>
            </w:r>
          </w:hyperlink>
        </w:p>
        <w:p w14:paraId="31875D14" w14:textId="6FA973B2" w:rsidR="00AF21AC" w:rsidRDefault="00AF21AC">
          <w:pPr>
            <w:pStyle w:val="TOC2"/>
            <w:rPr>
              <w:rFonts w:asciiTheme="minorHAnsi" w:eastAsiaTheme="minorEastAsia" w:hAnsiTheme="minorHAnsi" w:cstheme="minorBidi"/>
              <w:smallCaps w:val="0"/>
              <w:noProof/>
              <w:kern w:val="2"/>
              <w:sz w:val="24"/>
              <w:szCs w:val="24"/>
              <w:lang w:val="en-IN" w:eastAsia="en-IN"/>
              <w14:ligatures w14:val="standardContextual"/>
            </w:rPr>
          </w:pPr>
          <w:hyperlink w:anchor="_Toc232761360" w:history="1">
            <w:r w:rsidRPr="00C45596">
              <w:rPr>
                <w:rStyle w:val="Hyperlink"/>
                <w:noProof/>
              </w:rPr>
              <w:t>3.4</w:t>
            </w:r>
            <w:r>
              <w:rPr>
                <w:rFonts w:asciiTheme="minorHAnsi" w:eastAsiaTheme="minorEastAsia" w:hAnsiTheme="minorHAnsi" w:cstheme="minorBidi"/>
                <w:smallCaps w:val="0"/>
                <w:noProof/>
                <w:kern w:val="2"/>
                <w:sz w:val="24"/>
                <w:szCs w:val="24"/>
                <w:lang w:val="en-IN" w:eastAsia="en-IN"/>
                <w14:ligatures w14:val="standardContextual"/>
              </w:rPr>
              <w:tab/>
            </w:r>
            <w:r w:rsidRPr="00C45596">
              <w:rPr>
                <w:rStyle w:val="Hyperlink"/>
                <w:noProof/>
              </w:rPr>
              <w:t>Technical Details in SAP HANA Database:</w:t>
            </w:r>
            <w:r>
              <w:rPr>
                <w:noProof/>
                <w:webHidden/>
              </w:rPr>
              <w:tab/>
            </w:r>
            <w:r>
              <w:rPr>
                <w:noProof/>
                <w:webHidden/>
              </w:rPr>
              <w:fldChar w:fldCharType="begin"/>
            </w:r>
            <w:r>
              <w:rPr>
                <w:noProof/>
                <w:webHidden/>
              </w:rPr>
              <w:instrText xml:space="preserve"> PAGEREF _Toc232761360 \h </w:instrText>
            </w:r>
            <w:r>
              <w:rPr>
                <w:noProof/>
                <w:webHidden/>
              </w:rPr>
            </w:r>
            <w:r>
              <w:rPr>
                <w:noProof/>
                <w:webHidden/>
              </w:rPr>
              <w:fldChar w:fldCharType="separate"/>
            </w:r>
            <w:r>
              <w:rPr>
                <w:noProof/>
                <w:webHidden/>
              </w:rPr>
              <w:t>62</w:t>
            </w:r>
            <w:r>
              <w:rPr>
                <w:noProof/>
                <w:webHidden/>
              </w:rPr>
              <w:fldChar w:fldCharType="end"/>
            </w:r>
          </w:hyperlink>
        </w:p>
        <w:p w14:paraId="310AA64D" w14:textId="6A7A325D"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361" w:history="1">
            <w:r w:rsidRPr="00C45596">
              <w:rPr>
                <w:rStyle w:val="Hyperlink"/>
                <w:noProof/>
              </w:rPr>
              <w:t>3.4.1</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SDI Configuration</w:t>
            </w:r>
            <w:r>
              <w:rPr>
                <w:noProof/>
                <w:webHidden/>
              </w:rPr>
              <w:tab/>
            </w:r>
            <w:r>
              <w:rPr>
                <w:noProof/>
                <w:webHidden/>
              </w:rPr>
              <w:fldChar w:fldCharType="begin"/>
            </w:r>
            <w:r>
              <w:rPr>
                <w:noProof/>
                <w:webHidden/>
              </w:rPr>
              <w:instrText xml:space="preserve"> PAGEREF _Toc232761361 \h </w:instrText>
            </w:r>
            <w:r>
              <w:rPr>
                <w:noProof/>
                <w:webHidden/>
              </w:rPr>
            </w:r>
            <w:r>
              <w:rPr>
                <w:noProof/>
                <w:webHidden/>
              </w:rPr>
              <w:fldChar w:fldCharType="separate"/>
            </w:r>
            <w:r>
              <w:rPr>
                <w:noProof/>
                <w:webHidden/>
              </w:rPr>
              <w:t>62</w:t>
            </w:r>
            <w:r>
              <w:rPr>
                <w:noProof/>
                <w:webHidden/>
              </w:rPr>
              <w:fldChar w:fldCharType="end"/>
            </w:r>
          </w:hyperlink>
        </w:p>
        <w:p w14:paraId="009AB03E" w14:textId="0E379FCA"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362" w:history="1">
            <w:r w:rsidRPr="00C45596">
              <w:rPr>
                <w:rStyle w:val="Hyperlink"/>
                <w:noProof/>
              </w:rPr>
              <w:t>3.4.2</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SDI Configuration for ECC</w:t>
            </w:r>
            <w:r>
              <w:rPr>
                <w:noProof/>
                <w:webHidden/>
              </w:rPr>
              <w:tab/>
            </w:r>
            <w:r>
              <w:rPr>
                <w:noProof/>
                <w:webHidden/>
              </w:rPr>
              <w:fldChar w:fldCharType="begin"/>
            </w:r>
            <w:r>
              <w:rPr>
                <w:noProof/>
                <w:webHidden/>
              </w:rPr>
              <w:instrText xml:space="preserve"> PAGEREF _Toc232761362 \h </w:instrText>
            </w:r>
            <w:r>
              <w:rPr>
                <w:noProof/>
                <w:webHidden/>
              </w:rPr>
            </w:r>
            <w:r>
              <w:rPr>
                <w:noProof/>
                <w:webHidden/>
              </w:rPr>
              <w:fldChar w:fldCharType="separate"/>
            </w:r>
            <w:r>
              <w:rPr>
                <w:noProof/>
                <w:webHidden/>
              </w:rPr>
              <w:t>62</w:t>
            </w:r>
            <w:r>
              <w:rPr>
                <w:noProof/>
                <w:webHidden/>
              </w:rPr>
              <w:fldChar w:fldCharType="end"/>
            </w:r>
          </w:hyperlink>
        </w:p>
        <w:p w14:paraId="4967ECF3" w14:textId="36CDEB67"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363" w:history="1">
            <w:r w:rsidRPr="00C45596">
              <w:rPr>
                <w:rStyle w:val="Hyperlink"/>
                <w:noProof/>
              </w:rPr>
              <w:t>3.4.3</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SDI Replication Task details</w:t>
            </w:r>
            <w:r>
              <w:rPr>
                <w:noProof/>
                <w:webHidden/>
              </w:rPr>
              <w:tab/>
            </w:r>
            <w:r>
              <w:rPr>
                <w:noProof/>
                <w:webHidden/>
              </w:rPr>
              <w:fldChar w:fldCharType="begin"/>
            </w:r>
            <w:r>
              <w:rPr>
                <w:noProof/>
                <w:webHidden/>
              </w:rPr>
              <w:instrText xml:space="preserve"> PAGEREF _Toc232761363 \h </w:instrText>
            </w:r>
            <w:r>
              <w:rPr>
                <w:noProof/>
                <w:webHidden/>
              </w:rPr>
            </w:r>
            <w:r>
              <w:rPr>
                <w:noProof/>
                <w:webHidden/>
              </w:rPr>
              <w:fldChar w:fldCharType="separate"/>
            </w:r>
            <w:r>
              <w:rPr>
                <w:noProof/>
                <w:webHidden/>
              </w:rPr>
              <w:t>62</w:t>
            </w:r>
            <w:r>
              <w:rPr>
                <w:noProof/>
                <w:webHidden/>
              </w:rPr>
              <w:fldChar w:fldCharType="end"/>
            </w:r>
          </w:hyperlink>
        </w:p>
        <w:p w14:paraId="32FA097C" w14:textId="0A8DBB95"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364" w:history="1">
            <w:r w:rsidRPr="00C45596">
              <w:rPr>
                <w:rStyle w:val="Hyperlink"/>
                <w:rFonts w:ascii="Arial Bold" w:hAnsi="Arial Bold"/>
                <w:noProof/>
              </w:rPr>
              <w:t>3.4.4</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HANA Data Base Tables:</w:t>
            </w:r>
            <w:r>
              <w:rPr>
                <w:noProof/>
                <w:webHidden/>
              </w:rPr>
              <w:tab/>
            </w:r>
            <w:r>
              <w:rPr>
                <w:noProof/>
                <w:webHidden/>
              </w:rPr>
              <w:fldChar w:fldCharType="begin"/>
            </w:r>
            <w:r>
              <w:rPr>
                <w:noProof/>
                <w:webHidden/>
              </w:rPr>
              <w:instrText xml:space="preserve"> PAGEREF _Toc232761364 \h </w:instrText>
            </w:r>
            <w:r>
              <w:rPr>
                <w:noProof/>
                <w:webHidden/>
              </w:rPr>
            </w:r>
            <w:r>
              <w:rPr>
                <w:noProof/>
                <w:webHidden/>
              </w:rPr>
              <w:fldChar w:fldCharType="separate"/>
            </w:r>
            <w:r>
              <w:rPr>
                <w:noProof/>
                <w:webHidden/>
              </w:rPr>
              <w:t>63</w:t>
            </w:r>
            <w:r>
              <w:rPr>
                <w:noProof/>
                <w:webHidden/>
              </w:rPr>
              <w:fldChar w:fldCharType="end"/>
            </w:r>
          </w:hyperlink>
        </w:p>
        <w:p w14:paraId="3D4AABDE" w14:textId="1CCB1823" w:rsidR="00AF21AC" w:rsidRDefault="00AF21AC">
          <w:pPr>
            <w:pStyle w:val="TOC2"/>
            <w:rPr>
              <w:rFonts w:asciiTheme="minorHAnsi" w:eastAsiaTheme="minorEastAsia" w:hAnsiTheme="minorHAnsi" w:cstheme="minorBidi"/>
              <w:smallCaps w:val="0"/>
              <w:noProof/>
              <w:kern w:val="2"/>
              <w:sz w:val="24"/>
              <w:szCs w:val="24"/>
              <w:lang w:val="en-IN" w:eastAsia="en-IN"/>
              <w14:ligatures w14:val="standardContextual"/>
            </w:rPr>
          </w:pPr>
          <w:hyperlink w:anchor="_Toc232761365" w:history="1">
            <w:r w:rsidRPr="00C45596">
              <w:rPr>
                <w:rStyle w:val="Hyperlink"/>
                <w:noProof/>
              </w:rPr>
              <w:t>3.5</w:t>
            </w:r>
            <w:r>
              <w:rPr>
                <w:rFonts w:asciiTheme="minorHAnsi" w:eastAsiaTheme="minorEastAsia" w:hAnsiTheme="minorHAnsi" w:cstheme="minorBidi"/>
                <w:smallCaps w:val="0"/>
                <w:noProof/>
                <w:kern w:val="2"/>
                <w:sz w:val="24"/>
                <w:szCs w:val="24"/>
                <w:lang w:val="en-IN" w:eastAsia="en-IN"/>
                <w14:ligatures w14:val="standardContextual"/>
              </w:rPr>
              <w:tab/>
            </w:r>
            <w:r w:rsidRPr="00C45596">
              <w:rPr>
                <w:rStyle w:val="Hyperlink"/>
                <w:noProof/>
              </w:rPr>
              <w:t>Technical Details in SAP XSA</w:t>
            </w:r>
            <w:r>
              <w:rPr>
                <w:noProof/>
                <w:webHidden/>
              </w:rPr>
              <w:tab/>
            </w:r>
            <w:r>
              <w:rPr>
                <w:noProof/>
                <w:webHidden/>
              </w:rPr>
              <w:fldChar w:fldCharType="begin"/>
            </w:r>
            <w:r>
              <w:rPr>
                <w:noProof/>
                <w:webHidden/>
              </w:rPr>
              <w:instrText xml:space="preserve"> PAGEREF _Toc232761365 \h </w:instrText>
            </w:r>
            <w:r>
              <w:rPr>
                <w:noProof/>
                <w:webHidden/>
              </w:rPr>
            </w:r>
            <w:r>
              <w:rPr>
                <w:noProof/>
                <w:webHidden/>
              </w:rPr>
              <w:fldChar w:fldCharType="separate"/>
            </w:r>
            <w:r>
              <w:rPr>
                <w:noProof/>
                <w:webHidden/>
              </w:rPr>
              <w:t>64</w:t>
            </w:r>
            <w:r>
              <w:rPr>
                <w:noProof/>
                <w:webHidden/>
              </w:rPr>
              <w:fldChar w:fldCharType="end"/>
            </w:r>
          </w:hyperlink>
        </w:p>
        <w:p w14:paraId="74B04AF9" w14:textId="0FA4609D"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366" w:history="1">
            <w:r w:rsidRPr="00C45596">
              <w:rPr>
                <w:rStyle w:val="Hyperlink"/>
                <w:noProof/>
              </w:rPr>
              <w:t>3.5.1</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XSA Artifacts</w:t>
            </w:r>
            <w:r>
              <w:rPr>
                <w:noProof/>
                <w:webHidden/>
              </w:rPr>
              <w:tab/>
            </w:r>
            <w:r>
              <w:rPr>
                <w:noProof/>
                <w:webHidden/>
              </w:rPr>
              <w:fldChar w:fldCharType="begin"/>
            </w:r>
            <w:r>
              <w:rPr>
                <w:noProof/>
                <w:webHidden/>
              </w:rPr>
              <w:instrText xml:space="preserve"> PAGEREF _Toc232761366 \h </w:instrText>
            </w:r>
            <w:r>
              <w:rPr>
                <w:noProof/>
                <w:webHidden/>
              </w:rPr>
            </w:r>
            <w:r>
              <w:rPr>
                <w:noProof/>
                <w:webHidden/>
              </w:rPr>
              <w:fldChar w:fldCharType="separate"/>
            </w:r>
            <w:r>
              <w:rPr>
                <w:noProof/>
                <w:webHidden/>
              </w:rPr>
              <w:t>64</w:t>
            </w:r>
            <w:r>
              <w:rPr>
                <w:noProof/>
                <w:webHidden/>
              </w:rPr>
              <w:fldChar w:fldCharType="end"/>
            </w:r>
          </w:hyperlink>
        </w:p>
        <w:p w14:paraId="2A391ECE" w14:textId="1AA12798"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367" w:history="1">
            <w:r w:rsidRPr="00C45596">
              <w:rPr>
                <w:rStyle w:val="Hyperlink"/>
                <w:noProof/>
              </w:rPr>
              <w:t>3.5.2</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CHG0068966: Values are populated incorrectly in Accruals Dashboard and the extract also  is showing the wrong values</w:t>
            </w:r>
            <w:r>
              <w:rPr>
                <w:noProof/>
                <w:webHidden/>
              </w:rPr>
              <w:tab/>
            </w:r>
            <w:r>
              <w:rPr>
                <w:noProof/>
                <w:webHidden/>
              </w:rPr>
              <w:fldChar w:fldCharType="begin"/>
            </w:r>
            <w:r>
              <w:rPr>
                <w:noProof/>
                <w:webHidden/>
              </w:rPr>
              <w:instrText xml:space="preserve"> PAGEREF _Toc232761367 \h </w:instrText>
            </w:r>
            <w:r>
              <w:rPr>
                <w:noProof/>
                <w:webHidden/>
              </w:rPr>
            </w:r>
            <w:r>
              <w:rPr>
                <w:noProof/>
                <w:webHidden/>
              </w:rPr>
              <w:fldChar w:fldCharType="separate"/>
            </w:r>
            <w:r>
              <w:rPr>
                <w:noProof/>
                <w:webHidden/>
              </w:rPr>
              <w:t>75</w:t>
            </w:r>
            <w:r>
              <w:rPr>
                <w:noProof/>
                <w:webHidden/>
              </w:rPr>
              <w:fldChar w:fldCharType="end"/>
            </w:r>
          </w:hyperlink>
        </w:p>
        <w:p w14:paraId="6C5F917C" w14:textId="36067483"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368" w:history="1">
            <w:r w:rsidRPr="00C45596">
              <w:rPr>
                <w:rStyle w:val="Hyperlink"/>
                <w:noProof/>
              </w:rPr>
              <w:t>3.5.3</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CHG0070311: Bugfix - Notify ADMIN, TBS, FINANCE, POOWNER, POPREPARER jobs did not run in ACCRUALS production system on 15-Feb-2022.</w:t>
            </w:r>
            <w:r>
              <w:rPr>
                <w:noProof/>
                <w:webHidden/>
              </w:rPr>
              <w:tab/>
            </w:r>
            <w:r>
              <w:rPr>
                <w:noProof/>
                <w:webHidden/>
              </w:rPr>
              <w:fldChar w:fldCharType="begin"/>
            </w:r>
            <w:r>
              <w:rPr>
                <w:noProof/>
                <w:webHidden/>
              </w:rPr>
              <w:instrText xml:space="preserve"> PAGEREF _Toc232761368 \h </w:instrText>
            </w:r>
            <w:r>
              <w:rPr>
                <w:noProof/>
                <w:webHidden/>
              </w:rPr>
            </w:r>
            <w:r>
              <w:rPr>
                <w:noProof/>
                <w:webHidden/>
              </w:rPr>
              <w:fldChar w:fldCharType="separate"/>
            </w:r>
            <w:r>
              <w:rPr>
                <w:noProof/>
                <w:webHidden/>
              </w:rPr>
              <w:t>76</w:t>
            </w:r>
            <w:r>
              <w:rPr>
                <w:noProof/>
                <w:webHidden/>
              </w:rPr>
              <w:fldChar w:fldCharType="end"/>
            </w:r>
          </w:hyperlink>
        </w:p>
        <w:p w14:paraId="295D3B48" w14:textId="7EC4FFF6"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369" w:history="1">
            <w:r w:rsidRPr="00C45596">
              <w:rPr>
                <w:rStyle w:val="Hyperlink"/>
                <w:noProof/>
              </w:rPr>
              <w:t>3.5.4</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Bugfix - Subject of the Email Extract is Wrong.</w:t>
            </w:r>
            <w:r>
              <w:rPr>
                <w:noProof/>
                <w:webHidden/>
              </w:rPr>
              <w:tab/>
            </w:r>
            <w:r>
              <w:rPr>
                <w:noProof/>
                <w:webHidden/>
              </w:rPr>
              <w:fldChar w:fldCharType="begin"/>
            </w:r>
            <w:r>
              <w:rPr>
                <w:noProof/>
                <w:webHidden/>
              </w:rPr>
              <w:instrText xml:space="preserve"> PAGEREF _Toc232761369 \h </w:instrText>
            </w:r>
            <w:r>
              <w:rPr>
                <w:noProof/>
                <w:webHidden/>
              </w:rPr>
            </w:r>
            <w:r>
              <w:rPr>
                <w:noProof/>
                <w:webHidden/>
              </w:rPr>
              <w:fldChar w:fldCharType="separate"/>
            </w:r>
            <w:r>
              <w:rPr>
                <w:noProof/>
                <w:webHidden/>
              </w:rPr>
              <w:t>76</w:t>
            </w:r>
            <w:r>
              <w:rPr>
                <w:noProof/>
                <w:webHidden/>
              </w:rPr>
              <w:fldChar w:fldCharType="end"/>
            </w:r>
          </w:hyperlink>
        </w:p>
        <w:p w14:paraId="78B80F19" w14:textId="1EBD9E9D"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370" w:history="1">
            <w:r w:rsidRPr="00C45596">
              <w:rPr>
                <w:rStyle w:val="Hyperlink"/>
                <w:noProof/>
              </w:rPr>
              <w:t>3.5.5</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CHG0071169: Enable download of DAS reconcile data to HANA DB on monthly basis.</w:t>
            </w:r>
            <w:r>
              <w:rPr>
                <w:noProof/>
                <w:webHidden/>
              </w:rPr>
              <w:tab/>
            </w:r>
            <w:r>
              <w:rPr>
                <w:noProof/>
                <w:webHidden/>
              </w:rPr>
              <w:fldChar w:fldCharType="begin"/>
            </w:r>
            <w:r>
              <w:rPr>
                <w:noProof/>
                <w:webHidden/>
              </w:rPr>
              <w:instrText xml:space="preserve"> PAGEREF _Toc232761370 \h </w:instrText>
            </w:r>
            <w:r>
              <w:rPr>
                <w:noProof/>
                <w:webHidden/>
              </w:rPr>
            </w:r>
            <w:r>
              <w:rPr>
                <w:noProof/>
                <w:webHidden/>
              </w:rPr>
              <w:fldChar w:fldCharType="separate"/>
            </w:r>
            <w:r>
              <w:rPr>
                <w:noProof/>
                <w:webHidden/>
              </w:rPr>
              <w:t>76</w:t>
            </w:r>
            <w:r>
              <w:rPr>
                <w:noProof/>
                <w:webHidden/>
              </w:rPr>
              <w:fldChar w:fldCharType="end"/>
            </w:r>
          </w:hyperlink>
        </w:p>
        <w:p w14:paraId="48281909" w14:textId="5CCB17F9"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371" w:history="1">
            <w:r w:rsidRPr="00C45596">
              <w:rPr>
                <w:rStyle w:val="Hyperlink"/>
                <w:noProof/>
              </w:rPr>
              <w:t>3.5.6</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Please modify system logic to treat any Material PO that has a Service start and end date populated as a Service PO in DAS. change of logic for Material PO where Service Start and End date are populated - Brazil/China.</w:t>
            </w:r>
            <w:r>
              <w:rPr>
                <w:noProof/>
                <w:webHidden/>
              </w:rPr>
              <w:tab/>
            </w:r>
            <w:r>
              <w:rPr>
                <w:noProof/>
                <w:webHidden/>
              </w:rPr>
              <w:fldChar w:fldCharType="begin"/>
            </w:r>
            <w:r>
              <w:rPr>
                <w:noProof/>
                <w:webHidden/>
              </w:rPr>
              <w:instrText xml:space="preserve"> PAGEREF _Toc232761371 \h </w:instrText>
            </w:r>
            <w:r>
              <w:rPr>
                <w:noProof/>
                <w:webHidden/>
              </w:rPr>
            </w:r>
            <w:r>
              <w:rPr>
                <w:noProof/>
                <w:webHidden/>
              </w:rPr>
              <w:fldChar w:fldCharType="separate"/>
            </w:r>
            <w:r>
              <w:rPr>
                <w:noProof/>
                <w:webHidden/>
              </w:rPr>
              <w:t>77</w:t>
            </w:r>
            <w:r>
              <w:rPr>
                <w:noProof/>
                <w:webHidden/>
              </w:rPr>
              <w:fldChar w:fldCharType="end"/>
            </w:r>
          </w:hyperlink>
        </w:p>
        <w:p w14:paraId="455537ED" w14:textId="64DAB0D0"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372" w:history="1">
            <w:r w:rsidRPr="00C45596">
              <w:rPr>
                <w:rStyle w:val="Hyperlink"/>
                <w:noProof/>
              </w:rPr>
              <w:t>3.5.7</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Purchase Orders that are in the 'Exclusion' section do not show any Invoice values, even where invoices exist in ECC.</w:t>
            </w:r>
            <w:r>
              <w:rPr>
                <w:noProof/>
                <w:webHidden/>
              </w:rPr>
              <w:tab/>
            </w:r>
            <w:r>
              <w:rPr>
                <w:noProof/>
                <w:webHidden/>
              </w:rPr>
              <w:fldChar w:fldCharType="begin"/>
            </w:r>
            <w:r>
              <w:rPr>
                <w:noProof/>
                <w:webHidden/>
              </w:rPr>
              <w:instrText xml:space="preserve"> PAGEREF _Toc232761372 \h </w:instrText>
            </w:r>
            <w:r>
              <w:rPr>
                <w:noProof/>
                <w:webHidden/>
              </w:rPr>
            </w:r>
            <w:r>
              <w:rPr>
                <w:noProof/>
                <w:webHidden/>
              </w:rPr>
              <w:fldChar w:fldCharType="separate"/>
            </w:r>
            <w:r>
              <w:rPr>
                <w:noProof/>
                <w:webHidden/>
              </w:rPr>
              <w:t>78</w:t>
            </w:r>
            <w:r>
              <w:rPr>
                <w:noProof/>
                <w:webHidden/>
              </w:rPr>
              <w:fldChar w:fldCharType="end"/>
            </w:r>
          </w:hyperlink>
        </w:p>
        <w:p w14:paraId="714F47C7" w14:textId="776237BE"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373" w:history="1">
            <w:r w:rsidRPr="00C45596">
              <w:rPr>
                <w:rStyle w:val="Hyperlink"/>
                <w:noProof/>
              </w:rPr>
              <w:t>3.5.8</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"The update made to the service completed % is not being saved when the application is being refreshed.  The updates are being saved after "Mark as Reviewed" is clicked.  However, when the user refreshes the screen, the amounts revert back to zero.</w:t>
            </w:r>
            <w:r>
              <w:rPr>
                <w:noProof/>
                <w:webHidden/>
              </w:rPr>
              <w:tab/>
            </w:r>
            <w:r>
              <w:rPr>
                <w:noProof/>
                <w:webHidden/>
              </w:rPr>
              <w:fldChar w:fldCharType="begin"/>
            </w:r>
            <w:r>
              <w:rPr>
                <w:noProof/>
                <w:webHidden/>
              </w:rPr>
              <w:instrText xml:space="preserve"> PAGEREF _Toc232761373 \h </w:instrText>
            </w:r>
            <w:r>
              <w:rPr>
                <w:noProof/>
                <w:webHidden/>
              </w:rPr>
            </w:r>
            <w:r>
              <w:rPr>
                <w:noProof/>
                <w:webHidden/>
              </w:rPr>
              <w:fldChar w:fldCharType="separate"/>
            </w:r>
            <w:r>
              <w:rPr>
                <w:noProof/>
                <w:webHidden/>
              </w:rPr>
              <w:t>79</w:t>
            </w:r>
            <w:r>
              <w:rPr>
                <w:noProof/>
                <w:webHidden/>
              </w:rPr>
              <w:fldChar w:fldCharType="end"/>
            </w:r>
          </w:hyperlink>
        </w:p>
        <w:p w14:paraId="09817E7B" w14:textId="65598EE8"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374" w:history="1">
            <w:r w:rsidRPr="00C45596">
              <w:rPr>
                <w:rStyle w:val="Hyperlink"/>
                <w:noProof/>
              </w:rPr>
              <w:t>3.5.9</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Video Links</w:t>
            </w:r>
            <w:r>
              <w:rPr>
                <w:noProof/>
                <w:webHidden/>
              </w:rPr>
              <w:tab/>
            </w:r>
            <w:r>
              <w:rPr>
                <w:noProof/>
                <w:webHidden/>
              </w:rPr>
              <w:fldChar w:fldCharType="begin"/>
            </w:r>
            <w:r>
              <w:rPr>
                <w:noProof/>
                <w:webHidden/>
              </w:rPr>
              <w:instrText xml:space="preserve"> PAGEREF _Toc232761374 \h </w:instrText>
            </w:r>
            <w:r>
              <w:rPr>
                <w:noProof/>
                <w:webHidden/>
              </w:rPr>
            </w:r>
            <w:r>
              <w:rPr>
                <w:noProof/>
                <w:webHidden/>
              </w:rPr>
              <w:fldChar w:fldCharType="separate"/>
            </w:r>
            <w:r>
              <w:rPr>
                <w:noProof/>
                <w:webHidden/>
              </w:rPr>
              <w:t>79</w:t>
            </w:r>
            <w:r>
              <w:rPr>
                <w:noProof/>
                <w:webHidden/>
              </w:rPr>
              <w:fldChar w:fldCharType="end"/>
            </w:r>
          </w:hyperlink>
        </w:p>
        <w:p w14:paraId="47DDD86D" w14:textId="32AD1BC4"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375" w:history="1">
            <w:r w:rsidRPr="00C45596">
              <w:rPr>
                <w:rStyle w:val="Hyperlink"/>
                <w:noProof/>
              </w:rPr>
              <w:t>3.5.10</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CHG0080060 - facilitate better 'Committed Spend' reporting, there is a need to create a copy of the 'Eligible for Closure' email report and schedule this to run daily</w:t>
            </w:r>
            <w:r>
              <w:rPr>
                <w:noProof/>
                <w:webHidden/>
              </w:rPr>
              <w:tab/>
            </w:r>
            <w:r>
              <w:rPr>
                <w:noProof/>
                <w:webHidden/>
              </w:rPr>
              <w:fldChar w:fldCharType="begin"/>
            </w:r>
            <w:r>
              <w:rPr>
                <w:noProof/>
                <w:webHidden/>
              </w:rPr>
              <w:instrText xml:space="preserve"> PAGEREF _Toc232761375 \h </w:instrText>
            </w:r>
            <w:r>
              <w:rPr>
                <w:noProof/>
                <w:webHidden/>
              </w:rPr>
            </w:r>
            <w:r>
              <w:rPr>
                <w:noProof/>
                <w:webHidden/>
              </w:rPr>
              <w:fldChar w:fldCharType="separate"/>
            </w:r>
            <w:r>
              <w:rPr>
                <w:noProof/>
                <w:webHidden/>
              </w:rPr>
              <w:t>80</w:t>
            </w:r>
            <w:r>
              <w:rPr>
                <w:noProof/>
                <w:webHidden/>
              </w:rPr>
              <w:fldChar w:fldCharType="end"/>
            </w:r>
          </w:hyperlink>
        </w:p>
        <w:p w14:paraId="24C499BA" w14:textId="7A46F912"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376" w:history="1">
            <w:r w:rsidRPr="00C45596">
              <w:rPr>
                <w:rStyle w:val="Hyperlink"/>
                <w:noProof/>
              </w:rPr>
              <w:t>3.5.11</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CHG0092373 - In the main dashboard - summary of all the PO amounts per currency, material PO amounts are not populated.</w:t>
            </w:r>
            <w:r>
              <w:rPr>
                <w:noProof/>
                <w:webHidden/>
              </w:rPr>
              <w:tab/>
            </w:r>
            <w:r>
              <w:rPr>
                <w:noProof/>
                <w:webHidden/>
              </w:rPr>
              <w:fldChar w:fldCharType="begin"/>
            </w:r>
            <w:r>
              <w:rPr>
                <w:noProof/>
                <w:webHidden/>
              </w:rPr>
              <w:instrText xml:space="preserve"> PAGEREF _Toc232761376 \h </w:instrText>
            </w:r>
            <w:r>
              <w:rPr>
                <w:noProof/>
                <w:webHidden/>
              </w:rPr>
            </w:r>
            <w:r>
              <w:rPr>
                <w:noProof/>
                <w:webHidden/>
              </w:rPr>
              <w:fldChar w:fldCharType="separate"/>
            </w:r>
            <w:r>
              <w:rPr>
                <w:noProof/>
                <w:webHidden/>
              </w:rPr>
              <w:t>80</w:t>
            </w:r>
            <w:r>
              <w:rPr>
                <w:noProof/>
                <w:webHidden/>
              </w:rPr>
              <w:fldChar w:fldCharType="end"/>
            </w:r>
          </w:hyperlink>
        </w:p>
        <w:p w14:paraId="254A3D07" w14:textId="7005F627"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377" w:history="1">
            <w:r w:rsidRPr="00C45596">
              <w:rPr>
                <w:rStyle w:val="Hyperlink"/>
                <w:noProof/>
              </w:rPr>
              <w:t>3.5.12</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INC2068446 :Some of the PO lines have misaligned column information.</w:t>
            </w:r>
            <w:r>
              <w:rPr>
                <w:noProof/>
                <w:webHidden/>
              </w:rPr>
              <w:tab/>
            </w:r>
            <w:r>
              <w:rPr>
                <w:noProof/>
                <w:webHidden/>
              </w:rPr>
              <w:fldChar w:fldCharType="begin"/>
            </w:r>
            <w:r>
              <w:rPr>
                <w:noProof/>
                <w:webHidden/>
              </w:rPr>
              <w:instrText xml:space="preserve"> PAGEREF _Toc232761377 \h </w:instrText>
            </w:r>
            <w:r>
              <w:rPr>
                <w:noProof/>
                <w:webHidden/>
              </w:rPr>
            </w:r>
            <w:r>
              <w:rPr>
                <w:noProof/>
                <w:webHidden/>
              </w:rPr>
              <w:fldChar w:fldCharType="separate"/>
            </w:r>
            <w:r>
              <w:rPr>
                <w:noProof/>
                <w:webHidden/>
              </w:rPr>
              <w:t>80</w:t>
            </w:r>
            <w:r>
              <w:rPr>
                <w:noProof/>
                <w:webHidden/>
              </w:rPr>
              <w:fldChar w:fldCharType="end"/>
            </w:r>
          </w:hyperlink>
        </w:p>
        <w:p w14:paraId="2C1401D2" w14:textId="2207CF92"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378" w:history="1">
            <w:r w:rsidRPr="00C45596">
              <w:rPr>
                <w:rStyle w:val="Hyperlink"/>
                <w:noProof/>
              </w:rPr>
              <w:t>3.5.13</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RITM1318021 : Digital Accruals:  Fix for the 'Price Unit' issue.</w:t>
            </w:r>
            <w:r>
              <w:rPr>
                <w:noProof/>
                <w:webHidden/>
              </w:rPr>
              <w:tab/>
            </w:r>
            <w:r>
              <w:rPr>
                <w:noProof/>
                <w:webHidden/>
              </w:rPr>
              <w:fldChar w:fldCharType="begin"/>
            </w:r>
            <w:r>
              <w:rPr>
                <w:noProof/>
                <w:webHidden/>
              </w:rPr>
              <w:instrText xml:space="preserve"> PAGEREF _Toc232761378 \h </w:instrText>
            </w:r>
            <w:r>
              <w:rPr>
                <w:noProof/>
                <w:webHidden/>
              </w:rPr>
            </w:r>
            <w:r>
              <w:rPr>
                <w:noProof/>
                <w:webHidden/>
              </w:rPr>
              <w:fldChar w:fldCharType="separate"/>
            </w:r>
            <w:r>
              <w:rPr>
                <w:noProof/>
                <w:webHidden/>
              </w:rPr>
              <w:t>80</w:t>
            </w:r>
            <w:r>
              <w:rPr>
                <w:noProof/>
                <w:webHidden/>
              </w:rPr>
              <w:fldChar w:fldCharType="end"/>
            </w:r>
          </w:hyperlink>
        </w:p>
        <w:p w14:paraId="1696ABAF" w14:textId="05D3822C"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379" w:history="1">
            <w:r w:rsidRPr="00C45596">
              <w:rPr>
                <w:rStyle w:val="Hyperlink"/>
                <w:noProof/>
              </w:rPr>
              <w:t>3.5.14</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RITM1342015: Duplication of PO's  due to  multiple ASSET id in Single line item of PO .</w:t>
            </w:r>
            <w:r>
              <w:rPr>
                <w:noProof/>
                <w:webHidden/>
              </w:rPr>
              <w:tab/>
            </w:r>
            <w:r>
              <w:rPr>
                <w:noProof/>
                <w:webHidden/>
              </w:rPr>
              <w:fldChar w:fldCharType="begin"/>
            </w:r>
            <w:r>
              <w:rPr>
                <w:noProof/>
                <w:webHidden/>
              </w:rPr>
              <w:instrText xml:space="preserve"> PAGEREF _Toc232761379 \h </w:instrText>
            </w:r>
            <w:r>
              <w:rPr>
                <w:noProof/>
                <w:webHidden/>
              </w:rPr>
            </w:r>
            <w:r>
              <w:rPr>
                <w:noProof/>
                <w:webHidden/>
              </w:rPr>
              <w:fldChar w:fldCharType="separate"/>
            </w:r>
            <w:r>
              <w:rPr>
                <w:noProof/>
                <w:webHidden/>
              </w:rPr>
              <w:t>81</w:t>
            </w:r>
            <w:r>
              <w:rPr>
                <w:noProof/>
                <w:webHidden/>
              </w:rPr>
              <w:fldChar w:fldCharType="end"/>
            </w:r>
          </w:hyperlink>
        </w:p>
        <w:p w14:paraId="2D451C9C" w14:textId="06003509"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380" w:history="1">
            <w:r w:rsidRPr="00C45596">
              <w:rPr>
                <w:rStyle w:val="Hyperlink"/>
                <w:noProof/>
              </w:rPr>
              <w:t>3.5.15</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 RITM1391877 : Performance Issues - Column Reduction Approach - Reducing the unwanted columns at the SDI level to reduce  initial load time and improve performance up to a certain level.</w:t>
            </w:r>
            <w:r>
              <w:rPr>
                <w:noProof/>
                <w:webHidden/>
              </w:rPr>
              <w:tab/>
            </w:r>
            <w:r>
              <w:rPr>
                <w:noProof/>
                <w:webHidden/>
              </w:rPr>
              <w:fldChar w:fldCharType="begin"/>
            </w:r>
            <w:r>
              <w:rPr>
                <w:noProof/>
                <w:webHidden/>
              </w:rPr>
              <w:instrText xml:space="preserve"> PAGEREF _Toc232761380 \h </w:instrText>
            </w:r>
            <w:r>
              <w:rPr>
                <w:noProof/>
                <w:webHidden/>
              </w:rPr>
            </w:r>
            <w:r>
              <w:rPr>
                <w:noProof/>
                <w:webHidden/>
              </w:rPr>
              <w:fldChar w:fldCharType="separate"/>
            </w:r>
            <w:r>
              <w:rPr>
                <w:noProof/>
                <w:webHidden/>
              </w:rPr>
              <w:t>81</w:t>
            </w:r>
            <w:r>
              <w:rPr>
                <w:noProof/>
                <w:webHidden/>
              </w:rPr>
              <w:fldChar w:fldCharType="end"/>
            </w:r>
          </w:hyperlink>
        </w:p>
        <w:p w14:paraId="4F6763D0" w14:textId="6CB2916D"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381" w:history="1">
            <w:r w:rsidRPr="00C45596">
              <w:rPr>
                <w:rStyle w:val="Hyperlink"/>
                <w:noProof/>
              </w:rPr>
              <w:t>3.5.16</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RITM1324833 : Schedule a daily job on the Digital Accruals system to send the ECC Posting Files to a Backup folder in ECC.  This job should run at 23:45 CET each day.  In addition the 'Point in Time' file also needs to be sent via email at the same time each day to a predefined email address (to be confirmed).  Both these jobs should run daily, except for the final day of the month when the files should be sent to the main AL11 folder in ECC as per normal.</w:t>
            </w:r>
            <w:r>
              <w:rPr>
                <w:noProof/>
                <w:webHidden/>
              </w:rPr>
              <w:tab/>
            </w:r>
            <w:r>
              <w:rPr>
                <w:noProof/>
                <w:webHidden/>
              </w:rPr>
              <w:fldChar w:fldCharType="begin"/>
            </w:r>
            <w:r>
              <w:rPr>
                <w:noProof/>
                <w:webHidden/>
              </w:rPr>
              <w:instrText xml:space="preserve"> PAGEREF _Toc232761381 \h </w:instrText>
            </w:r>
            <w:r>
              <w:rPr>
                <w:noProof/>
                <w:webHidden/>
              </w:rPr>
            </w:r>
            <w:r>
              <w:rPr>
                <w:noProof/>
                <w:webHidden/>
              </w:rPr>
              <w:fldChar w:fldCharType="separate"/>
            </w:r>
            <w:r>
              <w:rPr>
                <w:noProof/>
                <w:webHidden/>
              </w:rPr>
              <w:t>81</w:t>
            </w:r>
            <w:r>
              <w:rPr>
                <w:noProof/>
                <w:webHidden/>
              </w:rPr>
              <w:fldChar w:fldCharType="end"/>
            </w:r>
          </w:hyperlink>
        </w:p>
        <w:p w14:paraId="4C6D05EB" w14:textId="2C561CC6"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382" w:history="1">
            <w:r w:rsidRPr="00C45596">
              <w:rPr>
                <w:rStyle w:val="Hyperlink"/>
                <w:noProof/>
              </w:rPr>
              <w:t>3.5.17</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CHG0095269 - Webservice - establish a direct API connection between Edge and Ariba for PO Eligible for Closure automatic closure.</w:t>
            </w:r>
            <w:r>
              <w:rPr>
                <w:noProof/>
                <w:webHidden/>
              </w:rPr>
              <w:tab/>
            </w:r>
            <w:r>
              <w:rPr>
                <w:noProof/>
                <w:webHidden/>
              </w:rPr>
              <w:fldChar w:fldCharType="begin"/>
            </w:r>
            <w:r>
              <w:rPr>
                <w:noProof/>
                <w:webHidden/>
              </w:rPr>
              <w:instrText xml:space="preserve"> PAGEREF _Toc232761382 \h </w:instrText>
            </w:r>
            <w:r>
              <w:rPr>
                <w:noProof/>
                <w:webHidden/>
              </w:rPr>
            </w:r>
            <w:r>
              <w:rPr>
                <w:noProof/>
                <w:webHidden/>
              </w:rPr>
              <w:fldChar w:fldCharType="separate"/>
            </w:r>
            <w:r>
              <w:rPr>
                <w:noProof/>
                <w:webHidden/>
              </w:rPr>
              <w:t>82</w:t>
            </w:r>
            <w:r>
              <w:rPr>
                <w:noProof/>
                <w:webHidden/>
              </w:rPr>
              <w:fldChar w:fldCharType="end"/>
            </w:r>
          </w:hyperlink>
        </w:p>
        <w:p w14:paraId="0D88DCAB" w14:textId="0EDC4D2A"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383" w:history="1">
            <w:r w:rsidRPr="00C45596">
              <w:rPr>
                <w:rStyle w:val="Hyperlink"/>
                <w:noProof/>
              </w:rPr>
              <w:t>3.5.18</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INC2078352 : Authorization issues where mass number of Cost Centers to one user was not possible.</w:t>
            </w:r>
            <w:r>
              <w:rPr>
                <w:noProof/>
                <w:webHidden/>
              </w:rPr>
              <w:tab/>
            </w:r>
            <w:r>
              <w:rPr>
                <w:noProof/>
                <w:webHidden/>
              </w:rPr>
              <w:fldChar w:fldCharType="begin"/>
            </w:r>
            <w:r>
              <w:rPr>
                <w:noProof/>
                <w:webHidden/>
              </w:rPr>
              <w:instrText xml:space="preserve"> PAGEREF _Toc232761383 \h </w:instrText>
            </w:r>
            <w:r>
              <w:rPr>
                <w:noProof/>
                <w:webHidden/>
              </w:rPr>
            </w:r>
            <w:r>
              <w:rPr>
                <w:noProof/>
                <w:webHidden/>
              </w:rPr>
              <w:fldChar w:fldCharType="separate"/>
            </w:r>
            <w:r>
              <w:rPr>
                <w:noProof/>
                <w:webHidden/>
              </w:rPr>
              <w:t>82</w:t>
            </w:r>
            <w:r>
              <w:rPr>
                <w:noProof/>
                <w:webHidden/>
              </w:rPr>
              <w:fldChar w:fldCharType="end"/>
            </w:r>
          </w:hyperlink>
        </w:p>
        <w:p w14:paraId="56864CDC" w14:textId="07E4DE55"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384" w:history="1">
            <w:r w:rsidRPr="00C45596">
              <w:rPr>
                <w:rStyle w:val="Hyperlink"/>
                <w:noProof/>
              </w:rPr>
              <w:t>3.5.19</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CHG0099561 : INC2383076 :- Reports on Webservice API closure shows items with dates that are before the actual report content structure.</w:t>
            </w:r>
            <w:r>
              <w:rPr>
                <w:noProof/>
                <w:webHidden/>
              </w:rPr>
              <w:tab/>
            </w:r>
            <w:r>
              <w:rPr>
                <w:noProof/>
                <w:webHidden/>
              </w:rPr>
              <w:fldChar w:fldCharType="begin"/>
            </w:r>
            <w:r>
              <w:rPr>
                <w:noProof/>
                <w:webHidden/>
              </w:rPr>
              <w:instrText xml:space="preserve"> PAGEREF _Toc232761384 \h </w:instrText>
            </w:r>
            <w:r>
              <w:rPr>
                <w:noProof/>
                <w:webHidden/>
              </w:rPr>
            </w:r>
            <w:r>
              <w:rPr>
                <w:noProof/>
                <w:webHidden/>
              </w:rPr>
              <w:fldChar w:fldCharType="separate"/>
            </w:r>
            <w:r>
              <w:rPr>
                <w:noProof/>
                <w:webHidden/>
              </w:rPr>
              <w:t>83</w:t>
            </w:r>
            <w:r>
              <w:rPr>
                <w:noProof/>
                <w:webHidden/>
              </w:rPr>
              <w:fldChar w:fldCharType="end"/>
            </w:r>
          </w:hyperlink>
        </w:p>
        <w:p w14:paraId="793F6B5C" w14:textId="05C17C0C"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385" w:history="1">
            <w:r w:rsidRPr="00C45596">
              <w:rPr>
                <w:rStyle w:val="Hyperlink"/>
                <w:noProof/>
              </w:rPr>
              <w:t>3.5.20</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CHG0097800 : System Performance Issue.</w:t>
            </w:r>
            <w:r>
              <w:rPr>
                <w:noProof/>
                <w:webHidden/>
              </w:rPr>
              <w:tab/>
            </w:r>
            <w:r>
              <w:rPr>
                <w:noProof/>
                <w:webHidden/>
              </w:rPr>
              <w:fldChar w:fldCharType="begin"/>
            </w:r>
            <w:r>
              <w:rPr>
                <w:noProof/>
                <w:webHidden/>
              </w:rPr>
              <w:instrText xml:space="preserve"> PAGEREF _Toc232761385 \h </w:instrText>
            </w:r>
            <w:r>
              <w:rPr>
                <w:noProof/>
                <w:webHidden/>
              </w:rPr>
            </w:r>
            <w:r>
              <w:rPr>
                <w:noProof/>
                <w:webHidden/>
              </w:rPr>
              <w:fldChar w:fldCharType="separate"/>
            </w:r>
            <w:r>
              <w:rPr>
                <w:noProof/>
                <w:webHidden/>
              </w:rPr>
              <w:t>83</w:t>
            </w:r>
            <w:r>
              <w:rPr>
                <w:noProof/>
                <w:webHidden/>
              </w:rPr>
              <w:fldChar w:fldCharType="end"/>
            </w:r>
          </w:hyperlink>
        </w:p>
        <w:p w14:paraId="1106A7A7" w14:textId="762EF484"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386" w:history="1">
            <w:r w:rsidRPr="00C45596">
              <w:rPr>
                <w:rStyle w:val="Hyperlink"/>
                <w:noProof/>
              </w:rPr>
              <w:t>3.5.21</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CHG0098341: Eligible for Closure issue (Scrollbar)</w:t>
            </w:r>
            <w:r>
              <w:rPr>
                <w:noProof/>
                <w:webHidden/>
              </w:rPr>
              <w:tab/>
            </w:r>
            <w:r>
              <w:rPr>
                <w:noProof/>
                <w:webHidden/>
              </w:rPr>
              <w:fldChar w:fldCharType="begin"/>
            </w:r>
            <w:r>
              <w:rPr>
                <w:noProof/>
                <w:webHidden/>
              </w:rPr>
              <w:instrText xml:space="preserve"> PAGEREF _Toc232761386 \h </w:instrText>
            </w:r>
            <w:r>
              <w:rPr>
                <w:noProof/>
                <w:webHidden/>
              </w:rPr>
            </w:r>
            <w:r>
              <w:rPr>
                <w:noProof/>
                <w:webHidden/>
              </w:rPr>
              <w:fldChar w:fldCharType="separate"/>
            </w:r>
            <w:r>
              <w:rPr>
                <w:noProof/>
                <w:webHidden/>
              </w:rPr>
              <w:t>84</w:t>
            </w:r>
            <w:r>
              <w:rPr>
                <w:noProof/>
                <w:webHidden/>
              </w:rPr>
              <w:fldChar w:fldCharType="end"/>
            </w:r>
          </w:hyperlink>
        </w:p>
        <w:p w14:paraId="475A75A1" w14:textId="54D54A77"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387" w:history="1">
            <w:r w:rsidRPr="00C45596">
              <w:rPr>
                <w:rStyle w:val="Hyperlink"/>
                <w:noProof/>
              </w:rPr>
              <w:t>3.5.22</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CHG0105586 : New Column Addition</w:t>
            </w:r>
            <w:r>
              <w:rPr>
                <w:noProof/>
                <w:webHidden/>
              </w:rPr>
              <w:tab/>
            </w:r>
            <w:r>
              <w:rPr>
                <w:noProof/>
                <w:webHidden/>
              </w:rPr>
              <w:fldChar w:fldCharType="begin"/>
            </w:r>
            <w:r>
              <w:rPr>
                <w:noProof/>
                <w:webHidden/>
              </w:rPr>
              <w:instrText xml:space="preserve"> PAGEREF _Toc232761387 \h </w:instrText>
            </w:r>
            <w:r>
              <w:rPr>
                <w:noProof/>
                <w:webHidden/>
              </w:rPr>
            </w:r>
            <w:r>
              <w:rPr>
                <w:noProof/>
                <w:webHidden/>
              </w:rPr>
              <w:fldChar w:fldCharType="separate"/>
            </w:r>
            <w:r>
              <w:rPr>
                <w:noProof/>
                <w:webHidden/>
              </w:rPr>
              <w:t>84</w:t>
            </w:r>
            <w:r>
              <w:rPr>
                <w:noProof/>
                <w:webHidden/>
              </w:rPr>
              <w:fldChar w:fldCharType="end"/>
            </w:r>
          </w:hyperlink>
        </w:p>
        <w:p w14:paraId="745F71A9" w14:textId="501C7C1D"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388" w:history="1">
            <w:r w:rsidRPr="00C45596">
              <w:rPr>
                <w:rStyle w:val="Hyperlink"/>
                <w:noProof/>
              </w:rPr>
              <w:t>3.5.23</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CHG0123388: Threshold Warning Message English Translation</w:t>
            </w:r>
            <w:r>
              <w:rPr>
                <w:noProof/>
                <w:webHidden/>
              </w:rPr>
              <w:tab/>
            </w:r>
            <w:r>
              <w:rPr>
                <w:noProof/>
                <w:webHidden/>
              </w:rPr>
              <w:fldChar w:fldCharType="begin"/>
            </w:r>
            <w:r>
              <w:rPr>
                <w:noProof/>
                <w:webHidden/>
              </w:rPr>
              <w:instrText xml:space="preserve"> PAGEREF _Toc232761388 \h </w:instrText>
            </w:r>
            <w:r>
              <w:rPr>
                <w:noProof/>
                <w:webHidden/>
              </w:rPr>
            </w:r>
            <w:r>
              <w:rPr>
                <w:noProof/>
                <w:webHidden/>
              </w:rPr>
              <w:fldChar w:fldCharType="separate"/>
            </w:r>
            <w:r>
              <w:rPr>
                <w:noProof/>
                <w:webHidden/>
              </w:rPr>
              <w:t>86</w:t>
            </w:r>
            <w:r>
              <w:rPr>
                <w:noProof/>
                <w:webHidden/>
              </w:rPr>
              <w:fldChar w:fldCharType="end"/>
            </w:r>
          </w:hyperlink>
        </w:p>
        <w:p w14:paraId="0C9847E0" w14:textId="7061F287"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389" w:history="1">
            <w:r w:rsidRPr="00C45596">
              <w:rPr>
                <w:rStyle w:val="Hyperlink"/>
                <w:noProof/>
              </w:rPr>
              <w:t>3.5.24</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CHG0133736 – INC3139113: Problem with the VND currency, having zero decimal places when acquired in the DAS application.</w:t>
            </w:r>
            <w:r>
              <w:rPr>
                <w:noProof/>
                <w:webHidden/>
              </w:rPr>
              <w:tab/>
            </w:r>
            <w:r>
              <w:rPr>
                <w:noProof/>
                <w:webHidden/>
              </w:rPr>
              <w:fldChar w:fldCharType="begin"/>
            </w:r>
            <w:r>
              <w:rPr>
                <w:noProof/>
                <w:webHidden/>
              </w:rPr>
              <w:instrText xml:space="preserve"> PAGEREF _Toc232761389 \h </w:instrText>
            </w:r>
            <w:r>
              <w:rPr>
                <w:noProof/>
                <w:webHidden/>
              </w:rPr>
            </w:r>
            <w:r>
              <w:rPr>
                <w:noProof/>
                <w:webHidden/>
              </w:rPr>
              <w:fldChar w:fldCharType="separate"/>
            </w:r>
            <w:r>
              <w:rPr>
                <w:noProof/>
                <w:webHidden/>
              </w:rPr>
              <w:t>88</w:t>
            </w:r>
            <w:r>
              <w:rPr>
                <w:noProof/>
                <w:webHidden/>
              </w:rPr>
              <w:fldChar w:fldCharType="end"/>
            </w:r>
          </w:hyperlink>
        </w:p>
        <w:p w14:paraId="490A0A02" w14:textId="7B9EE01E"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390" w:history="1">
            <w:r w:rsidRPr="00C45596">
              <w:rPr>
                <w:rStyle w:val="Hyperlink"/>
                <w:noProof/>
              </w:rPr>
              <w:t>3.5.25</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CHG01312123 – RITM2138379: Business request to adjust DAS Email Notification for PO Owner/Preparer and TBS/Admin/Finance users from 10, 5, 2 days before Month End Closing to 10, 5, 1 days before Month End Closing.</w:t>
            </w:r>
            <w:r>
              <w:rPr>
                <w:noProof/>
                <w:webHidden/>
              </w:rPr>
              <w:tab/>
            </w:r>
            <w:r>
              <w:rPr>
                <w:noProof/>
                <w:webHidden/>
              </w:rPr>
              <w:fldChar w:fldCharType="begin"/>
            </w:r>
            <w:r>
              <w:rPr>
                <w:noProof/>
                <w:webHidden/>
              </w:rPr>
              <w:instrText xml:space="preserve"> PAGEREF _Toc232761390 \h </w:instrText>
            </w:r>
            <w:r>
              <w:rPr>
                <w:noProof/>
                <w:webHidden/>
              </w:rPr>
            </w:r>
            <w:r>
              <w:rPr>
                <w:noProof/>
                <w:webHidden/>
              </w:rPr>
              <w:fldChar w:fldCharType="separate"/>
            </w:r>
            <w:r>
              <w:rPr>
                <w:noProof/>
                <w:webHidden/>
              </w:rPr>
              <w:t>89</w:t>
            </w:r>
            <w:r>
              <w:rPr>
                <w:noProof/>
                <w:webHidden/>
              </w:rPr>
              <w:fldChar w:fldCharType="end"/>
            </w:r>
          </w:hyperlink>
        </w:p>
        <w:p w14:paraId="212EB9F5" w14:textId="051BB1EB"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391" w:history="1">
            <w:r w:rsidRPr="00C45596">
              <w:rPr>
                <w:rStyle w:val="Hyperlink"/>
                <w:noProof/>
              </w:rPr>
              <w:t>3.5.26</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CHG0135220 - RITM2192804: Decrease improvisation of dialog boxes upon marking as reviewed the POs.</w:t>
            </w:r>
            <w:r>
              <w:rPr>
                <w:noProof/>
                <w:webHidden/>
              </w:rPr>
              <w:tab/>
            </w:r>
            <w:r>
              <w:rPr>
                <w:noProof/>
                <w:webHidden/>
              </w:rPr>
              <w:fldChar w:fldCharType="begin"/>
            </w:r>
            <w:r>
              <w:rPr>
                <w:noProof/>
                <w:webHidden/>
              </w:rPr>
              <w:instrText xml:space="preserve"> PAGEREF _Toc232761391 \h </w:instrText>
            </w:r>
            <w:r>
              <w:rPr>
                <w:noProof/>
                <w:webHidden/>
              </w:rPr>
            </w:r>
            <w:r>
              <w:rPr>
                <w:noProof/>
                <w:webHidden/>
              </w:rPr>
              <w:fldChar w:fldCharType="separate"/>
            </w:r>
            <w:r>
              <w:rPr>
                <w:noProof/>
                <w:webHidden/>
              </w:rPr>
              <w:t>89</w:t>
            </w:r>
            <w:r>
              <w:rPr>
                <w:noProof/>
                <w:webHidden/>
              </w:rPr>
              <w:fldChar w:fldCharType="end"/>
            </w:r>
          </w:hyperlink>
        </w:p>
        <w:p w14:paraId="18A0AD92" w14:textId="1D6E5DFA"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392" w:history="1">
            <w:r w:rsidRPr="00C45596">
              <w:rPr>
                <w:rStyle w:val="Hyperlink"/>
                <w:noProof/>
              </w:rPr>
              <w:t>3.5.27</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CHG0148052 - Upgrade nodejs version and convert xsjs files into async for DAS.</w:t>
            </w:r>
            <w:r>
              <w:rPr>
                <w:noProof/>
                <w:webHidden/>
              </w:rPr>
              <w:tab/>
            </w:r>
            <w:r>
              <w:rPr>
                <w:noProof/>
                <w:webHidden/>
              </w:rPr>
              <w:fldChar w:fldCharType="begin"/>
            </w:r>
            <w:r>
              <w:rPr>
                <w:noProof/>
                <w:webHidden/>
              </w:rPr>
              <w:instrText xml:space="preserve"> PAGEREF _Toc232761392 \h </w:instrText>
            </w:r>
            <w:r>
              <w:rPr>
                <w:noProof/>
                <w:webHidden/>
              </w:rPr>
            </w:r>
            <w:r>
              <w:rPr>
                <w:noProof/>
                <w:webHidden/>
              </w:rPr>
              <w:fldChar w:fldCharType="separate"/>
            </w:r>
            <w:r>
              <w:rPr>
                <w:noProof/>
                <w:webHidden/>
              </w:rPr>
              <w:t>90</w:t>
            </w:r>
            <w:r>
              <w:rPr>
                <w:noProof/>
                <w:webHidden/>
              </w:rPr>
              <w:fldChar w:fldCharType="end"/>
            </w:r>
          </w:hyperlink>
        </w:p>
        <w:p w14:paraId="672F6B0A" w14:textId="6C472974"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393" w:history="1">
            <w:r w:rsidRPr="00C45596">
              <w:rPr>
                <w:rStyle w:val="Hyperlink"/>
                <w:noProof/>
              </w:rPr>
              <w:t>3.5.28</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CHG0156477- Bug Fix: to resolve DAS closing issue connection to Ariba</w:t>
            </w:r>
            <w:r>
              <w:rPr>
                <w:noProof/>
                <w:webHidden/>
              </w:rPr>
              <w:tab/>
            </w:r>
            <w:r>
              <w:rPr>
                <w:noProof/>
                <w:webHidden/>
              </w:rPr>
              <w:fldChar w:fldCharType="begin"/>
            </w:r>
            <w:r>
              <w:rPr>
                <w:noProof/>
                <w:webHidden/>
              </w:rPr>
              <w:instrText xml:space="preserve"> PAGEREF _Toc232761393 \h </w:instrText>
            </w:r>
            <w:r>
              <w:rPr>
                <w:noProof/>
                <w:webHidden/>
              </w:rPr>
            </w:r>
            <w:r>
              <w:rPr>
                <w:noProof/>
                <w:webHidden/>
              </w:rPr>
              <w:fldChar w:fldCharType="separate"/>
            </w:r>
            <w:r>
              <w:rPr>
                <w:noProof/>
                <w:webHidden/>
              </w:rPr>
              <w:t>91</w:t>
            </w:r>
            <w:r>
              <w:rPr>
                <w:noProof/>
                <w:webHidden/>
              </w:rPr>
              <w:fldChar w:fldCharType="end"/>
            </w:r>
          </w:hyperlink>
        </w:p>
        <w:p w14:paraId="212A56E5" w14:textId="1A837BED"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394" w:history="1">
            <w:r w:rsidRPr="00C45596">
              <w:rPr>
                <w:rStyle w:val="Hyperlink"/>
                <w:noProof/>
              </w:rPr>
              <w:t>3.5.29</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lang w:val="en-US"/>
              </w:rPr>
              <w:t xml:space="preserve">CHG0164446 </w:t>
            </w:r>
            <w:r w:rsidRPr="00C45596">
              <w:rPr>
                <w:rStyle w:val="Hyperlink"/>
                <w:noProof/>
              </w:rPr>
              <w:t>- Add a quick filter option to the column settings in the DAS table.</w:t>
            </w:r>
            <w:r>
              <w:rPr>
                <w:noProof/>
                <w:webHidden/>
              </w:rPr>
              <w:tab/>
            </w:r>
            <w:r>
              <w:rPr>
                <w:noProof/>
                <w:webHidden/>
              </w:rPr>
              <w:fldChar w:fldCharType="begin"/>
            </w:r>
            <w:r>
              <w:rPr>
                <w:noProof/>
                <w:webHidden/>
              </w:rPr>
              <w:instrText xml:space="preserve"> PAGEREF _Toc232761394 \h </w:instrText>
            </w:r>
            <w:r>
              <w:rPr>
                <w:noProof/>
                <w:webHidden/>
              </w:rPr>
            </w:r>
            <w:r>
              <w:rPr>
                <w:noProof/>
                <w:webHidden/>
              </w:rPr>
              <w:fldChar w:fldCharType="separate"/>
            </w:r>
            <w:r>
              <w:rPr>
                <w:noProof/>
                <w:webHidden/>
              </w:rPr>
              <w:t>92</w:t>
            </w:r>
            <w:r>
              <w:rPr>
                <w:noProof/>
                <w:webHidden/>
              </w:rPr>
              <w:fldChar w:fldCharType="end"/>
            </w:r>
          </w:hyperlink>
        </w:p>
        <w:p w14:paraId="7054571F" w14:textId="4B6597E1"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395" w:history="1">
            <w:r w:rsidRPr="00C45596">
              <w:rPr>
                <w:rStyle w:val="Hyperlink"/>
                <w:noProof/>
              </w:rPr>
              <w:t>3.5.30</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lang w:val="en-US"/>
              </w:rPr>
              <w:t xml:space="preserve">CHG0170932 </w:t>
            </w:r>
            <w:r w:rsidRPr="00C45596">
              <w:rPr>
                <w:rStyle w:val="Hyperlink"/>
                <w:noProof/>
              </w:rPr>
              <w:t>- Dynamic dates for email notifications in DAS EDGE</w:t>
            </w:r>
            <w:r>
              <w:rPr>
                <w:noProof/>
                <w:webHidden/>
              </w:rPr>
              <w:tab/>
            </w:r>
            <w:r>
              <w:rPr>
                <w:noProof/>
                <w:webHidden/>
              </w:rPr>
              <w:fldChar w:fldCharType="begin"/>
            </w:r>
            <w:r>
              <w:rPr>
                <w:noProof/>
                <w:webHidden/>
              </w:rPr>
              <w:instrText xml:space="preserve"> PAGEREF _Toc232761395 \h </w:instrText>
            </w:r>
            <w:r>
              <w:rPr>
                <w:noProof/>
                <w:webHidden/>
              </w:rPr>
            </w:r>
            <w:r>
              <w:rPr>
                <w:noProof/>
                <w:webHidden/>
              </w:rPr>
              <w:fldChar w:fldCharType="separate"/>
            </w:r>
            <w:r>
              <w:rPr>
                <w:noProof/>
                <w:webHidden/>
              </w:rPr>
              <w:t>92</w:t>
            </w:r>
            <w:r>
              <w:rPr>
                <w:noProof/>
                <w:webHidden/>
              </w:rPr>
              <w:fldChar w:fldCharType="end"/>
            </w:r>
          </w:hyperlink>
        </w:p>
        <w:p w14:paraId="6E9F287C" w14:textId="3F87AA4F"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396" w:history="1">
            <w:r w:rsidRPr="00C45596">
              <w:rPr>
                <w:rStyle w:val="Hyperlink"/>
                <w:noProof/>
              </w:rPr>
              <w:t>3.5.31</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lang w:val="en-US"/>
              </w:rPr>
              <w:t>CHG0176051</w:t>
            </w:r>
            <w:r w:rsidRPr="00C45596">
              <w:rPr>
                <w:rStyle w:val="Hyperlink"/>
                <w:noProof/>
              </w:rPr>
              <w:t>- PO lines are not successfully closing even though they have been marked as eligible for closure</w:t>
            </w:r>
            <w:r>
              <w:rPr>
                <w:noProof/>
                <w:webHidden/>
              </w:rPr>
              <w:tab/>
            </w:r>
            <w:r>
              <w:rPr>
                <w:noProof/>
                <w:webHidden/>
              </w:rPr>
              <w:fldChar w:fldCharType="begin"/>
            </w:r>
            <w:r>
              <w:rPr>
                <w:noProof/>
                <w:webHidden/>
              </w:rPr>
              <w:instrText xml:space="preserve"> PAGEREF _Toc232761396 \h </w:instrText>
            </w:r>
            <w:r>
              <w:rPr>
                <w:noProof/>
                <w:webHidden/>
              </w:rPr>
            </w:r>
            <w:r>
              <w:rPr>
                <w:noProof/>
                <w:webHidden/>
              </w:rPr>
              <w:fldChar w:fldCharType="separate"/>
            </w:r>
            <w:r>
              <w:rPr>
                <w:noProof/>
                <w:webHidden/>
              </w:rPr>
              <w:t>93</w:t>
            </w:r>
            <w:r>
              <w:rPr>
                <w:noProof/>
                <w:webHidden/>
              </w:rPr>
              <w:fldChar w:fldCharType="end"/>
            </w:r>
          </w:hyperlink>
        </w:p>
        <w:p w14:paraId="6AE1105C" w14:textId="7F36F32B"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397" w:history="1">
            <w:r w:rsidRPr="00C45596">
              <w:rPr>
                <w:rStyle w:val="Hyperlink"/>
                <w:noProof/>
              </w:rPr>
              <w:t>3.5.32</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lang w:val="en-US"/>
              </w:rPr>
              <w:t>CHG0181951</w:t>
            </w:r>
            <w:r w:rsidRPr="00C45596">
              <w:rPr>
                <w:rStyle w:val="Hyperlink"/>
                <w:noProof/>
              </w:rPr>
              <w:t>- Enhancement - Invoice amount field replace with 'REFWR' field from EKBE instead of 'WRBTR' field.</w:t>
            </w:r>
            <w:r>
              <w:rPr>
                <w:noProof/>
                <w:webHidden/>
              </w:rPr>
              <w:tab/>
            </w:r>
            <w:r>
              <w:rPr>
                <w:noProof/>
                <w:webHidden/>
              </w:rPr>
              <w:fldChar w:fldCharType="begin"/>
            </w:r>
            <w:r>
              <w:rPr>
                <w:noProof/>
                <w:webHidden/>
              </w:rPr>
              <w:instrText xml:space="preserve"> PAGEREF _Toc232761397 \h </w:instrText>
            </w:r>
            <w:r>
              <w:rPr>
                <w:noProof/>
                <w:webHidden/>
              </w:rPr>
            </w:r>
            <w:r>
              <w:rPr>
                <w:noProof/>
                <w:webHidden/>
              </w:rPr>
              <w:fldChar w:fldCharType="separate"/>
            </w:r>
            <w:r>
              <w:rPr>
                <w:noProof/>
                <w:webHidden/>
              </w:rPr>
              <w:t>93</w:t>
            </w:r>
            <w:r>
              <w:rPr>
                <w:noProof/>
                <w:webHidden/>
              </w:rPr>
              <w:fldChar w:fldCharType="end"/>
            </w:r>
          </w:hyperlink>
        </w:p>
        <w:p w14:paraId="573D883D" w14:textId="15A51BC8"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398" w:history="1">
            <w:r w:rsidRPr="00C45596">
              <w:rPr>
                <w:rStyle w:val="Hyperlink"/>
                <w:noProof/>
              </w:rPr>
              <w:t>3.5.33</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lang w:val="en-US"/>
              </w:rPr>
              <w:t>CHG0181679</w:t>
            </w:r>
            <w:r w:rsidRPr="00C45596">
              <w:rPr>
                <w:rStyle w:val="Hyperlink"/>
                <w:noProof/>
              </w:rPr>
              <w:t>- Enhancement - Add the percentage splitting in Dashboard per line item</w:t>
            </w:r>
            <w:r>
              <w:rPr>
                <w:noProof/>
                <w:webHidden/>
              </w:rPr>
              <w:tab/>
            </w:r>
            <w:r>
              <w:rPr>
                <w:noProof/>
                <w:webHidden/>
              </w:rPr>
              <w:fldChar w:fldCharType="begin"/>
            </w:r>
            <w:r>
              <w:rPr>
                <w:noProof/>
                <w:webHidden/>
              </w:rPr>
              <w:instrText xml:space="preserve"> PAGEREF _Toc232761398 \h </w:instrText>
            </w:r>
            <w:r>
              <w:rPr>
                <w:noProof/>
                <w:webHidden/>
              </w:rPr>
            </w:r>
            <w:r>
              <w:rPr>
                <w:noProof/>
                <w:webHidden/>
              </w:rPr>
              <w:fldChar w:fldCharType="separate"/>
            </w:r>
            <w:r>
              <w:rPr>
                <w:noProof/>
                <w:webHidden/>
              </w:rPr>
              <w:t>94</w:t>
            </w:r>
            <w:r>
              <w:rPr>
                <w:noProof/>
                <w:webHidden/>
              </w:rPr>
              <w:fldChar w:fldCharType="end"/>
            </w:r>
          </w:hyperlink>
        </w:p>
        <w:p w14:paraId="6EA07EDF" w14:textId="5AF2F342"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399" w:history="1">
            <w:r w:rsidRPr="00C45596">
              <w:rPr>
                <w:rStyle w:val="Hyperlink"/>
                <w:noProof/>
              </w:rPr>
              <w:t>3.5.34</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lang w:val="en-US"/>
              </w:rPr>
              <w:t>CHG0188041</w:t>
            </w:r>
            <w:r w:rsidRPr="00C45596">
              <w:rPr>
                <w:rStyle w:val="Hyperlink"/>
                <w:noProof/>
              </w:rPr>
              <w:t>- Enhancement - SAP RISE SFTP and Replication tasks changes</w:t>
            </w:r>
            <w:r>
              <w:rPr>
                <w:noProof/>
                <w:webHidden/>
              </w:rPr>
              <w:tab/>
            </w:r>
            <w:r>
              <w:rPr>
                <w:noProof/>
                <w:webHidden/>
              </w:rPr>
              <w:fldChar w:fldCharType="begin"/>
            </w:r>
            <w:r>
              <w:rPr>
                <w:noProof/>
                <w:webHidden/>
              </w:rPr>
              <w:instrText xml:space="preserve"> PAGEREF _Toc232761399 \h </w:instrText>
            </w:r>
            <w:r>
              <w:rPr>
                <w:noProof/>
                <w:webHidden/>
              </w:rPr>
            </w:r>
            <w:r>
              <w:rPr>
                <w:noProof/>
                <w:webHidden/>
              </w:rPr>
              <w:fldChar w:fldCharType="separate"/>
            </w:r>
            <w:r>
              <w:rPr>
                <w:noProof/>
                <w:webHidden/>
              </w:rPr>
              <w:t>95</w:t>
            </w:r>
            <w:r>
              <w:rPr>
                <w:noProof/>
                <w:webHidden/>
              </w:rPr>
              <w:fldChar w:fldCharType="end"/>
            </w:r>
          </w:hyperlink>
        </w:p>
        <w:p w14:paraId="1E3034BD" w14:textId="693C6E36"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400" w:history="1">
            <w:r w:rsidRPr="00C45596">
              <w:rPr>
                <w:rStyle w:val="Hyperlink"/>
                <w:noProof/>
              </w:rPr>
              <w:t>3.5.35</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lang w:val="en-US"/>
              </w:rPr>
              <w:t>CHG0189963</w:t>
            </w:r>
            <w:r w:rsidRPr="00C45596">
              <w:rPr>
                <w:rStyle w:val="Hyperlink"/>
                <w:noProof/>
              </w:rPr>
              <w:t>- Enhancement - Removal of POs under Russia Company Codes 1101 and 1105 from DAS</w:t>
            </w:r>
            <w:r>
              <w:rPr>
                <w:noProof/>
                <w:webHidden/>
              </w:rPr>
              <w:tab/>
            </w:r>
            <w:r>
              <w:rPr>
                <w:noProof/>
                <w:webHidden/>
              </w:rPr>
              <w:fldChar w:fldCharType="begin"/>
            </w:r>
            <w:r>
              <w:rPr>
                <w:noProof/>
                <w:webHidden/>
              </w:rPr>
              <w:instrText xml:space="preserve"> PAGEREF _Toc232761400 \h </w:instrText>
            </w:r>
            <w:r>
              <w:rPr>
                <w:noProof/>
                <w:webHidden/>
              </w:rPr>
            </w:r>
            <w:r>
              <w:rPr>
                <w:noProof/>
                <w:webHidden/>
              </w:rPr>
              <w:fldChar w:fldCharType="separate"/>
            </w:r>
            <w:r>
              <w:rPr>
                <w:noProof/>
                <w:webHidden/>
              </w:rPr>
              <w:t>96</w:t>
            </w:r>
            <w:r>
              <w:rPr>
                <w:noProof/>
                <w:webHidden/>
              </w:rPr>
              <w:fldChar w:fldCharType="end"/>
            </w:r>
          </w:hyperlink>
        </w:p>
        <w:p w14:paraId="3A63F6B9" w14:textId="60AEDC91"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401" w:history="1">
            <w:r w:rsidRPr="00C45596">
              <w:rPr>
                <w:rStyle w:val="Hyperlink"/>
                <w:noProof/>
              </w:rPr>
              <w:t>3.5.36</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lang w:val="en-US"/>
              </w:rPr>
              <w:t>CHG0191904</w:t>
            </w:r>
            <w:r w:rsidRPr="00C45596">
              <w:rPr>
                <w:rStyle w:val="Hyperlink"/>
                <w:noProof/>
              </w:rPr>
              <w:t>- Bugfix - Numeric overflow issue in Posting, Monthly Reconciliation, and Monthly Point-in-Time background jobs</w:t>
            </w:r>
            <w:r>
              <w:rPr>
                <w:noProof/>
                <w:webHidden/>
              </w:rPr>
              <w:tab/>
            </w:r>
            <w:r>
              <w:rPr>
                <w:noProof/>
                <w:webHidden/>
              </w:rPr>
              <w:fldChar w:fldCharType="begin"/>
            </w:r>
            <w:r>
              <w:rPr>
                <w:noProof/>
                <w:webHidden/>
              </w:rPr>
              <w:instrText xml:space="preserve"> PAGEREF _Toc232761401 \h </w:instrText>
            </w:r>
            <w:r>
              <w:rPr>
                <w:noProof/>
                <w:webHidden/>
              </w:rPr>
            </w:r>
            <w:r>
              <w:rPr>
                <w:noProof/>
                <w:webHidden/>
              </w:rPr>
              <w:fldChar w:fldCharType="separate"/>
            </w:r>
            <w:r>
              <w:rPr>
                <w:noProof/>
                <w:webHidden/>
              </w:rPr>
              <w:t>96</w:t>
            </w:r>
            <w:r>
              <w:rPr>
                <w:noProof/>
                <w:webHidden/>
              </w:rPr>
              <w:fldChar w:fldCharType="end"/>
            </w:r>
          </w:hyperlink>
        </w:p>
        <w:p w14:paraId="27FCFCA9" w14:textId="3FDA888E" w:rsidR="00AF21AC" w:rsidRDefault="00AF21AC">
          <w:pPr>
            <w:pStyle w:val="TOC2"/>
            <w:rPr>
              <w:rFonts w:asciiTheme="minorHAnsi" w:eastAsiaTheme="minorEastAsia" w:hAnsiTheme="minorHAnsi" w:cstheme="minorBidi"/>
              <w:smallCaps w:val="0"/>
              <w:noProof/>
              <w:kern w:val="2"/>
              <w:sz w:val="24"/>
              <w:szCs w:val="24"/>
              <w:lang w:val="en-IN" w:eastAsia="en-IN"/>
              <w14:ligatures w14:val="standardContextual"/>
            </w:rPr>
          </w:pPr>
          <w:hyperlink w:anchor="_Toc232761402" w:history="1">
            <w:r w:rsidRPr="00C45596">
              <w:rPr>
                <w:rStyle w:val="Hyperlink"/>
                <w:noProof/>
              </w:rPr>
              <w:t>3.6</w:t>
            </w:r>
            <w:r>
              <w:rPr>
                <w:rFonts w:asciiTheme="minorHAnsi" w:eastAsiaTheme="minorEastAsia" w:hAnsiTheme="minorHAnsi" w:cstheme="minorBidi"/>
                <w:smallCaps w:val="0"/>
                <w:noProof/>
                <w:kern w:val="2"/>
                <w:sz w:val="24"/>
                <w:szCs w:val="24"/>
                <w:lang w:val="en-IN" w:eastAsia="en-IN"/>
                <w14:ligatures w14:val="standardContextual"/>
              </w:rPr>
              <w:tab/>
            </w:r>
            <w:r w:rsidRPr="00C45596">
              <w:rPr>
                <w:rStyle w:val="Hyperlink"/>
                <w:noProof/>
              </w:rPr>
              <w:t>Detailed Enhancement Design Specifications</w:t>
            </w:r>
            <w:r>
              <w:rPr>
                <w:noProof/>
                <w:webHidden/>
              </w:rPr>
              <w:tab/>
            </w:r>
            <w:r>
              <w:rPr>
                <w:noProof/>
                <w:webHidden/>
              </w:rPr>
              <w:fldChar w:fldCharType="begin"/>
            </w:r>
            <w:r>
              <w:rPr>
                <w:noProof/>
                <w:webHidden/>
              </w:rPr>
              <w:instrText xml:space="preserve"> PAGEREF _Toc232761402 \h </w:instrText>
            </w:r>
            <w:r>
              <w:rPr>
                <w:noProof/>
                <w:webHidden/>
              </w:rPr>
            </w:r>
            <w:r>
              <w:rPr>
                <w:noProof/>
                <w:webHidden/>
              </w:rPr>
              <w:fldChar w:fldCharType="separate"/>
            </w:r>
            <w:r>
              <w:rPr>
                <w:noProof/>
                <w:webHidden/>
              </w:rPr>
              <w:t>97</w:t>
            </w:r>
            <w:r>
              <w:rPr>
                <w:noProof/>
                <w:webHidden/>
              </w:rPr>
              <w:fldChar w:fldCharType="end"/>
            </w:r>
          </w:hyperlink>
        </w:p>
        <w:p w14:paraId="2F75B6FD" w14:textId="774C38F1"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403" w:history="1">
            <w:r w:rsidRPr="00C45596">
              <w:rPr>
                <w:rStyle w:val="Hyperlink"/>
                <w:noProof/>
              </w:rPr>
              <w:t>3.6.1</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Enhancement Framework</w:t>
            </w:r>
            <w:r>
              <w:rPr>
                <w:noProof/>
                <w:webHidden/>
              </w:rPr>
              <w:tab/>
            </w:r>
            <w:r>
              <w:rPr>
                <w:noProof/>
                <w:webHidden/>
              </w:rPr>
              <w:fldChar w:fldCharType="begin"/>
            </w:r>
            <w:r>
              <w:rPr>
                <w:noProof/>
                <w:webHidden/>
              </w:rPr>
              <w:instrText xml:space="preserve"> PAGEREF _Toc232761403 \h </w:instrText>
            </w:r>
            <w:r>
              <w:rPr>
                <w:noProof/>
                <w:webHidden/>
              </w:rPr>
            </w:r>
            <w:r>
              <w:rPr>
                <w:noProof/>
                <w:webHidden/>
              </w:rPr>
              <w:fldChar w:fldCharType="separate"/>
            </w:r>
            <w:r>
              <w:rPr>
                <w:noProof/>
                <w:webHidden/>
              </w:rPr>
              <w:t>98</w:t>
            </w:r>
            <w:r>
              <w:rPr>
                <w:noProof/>
                <w:webHidden/>
              </w:rPr>
              <w:fldChar w:fldCharType="end"/>
            </w:r>
          </w:hyperlink>
        </w:p>
        <w:p w14:paraId="51F9C859" w14:textId="7BB65EEE"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404" w:history="1">
            <w:r w:rsidRPr="00C45596">
              <w:rPr>
                <w:rStyle w:val="Hyperlink"/>
                <w:noProof/>
              </w:rPr>
              <w:t>3.6.2</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BADI Information</w:t>
            </w:r>
            <w:r>
              <w:rPr>
                <w:noProof/>
                <w:webHidden/>
              </w:rPr>
              <w:tab/>
            </w:r>
            <w:r>
              <w:rPr>
                <w:noProof/>
                <w:webHidden/>
              </w:rPr>
              <w:fldChar w:fldCharType="begin"/>
            </w:r>
            <w:r>
              <w:rPr>
                <w:noProof/>
                <w:webHidden/>
              </w:rPr>
              <w:instrText xml:space="preserve"> PAGEREF _Toc232761404 \h </w:instrText>
            </w:r>
            <w:r>
              <w:rPr>
                <w:noProof/>
                <w:webHidden/>
              </w:rPr>
            </w:r>
            <w:r>
              <w:rPr>
                <w:noProof/>
                <w:webHidden/>
              </w:rPr>
              <w:fldChar w:fldCharType="separate"/>
            </w:r>
            <w:r>
              <w:rPr>
                <w:noProof/>
                <w:webHidden/>
              </w:rPr>
              <w:t>98</w:t>
            </w:r>
            <w:r>
              <w:rPr>
                <w:noProof/>
                <w:webHidden/>
              </w:rPr>
              <w:fldChar w:fldCharType="end"/>
            </w:r>
          </w:hyperlink>
        </w:p>
        <w:p w14:paraId="7687E043" w14:textId="1B8F0820"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405" w:history="1">
            <w:r w:rsidRPr="00C45596">
              <w:rPr>
                <w:rStyle w:val="Hyperlink"/>
                <w:noProof/>
              </w:rPr>
              <w:t>3.6.3</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User Exit Information</w:t>
            </w:r>
            <w:r>
              <w:rPr>
                <w:noProof/>
                <w:webHidden/>
              </w:rPr>
              <w:tab/>
            </w:r>
            <w:r>
              <w:rPr>
                <w:noProof/>
                <w:webHidden/>
              </w:rPr>
              <w:fldChar w:fldCharType="begin"/>
            </w:r>
            <w:r>
              <w:rPr>
                <w:noProof/>
                <w:webHidden/>
              </w:rPr>
              <w:instrText xml:space="preserve"> PAGEREF _Toc232761405 \h </w:instrText>
            </w:r>
            <w:r>
              <w:rPr>
                <w:noProof/>
                <w:webHidden/>
              </w:rPr>
            </w:r>
            <w:r>
              <w:rPr>
                <w:noProof/>
                <w:webHidden/>
              </w:rPr>
              <w:fldChar w:fldCharType="separate"/>
            </w:r>
            <w:r>
              <w:rPr>
                <w:noProof/>
                <w:webHidden/>
              </w:rPr>
              <w:t>99</w:t>
            </w:r>
            <w:r>
              <w:rPr>
                <w:noProof/>
                <w:webHidden/>
              </w:rPr>
              <w:fldChar w:fldCharType="end"/>
            </w:r>
          </w:hyperlink>
        </w:p>
        <w:p w14:paraId="55B353B0" w14:textId="41EA8F09"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406" w:history="1">
            <w:r w:rsidRPr="00C45596">
              <w:rPr>
                <w:rStyle w:val="Hyperlink"/>
                <w:noProof/>
              </w:rPr>
              <w:t>3.6.4</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Routine / Formulas</w:t>
            </w:r>
            <w:r>
              <w:rPr>
                <w:noProof/>
                <w:webHidden/>
              </w:rPr>
              <w:tab/>
            </w:r>
            <w:r>
              <w:rPr>
                <w:noProof/>
                <w:webHidden/>
              </w:rPr>
              <w:fldChar w:fldCharType="begin"/>
            </w:r>
            <w:r>
              <w:rPr>
                <w:noProof/>
                <w:webHidden/>
              </w:rPr>
              <w:instrText xml:space="preserve"> PAGEREF _Toc232761406 \h </w:instrText>
            </w:r>
            <w:r>
              <w:rPr>
                <w:noProof/>
                <w:webHidden/>
              </w:rPr>
            </w:r>
            <w:r>
              <w:rPr>
                <w:noProof/>
                <w:webHidden/>
              </w:rPr>
              <w:fldChar w:fldCharType="separate"/>
            </w:r>
            <w:r>
              <w:rPr>
                <w:noProof/>
                <w:webHidden/>
              </w:rPr>
              <w:t>99</w:t>
            </w:r>
            <w:r>
              <w:rPr>
                <w:noProof/>
                <w:webHidden/>
              </w:rPr>
              <w:fldChar w:fldCharType="end"/>
            </w:r>
          </w:hyperlink>
        </w:p>
        <w:p w14:paraId="5B9E6FC3" w14:textId="25FC4F34"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407" w:history="1">
            <w:r w:rsidRPr="00C45596">
              <w:rPr>
                <w:rStyle w:val="Hyperlink"/>
                <w:noProof/>
              </w:rPr>
              <w:t>3.6.5</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Search Help Exit</w:t>
            </w:r>
            <w:r>
              <w:rPr>
                <w:noProof/>
                <w:webHidden/>
              </w:rPr>
              <w:tab/>
            </w:r>
            <w:r>
              <w:rPr>
                <w:noProof/>
                <w:webHidden/>
              </w:rPr>
              <w:fldChar w:fldCharType="begin"/>
            </w:r>
            <w:r>
              <w:rPr>
                <w:noProof/>
                <w:webHidden/>
              </w:rPr>
              <w:instrText xml:space="preserve"> PAGEREF _Toc232761407 \h </w:instrText>
            </w:r>
            <w:r>
              <w:rPr>
                <w:noProof/>
                <w:webHidden/>
              </w:rPr>
            </w:r>
            <w:r>
              <w:rPr>
                <w:noProof/>
                <w:webHidden/>
              </w:rPr>
              <w:fldChar w:fldCharType="separate"/>
            </w:r>
            <w:r>
              <w:rPr>
                <w:noProof/>
                <w:webHidden/>
              </w:rPr>
              <w:t>99</w:t>
            </w:r>
            <w:r>
              <w:rPr>
                <w:noProof/>
                <w:webHidden/>
              </w:rPr>
              <w:fldChar w:fldCharType="end"/>
            </w:r>
          </w:hyperlink>
        </w:p>
        <w:p w14:paraId="68326A19" w14:textId="08D2BC1F"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408" w:history="1">
            <w:r w:rsidRPr="00C45596">
              <w:rPr>
                <w:rStyle w:val="Hyperlink"/>
                <w:noProof/>
              </w:rPr>
              <w:t>3.6.6</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Screen Exit</w:t>
            </w:r>
            <w:r>
              <w:rPr>
                <w:noProof/>
                <w:webHidden/>
              </w:rPr>
              <w:tab/>
            </w:r>
            <w:r>
              <w:rPr>
                <w:noProof/>
                <w:webHidden/>
              </w:rPr>
              <w:fldChar w:fldCharType="begin"/>
            </w:r>
            <w:r>
              <w:rPr>
                <w:noProof/>
                <w:webHidden/>
              </w:rPr>
              <w:instrText xml:space="preserve"> PAGEREF _Toc232761408 \h </w:instrText>
            </w:r>
            <w:r>
              <w:rPr>
                <w:noProof/>
                <w:webHidden/>
              </w:rPr>
            </w:r>
            <w:r>
              <w:rPr>
                <w:noProof/>
                <w:webHidden/>
              </w:rPr>
              <w:fldChar w:fldCharType="separate"/>
            </w:r>
            <w:r>
              <w:rPr>
                <w:noProof/>
                <w:webHidden/>
              </w:rPr>
              <w:t>99</w:t>
            </w:r>
            <w:r>
              <w:rPr>
                <w:noProof/>
                <w:webHidden/>
              </w:rPr>
              <w:fldChar w:fldCharType="end"/>
            </w:r>
          </w:hyperlink>
        </w:p>
        <w:p w14:paraId="711D2E40" w14:textId="4C7C792A"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409" w:history="1">
            <w:r w:rsidRPr="00C45596">
              <w:rPr>
                <w:rStyle w:val="Hyperlink"/>
                <w:noProof/>
              </w:rPr>
              <w:t>3.6.7</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Table/Structure Enhancement</w:t>
            </w:r>
            <w:r>
              <w:rPr>
                <w:noProof/>
                <w:webHidden/>
              </w:rPr>
              <w:tab/>
            </w:r>
            <w:r>
              <w:rPr>
                <w:noProof/>
                <w:webHidden/>
              </w:rPr>
              <w:fldChar w:fldCharType="begin"/>
            </w:r>
            <w:r>
              <w:rPr>
                <w:noProof/>
                <w:webHidden/>
              </w:rPr>
              <w:instrText xml:space="preserve"> PAGEREF _Toc232761409 \h </w:instrText>
            </w:r>
            <w:r>
              <w:rPr>
                <w:noProof/>
                <w:webHidden/>
              </w:rPr>
            </w:r>
            <w:r>
              <w:rPr>
                <w:noProof/>
                <w:webHidden/>
              </w:rPr>
              <w:fldChar w:fldCharType="separate"/>
            </w:r>
            <w:r>
              <w:rPr>
                <w:noProof/>
                <w:webHidden/>
              </w:rPr>
              <w:t>99</w:t>
            </w:r>
            <w:r>
              <w:rPr>
                <w:noProof/>
                <w:webHidden/>
              </w:rPr>
              <w:fldChar w:fldCharType="end"/>
            </w:r>
          </w:hyperlink>
        </w:p>
        <w:p w14:paraId="0784400B" w14:textId="03259C2A"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410" w:history="1">
            <w:r w:rsidRPr="00C45596">
              <w:rPr>
                <w:rStyle w:val="Hyperlink"/>
                <w:noProof/>
              </w:rPr>
              <w:t>3.6.8</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Any Additional Enhancement</w:t>
            </w:r>
            <w:r>
              <w:rPr>
                <w:noProof/>
                <w:webHidden/>
              </w:rPr>
              <w:tab/>
            </w:r>
            <w:r>
              <w:rPr>
                <w:noProof/>
                <w:webHidden/>
              </w:rPr>
              <w:fldChar w:fldCharType="begin"/>
            </w:r>
            <w:r>
              <w:rPr>
                <w:noProof/>
                <w:webHidden/>
              </w:rPr>
              <w:instrText xml:space="preserve"> PAGEREF _Toc232761410 \h </w:instrText>
            </w:r>
            <w:r>
              <w:rPr>
                <w:noProof/>
                <w:webHidden/>
              </w:rPr>
            </w:r>
            <w:r>
              <w:rPr>
                <w:noProof/>
                <w:webHidden/>
              </w:rPr>
              <w:fldChar w:fldCharType="separate"/>
            </w:r>
            <w:r>
              <w:rPr>
                <w:noProof/>
                <w:webHidden/>
              </w:rPr>
              <w:t>100</w:t>
            </w:r>
            <w:r>
              <w:rPr>
                <w:noProof/>
                <w:webHidden/>
              </w:rPr>
              <w:fldChar w:fldCharType="end"/>
            </w:r>
          </w:hyperlink>
        </w:p>
        <w:p w14:paraId="7799A3F5" w14:textId="60A5406E"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411" w:history="1">
            <w:r w:rsidRPr="00C45596">
              <w:rPr>
                <w:rStyle w:val="Hyperlink"/>
                <w:noProof/>
              </w:rPr>
              <w:t>3.6.9</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Detailed Form Design Specifications</w:t>
            </w:r>
            <w:r>
              <w:rPr>
                <w:noProof/>
                <w:webHidden/>
              </w:rPr>
              <w:tab/>
            </w:r>
            <w:r>
              <w:rPr>
                <w:noProof/>
                <w:webHidden/>
              </w:rPr>
              <w:fldChar w:fldCharType="begin"/>
            </w:r>
            <w:r>
              <w:rPr>
                <w:noProof/>
                <w:webHidden/>
              </w:rPr>
              <w:instrText xml:space="preserve"> PAGEREF _Toc232761411 \h </w:instrText>
            </w:r>
            <w:r>
              <w:rPr>
                <w:noProof/>
                <w:webHidden/>
              </w:rPr>
            </w:r>
            <w:r>
              <w:rPr>
                <w:noProof/>
                <w:webHidden/>
              </w:rPr>
              <w:fldChar w:fldCharType="separate"/>
            </w:r>
            <w:r>
              <w:rPr>
                <w:noProof/>
                <w:webHidden/>
              </w:rPr>
              <w:t>100</w:t>
            </w:r>
            <w:r>
              <w:rPr>
                <w:noProof/>
                <w:webHidden/>
              </w:rPr>
              <w:fldChar w:fldCharType="end"/>
            </w:r>
          </w:hyperlink>
        </w:p>
        <w:p w14:paraId="5C33F686" w14:textId="749B46AC"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412" w:history="1">
            <w:r w:rsidRPr="00C45596">
              <w:rPr>
                <w:rStyle w:val="Hyperlink"/>
                <w:noProof/>
              </w:rPr>
              <w:t>3.6.10</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Windows Attributes</w:t>
            </w:r>
            <w:r>
              <w:rPr>
                <w:noProof/>
                <w:webHidden/>
              </w:rPr>
              <w:tab/>
            </w:r>
            <w:r>
              <w:rPr>
                <w:noProof/>
                <w:webHidden/>
              </w:rPr>
              <w:fldChar w:fldCharType="begin"/>
            </w:r>
            <w:r>
              <w:rPr>
                <w:noProof/>
                <w:webHidden/>
              </w:rPr>
              <w:instrText xml:space="preserve"> PAGEREF _Toc232761412 \h </w:instrText>
            </w:r>
            <w:r>
              <w:rPr>
                <w:noProof/>
                <w:webHidden/>
              </w:rPr>
            </w:r>
            <w:r>
              <w:rPr>
                <w:noProof/>
                <w:webHidden/>
              </w:rPr>
              <w:fldChar w:fldCharType="separate"/>
            </w:r>
            <w:r>
              <w:rPr>
                <w:noProof/>
                <w:webHidden/>
              </w:rPr>
              <w:t>103</w:t>
            </w:r>
            <w:r>
              <w:rPr>
                <w:noProof/>
                <w:webHidden/>
              </w:rPr>
              <w:fldChar w:fldCharType="end"/>
            </w:r>
          </w:hyperlink>
        </w:p>
        <w:p w14:paraId="50854AB8" w14:textId="2278A9DC" w:rsidR="00AF21AC" w:rsidRDefault="00AF21AC">
          <w:pPr>
            <w:pStyle w:val="TOC3"/>
            <w:rPr>
              <w:rFonts w:asciiTheme="minorHAnsi" w:eastAsiaTheme="minorEastAsia" w:hAnsiTheme="minorHAnsi" w:cstheme="minorBidi"/>
              <w:i w:val="0"/>
              <w:iCs w:val="0"/>
              <w:noProof/>
              <w:kern w:val="2"/>
              <w:sz w:val="24"/>
              <w:szCs w:val="24"/>
              <w:lang w:val="en-IN" w:eastAsia="en-IN"/>
              <w14:ligatures w14:val="standardContextual"/>
            </w:rPr>
          </w:pPr>
          <w:hyperlink w:anchor="_Toc232761413" w:history="1">
            <w:r w:rsidRPr="00C45596">
              <w:rPr>
                <w:rStyle w:val="Hyperlink"/>
                <w:noProof/>
              </w:rPr>
              <w:t>3.6.11</w:t>
            </w:r>
            <w:r>
              <w:rPr>
                <w:rFonts w:asciiTheme="minorHAnsi" w:eastAsiaTheme="minorEastAsia" w:hAnsiTheme="minorHAnsi" w:cstheme="minorBidi"/>
                <w:i w:val="0"/>
                <w:iCs w:val="0"/>
                <w:noProof/>
                <w:kern w:val="2"/>
                <w:sz w:val="24"/>
                <w:szCs w:val="24"/>
                <w:lang w:val="en-IN" w:eastAsia="en-IN"/>
                <w14:ligatures w14:val="standardContextual"/>
              </w:rPr>
              <w:tab/>
            </w:r>
            <w:r w:rsidRPr="00C45596">
              <w:rPr>
                <w:rStyle w:val="Hyperlink"/>
                <w:noProof/>
              </w:rPr>
              <w:t>Form Output Layout</w:t>
            </w:r>
            <w:r>
              <w:rPr>
                <w:noProof/>
                <w:webHidden/>
              </w:rPr>
              <w:tab/>
            </w:r>
            <w:r>
              <w:rPr>
                <w:noProof/>
                <w:webHidden/>
              </w:rPr>
              <w:fldChar w:fldCharType="begin"/>
            </w:r>
            <w:r>
              <w:rPr>
                <w:noProof/>
                <w:webHidden/>
              </w:rPr>
              <w:instrText xml:space="preserve"> PAGEREF _Toc232761413 \h </w:instrText>
            </w:r>
            <w:r>
              <w:rPr>
                <w:noProof/>
                <w:webHidden/>
              </w:rPr>
            </w:r>
            <w:r>
              <w:rPr>
                <w:noProof/>
                <w:webHidden/>
              </w:rPr>
              <w:fldChar w:fldCharType="separate"/>
            </w:r>
            <w:r>
              <w:rPr>
                <w:noProof/>
                <w:webHidden/>
              </w:rPr>
              <w:t>103</w:t>
            </w:r>
            <w:r>
              <w:rPr>
                <w:noProof/>
                <w:webHidden/>
              </w:rPr>
              <w:fldChar w:fldCharType="end"/>
            </w:r>
          </w:hyperlink>
        </w:p>
        <w:p w14:paraId="24905F18" w14:textId="03EC4D4D" w:rsidR="00AF21AC" w:rsidRDefault="00AF21AC">
          <w:pPr>
            <w:pStyle w:val="TOC1"/>
            <w:rPr>
              <w:rFonts w:asciiTheme="minorHAnsi" w:eastAsiaTheme="minorEastAsia" w:hAnsiTheme="minorHAnsi" w:cstheme="minorBidi"/>
              <w:b w:val="0"/>
              <w:bCs w:val="0"/>
              <w:caps w:val="0"/>
              <w:noProof/>
              <w:kern w:val="2"/>
              <w:sz w:val="24"/>
              <w:szCs w:val="24"/>
              <w:lang w:val="en-IN" w:eastAsia="en-IN"/>
              <w14:ligatures w14:val="standardContextual"/>
            </w:rPr>
          </w:pPr>
          <w:hyperlink w:anchor="_Toc232761414" w:history="1">
            <w:r w:rsidRPr="00C45596">
              <w:rPr>
                <w:rStyle w:val="Hyperlink"/>
                <w:noProof/>
              </w:rPr>
              <w:t>4</w:t>
            </w:r>
            <w:r>
              <w:rPr>
                <w:rFonts w:asciiTheme="minorHAnsi" w:eastAsiaTheme="minorEastAsia" w:hAnsiTheme="minorHAnsi" w:cstheme="minorBidi"/>
                <w:b w:val="0"/>
                <w:bCs w:val="0"/>
                <w:caps w:val="0"/>
                <w:noProof/>
                <w:kern w:val="2"/>
                <w:sz w:val="24"/>
                <w:szCs w:val="24"/>
                <w:lang w:val="en-IN" w:eastAsia="en-IN"/>
                <w14:ligatures w14:val="standardContextual"/>
              </w:rPr>
              <w:tab/>
            </w:r>
            <w:r w:rsidRPr="00C45596">
              <w:rPr>
                <w:rStyle w:val="Hyperlink"/>
                <w:noProof/>
              </w:rPr>
              <w:t>Additional Information</w:t>
            </w:r>
            <w:r>
              <w:rPr>
                <w:noProof/>
                <w:webHidden/>
              </w:rPr>
              <w:tab/>
            </w:r>
            <w:r>
              <w:rPr>
                <w:noProof/>
                <w:webHidden/>
              </w:rPr>
              <w:fldChar w:fldCharType="begin"/>
            </w:r>
            <w:r>
              <w:rPr>
                <w:noProof/>
                <w:webHidden/>
              </w:rPr>
              <w:instrText xml:space="preserve"> PAGEREF _Toc232761414 \h </w:instrText>
            </w:r>
            <w:r>
              <w:rPr>
                <w:noProof/>
                <w:webHidden/>
              </w:rPr>
            </w:r>
            <w:r>
              <w:rPr>
                <w:noProof/>
                <w:webHidden/>
              </w:rPr>
              <w:fldChar w:fldCharType="separate"/>
            </w:r>
            <w:r>
              <w:rPr>
                <w:noProof/>
                <w:webHidden/>
              </w:rPr>
              <w:t>109</w:t>
            </w:r>
            <w:r>
              <w:rPr>
                <w:noProof/>
                <w:webHidden/>
              </w:rPr>
              <w:fldChar w:fldCharType="end"/>
            </w:r>
          </w:hyperlink>
        </w:p>
        <w:p w14:paraId="519CE4EC" w14:textId="08250DE9" w:rsidR="00AF21AC" w:rsidRDefault="00AF21AC">
          <w:pPr>
            <w:pStyle w:val="TOC2"/>
            <w:rPr>
              <w:rFonts w:asciiTheme="minorHAnsi" w:eastAsiaTheme="minorEastAsia" w:hAnsiTheme="minorHAnsi" w:cstheme="minorBidi"/>
              <w:smallCaps w:val="0"/>
              <w:noProof/>
              <w:kern w:val="2"/>
              <w:sz w:val="24"/>
              <w:szCs w:val="24"/>
              <w:lang w:val="en-IN" w:eastAsia="en-IN"/>
              <w14:ligatures w14:val="standardContextual"/>
            </w:rPr>
          </w:pPr>
          <w:hyperlink w:anchor="_Toc232761415" w:history="1">
            <w:r w:rsidRPr="00C45596">
              <w:rPr>
                <w:rStyle w:val="Hyperlink"/>
                <w:noProof/>
              </w:rPr>
              <w:t>4.1</w:t>
            </w:r>
            <w:r>
              <w:rPr>
                <w:rFonts w:asciiTheme="minorHAnsi" w:eastAsiaTheme="minorEastAsia" w:hAnsiTheme="minorHAnsi" w:cstheme="minorBidi"/>
                <w:smallCaps w:val="0"/>
                <w:noProof/>
                <w:kern w:val="2"/>
                <w:sz w:val="24"/>
                <w:szCs w:val="24"/>
                <w:lang w:val="en-IN" w:eastAsia="en-IN"/>
                <w14:ligatures w14:val="standardContextual"/>
              </w:rPr>
              <w:tab/>
            </w:r>
            <w:r w:rsidRPr="00C45596">
              <w:rPr>
                <w:rStyle w:val="Hyperlink"/>
                <w:noProof/>
              </w:rPr>
              <w:t>Parallel Processing</w:t>
            </w:r>
            <w:r>
              <w:rPr>
                <w:noProof/>
                <w:webHidden/>
              </w:rPr>
              <w:tab/>
            </w:r>
            <w:r>
              <w:rPr>
                <w:noProof/>
                <w:webHidden/>
              </w:rPr>
              <w:fldChar w:fldCharType="begin"/>
            </w:r>
            <w:r>
              <w:rPr>
                <w:noProof/>
                <w:webHidden/>
              </w:rPr>
              <w:instrText xml:space="preserve"> PAGEREF _Toc232761415 \h </w:instrText>
            </w:r>
            <w:r>
              <w:rPr>
                <w:noProof/>
                <w:webHidden/>
              </w:rPr>
            </w:r>
            <w:r>
              <w:rPr>
                <w:noProof/>
                <w:webHidden/>
              </w:rPr>
              <w:fldChar w:fldCharType="separate"/>
            </w:r>
            <w:r>
              <w:rPr>
                <w:noProof/>
                <w:webHidden/>
              </w:rPr>
              <w:t>109</w:t>
            </w:r>
            <w:r>
              <w:rPr>
                <w:noProof/>
                <w:webHidden/>
              </w:rPr>
              <w:fldChar w:fldCharType="end"/>
            </w:r>
          </w:hyperlink>
        </w:p>
        <w:p w14:paraId="0B071D56" w14:textId="7FAD2FFD" w:rsidR="00AF21AC" w:rsidRDefault="00AF21AC">
          <w:pPr>
            <w:pStyle w:val="TOC2"/>
            <w:rPr>
              <w:rFonts w:asciiTheme="minorHAnsi" w:eastAsiaTheme="minorEastAsia" w:hAnsiTheme="minorHAnsi" w:cstheme="minorBidi"/>
              <w:smallCaps w:val="0"/>
              <w:noProof/>
              <w:kern w:val="2"/>
              <w:sz w:val="24"/>
              <w:szCs w:val="24"/>
              <w:lang w:val="en-IN" w:eastAsia="en-IN"/>
              <w14:ligatures w14:val="standardContextual"/>
            </w:rPr>
          </w:pPr>
          <w:hyperlink w:anchor="_Toc232761416" w:history="1">
            <w:r w:rsidRPr="00C45596">
              <w:rPr>
                <w:rStyle w:val="Hyperlink"/>
                <w:noProof/>
              </w:rPr>
              <w:t>4.2</w:t>
            </w:r>
            <w:r>
              <w:rPr>
                <w:rFonts w:asciiTheme="minorHAnsi" w:eastAsiaTheme="minorEastAsia" w:hAnsiTheme="minorHAnsi" w:cstheme="minorBidi"/>
                <w:smallCaps w:val="0"/>
                <w:noProof/>
                <w:kern w:val="2"/>
                <w:sz w:val="24"/>
                <w:szCs w:val="24"/>
                <w:lang w:val="en-IN" w:eastAsia="en-IN"/>
                <w14:ligatures w14:val="standardContextual"/>
              </w:rPr>
              <w:tab/>
            </w:r>
            <w:r w:rsidRPr="00C45596">
              <w:rPr>
                <w:rStyle w:val="Hyperlink"/>
                <w:noProof/>
              </w:rPr>
              <w:t>Error /Exception Handling Method</w:t>
            </w:r>
            <w:r>
              <w:rPr>
                <w:noProof/>
                <w:webHidden/>
              </w:rPr>
              <w:tab/>
            </w:r>
            <w:r>
              <w:rPr>
                <w:noProof/>
                <w:webHidden/>
              </w:rPr>
              <w:fldChar w:fldCharType="begin"/>
            </w:r>
            <w:r>
              <w:rPr>
                <w:noProof/>
                <w:webHidden/>
              </w:rPr>
              <w:instrText xml:space="preserve"> PAGEREF _Toc232761416 \h </w:instrText>
            </w:r>
            <w:r>
              <w:rPr>
                <w:noProof/>
                <w:webHidden/>
              </w:rPr>
            </w:r>
            <w:r>
              <w:rPr>
                <w:noProof/>
                <w:webHidden/>
              </w:rPr>
              <w:fldChar w:fldCharType="separate"/>
            </w:r>
            <w:r>
              <w:rPr>
                <w:noProof/>
                <w:webHidden/>
              </w:rPr>
              <w:t>109</w:t>
            </w:r>
            <w:r>
              <w:rPr>
                <w:noProof/>
                <w:webHidden/>
              </w:rPr>
              <w:fldChar w:fldCharType="end"/>
            </w:r>
          </w:hyperlink>
        </w:p>
        <w:p w14:paraId="2AFD196D" w14:textId="3923DA3F" w:rsidR="00AF21AC" w:rsidRDefault="00AF21AC">
          <w:pPr>
            <w:pStyle w:val="TOC2"/>
            <w:rPr>
              <w:rFonts w:asciiTheme="minorHAnsi" w:eastAsiaTheme="minorEastAsia" w:hAnsiTheme="minorHAnsi" w:cstheme="minorBidi"/>
              <w:smallCaps w:val="0"/>
              <w:noProof/>
              <w:kern w:val="2"/>
              <w:sz w:val="24"/>
              <w:szCs w:val="24"/>
              <w:lang w:val="en-IN" w:eastAsia="en-IN"/>
              <w14:ligatures w14:val="standardContextual"/>
            </w:rPr>
          </w:pPr>
          <w:hyperlink w:anchor="_Toc232761417" w:history="1">
            <w:r w:rsidRPr="00C45596">
              <w:rPr>
                <w:rStyle w:val="Hyperlink"/>
                <w:noProof/>
              </w:rPr>
              <w:t>4.3</w:t>
            </w:r>
            <w:r>
              <w:rPr>
                <w:rFonts w:asciiTheme="minorHAnsi" w:eastAsiaTheme="minorEastAsia" w:hAnsiTheme="minorHAnsi" w:cstheme="minorBidi"/>
                <w:smallCaps w:val="0"/>
                <w:noProof/>
                <w:kern w:val="2"/>
                <w:sz w:val="24"/>
                <w:szCs w:val="24"/>
                <w:lang w:val="en-IN" w:eastAsia="en-IN"/>
                <w14:ligatures w14:val="standardContextual"/>
              </w:rPr>
              <w:tab/>
            </w:r>
            <w:r w:rsidRPr="00C45596">
              <w:rPr>
                <w:rStyle w:val="Hyperlink"/>
                <w:noProof/>
              </w:rPr>
              <w:t>Post Execution Notification Details:</w:t>
            </w:r>
            <w:r>
              <w:rPr>
                <w:noProof/>
                <w:webHidden/>
              </w:rPr>
              <w:tab/>
            </w:r>
            <w:r>
              <w:rPr>
                <w:noProof/>
                <w:webHidden/>
              </w:rPr>
              <w:fldChar w:fldCharType="begin"/>
            </w:r>
            <w:r>
              <w:rPr>
                <w:noProof/>
                <w:webHidden/>
              </w:rPr>
              <w:instrText xml:space="preserve"> PAGEREF _Toc232761417 \h </w:instrText>
            </w:r>
            <w:r>
              <w:rPr>
                <w:noProof/>
                <w:webHidden/>
              </w:rPr>
            </w:r>
            <w:r>
              <w:rPr>
                <w:noProof/>
                <w:webHidden/>
              </w:rPr>
              <w:fldChar w:fldCharType="separate"/>
            </w:r>
            <w:r>
              <w:rPr>
                <w:noProof/>
                <w:webHidden/>
              </w:rPr>
              <w:t>109</w:t>
            </w:r>
            <w:r>
              <w:rPr>
                <w:noProof/>
                <w:webHidden/>
              </w:rPr>
              <w:fldChar w:fldCharType="end"/>
            </w:r>
          </w:hyperlink>
        </w:p>
        <w:p w14:paraId="4AC53261" w14:textId="3DCE4C4D" w:rsidR="00AF21AC" w:rsidRDefault="00AF21AC">
          <w:pPr>
            <w:pStyle w:val="TOC2"/>
            <w:rPr>
              <w:rFonts w:asciiTheme="minorHAnsi" w:eastAsiaTheme="minorEastAsia" w:hAnsiTheme="minorHAnsi" w:cstheme="minorBidi"/>
              <w:smallCaps w:val="0"/>
              <w:noProof/>
              <w:kern w:val="2"/>
              <w:sz w:val="24"/>
              <w:szCs w:val="24"/>
              <w:lang w:val="en-IN" w:eastAsia="en-IN"/>
              <w14:ligatures w14:val="standardContextual"/>
            </w:rPr>
          </w:pPr>
          <w:hyperlink w:anchor="_Toc232761418" w:history="1">
            <w:r w:rsidRPr="00C45596">
              <w:rPr>
                <w:rStyle w:val="Hyperlink"/>
                <w:noProof/>
              </w:rPr>
              <w:t>4.4</w:t>
            </w:r>
            <w:r>
              <w:rPr>
                <w:rFonts w:asciiTheme="minorHAnsi" w:eastAsiaTheme="minorEastAsia" w:hAnsiTheme="minorHAnsi" w:cstheme="minorBidi"/>
                <w:smallCaps w:val="0"/>
                <w:noProof/>
                <w:kern w:val="2"/>
                <w:sz w:val="24"/>
                <w:szCs w:val="24"/>
                <w:lang w:val="en-IN" w:eastAsia="en-IN"/>
                <w14:ligatures w14:val="standardContextual"/>
              </w:rPr>
              <w:tab/>
            </w:r>
            <w:r w:rsidRPr="00C45596">
              <w:rPr>
                <w:rStyle w:val="Hyperlink"/>
                <w:noProof/>
              </w:rPr>
              <w:t>Process Log Details:</w:t>
            </w:r>
            <w:r>
              <w:rPr>
                <w:noProof/>
                <w:webHidden/>
              </w:rPr>
              <w:tab/>
            </w:r>
            <w:r>
              <w:rPr>
                <w:noProof/>
                <w:webHidden/>
              </w:rPr>
              <w:fldChar w:fldCharType="begin"/>
            </w:r>
            <w:r>
              <w:rPr>
                <w:noProof/>
                <w:webHidden/>
              </w:rPr>
              <w:instrText xml:space="preserve"> PAGEREF _Toc232761418 \h </w:instrText>
            </w:r>
            <w:r>
              <w:rPr>
                <w:noProof/>
                <w:webHidden/>
              </w:rPr>
            </w:r>
            <w:r>
              <w:rPr>
                <w:noProof/>
                <w:webHidden/>
              </w:rPr>
              <w:fldChar w:fldCharType="separate"/>
            </w:r>
            <w:r>
              <w:rPr>
                <w:noProof/>
                <w:webHidden/>
              </w:rPr>
              <w:t>109</w:t>
            </w:r>
            <w:r>
              <w:rPr>
                <w:noProof/>
                <w:webHidden/>
              </w:rPr>
              <w:fldChar w:fldCharType="end"/>
            </w:r>
          </w:hyperlink>
        </w:p>
        <w:p w14:paraId="0A2A8D88" w14:textId="1A5405CC" w:rsidR="00AF21AC" w:rsidRDefault="00AF21AC">
          <w:pPr>
            <w:pStyle w:val="TOC2"/>
            <w:rPr>
              <w:rFonts w:asciiTheme="minorHAnsi" w:eastAsiaTheme="minorEastAsia" w:hAnsiTheme="minorHAnsi" w:cstheme="minorBidi"/>
              <w:smallCaps w:val="0"/>
              <w:noProof/>
              <w:kern w:val="2"/>
              <w:sz w:val="24"/>
              <w:szCs w:val="24"/>
              <w:lang w:val="en-IN" w:eastAsia="en-IN"/>
              <w14:ligatures w14:val="standardContextual"/>
            </w:rPr>
          </w:pPr>
          <w:hyperlink w:anchor="_Toc232761419" w:history="1">
            <w:r w:rsidRPr="00C45596">
              <w:rPr>
                <w:rStyle w:val="Hyperlink"/>
                <w:noProof/>
              </w:rPr>
              <w:t>4.5</w:t>
            </w:r>
            <w:r>
              <w:rPr>
                <w:rFonts w:asciiTheme="minorHAnsi" w:eastAsiaTheme="minorEastAsia" w:hAnsiTheme="minorHAnsi" w:cstheme="minorBidi"/>
                <w:smallCaps w:val="0"/>
                <w:noProof/>
                <w:kern w:val="2"/>
                <w:sz w:val="24"/>
                <w:szCs w:val="24"/>
                <w:lang w:val="en-IN" w:eastAsia="en-IN"/>
                <w14:ligatures w14:val="standardContextual"/>
              </w:rPr>
              <w:tab/>
            </w:r>
            <w:r w:rsidRPr="00C45596">
              <w:rPr>
                <w:rStyle w:val="Hyperlink"/>
                <w:noProof/>
              </w:rPr>
              <w:t>Scheduling Considerations</w:t>
            </w:r>
            <w:r>
              <w:rPr>
                <w:noProof/>
                <w:webHidden/>
              </w:rPr>
              <w:tab/>
            </w:r>
            <w:r>
              <w:rPr>
                <w:noProof/>
                <w:webHidden/>
              </w:rPr>
              <w:fldChar w:fldCharType="begin"/>
            </w:r>
            <w:r>
              <w:rPr>
                <w:noProof/>
                <w:webHidden/>
              </w:rPr>
              <w:instrText xml:space="preserve"> PAGEREF _Toc232761419 \h </w:instrText>
            </w:r>
            <w:r>
              <w:rPr>
                <w:noProof/>
                <w:webHidden/>
              </w:rPr>
            </w:r>
            <w:r>
              <w:rPr>
                <w:noProof/>
                <w:webHidden/>
              </w:rPr>
              <w:fldChar w:fldCharType="separate"/>
            </w:r>
            <w:r>
              <w:rPr>
                <w:noProof/>
                <w:webHidden/>
              </w:rPr>
              <w:t>109</w:t>
            </w:r>
            <w:r>
              <w:rPr>
                <w:noProof/>
                <w:webHidden/>
              </w:rPr>
              <w:fldChar w:fldCharType="end"/>
            </w:r>
          </w:hyperlink>
        </w:p>
        <w:p w14:paraId="1D84492A" w14:textId="584041F1" w:rsidR="00AF21AC" w:rsidRDefault="00AF21AC">
          <w:pPr>
            <w:pStyle w:val="TOC2"/>
            <w:rPr>
              <w:rFonts w:asciiTheme="minorHAnsi" w:eastAsiaTheme="minorEastAsia" w:hAnsiTheme="minorHAnsi" w:cstheme="minorBidi"/>
              <w:smallCaps w:val="0"/>
              <w:noProof/>
              <w:kern w:val="2"/>
              <w:sz w:val="24"/>
              <w:szCs w:val="24"/>
              <w:lang w:val="en-IN" w:eastAsia="en-IN"/>
              <w14:ligatures w14:val="standardContextual"/>
            </w:rPr>
          </w:pPr>
          <w:hyperlink w:anchor="_Toc232761420" w:history="1">
            <w:r w:rsidRPr="00C45596">
              <w:rPr>
                <w:rStyle w:val="Hyperlink"/>
                <w:noProof/>
              </w:rPr>
              <w:t>4.6</w:t>
            </w:r>
            <w:r>
              <w:rPr>
                <w:rFonts w:asciiTheme="minorHAnsi" w:eastAsiaTheme="minorEastAsia" w:hAnsiTheme="minorHAnsi" w:cstheme="minorBidi"/>
                <w:smallCaps w:val="0"/>
                <w:noProof/>
                <w:kern w:val="2"/>
                <w:sz w:val="24"/>
                <w:szCs w:val="24"/>
                <w:lang w:val="en-IN" w:eastAsia="en-IN"/>
                <w14:ligatures w14:val="standardContextual"/>
              </w:rPr>
              <w:tab/>
            </w:r>
            <w:r w:rsidRPr="00C45596">
              <w:rPr>
                <w:rStyle w:val="Hyperlink"/>
                <w:noProof/>
              </w:rPr>
              <w:t>Backup / Recovery</w:t>
            </w:r>
            <w:r>
              <w:rPr>
                <w:noProof/>
                <w:webHidden/>
              </w:rPr>
              <w:tab/>
            </w:r>
            <w:r>
              <w:rPr>
                <w:noProof/>
                <w:webHidden/>
              </w:rPr>
              <w:fldChar w:fldCharType="begin"/>
            </w:r>
            <w:r>
              <w:rPr>
                <w:noProof/>
                <w:webHidden/>
              </w:rPr>
              <w:instrText xml:space="preserve"> PAGEREF _Toc232761420 \h </w:instrText>
            </w:r>
            <w:r>
              <w:rPr>
                <w:noProof/>
                <w:webHidden/>
              </w:rPr>
            </w:r>
            <w:r>
              <w:rPr>
                <w:noProof/>
                <w:webHidden/>
              </w:rPr>
              <w:fldChar w:fldCharType="separate"/>
            </w:r>
            <w:r>
              <w:rPr>
                <w:noProof/>
                <w:webHidden/>
              </w:rPr>
              <w:t>110</w:t>
            </w:r>
            <w:r>
              <w:rPr>
                <w:noProof/>
                <w:webHidden/>
              </w:rPr>
              <w:fldChar w:fldCharType="end"/>
            </w:r>
          </w:hyperlink>
        </w:p>
        <w:p w14:paraId="76F790EB" w14:textId="7D554B96" w:rsidR="00AF21AC" w:rsidRDefault="00AF21AC">
          <w:pPr>
            <w:pStyle w:val="TOC2"/>
            <w:rPr>
              <w:rFonts w:asciiTheme="minorHAnsi" w:eastAsiaTheme="minorEastAsia" w:hAnsiTheme="minorHAnsi" w:cstheme="minorBidi"/>
              <w:smallCaps w:val="0"/>
              <w:noProof/>
              <w:kern w:val="2"/>
              <w:sz w:val="24"/>
              <w:szCs w:val="24"/>
              <w:lang w:val="en-IN" w:eastAsia="en-IN"/>
              <w14:ligatures w14:val="standardContextual"/>
            </w:rPr>
          </w:pPr>
          <w:hyperlink w:anchor="_Toc232761421" w:history="1">
            <w:r w:rsidRPr="00C45596">
              <w:rPr>
                <w:rStyle w:val="Hyperlink"/>
                <w:noProof/>
              </w:rPr>
              <w:t>4.7</w:t>
            </w:r>
            <w:r>
              <w:rPr>
                <w:rFonts w:asciiTheme="minorHAnsi" w:eastAsiaTheme="minorEastAsia" w:hAnsiTheme="minorHAnsi" w:cstheme="minorBidi"/>
                <w:smallCaps w:val="0"/>
                <w:noProof/>
                <w:kern w:val="2"/>
                <w:sz w:val="24"/>
                <w:szCs w:val="24"/>
                <w:lang w:val="en-IN" w:eastAsia="en-IN"/>
                <w14:ligatures w14:val="standardContextual"/>
              </w:rPr>
              <w:tab/>
            </w:r>
            <w:r w:rsidRPr="00C45596">
              <w:rPr>
                <w:rStyle w:val="Hyperlink"/>
                <w:noProof/>
              </w:rPr>
              <w:t>Security Profile &amp; Authorization</w:t>
            </w:r>
            <w:r>
              <w:rPr>
                <w:noProof/>
                <w:webHidden/>
              </w:rPr>
              <w:tab/>
            </w:r>
            <w:r>
              <w:rPr>
                <w:noProof/>
                <w:webHidden/>
              </w:rPr>
              <w:fldChar w:fldCharType="begin"/>
            </w:r>
            <w:r>
              <w:rPr>
                <w:noProof/>
                <w:webHidden/>
              </w:rPr>
              <w:instrText xml:space="preserve"> PAGEREF _Toc232761421 \h </w:instrText>
            </w:r>
            <w:r>
              <w:rPr>
                <w:noProof/>
                <w:webHidden/>
              </w:rPr>
            </w:r>
            <w:r>
              <w:rPr>
                <w:noProof/>
                <w:webHidden/>
              </w:rPr>
              <w:fldChar w:fldCharType="separate"/>
            </w:r>
            <w:r>
              <w:rPr>
                <w:noProof/>
                <w:webHidden/>
              </w:rPr>
              <w:t>110</w:t>
            </w:r>
            <w:r>
              <w:rPr>
                <w:noProof/>
                <w:webHidden/>
              </w:rPr>
              <w:fldChar w:fldCharType="end"/>
            </w:r>
          </w:hyperlink>
        </w:p>
        <w:p w14:paraId="127F7E36" w14:textId="10F94DEE" w:rsidR="00AF21AC" w:rsidRDefault="00AF21AC">
          <w:pPr>
            <w:pStyle w:val="TOC2"/>
            <w:rPr>
              <w:rFonts w:asciiTheme="minorHAnsi" w:eastAsiaTheme="minorEastAsia" w:hAnsiTheme="minorHAnsi" w:cstheme="minorBidi"/>
              <w:smallCaps w:val="0"/>
              <w:noProof/>
              <w:kern w:val="2"/>
              <w:sz w:val="24"/>
              <w:szCs w:val="24"/>
              <w:lang w:val="en-IN" w:eastAsia="en-IN"/>
              <w14:ligatures w14:val="standardContextual"/>
            </w:rPr>
          </w:pPr>
          <w:hyperlink w:anchor="_Toc232761422" w:history="1">
            <w:r w:rsidRPr="00C45596">
              <w:rPr>
                <w:rStyle w:val="Hyperlink"/>
                <w:noProof/>
              </w:rPr>
              <w:t>4.8</w:t>
            </w:r>
            <w:r>
              <w:rPr>
                <w:rFonts w:asciiTheme="minorHAnsi" w:eastAsiaTheme="minorEastAsia" w:hAnsiTheme="minorHAnsi" w:cstheme="minorBidi"/>
                <w:smallCaps w:val="0"/>
                <w:noProof/>
                <w:kern w:val="2"/>
                <w:sz w:val="24"/>
                <w:szCs w:val="24"/>
                <w:lang w:val="en-IN" w:eastAsia="en-IN"/>
                <w14:ligatures w14:val="standardContextual"/>
              </w:rPr>
              <w:tab/>
            </w:r>
            <w:r w:rsidRPr="00C45596">
              <w:rPr>
                <w:rStyle w:val="Hyperlink"/>
                <w:noProof/>
              </w:rPr>
              <w:t>Considerations for Informal Testing</w:t>
            </w:r>
            <w:r>
              <w:rPr>
                <w:noProof/>
                <w:webHidden/>
              </w:rPr>
              <w:tab/>
            </w:r>
            <w:r>
              <w:rPr>
                <w:noProof/>
                <w:webHidden/>
              </w:rPr>
              <w:fldChar w:fldCharType="begin"/>
            </w:r>
            <w:r>
              <w:rPr>
                <w:noProof/>
                <w:webHidden/>
              </w:rPr>
              <w:instrText xml:space="preserve"> PAGEREF _Toc232761422 \h </w:instrText>
            </w:r>
            <w:r>
              <w:rPr>
                <w:noProof/>
                <w:webHidden/>
              </w:rPr>
            </w:r>
            <w:r>
              <w:rPr>
                <w:noProof/>
                <w:webHidden/>
              </w:rPr>
              <w:fldChar w:fldCharType="separate"/>
            </w:r>
            <w:r>
              <w:rPr>
                <w:noProof/>
                <w:webHidden/>
              </w:rPr>
              <w:t>110</w:t>
            </w:r>
            <w:r>
              <w:rPr>
                <w:noProof/>
                <w:webHidden/>
              </w:rPr>
              <w:fldChar w:fldCharType="end"/>
            </w:r>
          </w:hyperlink>
        </w:p>
        <w:p w14:paraId="40199464" w14:textId="7C9D3893" w:rsidR="00AF21AC" w:rsidRDefault="00AF21AC">
          <w:pPr>
            <w:pStyle w:val="TOC2"/>
            <w:rPr>
              <w:rFonts w:asciiTheme="minorHAnsi" w:eastAsiaTheme="minorEastAsia" w:hAnsiTheme="minorHAnsi" w:cstheme="minorBidi"/>
              <w:smallCaps w:val="0"/>
              <w:noProof/>
              <w:kern w:val="2"/>
              <w:sz w:val="24"/>
              <w:szCs w:val="24"/>
              <w:lang w:val="en-IN" w:eastAsia="en-IN"/>
              <w14:ligatures w14:val="standardContextual"/>
            </w:rPr>
          </w:pPr>
          <w:hyperlink w:anchor="_Toc232761423" w:history="1">
            <w:r w:rsidRPr="00C45596">
              <w:rPr>
                <w:rStyle w:val="Hyperlink"/>
                <w:noProof/>
              </w:rPr>
              <w:t>4.9</w:t>
            </w:r>
            <w:r>
              <w:rPr>
                <w:rFonts w:asciiTheme="minorHAnsi" w:eastAsiaTheme="minorEastAsia" w:hAnsiTheme="minorHAnsi" w:cstheme="minorBidi"/>
                <w:smallCaps w:val="0"/>
                <w:noProof/>
                <w:kern w:val="2"/>
                <w:sz w:val="24"/>
                <w:szCs w:val="24"/>
                <w:lang w:val="en-IN" w:eastAsia="en-IN"/>
                <w14:ligatures w14:val="standardContextual"/>
              </w:rPr>
              <w:tab/>
            </w:r>
            <w:r w:rsidRPr="00C45596">
              <w:rPr>
                <w:rStyle w:val="Hyperlink"/>
                <w:noProof/>
              </w:rPr>
              <w:t>Transport Request List</w:t>
            </w:r>
            <w:r>
              <w:rPr>
                <w:noProof/>
                <w:webHidden/>
              </w:rPr>
              <w:tab/>
            </w:r>
            <w:r>
              <w:rPr>
                <w:noProof/>
                <w:webHidden/>
              </w:rPr>
              <w:fldChar w:fldCharType="begin"/>
            </w:r>
            <w:r>
              <w:rPr>
                <w:noProof/>
                <w:webHidden/>
              </w:rPr>
              <w:instrText xml:space="preserve"> PAGEREF _Toc232761423 \h </w:instrText>
            </w:r>
            <w:r>
              <w:rPr>
                <w:noProof/>
                <w:webHidden/>
              </w:rPr>
            </w:r>
            <w:r>
              <w:rPr>
                <w:noProof/>
                <w:webHidden/>
              </w:rPr>
              <w:fldChar w:fldCharType="separate"/>
            </w:r>
            <w:r>
              <w:rPr>
                <w:noProof/>
                <w:webHidden/>
              </w:rPr>
              <w:t>110</w:t>
            </w:r>
            <w:r>
              <w:rPr>
                <w:noProof/>
                <w:webHidden/>
              </w:rPr>
              <w:fldChar w:fldCharType="end"/>
            </w:r>
          </w:hyperlink>
        </w:p>
        <w:p w14:paraId="305E91B4" w14:textId="59FE8282" w:rsidR="00AF21AC" w:rsidRDefault="00AF21AC">
          <w:pPr>
            <w:pStyle w:val="TOC2"/>
            <w:rPr>
              <w:rFonts w:asciiTheme="minorHAnsi" w:eastAsiaTheme="minorEastAsia" w:hAnsiTheme="minorHAnsi" w:cstheme="minorBidi"/>
              <w:smallCaps w:val="0"/>
              <w:noProof/>
              <w:kern w:val="2"/>
              <w:sz w:val="24"/>
              <w:szCs w:val="24"/>
              <w:lang w:val="en-IN" w:eastAsia="en-IN"/>
              <w14:ligatures w14:val="standardContextual"/>
            </w:rPr>
          </w:pPr>
          <w:hyperlink w:anchor="_Toc232761424" w:history="1">
            <w:r w:rsidRPr="00C45596">
              <w:rPr>
                <w:rStyle w:val="Hyperlink"/>
                <w:noProof/>
                <w:lang w:val="en-US"/>
              </w:rPr>
              <w:t>4.10</w:t>
            </w:r>
            <w:r>
              <w:rPr>
                <w:rFonts w:asciiTheme="minorHAnsi" w:eastAsiaTheme="minorEastAsia" w:hAnsiTheme="minorHAnsi" w:cstheme="minorBidi"/>
                <w:smallCaps w:val="0"/>
                <w:noProof/>
                <w:kern w:val="2"/>
                <w:sz w:val="24"/>
                <w:szCs w:val="24"/>
                <w:lang w:val="en-IN" w:eastAsia="en-IN"/>
                <w14:ligatures w14:val="standardContextual"/>
              </w:rPr>
              <w:tab/>
            </w:r>
            <w:r w:rsidRPr="00C45596">
              <w:rPr>
                <w:rStyle w:val="Hyperlink"/>
                <w:noProof/>
                <w:lang w:val="en-US"/>
              </w:rPr>
              <w:t>Pull Request Link</w:t>
            </w:r>
            <w:r>
              <w:rPr>
                <w:noProof/>
                <w:webHidden/>
              </w:rPr>
              <w:tab/>
            </w:r>
            <w:r>
              <w:rPr>
                <w:noProof/>
                <w:webHidden/>
              </w:rPr>
              <w:fldChar w:fldCharType="begin"/>
            </w:r>
            <w:r>
              <w:rPr>
                <w:noProof/>
                <w:webHidden/>
              </w:rPr>
              <w:instrText xml:space="preserve"> PAGEREF _Toc232761424 \h </w:instrText>
            </w:r>
            <w:r>
              <w:rPr>
                <w:noProof/>
                <w:webHidden/>
              </w:rPr>
            </w:r>
            <w:r>
              <w:rPr>
                <w:noProof/>
                <w:webHidden/>
              </w:rPr>
              <w:fldChar w:fldCharType="separate"/>
            </w:r>
            <w:r>
              <w:rPr>
                <w:noProof/>
                <w:webHidden/>
              </w:rPr>
              <w:t>112</w:t>
            </w:r>
            <w:r>
              <w:rPr>
                <w:noProof/>
                <w:webHidden/>
              </w:rPr>
              <w:fldChar w:fldCharType="end"/>
            </w:r>
          </w:hyperlink>
        </w:p>
        <w:p w14:paraId="370863E8" w14:textId="506DE302" w:rsidR="00AF21AC" w:rsidRDefault="00AF21AC">
          <w:pPr>
            <w:pStyle w:val="TOC1"/>
            <w:rPr>
              <w:rFonts w:asciiTheme="minorHAnsi" w:eastAsiaTheme="minorEastAsia" w:hAnsiTheme="minorHAnsi" w:cstheme="minorBidi"/>
              <w:b w:val="0"/>
              <w:bCs w:val="0"/>
              <w:caps w:val="0"/>
              <w:noProof/>
              <w:kern w:val="2"/>
              <w:sz w:val="24"/>
              <w:szCs w:val="24"/>
              <w:lang w:val="en-IN" w:eastAsia="en-IN"/>
              <w14:ligatures w14:val="standardContextual"/>
            </w:rPr>
          </w:pPr>
          <w:hyperlink w:anchor="_Toc232761425" w:history="1">
            <w:r w:rsidRPr="00C45596">
              <w:rPr>
                <w:rStyle w:val="Hyperlink"/>
                <w:noProof/>
              </w:rPr>
              <w:t>5</w:t>
            </w:r>
            <w:r>
              <w:rPr>
                <w:rFonts w:asciiTheme="minorHAnsi" w:eastAsiaTheme="minorEastAsia" w:hAnsiTheme="minorHAnsi" w:cstheme="minorBidi"/>
                <w:b w:val="0"/>
                <w:bCs w:val="0"/>
                <w:caps w:val="0"/>
                <w:noProof/>
                <w:kern w:val="2"/>
                <w:sz w:val="24"/>
                <w:szCs w:val="24"/>
                <w:lang w:val="en-IN" w:eastAsia="en-IN"/>
                <w14:ligatures w14:val="standardContextual"/>
              </w:rPr>
              <w:tab/>
            </w:r>
            <w:r w:rsidRPr="00C45596">
              <w:rPr>
                <w:rStyle w:val="Hyperlink"/>
                <w:noProof/>
              </w:rPr>
              <w:t>Glossary</w:t>
            </w:r>
            <w:r>
              <w:rPr>
                <w:noProof/>
                <w:webHidden/>
              </w:rPr>
              <w:tab/>
            </w:r>
            <w:r>
              <w:rPr>
                <w:noProof/>
                <w:webHidden/>
              </w:rPr>
              <w:fldChar w:fldCharType="begin"/>
            </w:r>
            <w:r>
              <w:rPr>
                <w:noProof/>
                <w:webHidden/>
              </w:rPr>
              <w:instrText xml:space="preserve"> PAGEREF _Toc232761425 \h </w:instrText>
            </w:r>
            <w:r>
              <w:rPr>
                <w:noProof/>
                <w:webHidden/>
              </w:rPr>
            </w:r>
            <w:r>
              <w:rPr>
                <w:noProof/>
                <w:webHidden/>
              </w:rPr>
              <w:fldChar w:fldCharType="separate"/>
            </w:r>
            <w:r>
              <w:rPr>
                <w:noProof/>
                <w:webHidden/>
              </w:rPr>
              <w:t>113</w:t>
            </w:r>
            <w:r>
              <w:rPr>
                <w:noProof/>
                <w:webHidden/>
              </w:rPr>
              <w:fldChar w:fldCharType="end"/>
            </w:r>
          </w:hyperlink>
        </w:p>
        <w:p w14:paraId="57ED99FD" w14:textId="0942D4A2" w:rsidR="00AF21AC" w:rsidRDefault="00AF21AC">
          <w:pPr>
            <w:pStyle w:val="TOC1"/>
            <w:rPr>
              <w:rFonts w:asciiTheme="minorHAnsi" w:eastAsiaTheme="minorEastAsia" w:hAnsiTheme="minorHAnsi" w:cstheme="minorBidi"/>
              <w:b w:val="0"/>
              <w:bCs w:val="0"/>
              <w:caps w:val="0"/>
              <w:noProof/>
              <w:kern w:val="2"/>
              <w:sz w:val="24"/>
              <w:szCs w:val="24"/>
              <w:lang w:val="en-IN" w:eastAsia="en-IN"/>
              <w14:ligatures w14:val="standardContextual"/>
            </w:rPr>
          </w:pPr>
          <w:hyperlink w:anchor="_Toc232761426" w:history="1">
            <w:r w:rsidRPr="00C45596">
              <w:rPr>
                <w:rStyle w:val="Hyperlink"/>
                <w:noProof/>
              </w:rPr>
              <w:t>6</w:t>
            </w:r>
            <w:r>
              <w:rPr>
                <w:rFonts w:asciiTheme="minorHAnsi" w:eastAsiaTheme="minorEastAsia" w:hAnsiTheme="minorHAnsi" w:cstheme="minorBidi"/>
                <w:b w:val="0"/>
                <w:bCs w:val="0"/>
                <w:caps w:val="0"/>
                <w:noProof/>
                <w:kern w:val="2"/>
                <w:sz w:val="24"/>
                <w:szCs w:val="24"/>
                <w:lang w:val="en-IN" w:eastAsia="en-IN"/>
                <w14:ligatures w14:val="standardContextual"/>
              </w:rPr>
              <w:tab/>
            </w:r>
            <w:r w:rsidRPr="00C45596">
              <w:rPr>
                <w:rStyle w:val="Hyperlink"/>
                <w:noProof/>
              </w:rPr>
              <w:t>Appendices / Attachments</w:t>
            </w:r>
            <w:r>
              <w:rPr>
                <w:noProof/>
                <w:webHidden/>
              </w:rPr>
              <w:tab/>
            </w:r>
            <w:r>
              <w:rPr>
                <w:noProof/>
                <w:webHidden/>
              </w:rPr>
              <w:fldChar w:fldCharType="begin"/>
            </w:r>
            <w:r>
              <w:rPr>
                <w:noProof/>
                <w:webHidden/>
              </w:rPr>
              <w:instrText xml:space="preserve"> PAGEREF _Toc232761426 \h </w:instrText>
            </w:r>
            <w:r>
              <w:rPr>
                <w:noProof/>
                <w:webHidden/>
              </w:rPr>
            </w:r>
            <w:r>
              <w:rPr>
                <w:noProof/>
                <w:webHidden/>
              </w:rPr>
              <w:fldChar w:fldCharType="separate"/>
            </w:r>
            <w:r>
              <w:rPr>
                <w:noProof/>
                <w:webHidden/>
              </w:rPr>
              <w:t>114</w:t>
            </w:r>
            <w:r>
              <w:rPr>
                <w:noProof/>
                <w:webHidden/>
              </w:rPr>
              <w:fldChar w:fldCharType="end"/>
            </w:r>
          </w:hyperlink>
        </w:p>
        <w:p w14:paraId="51396F87" w14:textId="3B89DABC" w:rsidR="00AF21AC" w:rsidRDefault="00AF21AC">
          <w:pPr>
            <w:pStyle w:val="TOC2"/>
            <w:rPr>
              <w:rFonts w:asciiTheme="minorHAnsi" w:eastAsiaTheme="minorEastAsia" w:hAnsiTheme="minorHAnsi" w:cstheme="minorBidi"/>
              <w:smallCaps w:val="0"/>
              <w:noProof/>
              <w:kern w:val="2"/>
              <w:sz w:val="24"/>
              <w:szCs w:val="24"/>
              <w:lang w:val="en-IN" w:eastAsia="en-IN"/>
              <w14:ligatures w14:val="standardContextual"/>
            </w:rPr>
          </w:pPr>
          <w:hyperlink w:anchor="_Toc232761427" w:history="1">
            <w:r w:rsidRPr="00C45596">
              <w:rPr>
                <w:rStyle w:val="Hyperlink"/>
                <w:noProof/>
              </w:rPr>
              <w:t>6.1</w:t>
            </w:r>
            <w:r>
              <w:rPr>
                <w:rFonts w:asciiTheme="minorHAnsi" w:eastAsiaTheme="minorEastAsia" w:hAnsiTheme="minorHAnsi" w:cstheme="minorBidi"/>
                <w:smallCaps w:val="0"/>
                <w:noProof/>
                <w:kern w:val="2"/>
                <w:sz w:val="24"/>
                <w:szCs w:val="24"/>
                <w:lang w:val="en-IN" w:eastAsia="en-IN"/>
                <w14:ligatures w14:val="standardContextual"/>
              </w:rPr>
              <w:tab/>
            </w:r>
            <w:r w:rsidRPr="00C45596">
              <w:rPr>
                <w:rStyle w:val="Hyperlink"/>
                <w:noProof/>
              </w:rPr>
              <w:t>Appendix A</w:t>
            </w:r>
            <w:r>
              <w:rPr>
                <w:noProof/>
                <w:webHidden/>
              </w:rPr>
              <w:tab/>
            </w:r>
            <w:r>
              <w:rPr>
                <w:noProof/>
                <w:webHidden/>
              </w:rPr>
              <w:fldChar w:fldCharType="begin"/>
            </w:r>
            <w:r>
              <w:rPr>
                <w:noProof/>
                <w:webHidden/>
              </w:rPr>
              <w:instrText xml:space="preserve"> PAGEREF _Toc232761427 \h </w:instrText>
            </w:r>
            <w:r>
              <w:rPr>
                <w:noProof/>
                <w:webHidden/>
              </w:rPr>
            </w:r>
            <w:r>
              <w:rPr>
                <w:noProof/>
                <w:webHidden/>
              </w:rPr>
              <w:fldChar w:fldCharType="separate"/>
            </w:r>
            <w:r>
              <w:rPr>
                <w:noProof/>
                <w:webHidden/>
              </w:rPr>
              <w:t>114</w:t>
            </w:r>
            <w:r>
              <w:rPr>
                <w:noProof/>
                <w:webHidden/>
              </w:rPr>
              <w:fldChar w:fldCharType="end"/>
            </w:r>
          </w:hyperlink>
        </w:p>
        <w:p w14:paraId="4FA0B3FA" w14:textId="2378681C" w:rsidR="0089671D" w:rsidRDefault="00F73DCA" w:rsidP="2C6C8647">
          <w:pPr>
            <w:pStyle w:val="TOC2"/>
            <w:tabs>
              <w:tab w:val="clear" w:pos="9019"/>
              <w:tab w:val="right" w:leader="dot" w:pos="9015"/>
            </w:tabs>
            <w:rPr>
              <w:rStyle w:val="Hyperlink"/>
              <w:noProof/>
              <w:kern w:val="2"/>
              <w:lang w:val="en-US"/>
              <w14:ligatures w14:val="standardContextual"/>
            </w:rPr>
          </w:pPr>
          <w:r>
            <w:fldChar w:fldCharType="end"/>
          </w:r>
        </w:p>
      </w:sdtContent>
    </w:sdt>
    <w:p w14:paraId="06CF6E0F" w14:textId="2AB1FF4B" w:rsidR="00E0795A" w:rsidRDefault="00E0795A" w:rsidP="006C100C">
      <w:pPr>
        <w:pStyle w:val="TOC2"/>
        <w:rPr>
          <w:rStyle w:val="Hyperlink"/>
          <w:noProof/>
          <w:lang w:val="en-US"/>
        </w:rPr>
      </w:pPr>
    </w:p>
    <w:p w14:paraId="248AEEC3" w14:textId="7ADE9EDE" w:rsidR="00F10FC4" w:rsidRDefault="00F10FC4"/>
    <w:p w14:paraId="6403232C" w14:textId="3EBE04CA" w:rsidR="00B10D1A" w:rsidRPr="00F91087" w:rsidRDefault="00B10D1A" w:rsidP="22251E5E">
      <w:pPr>
        <w:rPr>
          <w:rFonts w:cs="Arial"/>
          <w:sz w:val="28"/>
          <w:szCs w:val="28"/>
        </w:rPr>
      </w:pPr>
    </w:p>
    <w:p w14:paraId="676931F6" w14:textId="77777777" w:rsidR="00B10D1A" w:rsidRPr="00F91087" w:rsidRDefault="00B10D1A" w:rsidP="00B10D1A">
      <w:pPr>
        <w:pStyle w:val="Heading1"/>
      </w:pPr>
      <w:bookmarkStart w:id="45" w:name="_Toc102569294"/>
      <w:bookmarkStart w:id="46" w:name="_Toc103701002"/>
      <w:bookmarkStart w:id="47" w:name="_Toc135320723"/>
      <w:bookmarkStart w:id="48" w:name="_Toc232761163"/>
      <w:r>
        <w:lastRenderedPageBreak/>
        <w:t>Overview</w:t>
      </w:r>
      <w:bookmarkEnd w:id="45"/>
      <w:bookmarkEnd w:id="46"/>
      <w:bookmarkEnd w:id="47"/>
      <w:bookmarkEnd w:id="48"/>
    </w:p>
    <w:p w14:paraId="49AEA88C" w14:textId="77777777" w:rsidR="00B10D1A" w:rsidRPr="00F91087" w:rsidRDefault="00B10D1A" w:rsidP="008266C4">
      <w:pPr>
        <w:pStyle w:val="Heading2"/>
      </w:pPr>
      <w:bookmarkStart w:id="49" w:name="_Toc458700303"/>
      <w:bookmarkStart w:id="50" w:name="_Toc102569295"/>
      <w:bookmarkStart w:id="51" w:name="_Toc103701003"/>
      <w:bookmarkStart w:id="52" w:name="_Toc135320724"/>
      <w:bookmarkStart w:id="53" w:name="_Toc396308104"/>
      <w:bookmarkStart w:id="54" w:name="_Toc396309050"/>
      <w:bookmarkStart w:id="55" w:name="_Toc448993591"/>
      <w:bookmarkStart w:id="56" w:name="_Toc232761164"/>
      <w:r>
        <w:t>Technical Requirement</w:t>
      </w:r>
      <w:bookmarkEnd w:id="49"/>
      <w:bookmarkEnd w:id="50"/>
      <w:bookmarkEnd w:id="51"/>
      <w:bookmarkEnd w:id="52"/>
      <w:bookmarkEnd w:id="56"/>
    </w:p>
    <w:p w14:paraId="4C84D834" w14:textId="77777777" w:rsidR="0047016F" w:rsidRDefault="00B10D1A" w:rsidP="006A7786">
      <w:pPr>
        <w:pStyle w:val="NormalText"/>
        <w:ind w:left="90"/>
        <w:jc w:val="both"/>
        <w:rPr>
          <w:bCs/>
          <w:snapToGrid w:val="0"/>
          <w:sz w:val="20"/>
          <w:szCs w:val="20"/>
        </w:rPr>
      </w:pPr>
      <w:r w:rsidRPr="0047016F">
        <w:rPr>
          <w:bCs/>
          <w:snapToGrid w:val="0"/>
          <w:sz w:val="20"/>
          <w:szCs w:val="20"/>
        </w:rPr>
        <w:t>This application</w:t>
      </w:r>
      <w:r w:rsidR="006A7786">
        <w:rPr>
          <w:bCs/>
          <w:snapToGrid w:val="0"/>
          <w:sz w:val="20"/>
          <w:szCs w:val="20"/>
        </w:rPr>
        <w:t>, Digital accruals solution, is an online intuitive tool for PO users to review and update work completed for open Purchase Orders in a timely manner for accurate accrual reporting and automated posting to ECC (SAP)</w:t>
      </w:r>
      <w:r w:rsidR="00CB1D01" w:rsidRPr="00CB1D01">
        <w:rPr>
          <w:bCs/>
          <w:snapToGrid w:val="0"/>
          <w:sz w:val="20"/>
          <w:szCs w:val="20"/>
        </w:rPr>
        <w:t>.</w:t>
      </w:r>
    </w:p>
    <w:p w14:paraId="1F671876" w14:textId="77777777" w:rsidR="006A7786" w:rsidRDefault="006A7786" w:rsidP="006A7786">
      <w:pPr>
        <w:pStyle w:val="NormalText"/>
        <w:ind w:left="90"/>
        <w:jc w:val="both"/>
        <w:rPr>
          <w:bCs/>
          <w:snapToGrid w:val="0"/>
          <w:sz w:val="20"/>
          <w:szCs w:val="20"/>
        </w:rPr>
      </w:pPr>
      <w:r>
        <w:rPr>
          <w:bCs/>
          <w:snapToGrid w:val="0"/>
          <w:sz w:val="20"/>
          <w:szCs w:val="20"/>
        </w:rPr>
        <w:t xml:space="preserve">This tool also supports TBS/Admin/Finance team with reports to review past and current accruals data for accuracy and to determine actions where needed. </w:t>
      </w:r>
    </w:p>
    <w:p w14:paraId="51222AFA" w14:textId="77777777" w:rsidR="006A7786" w:rsidRDefault="006A7786" w:rsidP="006A7786">
      <w:pPr>
        <w:pStyle w:val="NormalText"/>
        <w:ind w:left="90"/>
        <w:jc w:val="both"/>
        <w:rPr>
          <w:bCs/>
          <w:snapToGrid w:val="0"/>
          <w:sz w:val="20"/>
          <w:szCs w:val="20"/>
        </w:rPr>
      </w:pPr>
      <w:r>
        <w:rPr>
          <w:bCs/>
          <w:snapToGrid w:val="0"/>
          <w:sz w:val="20"/>
          <w:szCs w:val="20"/>
        </w:rPr>
        <w:t>The solution is developed on EDGE standard solution architecture utilizing the SAP Cloud platform.</w:t>
      </w:r>
    </w:p>
    <w:p w14:paraId="26D796EF" w14:textId="77777777" w:rsidR="002F0B31" w:rsidRDefault="002F0B31" w:rsidP="0047016F">
      <w:pPr>
        <w:pStyle w:val="NormalText"/>
        <w:ind w:left="90"/>
        <w:jc w:val="both"/>
        <w:rPr>
          <w:bCs/>
          <w:snapToGrid w:val="0"/>
          <w:sz w:val="20"/>
          <w:szCs w:val="20"/>
        </w:rPr>
      </w:pPr>
    </w:p>
    <w:p w14:paraId="37C607B2" w14:textId="77777777" w:rsidR="00B10D1A" w:rsidRPr="00F91087" w:rsidRDefault="00B10D1A" w:rsidP="008266C4">
      <w:pPr>
        <w:pStyle w:val="Heading2"/>
      </w:pPr>
      <w:bookmarkStart w:id="57" w:name="_Toc458700304"/>
      <w:bookmarkStart w:id="58" w:name="_Toc102569296"/>
      <w:bookmarkStart w:id="59" w:name="_Toc103701004"/>
      <w:bookmarkStart w:id="60" w:name="_Toc135320725"/>
      <w:bookmarkStart w:id="61" w:name="_Toc232761165"/>
      <w:r>
        <w:t>Purpose of the Document</w:t>
      </w:r>
      <w:bookmarkEnd w:id="57"/>
      <w:bookmarkEnd w:id="58"/>
      <w:bookmarkEnd w:id="59"/>
      <w:bookmarkEnd w:id="60"/>
      <w:bookmarkEnd w:id="61"/>
    </w:p>
    <w:p w14:paraId="43220C55" w14:textId="77777777" w:rsidR="00B10D1A" w:rsidRDefault="00B10D1A" w:rsidP="00B10D1A">
      <w:pPr>
        <w:pStyle w:val="NormalText"/>
        <w:jc w:val="both"/>
        <w:rPr>
          <w:bCs/>
          <w:snapToGrid w:val="0"/>
          <w:sz w:val="20"/>
          <w:szCs w:val="20"/>
        </w:rPr>
      </w:pPr>
      <w:r w:rsidRPr="0017743B">
        <w:rPr>
          <w:bCs/>
          <w:snapToGrid w:val="0"/>
          <w:sz w:val="20"/>
          <w:szCs w:val="20"/>
        </w:rPr>
        <w:t xml:space="preserve">The purpose of </w:t>
      </w:r>
      <w:r>
        <w:rPr>
          <w:bCs/>
          <w:snapToGrid w:val="0"/>
          <w:sz w:val="20"/>
          <w:szCs w:val="20"/>
        </w:rPr>
        <w:t xml:space="preserve">this technical document </w:t>
      </w:r>
      <w:r w:rsidRPr="0017743B">
        <w:rPr>
          <w:bCs/>
          <w:snapToGrid w:val="0"/>
          <w:sz w:val="20"/>
          <w:szCs w:val="20"/>
        </w:rPr>
        <w:t xml:space="preserve">for </w:t>
      </w:r>
      <w:r w:rsidR="006A7786">
        <w:rPr>
          <w:rFonts w:eastAsia="Times New Roman"/>
          <w:bCs/>
          <w:snapToGrid w:val="0"/>
          <w:sz w:val="20"/>
          <w:szCs w:val="20"/>
        </w:rPr>
        <w:t xml:space="preserve">Digital accruals solution, </w:t>
      </w:r>
      <w:r w:rsidRPr="00100541">
        <w:rPr>
          <w:rFonts w:eastAsia="Times New Roman"/>
          <w:bCs/>
          <w:snapToGrid w:val="0"/>
          <w:sz w:val="20"/>
          <w:szCs w:val="20"/>
        </w:rPr>
        <w:t xml:space="preserve">is to </w:t>
      </w:r>
      <w:r w:rsidRPr="009F3AC7">
        <w:rPr>
          <w:rFonts w:eastAsia="Times New Roman"/>
          <w:bCs/>
          <w:snapToGrid w:val="0"/>
          <w:sz w:val="20"/>
          <w:szCs w:val="20"/>
        </w:rPr>
        <w:t>describe how the technical design will address the functional requirement</w:t>
      </w:r>
    </w:p>
    <w:p w14:paraId="0C3FFC76" w14:textId="77777777" w:rsidR="002F0B31" w:rsidRPr="00F91087" w:rsidRDefault="002F0B31" w:rsidP="00B10D1A">
      <w:pPr>
        <w:pStyle w:val="NormalText"/>
        <w:jc w:val="both"/>
        <w:rPr>
          <w:rFonts w:eastAsia="Times New Roman"/>
          <w:bCs/>
          <w:snapToGrid w:val="0"/>
          <w:sz w:val="20"/>
          <w:szCs w:val="20"/>
        </w:rPr>
      </w:pPr>
    </w:p>
    <w:p w14:paraId="0DC4FDB5" w14:textId="77777777" w:rsidR="00B10D1A" w:rsidRPr="00F91087" w:rsidRDefault="00B10D1A" w:rsidP="008266C4">
      <w:pPr>
        <w:pStyle w:val="Heading2"/>
      </w:pPr>
      <w:bookmarkStart w:id="62" w:name="_Toc435698482"/>
      <w:bookmarkStart w:id="63" w:name="_Toc458700305"/>
      <w:bookmarkStart w:id="64" w:name="_Toc102569297"/>
      <w:bookmarkStart w:id="65" w:name="_Toc103701005"/>
      <w:bookmarkStart w:id="66" w:name="_Toc135320726"/>
      <w:bookmarkStart w:id="67" w:name="_Toc232761166"/>
      <w:bookmarkEnd w:id="62"/>
      <w:r>
        <w:t>Development Scope</w:t>
      </w:r>
      <w:bookmarkEnd w:id="63"/>
      <w:bookmarkEnd w:id="64"/>
      <w:bookmarkEnd w:id="65"/>
      <w:bookmarkEnd w:id="66"/>
      <w:bookmarkEnd w:id="67"/>
    </w:p>
    <w:p w14:paraId="5945BD21" w14:textId="77777777" w:rsidR="006A7786" w:rsidRPr="006A7786" w:rsidRDefault="006A7786" w:rsidP="006A7786">
      <w:pPr>
        <w:rPr>
          <w:rFonts w:ascii="Arial" w:hAnsi="Arial" w:cs="Arial"/>
          <w:color w:val="000000"/>
          <w:sz w:val="20"/>
          <w:szCs w:val="20"/>
          <w:lang w:eastAsia="da-DK"/>
        </w:rPr>
      </w:pPr>
      <w:bookmarkStart w:id="68" w:name="_Toc458700306"/>
      <w:bookmarkStart w:id="69" w:name="_Toc323309721"/>
      <w:bookmarkStart w:id="70" w:name="_Toc325261908"/>
      <w:bookmarkStart w:id="71" w:name="_Toc396308106"/>
      <w:bookmarkStart w:id="72" w:name="_Toc396309052"/>
      <w:bookmarkStart w:id="73" w:name="_Toc448993593"/>
      <w:bookmarkStart w:id="74" w:name="_Toc64270784"/>
      <w:bookmarkStart w:id="75" w:name="_Toc294192421"/>
      <w:bookmarkEnd w:id="53"/>
      <w:bookmarkEnd w:id="54"/>
      <w:bookmarkEnd w:id="55"/>
      <w:r w:rsidRPr="006A7786">
        <w:rPr>
          <w:rFonts w:ascii="Arial" w:hAnsi="Arial" w:cs="Arial"/>
          <w:color w:val="000000"/>
          <w:sz w:val="20"/>
          <w:szCs w:val="20"/>
          <w:lang w:eastAsia="da-DK"/>
        </w:rPr>
        <w:t xml:space="preserve">The application will provide </w:t>
      </w:r>
      <w:r>
        <w:rPr>
          <w:rFonts w:ascii="Arial" w:hAnsi="Arial" w:cs="Arial"/>
          <w:color w:val="000000"/>
          <w:sz w:val="20"/>
          <w:szCs w:val="20"/>
          <w:lang w:eastAsia="da-DK"/>
        </w:rPr>
        <w:t xml:space="preserve">a dashboard with Open Purchase orders </w:t>
      </w:r>
      <w:r w:rsidR="003018F2">
        <w:rPr>
          <w:rFonts w:ascii="Arial" w:hAnsi="Arial" w:cs="Arial"/>
          <w:color w:val="000000"/>
          <w:sz w:val="20"/>
          <w:szCs w:val="20"/>
          <w:lang w:eastAsia="da-DK"/>
        </w:rPr>
        <w:t>for review for the current month</w:t>
      </w:r>
      <w:r w:rsidRPr="006A7786">
        <w:rPr>
          <w:rFonts w:ascii="Arial" w:hAnsi="Arial" w:cs="Arial"/>
          <w:color w:val="000000"/>
          <w:sz w:val="20"/>
          <w:szCs w:val="20"/>
          <w:lang w:eastAsia="da-DK"/>
        </w:rPr>
        <w:t>. Scope will include -</w:t>
      </w:r>
    </w:p>
    <w:p w14:paraId="6375738D" w14:textId="77777777" w:rsidR="003018F2" w:rsidRDefault="003018F2" w:rsidP="00FF1858">
      <w:pPr>
        <w:pStyle w:val="ListParagraph"/>
        <w:numPr>
          <w:ilvl w:val="0"/>
          <w:numId w:val="148"/>
        </w:numPr>
        <w:rPr>
          <w:rFonts w:eastAsiaTheme="minorEastAsia" w:cs="Arial"/>
          <w:color w:val="000000"/>
          <w:lang w:eastAsia="da-DK"/>
        </w:rPr>
      </w:pPr>
      <w:r w:rsidRPr="003018F2">
        <w:rPr>
          <w:rFonts w:eastAsiaTheme="minorEastAsia" w:cs="Arial"/>
          <w:color w:val="000000"/>
          <w:lang w:eastAsia="da-DK"/>
        </w:rPr>
        <w:t>Different access roles for reviewing and updating data</w:t>
      </w:r>
    </w:p>
    <w:p w14:paraId="2BDEDCE3" w14:textId="77777777" w:rsidR="003018F2" w:rsidRPr="003018F2" w:rsidRDefault="003018F2" w:rsidP="00FF1858">
      <w:pPr>
        <w:pStyle w:val="ListParagraph"/>
        <w:numPr>
          <w:ilvl w:val="0"/>
          <w:numId w:val="148"/>
        </w:numPr>
        <w:rPr>
          <w:rFonts w:eastAsiaTheme="minorEastAsia" w:cs="Arial"/>
          <w:color w:val="000000"/>
          <w:lang w:eastAsia="da-DK"/>
        </w:rPr>
      </w:pPr>
      <w:r w:rsidRPr="003018F2">
        <w:rPr>
          <w:rFonts w:eastAsiaTheme="minorEastAsia" w:cs="Arial"/>
          <w:color w:val="000000"/>
          <w:lang w:eastAsia="da-DK"/>
        </w:rPr>
        <w:t>View worklist with all open POs with calculated work to date, work prior month and work performed to date current month</w:t>
      </w:r>
    </w:p>
    <w:p w14:paraId="1FCCC330" w14:textId="77777777" w:rsidR="003018F2" w:rsidRPr="003018F2" w:rsidRDefault="003018F2" w:rsidP="00FF1858">
      <w:pPr>
        <w:pStyle w:val="ListParagraph"/>
        <w:numPr>
          <w:ilvl w:val="0"/>
          <w:numId w:val="148"/>
        </w:numPr>
        <w:rPr>
          <w:rFonts w:eastAsiaTheme="minorEastAsia" w:cs="Arial"/>
          <w:color w:val="000000"/>
          <w:lang w:eastAsia="da-DK"/>
        </w:rPr>
      </w:pPr>
      <w:r w:rsidRPr="003018F2">
        <w:rPr>
          <w:rFonts w:eastAsiaTheme="minorEastAsia" w:cs="Arial"/>
          <w:color w:val="000000"/>
          <w:lang w:eastAsia="da-DK"/>
        </w:rPr>
        <w:t>View exclusion POs where user can't change any data</w:t>
      </w:r>
    </w:p>
    <w:p w14:paraId="0D68D04C" w14:textId="77777777" w:rsidR="003018F2" w:rsidRPr="003018F2" w:rsidRDefault="003018F2" w:rsidP="00FF1858">
      <w:pPr>
        <w:pStyle w:val="ListParagraph"/>
        <w:numPr>
          <w:ilvl w:val="0"/>
          <w:numId w:val="148"/>
        </w:numPr>
        <w:rPr>
          <w:rFonts w:eastAsiaTheme="minorEastAsia" w:cs="Arial"/>
          <w:color w:val="000000"/>
          <w:lang w:eastAsia="da-DK"/>
        </w:rPr>
      </w:pPr>
      <w:r w:rsidRPr="003018F2">
        <w:rPr>
          <w:rFonts w:eastAsiaTheme="minorEastAsia" w:cs="Arial"/>
          <w:color w:val="000000"/>
          <w:lang w:eastAsia="da-DK"/>
        </w:rPr>
        <w:t>Automatic data updated between ECC and Edge</w:t>
      </w:r>
    </w:p>
    <w:p w14:paraId="090BAE82" w14:textId="77777777" w:rsidR="003018F2" w:rsidRPr="003018F2" w:rsidRDefault="003018F2" w:rsidP="00FF1858">
      <w:pPr>
        <w:pStyle w:val="ListParagraph"/>
        <w:numPr>
          <w:ilvl w:val="0"/>
          <w:numId w:val="148"/>
        </w:numPr>
        <w:rPr>
          <w:rFonts w:eastAsiaTheme="minorEastAsia" w:cs="Arial"/>
          <w:color w:val="000000"/>
          <w:lang w:eastAsia="da-DK"/>
        </w:rPr>
      </w:pPr>
      <w:r w:rsidRPr="003018F2">
        <w:rPr>
          <w:rFonts w:eastAsiaTheme="minorEastAsia" w:cs="Arial"/>
          <w:color w:val="000000"/>
          <w:lang w:eastAsia="da-DK"/>
        </w:rPr>
        <w:t>Automatic process to interface accruals data for ECC to process GL posting</w:t>
      </w:r>
    </w:p>
    <w:p w14:paraId="20325BDD" w14:textId="77777777" w:rsidR="003018F2" w:rsidRPr="003018F2" w:rsidRDefault="003018F2" w:rsidP="00FF1858">
      <w:pPr>
        <w:pStyle w:val="ListParagraph"/>
        <w:numPr>
          <w:ilvl w:val="0"/>
          <w:numId w:val="148"/>
        </w:numPr>
        <w:rPr>
          <w:rFonts w:eastAsiaTheme="minorEastAsia" w:cs="Arial"/>
          <w:color w:val="000000"/>
          <w:lang w:eastAsia="da-DK"/>
        </w:rPr>
      </w:pPr>
      <w:r w:rsidRPr="003018F2">
        <w:rPr>
          <w:rFonts w:eastAsiaTheme="minorEastAsia" w:cs="Arial"/>
          <w:color w:val="000000"/>
          <w:lang w:eastAsia="da-DK"/>
        </w:rPr>
        <w:t>SOX controls in updating and executing data, Audit/change history</w:t>
      </w:r>
    </w:p>
    <w:p w14:paraId="46FAEE53" w14:textId="77777777" w:rsidR="003018F2" w:rsidRPr="003018F2" w:rsidRDefault="003018F2" w:rsidP="00FF1858">
      <w:pPr>
        <w:pStyle w:val="ListParagraph"/>
        <w:numPr>
          <w:ilvl w:val="0"/>
          <w:numId w:val="148"/>
        </w:numPr>
        <w:rPr>
          <w:rFonts w:eastAsiaTheme="minorEastAsia" w:cs="Arial"/>
          <w:color w:val="000000"/>
          <w:lang w:eastAsia="da-DK"/>
        </w:rPr>
      </w:pPr>
      <w:r w:rsidRPr="003018F2">
        <w:rPr>
          <w:rFonts w:eastAsiaTheme="minorEastAsia" w:cs="Arial"/>
          <w:color w:val="000000"/>
          <w:lang w:eastAsia="da-DK"/>
        </w:rPr>
        <w:t>Automatic accruals calculations based on work completed</w:t>
      </w:r>
    </w:p>
    <w:p w14:paraId="2395B31B" w14:textId="77777777" w:rsidR="003018F2" w:rsidRPr="003018F2" w:rsidRDefault="003018F2" w:rsidP="00FF1858">
      <w:pPr>
        <w:pStyle w:val="ListParagraph"/>
        <w:numPr>
          <w:ilvl w:val="0"/>
          <w:numId w:val="148"/>
        </w:numPr>
        <w:rPr>
          <w:rFonts w:eastAsiaTheme="minorEastAsia" w:cs="Arial"/>
          <w:color w:val="000000"/>
          <w:lang w:eastAsia="da-DK"/>
        </w:rPr>
      </w:pPr>
      <w:r w:rsidRPr="003018F2">
        <w:rPr>
          <w:rFonts w:eastAsiaTheme="minorEastAsia" w:cs="Arial"/>
          <w:color w:val="000000"/>
          <w:lang w:eastAsia="da-DK"/>
        </w:rPr>
        <w:t>Notification for any open POs to review by email</w:t>
      </w:r>
    </w:p>
    <w:p w14:paraId="4104DB31" w14:textId="77777777" w:rsidR="00B10D1A" w:rsidRPr="003018F2" w:rsidRDefault="00CB1D01" w:rsidP="003018F2">
      <w:pPr>
        <w:pStyle w:val="NormalText"/>
        <w:jc w:val="both"/>
        <w:rPr>
          <w:bCs/>
          <w:snapToGrid w:val="0"/>
          <w:sz w:val="20"/>
          <w:szCs w:val="20"/>
        </w:rPr>
      </w:pPr>
      <w:r>
        <w:rPr>
          <w:bCs/>
          <w:snapToGrid w:val="0"/>
          <w:sz w:val="20"/>
          <w:szCs w:val="20"/>
        </w:rPr>
        <w:t>.</w:t>
      </w:r>
    </w:p>
    <w:p w14:paraId="7259AC1B" w14:textId="77777777" w:rsidR="00B10D1A" w:rsidRPr="00F91087" w:rsidRDefault="00B10D1A" w:rsidP="008266C4">
      <w:pPr>
        <w:pStyle w:val="Heading2"/>
      </w:pPr>
      <w:bookmarkStart w:id="76" w:name="_Toc102569298"/>
      <w:bookmarkStart w:id="77" w:name="_Toc103701006"/>
      <w:bookmarkStart w:id="78" w:name="_Toc135320727"/>
      <w:bookmarkStart w:id="79" w:name="_Toc232761167"/>
      <w:r>
        <w:t>Best Practices / Technical Solution Options</w:t>
      </w:r>
      <w:bookmarkEnd w:id="68"/>
      <w:bookmarkEnd w:id="76"/>
      <w:bookmarkEnd w:id="77"/>
      <w:bookmarkEnd w:id="78"/>
      <w:bookmarkEnd w:id="79"/>
    </w:p>
    <w:p w14:paraId="752C88AF" w14:textId="77777777" w:rsidR="00B10D1A" w:rsidRDefault="00B10D1A" w:rsidP="00B10D1A">
      <w:pPr>
        <w:pStyle w:val="NormalText"/>
        <w:rPr>
          <w:rFonts w:eastAsia="Times New Roman"/>
          <w:bCs/>
          <w:snapToGrid w:val="0"/>
          <w:color w:val="000000" w:themeColor="text1"/>
          <w:sz w:val="20"/>
          <w:szCs w:val="20"/>
        </w:rPr>
      </w:pPr>
      <w:r w:rsidRPr="00F91087">
        <w:rPr>
          <w:rFonts w:eastAsia="Times New Roman"/>
          <w:bCs/>
          <w:snapToGrid w:val="0"/>
          <w:color w:val="000000" w:themeColor="text1"/>
          <w:sz w:val="20"/>
          <w:szCs w:val="20"/>
        </w:rPr>
        <w:t>The Technical solution approach followed is using SAP HANA Native Development using XSA services.</w:t>
      </w:r>
    </w:p>
    <w:p w14:paraId="48848B99" w14:textId="77777777" w:rsidR="008F1658" w:rsidRPr="00F91087" w:rsidRDefault="008F1658" w:rsidP="00B10D1A">
      <w:pPr>
        <w:pStyle w:val="NormalText"/>
        <w:rPr>
          <w:rFonts w:eastAsia="Times New Roman"/>
          <w:bCs/>
          <w:snapToGrid w:val="0"/>
          <w:color w:val="000000" w:themeColor="text1"/>
          <w:sz w:val="20"/>
          <w:szCs w:val="20"/>
        </w:rPr>
      </w:pPr>
      <w:r>
        <w:rPr>
          <w:rFonts w:eastAsia="Times New Roman"/>
          <w:bCs/>
          <w:snapToGrid w:val="0"/>
          <w:color w:val="000000" w:themeColor="text1"/>
          <w:sz w:val="20"/>
          <w:szCs w:val="20"/>
        </w:rPr>
        <w:t>Smart Data Integration will be used to integrate and replicate the date between ECC and SAP HANA (On Premise) on real time.</w:t>
      </w:r>
    </w:p>
    <w:p w14:paraId="1FEC4753" w14:textId="77777777" w:rsidR="00B10D1A" w:rsidRPr="00F91087" w:rsidRDefault="00B10D1A" w:rsidP="008266C4">
      <w:pPr>
        <w:pStyle w:val="Heading2"/>
      </w:pPr>
      <w:bookmarkStart w:id="80" w:name="_Toc102569299"/>
      <w:bookmarkStart w:id="81" w:name="_Toc103701007"/>
      <w:bookmarkStart w:id="82" w:name="_Toc135320728"/>
      <w:bookmarkStart w:id="83" w:name="_Toc232761168"/>
      <w:r>
        <w:t>Assumptions</w:t>
      </w:r>
      <w:bookmarkEnd w:id="80"/>
      <w:bookmarkEnd w:id="81"/>
      <w:bookmarkEnd w:id="82"/>
      <w:bookmarkEnd w:id="83"/>
    </w:p>
    <w:p w14:paraId="4678ED5B" w14:textId="77777777" w:rsidR="001208E3" w:rsidRPr="001208E3" w:rsidRDefault="001208E3" w:rsidP="00FF1858">
      <w:pPr>
        <w:pStyle w:val="ListParagraph"/>
        <w:numPr>
          <w:ilvl w:val="0"/>
          <w:numId w:val="149"/>
        </w:numPr>
        <w:spacing w:before="100" w:beforeAutospacing="1" w:after="100" w:afterAutospacing="1"/>
        <w:rPr>
          <w:rFonts w:cs="Arial"/>
          <w:color w:val="000000"/>
          <w:lang w:val="en-IN" w:eastAsia="en-GB"/>
        </w:rPr>
      </w:pPr>
      <w:bookmarkStart w:id="84" w:name="_Toc458700308"/>
      <w:bookmarkEnd w:id="69"/>
      <w:bookmarkEnd w:id="70"/>
      <w:bookmarkEnd w:id="71"/>
      <w:bookmarkEnd w:id="72"/>
      <w:bookmarkEnd w:id="73"/>
      <w:r w:rsidRPr="001208E3">
        <w:rPr>
          <w:rFonts w:cs="Arial"/>
          <w:color w:val="000000"/>
          <w:lang w:val="en-IN" w:eastAsia="en-GB"/>
        </w:rPr>
        <w:t>PO Owners will be responsible for review and update of the POs</w:t>
      </w:r>
    </w:p>
    <w:p w14:paraId="28368A5C" w14:textId="77777777" w:rsidR="001208E3" w:rsidRPr="001208E3" w:rsidRDefault="001208E3" w:rsidP="00FF1858">
      <w:pPr>
        <w:pStyle w:val="ListParagraph"/>
        <w:numPr>
          <w:ilvl w:val="0"/>
          <w:numId w:val="149"/>
        </w:numPr>
        <w:spacing w:before="100" w:beforeAutospacing="1" w:after="100" w:afterAutospacing="1"/>
        <w:rPr>
          <w:rFonts w:cs="Arial"/>
          <w:color w:val="000000"/>
          <w:lang w:val="en-IN" w:eastAsia="en-GB"/>
        </w:rPr>
      </w:pPr>
      <w:r w:rsidRPr="001208E3">
        <w:rPr>
          <w:rFonts w:cs="Arial"/>
          <w:color w:val="000000"/>
          <w:lang w:val="en-IN" w:eastAsia="en-GB"/>
        </w:rPr>
        <w:t>Existing POs will be cleaned up by business</w:t>
      </w:r>
    </w:p>
    <w:p w14:paraId="4F66BE24" w14:textId="77777777" w:rsidR="001208E3" w:rsidRPr="001208E3" w:rsidRDefault="001208E3" w:rsidP="00FF1858">
      <w:pPr>
        <w:pStyle w:val="ListParagraph"/>
        <w:numPr>
          <w:ilvl w:val="0"/>
          <w:numId w:val="149"/>
        </w:numPr>
        <w:spacing w:before="100" w:beforeAutospacing="1" w:after="100" w:afterAutospacing="1"/>
        <w:rPr>
          <w:rFonts w:cs="Arial"/>
          <w:color w:val="000000"/>
          <w:lang w:val="en-IN" w:eastAsia="en-GB"/>
        </w:rPr>
      </w:pPr>
      <w:r w:rsidRPr="001208E3">
        <w:rPr>
          <w:rFonts w:cs="Arial"/>
          <w:color w:val="000000"/>
          <w:lang w:val="en-IN" w:eastAsia="en-GB"/>
        </w:rPr>
        <w:t>Service start and end dates for active POs will be migrated from Ariba to ECC</w:t>
      </w:r>
    </w:p>
    <w:p w14:paraId="3399594C" w14:textId="77777777" w:rsidR="001208E3" w:rsidRPr="001208E3" w:rsidRDefault="0066287D" w:rsidP="00FF1858">
      <w:pPr>
        <w:pStyle w:val="ListParagraph"/>
        <w:numPr>
          <w:ilvl w:val="0"/>
          <w:numId w:val="149"/>
        </w:numPr>
        <w:spacing w:before="100" w:beforeAutospacing="1" w:after="100" w:afterAutospacing="1"/>
        <w:rPr>
          <w:rFonts w:cs="Arial"/>
          <w:color w:val="000000"/>
          <w:lang w:val="en-IN" w:eastAsia="en-GB"/>
        </w:rPr>
      </w:pPr>
      <w:r>
        <w:rPr>
          <w:rFonts w:cs="Arial"/>
          <w:color w:val="000000"/>
          <w:lang w:val="en-IN" w:eastAsia="en-GB"/>
        </w:rPr>
        <w:t>Digita</w:t>
      </w:r>
      <w:r w:rsidR="001208E3" w:rsidRPr="001208E3">
        <w:rPr>
          <w:rFonts w:cs="Arial"/>
          <w:color w:val="000000"/>
          <w:lang w:val="en-IN" w:eastAsia="en-GB"/>
        </w:rPr>
        <w:t>l accruals solution will replicate the data based on ECC for active POs for the ones which needs review and excluded POs</w:t>
      </w:r>
    </w:p>
    <w:p w14:paraId="1D0399DE" w14:textId="77777777" w:rsidR="001208E3" w:rsidRPr="001208E3" w:rsidRDefault="001208E3" w:rsidP="00FF1858">
      <w:pPr>
        <w:pStyle w:val="ListParagraph"/>
        <w:numPr>
          <w:ilvl w:val="0"/>
          <w:numId w:val="149"/>
        </w:numPr>
        <w:spacing w:before="100" w:beforeAutospacing="1" w:after="100" w:afterAutospacing="1"/>
        <w:rPr>
          <w:rFonts w:cs="Arial"/>
          <w:color w:val="000000"/>
          <w:lang w:val="en-IN" w:eastAsia="en-GB"/>
        </w:rPr>
      </w:pPr>
      <w:r w:rsidRPr="001208E3">
        <w:rPr>
          <w:rFonts w:cs="Arial"/>
          <w:color w:val="000000"/>
          <w:lang w:val="en-IN" w:eastAsia="en-GB"/>
        </w:rPr>
        <w:t>Accruals data file will be sent at the time of cut off every month to ECC for posting</w:t>
      </w:r>
    </w:p>
    <w:p w14:paraId="2E32AAA6" w14:textId="77777777" w:rsidR="001208E3" w:rsidRPr="001208E3" w:rsidRDefault="001208E3" w:rsidP="00FF1858">
      <w:pPr>
        <w:pStyle w:val="ListParagraph"/>
        <w:numPr>
          <w:ilvl w:val="0"/>
          <w:numId w:val="149"/>
        </w:numPr>
        <w:spacing w:before="100" w:beforeAutospacing="1" w:after="100" w:afterAutospacing="1"/>
        <w:rPr>
          <w:rFonts w:cs="Arial"/>
          <w:color w:val="000000"/>
          <w:lang w:val="en-IN" w:eastAsia="en-GB"/>
        </w:rPr>
      </w:pPr>
      <w:r w:rsidRPr="001208E3">
        <w:rPr>
          <w:rFonts w:cs="Arial"/>
          <w:color w:val="000000"/>
          <w:lang w:val="en-IN" w:eastAsia="en-GB"/>
        </w:rPr>
        <w:t>ECC will post the accruals and reversals based on Edge file</w:t>
      </w:r>
    </w:p>
    <w:p w14:paraId="68C96357" w14:textId="77777777" w:rsidR="001208E3" w:rsidRPr="001208E3" w:rsidRDefault="001208E3" w:rsidP="00FF1858">
      <w:pPr>
        <w:pStyle w:val="ListParagraph"/>
        <w:numPr>
          <w:ilvl w:val="0"/>
          <w:numId w:val="149"/>
        </w:numPr>
        <w:spacing w:before="100" w:beforeAutospacing="1" w:after="100" w:afterAutospacing="1"/>
        <w:rPr>
          <w:rFonts w:cs="Arial"/>
          <w:color w:val="000000"/>
          <w:lang w:val="en-IN" w:eastAsia="en-GB"/>
        </w:rPr>
      </w:pPr>
      <w:r w:rsidRPr="001208E3">
        <w:rPr>
          <w:rFonts w:cs="Arial"/>
          <w:color w:val="000000"/>
          <w:lang w:val="en-IN" w:eastAsia="en-GB"/>
        </w:rPr>
        <w:t>Notifications for posting will be handled in ECC</w:t>
      </w:r>
    </w:p>
    <w:p w14:paraId="10F4F3EC" w14:textId="77777777" w:rsidR="00B10D1A" w:rsidRPr="00F91087" w:rsidRDefault="00B10D1A" w:rsidP="008266C4">
      <w:pPr>
        <w:pStyle w:val="Heading2"/>
      </w:pPr>
      <w:bookmarkStart w:id="85" w:name="_Toc102569300"/>
      <w:bookmarkStart w:id="86" w:name="_Toc103701008"/>
      <w:bookmarkStart w:id="87" w:name="_Toc135320729"/>
      <w:bookmarkStart w:id="88" w:name="_Toc232761169"/>
      <w:r>
        <w:lastRenderedPageBreak/>
        <w:t>Constraints and Limitations</w:t>
      </w:r>
      <w:bookmarkEnd w:id="84"/>
      <w:bookmarkEnd w:id="85"/>
      <w:bookmarkEnd w:id="86"/>
      <w:bookmarkEnd w:id="87"/>
      <w:bookmarkEnd w:id="88"/>
    </w:p>
    <w:p w14:paraId="203E6D1E" w14:textId="77777777" w:rsidR="00B10D1A" w:rsidRPr="00F91087" w:rsidRDefault="008F1658" w:rsidP="00FF1858">
      <w:pPr>
        <w:pStyle w:val="BodyText1"/>
        <w:numPr>
          <w:ilvl w:val="0"/>
          <w:numId w:val="150"/>
        </w:numPr>
        <w:rPr>
          <w:rFonts w:eastAsia="Times New Roman" w:cs="Arial"/>
          <w:bCs/>
          <w:snapToGrid w:val="0"/>
          <w:color w:val="000000" w:themeColor="text1"/>
          <w:sz w:val="20"/>
        </w:rPr>
      </w:pPr>
      <w:r>
        <w:rPr>
          <w:rFonts w:eastAsia="Times New Roman" w:cs="Arial"/>
          <w:bCs/>
          <w:snapToGrid w:val="0"/>
          <w:color w:val="000000" w:themeColor="text1"/>
          <w:sz w:val="20"/>
        </w:rPr>
        <w:t>The application is designed to work for Desktop and works best on latest Google chrome browser.</w:t>
      </w:r>
    </w:p>
    <w:p w14:paraId="15ECDD36" w14:textId="77777777" w:rsidR="00B10D1A" w:rsidRPr="00F91087" w:rsidRDefault="00B10D1A" w:rsidP="008266C4">
      <w:pPr>
        <w:pStyle w:val="Heading2"/>
      </w:pPr>
      <w:bookmarkStart w:id="89" w:name="_Toc292379900"/>
      <w:bookmarkStart w:id="90" w:name="_Toc454926859"/>
      <w:bookmarkStart w:id="91" w:name="_Toc458700309"/>
      <w:bookmarkStart w:id="92" w:name="_Toc102569301"/>
      <w:bookmarkStart w:id="93" w:name="_Toc103701009"/>
      <w:bookmarkStart w:id="94" w:name="_Toc135320730"/>
      <w:bookmarkStart w:id="95" w:name="_Toc291763361"/>
      <w:bookmarkStart w:id="96" w:name="_Toc291844355"/>
      <w:bookmarkStart w:id="97" w:name="_Toc291857571"/>
      <w:bookmarkStart w:id="98" w:name="_Toc232761170"/>
      <w:r>
        <w:t>Technical Dependencies / Dependent Configuration</w:t>
      </w:r>
      <w:bookmarkEnd w:id="89"/>
      <w:bookmarkEnd w:id="90"/>
      <w:bookmarkEnd w:id="91"/>
      <w:bookmarkEnd w:id="92"/>
      <w:bookmarkEnd w:id="93"/>
      <w:bookmarkEnd w:id="94"/>
      <w:bookmarkEnd w:id="98"/>
    </w:p>
    <w:p w14:paraId="3AEF14C5" w14:textId="77777777" w:rsidR="00B10D1A" w:rsidRPr="00F91087" w:rsidRDefault="00B10D1A" w:rsidP="00E01F8E">
      <w:pPr>
        <w:pStyle w:val="NormalText"/>
        <w:numPr>
          <w:ilvl w:val="0"/>
          <w:numId w:val="31"/>
        </w:numPr>
        <w:rPr>
          <w:rFonts w:eastAsia="Times New Roman"/>
          <w:bCs/>
          <w:snapToGrid w:val="0"/>
          <w:color w:val="000000" w:themeColor="text1"/>
          <w:sz w:val="20"/>
          <w:szCs w:val="20"/>
        </w:rPr>
      </w:pPr>
      <w:r w:rsidRPr="00F91087">
        <w:rPr>
          <w:rFonts w:eastAsia="Times New Roman"/>
          <w:bCs/>
          <w:snapToGrid w:val="0"/>
          <w:color w:val="000000" w:themeColor="text1"/>
          <w:sz w:val="20"/>
          <w:szCs w:val="20"/>
        </w:rPr>
        <w:t xml:space="preserve">SDI configuration must be setup for </w:t>
      </w:r>
      <w:r w:rsidR="00F0247D">
        <w:rPr>
          <w:rFonts w:eastAsia="Times New Roman"/>
          <w:bCs/>
          <w:snapToGrid w:val="0"/>
          <w:color w:val="000000" w:themeColor="text1"/>
          <w:sz w:val="20"/>
          <w:szCs w:val="20"/>
        </w:rPr>
        <w:t>ECC</w:t>
      </w:r>
      <w:r w:rsidRPr="00F91087">
        <w:rPr>
          <w:rFonts w:eastAsia="Times New Roman"/>
          <w:bCs/>
          <w:snapToGrid w:val="0"/>
          <w:color w:val="000000" w:themeColor="text1"/>
          <w:sz w:val="20"/>
          <w:szCs w:val="20"/>
        </w:rPr>
        <w:t xml:space="preserve"> syste</w:t>
      </w:r>
      <w:r w:rsidR="00F0247D">
        <w:rPr>
          <w:rFonts w:eastAsia="Times New Roman"/>
          <w:bCs/>
          <w:snapToGrid w:val="0"/>
          <w:color w:val="000000" w:themeColor="text1"/>
          <w:sz w:val="20"/>
          <w:szCs w:val="20"/>
        </w:rPr>
        <w:t>m</w:t>
      </w:r>
    </w:p>
    <w:p w14:paraId="00FC8D3B" w14:textId="77777777" w:rsidR="00B10D1A" w:rsidRPr="00F91087" w:rsidRDefault="00B10D1A" w:rsidP="00E01F8E">
      <w:pPr>
        <w:pStyle w:val="NormalText"/>
        <w:numPr>
          <w:ilvl w:val="0"/>
          <w:numId w:val="31"/>
        </w:numPr>
        <w:rPr>
          <w:rFonts w:eastAsia="Times New Roman"/>
          <w:bCs/>
          <w:snapToGrid w:val="0"/>
          <w:color w:val="000000" w:themeColor="text1"/>
          <w:sz w:val="20"/>
          <w:szCs w:val="20"/>
        </w:rPr>
      </w:pPr>
      <w:r w:rsidRPr="00F91087">
        <w:rPr>
          <w:rFonts w:eastAsia="Times New Roman"/>
          <w:bCs/>
          <w:snapToGrid w:val="0"/>
          <w:color w:val="000000" w:themeColor="text1"/>
          <w:sz w:val="20"/>
          <w:szCs w:val="20"/>
        </w:rPr>
        <w:t>Technical user needs to be created to access remote sources data</w:t>
      </w:r>
    </w:p>
    <w:p w14:paraId="73C2C4BB" w14:textId="77777777" w:rsidR="00B10D1A" w:rsidRPr="00F91087" w:rsidRDefault="00B10D1A" w:rsidP="00E01F8E">
      <w:pPr>
        <w:pStyle w:val="NormalText"/>
        <w:numPr>
          <w:ilvl w:val="0"/>
          <w:numId w:val="31"/>
        </w:numPr>
        <w:rPr>
          <w:rFonts w:eastAsia="Times New Roman"/>
          <w:bCs/>
          <w:snapToGrid w:val="0"/>
          <w:color w:val="000000" w:themeColor="text1"/>
          <w:sz w:val="20"/>
          <w:szCs w:val="20"/>
        </w:rPr>
      </w:pPr>
      <w:r w:rsidRPr="00F91087">
        <w:rPr>
          <w:rFonts w:eastAsia="Times New Roman"/>
          <w:bCs/>
          <w:snapToGrid w:val="0"/>
          <w:color w:val="000000" w:themeColor="text1"/>
          <w:sz w:val="20"/>
          <w:szCs w:val="20"/>
        </w:rPr>
        <w:t>Deployment to SAP Hana Cloud Platform</w:t>
      </w:r>
    </w:p>
    <w:p w14:paraId="120231E6" w14:textId="77777777" w:rsidR="00B10D1A" w:rsidRPr="00F91087" w:rsidRDefault="00B10D1A" w:rsidP="00E01F8E">
      <w:pPr>
        <w:pStyle w:val="NormalText"/>
        <w:numPr>
          <w:ilvl w:val="0"/>
          <w:numId w:val="31"/>
        </w:numPr>
        <w:rPr>
          <w:rFonts w:eastAsia="Times New Roman"/>
          <w:bCs/>
          <w:snapToGrid w:val="0"/>
          <w:color w:val="000000" w:themeColor="text1"/>
          <w:sz w:val="20"/>
          <w:szCs w:val="20"/>
        </w:rPr>
      </w:pPr>
      <w:r w:rsidRPr="00F91087">
        <w:rPr>
          <w:rFonts w:eastAsia="Times New Roman"/>
          <w:bCs/>
          <w:snapToGrid w:val="0"/>
          <w:color w:val="000000" w:themeColor="text1"/>
          <w:sz w:val="20"/>
          <w:szCs w:val="20"/>
        </w:rPr>
        <w:t>Testing in defined browsers (desktop and tablet)</w:t>
      </w:r>
    </w:p>
    <w:p w14:paraId="7940FC39" w14:textId="77777777" w:rsidR="00B10D1A" w:rsidRPr="00F91087" w:rsidRDefault="00B10D1A" w:rsidP="008266C4">
      <w:pPr>
        <w:pStyle w:val="Heading2"/>
      </w:pPr>
      <w:bookmarkStart w:id="99" w:name="_Toc41411687"/>
      <w:bookmarkStart w:id="100" w:name="_Toc41413975"/>
      <w:bookmarkStart w:id="101" w:name="_Toc41415314"/>
      <w:bookmarkStart w:id="102" w:name="_Toc41498136"/>
      <w:bookmarkStart w:id="103" w:name="_Toc41499443"/>
      <w:bookmarkStart w:id="104" w:name="_Toc41500057"/>
      <w:bookmarkStart w:id="105" w:name="_Toc41502042"/>
      <w:bookmarkStart w:id="106" w:name="_Toc41502638"/>
      <w:bookmarkStart w:id="107" w:name="_Toc41503234"/>
      <w:bookmarkStart w:id="108" w:name="_Toc41411155"/>
      <w:bookmarkStart w:id="109" w:name="_Toc41411688"/>
      <w:bookmarkStart w:id="110" w:name="_Toc41413976"/>
      <w:bookmarkStart w:id="111" w:name="_Toc41415315"/>
      <w:bookmarkStart w:id="112" w:name="_Toc41498137"/>
      <w:bookmarkStart w:id="113" w:name="_Toc41499444"/>
      <w:bookmarkStart w:id="114" w:name="_Toc41500058"/>
      <w:bookmarkStart w:id="115" w:name="_Toc41502043"/>
      <w:bookmarkStart w:id="116" w:name="_Toc41502639"/>
      <w:bookmarkStart w:id="117" w:name="_Toc41503235"/>
      <w:bookmarkStart w:id="118" w:name="_Toc41411156"/>
      <w:bookmarkStart w:id="119" w:name="_Toc41411689"/>
      <w:bookmarkStart w:id="120" w:name="_Toc41413977"/>
      <w:bookmarkStart w:id="121" w:name="_Toc41415316"/>
      <w:bookmarkStart w:id="122" w:name="_Toc41498138"/>
      <w:bookmarkStart w:id="123" w:name="_Toc41499445"/>
      <w:bookmarkStart w:id="124" w:name="_Toc41500059"/>
      <w:bookmarkStart w:id="125" w:name="_Toc41502044"/>
      <w:bookmarkStart w:id="126" w:name="_Toc41502640"/>
      <w:bookmarkStart w:id="127" w:name="_Toc41503236"/>
      <w:bookmarkStart w:id="128" w:name="_Toc41411157"/>
      <w:bookmarkStart w:id="129" w:name="_Toc41411690"/>
      <w:bookmarkStart w:id="130" w:name="_Toc41413978"/>
      <w:bookmarkStart w:id="131" w:name="_Toc41415317"/>
      <w:bookmarkStart w:id="132" w:name="_Toc41498139"/>
      <w:bookmarkStart w:id="133" w:name="_Toc41499446"/>
      <w:bookmarkStart w:id="134" w:name="_Toc41500060"/>
      <w:bookmarkStart w:id="135" w:name="_Toc41502045"/>
      <w:bookmarkStart w:id="136" w:name="_Toc41502641"/>
      <w:bookmarkStart w:id="137" w:name="_Toc41503237"/>
      <w:bookmarkStart w:id="138" w:name="_Toc41411158"/>
      <w:bookmarkStart w:id="139" w:name="_Toc41411691"/>
      <w:bookmarkStart w:id="140" w:name="_Toc41413979"/>
      <w:bookmarkStart w:id="141" w:name="_Toc41415318"/>
      <w:bookmarkStart w:id="142" w:name="_Toc41498140"/>
      <w:bookmarkStart w:id="143" w:name="_Toc41499447"/>
      <w:bookmarkStart w:id="144" w:name="_Toc41500061"/>
      <w:bookmarkStart w:id="145" w:name="_Toc41502046"/>
      <w:bookmarkStart w:id="146" w:name="_Toc41502642"/>
      <w:bookmarkStart w:id="147" w:name="_Toc41503238"/>
      <w:bookmarkStart w:id="148" w:name="_Toc41411159"/>
      <w:bookmarkStart w:id="149" w:name="_Toc41411692"/>
      <w:bookmarkStart w:id="150" w:name="_Toc41413980"/>
      <w:bookmarkStart w:id="151" w:name="_Toc41415319"/>
      <w:bookmarkStart w:id="152" w:name="_Toc41498141"/>
      <w:bookmarkStart w:id="153" w:name="_Toc41499448"/>
      <w:bookmarkStart w:id="154" w:name="_Toc41500062"/>
      <w:bookmarkStart w:id="155" w:name="_Toc41502047"/>
      <w:bookmarkStart w:id="156" w:name="_Toc41502643"/>
      <w:bookmarkStart w:id="157" w:name="_Toc41503239"/>
      <w:bookmarkStart w:id="158" w:name="_Toc41411160"/>
      <w:bookmarkStart w:id="159" w:name="_Toc41411693"/>
      <w:bookmarkStart w:id="160" w:name="_Toc41413981"/>
      <w:bookmarkStart w:id="161" w:name="_Toc41415320"/>
      <w:bookmarkStart w:id="162" w:name="_Toc41498142"/>
      <w:bookmarkStart w:id="163" w:name="_Toc41499449"/>
      <w:bookmarkStart w:id="164" w:name="_Toc41500063"/>
      <w:bookmarkStart w:id="165" w:name="_Toc41502048"/>
      <w:bookmarkStart w:id="166" w:name="_Toc41502644"/>
      <w:bookmarkStart w:id="167" w:name="_Toc41503240"/>
      <w:bookmarkStart w:id="168" w:name="_Toc41411161"/>
      <w:bookmarkStart w:id="169" w:name="_Toc41411694"/>
      <w:bookmarkStart w:id="170" w:name="_Toc41413982"/>
      <w:bookmarkStart w:id="171" w:name="_Toc41415321"/>
      <w:bookmarkStart w:id="172" w:name="_Toc41498143"/>
      <w:bookmarkStart w:id="173" w:name="_Toc41499450"/>
      <w:bookmarkStart w:id="174" w:name="_Toc41500064"/>
      <w:bookmarkStart w:id="175" w:name="_Toc41502049"/>
      <w:bookmarkStart w:id="176" w:name="_Toc41502645"/>
      <w:bookmarkStart w:id="177" w:name="_Toc41503241"/>
      <w:bookmarkStart w:id="178" w:name="_Toc41411162"/>
      <w:bookmarkStart w:id="179" w:name="_Toc41411695"/>
      <w:bookmarkStart w:id="180" w:name="_Toc41413983"/>
      <w:bookmarkStart w:id="181" w:name="_Toc41415322"/>
      <w:bookmarkStart w:id="182" w:name="_Toc41498144"/>
      <w:bookmarkStart w:id="183" w:name="_Toc41499451"/>
      <w:bookmarkStart w:id="184" w:name="_Toc41500065"/>
      <w:bookmarkStart w:id="185" w:name="_Toc41502050"/>
      <w:bookmarkStart w:id="186" w:name="_Toc41502646"/>
      <w:bookmarkStart w:id="187" w:name="_Toc41503242"/>
      <w:bookmarkStart w:id="188" w:name="_Toc41411163"/>
      <w:bookmarkStart w:id="189" w:name="_Toc41411696"/>
      <w:bookmarkStart w:id="190" w:name="_Toc41413984"/>
      <w:bookmarkStart w:id="191" w:name="_Toc41415323"/>
      <w:bookmarkStart w:id="192" w:name="_Toc41498145"/>
      <w:bookmarkStart w:id="193" w:name="_Toc41499452"/>
      <w:bookmarkStart w:id="194" w:name="_Toc41500066"/>
      <w:bookmarkStart w:id="195" w:name="_Toc41502051"/>
      <w:bookmarkStart w:id="196" w:name="_Toc41502647"/>
      <w:bookmarkStart w:id="197" w:name="_Toc41503243"/>
      <w:bookmarkStart w:id="198" w:name="_Toc41411181"/>
      <w:bookmarkStart w:id="199" w:name="_Toc41411714"/>
      <w:bookmarkStart w:id="200" w:name="_Toc41414002"/>
      <w:bookmarkStart w:id="201" w:name="_Toc41415341"/>
      <w:bookmarkStart w:id="202" w:name="_Toc41498163"/>
      <w:bookmarkStart w:id="203" w:name="_Toc41499470"/>
      <w:bookmarkStart w:id="204" w:name="_Toc41500084"/>
      <w:bookmarkStart w:id="205" w:name="_Toc41502069"/>
      <w:bookmarkStart w:id="206" w:name="_Toc41502665"/>
      <w:bookmarkStart w:id="207" w:name="_Toc41503261"/>
      <w:bookmarkStart w:id="208" w:name="_Toc41411184"/>
      <w:bookmarkStart w:id="209" w:name="_Toc41411717"/>
      <w:bookmarkStart w:id="210" w:name="_Toc41414005"/>
      <w:bookmarkStart w:id="211" w:name="_Toc41415344"/>
      <w:bookmarkStart w:id="212" w:name="_Toc41498166"/>
      <w:bookmarkStart w:id="213" w:name="_Toc41499473"/>
      <w:bookmarkStart w:id="214" w:name="_Toc41500087"/>
      <w:bookmarkStart w:id="215" w:name="_Toc41502072"/>
      <w:bookmarkStart w:id="216" w:name="_Toc41502668"/>
      <w:bookmarkStart w:id="217" w:name="_Toc41503264"/>
      <w:bookmarkStart w:id="218" w:name="_Toc41411185"/>
      <w:bookmarkStart w:id="219" w:name="_Toc41411718"/>
      <w:bookmarkStart w:id="220" w:name="_Toc41414006"/>
      <w:bookmarkStart w:id="221" w:name="_Toc41415345"/>
      <w:bookmarkStart w:id="222" w:name="_Toc41498167"/>
      <w:bookmarkStart w:id="223" w:name="_Toc41499474"/>
      <w:bookmarkStart w:id="224" w:name="_Toc41500088"/>
      <w:bookmarkStart w:id="225" w:name="_Toc41502073"/>
      <w:bookmarkStart w:id="226" w:name="_Toc41502669"/>
      <w:bookmarkStart w:id="227" w:name="_Toc41503265"/>
      <w:bookmarkStart w:id="228" w:name="_Toc41411186"/>
      <w:bookmarkStart w:id="229" w:name="_Toc41411719"/>
      <w:bookmarkStart w:id="230" w:name="_Toc41414007"/>
      <w:bookmarkStart w:id="231" w:name="_Toc41415346"/>
      <w:bookmarkStart w:id="232" w:name="_Toc41498168"/>
      <w:bookmarkStart w:id="233" w:name="_Toc41499475"/>
      <w:bookmarkStart w:id="234" w:name="_Toc41500089"/>
      <w:bookmarkStart w:id="235" w:name="_Toc41502074"/>
      <w:bookmarkStart w:id="236" w:name="_Toc41502670"/>
      <w:bookmarkStart w:id="237" w:name="_Toc41503266"/>
      <w:bookmarkStart w:id="238" w:name="_Toc41410318"/>
      <w:bookmarkStart w:id="239" w:name="_Toc102569302"/>
      <w:bookmarkStart w:id="240" w:name="_Toc103701010"/>
      <w:bookmarkStart w:id="241" w:name="_Toc135320731"/>
      <w:bookmarkStart w:id="242" w:name="_Toc232761171"/>
      <w:bookmarkEnd w:id="95"/>
      <w:bookmarkEnd w:id="96"/>
      <w:bookmarkEnd w:id="97"/>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r>
        <w:t>Performance Criteria</w:t>
      </w:r>
      <w:bookmarkEnd w:id="238"/>
      <w:bookmarkEnd w:id="239"/>
      <w:bookmarkEnd w:id="240"/>
      <w:bookmarkEnd w:id="241"/>
      <w:bookmarkEnd w:id="242"/>
      <w:r>
        <w:t xml:space="preserve">   </w:t>
      </w:r>
    </w:p>
    <w:p w14:paraId="4D191556" w14:textId="77777777" w:rsidR="00B10D1A" w:rsidRDefault="00B10D1A" w:rsidP="00B10D1A">
      <w:r w:rsidRPr="00F91087">
        <w:t>N/A</w:t>
      </w:r>
    </w:p>
    <w:p w14:paraId="56545D2E" w14:textId="77777777" w:rsidR="0096725F" w:rsidRPr="00F91087" w:rsidRDefault="0096725F" w:rsidP="00B10D1A"/>
    <w:p w14:paraId="7D879ED9" w14:textId="77777777" w:rsidR="00B10D1A" w:rsidRPr="00F91087" w:rsidRDefault="00B10D1A" w:rsidP="008266C4">
      <w:pPr>
        <w:pStyle w:val="Heading2"/>
        <w:rPr>
          <w:lang w:val="en-US"/>
        </w:rPr>
      </w:pPr>
      <w:bookmarkStart w:id="243" w:name="_Toc41410319"/>
      <w:bookmarkStart w:id="244" w:name="_Toc102569303"/>
      <w:bookmarkStart w:id="245" w:name="_Toc103701011"/>
      <w:bookmarkStart w:id="246" w:name="_Toc135320732"/>
      <w:bookmarkStart w:id="247" w:name="_Toc232761172"/>
      <w:r>
        <w:t>Applications Affected/Systems Impacted</w:t>
      </w:r>
      <w:bookmarkEnd w:id="243"/>
      <w:bookmarkEnd w:id="244"/>
      <w:bookmarkEnd w:id="245"/>
      <w:bookmarkEnd w:id="246"/>
      <w:bookmarkEnd w:id="247"/>
      <w:r>
        <w:tab/>
      </w:r>
    </w:p>
    <w:p w14:paraId="56E5F5AC" w14:textId="77777777" w:rsidR="00B10D1A" w:rsidRPr="00F91087" w:rsidRDefault="005A6A72" w:rsidP="00B10D1A">
      <w:pPr>
        <w:pStyle w:val="NormalText"/>
        <w:rPr>
          <w:rFonts w:eastAsia="Times New Roman"/>
          <w:bCs/>
          <w:snapToGrid w:val="0"/>
          <w:color w:val="000000" w:themeColor="text1"/>
          <w:sz w:val="20"/>
          <w:szCs w:val="20"/>
        </w:rPr>
      </w:pPr>
      <w:r>
        <w:rPr>
          <w:rFonts w:eastAsia="Times New Roman"/>
          <w:bCs/>
          <w:snapToGrid w:val="0"/>
          <w:color w:val="000000" w:themeColor="text1"/>
          <w:sz w:val="20"/>
          <w:szCs w:val="20"/>
        </w:rPr>
        <w:t>ECC</w:t>
      </w:r>
      <w:r w:rsidRPr="00F91087">
        <w:rPr>
          <w:rFonts w:eastAsia="Times New Roman"/>
          <w:bCs/>
          <w:snapToGrid w:val="0"/>
          <w:color w:val="000000" w:themeColor="text1"/>
          <w:sz w:val="20"/>
          <w:szCs w:val="20"/>
        </w:rPr>
        <w:t xml:space="preserve"> </w:t>
      </w:r>
      <w:r w:rsidR="00B10D1A" w:rsidRPr="00F91087">
        <w:rPr>
          <w:rFonts w:eastAsia="Times New Roman"/>
          <w:bCs/>
          <w:snapToGrid w:val="0"/>
          <w:color w:val="000000" w:themeColor="text1"/>
          <w:sz w:val="20"/>
          <w:szCs w:val="20"/>
        </w:rPr>
        <w:t xml:space="preserve">System is impacted as the data is </w:t>
      </w:r>
      <w:r w:rsidR="00F0247D" w:rsidRPr="00F91087">
        <w:rPr>
          <w:rFonts w:eastAsia="Times New Roman"/>
          <w:bCs/>
          <w:snapToGrid w:val="0"/>
          <w:color w:val="000000" w:themeColor="text1"/>
          <w:sz w:val="20"/>
          <w:szCs w:val="20"/>
        </w:rPr>
        <w:t>retrieved</w:t>
      </w:r>
      <w:r w:rsidR="00B10D1A" w:rsidRPr="00F91087">
        <w:rPr>
          <w:rFonts w:eastAsia="Times New Roman"/>
          <w:bCs/>
          <w:snapToGrid w:val="0"/>
          <w:color w:val="000000" w:themeColor="text1"/>
          <w:sz w:val="20"/>
          <w:szCs w:val="20"/>
        </w:rPr>
        <w:t xml:space="preserve"> from the source systems and </w:t>
      </w:r>
      <w:r>
        <w:rPr>
          <w:rFonts w:eastAsia="Times New Roman"/>
          <w:bCs/>
          <w:snapToGrid w:val="0"/>
          <w:color w:val="000000" w:themeColor="text1"/>
          <w:sz w:val="20"/>
          <w:szCs w:val="20"/>
        </w:rPr>
        <w:t>custom fields in the EKPO table is</w:t>
      </w:r>
      <w:r w:rsidRPr="00F91087">
        <w:rPr>
          <w:rFonts w:eastAsia="Times New Roman"/>
          <w:bCs/>
          <w:snapToGrid w:val="0"/>
          <w:color w:val="000000" w:themeColor="text1"/>
          <w:sz w:val="20"/>
          <w:szCs w:val="20"/>
        </w:rPr>
        <w:t xml:space="preserve"> </w:t>
      </w:r>
      <w:r w:rsidR="00B10D1A" w:rsidRPr="00F91087">
        <w:rPr>
          <w:rFonts w:eastAsia="Times New Roman"/>
          <w:bCs/>
          <w:snapToGrid w:val="0"/>
          <w:color w:val="000000" w:themeColor="text1"/>
          <w:sz w:val="20"/>
          <w:szCs w:val="20"/>
        </w:rPr>
        <w:t>updated back</w:t>
      </w:r>
      <w:r>
        <w:rPr>
          <w:rFonts w:eastAsia="Times New Roman"/>
          <w:bCs/>
          <w:snapToGrid w:val="0"/>
          <w:color w:val="000000" w:themeColor="text1"/>
          <w:sz w:val="20"/>
          <w:szCs w:val="20"/>
        </w:rPr>
        <w:t xml:space="preserve"> via </w:t>
      </w:r>
      <w:r w:rsidR="00E8643D">
        <w:rPr>
          <w:rFonts w:eastAsia="Times New Roman"/>
          <w:bCs/>
          <w:snapToGrid w:val="0"/>
          <w:color w:val="000000" w:themeColor="text1"/>
          <w:sz w:val="20"/>
          <w:szCs w:val="20"/>
        </w:rPr>
        <w:t>SAP G</w:t>
      </w:r>
      <w:r>
        <w:rPr>
          <w:rFonts w:eastAsia="Times New Roman"/>
          <w:bCs/>
          <w:snapToGrid w:val="0"/>
          <w:color w:val="000000" w:themeColor="text1"/>
          <w:sz w:val="20"/>
          <w:szCs w:val="20"/>
        </w:rPr>
        <w:t>ateway system.</w:t>
      </w:r>
    </w:p>
    <w:tbl>
      <w:tblPr>
        <w:tblW w:w="5000" w:type="pct"/>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000" w:firstRow="0" w:lastRow="0" w:firstColumn="0" w:lastColumn="0" w:noHBand="0" w:noVBand="0"/>
      </w:tblPr>
      <w:tblGrid>
        <w:gridCol w:w="1564"/>
        <w:gridCol w:w="2024"/>
        <w:gridCol w:w="5431"/>
      </w:tblGrid>
      <w:tr w:rsidR="00B10D1A" w:rsidRPr="00F91087" w14:paraId="01BD96A7" w14:textId="77777777" w:rsidTr="00107A7F">
        <w:tc>
          <w:tcPr>
            <w:tcW w:w="867" w:type="pct"/>
            <w:tcBorders>
              <w:top w:val="single" w:sz="4" w:space="0" w:color="auto"/>
              <w:left w:val="single" w:sz="4" w:space="0" w:color="auto"/>
              <w:bottom w:val="single" w:sz="6" w:space="0" w:color="auto"/>
              <w:right w:val="single" w:sz="6" w:space="0" w:color="auto"/>
            </w:tcBorders>
            <w:shd w:val="clear" w:color="auto" w:fill="D9D9D9" w:themeFill="background1" w:themeFillShade="D9"/>
          </w:tcPr>
          <w:p w14:paraId="4F0EB7A7" w14:textId="77777777" w:rsidR="00B10D1A" w:rsidRPr="00F91087" w:rsidRDefault="00B10D1A" w:rsidP="006238F9">
            <w:pPr>
              <w:pStyle w:val="TableHeading2"/>
              <w:rPr>
                <w:b w:val="0"/>
                <w:color w:val="auto"/>
              </w:rPr>
            </w:pPr>
            <w:r w:rsidRPr="00F91087">
              <w:rPr>
                <w:b w:val="0"/>
                <w:color w:val="auto"/>
              </w:rPr>
              <w:t>SAP System</w:t>
            </w:r>
          </w:p>
        </w:tc>
        <w:tc>
          <w:tcPr>
            <w:tcW w:w="1122" w:type="pct"/>
            <w:tcBorders>
              <w:top w:val="single" w:sz="4" w:space="0" w:color="auto"/>
              <w:left w:val="single" w:sz="6" w:space="0" w:color="auto"/>
              <w:bottom w:val="single" w:sz="6" w:space="0" w:color="auto"/>
              <w:right w:val="single" w:sz="6" w:space="0" w:color="auto"/>
            </w:tcBorders>
            <w:shd w:val="clear" w:color="auto" w:fill="D9D9D9" w:themeFill="background1" w:themeFillShade="D9"/>
          </w:tcPr>
          <w:p w14:paraId="02A8584A" w14:textId="77777777" w:rsidR="00B10D1A" w:rsidRPr="00F91087" w:rsidRDefault="00B10D1A" w:rsidP="006238F9">
            <w:pPr>
              <w:pStyle w:val="TableHeading2"/>
              <w:rPr>
                <w:b w:val="0"/>
                <w:color w:val="auto"/>
              </w:rPr>
            </w:pPr>
            <w:r w:rsidRPr="00F91087">
              <w:rPr>
                <w:b w:val="0"/>
                <w:color w:val="auto"/>
              </w:rPr>
              <w:t>SAP Module</w:t>
            </w:r>
          </w:p>
        </w:tc>
        <w:tc>
          <w:tcPr>
            <w:tcW w:w="3011" w:type="pct"/>
            <w:tcBorders>
              <w:top w:val="single" w:sz="4" w:space="0" w:color="auto"/>
              <w:left w:val="single" w:sz="6" w:space="0" w:color="auto"/>
              <w:bottom w:val="single" w:sz="6" w:space="0" w:color="auto"/>
              <w:right w:val="single" w:sz="4" w:space="0" w:color="auto"/>
            </w:tcBorders>
            <w:shd w:val="clear" w:color="auto" w:fill="D9D9D9" w:themeFill="background1" w:themeFillShade="D9"/>
          </w:tcPr>
          <w:p w14:paraId="0F4FC176" w14:textId="77777777" w:rsidR="00B10D1A" w:rsidRPr="00F91087" w:rsidRDefault="00B10D1A" w:rsidP="006238F9">
            <w:pPr>
              <w:pStyle w:val="TableHeading2"/>
              <w:rPr>
                <w:b w:val="0"/>
                <w:color w:val="auto"/>
              </w:rPr>
            </w:pPr>
            <w:r w:rsidRPr="00F91087">
              <w:rPr>
                <w:b w:val="0"/>
                <w:color w:val="auto"/>
              </w:rPr>
              <w:t>Impact/Change Description</w:t>
            </w:r>
          </w:p>
        </w:tc>
      </w:tr>
      <w:tr w:rsidR="00B10D1A" w:rsidRPr="00F91087" w14:paraId="26A1F7D9" w14:textId="77777777" w:rsidTr="00107A7F">
        <w:tc>
          <w:tcPr>
            <w:tcW w:w="867" w:type="pct"/>
            <w:tcBorders>
              <w:top w:val="single" w:sz="6" w:space="0" w:color="auto"/>
              <w:left w:val="single" w:sz="4" w:space="0" w:color="auto"/>
              <w:bottom w:val="single" w:sz="6" w:space="0" w:color="auto"/>
              <w:right w:val="single" w:sz="6" w:space="0" w:color="auto"/>
            </w:tcBorders>
          </w:tcPr>
          <w:p w14:paraId="6149336C" w14:textId="77777777" w:rsidR="00B10D1A" w:rsidRPr="00F91087" w:rsidRDefault="005A6A72" w:rsidP="006238F9">
            <w:pPr>
              <w:pStyle w:val="TableBody"/>
            </w:pPr>
            <w:r>
              <w:t>ECC</w:t>
            </w:r>
          </w:p>
        </w:tc>
        <w:tc>
          <w:tcPr>
            <w:tcW w:w="1122" w:type="pct"/>
            <w:tcBorders>
              <w:top w:val="single" w:sz="6" w:space="0" w:color="auto"/>
              <w:left w:val="single" w:sz="6" w:space="0" w:color="auto"/>
              <w:bottom w:val="single" w:sz="6" w:space="0" w:color="auto"/>
              <w:right w:val="single" w:sz="6" w:space="0" w:color="auto"/>
            </w:tcBorders>
          </w:tcPr>
          <w:p w14:paraId="50469D43" w14:textId="77777777" w:rsidR="00B10D1A" w:rsidRPr="00F91087" w:rsidRDefault="005A6A72" w:rsidP="006238F9">
            <w:pPr>
              <w:pStyle w:val="TableBody"/>
            </w:pPr>
            <w:r>
              <w:t>MM</w:t>
            </w:r>
          </w:p>
        </w:tc>
        <w:tc>
          <w:tcPr>
            <w:tcW w:w="3011" w:type="pct"/>
            <w:tcBorders>
              <w:top w:val="single" w:sz="6" w:space="0" w:color="auto"/>
              <w:left w:val="single" w:sz="6" w:space="0" w:color="auto"/>
              <w:bottom w:val="single" w:sz="6" w:space="0" w:color="auto"/>
              <w:right w:val="single" w:sz="4" w:space="0" w:color="auto"/>
            </w:tcBorders>
          </w:tcPr>
          <w:p w14:paraId="400BFAD1" w14:textId="77777777" w:rsidR="00B10D1A" w:rsidRPr="00F91087" w:rsidRDefault="005A6A72" w:rsidP="006238F9">
            <w:pPr>
              <w:pStyle w:val="TableBody"/>
            </w:pPr>
            <w:r>
              <w:t xml:space="preserve">Purchase Order EKPO table; </w:t>
            </w:r>
            <w:r w:rsidR="00567EF7" w:rsidRPr="00567EF7">
              <w:t>ZSERV_AMT</w:t>
            </w:r>
            <w:r>
              <w:t xml:space="preserve"> and </w:t>
            </w:r>
            <w:r w:rsidR="00567EF7" w:rsidRPr="00567EF7">
              <w:t>ZSERV_PERC</w:t>
            </w:r>
            <w:r>
              <w:t xml:space="preserve"> fields are updated.</w:t>
            </w:r>
          </w:p>
        </w:tc>
      </w:tr>
      <w:tr w:rsidR="00B10D1A" w:rsidRPr="00F91087" w14:paraId="79979068" w14:textId="77777777" w:rsidTr="00107A7F">
        <w:tblPrEx>
          <w:tblBorders>
            <w:top w:val="single" w:sz="4" w:space="0" w:color="009BCC"/>
            <w:left w:val="single" w:sz="4" w:space="0" w:color="009BCC"/>
            <w:bottom w:val="single" w:sz="4" w:space="0" w:color="009BCC"/>
            <w:right w:val="single" w:sz="4" w:space="0" w:color="009BCC"/>
            <w:insideH w:val="single" w:sz="4" w:space="0" w:color="009BCC"/>
            <w:insideV w:val="single" w:sz="4" w:space="0" w:color="009BCC"/>
          </w:tblBorders>
        </w:tblPrEx>
        <w:tc>
          <w:tcPr>
            <w:tcW w:w="867" w:type="pct"/>
            <w:tcBorders>
              <w:top w:val="single" w:sz="6" w:space="0" w:color="auto"/>
              <w:left w:val="single" w:sz="4" w:space="0" w:color="auto"/>
              <w:bottom w:val="single" w:sz="6" w:space="0" w:color="auto"/>
              <w:right w:val="single" w:sz="6" w:space="0" w:color="auto"/>
            </w:tcBorders>
            <w:shd w:val="clear" w:color="auto" w:fill="D9D9D9" w:themeFill="background1" w:themeFillShade="D9"/>
          </w:tcPr>
          <w:p w14:paraId="2EAE0418" w14:textId="77777777" w:rsidR="00B10D1A" w:rsidRPr="00F91087" w:rsidRDefault="00B10D1A" w:rsidP="006238F9">
            <w:pPr>
              <w:pStyle w:val="TableHeading2"/>
              <w:rPr>
                <w:b w:val="0"/>
                <w:color w:val="auto"/>
              </w:rPr>
            </w:pPr>
            <w:r w:rsidRPr="00F91087">
              <w:rPr>
                <w:b w:val="0"/>
                <w:color w:val="auto"/>
              </w:rPr>
              <w:t>NON-SAP System</w:t>
            </w:r>
          </w:p>
        </w:tc>
        <w:tc>
          <w:tcPr>
            <w:tcW w:w="4133" w:type="pct"/>
            <w:gridSpan w:val="2"/>
            <w:tcBorders>
              <w:top w:val="single" w:sz="6" w:space="0" w:color="auto"/>
              <w:left w:val="single" w:sz="6" w:space="0" w:color="auto"/>
              <w:bottom w:val="single" w:sz="6" w:space="0" w:color="auto"/>
              <w:right w:val="single" w:sz="4" w:space="0" w:color="auto"/>
            </w:tcBorders>
            <w:shd w:val="clear" w:color="auto" w:fill="D9D9D9" w:themeFill="background1" w:themeFillShade="D9"/>
          </w:tcPr>
          <w:p w14:paraId="64DFD266" w14:textId="77777777" w:rsidR="00B10D1A" w:rsidRPr="00F91087" w:rsidRDefault="00B10D1A" w:rsidP="006238F9">
            <w:pPr>
              <w:pStyle w:val="TableHeading2"/>
              <w:rPr>
                <w:b w:val="0"/>
                <w:color w:val="auto"/>
              </w:rPr>
            </w:pPr>
            <w:r w:rsidRPr="00F91087">
              <w:rPr>
                <w:b w:val="0"/>
                <w:color w:val="auto"/>
              </w:rPr>
              <w:t>Impact/Change Description</w:t>
            </w:r>
          </w:p>
        </w:tc>
      </w:tr>
      <w:tr w:rsidR="00B10D1A" w:rsidRPr="00F91087" w14:paraId="1B40C430" w14:textId="77777777" w:rsidTr="00107A7F">
        <w:tblPrEx>
          <w:tblBorders>
            <w:top w:val="single" w:sz="4" w:space="0" w:color="009BCC"/>
            <w:left w:val="single" w:sz="4" w:space="0" w:color="009BCC"/>
            <w:bottom w:val="single" w:sz="4" w:space="0" w:color="009BCC"/>
            <w:right w:val="single" w:sz="4" w:space="0" w:color="009BCC"/>
            <w:insideH w:val="single" w:sz="4" w:space="0" w:color="009BCC"/>
            <w:insideV w:val="single" w:sz="4" w:space="0" w:color="009BCC"/>
          </w:tblBorders>
        </w:tblPrEx>
        <w:tc>
          <w:tcPr>
            <w:tcW w:w="867" w:type="pct"/>
            <w:tcBorders>
              <w:top w:val="single" w:sz="6" w:space="0" w:color="auto"/>
              <w:left w:val="single" w:sz="4" w:space="0" w:color="auto"/>
              <w:bottom w:val="single" w:sz="6" w:space="0" w:color="auto"/>
              <w:right w:val="single" w:sz="6" w:space="0" w:color="auto"/>
            </w:tcBorders>
          </w:tcPr>
          <w:p w14:paraId="468BE190" w14:textId="77777777" w:rsidR="00B10D1A" w:rsidRPr="00F91087" w:rsidRDefault="005A6A72" w:rsidP="006238F9">
            <w:pPr>
              <w:pStyle w:val="TableBody"/>
            </w:pPr>
            <w:r>
              <w:t>N/A</w:t>
            </w:r>
          </w:p>
        </w:tc>
        <w:tc>
          <w:tcPr>
            <w:tcW w:w="4133" w:type="pct"/>
            <w:gridSpan w:val="2"/>
            <w:tcBorders>
              <w:top w:val="single" w:sz="6" w:space="0" w:color="auto"/>
              <w:left w:val="single" w:sz="6" w:space="0" w:color="auto"/>
              <w:bottom w:val="single" w:sz="6" w:space="0" w:color="auto"/>
              <w:right w:val="single" w:sz="4" w:space="0" w:color="auto"/>
            </w:tcBorders>
          </w:tcPr>
          <w:p w14:paraId="7F592DD8" w14:textId="77777777" w:rsidR="00B10D1A" w:rsidRPr="00F91087" w:rsidRDefault="005A6A72" w:rsidP="006238F9">
            <w:pPr>
              <w:pStyle w:val="TableBody"/>
            </w:pPr>
            <w:r>
              <w:t>N/A</w:t>
            </w:r>
          </w:p>
        </w:tc>
      </w:tr>
    </w:tbl>
    <w:p w14:paraId="1EB31DB6" w14:textId="77777777" w:rsidR="00B10D1A" w:rsidRPr="00F91087" w:rsidRDefault="00B10D1A" w:rsidP="00B10D1A">
      <w:pPr>
        <w:pStyle w:val="NormalText"/>
        <w:rPr>
          <w:rFonts w:eastAsia="Times New Roman"/>
          <w:bCs/>
          <w:snapToGrid w:val="0"/>
          <w:color w:val="000000" w:themeColor="text1"/>
          <w:sz w:val="20"/>
          <w:szCs w:val="20"/>
        </w:rPr>
      </w:pPr>
    </w:p>
    <w:p w14:paraId="58879267" w14:textId="77777777" w:rsidR="00B10D1A" w:rsidRPr="00F91087" w:rsidRDefault="00B10D1A" w:rsidP="008266C4">
      <w:pPr>
        <w:pStyle w:val="Heading2"/>
      </w:pPr>
      <w:bookmarkStart w:id="248" w:name="_Toc41411201"/>
      <w:bookmarkStart w:id="249" w:name="_Toc41411734"/>
      <w:bookmarkStart w:id="250" w:name="_Toc41414022"/>
      <w:bookmarkStart w:id="251" w:name="_Toc41415361"/>
      <w:bookmarkStart w:id="252" w:name="_Toc41498183"/>
      <w:bookmarkStart w:id="253" w:name="_Toc41499490"/>
      <w:bookmarkStart w:id="254" w:name="_Toc41500104"/>
      <w:bookmarkStart w:id="255" w:name="_Toc41502089"/>
      <w:bookmarkStart w:id="256" w:name="_Toc41502685"/>
      <w:bookmarkStart w:id="257" w:name="_Toc41503281"/>
      <w:bookmarkStart w:id="258" w:name="_Toc41410320"/>
      <w:bookmarkStart w:id="259" w:name="_Toc102569304"/>
      <w:bookmarkStart w:id="260" w:name="_Toc103701012"/>
      <w:bookmarkStart w:id="261" w:name="_Toc135320733"/>
      <w:bookmarkStart w:id="262" w:name="_Toc232761173"/>
      <w:bookmarkEnd w:id="248"/>
      <w:bookmarkEnd w:id="249"/>
      <w:bookmarkEnd w:id="250"/>
      <w:bookmarkEnd w:id="251"/>
      <w:bookmarkEnd w:id="252"/>
      <w:bookmarkEnd w:id="253"/>
      <w:bookmarkEnd w:id="254"/>
      <w:bookmarkEnd w:id="255"/>
      <w:bookmarkEnd w:id="256"/>
      <w:bookmarkEnd w:id="257"/>
      <w:r>
        <w:t>References</w:t>
      </w:r>
      <w:bookmarkEnd w:id="258"/>
      <w:bookmarkEnd w:id="259"/>
      <w:bookmarkEnd w:id="260"/>
      <w:bookmarkEnd w:id="261"/>
      <w:bookmarkEnd w:id="262"/>
    </w:p>
    <w:p w14:paraId="6408579A" w14:textId="77777777" w:rsidR="00B10D1A" w:rsidRPr="00F91087" w:rsidRDefault="00B10D1A" w:rsidP="00B10D1A">
      <w:pPr>
        <w:pStyle w:val="NormalText"/>
        <w:rPr>
          <w:rFonts w:eastAsia="Times New Roman"/>
          <w:bCs/>
          <w:snapToGrid w:val="0"/>
          <w:color w:val="0000FF"/>
          <w:sz w:val="20"/>
          <w:szCs w:val="20"/>
        </w:rPr>
      </w:pPr>
    </w:p>
    <w:tbl>
      <w:tblPr>
        <w:tblW w:w="5000" w:type="pct"/>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000" w:firstRow="0" w:lastRow="0" w:firstColumn="0" w:lastColumn="0" w:noHBand="0" w:noVBand="0"/>
      </w:tblPr>
      <w:tblGrid>
        <w:gridCol w:w="1548"/>
        <w:gridCol w:w="2931"/>
        <w:gridCol w:w="4540"/>
      </w:tblGrid>
      <w:tr w:rsidR="00B10D1A" w:rsidRPr="00F91087" w14:paraId="5E50A0FB" w14:textId="77777777" w:rsidTr="00937ACC">
        <w:tc>
          <w:tcPr>
            <w:tcW w:w="858" w:type="pct"/>
            <w:tcBorders>
              <w:top w:val="single" w:sz="4" w:space="0" w:color="auto"/>
              <w:bottom w:val="single" w:sz="6" w:space="0" w:color="auto"/>
            </w:tcBorders>
            <w:shd w:val="clear" w:color="auto" w:fill="D9D9D9" w:themeFill="background1" w:themeFillShade="D9"/>
          </w:tcPr>
          <w:p w14:paraId="2F159526" w14:textId="77777777" w:rsidR="00B10D1A" w:rsidRPr="00F91087" w:rsidRDefault="00B10D1A" w:rsidP="006238F9">
            <w:pPr>
              <w:pStyle w:val="TableHeading2"/>
              <w:rPr>
                <w:b w:val="0"/>
                <w:color w:val="auto"/>
              </w:rPr>
            </w:pPr>
            <w:r w:rsidRPr="00F91087">
              <w:rPr>
                <w:b w:val="0"/>
                <w:color w:val="auto"/>
              </w:rPr>
              <w:t>Document Title</w:t>
            </w:r>
          </w:p>
        </w:tc>
        <w:tc>
          <w:tcPr>
            <w:tcW w:w="1625" w:type="pct"/>
            <w:tcBorders>
              <w:top w:val="single" w:sz="4" w:space="0" w:color="auto"/>
              <w:bottom w:val="single" w:sz="6" w:space="0" w:color="auto"/>
            </w:tcBorders>
            <w:shd w:val="clear" w:color="auto" w:fill="D9D9D9" w:themeFill="background1" w:themeFillShade="D9"/>
          </w:tcPr>
          <w:p w14:paraId="6A07A35A" w14:textId="77777777" w:rsidR="00B10D1A" w:rsidRPr="00F91087" w:rsidRDefault="00B10D1A" w:rsidP="006238F9">
            <w:pPr>
              <w:pStyle w:val="TableHeading2"/>
              <w:rPr>
                <w:b w:val="0"/>
                <w:color w:val="auto"/>
              </w:rPr>
            </w:pPr>
            <w:r w:rsidRPr="00F91087">
              <w:rPr>
                <w:b w:val="0"/>
                <w:color w:val="auto"/>
              </w:rPr>
              <w:t>Author</w:t>
            </w:r>
          </w:p>
        </w:tc>
        <w:tc>
          <w:tcPr>
            <w:tcW w:w="2517" w:type="pct"/>
            <w:tcBorders>
              <w:top w:val="single" w:sz="4" w:space="0" w:color="auto"/>
              <w:bottom w:val="single" w:sz="6" w:space="0" w:color="auto"/>
            </w:tcBorders>
            <w:shd w:val="clear" w:color="auto" w:fill="D9D9D9" w:themeFill="background1" w:themeFillShade="D9"/>
          </w:tcPr>
          <w:p w14:paraId="421297A6" w14:textId="77777777" w:rsidR="00B10D1A" w:rsidRPr="00F91087" w:rsidRDefault="00B10D1A" w:rsidP="006238F9">
            <w:pPr>
              <w:pStyle w:val="TableHeading2"/>
              <w:rPr>
                <w:b w:val="0"/>
                <w:color w:val="auto"/>
              </w:rPr>
            </w:pPr>
            <w:r w:rsidRPr="00F91087">
              <w:rPr>
                <w:b w:val="0"/>
                <w:color w:val="auto"/>
              </w:rPr>
              <w:t xml:space="preserve">Attachment / Links </w:t>
            </w:r>
          </w:p>
        </w:tc>
      </w:tr>
      <w:tr w:rsidR="00937ACC" w:rsidRPr="00F91087" w14:paraId="5284E15B" w14:textId="77777777" w:rsidTr="002A58D6">
        <w:tc>
          <w:tcPr>
            <w:tcW w:w="858" w:type="pct"/>
            <w:tcBorders>
              <w:top w:val="single" w:sz="6" w:space="0" w:color="auto"/>
            </w:tcBorders>
            <w:vAlign w:val="center"/>
          </w:tcPr>
          <w:p w14:paraId="563CA9AE" w14:textId="77777777" w:rsidR="00937ACC" w:rsidRPr="00E61FD1" w:rsidRDefault="00937ACC" w:rsidP="00937ACC">
            <w:pPr>
              <w:pStyle w:val="TableBody"/>
            </w:pPr>
            <w:r w:rsidRPr="00D508F3">
              <w:rPr>
                <w:color w:val="000000"/>
              </w:rPr>
              <w:t>FS_F6_CX_314</w:t>
            </w:r>
            <w:r w:rsidRPr="00D508F3" w:rsidDel="00D508F3">
              <w:rPr>
                <w:color w:val="000000"/>
              </w:rPr>
              <w:t xml:space="preserve"> </w:t>
            </w:r>
          </w:p>
        </w:tc>
        <w:tc>
          <w:tcPr>
            <w:tcW w:w="1625" w:type="pct"/>
            <w:tcBorders>
              <w:top w:val="single" w:sz="6" w:space="0" w:color="auto"/>
            </w:tcBorders>
            <w:vAlign w:val="center"/>
          </w:tcPr>
          <w:p w14:paraId="704652A6" w14:textId="77777777" w:rsidR="00937ACC" w:rsidRPr="00F91087" w:rsidRDefault="00937ACC" w:rsidP="00937ACC">
            <w:pPr>
              <w:pStyle w:val="TableBody"/>
            </w:pPr>
            <w:r w:rsidRPr="00D508F3">
              <w:rPr>
                <w:rFonts w:cs="Arial"/>
                <w:bCs/>
                <w:snapToGrid w:val="0"/>
              </w:rPr>
              <w:t>Global accruals solution</w:t>
            </w:r>
            <w:r w:rsidRPr="00D508F3" w:rsidDel="00D508F3">
              <w:rPr>
                <w:rFonts w:cs="Arial"/>
                <w:bCs/>
                <w:snapToGrid w:val="0"/>
              </w:rPr>
              <w:t xml:space="preserve"> </w:t>
            </w:r>
          </w:p>
        </w:tc>
        <w:tc>
          <w:tcPr>
            <w:tcW w:w="2517" w:type="pct"/>
            <w:tcBorders>
              <w:top w:val="single" w:sz="6" w:space="0" w:color="auto"/>
            </w:tcBorders>
          </w:tcPr>
          <w:p w14:paraId="54DD8D5C" w14:textId="77777777" w:rsidR="00937ACC" w:rsidRPr="00F91087" w:rsidRDefault="00937ACC" w:rsidP="00937ACC">
            <w:pPr>
              <w:pStyle w:val="TableBody"/>
            </w:pPr>
            <w:r w:rsidRPr="00F91087">
              <w:t>N/A</w:t>
            </w:r>
          </w:p>
        </w:tc>
      </w:tr>
      <w:tr w:rsidR="00937ACC" w:rsidRPr="00F91087" w14:paraId="28044B7E" w14:textId="77777777" w:rsidTr="002A58D6">
        <w:tc>
          <w:tcPr>
            <w:tcW w:w="858" w:type="pct"/>
            <w:tcBorders>
              <w:top w:val="single" w:sz="6" w:space="0" w:color="auto"/>
            </w:tcBorders>
            <w:vAlign w:val="center"/>
          </w:tcPr>
          <w:p w14:paraId="4EC63F38" w14:textId="77777777" w:rsidR="00937ACC" w:rsidRPr="00E61FD1" w:rsidRDefault="00937ACC" w:rsidP="00937ACC">
            <w:pPr>
              <w:pStyle w:val="TableBody"/>
              <w:rPr>
                <w:bCs/>
                <w:snapToGrid w:val="0"/>
              </w:rPr>
            </w:pPr>
            <w:r w:rsidRPr="00D508F3">
              <w:rPr>
                <w:bCs/>
                <w:snapToGrid w:val="0"/>
              </w:rPr>
              <w:t>US_F6_CX_056</w:t>
            </w:r>
            <w:r w:rsidRPr="00D508F3" w:rsidDel="00D508F3">
              <w:rPr>
                <w:bCs/>
                <w:snapToGrid w:val="0"/>
              </w:rPr>
              <w:t xml:space="preserve"> </w:t>
            </w:r>
          </w:p>
        </w:tc>
        <w:tc>
          <w:tcPr>
            <w:tcW w:w="1625" w:type="pct"/>
            <w:tcBorders>
              <w:top w:val="single" w:sz="6" w:space="0" w:color="auto"/>
            </w:tcBorders>
            <w:vAlign w:val="center"/>
          </w:tcPr>
          <w:p w14:paraId="2674150C" w14:textId="77777777" w:rsidR="00937ACC" w:rsidRPr="00F91087" w:rsidRDefault="00937ACC" w:rsidP="00937ACC">
            <w:pPr>
              <w:pStyle w:val="TableBody"/>
              <w:rPr>
                <w:rFonts w:cs="Arial"/>
                <w:bCs/>
                <w:snapToGrid w:val="0"/>
              </w:rPr>
            </w:pPr>
            <w:r w:rsidRPr="00D508F3">
              <w:rPr>
                <w:rFonts w:cs="Arial"/>
                <w:bCs/>
                <w:snapToGrid w:val="0"/>
              </w:rPr>
              <w:t>Global accruals solution</w:t>
            </w:r>
            <w:r w:rsidRPr="00D508F3" w:rsidDel="00D508F3">
              <w:rPr>
                <w:rFonts w:cs="Arial"/>
                <w:bCs/>
                <w:snapToGrid w:val="0"/>
              </w:rPr>
              <w:t xml:space="preserve"> </w:t>
            </w:r>
          </w:p>
        </w:tc>
        <w:tc>
          <w:tcPr>
            <w:tcW w:w="2517" w:type="pct"/>
            <w:tcBorders>
              <w:top w:val="single" w:sz="6" w:space="0" w:color="auto"/>
            </w:tcBorders>
          </w:tcPr>
          <w:p w14:paraId="4E582EB2" w14:textId="77777777" w:rsidR="00937ACC" w:rsidRPr="00F91087" w:rsidRDefault="00937ACC" w:rsidP="00937ACC">
            <w:pPr>
              <w:pStyle w:val="TableBody"/>
            </w:pPr>
            <w:r w:rsidRPr="00F91087">
              <w:t>N/A</w:t>
            </w:r>
          </w:p>
        </w:tc>
      </w:tr>
    </w:tbl>
    <w:p w14:paraId="6B78DAAC" w14:textId="77777777" w:rsidR="00B10D1A" w:rsidRPr="00A31068" w:rsidRDefault="00B10D1A" w:rsidP="00B10D1A">
      <w:pPr>
        <w:pStyle w:val="Heading1"/>
      </w:pPr>
      <w:bookmarkStart w:id="263" w:name="_Toc41498185"/>
      <w:bookmarkStart w:id="264" w:name="_Toc41499492"/>
      <w:bookmarkStart w:id="265" w:name="_Toc41500106"/>
      <w:bookmarkStart w:id="266" w:name="_Toc41498186"/>
      <w:bookmarkStart w:id="267" w:name="_Toc41499493"/>
      <w:bookmarkStart w:id="268" w:name="_Toc41500107"/>
      <w:bookmarkStart w:id="269" w:name="_Toc41498187"/>
      <w:bookmarkStart w:id="270" w:name="_Toc41499494"/>
      <w:bookmarkStart w:id="271" w:name="_Toc41500108"/>
      <w:bookmarkStart w:id="272" w:name="_Toc454926864"/>
      <w:bookmarkStart w:id="273" w:name="_Toc102569305"/>
      <w:bookmarkStart w:id="274" w:name="_Toc103701013"/>
      <w:bookmarkStart w:id="275" w:name="_Toc135320734"/>
      <w:bookmarkStart w:id="276" w:name="_Toc232761174"/>
      <w:bookmarkEnd w:id="263"/>
      <w:bookmarkEnd w:id="264"/>
      <w:bookmarkEnd w:id="265"/>
      <w:bookmarkEnd w:id="266"/>
      <w:bookmarkEnd w:id="267"/>
      <w:bookmarkEnd w:id="268"/>
      <w:bookmarkEnd w:id="269"/>
      <w:bookmarkEnd w:id="270"/>
      <w:bookmarkEnd w:id="271"/>
      <w:r>
        <w:lastRenderedPageBreak/>
        <w:t>Detailed Technical Design Specifications</w:t>
      </w:r>
      <w:bookmarkEnd w:id="272"/>
      <w:bookmarkEnd w:id="273"/>
      <w:bookmarkEnd w:id="274"/>
      <w:bookmarkEnd w:id="275"/>
      <w:bookmarkEnd w:id="276"/>
    </w:p>
    <w:p w14:paraId="1669DCD1" w14:textId="77777777" w:rsidR="00B10D1A" w:rsidRPr="00F91087" w:rsidRDefault="00B10D1A" w:rsidP="008266C4">
      <w:pPr>
        <w:pStyle w:val="Heading2"/>
      </w:pPr>
      <w:bookmarkStart w:id="277" w:name="_Toc454926865"/>
      <w:bookmarkStart w:id="278" w:name="_Toc458700314"/>
      <w:bookmarkStart w:id="279" w:name="_Toc102569306"/>
      <w:bookmarkStart w:id="280" w:name="_Toc103701014"/>
      <w:bookmarkStart w:id="281" w:name="_Toc135320735"/>
      <w:bookmarkStart w:id="282" w:name="_Toc295812028"/>
      <w:bookmarkStart w:id="283" w:name="_Toc295807002"/>
      <w:bookmarkStart w:id="284" w:name="_Toc295807191"/>
      <w:bookmarkStart w:id="285" w:name="_Toc295812619"/>
      <w:bookmarkStart w:id="286" w:name="_Toc295814230"/>
      <w:bookmarkStart w:id="287" w:name="_Toc295871630"/>
      <w:bookmarkStart w:id="288" w:name="_Toc295885128"/>
      <w:bookmarkStart w:id="289" w:name="_Toc295887317"/>
      <w:bookmarkStart w:id="290" w:name="_Toc295895549"/>
      <w:bookmarkStart w:id="291" w:name="_Toc296135951"/>
      <w:bookmarkStart w:id="292" w:name="_Toc296137787"/>
      <w:bookmarkStart w:id="293" w:name="_Toc296139508"/>
      <w:bookmarkStart w:id="294" w:name="_Toc296151254"/>
      <w:bookmarkStart w:id="295" w:name="_Toc296227809"/>
      <w:bookmarkStart w:id="296" w:name="_Toc296304955"/>
      <w:bookmarkStart w:id="297" w:name="_Toc296312836"/>
      <w:bookmarkStart w:id="298" w:name="_Toc296415586"/>
      <w:bookmarkStart w:id="299" w:name="_Toc296825544"/>
      <w:bookmarkStart w:id="300" w:name="_Toc296843268"/>
      <w:bookmarkStart w:id="301" w:name="_Toc304353782"/>
      <w:bookmarkStart w:id="302" w:name="_Toc305228694"/>
      <w:bookmarkStart w:id="303" w:name="_Toc305396620"/>
      <w:bookmarkStart w:id="304" w:name="_Toc335813364"/>
      <w:bookmarkStart w:id="305" w:name="_Toc370012732"/>
      <w:bookmarkStart w:id="306" w:name="_Toc370120154"/>
      <w:bookmarkStart w:id="307" w:name="_Toc370120198"/>
      <w:bookmarkStart w:id="308" w:name="_Toc370197126"/>
      <w:bookmarkStart w:id="309" w:name="_Toc370197427"/>
      <w:bookmarkStart w:id="310" w:name="_Toc79206245"/>
      <w:bookmarkStart w:id="311" w:name="_Toc291801634"/>
      <w:bookmarkStart w:id="312" w:name="_Toc295806998"/>
      <w:bookmarkStart w:id="313" w:name="_Toc295807187"/>
      <w:bookmarkStart w:id="314" w:name="_Toc295812025"/>
      <w:bookmarkStart w:id="315" w:name="_Toc295812616"/>
      <w:bookmarkStart w:id="316" w:name="_Toc295814227"/>
      <w:bookmarkStart w:id="317" w:name="_Toc295871627"/>
      <w:bookmarkStart w:id="318" w:name="_Toc295885125"/>
      <w:bookmarkStart w:id="319" w:name="_Toc295887314"/>
      <w:bookmarkStart w:id="320" w:name="_Toc295895546"/>
      <w:bookmarkStart w:id="321" w:name="_Toc296142704"/>
      <w:bookmarkStart w:id="322" w:name="_Toc296142967"/>
      <w:bookmarkStart w:id="323" w:name="_Toc296147251"/>
      <w:bookmarkStart w:id="324" w:name="_Toc296157737"/>
      <w:bookmarkStart w:id="325" w:name="_Toc296222309"/>
      <w:bookmarkStart w:id="326" w:name="_Toc296228043"/>
      <w:bookmarkStart w:id="327" w:name="_Toc296229200"/>
      <w:bookmarkStart w:id="328" w:name="_Toc296305692"/>
      <w:bookmarkStart w:id="329" w:name="_Toc296307978"/>
      <w:bookmarkStart w:id="330" w:name="_Toc296308111"/>
      <w:bookmarkStart w:id="331" w:name="_Toc296412983"/>
      <w:bookmarkStart w:id="332" w:name="_Toc296827396"/>
      <w:bookmarkStart w:id="333" w:name="_Toc296839872"/>
      <w:bookmarkStart w:id="334" w:name="_Toc302785302"/>
      <w:bookmarkStart w:id="335" w:name="_Toc304352954"/>
      <w:bookmarkStart w:id="336" w:name="_Toc232761175"/>
      <w:r>
        <w:t>Technical Flow</w:t>
      </w:r>
      <w:bookmarkEnd w:id="277"/>
      <w:r>
        <w:t xml:space="preserve"> Diagram</w:t>
      </w:r>
      <w:bookmarkEnd w:id="278"/>
      <w:bookmarkEnd w:id="279"/>
      <w:bookmarkEnd w:id="280"/>
      <w:bookmarkEnd w:id="281"/>
      <w:bookmarkEnd w:id="336"/>
      <w:r>
        <w:t xml:space="preserve"> </w:t>
      </w:r>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p>
    <w:p w14:paraId="7648F9CA" w14:textId="77777777" w:rsidR="00B10D1A" w:rsidRDefault="00A231EF" w:rsidP="00DD535D">
      <w:r w:rsidRPr="00A231EF">
        <w:rPr>
          <w:noProof/>
          <w:color w:val="2B579A"/>
          <w:shd w:val="clear" w:color="auto" w:fill="E6E6E6"/>
          <w:lang w:eastAsia="en-US"/>
        </w:rPr>
        <w:drawing>
          <wp:inline distT="0" distB="0" distL="0" distR="0" wp14:anchorId="2FCB9293" wp14:editId="2FC2E087">
            <wp:extent cx="5733415" cy="3081655"/>
            <wp:effectExtent l="0" t="0" r="0" b="4445"/>
            <wp:docPr id="18" name="Picture 18" descr="Graphical user interface,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Graphical user interface, Word&#10;&#10;Description automatically generated"/>
                    <pic:cNvPicPr/>
                  </pic:nvPicPr>
                  <pic:blipFill>
                    <a:blip r:embed="rId11"/>
                    <a:stretch>
                      <a:fillRect/>
                    </a:stretch>
                  </pic:blipFill>
                  <pic:spPr>
                    <a:xfrm>
                      <a:off x="0" y="0"/>
                      <a:ext cx="5733415" cy="3081655"/>
                    </a:xfrm>
                    <a:prstGeom prst="rect">
                      <a:avLst/>
                    </a:prstGeom>
                  </pic:spPr>
                </pic:pic>
              </a:graphicData>
            </a:graphic>
          </wp:inline>
        </w:drawing>
      </w:r>
    </w:p>
    <w:p w14:paraId="68A3BF9A" w14:textId="77777777" w:rsidR="00A231EF" w:rsidRPr="00F91087" w:rsidRDefault="00A231EF" w:rsidP="00DD535D"/>
    <w:p w14:paraId="6CFA75A6" w14:textId="77777777" w:rsidR="00B10D1A" w:rsidRPr="00F91087" w:rsidRDefault="00B10D1A" w:rsidP="00B10D1A">
      <w:pPr>
        <w:pStyle w:val="Caption"/>
        <w:rPr>
          <w:rFonts w:cs="Arial"/>
          <w:b w:val="0"/>
        </w:rPr>
      </w:pPr>
      <w:r w:rsidRPr="00F91087">
        <w:rPr>
          <w:rFonts w:cs="Arial"/>
          <w:b w:val="0"/>
        </w:rPr>
        <w:t xml:space="preserve">Figure </w:t>
      </w:r>
      <w:r w:rsidRPr="00F91087">
        <w:rPr>
          <w:rFonts w:cs="Arial"/>
          <w:b w:val="0"/>
          <w:color w:val="2B579A"/>
          <w:shd w:val="clear" w:color="auto" w:fill="E6E6E6"/>
        </w:rPr>
        <w:fldChar w:fldCharType="begin"/>
      </w:r>
      <w:r w:rsidRPr="00F91087">
        <w:rPr>
          <w:rFonts w:cs="Arial"/>
          <w:b w:val="0"/>
        </w:rPr>
        <w:instrText xml:space="preserve"> SEQ Figure \* ARABIC </w:instrText>
      </w:r>
      <w:r w:rsidRPr="00F91087">
        <w:rPr>
          <w:rFonts w:cs="Arial"/>
          <w:b w:val="0"/>
          <w:color w:val="2B579A"/>
          <w:shd w:val="clear" w:color="auto" w:fill="E6E6E6"/>
        </w:rPr>
        <w:fldChar w:fldCharType="separate"/>
      </w:r>
      <w:r w:rsidR="00152A60">
        <w:rPr>
          <w:rFonts w:cs="Arial"/>
          <w:b w:val="0"/>
          <w:noProof/>
        </w:rPr>
        <w:t>1</w:t>
      </w:r>
      <w:r w:rsidRPr="00F91087">
        <w:rPr>
          <w:rFonts w:cs="Arial"/>
          <w:b w:val="0"/>
          <w:color w:val="2B579A"/>
          <w:shd w:val="clear" w:color="auto" w:fill="E6E6E6"/>
        </w:rPr>
        <w:fldChar w:fldCharType="end"/>
      </w:r>
      <w:r w:rsidRPr="00F91087">
        <w:rPr>
          <w:rFonts w:cs="Arial"/>
          <w:b w:val="0"/>
        </w:rPr>
        <w:t xml:space="preserve"> Technical Flow</w:t>
      </w:r>
    </w:p>
    <w:p w14:paraId="5F804110" w14:textId="77777777" w:rsidR="00B10D1A" w:rsidRPr="003B1C1B" w:rsidRDefault="00B10D1A" w:rsidP="00B10D1A">
      <w:pPr>
        <w:rPr>
          <w:rFonts w:ascii="Arial" w:hAnsi="Arial" w:cs="Arial"/>
          <w:bCs/>
          <w:snapToGrid w:val="0"/>
          <w:color w:val="000000" w:themeColor="text1"/>
          <w:sz w:val="20"/>
          <w:szCs w:val="20"/>
        </w:rPr>
      </w:pPr>
      <w:r w:rsidRPr="003B1C1B">
        <w:rPr>
          <w:rFonts w:ascii="Arial" w:hAnsi="Arial" w:cs="Arial"/>
          <w:bCs/>
          <w:snapToGrid w:val="0"/>
          <w:color w:val="000000" w:themeColor="text1"/>
          <w:sz w:val="20"/>
          <w:szCs w:val="20"/>
        </w:rPr>
        <w:t>The figure illustrates the technical flow of how the HANA database retrieves the data from ECC</w:t>
      </w:r>
      <w:r w:rsidR="00F0247D" w:rsidRPr="003B1C1B">
        <w:rPr>
          <w:rFonts w:ascii="Arial" w:hAnsi="Arial" w:cs="Arial"/>
          <w:bCs/>
          <w:snapToGrid w:val="0"/>
          <w:color w:val="000000" w:themeColor="text1"/>
          <w:sz w:val="20"/>
          <w:szCs w:val="20"/>
        </w:rPr>
        <w:t>,</w:t>
      </w:r>
      <w:r w:rsidRPr="003B1C1B">
        <w:rPr>
          <w:rFonts w:ascii="Arial" w:hAnsi="Arial" w:cs="Arial"/>
          <w:bCs/>
          <w:snapToGrid w:val="0"/>
          <w:color w:val="000000" w:themeColor="text1"/>
          <w:sz w:val="20"/>
          <w:szCs w:val="20"/>
        </w:rPr>
        <w:t xml:space="preserve"> Using HANA XSA, ODATA services will be created accordingly. The data present in the services will be consumed by UI and will display the same in the dashboard.</w:t>
      </w:r>
    </w:p>
    <w:p w14:paraId="564CE20C" w14:textId="77777777" w:rsidR="00B10D1A" w:rsidRDefault="00B10D1A" w:rsidP="00923781">
      <w:pPr>
        <w:pStyle w:val="NormalText"/>
        <w:rPr>
          <w:rFonts w:eastAsia="Times New Roman"/>
          <w:bCs/>
          <w:snapToGrid w:val="0"/>
          <w:color w:val="000000" w:themeColor="text1"/>
          <w:sz w:val="20"/>
          <w:szCs w:val="20"/>
        </w:rPr>
      </w:pPr>
      <w:r w:rsidRPr="003B1C1B">
        <w:rPr>
          <w:rFonts w:eastAsia="Times New Roman"/>
          <w:bCs/>
          <w:snapToGrid w:val="0"/>
          <w:color w:val="000000" w:themeColor="text1"/>
          <w:sz w:val="20"/>
          <w:szCs w:val="20"/>
        </w:rPr>
        <w:t>ECC source system data load is near real time.</w:t>
      </w:r>
    </w:p>
    <w:p w14:paraId="5E88BB07" w14:textId="77777777" w:rsidR="0096725F" w:rsidRPr="003B1C1B" w:rsidRDefault="0096725F" w:rsidP="00923781">
      <w:pPr>
        <w:pStyle w:val="NormalText"/>
        <w:rPr>
          <w:rFonts w:eastAsia="Times New Roman"/>
          <w:bCs/>
          <w:snapToGrid w:val="0"/>
          <w:color w:val="0000FF"/>
          <w:sz w:val="20"/>
          <w:szCs w:val="20"/>
        </w:rPr>
      </w:pPr>
    </w:p>
    <w:p w14:paraId="3E7BDF20" w14:textId="77777777" w:rsidR="00B10D1A" w:rsidRPr="00F91087" w:rsidRDefault="00B10D1A" w:rsidP="008266C4">
      <w:pPr>
        <w:pStyle w:val="Heading2"/>
        <w:rPr>
          <w:snapToGrid w:val="0"/>
        </w:rPr>
      </w:pPr>
      <w:bookmarkStart w:id="337" w:name="_Toc102569307"/>
      <w:bookmarkStart w:id="338" w:name="_Toc103701015"/>
      <w:bookmarkStart w:id="339" w:name="_Toc135320736"/>
      <w:bookmarkStart w:id="340" w:name="_Toc232761176"/>
      <w:r w:rsidRPr="00F91087">
        <w:rPr>
          <w:snapToGrid w:val="0"/>
        </w:rPr>
        <w:t>Technical Details</w:t>
      </w:r>
      <w:bookmarkEnd w:id="337"/>
      <w:bookmarkEnd w:id="338"/>
      <w:bookmarkEnd w:id="339"/>
      <w:bookmarkEnd w:id="340"/>
    </w:p>
    <w:p w14:paraId="312B9176" w14:textId="77777777" w:rsidR="00190424" w:rsidRPr="00872E96" w:rsidRDefault="00B10D1A" w:rsidP="00E152D7">
      <w:pPr>
        <w:pStyle w:val="Heading3"/>
      </w:pPr>
      <w:bookmarkStart w:id="341" w:name="_Toc38011938"/>
      <w:bookmarkStart w:id="342" w:name="_Toc102569308"/>
      <w:bookmarkStart w:id="343" w:name="_Toc103701016"/>
      <w:bookmarkStart w:id="344" w:name="_Toc135320737"/>
      <w:bookmarkStart w:id="345" w:name="_Toc232761177"/>
      <w:r>
        <w:t>Technical Details SAP FIORI Application:</w:t>
      </w:r>
      <w:bookmarkEnd w:id="341"/>
      <w:bookmarkEnd w:id="342"/>
      <w:bookmarkEnd w:id="343"/>
      <w:bookmarkEnd w:id="344"/>
      <w:bookmarkEnd w:id="345"/>
    </w:p>
    <w:p w14:paraId="6F78369A" w14:textId="77777777" w:rsidR="00B10D1A" w:rsidRPr="00F91087" w:rsidRDefault="00B10D1A" w:rsidP="00B10D1A">
      <w:r w:rsidRPr="00F91087">
        <w:t xml:space="preserve">View: </w:t>
      </w:r>
      <w:r w:rsidR="008E7030">
        <w:t>App</w:t>
      </w:r>
    </w:p>
    <w:p w14:paraId="71D3B0DF" w14:textId="77777777" w:rsidR="00B10D1A" w:rsidRPr="00F91087" w:rsidRDefault="00B10D1A" w:rsidP="00B10D1A">
      <w:r w:rsidRPr="00F91087">
        <w:t xml:space="preserve">Controller: </w:t>
      </w:r>
      <w:r w:rsidR="008E7030">
        <w:t>App</w:t>
      </w:r>
      <w:r w:rsidRPr="00F91087">
        <w:t>.controller</w:t>
      </w:r>
    </w:p>
    <w:p w14:paraId="61354FD3" w14:textId="77777777" w:rsidR="00B10D1A" w:rsidRPr="00F91087" w:rsidRDefault="00B10D1A" w:rsidP="00B10D1A">
      <w:r w:rsidRPr="00F91087">
        <w:t>Methods involved in controller:</w:t>
      </w:r>
    </w:p>
    <w:tbl>
      <w:tblPr>
        <w:tblW w:w="5000" w:type="pct"/>
        <w:tblBorders>
          <w:top w:val="single" w:sz="4" w:space="0" w:color="009BCC"/>
          <w:left w:val="single" w:sz="4" w:space="0" w:color="009BCC"/>
          <w:bottom w:val="single" w:sz="4" w:space="0" w:color="009BCC"/>
          <w:right w:val="single" w:sz="4" w:space="0" w:color="009BCC"/>
          <w:insideH w:val="single" w:sz="4" w:space="0" w:color="009BCC"/>
          <w:insideV w:val="single" w:sz="4" w:space="0" w:color="009BCC"/>
        </w:tblBorders>
        <w:tblLook w:val="0000" w:firstRow="0" w:lastRow="0" w:firstColumn="0" w:lastColumn="0" w:noHBand="0" w:noVBand="0"/>
      </w:tblPr>
      <w:tblGrid>
        <w:gridCol w:w="2739"/>
        <w:gridCol w:w="6277"/>
      </w:tblGrid>
      <w:tr w:rsidR="00B10D1A" w:rsidRPr="00F91087" w14:paraId="26C6C6BF" w14:textId="77777777" w:rsidTr="006238F9">
        <w:trPr>
          <w:trHeight w:val="633"/>
        </w:trPr>
        <w:tc>
          <w:tcPr>
            <w:tcW w:w="1519" w:type="pct"/>
            <w:tcBorders>
              <w:top w:val="single" w:sz="6" w:space="0" w:color="auto"/>
              <w:left w:val="single" w:sz="4" w:space="0" w:color="auto"/>
              <w:bottom w:val="single" w:sz="6" w:space="0" w:color="auto"/>
              <w:right w:val="single" w:sz="6" w:space="0" w:color="auto"/>
            </w:tcBorders>
            <w:shd w:val="clear" w:color="auto" w:fill="D9D9D9" w:themeFill="background1" w:themeFillShade="D9"/>
          </w:tcPr>
          <w:p w14:paraId="55443262" w14:textId="77777777" w:rsidR="00B10D1A" w:rsidRPr="00F91087" w:rsidRDefault="00B10D1A" w:rsidP="006238F9">
            <w:pPr>
              <w:pStyle w:val="TableHeading2"/>
              <w:rPr>
                <w:b w:val="0"/>
                <w:color w:val="auto"/>
              </w:rPr>
            </w:pPr>
            <w:bookmarkStart w:id="346" w:name="_Toc38011939"/>
            <w:r w:rsidRPr="00F91087">
              <w:rPr>
                <w:b w:val="0"/>
                <w:color w:val="auto"/>
              </w:rPr>
              <w:t>File Name</w:t>
            </w:r>
          </w:p>
        </w:tc>
        <w:tc>
          <w:tcPr>
            <w:tcW w:w="3481" w:type="pct"/>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344DC68C" w14:textId="77777777" w:rsidR="00B10D1A" w:rsidRPr="00F91087" w:rsidRDefault="00B10D1A" w:rsidP="006238F9">
            <w:pPr>
              <w:pStyle w:val="TableHeading2"/>
              <w:rPr>
                <w:b w:val="0"/>
                <w:color w:val="auto"/>
              </w:rPr>
            </w:pPr>
            <w:r w:rsidRPr="00F91087">
              <w:rPr>
                <w:b w:val="0"/>
                <w:color w:val="auto"/>
              </w:rPr>
              <w:t>Methods Involved</w:t>
            </w:r>
          </w:p>
        </w:tc>
      </w:tr>
      <w:tr w:rsidR="00B10D1A" w:rsidRPr="00F91087" w14:paraId="1EBCB5C3" w14:textId="77777777" w:rsidTr="006238F9">
        <w:trPr>
          <w:cantSplit/>
          <w:trHeight w:val="340"/>
        </w:trPr>
        <w:tc>
          <w:tcPr>
            <w:tcW w:w="1519" w:type="pct"/>
            <w:tcBorders>
              <w:top w:val="single" w:sz="6" w:space="0" w:color="auto"/>
              <w:left w:val="single" w:sz="4" w:space="0" w:color="auto"/>
              <w:bottom w:val="single" w:sz="6" w:space="0" w:color="auto"/>
              <w:right w:val="single" w:sz="6" w:space="0" w:color="auto"/>
            </w:tcBorders>
          </w:tcPr>
          <w:p w14:paraId="32C357B7" w14:textId="77777777" w:rsidR="00B10D1A" w:rsidRPr="00F91087" w:rsidRDefault="00314871" w:rsidP="006238F9">
            <w:pPr>
              <w:pStyle w:val="TableBody"/>
            </w:pPr>
            <w:r>
              <w:t>App</w:t>
            </w:r>
            <w:r w:rsidR="00B10D1A" w:rsidRPr="00F91087">
              <w:t>.controller.js</w:t>
            </w:r>
          </w:p>
        </w:tc>
        <w:tc>
          <w:tcPr>
            <w:tcW w:w="3481" w:type="pct"/>
            <w:tcBorders>
              <w:top w:val="single" w:sz="6" w:space="0" w:color="auto"/>
              <w:left w:val="single" w:sz="6" w:space="0" w:color="auto"/>
              <w:bottom w:val="single" w:sz="6" w:space="0" w:color="auto"/>
              <w:right w:val="single" w:sz="6" w:space="0" w:color="auto"/>
            </w:tcBorders>
          </w:tcPr>
          <w:p w14:paraId="0B08E884" w14:textId="77777777" w:rsidR="002E5C60" w:rsidRDefault="002E5C60" w:rsidP="002E5C60">
            <w:pPr>
              <w:pStyle w:val="TableBody"/>
            </w:pPr>
            <w:r w:rsidRPr="002E5C60">
              <w:t>onInit</w:t>
            </w:r>
            <w:r>
              <w:t>()</w:t>
            </w:r>
          </w:p>
          <w:p w14:paraId="6FCCCC0B" w14:textId="77777777" w:rsidR="00B10D1A" w:rsidRPr="008E7030" w:rsidRDefault="008E7030" w:rsidP="006238F9">
            <w:pPr>
              <w:pStyle w:val="TableBody"/>
            </w:pPr>
            <w:r w:rsidRPr="008E7030">
              <w:t>getUserRoleFlag</w:t>
            </w:r>
            <w:r w:rsidR="002E5C60">
              <w:t>()</w:t>
            </w:r>
          </w:p>
        </w:tc>
      </w:tr>
    </w:tbl>
    <w:p w14:paraId="4895C5BE" w14:textId="77777777" w:rsidR="00AA3B57" w:rsidRPr="00F91087" w:rsidRDefault="00AA3B57" w:rsidP="00B10D1A"/>
    <w:p w14:paraId="34CFE3F0" w14:textId="77777777" w:rsidR="00B10D1A" w:rsidRPr="00F91087" w:rsidRDefault="00B10D1A" w:rsidP="00E152D7">
      <w:pPr>
        <w:pStyle w:val="Heading3"/>
      </w:pPr>
      <w:bookmarkStart w:id="347" w:name="_Toc102569309"/>
      <w:bookmarkStart w:id="348" w:name="_Toc103701017"/>
      <w:bookmarkStart w:id="349" w:name="_Toc135320738"/>
      <w:bookmarkStart w:id="350" w:name="_Toc232761178"/>
      <w:r>
        <w:t xml:space="preserve">Method: </w:t>
      </w:r>
      <w:bookmarkEnd w:id="346"/>
      <w:r w:rsidR="00EE0340">
        <w:t>onInit</w:t>
      </w:r>
      <w:bookmarkEnd w:id="347"/>
      <w:bookmarkEnd w:id="348"/>
      <w:bookmarkEnd w:id="349"/>
      <w:bookmarkEnd w:id="350"/>
    </w:p>
    <w:p w14:paraId="266846D4" w14:textId="77777777" w:rsidR="00B10D1A" w:rsidRDefault="00B10D1A" w:rsidP="00AE67FC">
      <w:pPr>
        <w:pStyle w:val="ListParagraph"/>
        <w:numPr>
          <w:ilvl w:val="0"/>
          <w:numId w:val="35"/>
        </w:numPr>
      </w:pPr>
      <w:r w:rsidRPr="00F91087">
        <w:t xml:space="preserve">Function </w:t>
      </w:r>
      <w:r w:rsidR="00FD6576">
        <w:t xml:space="preserve">to read the </w:t>
      </w:r>
      <w:r w:rsidR="000E1ADE">
        <w:t xml:space="preserve">Email Id of </w:t>
      </w:r>
      <w:r w:rsidR="00620486">
        <w:t>logged on</w:t>
      </w:r>
      <w:r w:rsidR="000E1ADE">
        <w:t xml:space="preserve"> user</w:t>
      </w:r>
      <w:r w:rsidR="00FD6576">
        <w:t>.</w:t>
      </w:r>
    </w:p>
    <w:p w14:paraId="0972084A" w14:textId="77777777" w:rsidR="00283730" w:rsidRDefault="00283730" w:rsidP="00AE67FC">
      <w:pPr>
        <w:pStyle w:val="ListParagraph"/>
        <w:numPr>
          <w:ilvl w:val="0"/>
          <w:numId w:val="35"/>
        </w:numPr>
      </w:pPr>
      <w:r>
        <w:t>Calling the getUserRoleFlag method.</w:t>
      </w:r>
    </w:p>
    <w:p w14:paraId="76B4A71E" w14:textId="77777777" w:rsidR="00866020" w:rsidRPr="00F91087" w:rsidRDefault="00866020" w:rsidP="00866020"/>
    <w:p w14:paraId="0B7C187F" w14:textId="77777777" w:rsidR="00B10D1A" w:rsidRPr="00F91087" w:rsidRDefault="00B10D1A" w:rsidP="00E152D7">
      <w:pPr>
        <w:pStyle w:val="Heading3"/>
      </w:pPr>
      <w:bookmarkStart w:id="351" w:name="_Toc102569310"/>
      <w:bookmarkStart w:id="352" w:name="_Toc103701018"/>
      <w:bookmarkStart w:id="353" w:name="_Toc135320739"/>
      <w:bookmarkStart w:id="354" w:name="_Toc232761179"/>
      <w:r>
        <w:t xml:space="preserve">Method: </w:t>
      </w:r>
      <w:r w:rsidR="00DA5D96">
        <w:t>getUserRoleFlag</w:t>
      </w:r>
      <w:bookmarkEnd w:id="351"/>
      <w:bookmarkEnd w:id="352"/>
      <w:bookmarkEnd w:id="353"/>
      <w:bookmarkEnd w:id="354"/>
    </w:p>
    <w:p w14:paraId="32C47783" w14:textId="77777777" w:rsidR="00314871" w:rsidRDefault="006958D8" w:rsidP="00AE67FC">
      <w:pPr>
        <w:pStyle w:val="ListParagraph"/>
        <w:numPr>
          <w:ilvl w:val="0"/>
          <w:numId w:val="36"/>
        </w:numPr>
      </w:pPr>
      <w:r>
        <w:t xml:space="preserve">Function to </w:t>
      </w:r>
      <w:r w:rsidR="000E1ADE">
        <w:t>fetch the user role and display the PO Owner and TBS tiles based on roles.</w:t>
      </w:r>
    </w:p>
    <w:p w14:paraId="362998FC" w14:textId="77777777" w:rsidR="000E1ADE" w:rsidRDefault="000E1ADE" w:rsidP="00AE67FC">
      <w:pPr>
        <w:pStyle w:val="ListParagraph"/>
        <w:numPr>
          <w:ilvl w:val="0"/>
          <w:numId w:val="36"/>
        </w:numPr>
      </w:pPr>
      <w:r>
        <w:t xml:space="preserve">If the user </w:t>
      </w:r>
      <w:r w:rsidR="00620486">
        <w:t>is not assigned to TBS/Admin/Finance role (it is assumed that the user is a PO Owner)</w:t>
      </w:r>
      <w:r>
        <w:t xml:space="preserve"> then directly it navigates to the </w:t>
      </w:r>
      <w:r w:rsidR="00620486">
        <w:t>PO Owner dashboard</w:t>
      </w:r>
      <w:r>
        <w:t xml:space="preserve"> </w:t>
      </w:r>
      <w:r w:rsidR="00620486">
        <w:t>view</w:t>
      </w:r>
      <w:r>
        <w:t>.</w:t>
      </w:r>
    </w:p>
    <w:p w14:paraId="74DEBE74" w14:textId="77777777" w:rsidR="00190424" w:rsidRDefault="000E1ADE" w:rsidP="00AE67FC">
      <w:pPr>
        <w:pStyle w:val="ListParagraph"/>
        <w:numPr>
          <w:ilvl w:val="0"/>
          <w:numId w:val="36"/>
        </w:numPr>
      </w:pPr>
      <w:r>
        <w:t xml:space="preserve">If the user </w:t>
      </w:r>
      <w:r w:rsidR="00620486">
        <w:t xml:space="preserve">is assigned to </w:t>
      </w:r>
      <w:r>
        <w:t>TBS</w:t>
      </w:r>
      <w:r w:rsidR="00620486">
        <w:t>/Admin/Finance</w:t>
      </w:r>
      <w:r>
        <w:t xml:space="preserve"> role</w:t>
      </w:r>
      <w:r w:rsidR="00620486">
        <w:t>,</w:t>
      </w:r>
      <w:r>
        <w:t xml:space="preserve"> then </w:t>
      </w:r>
      <w:r w:rsidR="00620486">
        <w:t>the application navigates to a view where it</w:t>
      </w:r>
      <w:r>
        <w:t xml:space="preserve"> </w:t>
      </w:r>
      <w:r w:rsidR="00620486">
        <w:t xml:space="preserve">displays </w:t>
      </w:r>
      <w:r>
        <w:t xml:space="preserve">both PO Owner and TBS tiles. User can </w:t>
      </w:r>
      <w:r w:rsidR="00CC285A">
        <w:t>choose one</w:t>
      </w:r>
      <w:r>
        <w:t>.</w:t>
      </w:r>
    </w:p>
    <w:p w14:paraId="203D7036" w14:textId="77777777" w:rsidR="004662AC" w:rsidRPr="00F91087" w:rsidRDefault="004662AC" w:rsidP="004662AC">
      <w:r w:rsidRPr="00F91087">
        <w:t xml:space="preserve">View: </w:t>
      </w:r>
      <w:r w:rsidR="004F27A5">
        <w:t>Main</w:t>
      </w:r>
    </w:p>
    <w:p w14:paraId="70069C0F" w14:textId="77777777" w:rsidR="004662AC" w:rsidRPr="00F91087" w:rsidRDefault="004662AC" w:rsidP="004662AC">
      <w:r w:rsidRPr="00F91087">
        <w:t xml:space="preserve">Controller: </w:t>
      </w:r>
      <w:r w:rsidR="004F27A5">
        <w:t>Main</w:t>
      </w:r>
      <w:r w:rsidRPr="00F91087">
        <w:t>.controller</w:t>
      </w:r>
    </w:p>
    <w:p w14:paraId="489DE07D" w14:textId="77777777" w:rsidR="004662AC" w:rsidRDefault="004662AC" w:rsidP="004662AC">
      <w:r w:rsidRPr="00F91087">
        <w:t>Methods involved in controller:</w:t>
      </w:r>
    </w:p>
    <w:tbl>
      <w:tblPr>
        <w:tblW w:w="5000" w:type="pct"/>
        <w:tblBorders>
          <w:top w:val="single" w:sz="4" w:space="0" w:color="009BCC"/>
          <w:left w:val="single" w:sz="4" w:space="0" w:color="009BCC"/>
          <w:bottom w:val="single" w:sz="4" w:space="0" w:color="009BCC"/>
          <w:right w:val="single" w:sz="4" w:space="0" w:color="009BCC"/>
          <w:insideH w:val="single" w:sz="4" w:space="0" w:color="009BCC"/>
          <w:insideV w:val="single" w:sz="4" w:space="0" w:color="009BCC"/>
        </w:tblBorders>
        <w:tblLook w:val="0000" w:firstRow="0" w:lastRow="0" w:firstColumn="0" w:lastColumn="0" w:noHBand="0" w:noVBand="0"/>
      </w:tblPr>
      <w:tblGrid>
        <w:gridCol w:w="2739"/>
        <w:gridCol w:w="6277"/>
      </w:tblGrid>
      <w:tr w:rsidR="004662AC" w:rsidRPr="00F91087" w14:paraId="21247395" w14:textId="77777777" w:rsidTr="00591B03">
        <w:trPr>
          <w:trHeight w:val="633"/>
        </w:trPr>
        <w:tc>
          <w:tcPr>
            <w:tcW w:w="1519" w:type="pct"/>
            <w:tcBorders>
              <w:top w:val="single" w:sz="6" w:space="0" w:color="auto"/>
              <w:left w:val="single" w:sz="4" w:space="0" w:color="auto"/>
              <w:bottom w:val="single" w:sz="6" w:space="0" w:color="auto"/>
              <w:right w:val="single" w:sz="6" w:space="0" w:color="auto"/>
            </w:tcBorders>
            <w:shd w:val="clear" w:color="auto" w:fill="D9D9D9" w:themeFill="background1" w:themeFillShade="D9"/>
          </w:tcPr>
          <w:p w14:paraId="6BB9EAC2" w14:textId="77777777" w:rsidR="004662AC" w:rsidRPr="00F91087" w:rsidRDefault="004662AC" w:rsidP="00591B03">
            <w:pPr>
              <w:pStyle w:val="TableHeading2"/>
              <w:rPr>
                <w:b w:val="0"/>
                <w:color w:val="auto"/>
              </w:rPr>
            </w:pPr>
            <w:r w:rsidRPr="00F91087">
              <w:rPr>
                <w:b w:val="0"/>
                <w:color w:val="auto"/>
              </w:rPr>
              <w:t>File Name</w:t>
            </w:r>
          </w:p>
        </w:tc>
        <w:tc>
          <w:tcPr>
            <w:tcW w:w="3481" w:type="pct"/>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566FFC07" w14:textId="77777777" w:rsidR="004662AC" w:rsidRPr="00F91087" w:rsidRDefault="004662AC" w:rsidP="00591B03">
            <w:pPr>
              <w:pStyle w:val="TableHeading2"/>
              <w:rPr>
                <w:b w:val="0"/>
                <w:color w:val="auto"/>
              </w:rPr>
            </w:pPr>
            <w:r w:rsidRPr="00F91087">
              <w:rPr>
                <w:b w:val="0"/>
                <w:color w:val="auto"/>
              </w:rPr>
              <w:t>Methods Involved</w:t>
            </w:r>
          </w:p>
        </w:tc>
      </w:tr>
      <w:tr w:rsidR="004662AC" w:rsidRPr="00F91087" w14:paraId="771A003B" w14:textId="77777777" w:rsidTr="00591B03">
        <w:trPr>
          <w:cantSplit/>
          <w:trHeight w:val="340"/>
        </w:trPr>
        <w:tc>
          <w:tcPr>
            <w:tcW w:w="1519" w:type="pct"/>
            <w:tcBorders>
              <w:top w:val="single" w:sz="6" w:space="0" w:color="auto"/>
              <w:left w:val="single" w:sz="4" w:space="0" w:color="auto"/>
              <w:bottom w:val="single" w:sz="6" w:space="0" w:color="auto"/>
              <w:right w:val="single" w:sz="6" w:space="0" w:color="auto"/>
            </w:tcBorders>
          </w:tcPr>
          <w:p w14:paraId="0E72E935" w14:textId="77777777" w:rsidR="004662AC" w:rsidRPr="00F91087" w:rsidRDefault="004F27A5" w:rsidP="004662AC">
            <w:pPr>
              <w:pStyle w:val="TableBody"/>
            </w:pPr>
            <w:r>
              <w:t>Main</w:t>
            </w:r>
            <w:r w:rsidR="004662AC" w:rsidRPr="00F91087">
              <w:t>.controller.js</w:t>
            </w:r>
          </w:p>
        </w:tc>
        <w:tc>
          <w:tcPr>
            <w:tcW w:w="3481" w:type="pct"/>
            <w:tcBorders>
              <w:top w:val="single" w:sz="6" w:space="0" w:color="auto"/>
              <w:left w:val="single" w:sz="6" w:space="0" w:color="auto"/>
              <w:bottom w:val="single" w:sz="6" w:space="0" w:color="auto"/>
              <w:right w:val="single" w:sz="6" w:space="0" w:color="auto"/>
            </w:tcBorders>
          </w:tcPr>
          <w:p w14:paraId="69695411" w14:textId="77777777" w:rsidR="004662AC" w:rsidRPr="00F91087" w:rsidRDefault="004662AC" w:rsidP="004662AC">
            <w:pPr>
              <w:pStyle w:val="TableBody"/>
            </w:pPr>
            <w:r w:rsidRPr="00751475">
              <w:t xml:space="preserve">onInit </w:t>
            </w:r>
            <w:r w:rsidRPr="00F91087">
              <w:t>()</w:t>
            </w:r>
          </w:p>
          <w:p w14:paraId="08CB0AC3" w14:textId="77777777" w:rsidR="004662AC" w:rsidRDefault="004F27A5" w:rsidP="004662AC">
            <w:pPr>
              <w:pStyle w:val="TableBody"/>
            </w:pPr>
            <w:r w:rsidRPr="004F27A5">
              <w:t xml:space="preserve">onBusinessPage </w:t>
            </w:r>
            <w:r w:rsidR="004662AC" w:rsidRPr="00F91087">
              <w:t>()</w:t>
            </w:r>
          </w:p>
          <w:p w14:paraId="7068949B" w14:textId="77777777" w:rsidR="007B763D" w:rsidRPr="003B2A44" w:rsidRDefault="007B763D" w:rsidP="004662AC">
            <w:pPr>
              <w:pStyle w:val="TableBody"/>
              <w:rPr>
                <w:rFonts w:cs="Arial"/>
                <w:sz w:val="20"/>
                <w:szCs w:val="20"/>
              </w:rPr>
            </w:pPr>
            <w:r w:rsidRPr="007B763D">
              <w:rPr>
                <w:rFonts w:cs="Arial"/>
                <w:sz w:val="20"/>
                <w:szCs w:val="20"/>
              </w:rPr>
              <w:t>onTBSTilePage</w:t>
            </w:r>
            <w:r>
              <w:rPr>
                <w:rFonts w:cs="Arial"/>
                <w:sz w:val="20"/>
                <w:szCs w:val="20"/>
              </w:rPr>
              <w:t xml:space="preserve"> ()</w:t>
            </w:r>
          </w:p>
        </w:tc>
      </w:tr>
    </w:tbl>
    <w:p w14:paraId="3B87D670" w14:textId="77777777" w:rsidR="004662AC" w:rsidRPr="00F91087" w:rsidRDefault="004662AC" w:rsidP="00E152D7">
      <w:pPr>
        <w:pStyle w:val="Heading3"/>
      </w:pPr>
      <w:bookmarkStart w:id="355" w:name="_Toc102569311"/>
      <w:bookmarkStart w:id="356" w:name="_Toc103701019"/>
      <w:bookmarkStart w:id="357" w:name="_Toc135320740"/>
      <w:bookmarkStart w:id="358" w:name="_Toc232761180"/>
      <w:r>
        <w:t>Method: onInit</w:t>
      </w:r>
      <w:bookmarkEnd w:id="355"/>
      <w:bookmarkEnd w:id="356"/>
      <w:bookmarkEnd w:id="357"/>
      <w:bookmarkEnd w:id="358"/>
    </w:p>
    <w:p w14:paraId="653A5C07" w14:textId="77777777" w:rsidR="00C06015" w:rsidRDefault="00C06015" w:rsidP="00FF1858">
      <w:pPr>
        <w:pStyle w:val="ListParagraph"/>
        <w:numPr>
          <w:ilvl w:val="0"/>
          <w:numId w:val="48"/>
        </w:numPr>
      </w:pPr>
      <w:r>
        <w:t xml:space="preserve">This function is called </w:t>
      </w:r>
      <w:r w:rsidR="00857F25">
        <w:t>to Initialize the Router.</w:t>
      </w:r>
    </w:p>
    <w:p w14:paraId="0AE9747A" w14:textId="77777777" w:rsidR="00866020" w:rsidRDefault="00866020" w:rsidP="00866020"/>
    <w:p w14:paraId="3926306E" w14:textId="77777777" w:rsidR="00C06015" w:rsidRPr="00F91087" w:rsidRDefault="00C06015" w:rsidP="00E152D7">
      <w:pPr>
        <w:pStyle w:val="Heading3"/>
      </w:pPr>
      <w:bookmarkStart w:id="359" w:name="_Toc102569312"/>
      <w:bookmarkStart w:id="360" w:name="_Toc103701020"/>
      <w:bookmarkStart w:id="361" w:name="_Toc135320741"/>
      <w:bookmarkStart w:id="362" w:name="_Toc232761181"/>
      <w:r>
        <w:t xml:space="preserve">Method: </w:t>
      </w:r>
      <w:r w:rsidR="00283730">
        <w:t>onBusinessPage</w:t>
      </w:r>
      <w:bookmarkEnd w:id="359"/>
      <w:bookmarkEnd w:id="360"/>
      <w:bookmarkEnd w:id="361"/>
      <w:bookmarkEnd w:id="362"/>
    </w:p>
    <w:p w14:paraId="091CCA13" w14:textId="77777777" w:rsidR="00C06015" w:rsidRDefault="00C06015" w:rsidP="00FF1858">
      <w:pPr>
        <w:pStyle w:val="ListParagraph"/>
        <w:numPr>
          <w:ilvl w:val="0"/>
          <w:numId w:val="49"/>
        </w:numPr>
      </w:pPr>
      <w:r>
        <w:t xml:space="preserve">The function is called </w:t>
      </w:r>
      <w:r w:rsidR="00857F25">
        <w:t>to navigate from Main screen to Business screen.</w:t>
      </w:r>
    </w:p>
    <w:p w14:paraId="3080F3C6" w14:textId="77777777" w:rsidR="00866020" w:rsidRDefault="00866020" w:rsidP="00866020"/>
    <w:p w14:paraId="5E14C799" w14:textId="77777777" w:rsidR="00C06015" w:rsidRPr="00F91087" w:rsidRDefault="00C06015" w:rsidP="00E152D7">
      <w:pPr>
        <w:pStyle w:val="Heading3"/>
      </w:pPr>
      <w:bookmarkStart w:id="363" w:name="_Toc102569313"/>
      <w:bookmarkStart w:id="364" w:name="_Toc103701021"/>
      <w:bookmarkStart w:id="365" w:name="_Toc135320742"/>
      <w:bookmarkStart w:id="366" w:name="_Toc232761182"/>
      <w:r>
        <w:t xml:space="preserve">Method: </w:t>
      </w:r>
      <w:r w:rsidR="00283730">
        <w:t>onTBSTilePage</w:t>
      </w:r>
      <w:bookmarkEnd w:id="363"/>
      <w:bookmarkEnd w:id="364"/>
      <w:bookmarkEnd w:id="365"/>
      <w:bookmarkEnd w:id="366"/>
    </w:p>
    <w:p w14:paraId="5E3A1C29" w14:textId="77777777" w:rsidR="00BA4FEC" w:rsidRDefault="00C06015" w:rsidP="00FF1858">
      <w:pPr>
        <w:pStyle w:val="ListParagraph"/>
        <w:numPr>
          <w:ilvl w:val="0"/>
          <w:numId w:val="50"/>
        </w:numPr>
      </w:pPr>
      <w:r>
        <w:t xml:space="preserve">The function is called </w:t>
      </w:r>
      <w:r w:rsidR="00857F25">
        <w:t>to navigate from Main screen to TBS screen.</w:t>
      </w:r>
    </w:p>
    <w:p w14:paraId="76573A17" w14:textId="77777777" w:rsidR="00190424" w:rsidRDefault="00190424" w:rsidP="00DD535D"/>
    <w:p w14:paraId="0B5C8576" w14:textId="77777777" w:rsidR="00DB21F2" w:rsidRPr="00F91087" w:rsidRDefault="00DB21F2" w:rsidP="00DB21F2">
      <w:r w:rsidRPr="00F91087">
        <w:t xml:space="preserve">View: </w:t>
      </w:r>
      <w:r w:rsidR="00F7520D">
        <w:t>Business</w:t>
      </w:r>
    </w:p>
    <w:p w14:paraId="7778B224" w14:textId="77777777" w:rsidR="00DB21F2" w:rsidRPr="00F91087" w:rsidRDefault="00DB21F2" w:rsidP="00DB21F2">
      <w:r w:rsidRPr="00F91087">
        <w:t xml:space="preserve">Controller: </w:t>
      </w:r>
      <w:r w:rsidR="00F7520D">
        <w:t>Business</w:t>
      </w:r>
      <w:r w:rsidRPr="00F91087">
        <w:t>.controller</w:t>
      </w:r>
    </w:p>
    <w:p w14:paraId="6C570AB5" w14:textId="77777777" w:rsidR="00DB21F2" w:rsidRDefault="00DB21F2" w:rsidP="0018442E">
      <w:r w:rsidRPr="00F91087">
        <w:t>Methods involved in controller:</w:t>
      </w:r>
    </w:p>
    <w:tbl>
      <w:tblPr>
        <w:tblW w:w="5000" w:type="pct"/>
        <w:tblBorders>
          <w:top w:val="single" w:sz="4" w:space="0" w:color="009BCC"/>
          <w:left w:val="single" w:sz="4" w:space="0" w:color="009BCC"/>
          <w:bottom w:val="single" w:sz="4" w:space="0" w:color="009BCC"/>
          <w:right w:val="single" w:sz="4" w:space="0" w:color="009BCC"/>
          <w:insideH w:val="single" w:sz="4" w:space="0" w:color="009BCC"/>
          <w:insideV w:val="single" w:sz="4" w:space="0" w:color="009BCC"/>
        </w:tblBorders>
        <w:tblLook w:val="0000" w:firstRow="0" w:lastRow="0" w:firstColumn="0" w:lastColumn="0" w:noHBand="0" w:noVBand="0"/>
      </w:tblPr>
      <w:tblGrid>
        <w:gridCol w:w="2739"/>
        <w:gridCol w:w="6277"/>
      </w:tblGrid>
      <w:tr w:rsidR="0018442E" w:rsidRPr="00F91087" w14:paraId="03895F4B" w14:textId="77777777" w:rsidTr="00591B03">
        <w:trPr>
          <w:trHeight w:val="633"/>
        </w:trPr>
        <w:tc>
          <w:tcPr>
            <w:tcW w:w="1519" w:type="pct"/>
            <w:tcBorders>
              <w:top w:val="single" w:sz="6" w:space="0" w:color="auto"/>
              <w:left w:val="single" w:sz="4" w:space="0" w:color="auto"/>
              <w:bottom w:val="single" w:sz="6" w:space="0" w:color="auto"/>
              <w:right w:val="single" w:sz="6" w:space="0" w:color="auto"/>
            </w:tcBorders>
            <w:shd w:val="clear" w:color="auto" w:fill="D9D9D9" w:themeFill="background1" w:themeFillShade="D9"/>
          </w:tcPr>
          <w:p w14:paraId="6242B6DD" w14:textId="77777777" w:rsidR="0018442E" w:rsidRPr="00F91087" w:rsidRDefault="0018442E" w:rsidP="00591B03">
            <w:pPr>
              <w:pStyle w:val="TableHeading2"/>
              <w:rPr>
                <w:b w:val="0"/>
                <w:color w:val="auto"/>
              </w:rPr>
            </w:pPr>
            <w:r w:rsidRPr="00F91087">
              <w:rPr>
                <w:b w:val="0"/>
                <w:color w:val="auto"/>
              </w:rPr>
              <w:lastRenderedPageBreak/>
              <w:t>File Name</w:t>
            </w:r>
          </w:p>
        </w:tc>
        <w:tc>
          <w:tcPr>
            <w:tcW w:w="3481" w:type="pct"/>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346E38E4" w14:textId="77777777" w:rsidR="0018442E" w:rsidRPr="00F91087" w:rsidRDefault="0018442E" w:rsidP="00591B03">
            <w:pPr>
              <w:pStyle w:val="TableHeading2"/>
              <w:rPr>
                <w:b w:val="0"/>
                <w:color w:val="auto"/>
              </w:rPr>
            </w:pPr>
            <w:r w:rsidRPr="00F91087">
              <w:rPr>
                <w:b w:val="0"/>
                <w:color w:val="auto"/>
              </w:rPr>
              <w:t>Methods Involved</w:t>
            </w:r>
          </w:p>
        </w:tc>
      </w:tr>
      <w:tr w:rsidR="0018442E" w:rsidRPr="003B2A44" w14:paraId="0BD235CD" w14:textId="77777777" w:rsidTr="00591B03">
        <w:trPr>
          <w:cantSplit/>
          <w:trHeight w:val="340"/>
        </w:trPr>
        <w:tc>
          <w:tcPr>
            <w:tcW w:w="1519" w:type="pct"/>
            <w:tcBorders>
              <w:top w:val="single" w:sz="6" w:space="0" w:color="auto"/>
              <w:left w:val="single" w:sz="4" w:space="0" w:color="auto"/>
              <w:bottom w:val="single" w:sz="6" w:space="0" w:color="auto"/>
              <w:right w:val="single" w:sz="6" w:space="0" w:color="auto"/>
            </w:tcBorders>
          </w:tcPr>
          <w:p w14:paraId="48197944" w14:textId="77777777" w:rsidR="0018442E" w:rsidRPr="00F91087" w:rsidRDefault="0068399D" w:rsidP="0018442E">
            <w:pPr>
              <w:pStyle w:val="TableBody"/>
            </w:pPr>
            <w:r>
              <w:t>Business</w:t>
            </w:r>
            <w:r w:rsidR="0018442E" w:rsidRPr="00F91087">
              <w:t>.controller.js</w:t>
            </w:r>
          </w:p>
        </w:tc>
        <w:tc>
          <w:tcPr>
            <w:tcW w:w="3481" w:type="pct"/>
            <w:tcBorders>
              <w:top w:val="single" w:sz="6" w:space="0" w:color="auto"/>
              <w:left w:val="single" w:sz="6" w:space="0" w:color="auto"/>
              <w:bottom w:val="single" w:sz="6" w:space="0" w:color="auto"/>
              <w:right w:val="single" w:sz="6" w:space="0" w:color="auto"/>
            </w:tcBorders>
          </w:tcPr>
          <w:p w14:paraId="144E0850" w14:textId="77777777" w:rsidR="0018442E" w:rsidRDefault="0018442E" w:rsidP="0018442E">
            <w:pPr>
              <w:pStyle w:val="TableBody"/>
            </w:pPr>
            <w:r w:rsidRPr="00751475">
              <w:t xml:space="preserve">onInit </w:t>
            </w:r>
            <w:r w:rsidRPr="00F91087">
              <w:t>()</w:t>
            </w:r>
          </w:p>
          <w:p w14:paraId="10A19A0A" w14:textId="77777777" w:rsidR="00DC1ADB" w:rsidRPr="00F91087" w:rsidRDefault="00DC1ADB" w:rsidP="0018442E">
            <w:pPr>
              <w:pStyle w:val="TableBody"/>
            </w:pPr>
            <w:r w:rsidRPr="00DC1ADB">
              <w:t>onObjectMatched</w:t>
            </w:r>
            <w:r>
              <w:t>()</w:t>
            </w:r>
          </w:p>
          <w:p w14:paraId="229F3538" w14:textId="77777777" w:rsidR="0018442E" w:rsidRPr="00F91087" w:rsidRDefault="00AD7033" w:rsidP="0018442E">
            <w:pPr>
              <w:pStyle w:val="TableBody"/>
            </w:pPr>
            <w:r w:rsidRPr="00AD7033">
              <w:t>geti18nText</w:t>
            </w:r>
            <w:r w:rsidR="0018442E" w:rsidRPr="00751475">
              <w:t xml:space="preserve"> </w:t>
            </w:r>
            <w:r w:rsidR="0018442E" w:rsidRPr="00F91087">
              <w:t>()</w:t>
            </w:r>
          </w:p>
          <w:p w14:paraId="50C9790A" w14:textId="77777777" w:rsidR="0018442E" w:rsidRPr="00F91087" w:rsidRDefault="00AD7033" w:rsidP="0018442E">
            <w:pPr>
              <w:pStyle w:val="TableBody"/>
            </w:pPr>
            <w:r w:rsidRPr="00AD7033">
              <w:t>getConfigValues</w:t>
            </w:r>
            <w:r w:rsidR="0018442E" w:rsidRPr="00751475">
              <w:t xml:space="preserve"> </w:t>
            </w:r>
            <w:r w:rsidR="0018442E" w:rsidRPr="00F91087">
              <w:t>()</w:t>
            </w:r>
          </w:p>
          <w:p w14:paraId="5C354A59" w14:textId="77777777" w:rsidR="0018442E" w:rsidRPr="00F91087" w:rsidRDefault="00333C06" w:rsidP="0018442E">
            <w:pPr>
              <w:pStyle w:val="TableBody"/>
            </w:pPr>
            <w:r w:rsidRPr="00333C06">
              <w:t xml:space="preserve">getCountryConfig </w:t>
            </w:r>
            <w:r w:rsidR="0018442E" w:rsidRPr="00F91087">
              <w:t>()</w:t>
            </w:r>
          </w:p>
          <w:p w14:paraId="037230BF" w14:textId="77777777" w:rsidR="0018442E" w:rsidRPr="00F91087" w:rsidRDefault="00333C06" w:rsidP="0018442E">
            <w:pPr>
              <w:pStyle w:val="TableBody"/>
            </w:pPr>
            <w:r w:rsidRPr="00333C06">
              <w:t xml:space="preserve">getUserRole </w:t>
            </w:r>
            <w:r w:rsidR="0018442E" w:rsidRPr="00F91087">
              <w:t>()</w:t>
            </w:r>
          </w:p>
          <w:p w14:paraId="4EC4BEE4" w14:textId="77777777" w:rsidR="0018442E" w:rsidRPr="00F91087" w:rsidRDefault="00333C06" w:rsidP="0018442E">
            <w:pPr>
              <w:pStyle w:val="TableBody"/>
            </w:pPr>
            <w:r w:rsidRPr="00333C06">
              <w:t xml:space="preserve">getUserDetails </w:t>
            </w:r>
            <w:r w:rsidR="0018442E" w:rsidRPr="00F91087">
              <w:t>()</w:t>
            </w:r>
          </w:p>
          <w:p w14:paraId="6CDC10CF" w14:textId="77777777" w:rsidR="0018442E" w:rsidRPr="00F91087" w:rsidRDefault="00333C06" w:rsidP="0018442E">
            <w:pPr>
              <w:pStyle w:val="TableBody"/>
            </w:pPr>
            <w:r w:rsidRPr="00333C06">
              <w:t>dashboardData</w:t>
            </w:r>
            <w:r w:rsidR="0018442E" w:rsidRPr="00751475">
              <w:t xml:space="preserve"> </w:t>
            </w:r>
            <w:r w:rsidR="0018442E" w:rsidRPr="00F91087">
              <w:t>()</w:t>
            </w:r>
          </w:p>
          <w:p w14:paraId="517DC930" w14:textId="77777777" w:rsidR="0018442E" w:rsidRPr="00F91087" w:rsidRDefault="00333C06" w:rsidP="0018442E">
            <w:pPr>
              <w:pStyle w:val="TableBody"/>
            </w:pPr>
            <w:r w:rsidRPr="00333C06">
              <w:t xml:space="preserve">getTimelineData </w:t>
            </w:r>
            <w:r w:rsidR="0018442E" w:rsidRPr="00F91087">
              <w:t>()</w:t>
            </w:r>
          </w:p>
          <w:p w14:paraId="619C172B" w14:textId="77777777" w:rsidR="0018442E" w:rsidRPr="00F91087" w:rsidRDefault="00333C06" w:rsidP="0018442E">
            <w:pPr>
              <w:pStyle w:val="TableBody"/>
            </w:pPr>
            <w:r w:rsidRPr="00333C06">
              <w:t xml:space="preserve">changeCellColor </w:t>
            </w:r>
            <w:r w:rsidR="0018442E" w:rsidRPr="00F91087">
              <w:t>()</w:t>
            </w:r>
          </w:p>
          <w:p w14:paraId="3C31B991" w14:textId="77777777" w:rsidR="0018442E" w:rsidRPr="00F91087" w:rsidRDefault="00333C06" w:rsidP="0018442E">
            <w:pPr>
              <w:pStyle w:val="TableBody"/>
            </w:pPr>
            <w:r w:rsidRPr="00333C06">
              <w:t xml:space="preserve">changeThLinkColor </w:t>
            </w:r>
            <w:r w:rsidR="0018442E" w:rsidRPr="00F91087">
              <w:t>()</w:t>
            </w:r>
          </w:p>
          <w:p w14:paraId="5AA8CD8F" w14:textId="77777777" w:rsidR="0018442E" w:rsidRPr="00F91087" w:rsidRDefault="00333C06" w:rsidP="0018442E">
            <w:pPr>
              <w:pStyle w:val="TableBody"/>
            </w:pPr>
            <w:r w:rsidRPr="00333C06">
              <w:t xml:space="preserve">onBeforeExport </w:t>
            </w:r>
            <w:r w:rsidR="0018442E" w:rsidRPr="00F91087">
              <w:t>()</w:t>
            </w:r>
          </w:p>
          <w:p w14:paraId="18E2D7A5" w14:textId="77777777" w:rsidR="0018442E" w:rsidRPr="00F91087" w:rsidRDefault="00333C06" w:rsidP="0018442E">
            <w:pPr>
              <w:pStyle w:val="TableBody"/>
            </w:pPr>
            <w:r w:rsidRPr="00333C06">
              <w:t xml:space="preserve">onBeforeRebindAct1Table </w:t>
            </w:r>
            <w:r w:rsidR="0018442E" w:rsidRPr="00F91087">
              <w:t>()</w:t>
            </w:r>
          </w:p>
          <w:p w14:paraId="51778F9C" w14:textId="77777777" w:rsidR="0018442E" w:rsidRDefault="00333C06" w:rsidP="0018442E">
            <w:pPr>
              <w:pStyle w:val="TableBody"/>
            </w:pPr>
            <w:r w:rsidRPr="00333C06">
              <w:t xml:space="preserve">getFilterValuesAct1 </w:t>
            </w:r>
            <w:r w:rsidR="0018442E" w:rsidRPr="00F91087">
              <w:t>()</w:t>
            </w:r>
          </w:p>
          <w:p w14:paraId="72CD3620" w14:textId="77777777" w:rsidR="00671EB0" w:rsidRPr="00CF1E00" w:rsidRDefault="00671EB0" w:rsidP="00671EB0">
            <w:pPr>
              <w:pStyle w:val="TableBody"/>
            </w:pPr>
            <w:r w:rsidRPr="00333C06">
              <w:t xml:space="preserve">filterValuesSuccess </w:t>
            </w:r>
            <w:r w:rsidRPr="00F91087">
              <w:t>()</w:t>
            </w:r>
          </w:p>
          <w:p w14:paraId="45A25D64" w14:textId="77777777" w:rsidR="00671EB0" w:rsidRPr="00F91087" w:rsidRDefault="00671EB0" w:rsidP="00671EB0">
            <w:pPr>
              <w:pStyle w:val="TableBody"/>
            </w:pPr>
            <w:r w:rsidRPr="00CF1E00">
              <w:t xml:space="preserve">getFilterValuesAct2 </w:t>
            </w:r>
            <w:r w:rsidRPr="00F91087">
              <w:t>()</w:t>
            </w:r>
          </w:p>
          <w:p w14:paraId="00E5913C" w14:textId="77777777" w:rsidR="00671EB0" w:rsidRPr="00F91087" w:rsidRDefault="00671EB0" w:rsidP="00671EB0">
            <w:pPr>
              <w:pStyle w:val="TableBody"/>
            </w:pPr>
            <w:r w:rsidRPr="00CF1E00">
              <w:t xml:space="preserve">onBeforeRebindAct2Table </w:t>
            </w:r>
            <w:r w:rsidRPr="00F91087">
              <w:t>()</w:t>
            </w:r>
          </w:p>
          <w:p w14:paraId="02015E5A" w14:textId="77777777" w:rsidR="00671EB0" w:rsidRPr="00F91087" w:rsidRDefault="00671EB0" w:rsidP="00671EB0">
            <w:pPr>
              <w:pStyle w:val="TableBody"/>
            </w:pPr>
            <w:r w:rsidRPr="00CF1E00">
              <w:t xml:space="preserve">getFilterValuesInfo </w:t>
            </w:r>
            <w:r w:rsidRPr="00F91087">
              <w:t>()</w:t>
            </w:r>
          </w:p>
          <w:p w14:paraId="098D54FA" w14:textId="77777777" w:rsidR="00671EB0" w:rsidRPr="00F91087" w:rsidRDefault="00671EB0" w:rsidP="00671EB0">
            <w:pPr>
              <w:pStyle w:val="TableBody"/>
            </w:pPr>
            <w:r w:rsidRPr="00CF1E00">
              <w:t xml:space="preserve">onBeforeRebindInfoTable </w:t>
            </w:r>
            <w:r w:rsidRPr="00F91087">
              <w:t>()</w:t>
            </w:r>
          </w:p>
          <w:p w14:paraId="0E01B53A" w14:textId="77777777" w:rsidR="00671EB0" w:rsidRPr="00F91087" w:rsidRDefault="00671EB0" w:rsidP="00671EB0">
            <w:pPr>
              <w:pStyle w:val="TableBody"/>
            </w:pPr>
            <w:r w:rsidRPr="00CF1E00">
              <w:t xml:space="preserve">getFilterValuesThre </w:t>
            </w:r>
            <w:r w:rsidRPr="00F91087">
              <w:t>()</w:t>
            </w:r>
          </w:p>
          <w:p w14:paraId="72923852" w14:textId="77777777" w:rsidR="00671EB0" w:rsidRPr="00F91087" w:rsidRDefault="00671EB0" w:rsidP="00671EB0">
            <w:pPr>
              <w:pStyle w:val="TableBody"/>
            </w:pPr>
            <w:r w:rsidRPr="00CF1E00">
              <w:t xml:space="preserve">onBeforeRebindThresholdTable </w:t>
            </w:r>
            <w:r w:rsidRPr="00F91087">
              <w:t>()</w:t>
            </w:r>
          </w:p>
          <w:p w14:paraId="6E87A91B" w14:textId="77777777" w:rsidR="00671EB0" w:rsidRPr="00F91087" w:rsidRDefault="00671EB0" w:rsidP="00671EB0">
            <w:pPr>
              <w:pStyle w:val="TableBody"/>
            </w:pPr>
            <w:r w:rsidRPr="00CF1E00">
              <w:t xml:space="preserve">totalAmount </w:t>
            </w:r>
            <w:r w:rsidRPr="00F91087">
              <w:t>()</w:t>
            </w:r>
          </w:p>
          <w:p w14:paraId="656F72CF" w14:textId="77777777" w:rsidR="00671EB0" w:rsidRPr="009C4C3B" w:rsidRDefault="00671EB0" w:rsidP="00671EB0">
            <w:pPr>
              <w:pStyle w:val="TableBody"/>
            </w:pPr>
            <w:r w:rsidRPr="00CF1E00">
              <w:t xml:space="preserve">totalPercent </w:t>
            </w:r>
            <w:r w:rsidRPr="00F91087">
              <w:t>()</w:t>
            </w:r>
          </w:p>
          <w:p w14:paraId="7F944EBB" w14:textId="77777777" w:rsidR="00671EB0" w:rsidRPr="00F91087" w:rsidRDefault="00671EB0" w:rsidP="00671EB0">
            <w:pPr>
              <w:pStyle w:val="TableBody"/>
            </w:pPr>
            <w:r w:rsidRPr="009C4C3B">
              <w:t xml:space="preserve">onClickCheckBox </w:t>
            </w:r>
            <w:r w:rsidRPr="00F91087">
              <w:t>()</w:t>
            </w:r>
          </w:p>
          <w:p w14:paraId="779D4C79" w14:textId="77777777" w:rsidR="00671EB0" w:rsidRPr="00F91087" w:rsidRDefault="00671EB0" w:rsidP="00671EB0">
            <w:pPr>
              <w:pStyle w:val="TableBody"/>
            </w:pPr>
            <w:r w:rsidRPr="009C4C3B">
              <w:t xml:space="preserve">getAuditLogData </w:t>
            </w:r>
            <w:r w:rsidRPr="00F91087">
              <w:t>()</w:t>
            </w:r>
          </w:p>
          <w:p w14:paraId="688BB790" w14:textId="77777777" w:rsidR="00671EB0" w:rsidRPr="009C223B" w:rsidRDefault="00671EB0" w:rsidP="00671EB0">
            <w:pPr>
              <w:pStyle w:val="TableBody"/>
              <w:rPr>
                <w:lang w:val="pt-BR"/>
              </w:rPr>
            </w:pPr>
            <w:r w:rsidRPr="009C223B">
              <w:rPr>
                <w:lang w:val="pt-BR"/>
              </w:rPr>
              <w:t>detDialog1 ()</w:t>
            </w:r>
          </w:p>
          <w:p w14:paraId="530E0805" w14:textId="77777777" w:rsidR="00671EB0" w:rsidRPr="009C223B" w:rsidRDefault="00671EB0" w:rsidP="00671EB0">
            <w:pPr>
              <w:pStyle w:val="TableBody"/>
              <w:rPr>
                <w:lang w:val="pt-BR"/>
              </w:rPr>
            </w:pPr>
            <w:r w:rsidRPr="009C223B">
              <w:rPr>
                <w:lang w:val="pt-BR"/>
              </w:rPr>
              <w:t>onDetCancel1 ()</w:t>
            </w:r>
          </w:p>
          <w:p w14:paraId="5C56998E" w14:textId="77777777" w:rsidR="00671EB0" w:rsidRPr="009C223B" w:rsidRDefault="00671EB0" w:rsidP="00671EB0">
            <w:pPr>
              <w:pStyle w:val="TableBody"/>
              <w:rPr>
                <w:lang w:val="pt-BR"/>
              </w:rPr>
            </w:pPr>
            <w:r w:rsidRPr="009C223B">
              <w:rPr>
                <w:lang w:val="pt-BR"/>
              </w:rPr>
              <w:t>getAribaLink ()</w:t>
            </w:r>
          </w:p>
          <w:p w14:paraId="014DD274" w14:textId="77777777" w:rsidR="00671EB0" w:rsidRPr="009C223B" w:rsidRDefault="00671EB0" w:rsidP="00671EB0">
            <w:pPr>
              <w:pStyle w:val="TableBody"/>
              <w:rPr>
                <w:lang w:val="pt-BR"/>
              </w:rPr>
            </w:pPr>
            <w:r w:rsidRPr="009C223B">
              <w:rPr>
                <w:lang w:val="pt-BR"/>
              </w:rPr>
              <w:t>onPressAribaLink ()</w:t>
            </w:r>
          </w:p>
          <w:p w14:paraId="218F54E7" w14:textId="77777777" w:rsidR="00671EB0" w:rsidRPr="009C223B" w:rsidRDefault="00671EB0" w:rsidP="00671EB0">
            <w:pPr>
              <w:pStyle w:val="TableBody"/>
              <w:rPr>
                <w:lang w:val="pt-BR"/>
              </w:rPr>
            </w:pPr>
            <w:r w:rsidRPr="009C223B">
              <w:rPr>
                <w:lang w:val="pt-BR"/>
              </w:rPr>
              <w:t>detDialog ()</w:t>
            </w:r>
          </w:p>
          <w:p w14:paraId="12B8F491" w14:textId="77777777" w:rsidR="00AE2A52" w:rsidRPr="00745D70" w:rsidRDefault="00AE2A52" w:rsidP="00AE2A52">
            <w:pPr>
              <w:pStyle w:val="TableBody"/>
              <w:rPr>
                <w:lang w:val="pt-BR"/>
              </w:rPr>
            </w:pPr>
            <w:r w:rsidRPr="00745D70">
              <w:rPr>
                <w:lang w:val="pt-BR"/>
              </w:rPr>
              <w:t>onLinkPress ()</w:t>
            </w:r>
          </w:p>
          <w:p w14:paraId="5C8B2B10" w14:textId="77777777" w:rsidR="00AE2A52" w:rsidRPr="00745D70" w:rsidRDefault="00AE2A52" w:rsidP="00AE2A52">
            <w:pPr>
              <w:pStyle w:val="TableBody"/>
              <w:rPr>
                <w:lang w:val="pt-BR"/>
              </w:rPr>
            </w:pPr>
            <w:r w:rsidRPr="00745D70">
              <w:rPr>
                <w:lang w:val="pt-BR"/>
              </w:rPr>
              <w:t>getChart ()</w:t>
            </w:r>
          </w:p>
          <w:p w14:paraId="61FFF8D6" w14:textId="77777777" w:rsidR="00AE2A52" w:rsidRPr="00745D70" w:rsidRDefault="00AE2A52" w:rsidP="00AE2A52">
            <w:pPr>
              <w:pStyle w:val="TableBody"/>
              <w:rPr>
                <w:lang w:val="pt-BR"/>
              </w:rPr>
            </w:pPr>
            <w:r w:rsidRPr="00745D70">
              <w:rPr>
                <w:lang w:val="pt-BR"/>
              </w:rPr>
              <w:t>onDetCancel ()</w:t>
            </w:r>
          </w:p>
          <w:p w14:paraId="33FA212E" w14:textId="77777777" w:rsidR="00AE2A52" w:rsidRPr="00F91087" w:rsidRDefault="00AE2A52" w:rsidP="00AE2A52">
            <w:pPr>
              <w:pStyle w:val="TableBody"/>
            </w:pPr>
            <w:r w:rsidRPr="006D0350">
              <w:t xml:space="preserve">mapStr </w:t>
            </w:r>
            <w:r w:rsidRPr="00F91087">
              <w:t>()</w:t>
            </w:r>
          </w:p>
          <w:p w14:paraId="1DD7A9B8" w14:textId="77777777" w:rsidR="00AE2A52" w:rsidRPr="00F91087" w:rsidRDefault="00AE2A52" w:rsidP="00AE2A52">
            <w:pPr>
              <w:pStyle w:val="TableBody"/>
            </w:pPr>
            <w:r w:rsidRPr="006D0350">
              <w:t xml:space="preserve">getSelectedData </w:t>
            </w:r>
            <w:r w:rsidRPr="00F91087">
              <w:t>()</w:t>
            </w:r>
          </w:p>
          <w:p w14:paraId="7596C0AC" w14:textId="77777777" w:rsidR="00AE2A52" w:rsidRPr="00F91087" w:rsidRDefault="00AE2A52" w:rsidP="00AE2A52">
            <w:pPr>
              <w:pStyle w:val="TableBody"/>
            </w:pPr>
            <w:r w:rsidRPr="006D0350">
              <w:t xml:space="preserve">populateGlobalArray </w:t>
            </w:r>
            <w:r w:rsidRPr="00F91087">
              <w:t>()</w:t>
            </w:r>
          </w:p>
          <w:p w14:paraId="336A759B" w14:textId="77777777" w:rsidR="00AE2A52" w:rsidRPr="00F91087" w:rsidRDefault="00AE2A52" w:rsidP="00AE2A52">
            <w:pPr>
              <w:pStyle w:val="TableBody"/>
            </w:pPr>
            <w:r w:rsidRPr="006D0350">
              <w:t xml:space="preserve">markAllasReviewed </w:t>
            </w:r>
            <w:r w:rsidRPr="00F91087">
              <w:t>()</w:t>
            </w:r>
          </w:p>
          <w:p w14:paraId="162E7D2C" w14:textId="77777777" w:rsidR="00AE2A52" w:rsidRPr="00F91087" w:rsidRDefault="00AE2A52" w:rsidP="00AE2A52">
            <w:pPr>
              <w:pStyle w:val="TableBody"/>
            </w:pPr>
            <w:r w:rsidRPr="006D0350">
              <w:t xml:space="preserve">onMarkAsReviewedSelect </w:t>
            </w:r>
            <w:r w:rsidRPr="00F91087">
              <w:t>()</w:t>
            </w:r>
          </w:p>
          <w:p w14:paraId="1084CDDD" w14:textId="77777777" w:rsidR="00AE2A52" w:rsidRPr="00F91087" w:rsidRDefault="00AE2A52" w:rsidP="00AE2A52">
            <w:pPr>
              <w:pStyle w:val="TableBody"/>
            </w:pPr>
            <w:r w:rsidRPr="006D0350">
              <w:t xml:space="preserve">onSelectReview </w:t>
            </w:r>
            <w:r w:rsidRPr="00F91087">
              <w:t>()</w:t>
            </w:r>
          </w:p>
          <w:p w14:paraId="51DA58B2" w14:textId="77777777" w:rsidR="00AE2A52" w:rsidRPr="00F91087" w:rsidRDefault="00AE2A52" w:rsidP="00AE2A52">
            <w:pPr>
              <w:pStyle w:val="TableBody"/>
            </w:pPr>
            <w:r w:rsidRPr="006D0350">
              <w:t xml:space="preserve">rebindTables </w:t>
            </w:r>
            <w:r w:rsidRPr="00F91087">
              <w:t>()</w:t>
            </w:r>
          </w:p>
          <w:p w14:paraId="40899475" w14:textId="77777777" w:rsidR="00AE2A52" w:rsidRPr="00F91087" w:rsidRDefault="00AE2A52" w:rsidP="00AE2A52">
            <w:pPr>
              <w:pStyle w:val="TableBody"/>
            </w:pPr>
            <w:r w:rsidRPr="006D0350">
              <w:t xml:space="preserve">saveData </w:t>
            </w:r>
            <w:r w:rsidRPr="00F91087">
              <w:t>()</w:t>
            </w:r>
          </w:p>
          <w:p w14:paraId="791126A4" w14:textId="77777777" w:rsidR="00AE2A52" w:rsidRPr="00F91087" w:rsidRDefault="00AE2A52" w:rsidP="00AE2A52">
            <w:pPr>
              <w:pStyle w:val="TableBody"/>
            </w:pPr>
            <w:r w:rsidRPr="006D0350">
              <w:t xml:space="preserve">populateReviewedCount </w:t>
            </w:r>
            <w:r w:rsidRPr="00F91087">
              <w:t>()</w:t>
            </w:r>
          </w:p>
          <w:p w14:paraId="22044F20" w14:textId="77777777" w:rsidR="00AE2A52" w:rsidRPr="00CF1E00" w:rsidRDefault="00AE2A52" w:rsidP="00AE2A52">
            <w:pPr>
              <w:pStyle w:val="TableBody"/>
            </w:pPr>
            <w:r w:rsidRPr="006D0350">
              <w:t xml:space="preserve">onApproveDialogPress </w:t>
            </w:r>
            <w:r w:rsidRPr="00F91087">
              <w:t>()</w:t>
            </w:r>
          </w:p>
          <w:p w14:paraId="1A5C47AF" w14:textId="77777777" w:rsidR="00AE2A52" w:rsidRPr="00F91087" w:rsidRDefault="00AE2A52" w:rsidP="00AE2A52">
            <w:pPr>
              <w:pStyle w:val="TableBody"/>
            </w:pPr>
            <w:r w:rsidRPr="006D0350">
              <w:t xml:space="preserve">savePOChange </w:t>
            </w:r>
            <w:r w:rsidRPr="00F91087">
              <w:t>()</w:t>
            </w:r>
          </w:p>
          <w:p w14:paraId="6136BBDF" w14:textId="77777777" w:rsidR="00DD535D" w:rsidRPr="00A4458D" w:rsidRDefault="00E10B5E" w:rsidP="00DD535D">
            <w:pPr>
              <w:pStyle w:val="TableBody"/>
            </w:pPr>
            <w:r w:rsidRPr="00E10B5E">
              <w:t>getLinksData</w:t>
            </w:r>
            <w:r w:rsidR="00D44BB5">
              <w:t>()</w:t>
            </w:r>
          </w:p>
        </w:tc>
      </w:tr>
      <w:tr w:rsidR="00671EB0" w:rsidRPr="003B2A44" w14:paraId="23EB08A6" w14:textId="77777777" w:rsidTr="00591B03">
        <w:trPr>
          <w:cantSplit/>
          <w:trHeight w:val="340"/>
        </w:trPr>
        <w:tc>
          <w:tcPr>
            <w:tcW w:w="1519" w:type="pct"/>
            <w:tcBorders>
              <w:top w:val="single" w:sz="6" w:space="0" w:color="auto"/>
              <w:left w:val="single" w:sz="4" w:space="0" w:color="auto"/>
              <w:bottom w:val="single" w:sz="6" w:space="0" w:color="auto"/>
              <w:right w:val="single" w:sz="6" w:space="0" w:color="auto"/>
            </w:tcBorders>
          </w:tcPr>
          <w:p w14:paraId="1A66C082" w14:textId="77777777" w:rsidR="00671EB0" w:rsidRDefault="00671EB0" w:rsidP="0018442E">
            <w:pPr>
              <w:pStyle w:val="TableBody"/>
            </w:pPr>
          </w:p>
        </w:tc>
        <w:tc>
          <w:tcPr>
            <w:tcW w:w="3481" w:type="pct"/>
            <w:tcBorders>
              <w:top w:val="single" w:sz="6" w:space="0" w:color="auto"/>
              <w:left w:val="single" w:sz="6" w:space="0" w:color="auto"/>
              <w:bottom w:val="single" w:sz="6" w:space="0" w:color="auto"/>
              <w:right w:val="single" w:sz="6" w:space="0" w:color="auto"/>
            </w:tcBorders>
          </w:tcPr>
          <w:p w14:paraId="72F3F631" w14:textId="77777777" w:rsidR="00AE2A52" w:rsidRDefault="00AE2A52" w:rsidP="00AE2A52">
            <w:pPr>
              <w:pStyle w:val="TableBody"/>
            </w:pPr>
            <w:r w:rsidRPr="006D0350">
              <w:t xml:space="preserve">askConfirmation </w:t>
            </w:r>
            <w:r w:rsidRPr="00F91087">
              <w:t>()</w:t>
            </w:r>
          </w:p>
          <w:p w14:paraId="1438B422" w14:textId="77777777" w:rsidR="00AE2A52" w:rsidRDefault="00AE2A52" w:rsidP="00671EB0">
            <w:pPr>
              <w:pStyle w:val="TableBody"/>
            </w:pPr>
            <w:r w:rsidRPr="00DD535D">
              <w:t>createColumnConfig</w:t>
            </w:r>
            <w:r>
              <w:t>()</w:t>
            </w:r>
          </w:p>
          <w:p w14:paraId="5E63396B" w14:textId="77777777" w:rsidR="00671EB0" w:rsidRDefault="00671EB0" w:rsidP="00671EB0">
            <w:pPr>
              <w:pStyle w:val="TableBody"/>
            </w:pPr>
            <w:r w:rsidRPr="00DD535D">
              <w:t>auditExportxls</w:t>
            </w:r>
            <w:r>
              <w:t>()</w:t>
            </w:r>
          </w:p>
          <w:p w14:paraId="1F9E9923" w14:textId="77777777" w:rsidR="002A1B5A" w:rsidRDefault="002A1B5A" w:rsidP="00671EB0">
            <w:pPr>
              <w:pStyle w:val="TableBody"/>
            </w:pPr>
            <w:r w:rsidRPr="002A1B5A">
              <w:t>onSelectPOClosure</w:t>
            </w:r>
            <w:r w:rsidR="00111434">
              <w:t>()</w:t>
            </w:r>
          </w:p>
          <w:p w14:paraId="22659055" w14:textId="77777777" w:rsidR="00111434" w:rsidRDefault="00111434" w:rsidP="00671EB0">
            <w:pPr>
              <w:pStyle w:val="TableBody"/>
            </w:pPr>
            <w:r w:rsidRPr="00111434">
              <w:t>onSelectPOClosureMat</w:t>
            </w:r>
            <w:r>
              <w:t>()</w:t>
            </w:r>
          </w:p>
          <w:p w14:paraId="2D5EE4B2" w14:textId="77777777" w:rsidR="00111434" w:rsidRDefault="00FD5EEB" w:rsidP="00671EB0">
            <w:pPr>
              <w:pStyle w:val="TableBody"/>
            </w:pPr>
            <w:r w:rsidRPr="00FD5EEB">
              <w:t>threPOClosureSelect</w:t>
            </w:r>
            <w:r>
              <w:t>()</w:t>
            </w:r>
          </w:p>
          <w:p w14:paraId="2C785602" w14:textId="77777777" w:rsidR="00FD5EEB" w:rsidRDefault="00FD5EEB" w:rsidP="00671EB0">
            <w:pPr>
              <w:pStyle w:val="TableBody"/>
            </w:pPr>
            <w:r w:rsidRPr="00FD5EEB">
              <w:t>mapThreStr</w:t>
            </w:r>
            <w:r>
              <w:t>()</w:t>
            </w:r>
          </w:p>
          <w:p w14:paraId="1F88604C" w14:textId="77777777" w:rsidR="00FD5EEB" w:rsidRDefault="007936F4" w:rsidP="00671EB0">
            <w:pPr>
              <w:pStyle w:val="TableBody"/>
            </w:pPr>
            <w:r w:rsidRPr="007936F4">
              <w:t>onPressSaveThre</w:t>
            </w:r>
            <w:r>
              <w:t>()</w:t>
            </w:r>
          </w:p>
          <w:p w14:paraId="4DE307B8" w14:textId="77777777" w:rsidR="00D933BE" w:rsidRDefault="00CB4D5A" w:rsidP="00671EB0">
            <w:pPr>
              <w:pStyle w:val="TableBody"/>
            </w:pPr>
            <w:r w:rsidRPr="00CB4D5A">
              <w:t>onValueHelpDialogPONum</w:t>
            </w:r>
            <w:r>
              <w:t>()</w:t>
            </w:r>
          </w:p>
          <w:p w14:paraId="19ABFBF5" w14:textId="77777777" w:rsidR="00CB4D5A" w:rsidRDefault="00CB4D5A" w:rsidP="00671EB0">
            <w:pPr>
              <w:pStyle w:val="TableBody"/>
            </w:pPr>
            <w:r w:rsidRPr="00CB4D5A">
              <w:t>onPOSearch</w:t>
            </w:r>
            <w:r>
              <w:t>()</w:t>
            </w:r>
          </w:p>
          <w:p w14:paraId="75ED9EDF" w14:textId="77777777" w:rsidR="00CB4D5A" w:rsidRDefault="00CB4D5A" w:rsidP="00671EB0">
            <w:pPr>
              <w:pStyle w:val="TableBody"/>
            </w:pPr>
            <w:r w:rsidRPr="00CB4D5A">
              <w:t>onPressOkPONum</w:t>
            </w:r>
            <w:r>
              <w:t>()</w:t>
            </w:r>
          </w:p>
          <w:p w14:paraId="37F4CC0B" w14:textId="77777777" w:rsidR="00CB4D5A" w:rsidRDefault="00A16071" w:rsidP="00671EB0">
            <w:pPr>
              <w:pStyle w:val="TableBody"/>
            </w:pPr>
            <w:r w:rsidRPr="00A16071">
              <w:t>onPressCancelPONum</w:t>
            </w:r>
            <w:r>
              <w:t>()</w:t>
            </w:r>
          </w:p>
          <w:p w14:paraId="4544A5BA" w14:textId="77777777" w:rsidR="00A16071" w:rsidRDefault="00A16071" w:rsidP="00671EB0">
            <w:pPr>
              <w:pStyle w:val="TableBody"/>
            </w:pPr>
            <w:r w:rsidRPr="00A16071">
              <w:t>_poNumFilterSelectionChange</w:t>
            </w:r>
            <w:r>
              <w:t>()</w:t>
            </w:r>
          </w:p>
          <w:p w14:paraId="7596A157" w14:textId="77777777" w:rsidR="00A16071" w:rsidRDefault="00A16071" w:rsidP="00671EB0">
            <w:pPr>
              <w:pStyle w:val="TableBody"/>
            </w:pPr>
            <w:r w:rsidRPr="00A16071">
              <w:t>onValueHelpDialogItemNum</w:t>
            </w:r>
            <w:r>
              <w:t>()</w:t>
            </w:r>
          </w:p>
          <w:p w14:paraId="2EB87F77" w14:textId="77777777" w:rsidR="00A16071" w:rsidRDefault="004F66B1" w:rsidP="00671EB0">
            <w:pPr>
              <w:pStyle w:val="TableBody"/>
            </w:pPr>
            <w:r w:rsidRPr="004F66B1">
              <w:t>onLineItemSearch</w:t>
            </w:r>
            <w:r>
              <w:t>()</w:t>
            </w:r>
          </w:p>
          <w:p w14:paraId="76FED19E" w14:textId="77777777" w:rsidR="00A16071" w:rsidRDefault="004F66B1" w:rsidP="00671EB0">
            <w:pPr>
              <w:pStyle w:val="TableBody"/>
            </w:pPr>
            <w:r w:rsidRPr="004F66B1">
              <w:t>onPressOkLineItem</w:t>
            </w:r>
            <w:r>
              <w:t>()</w:t>
            </w:r>
          </w:p>
          <w:p w14:paraId="28BC8EFD" w14:textId="77777777" w:rsidR="00A16071" w:rsidRDefault="004F66B1" w:rsidP="00671EB0">
            <w:pPr>
              <w:pStyle w:val="TableBody"/>
            </w:pPr>
            <w:r w:rsidRPr="004F66B1">
              <w:t>onPressCancelLineItem</w:t>
            </w:r>
            <w:r>
              <w:t>()</w:t>
            </w:r>
          </w:p>
          <w:p w14:paraId="64C64BA9" w14:textId="77777777" w:rsidR="00A16071" w:rsidRDefault="00490D80" w:rsidP="00671EB0">
            <w:pPr>
              <w:pStyle w:val="TableBody"/>
            </w:pPr>
            <w:r w:rsidRPr="00490D80">
              <w:t>_itemNumFilterSelectionChange</w:t>
            </w:r>
            <w:r>
              <w:t>()</w:t>
            </w:r>
          </w:p>
          <w:p w14:paraId="265184BD" w14:textId="77777777" w:rsidR="00A16071" w:rsidRDefault="00490D80" w:rsidP="00671EB0">
            <w:pPr>
              <w:pStyle w:val="TableBody"/>
            </w:pPr>
            <w:r w:rsidRPr="00490D80">
              <w:t>onValueHelpDialogSupName</w:t>
            </w:r>
            <w:r>
              <w:t>()</w:t>
            </w:r>
          </w:p>
          <w:p w14:paraId="205E012E" w14:textId="77777777" w:rsidR="00A16071" w:rsidRDefault="00655129" w:rsidP="00671EB0">
            <w:pPr>
              <w:pStyle w:val="TableBody"/>
            </w:pPr>
            <w:r w:rsidRPr="00655129">
              <w:t>onSupNameSearch</w:t>
            </w:r>
            <w:r>
              <w:t>()</w:t>
            </w:r>
          </w:p>
          <w:p w14:paraId="5160163B" w14:textId="77777777" w:rsidR="00655129" w:rsidRDefault="00655129" w:rsidP="00671EB0">
            <w:pPr>
              <w:pStyle w:val="TableBody"/>
            </w:pPr>
            <w:r w:rsidRPr="00655129">
              <w:t>onPressOkSupName</w:t>
            </w:r>
            <w:r>
              <w:t>()</w:t>
            </w:r>
          </w:p>
          <w:p w14:paraId="6E41AB13" w14:textId="77777777" w:rsidR="00655129" w:rsidRDefault="00655129" w:rsidP="00671EB0">
            <w:pPr>
              <w:pStyle w:val="TableBody"/>
            </w:pPr>
            <w:r w:rsidRPr="00655129">
              <w:t>onPressCancelSupName</w:t>
            </w:r>
            <w:r>
              <w:t>()</w:t>
            </w:r>
          </w:p>
          <w:p w14:paraId="684CE957" w14:textId="77777777" w:rsidR="00490D80" w:rsidRDefault="00C23A82" w:rsidP="00671EB0">
            <w:pPr>
              <w:pStyle w:val="TableBody"/>
            </w:pPr>
            <w:r w:rsidRPr="00C23A82">
              <w:t>_supNameFilterSelectionChange</w:t>
            </w:r>
            <w:r>
              <w:t>()</w:t>
            </w:r>
          </w:p>
          <w:p w14:paraId="69A0AF1B" w14:textId="77777777" w:rsidR="00490D80" w:rsidRDefault="00C23A82" w:rsidP="00671EB0">
            <w:pPr>
              <w:pStyle w:val="TableBody"/>
            </w:pPr>
            <w:r w:rsidRPr="00C23A82">
              <w:t>onClearFilters</w:t>
            </w:r>
            <w:r>
              <w:t>()</w:t>
            </w:r>
          </w:p>
          <w:p w14:paraId="546A8C5A" w14:textId="77777777" w:rsidR="00C23A82" w:rsidRDefault="00C23A82" w:rsidP="00671EB0">
            <w:pPr>
              <w:pStyle w:val="TableBody"/>
            </w:pPr>
            <w:r w:rsidRPr="00C23A82">
              <w:t>onClearMatFilters</w:t>
            </w:r>
            <w:r>
              <w:t>()</w:t>
            </w:r>
          </w:p>
          <w:p w14:paraId="169747F7" w14:textId="77777777" w:rsidR="00490D80" w:rsidRDefault="00E62588" w:rsidP="00671EB0">
            <w:pPr>
              <w:pStyle w:val="TableBody"/>
            </w:pPr>
            <w:r w:rsidRPr="00E62588">
              <w:t>onClearThreFilters</w:t>
            </w:r>
            <w:r>
              <w:t>()</w:t>
            </w:r>
          </w:p>
          <w:p w14:paraId="44B09E74" w14:textId="77777777" w:rsidR="00490D80" w:rsidRDefault="00E62588" w:rsidP="00671EB0">
            <w:pPr>
              <w:pStyle w:val="TableBody"/>
            </w:pPr>
            <w:r w:rsidRPr="00E62588">
              <w:t>onClearExclFilters</w:t>
            </w:r>
            <w:r>
              <w:t>()</w:t>
            </w:r>
          </w:p>
          <w:p w14:paraId="46BBAC2B" w14:textId="77777777" w:rsidR="00CB42F1" w:rsidRDefault="00CB42F1" w:rsidP="00CB42F1">
            <w:pPr>
              <w:pStyle w:val="TableBody"/>
            </w:pPr>
            <w:r w:rsidRPr="009A5C09">
              <w:t>onApproveMarkAsReviewedPress</w:t>
            </w:r>
            <w:r>
              <w:t>()</w:t>
            </w:r>
          </w:p>
          <w:p w14:paraId="28C8DA45" w14:textId="77777777" w:rsidR="00CB42F1" w:rsidRDefault="00CB42F1" w:rsidP="00CB42F1">
            <w:pPr>
              <w:pStyle w:val="TableBody"/>
            </w:pPr>
            <w:r w:rsidRPr="009A5C09">
              <w:t>onApproveMarkAsReviewedPressThre</w:t>
            </w:r>
            <w:r>
              <w:t>()</w:t>
            </w:r>
          </w:p>
          <w:p w14:paraId="3C6A4B14" w14:textId="77777777" w:rsidR="00CB42F1" w:rsidRDefault="00CB42F1" w:rsidP="00CB42F1">
            <w:pPr>
              <w:pStyle w:val="TableBody"/>
            </w:pPr>
            <w:r>
              <w:t>onSelection()</w:t>
            </w:r>
          </w:p>
          <w:p w14:paraId="54CF1914" w14:textId="77777777" w:rsidR="00CB42F1" w:rsidRDefault="00CB42F1" w:rsidP="00CB42F1">
            <w:pPr>
              <w:pStyle w:val="TableBody"/>
            </w:pPr>
            <w:r w:rsidRPr="00C035DB">
              <w:t>onClearMatFilter</w:t>
            </w:r>
            <w:r>
              <w:t>()</w:t>
            </w:r>
          </w:p>
          <w:p w14:paraId="2801F3CD" w14:textId="77777777" w:rsidR="00CB42F1" w:rsidRDefault="00CB42F1" w:rsidP="00CB42F1">
            <w:pPr>
              <w:pStyle w:val="TableBody"/>
            </w:pPr>
            <w:r w:rsidRPr="00C035DB">
              <w:t>onBeforeRebindThresholdTable2</w:t>
            </w:r>
            <w:r>
              <w:t>()</w:t>
            </w:r>
          </w:p>
          <w:p w14:paraId="6DF2C9A6" w14:textId="77777777" w:rsidR="00CB42F1" w:rsidRDefault="00CB42F1" w:rsidP="00CB42F1">
            <w:pPr>
              <w:pStyle w:val="TableBody"/>
            </w:pPr>
            <w:r w:rsidRPr="000D4673">
              <w:t>totalPercentThres</w:t>
            </w:r>
            <w:r>
              <w:t>()</w:t>
            </w:r>
          </w:p>
          <w:p w14:paraId="162EDEC4" w14:textId="77777777" w:rsidR="00CB42F1" w:rsidRDefault="00CB42F1" w:rsidP="00CB42F1">
            <w:pPr>
              <w:pStyle w:val="TableBody"/>
            </w:pPr>
            <w:r w:rsidRPr="000D4673">
              <w:t>totalAmountThres</w:t>
            </w:r>
            <w:r>
              <w:t>()</w:t>
            </w:r>
          </w:p>
          <w:p w14:paraId="1F24C99D" w14:textId="77777777" w:rsidR="00CB42F1" w:rsidRDefault="00CB42F1" w:rsidP="00CB42F1">
            <w:pPr>
              <w:pStyle w:val="TableBody"/>
            </w:pPr>
            <w:r w:rsidRPr="00A0079B">
              <w:t>onClickCheckBoxThre</w:t>
            </w:r>
            <w:r>
              <w:t>()</w:t>
            </w:r>
          </w:p>
          <w:p w14:paraId="61575FA7" w14:textId="77777777" w:rsidR="00CB42F1" w:rsidRDefault="00CB42F1" w:rsidP="00CB42F1">
            <w:pPr>
              <w:pStyle w:val="TableBody"/>
            </w:pPr>
            <w:r w:rsidRPr="00A0079B">
              <w:t>onSelectthrePOClosureMater</w:t>
            </w:r>
            <w:r>
              <w:t>()</w:t>
            </w:r>
          </w:p>
          <w:p w14:paraId="6FFD7EC7" w14:textId="77777777" w:rsidR="00CB42F1" w:rsidRDefault="00CB42F1" w:rsidP="00CB42F1">
            <w:pPr>
              <w:pStyle w:val="TableBody"/>
            </w:pPr>
            <w:r w:rsidRPr="004414BF">
              <w:t>onMarkAsReviewedSelect2</w:t>
            </w:r>
            <w:r>
              <w:t>()</w:t>
            </w:r>
          </w:p>
          <w:p w14:paraId="6AF594D2" w14:textId="77777777" w:rsidR="00CB42F1" w:rsidRDefault="00CB42F1" w:rsidP="00CB42F1">
            <w:pPr>
              <w:pStyle w:val="TableBody"/>
            </w:pPr>
            <w:r w:rsidRPr="004414BF">
              <w:t>markAllasReviewed2</w:t>
            </w:r>
            <w:r>
              <w:t>()</w:t>
            </w:r>
          </w:p>
          <w:p w14:paraId="6A5B384B" w14:textId="77777777" w:rsidR="00CB42F1" w:rsidRDefault="00CB42F1" w:rsidP="00CB42F1">
            <w:pPr>
              <w:pStyle w:val="TableBody"/>
            </w:pPr>
            <w:r w:rsidRPr="004414BF">
              <w:t>getSelectedData2</w:t>
            </w:r>
            <w:r>
              <w:t>()</w:t>
            </w:r>
          </w:p>
          <w:p w14:paraId="488B86C3" w14:textId="77777777" w:rsidR="00CB42F1" w:rsidRDefault="00CB42F1" w:rsidP="00CB42F1">
            <w:pPr>
              <w:pStyle w:val="TableBody"/>
            </w:pPr>
            <w:r>
              <w:t>askConfirmation2()</w:t>
            </w:r>
          </w:p>
          <w:p w14:paraId="2BBDC7CC" w14:textId="77777777" w:rsidR="00CB42F1" w:rsidRDefault="00CB42F1" w:rsidP="00CB42F1">
            <w:pPr>
              <w:pStyle w:val="TableBody"/>
            </w:pPr>
            <w:r>
              <w:t>saveData2()</w:t>
            </w:r>
          </w:p>
          <w:p w14:paraId="2AA6B899" w14:textId="77777777" w:rsidR="00CB42F1" w:rsidRDefault="00CB42F1" w:rsidP="00CB42F1">
            <w:pPr>
              <w:pStyle w:val="TableBody"/>
            </w:pPr>
            <w:r>
              <w:t>savePOChange2()</w:t>
            </w:r>
          </w:p>
          <w:p w14:paraId="5904971A" w14:textId="77777777" w:rsidR="00CB42F1" w:rsidRDefault="00CB42F1" w:rsidP="00CB42F1">
            <w:pPr>
              <w:pStyle w:val="TableBody"/>
            </w:pPr>
            <w:r w:rsidRPr="00F07BD9">
              <w:t>onApproveDialogPressThre</w:t>
            </w:r>
            <w:r>
              <w:t>()</w:t>
            </w:r>
          </w:p>
          <w:p w14:paraId="2025B243" w14:textId="77777777" w:rsidR="00CB42F1" w:rsidRDefault="00CB42F1" w:rsidP="00CB42F1">
            <w:pPr>
              <w:pStyle w:val="TableBody"/>
            </w:pPr>
            <w:r w:rsidRPr="004414BF">
              <w:t>populateReviewedCountThre</w:t>
            </w:r>
            <w:r>
              <w:t>()</w:t>
            </w:r>
          </w:p>
          <w:p w14:paraId="61348ACE" w14:textId="77777777" w:rsidR="00CB42F1" w:rsidRDefault="00CB42F1" w:rsidP="00CB42F1">
            <w:pPr>
              <w:pStyle w:val="TableBody"/>
            </w:pPr>
            <w:r w:rsidRPr="004414BF">
              <w:t>onApproveMarkAsReviewedPressThre</w:t>
            </w:r>
            <w:r>
              <w:t>()</w:t>
            </w:r>
          </w:p>
          <w:p w14:paraId="37BDF234" w14:textId="77777777" w:rsidR="00CB42F1" w:rsidRDefault="00CB42F1" w:rsidP="00CB42F1">
            <w:pPr>
              <w:pStyle w:val="TableBody"/>
            </w:pPr>
            <w:r>
              <w:t>edgeSave2()</w:t>
            </w:r>
          </w:p>
          <w:p w14:paraId="0D0187EA" w14:textId="0AFA9003" w:rsidR="00E62588" w:rsidRDefault="00CE1FBA" w:rsidP="00671EB0">
            <w:pPr>
              <w:pStyle w:val="TableBody"/>
            </w:pPr>
            <w:r>
              <w:t>_getThresholdValue()</w:t>
            </w:r>
          </w:p>
          <w:p w14:paraId="362671DA" w14:textId="7DFC4C43" w:rsidR="002D1D21" w:rsidRDefault="002D1D21" w:rsidP="00671EB0">
            <w:pPr>
              <w:pStyle w:val="TableBody"/>
            </w:pPr>
            <w:r>
              <w:t>_counteDecimal()</w:t>
            </w:r>
          </w:p>
          <w:p w14:paraId="3E17682A" w14:textId="25B3DCAD" w:rsidR="002D1D21" w:rsidRDefault="002D1D21" w:rsidP="00671EB0">
            <w:pPr>
              <w:pStyle w:val="TableBody"/>
            </w:pPr>
            <w:r>
              <w:t>_finalMultiplier()</w:t>
            </w:r>
          </w:p>
          <w:p w14:paraId="0EC7D961" w14:textId="77777777" w:rsidR="00E62588" w:rsidRPr="00751475" w:rsidRDefault="00E62588" w:rsidP="00671EB0">
            <w:pPr>
              <w:pStyle w:val="TableBody"/>
            </w:pPr>
          </w:p>
        </w:tc>
      </w:tr>
      <w:tr w:rsidR="00D73660" w:rsidRPr="003B2A44" w14:paraId="509F08DA" w14:textId="77777777" w:rsidTr="00591B03">
        <w:trPr>
          <w:cantSplit/>
          <w:trHeight w:val="340"/>
        </w:trPr>
        <w:tc>
          <w:tcPr>
            <w:tcW w:w="1519" w:type="pct"/>
            <w:tcBorders>
              <w:top w:val="single" w:sz="6" w:space="0" w:color="auto"/>
              <w:left w:val="single" w:sz="4" w:space="0" w:color="auto"/>
              <w:bottom w:val="single" w:sz="6" w:space="0" w:color="auto"/>
              <w:right w:val="single" w:sz="6" w:space="0" w:color="auto"/>
            </w:tcBorders>
          </w:tcPr>
          <w:p w14:paraId="0AB79ACE" w14:textId="77777777" w:rsidR="00D73660" w:rsidRDefault="00D73660" w:rsidP="00D73660">
            <w:pPr>
              <w:pStyle w:val="TableBody"/>
            </w:pPr>
            <w:r>
              <w:lastRenderedPageBreak/>
              <w:t>TBS</w:t>
            </w:r>
            <w:r w:rsidRPr="00F91087">
              <w:t>.controller.js</w:t>
            </w:r>
          </w:p>
          <w:p w14:paraId="40BA83CA" w14:textId="77777777" w:rsidR="00D73660" w:rsidRDefault="00D73660" w:rsidP="00D73660">
            <w:pPr>
              <w:pStyle w:val="TableBody"/>
            </w:pPr>
          </w:p>
        </w:tc>
        <w:tc>
          <w:tcPr>
            <w:tcW w:w="3481" w:type="pct"/>
            <w:tcBorders>
              <w:top w:val="single" w:sz="6" w:space="0" w:color="auto"/>
              <w:left w:val="single" w:sz="6" w:space="0" w:color="auto"/>
              <w:bottom w:val="single" w:sz="6" w:space="0" w:color="auto"/>
              <w:right w:val="single" w:sz="6" w:space="0" w:color="auto"/>
            </w:tcBorders>
          </w:tcPr>
          <w:p w14:paraId="4E5EA3A4" w14:textId="77777777" w:rsidR="00D73660" w:rsidRPr="00F91087" w:rsidRDefault="00D73660" w:rsidP="00D73660">
            <w:pPr>
              <w:pStyle w:val="TableBody"/>
            </w:pPr>
            <w:r w:rsidRPr="00751475">
              <w:t xml:space="preserve">onInit </w:t>
            </w:r>
            <w:r w:rsidRPr="00F91087">
              <w:t>()</w:t>
            </w:r>
          </w:p>
          <w:p w14:paraId="1FB89A74" w14:textId="77777777" w:rsidR="00D73660" w:rsidRPr="00F91087" w:rsidRDefault="00D73660" w:rsidP="00D73660">
            <w:pPr>
              <w:pStyle w:val="TableBody"/>
            </w:pPr>
            <w:r w:rsidRPr="00AD7033">
              <w:t>geti18nText</w:t>
            </w:r>
            <w:r w:rsidRPr="00751475">
              <w:t xml:space="preserve"> </w:t>
            </w:r>
            <w:r w:rsidRPr="00F91087">
              <w:t>()</w:t>
            </w:r>
          </w:p>
          <w:p w14:paraId="080A1FBF" w14:textId="77777777" w:rsidR="00D73660" w:rsidRPr="00F91087" w:rsidRDefault="00D73660" w:rsidP="00D73660">
            <w:pPr>
              <w:pStyle w:val="TableBody"/>
            </w:pPr>
            <w:r w:rsidRPr="00AD7033">
              <w:t>getConfigValues</w:t>
            </w:r>
            <w:r w:rsidRPr="00751475">
              <w:t xml:space="preserve"> </w:t>
            </w:r>
            <w:r w:rsidRPr="00F91087">
              <w:t>()</w:t>
            </w:r>
          </w:p>
          <w:p w14:paraId="0770A06E" w14:textId="77777777" w:rsidR="00D73660" w:rsidRPr="00F91087" w:rsidRDefault="00D73660" w:rsidP="00D73660">
            <w:pPr>
              <w:pStyle w:val="TableBody"/>
            </w:pPr>
            <w:r w:rsidRPr="00333C06">
              <w:t xml:space="preserve">getCountryConfig </w:t>
            </w:r>
            <w:r w:rsidRPr="00F91087">
              <w:t>()</w:t>
            </w:r>
          </w:p>
          <w:p w14:paraId="06C75EBA" w14:textId="77777777" w:rsidR="00D73660" w:rsidRPr="00F91087" w:rsidRDefault="00D73660" w:rsidP="00D73660">
            <w:pPr>
              <w:pStyle w:val="TableBody"/>
            </w:pPr>
            <w:r w:rsidRPr="00333C06">
              <w:t xml:space="preserve">getUserRole </w:t>
            </w:r>
            <w:r w:rsidRPr="00F91087">
              <w:t>()</w:t>
            </w:r>
          </w:p>
          <w:p w14:paraId="2989B2FB" w14:textId="77777777" w:rsidR="00D73660" w:rsidRPr="00F91087" w:rsidRDefault="00D73660" w:rsidP="00D73660">
            <w:pPr>
              <w:pStyle w:val="TableBody"/>
            </w:pPr>
            <w:r w:rsidRPr="00333C06">
              <w:t xml:space="preserve">getUserDetails </w:t>
            </w:r>
            <w:r w:rsidRPr="00F91087">
              <w:t>()</w:t>
            </w:r>
          </w:p>
          <w:p w14:paraId="22A3FD82" w14:textId="77777777" w:rsidR="00D73660" w:rsidRPr="00F91087" w:rsidRDefault="00D73660" w:rsidP="00D73660">
            <w:pPr>
              <w:pStyle w:val="TableBody"/>
            </w:pPr>
            <w:r w:rsidRPr="00333C06">
              <w:t>dashboardData</w:t>
            </w:r>
            <w:r w:rsidRPr="00751475">
              <w:t xml:space="preserve"> </w:t>
            </w:r>
            <w:r w:rsidRPr="00F91087">
              <w:t>()</w:t>
            </w:r>
          </w:p>
          <w:p w14:paraId="08413228" w14:textId="77777777" w:rsidR="00D73660" w:rsidRPr="00F91087" w:rsidRDefault="00D73660" w:rsidP="00D73660">
            <w:pPr>
              <w:pStyle w:val="TableBody"/>
            </w:pPr>
            <w:r w:rsidRPr="00333C06">
              <w:t xml:space="preserve">getTimelineData </w:t>
            </w:r>
            <w:r w:rsidRPr="00F91087">
              <w:t>()</w:t>
            </w:r>
          </w:p>
          <w:p w14:paraId="482DD869" w14:textId="77777777" w:rsidR="00D73660" w:rsidRPr="00F91087" w:rsidRDefault="00D73660" w:rsidP="00D73660">
            <w:pPr>
              <w:pStyle w:val="TableBody"/>
            </w:pPr>
            <w:r w:rsidRPr="00333C06">
              <w:t xml:space="preserve">changeCellColor </w:t>
            </w:r>
            <w:r w:rsidRPr="00F91087">
              <w:t>()</w:t>
            </w:r>
          </w:p>
          <w:p w14:paraId="21D4109C" w14:textId="77777777" w:rsidR="00D73660" w:rsidRPr="00F91087" w:rsidRDefault="00D73660" w:rsidP="00D73660">
            <w:pPr>
              <w:pStyle w:val="TableBody"/>
            </w:pPr>
            <w:r w:rsidRPr="00333C06">
              <w:t xml:space="preserve">changeThLinkColor </w:t>
            </w:r>
            <w:r w:rsidRPr="00F91087">
              <w:t>()</w:t>
            </w:r>
          </w:p>
          <w:p w14:paraId="5F8DE9B1" w14:textId="77777777" w:rsidR="00D73660" w:rsidRPr="00F91087" w:rsidRDefault="00D73660" w:rsidP="00D73660">
            <w:pPr>
              <w:pStyle w:val="TableBody"/>
            </w:pPr>
            <w:r w:rsidRPr="00333C06">
              <w:t xml:space="preserve">onBeforeExport </w:t>
            </w:r>
            <w:r w:rsidRPr="00F91087">
              <w:t>()</w:t>
            </w:r>
          </w:p>
          <w:p w14:paraId="624B0DE8" w14:textId="77777777" w:rsidR="00D73660" w:rsidRPr="00F91087" w:rsidRDefault="00D73660" w:rsidP="00D73660">
            <w:pPr>
              <w:pStyle w:val="TableBody"/>
            </w:pPr>
            <w:r w:rsidRPr="00333C06">
              <w:t xml:space="preserve">onBeforeRebindAct1Table </w:t>
            </w:r>
            <w:r w:rsidRPr="00F91087">
              <w:t>()</w:t>
            </w:r>
          </w:p>
          <w:p w14:paraId="7461589E" w14:textId="77777777" w:rsidR="00D73660" w:rsidRPr="00F91087" w:rsidRDefault="00D73660" w:rsidP="00D73660">
            <w:pPr>
              <w:pStyle w:val="TableBody"/>
            </w:pPr>
            <w:r w:rsidRPr="00333C06">
              <w:t xml:space="preserve">getFilterValuesAct1 </w:t>
            </w:r>
            <w:r w:rsidRPr="00F91087">
              <w:t>()</w:t>
            </w:r>
          </w:p>
          <w:p w14:paraId="55918F59" w14:textId="77777777" w:rsidR="00D73660" w:rsidRPr="00CF1E00" w:rsidRDefault="00D73660" w:rsidP="00D73660">
            <w:pPr>
              <w:pStyle w:val="TableBody"/>
            </w:pPr>
            <w:r w:rsidRPr="00333C06">
              <w:t xml:space="preserve">filterValuesSuccess </w:t>
            </w:r>
            <w:r w:rsidRPr="00F91087">
              <w:t>()</w:t>
            </w:r>
          </w:p>
          <w:p w14:paraId="4C351D2D" w14:textId="77777777" w:rsidR="00D73660" w:rsidRPr="00F91087" w:rsidRDefault="00D73660" w:rsidP="00D73660">
            <w:pPr>
              <w:pStyle w:val="TableBody"/>
            </w:pPr>
            <w:r w:rsidRPr="00CF1E00">
              <w:t xml:space="preserve">getFilterValuesAct2 </w:t>
            </w:r>
            <w:r w:rsidRPr="00F91087">
              <w:t>()</w:t>
            </w:r>
          </w:p>
          <w:p w14:paraId="2CAD2B01" w14:textId="77777777" w:rsidR="00D73660" w:rsidRPr="00F91087" w:rsidRDefault="00D73660" w:rsidP="00D73660">
            <w:pPr>
              <w:pStyle w:val="TableBody"/>
            </w:pPr>
            <w:r w:rsidRPr="00CF1E00">
              <w:t xml:space="preserve">onBeforeRebindAct2Table </w:t>
            </w:r>
            <w:r w:rsidRPr="00F91087">
              <w:t>()</w:t>
            </w:r>
          </w:p>
          <w:p w14:paraId="0A578F2C" w14:textId="77777777" w:rsidR="00D73660" w:rsidRPr="00F91087" w:rsidRDefault="00D73660" w:rsidP="00D73660">
            <w:pPr>
              <w:pStyle w:val="TableBody"/>
            </w:pPr>
            <w:r w:rsidRPr="00CF1E00">
              <w:t xml:space="preserve">getFilterValuesInfo </w:t>
            </w:r>
            <w:r w:rsidRPr="00F91087">
              <w:t>()</w:t>
            </w:r>
          </w:p>
          <w:p w14:paraId="5C1C3B3D" w14:textId="77777777" w:rsidR="00D73660" w:rsidRPr="00F91087" w:rsidRDefault="00D73660" w:rsidP="00D73660">
            <w:pPr>
              <w:pStyle w:val="TableBody"/>
            </w:pPr>
            <w:r w:rsidRPr="00CF1E00">
              <w:t xml:space="preserve">onBeforeRebindInfoTable </w:t>
            </w:r>
            <w:r w:rsidRPr="00F91087">
              <w:t>()</w:t>
            </w:r>
          </w:p>
          <w:p w14:paraId="42196C1A" w14:textId="77777777" w:rsidR="00D73660" w:rsidRPr="00F91087" w:rsidRDefault="00D73660" w:rsidP="00D73660">
            <w:pPr>
              <w:pStyle w:val="TableBody"/>
            </w:pPr>
            <w:r w:rsidRPr="00CF1E00">
              <w:t xml:space="preserve">getFilterValuesThre </w:t>
            </w:r>
            <w:r w:rsidRPr="00F91087">
              <w:t>()</w:t>
            </w:r>
          </w:p>
          <w:p w14:paraId="6454EC39" w14:textId="77777777" w:rsidR="00D73660" w:rsidRPr="00F91087" w:rsidRDefault="00D73660" w:rsidP="00D73660">
            <w:pPr>
              <w:pStyle w:val="TableBody"/>
            </w:pPr>
            <w:r w:rsidRPr="00CF1E00">
              <w:t xml:space="preserve">onBeforeRebindThresholdTable </w:t>
            </w:r>
            <w:r w:rsidRPr="00F91087">
              <w:t>()</w:t>
            </w:r>
          </w:p>
          <w:p w14:paraId="28F72B30" w14:textId="77777777" w:rsidR="00D73660" w:rsidRPr="00F91087" w:rsidRDefault="00D73660" w:rsidP="00D73660">
            <w:pPr>
              <w:pStyle w:val="TableBody"/>
            </w:pPr>
            <w:r w:rsidRPr="00CF1E00">
              <w:t xml:space="preserve">totalAmount </w:t>
            </w:r>
            <w:r w:rsidRPr="00F91087">
              <w:t>()</w:t>
            </w:r>
          </w:p>
          <w:p w14:paraId="2D409A2B" w14:textId="77777777" w:rsidR="00D73660" w:rsidRPr="009C4C3B" w:rsidRDefault="00D73660" w:rsidP="00D73660">
            <w:pPr>
              <w:pStyle w:val="TableBody"/>
            </w:pPr>
            <w:r w:rsidRPr="00CF1E00">
              <w:t xml:space="preserve">totalPercent </w:t>
            </w:r>
            <w:r w:rsidRPr="00F91087">
              <w:t>()</w:t>
            </w:r>
          </w:p>
          <w:p w14:paraId="22673346" w14:textId="77777777" w:rsidR="00D73660" w:rsidRPr="00F91087" w:rsidRDefault="00D73660" w:rsidP="00D73660">
            <w:pPr>
              <w:pStyle w:val="TableBody"/>
            </w:pPr>
            <w:r w:rsidRPr="009C4C3B">
              <w:t xml:space="preserve">onClickCheckBox </w:t>
            </w:r>
            <w:r w:rsidRPr="00F91087">
              <w:t>()</w:t>
            </w:r>
          </w:p>
          <w:p w14:paraId="6C26BB20" w14:textId="77777777" w:rsidR="00D73660" w:rsidRPr="00F91087" w:rsidRDefault="00D73660" w:rsidP="00D73660">
            <w:pPr>
              <w:pStyle w:val="TableBody"/>
            </w:pPr>
            <w:r w:rsidRPr="009C4C3B">
              <w:t xml:space="preserve">getAuditLogData </w:t>
            </w:r>
            <w:r w:rsidRPr="00F91087">
              <w:t>()</w:t>
            </w:r>
          </w:p>
          <w:p w14:paraId="24E5AB65" w14:textId="77777777" w:rsidR="00D73660" w:rsidRPr="00F91087" w:rsidRDefault="00D73660" w:rsidP="00D73660">
            <w:pPr>
              <w:pStyle w:val="TableBody"/>
            </w:pPr>
            <w:r w:rsidRPr="009C4C3B">
              <w:t xml:space="preserve">detDialog1 </w:t>
            </w:r>
            <w:r w:rsidRPr="00F91087">
              <w:t>()</w:t>
            </w:r>
          </w:p>
          <w:p w14:paraId="19ED0368" w14:textId="77777777" w:rsidR="00D73660" w:rsidRPr="00F91087" w:rsidRDefault="00D73660" w:rsidP="00D73660">
            <w:pPr>
              <w:pStyle w:val="TableBody"/>
            </w:pPr>
            <w:r w:rsidRPr="009C4C3B">
              <w:t xml:space="preserve">onDetCancel1 </w:t>
            </w:r>
            <w:r w:rsidRPr="00F91087">
              <w:t>()</w:t>
            </w:r>
          </w:p>
          <w:p w14:paraId="34A86BB9" w14:textId="77777777" w:rsidR="00D73660" w:rsidRPr="00F91087" w:rsidRDefault="00D73660" w:rsidP="00D73660">
            <w:pPr>
              <w:pStyle w:val="TableBody"/>
            </w:pPr>
            <w:r w:rsidRPr="009C4C3B">
              <w:t xml:space="preserve">onPresscreatePOLink </w:t>
            </w:r>
            <w:r w:rsidRPr="00F91087">
              <w:t>()</w:t>
            </w:r>
          </w:p>
          <w:p w14:paraId="3C3961DD" w14:textId="77777777" w:rsidR="00D73660" w:rsidRPr="00F91087" w:rsidRDefault="00D73660" w:rsidP="00D73660">
            <w:pPr>
              <w:pStyle w:val="TableBody"/>
            </w:pPr>
            <w:r w:rsidRPr="009C4C3B">
              <w:t xml:space="preserve">getAribaLink </w:t>
            </w:r>
            <w:r w:rsidRPr="00F91087">
              <w:t>()</w:t>
            </w:r>
          </w:p>
          <w:p w14:paraId="006C23F8" w14:textId="77777777" w:rsidR="00D73660" w:rsidRPr="00F91087" w:rsidRDefault="00D73660" w:rsidP="00D73660">
            <w:pPr>
              <w:pStyle w:val="TableBody"/>
            </w:pPr>
            <w:r w:rsidRPr="009C4C3B">
              <w:t xml:space="preserve">onPressAribaLink </w:t>
            </w:r>
            <w:r w:rsidRPr="00F91087">
              <w:t>()</w:t>
            </w:r>
          </w:p>
          <w:p w14:paraId="4FAC9BE9" w14:textId="77777777" w:rsidR="00D73660" w:rsidRPr="006D0350" w:rsidRDefault="00D73660" w:rsidP="00D73660">
            <w:pPr>
              <w:pStyle w:val="TableBody"/>
            </w:pPr>
            <w:r w:rsidRPr="009C4C3B">
              <w:t xml:space="preserve">detDialog </w:t>
            </w:r>
            <w:r w:rsidRPr="00F91087">
              <w:t>()</w:t>
            </w:r>
          </w:p>
          <w:p w14:paraId="2BE62A0A" w14:textId="77777777" w:rsidR="00D73660" w:rsidRPr="00F91087" w:rsidRDefault="00D73660" w:rsidP="00D73660">
            <w:pPr>
              <w:pStyle w:val="TableBody"/>
            </w:pPr>
            <w:r w:rsidRPr="006D0350">
              <w:t xml:space="preserve">onLinkPress </w:t>
            </w:r>
            <w:r w:rsidRPr="00F91087">
              <w:t>()</w:t>
            </w:r>
          </w:p>
          <w:p w14:paraId="37E79242" w14:textId="77777777" w:rsidR="00D73660" w:rsidRPr="00F91087" w:rsidRDefault="00D73660" w:rsidP="00D73660">
            <w:pPr>
              <w:pStyle w:val="TableBody"/>
            </w:pPr>
            <w:r w:rsidRPr="006D0350">
              <w:t xml:space="preserve">getChart </w:t>
            </w:r>
            <w:r w:rsidRPr="00F91087">
              <w:t>()</w:t>
            </w:r>
          </w:p>
          <w:p w14:paraId="49E2B289" w14:textId="77777777" w:rsidR="00D73660" w:rsidRPr="00F91087" w:rsidRDefault="00D73660" w:rsidP="00D73660">
            <w:pPr>
              <w:pStyle w:val="TableBody"/>
            </w:pPr>
            <w:r w:rsidRPr="006D0350">
              <w:t xml:space="preserve">onDetCancel </w:t>
            </w:r>
            <w:r w:rsidRPr="00F91087">
              <w:t>()</w:t>
            </w:r>
          </w:p>
          <w:p w14:paraId="18E81354" w14:textId="77777777" w:rsidR="00D73660" w:rsidRPr="00F91087" w:rsidRDefault="00D73660" w:rsidP="00D73660">
            <w:pPr>
              <w:pStyle w:val="TableBody"/>
            </w:pPr>
            <w:r w:rsidRPr="006D0350">
              <w:t xml:space="preserve">mapStr </w:t>
            </w:r>
            <w:r w:rsidRPr="00F91087">
              <w:t>()</w:t>
            </w:r>
          </w:p>
          <w:p w14:paraId="1A3A4407" w14:textId="77777777" w:rsidR="00D73660" w:rsidRPr="00F91087" w:rsidRDefault="00D73660" w:rsidP="00D73660">
            <w:pPr>
              <w:pStyle w:val="TableBody"/>
            </w:pPr>
            <w:r w:rsidRPr="006D0350">
              <w:t xml:space="preserve">getSelectedData </w:t>
            </w:r>
            <w:r w:rsidRPr="00F91087">
              <w:t>()</w:t>
            </w:r>
          </w:p>
          <w:p w14:paraId="48507119" w14:textId="77777777" w:rsidR="00D73660" w:rsidRPr="00F91087" w:rsidRDefault="00D73660" w:rsidP="00D73660">
            <w:pPr>
              <w:pStyle w:val="TableBody"/>
            </w:pPr>
            <w:r w:rsidRPr="006D0350">
              <w:t xml:space="preserve">populateGlobalArray </w:t>
            </w:r>
            <w:r w:rsidRPr="00F91087">
              <w:t>()</w:t>
            </w:r>
          </w:p>
          <w:p w14:paraId="510F9A88" w14:textId="77777777" w:rsidR="00D73660" w:rsidRPr="00F91087" w:rsidRDefault="00D73660" w:rsidP="00D73660">
            <w:pPr>
              <w:pStyle w:val="TableBody"/>
            </w:pPr>
            <w:r w:rsidRPr="006D0350">
              <w:t xml:space="preserve">markAllasReviewed </w:t>
            </w:r>
            <w:r w:rsidRPr="00F91087">
              <w:t>()</w:t>
            </w:r>
          </w:p>
          <w:p w14:paraId="5EA83410" w14:textId="77777777" w:rsidR="00D73660" w:rsidRPr="00F91087" w:rsidRDefault="00D73660" w:rsidP="00D73660">
            <w:pPr>
              <w:pStyle w:val="TableBody"/>
            </w:pPr>
            <w:r w:rsidRPr="006D0350">
              <w:t xml:space="preserve">onMarkAsReviewedSelect </w:t>
            </w:r>
            <w:r w:rsidRPr="00F91087">
              <w:t>()</w:t>
            </w:r>
          </w:p>
          <w:p w14:paraId="75E22FC9" w14:textId="77777777" w:rsidR="00D73660" w:rsidRPr="00F91087" w:rsidRDefault="00D73660" w:rsidP="00D73660">
            <w:pPr>
              <w:pStyle w:val="TableBody"/>
            </w:pPr>
            <w:r w:rsidRPr="006D0350">
              <w:t xml:space="preserve">onSelectReview </w:t>
            </w:r>
            <w:r w:rsidRPr="00F91087">
              <w:t>()</w:t>
            </w:r>
          </w:p>
          <w:p w14:paraId="01503A65" w14:textId="77777777" w:rsidR="00D73660" w:rsidRPr="00F91087" w:rsidRDefault="00D73660" w:rsidP="00D73660">
            <w:pPr>
              <w:pStyle w:val="TableBody"/>
            </w:pPr>
            <w:r w:rsidRPr="006D0350">
              <w:t xml:space="preserve">rebindTables </w:t>
            </w:r>
            <w:r w:rsidRPr="00F91087">
              <w:t>()</w:t>
            </w:r>
          </w:p>
          <w:p w14:paraId="7DDCD847" w14:textId="77777777" w:rsidR="00D73660" w:rsidRDefault="00D73660" w:rsidP="00D73660">
            <w:pPr>
              <w:pStyle w:val="TableBody"/>
            </w:pPr>
            <w:r w:rsidRPr="006D0350">
              <w:t xml:space="preserve">saveData </w:t>
            </w:r>
            <w:r w:rsidRPr="00F91087">
              <w:t>()</w:t>
            </w:r>
          </w:p>
          <w:p w14:paraId="1C6226B7" w14:textId="77777777" w:rsidR="00E924B1" w:rsidRPr="00F91087" w:rsidRDefault="00E924B1" w:rsidP="00E924B1">
            <w:pPr>
              <w:pStyle w:val="TableBody"/>
            </w:pPr>
            <w:r w:rsidRPr="006D0350">
              <w:t xml:space="preserve">populateReviewedCount </w:t>
            </w:r>
            <w:r w:rsidRPr="00F91087">
              <w:t>()</w:t>
            </w:r>
          </w:p>
          <w:p w14:paraId="7C73F05A" w14:textId="77777777" w:rsidR="00E924B1" w:rsidRPr="00CF1E00" w:rsidRDefault="00E924B1" w:rsidP="00E924B1">
            <w:pPr>
              <w:pStyle w:val="TableBody"/>
            </w:pPr>
            <w:r w:rsidRPr="006D0350">
              <w:t xml:space="preserve">onApproveDialogPress </w:t>
            </w:r>
            <w:r w:rsidRPr="00F91087">
              <w:t>()</w:t>
            </w:r>
          </w:p>
          <w:p w14:paraId="06D89D8B" w14:textId="77777777" w:rsidR="00E924B1" w:rsidRPr="00F91087" w:rsidRDefault="00E924B1" w:rsidP="00E924B1">
            <w:pPr>
              <w:pStyle w:val="TableBody"/>
            </w:pPr>
            <w:r w:rsidRPr="006D0350">
              <w:t xml:space="preserve">savePOChange </w:t>
            </w:r>
            <w:r w:rsidRPr="00F91087">
              <w:t>()</w:t>
            </w:r>
          </w:p>
          <w:p w14:paraId="3F207FE3" w14:textId="77777777" w:rsidR="00E924B1" w:rsidRDefault="00AA5018" w:rsidP="00D73660">
            <w:pPr>
              <w:pStyle w:val="TableBody"/>
            </w:pPr>
            <w:r w:rsidRPr="00E10B5E">
              <w:t>getLinksData</w:t>
            </w:r>
            <w:r w:rsidR="00212AB1">
              <w:t>()</w:t>
            </w:r>
          </w:p>
          <w:p w14:paraId="5CD70F9D" w14:textId="77777777" w:rsidR="00F73B13" w:rsidRDefault="00F73B13" w:rsidP="00F73B13">
            <w:pPr>
              <w:pStyle w:val="TableBody"/>
            </w:pPr>
            <w:r w:rsidRPr="002A1B5A">
              <w:t>onSelectPOClosure</w:t>
            </w:r>
            <w:r>
              <w:t>()</w:t>
            </w:r>
          </w:p>
          <w:p w14:paraId="417EE64F" w14:textId="77777777" w:rsidR="00F73B13" w:rsidRDefault="00F73B13" w:rsidP="00F73B13">
            <w:pPr>
              <w:pStyle w:val="TableBody"/>
            </w:pPr>
            <w:r w:rsidRPr="00111434">
              <w:t>onSelectPOClosureMat</w:t>
            </w:r>
            <w:r>
              <w:t>()</w:t>
            </w:r>
          </w:p>
          <w:p w14:paraId="3C562A3C" w14:textId="77777777" w:rsidR="00F73B13" w:rsidRPr="006D0350" w:rsidRDefault="00F73B13" w:rsidP="00F73B13">
            <w:pPr>
              <w:pStyle w:val="TableBody"/>
            </w:pPr>
            <w:r w:rsidRPr="00FD5EEB">
              <w:t>threPOClosureSelect</w:t>
            </w:r>
            <w:r>
              <w:t>()</w:t>
            </w:r>
          </w:p>
        </w:tc>
      </w:tr>
      <w:tr w:rsidR="00D73660" w:rsidRPr="003B2A44" w14:paraId="212D8E8A" w14:textId="77777777" w:rsidTr="00591B03">
        <w:trPr>
          <w:cantSplit/>
          <w:trHeight w:val="340"/>
        </w:trPr>
        <w:tc>
          <w:tcPr>
            <w:tcW w:w="1519" w:type="pct"/>
            <w:tcBorders>
              <w:top w:val="single" w:sz="6" w:space="0" w:color="auto"/>
              <w:left w:val="single" w:sz="4" w:space="0" w:color="auto"/>
              <w:bottom w:val="single" w:sz="6" w:space="0" w:color="auto"/>
              <w:right w:val="single" w:sz="6" w:space="0" w:color="auto"/>
            </w:tcBorders>
          </w:tcPr>
          <w:p w14:paraId="002370DC" w14:textId="77777777" w:rsidR="00D73660" w:rsidRDefault="00D73660" w:rsidP="00D73660">
            <w:pPr>
              <w:pStyle w:val="TableBody"/>
            </w:pPr>
          </w:p>
        </w:tc>
        <w:tc>
          <w:tcPr>
            <w:tcW w:w="3481" w:type="pct"/>
            <w:tcBorders>
              <w:top w:val="single" w:sz="6" w:space="0" w:color="auto"/>
              <w:left w:val="single" w:sz="6" w:space="0" w:color="auto"/>
              <w:bottom w:val="single" w:sz="6" w:space="0" w:color="auto"/>
              <w:right w:val="single" w:sz="6" w:space="0" w:color="auto"/>
            </w:tcBorders>
          </w:tcPr>
          <w:p w14:paraId="6AAD5D58" w14:textId="77777777" w:rsidR="007F6A0B" w:rsidRDefault="007F6A0B" w:rsidP="007F6A0B">
            <w:pPr>
              <w:pStyle w:val="TableBody"/>
            </w:pPr>
            <w:r w:rsidRPr="00FD5EEB">
              <w:t>mapThreStr</w:t>
            </w:r>
            <w:r>
              <w:t>()</w:t>
            </w:r>
          </w:p>
          <w:p w14:paraId="17E2E65E" w14:textId="77777777" w:rsidR="007F6A0B" w:rsidRDefault="007F6A0B" w:rsidP="007F6A0B">
            <w:pPr>
              <w:pStyle w:val="TableBody"/>
            </w:pPr>
            <w:r w:rsidRPr="007936F4">
              <w:t>onPressSaveThre</w:t>
            </w:r>
            <w:r>
              <w:t>()</w:t>
            </w:r>
          </w:p>
          <w:p w14:paraId="76AC6D80" w14:textId="77777777" w:rsidR="00EA176A" w:rsidRDefault="00EA176A" w:rsidP="00EA176A">
            <w:pPr>
              <w:pStyle w:val="TableBody"/>
            </w:pPr>
            <w:r w:rsidRPr="00CB4D5A">
              <w:t>onValueHelpDialogPONum</w:t>
            </w:r>
            <w:r>
              <w:t>()</w:t>
            </w:r>
          </w:p>
          <w:p w14:paraId="4FF1C108" w14:textId="77777777" w:rsidR="00EA176A" w:rsidRDefault="00EA176A" w:rsidP="00EA176A">
            <w:pPr>
              <w:pStyle w:val="TableBody"/>
            </w:pPr>
            <w:r w:rsidRPr="00CB4D5A">
              <w:t>onPOSearch</w:t>
            </w:r>
            <w:r>
              <w:t>()</w:t>
            </w:r>
          </w:p>
          <w:p w14:paraId="088741BA" w14:textId="77777777" w:rsidR="00EA176A" w:rsidRDefault="00EA176A" w:rsidP="00EA176A">
            <w:pPr>
              <w:pStyle w:val="TableBody"/>
            </w:pPr>
            <w:r w:rsidRPr="00CB4D5A">
              <w:t>onPressOkPONum</w:t>
            </w:r>
            <w:r>
              <w:t>()</w:t>
            </w:r>
          </w:p>
          <w:p w14:paraId="47F12CAD" w14:textId="77777777" w:rsidR="00EA176A" w:rsidRDefault="00EA176A" w:rsidP="00EA176A">
            <w:pPr>
              <w:pStyle w:val="TableBody"/>
            </w:pPr>
            <w:r w:rsidRPr="00A16071">
              <w:t>onPressCancelPONum</w:t>
            </w:r>
            <w:r>
              <w:t>()</w:t>
            </w:r>
          </w:p>
          <w:p w14:paraId="0A4BB3DB" w14:textId="77777777" w:rsidR="00EA176A" w:rsidRDefault="00EA176A" w:rsidP="00EA176A">
            <w:pPr>
              <w:pStyle w:val="TableBody"/>
            </w:pPr>
            <w:r w:rsidRPr="00A16071">
              <w:t>_poNumFilterSelectionChange</w:t>
            </w:r>
            <w:r>
              <w:t>()</w:t>
            </w:r>
          </w:p>
          <w:p w14:paraId="153F8538" w14:textId="77777777" w:rsidR="00EA176A" w:rsidRDefault="00EA176A" w:rsidP="00EA176A">
            <w:pPr>
              <w:pStyle w:val="TableBody"/>
            </w:pPr>
            <w:r w:rsidRPr="00A16071">
              <w:t>onValueHelpDialogItemNum</w:t>
            </w:r>
            <w:r>
              <w:t>()</w:t>
            </w:r>
          </w:p>
          <w:p w14:paraId="40E672B6" w14:textId="77777777" w:rsidR="00EA176A" w:rsidRDefault="00EA176A" w:rsidP="00EA176A">
            <w:pPr>
              <w:pStyle w:val="TableBody"/>
            </w:pPr>
            <w:r w:rsidRPr="004F66B1">
              <w:t>onLineItemSearch</w:t>
            </w:r>
            <w:r>
              <w:t>()</w:t>
            </w:r>
          </w:p>
          <w:p w14:paraId="63CB80E3" w14:textId="77777777" w:rsidR="00EA176A" w:rsidRDefault="00EA176A" w:rsidP="00EA176A">
            <w:pPr>
              <w:pStyle w:val="TableBody"/>
            </w:pPr>
            <w:r w:rsidRPr="004F66B1">
              <w:t>onPressOkLineItem</w:t>
            </w:r>
            <w:r>
              <w:t>()</w:t>
            </w:r>
          </w:p>
          <w:p w14:paraId="111C7D54" w14:textId="77777777" w:rsidR="00EA176A" w:rsidRDefault="00EA176A" w:rsidP="00EA176A">
            <w:pPr>
              <w:pStyle w:val="TableBody"/>
            </w:pPr>
            <w:r w:rsidRPr="004F66B1">
              <w:t>onPressCancelLineItem</w:t>
            </w:r>
            <w:r>
              <w:t>()</w:t>
            </w:r>
          </w:p>
          <w:p w14:paraId="0D00B278" w14:textId="77777777" w:rsidR="00EA176A" w:rsidRDefault="00EA176A" w:rsidP="00EA176A">
            <w:pPr>
              <w:pStyle w:val="TableBody"/>
            </w:pPr>
            <w:r w:rsidRPr="00490D80">
              <w:t>_itemNumFilterSelectionChange</w:t>
            </w:r>
            <w:r>
              <w:t>()</w:t>
            </w:r>
          </w:p>
          <w:p w14:paraId="6ECB6CD9" w14:textId="77777777" w:rsidR="00EA176A" w:rsidRDefault="00EA176A" w:rsidP="00EA176A">
            <w:pPr>
              <w:pStyle w:val="TableBody"/>
            </w:pPr>
            <w:r w:rsidRPr="00490D80">
              <w:t>onValueHelpDialogSupName</w:t>
            </w:r>
            <w:r>
              <w:t>()</w:t>
            </w:r>
          </w:p>
          <w:p w14:paraId="0D1BB713" w14:textId="77777777" w:rsidR="00EA176A" w:rsidRDefault="00EA176A" w:rsidP="00EA176A">
            <w:pPr>
              <w:pStyle w:val="TableBody"/>
            </w:pPr>
            <w:r w:rsidRPr="00655129">
              <w:t>onSupNameSearch</w:t>
            </w:r>
            <w:r>
              <w:t>()</w:t>
            </w:r>
          </w:p>
          <w:p w14:paraId="7B4AF94A" w14:textId="77777777" w:rsidR="00EA176A" w:rsidRDefault="00EA176A" w:rsidP="00EA176A">
            <w:pPr>
              <w:pStyle w:val="TableBody"/>
            </w:pPr>
            <w:r w:rsidRPr="00655129">
              <w:t>onPressOkSupName</w:t>
            </w:r>
            <w:r>
              <w:t>()</w:t>
            </w:r>
          </w:p>
          <w:p w14:paraId="064A7E3A" w14:textId="77777777" w:rsidR="00EA176A" w:rsidRDefault="00EA176A" w:rsidP="00EA176A">
            <w:pPr>
              <w:pStyle w:val="TableBody"/>
            </w:pPr>
            <w:r w:rsidRPr="00655129">
              <w:t>onPressCancelSupName</w:t>
            </w:r>
            <w:r>
              <w:t>()</w:t>
            </w:r>
          </w:p>
          <w:p w14:paraId="72D931BD" w14:textId="77777777" w:rsidR="00EA176A" w:rsidRDefault="00EA176A" w:rsidP="00EA176A">
            <w:pPr>
              <w:pStyle w:val="TableBody"/>
            </w:pPr>
            <w:r w:rsidRPr="00C23A82">
              <w:t>_supNameFilterSelectionChange</w:t>
            </w:r>
            <w:r>
              <w:t>()</w:t>
            </w:r>
          </w:p>
          <w:p w14:paraId="1156021E" w14:textId="77777777" w:rsidR="00EA176A" w:rsidRDefault="00EA176A" w:rsidP="00EA176A">
            <w:pPr>
              <w:pStyle w:val="TableBody"/>
            </w:pPr>
            <w:r w:rsidRPr="00C23A82">
              <w:t>onClear</w:t>
            </w:r>
            <w:r w:rsidR="00AC31C7">
              <w:t>TBS</w:t>
            </w:r>
            <w:r w:rsidRPr="00C23A82">
              <w:t>Filters</w:t>
            </w:r>
            <w:r>
              <w:t>()</w:t>
            </w:r>
          </w:p>
          <w:p w14:paraId="2B9C0673" w14:textId="77777777" w:rsidR="00EA176A" w:rsidRDefault="00EA176A" w:rsidP="00EA176A">
            <w:pPr>
              <w:pStyle w:val="TableBody"/>
            </w:pPr>
            <w:r w:rsidRPr="00C23A82">
              <w:t>onClearMat</w:t>
            </w:r>
            <w:r w:rsidR="00AC31C7">
              <w:t>TBS</w:t>
            </w:r>
            <w:r w:rsidRPr="00C23A82">
              <w:t>Filters</w:t>
            </w:r>
            <w:r>
              <w:t>()</w:t>
            </w:r>
          </w:p>
          <w:p w14:paraId="1BB0438B" w14:textId="77777777" w:rsidR="00EA176A" w:rsidRDefault="00EA176A" w:rsidP="00EA176A">
            <w:pPr>
              <w:pStyle w:val="TableBody"/>
            </w:pPr>
            <w:r w:rsidRPr="00E62588">
              <w:t>onClearThreFilters</w:t>
            </w:r>
            <w:r>
              <w:t>()</w:t>
            </w:r>
          </w:p>
          <w:p w14:paraId="541BF633" w14:textId="77777777" w:rsidR="00EA176A" w:rsidRDefault="00EA176A" w:rsidP="007F6A0B">
            <w:pPr>
              <w:pStyle w:val="TableBody"/>
            </w:pPr>
            <w:r w:rsidRPr="00E62588">
              <w:t>onClearExclFilters</w:t>
            </w:r>
            <w:r>
              <w:t>()</w:t>
            </w:r>
          </w:p>
          <w:p w14:paraId="4FC0E00A" w14:textId="77777777" w:rsidR="00D73660" w:rsidRDefault="00D73660" w:rsidP="00D73660">
            <w:pPr>
              <w:pStyle w:val="TableBody"/>
            </w:pPr>
            <w:r w:rsidRPr="006D0350">
              <w:t xml:space="preserve">askConfirmation </w:t>
            </w:r>
            <w:r w:rsidRPr="00F91087">
              <w:t>()</w:t>
            </w:r>
          </w:p>
          <w:p w14:paraId="355FAD7C" w14:textId="77777777" w:rsidR="00D73660" w:rsidRDefault="00D73660" w:rsidP="00D73660">
            <w:pPr>
              <w:pStyle w:val="TableBody"/>
            </w:pPr>
            <w:r w:rsidRPr="00DD535D">
              <w:t>createColumnConfig</w:t>
            </w:r>
            <w:r>
              <w:t>()</w:t>
            </w:r>
          </w:p>
          <w:p w14:paraId="328F3D52" w14:textId="77777777" w:rsidR="00D73660" w:rsidRDefault="00D73660" w:rsidP="00D73660">
            <w:pPr>
              <w:pStyle w:val="TableBody"/>
            </w:pPr>
            <w:r w:rsidRPr="00DD535D">
              <w:t>auditExportxls</w:t>
            </w:r>
            <w:r>
              <w:t>()</w:t>
            </w:r>
          </w:p>
          <w:p w14:paraId="3C30535F" w14:textId="77777777" w:rsidR="00D47885" w:rsidRDefault="00D47885" w:rsidP="00D47885">
            <w:pPr>
              <w:pStyle w:val="TableBody"/>
            </w:pPr>
            <w:r w:rsidRPr="009A5C09">
              <w:t>onApproveMarkAsReviewedPress</w:t>
            </w:r>
            <w:r>
              <w:t>()</w:t>
            </w:r>
          </w:p>
          <w:p w14:paraId="24FB4286" w14:textId="77777777" w:rsidR="00D47885" w:rsidRDefault="00D47885" w:rsidP="00D47885">
            <w:pPr>
              <w:pStyle w:val="TableBody"/>
            </w:pPr>
            <w:r w:rsidRPr="009A5C09">
              <w:t>onApproveMarkAsReviewedPressThre</w:t>
            </w:r>
            <w:r>
              <w:t>()</w:t>
            </w:r>
          </w:p>
          <w:p w14:paraId="5633CE71" w14:textId="77777777" w:rsidR="00D47885" w:rsidRDefault="00D47885" w:rsidP="00D47885">
            <w:pPr>
              <w:pStyle w:val="TableBody"/>
            </w:pPr>
            <w:r>
              <w:t>onSelection()</w:t>
            </w:r>
          </w:p>
          <w:p w14:paraId="1C83B4FF" w14:textId="77777777" w:rsidR="00D47885" w:rsidRDefault="00D47885" w:rsidP="00D47885">
            <w:pPr>
              <w:pStyle w:val="TableBody"/>
            </w:pPr>
            <w:r w:rsidRPr="00C035DB">
              <w:t>onClearMatFilter</w:t>
            </w:r>
            <w:r>
              <w:t>()</w:t>
            </w:r>
          </w:p>
          <w:p w14:paraId="03C35C5A" w14:textId="77777777" w:rsidR="00D47885" w:rsidRDefault="00D47885" w:rsidP="00D47885">
            <w:pPr>
              <w:pStyle w:val="TableBody"/>
            </w:pPr>
            <w:r w:rsidRPr="00C035DB">
              <w:t>onBeforeRebindThresholdTable2</w:t>
            </w:r>
            <w:r>
              <w:t>()</w:t>
            </w:r>
          </w:p>
          <w:p w14:paraId="78BAA7A2" w14:textId="77777777" w:rsidR="00D47885" w:rsidRDefault="00D47885" w:rsidP="00D47885">
            <w:pPr>
              <w:pStyle w:val="TableBody"/>
            </w:pPr>
            <w:r w:rsidRPr="000D4673">
              <w:t>totalPercentThres</w:t>
            </w:r>
            <w:r>
              <w:t>()</w:t>
            </w:r>
          </w:p>
          <w:p w14:paraId="2BBDE1DF" w14:textId="77777777" w:rsidR="00D47885" w:rsidRDefault="00D47885" w:rsidP="00D47885">
            <w:pPr>
              <w:pStyle w:val="TableBody"/>
            </w:pPr>
            <w:r w:rsidRPr="000D4673">
              <w:t>totalAmountThres</w:t>
            </w:r>
            <w:r>
              <w:t>()</w:t>
            </w:r>
          </w:p>
          <w:p w14:paraId="2E8EF0C5" w14:textId="77777777" w:rsidR="00D47885" w:rsidRDefault="00D47885" w:rsidP="00D47885">
            <w:pPr>
              <w:pStyle w:val="TableBody"/>
            </w:pPr>
            <w:r w:rsidRPr="00A0079B">
              <w:t>onClickCheckBoxThre</w:t>
            </w:r>
            <w:r>
              <w:t>()</w:t>
            </w:r>
          </w:p>
          <w:p w14:paraId="3CB7775B" w14:textId="77777777" w:rsidR="00D47885" w:rsidRDefault="00D47885" w:rsidP="00D47885">
            <w:pPr>
              <w:pStyle w:val="TableBody"/>
            </w:pPr>
            <w:r w:rsidRPr="00A0079B">
              <w:t>onSelectthrePOClosureMater</w:t>
            </w:r>
            <w:r>
              <w:t>()</w:t>
            </w:r>
          </w:p>
          <w:p w14:paraId="656AA3F7" w14:textId="77777777" w:rsidR="00D47885" w:rsidRDefault="00D47885" w:rsidP="00D47885">
            <w:pPr>
              <w:pStyle w:val="TableBody"/>
            </w:pPr>
            <w:r w:rsidRPr="004414BF">
              <w:t>onMarkAsReviewedSelect2</w:t>
            </w:r>
            <w:r>
              <w:t>()</w:t>
            </w:r>
          </w:p>
          <w:p w14:paraId="472126A1" w14:textId="77777777" w:rsidR="00D47885" w:rsidRDefault="00D47885" w:rsidP="00D47885">
            <w:pPr>
              <w:pStyle w:val="TableBody"/>
            </w:pPr>
            <w:r w:rsidRPr="004414BF">
              <w:t>markAllasReviewed2</w:t>
            </w:r>
            <w:r>
              <w:t>()</w:t>
            </w:r>
          </w:p>
          <w:p w14:paraId="5DD3B78B" w14:textId="77777777" w:rsidR="00D47885" w:rsidRDefault="00D47885" w:rsidP="00D47885">
            <w:pPr>
              <w:pStyle w:val="TableBody"/>
            </w:pPr>
            <w:r w:rsidRPr="004414BF">
              <w:t>getSelectedData2</w:t>
            </w:r>
            <w:r>
              <w:t>()</w:t>
            </w:r>
          </w:p>
          <w:p w14:paraId="1E352D29" w14:textId="77777777" w:rsidR="00D47885" w:rsidRDefault="00D47885" w:rsidP="00D47885">
            <w:pPr>
              <w:pStyle w:val="TableBody"/>
            </w:pPr>
            <w:r>
              <w:t>askConfirmation2()</w:t>
            </w:r>
          </w:p>
          <w:p w14:paraId="79123351" w14:textId="77777777" w:rsidR="00D47885" w:rsidRDefault="00D47885" w:rsidP="00D47885">
            <w:pPr>
              <w:pStyle w:val="TableBody"/>
            </w:pPr>
            <w:r>
              <w:t>saveData2()</w:t>
            </w:r>
          </w:p>
          <w:p w14:paraId="4A4797D2" w14:textId="77777777" w:rsidR="00D47885" w:rsidRDefault="00D47885" w:rsidP="00D47885">
            <w:pPr>
              <w:pStyle w:val="TableBody"/>
            </w:pPr>
            <w:r>
              <w:t>savePOChange2()</w:t>
            </w:r>
          </w:p>
          <w:p w14:paraId="3798349F" w14:textId="77777777" w:rsidR="00D47885" w:rsidRDefault="00D47885" w:rsidP="00D47885">
            <w:pPr>
              <w:pStyle w:val="TableBody"/>
            </w:pPr>
            <w:r w:rsidRPr="00F07BD9">
              <w:t>onApproveDialogPressThre</w:t>
            </w:r>
            <w:r>
              <w:t>()</w:t>
            </w:r>
          </w:p>
          <w:p w14:paraId="65278FBA" w14:textId="77777777" w:rsidR="00D47885" w:rsidRDefault="00D47885" w:rsidP="00D47885">
            <w:pPr>
              <w:pStyle w:val="TableBody"/>
            </w:pPr>
            <w:r w:rsidRPr="004414BF">
              <w:t>populateReviewedCountThre</w:t>
            </w:r>
            <w:r>
              <w:t>()</w:t>
            </w:r>
          </w:p>
          <w:p w14:paraId="39C1B5DA" w14:textId="77777777" w:rsidR="00D47885" w:rsidRDefault="00D47885" w:rsidP="00D47885">
            <w:pPr>
              <w:pStyle w:val="TableBody"/>
            </w:pPr>
            <w:r w:rsidRPr="004414BF">
              <w:t>onApproveMarkAsReviewedPressThre</w:t>
            </w:r>
            <w:r>
              <w:t>()</w:t>
            </w:r>
          </w:p>
          <w:p w14:paraId="272DFB9C" w14:textId="77777777" w:rsidR="00D47885" w:rsidRDefault="00D47885" w:rsidP="00D47885">
            <w:pPr>
              <w:pStyle w:val="TableBody"/>
            </w:pPr>
            <w:r>
              <w:t>edgeSave2()</w:t>
            </w:r>
          </w:p>
          <w:p w14:paraId="576A3985" w14:textId="0FF8B501" w:rsidR="00CE1FBA" w:rsidRPr="00751475" w:rsidRDefault="00CE1FBA" w:rsidP="00D47885">
            <w:pPr>
              <w:pStyle w:val="TableBody"/>
            </w:pPr>
            <w:r>
              <w:t>_getThresholdValue()</w:t>
            </w:r>
          </w:p>
        </w:tc>
      </w:tr>
    </w:tbl>
    <w:p w14:paraId="6BC21B32" w14:textId="77777777" w:rsidR="0018442E" w:rsidRPr="00F91087" w:rsidRDefault="0018442E" w:rsidP="0018442E"/>
    <w:p w14:paraId="109A4FEB" w14:textId="77777777" w:rsidR="0018442E" w:rsidRPr="00F91087" w:rsidRDefault="0018442E" w:rsidP="00E152D7">
      <w:pPr>
        <w:pStyle w:val="Heading3"/>
      </w:pPr>
      <w:bookmarkStart w:id="367" w:name="_Toc102569314"/>
      <w:bookmarkStart w:id="368" w:name="_Toc103701022"/>
      <w:bookmarkStart w:id="369" w:name="_Toc135320743"/>
      <w:bookmarkStart w:id="370" w:name="_Toc232761183"/>
      <w:r>
        <w:t>Method: onInit</w:t>
      </w:r>
      <w:bookmarkEnd w:id="367"/>
      <w:bookmarkEnd w:id="368"/>
      <w:bookmarkEnd w:id="369"/>
      <w:bookmarkEnd w:id="370"/>
    </w:p>
    <w:p w14:paraId="0AF89C80" w14:textId="77777777" w:rsidR="0018442E" w:rsidRDefault="0018442E" w:rsidP="00FF1858">
      <w:pPr>
        <w:pStyle w:val="ListParagraph"/>
        <w:numPr>
          <w:ilvl w:val="0"/>
          <w:numId w:val="51"/>
        </w:numPr>
      </w:pPr>
      <w:r>
        <w:t>This function is</w:t>
      </w:r>
      <w:r w:rsidR="00DC1ADB">
        <w:t xml:space="preserve"> to</w:t>
      </w:r>
      <w:r>
        <w:t xml:space="preserve"> </w:t>
      </w:r>
      <w:r w:rsidR="0013052A">
        <w:t>Initialize the Router</w:t>
      </w:r>
      <w:r w:rsidR="00DC1ADB">
        <w:t xml:space="preserve"> and calling the </w:t>
      </w:r>
      <w:r w:rsidR="00DC1ADB" w:rsidRPr="00DC1ADB">
        <w:t>onObjectMatched</w:t>
      </w:r>
      <w:r w:rsidR="00DC1ADB">
        <w:t xml:space="preserve"> function</w:t>
      </w:r>
      <w:r>
        <w:t>.</w:t>
      </w:r>
    </w:p>
    <w:p w14:paraId="7E98A1D4" w14:textId="77777777" w:rsidR="0032286A" w:rsidRDefault="0032286A" w:rsidP="0032286A"/>
    <w:p w14:paraId="40853F39" w14:textId="77777777" w:rsidR="0018442E" w:rsidRPr="00F91087" w:rsidRDefault="0018442E" w:rsidP="00E152D7">
      <w:pPr>
        <w:pStyle w:val="Heading3"/>
      </w:pPr>
      <w:bookmarkStart w:id="371" w:name="_Toc102569315"/>
      <w:bookmarkStart w:id="372" w:name="_Toc103701023"/>
      <w:bookmarkStart w:id="373" w:name="_Toc135320744"/>
      <w:bookmarkStart w:id="374" w:name="_Toc232761184"/>
      <w:r>
        <w:lastRenderedPageBreak/>
        <w:t xml:space="preserve">Method: </w:t>
      </w:r>
      <w:r w:rsidR="00CD2466">
        <w:t>onObjectMatched</w:t>
      </w:r>
      <w:bookmarkEnd w:id="371"/>
      <w:bookmarkEnd w:id="372"/>
      <w:bookmarkEnd w:id="373"/>
      <w:bookmarkEnd w:id="374"/>
    </w:p>
    <w:p w14:paraId="52D73543" w14:textId="77777777" w:rsidR="0018442E" w:rsidRDefault="0018442E" w:rsidP="00FF1858">
      <w:pPr>
        <w:pStyle w:val="ListParagraph"/>
        <w:numPr>
          <w:ilvl w:val="0"/>
          <w:numId w:val="52"/>
        </w:numPr>
      </w:pPr>
      <w:r>
        <w:t>The function is called in onInit method.</w:t>
      </w:r>
    </w:p>
    <w:p w14:paraId="25233717" w14:textId="77777777" w:rsidR="0018442E" w:rsidRDefault="0018442E" w:rsidP="00FF1858">
      <w:pPr>
        <w:pStyle w:val="ListParagraph"/>
        <w:numPr>
          <w:ilvl w:val="0"/>
          <w:numId w:val="49"/>
        </w:numPr>
      </w:pPr>
      <w:r>
        <w:t xml:space="preserve">It is </w:t>
      </w:r>
      <w:r w:rsidR="00156A66">
        <w:t>triggered</w:t>
      </w:r>
      <w:r>
        <w:t xml:space="preserve"> </w:t>
      </w:r>
      <w:r w:rsidRPr="00B5073F">
        <w:t>on click</w:t>
      </w:r>
      <w:r>
        <w:t xml:space="preserve"> of </w:t>
      </w:r>
      <w:r w:rsidR="00C544BE">
        <w:t>PO Owner tile</w:t>
      </w:r>
      <w:r>
        <w:t xml:space="preserve"> in the </w:t>
      </w:r>
      <w:r w:rsidR="00C544BE">
        <w:t>main</w:t>
      </w:r>
      <w:r>
        <w:t xml:space="preserve"> screen</w:t>
      </w:r>
      <w:r w:rsidR="00D24E63">
        <w:t xml:space="preserve"> </w:t>
      </w:r>
      <w:r w:rsidR="00C544BE">
        <w:t>or the user who has PO Owner access will navigate to this screen directly</w:t>
      </w:r>
      <w:r>
        <w:t>.</w:t>
      </w:r>
    </w:p>
    <w:p w14:paraId="53052879" w14:textId="77777777" w:rsidR="00206131" w:rsidRDefault="00156A66" w:rsidP="00FF1858">
      <w:pPr>
        <w:pStyle w:val="ListParagraph"/>
        <w:numPr>
          <w:ilvl w:val="0"/>
          <w:numId w:val="49"/>
        </w:numPr>
      </w:pPr>
      <w:r>
        <w:t>Retrieve</w:t>
      </w:r>
      <w:r w:rsidR="00206131">
        <w:t xml:space="preserve"> the Email Id of the login user</w:t>
      </w:r>
      <w:r w:rsidR="001F32EF">
        <w:t xml:space="preserve">, setting the Mark as Reviewed button </w:t>
      </w:r>
      <w:r w:rsidR="00620486">
        <w:t xml:space="preserve">is initially disabled to be </w:t>
      </w:r>
      <w:r w:rsidR="00206131">
        <w:t>and calling the below functions.</w:t>
      </w:r>
    </w:p>
    <w:p w14:paraId="07EE8FDD" w14:textId="77777777" w:rsidR="00206131" w:rsidRDefault="00DD026C" w:rsidP="00FF1858">
      <w:pPr>
        <w:pStyle w:val="ListParagraph"/>
        <w:numPr>
          <w:ilvl w:val="0"/>
          <w:numId w:val="49"/>
        </w:numPr>
      </w:pPr>
      <w:r>
        <w:t xml:space="preserve">Further the mentioned methods are called in sequence: </w:t>
      </w:r>
      <w:r w:rsidR="00206131" w:rsidRPr="00206131">
        <w:t>getPDF</w:t>
      </w:r>
      <w:r w:rsidR="00206131">
        <w:t>,</w:t>
      </w:r>
      <w:r w:rsidR="00206131" w:rsidRPr="00206131">
        <w:t xml:space="preserve"> getUserRole</w:t>
      </w:r>
      <w:r w:rsidR="00206131">
        <w:t>,</w:t>
      </w:r>
      <w:r w:rsidR="00206131" w:rsidRPr="00206131">
        <w:t xml:space="preserve"> getUserDetails</w:t>
      </w:r>
      <w:r w:rsidR="00206131">
        <w:t>,</w:t>
      </w:r>
      <w:r w:rsidR="00206131" w:rsidRPr="00206131">
        <w:t xml:space="preserve"> getConfigValues</w:t>
      </w:r>
      <w:r w:rsidR="00206131">
        <w:t>,</w:t>
      </w:r>
      <w:r w:rsidR="00206131" w:rsidRPr="00206131">
        <w:t xml:space="preserve"> getCountryConfig</w:t>
      </w:r>
      <w:r w:rsidR="00206131">
        <w:t>,</w:t>
      </w:r>
      <w:r w:rsidR="00206131" w:rsidRPr="00206131">
        <w:t xml:space="preserve"> dashboardData</w:t>
      </w:r>
      <w:r w:rsidR="00206131">
        <w:t>,</w:t>
      </w:r>
      <w:r w:rsidR="00206131" w:rsidRPr="00206131">
        <w:t xml:space="preserve"> getTimelineData</w:t>
      </w:r>
      <w:r w:rsidR="00206131">
        <w:t xml:space="preserve">, </w:t>
      </w:r>
      <w:r w:rsidR="00206131" w:rsidRPr="00206131">
        <w:t>changeCellColor</w:t>
      </w:r>
      <w:r w:rsidR="00206131">
        <w:t xml:space="preserve">, </w:t>
      </w:r>
      <w:r w:rsidR="00206131" w:rsidRPr="00206131">
        <w:t>changeThLinkColor</w:t>
      </w:r>
      <w:r w:rsidR="00206131">
        <w:t>,</w:t>
      </w:r>
      <w:r w:rsidR="00206131" w:rsidRPr="00206131">
        <w:t xml:space="preserve"> getFilterValuesAct1</w:t>
      </w:r>
      <w:r w:rsidR="00206131">
        <w:t xml:space="preserve">, </w:t>
      </w:r>
      <w:r w:rsidR="00206131" w:rsidRPr="00206131">
        <w:t>getFilterValuesAct</w:t>
      </w:r>
      <w:r w:rsidR="00206131">
        <w:t xml:space="preserve">2, </w:t>
      </w:r>
      <w:r w:rsidR="004219DA" w:rsidRPr="004219DA">
        <w:t>getFilterValuesInfo</w:t>
      </w:r>
      <w:r w:rsidR="004219DA">
        <w:t xml:space="preserve">, </w:t>
      </w:r>
      <w:r w:rsidR="004219DA" w:rsidRPr="004219DA">
        <w:t>getFilterValuesThre</w:t>
      </w:r>
      <w:r w:rsidR="004219DA">
        <w:t>.</w:t>
      </w:r>
    </w:p>
    <w:p w14:paraId="6611C5F5" w14:textId="77777777" w:rsidR="0032286A" w:rsidRDefault="0032286A" w:rsidP="0032286A"/>
    <w:p w14:paraId="52E43C71" w14:textId="77777777" w:rsidR="0018442E" w:rsidRPr="00F91087" w:rsidRDefault="0018442E" w:rsidP="00E152D7">
      <w:pPr>
        <w:pStyle w:val="Heading3"/>
      </w:pPr>
      <w:bookmarkStart w:id="375" w:name="_Toc102569316"/>
      <w:bookmarkStart w:id="376" w:name="_Toc103701024"/>
      <w:bookmarkStart w:id="377" w:name="_Toc135320745"/>
      <w:bookmarkStart w:id="378" w:name="_Toc232761185"/>
      <w:r>
        <w:t xml:space="preserve">Method: </w:t>
      </w:r>
      <w:r w:rsidR="002D4AFE">
        <w:t>geti18nText</w:t>
      </w:r>
      <w:bookmarkEnd w:id="375"/>
      <w:bookmarkEnd w:id="376"/>
      <w:bookmarkEnd w:id="377"/>
      <w:bookmarkEnd w:id="378"/>
    </w:p>
    <w:p w14:paraId="18EF9F3C" w14:textId="77777777" w:rsidR="0032286A" w:rsidRDefault="0018442E" w:rsidP="00FF1858">
      <w:pPr>
        <w:pStyle w:val="ListParagraph"/>
        <w:numPr>
          <w:ilvl w:val="0"/>
          <w:numId w:val="53"/>
        </w:numPr>
      </w:pPr>
      <w:r>
        <w:t xml:space="preserve">The function is </w:t>
      </w:r>
      <w:r w:rsidR="0059731D">
        <w:t>used</w:t>
      </w:r>
      <w:r>
        <w:t xml:space="preserve"> </w:t>
      </w:r>
      <w:r w:rsidR="005708F0">
        <w:t>to get the i18 text.</w:t>
      </w:r>
      <w:r w:rsidR="00F247D0">
        <w:t xml:space="preserve"> This file (i18N Properties) stores all the static text to be displayed. </w:t>
      </w:r>
    </w:p>
    <w:p w14:paraId="3BBC6EA7" w14:textId="77777777" w:rsidR="004478B5" w:rsidRDefault="004478B5" w:rsidP="004478B5">
      <w:pPr>
        <w:pStyle w:val="ListParagraph"/>
        <w:ind w:left="1211"/>
      </w:pPr>
    </w:p>
    <w:p w14:paraId="46EDDCCD" w14:textId="77777777" w:rsidR="00D24E63" w:rsidRPr="00F91087" w:rsidRDefault="00D24E63" w:rsidP="00E152D7">
      <w:pPr>
        <w:pStyle w:val="Heading3"/>
      </w:pPr>
      <w:bookmarkStart w:id="379" w:name="_Toc102569317"/>
      <w:bookmarkStart w:id="380" w:name="_Toc103701025"/>
      <w:bookmarkStart w:id="381" w:name="_Toc135320746"/>
      <w:bookmarkStart w:id="382" w:name="_Toc232761186"/>
      <w:r>
        <w:t xml:space="preserve">Method: </w:t>
      </w:r>
      <w:r w:rsidR="0059731D">
        <w:t>getCountryConfig</w:t>
      </w:r>
      <w:bookmarkEnd w:id="379"/>
      <w:bookmarkEnd w:id="380"/>
      <w:bookmarkEnd w:id="381"/>
      <w:bookmarkEnd w:id="382"/>
    </w:p>
    <w:p w14:paraId="2E3C8009" w14:textId="77777777" w:rsidR="0032286A" w:rsidRDefault="00FD7353" w:rsidP="00FF1858">
      <w:pPr>
        <w:pStyle w:val="ListParagraph"/>
        <w:numPr>
          <w:ilvl w:val="0"/>
          <w:numId w:val="54"/>
        </w:numPr>
      </w:pPr>
      <w:r>
        <w:t xml:space="preserve">The function is used to fetch </w:t>
      </w:r>
      <w:r w:rsidR="0059731D">
        <w:t>the Country Configuration data from the model and binding the data to a local JSON model.</w:t>
      </w:r>
    </w:p>
    <w:p w14:paraId="6208B1C2" w14:textId="77777777" w:rsidR="006C1D3E" w:rsidRDefault="006C1D3E" w:rsidP="00FF1858">
      <w:pPr>
        <w:pStyle w:val="ListParagraph"/>
        <w:numPr>
          <w:ilvl w:val="0"/>
          <w:numId w:val="54"/>
        </w:numPr>
      </w:pPr>
      <w:r>
        <w:t xml:space="preserve">The data is stored in the below table </w:t>
      </w:r>
    </w:p>
    <w:p w14:paraId="02984D2D" w14:textId="77777777" w:rsidR="006C1D3E" w:rsidRDefault="006C1D3E" w:rsidP="006C1D3E">
      <w:pPr>
        <w:ind w:left="851"/>
      </w:pPr>
      <w:r w:rsidRPr="006C1D3E">
        <w:rPr>
          <w:noProof/>
          <w:color w:val="2B579A"/>
          <w:shd w:val="clear" w:color="auto" w:fill="E6E6E6"/>
          <w:lang w:eastAsia="en-US"/>
        </w:rPr>
        <w:drawing>
          <wp:inline distT="0" distB="0" distL="0" distR="0" wp14:anchorId="622C6DB0" wp14:editId="5D78E030">
            <wp:extent cx="4761781" cy="758383"/>
            <wp:effectExtent l="0" t="0" r="1270" b="3810"/>
            <wp:docPr id="19" name="Picture 19"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Graphical user interface, application&#10;&#10;Description automatically generated"/>
                    <pic:cNvPicPr/>
                  </pic:nvPicPr>
                  <pic:blipFill>
                    <a:blip r:embed="rId12"/>
                    <a:stretch>
                      <a:fillRect/>
                    </a:stretch>
                  </pic:blipFill>
                  <pic:spPr>
                    <a:xfrm>
                      <a:off x="0" y="0"/>
                      <a:ext cx="4782990" cy="761761"/>
                    </a:xfrm>
                    <a:prstGeom prst="rect">
                      <a:avLst/>
                    </a:prstGeom>
                  </pic:spPr>
                </pic:pic>
              </a:graphicData>
            </a:graphic>
          </wp:inline>
        </w:drawing>
      </w:r>
    </w:p>
    <w:p w14:paraId="27D567D4" w14:textId="77777777" w:rsidR="004478B5" w:rsidRDefault="004478B5" w:rsidP="004478B5">
      <w:pPr>
        <w:pStyle w:val="ListParagraph"/>
        <w:ind w:left="1211"/>
      </w:pPr>
    </w:p>
    <w:p w14:paraId="40FCF780" w14:textId="77777777" w:rsidR="00D24E63" w:rsidRPr="00F91087" w:rsidRDefault="00D24E63" w:rsidP="00E152D7">
      <w:pPr>
        <w:pStyle w:val="Heading3"/>
      </w:pPr>
      <w:bookmarkStart w:id="383" w:name="_Toc102569318"/>
      <w:bookmarkStart w:id="384" w:name="_Toc103701026"/>
      <w:bookmarkStart w:id="385" w:name="_Toc135320747"/>
      <w:bookmarkStart w:id="386" w:name="_Toc232761187"/>
      <w:r>
        <w:t xml:space="preserve">Method: </w:t>
      </w:r>
      <w:r w:rsidR="008011B7">
        <w:t>dashboardData</w:t>
      </w:r>
      <w:bookmarkEnd w:id="383"/>
      <w:bookmarkEnd w:id="384"/>
      <w:bookmarkEnd w:id="385"/>
      <w:bookmarkEnd w:id="386"/>
    </w:p>
    <w:p w14:paraId="43AFBEEB" w14:textId="77777777" w:rsidR="00D24E63" w:rsidRDefault="00D24E63" w:rsidP="00FF1858">
      <w:pPr>
        <w:pStyle w:val="ListParagraph"/>
        <w:numPr>
          <w:ilvl w:val="0"/>
          <w:numId w:val="55"/>
        </w:numPr>
      </w:pPr>
      <w:r>
        <w:t xml:space="preserve">The function is </w:t>
      </w:r>
      <w:r w:rsidR="00A67797">
        <w:t xml:space="preserve">used to fetch the </w:t>
      </w:r>
      <w:r w:rsidR="00895F6E">
        <w:t>d</w:t>
      </w:r>
      <w:r w:rsidR="00A67797">
        <w:t>ata for Dashboard</w:t>
      </w:r>
      <w:r w:rsidR="000474BA">
        <w:t xml:space="preserve"> table</w:t>
      </w:r>
      <w:r>
        <w:t>.</w:t>
      </w:r>
    </w:p>
    <w:p w14:paraId="483C19E8" w14:textId="77777777" w:rsidR="0032286A" w:rsidRDefault="00154558" w:rsidP="00FF1858">
      <w:pPr>
        <w:pStyle w:val="ListParagraph"/>
        <w:numPr>
          <w:ilvl w:val="0"/>
          <w:numId w:val="55"/>
        </w:numPr>
      </w:pPr>
      <w:r>
        <w:t>Extract</w:t>
      </w:r>
      <w:r w:rsidR="00A67797">
        <w:t xml:space="preserve"> the Dashboard </w:t>
      </w:r>
      <w:r>
        <w:t>Data</w:t>
      </w:r>
      <w:r w:rsidR="00A67797">
        <w:t xml:space="preserve"> from the Dashboard Model and </w:t>
      </w:r>
      <w:r>
        <w:t>bind</w:t>
      </w:r>
      <w:r w:rsidR="00A67797">
        <w:t xml:space="preserve"> it to the table</w:t>
      </w:r>
      <w:r w:rsidR="00D24E63">
        <w:t>.</w:t>
      </w:r>
    </w:p>
    <w:p w14:paraId="44BABFA2" w14:textId="77777777" w:rsidR="00BE39F0" w:rsidRDefault="00BE39F0" w:rsidP="00BE39F0">
      <w:pPr>
        <w:pStyle w:val="ListParagraph"/>
        <w:ind w:left="1211"/>
      </w:pPr>
    </w:p>
    <w:p w14:paraId="4B568856" w14:textId="77777777" w:rsidR="00D24E63" w:rsidRPr="00F91087" w:rsidRDefault="00D24E63" w:rsidP="00E152D7">
      <w:pPr>
        <w:pStyle w:val="Heading3"/>
      </w:pPr>
      <w:bookmarkStart w:id="387" w:name="_Toc102569319"/>
      <w:bookmarkStart w:id="388" w:name="_Toc103701027"/>
      <w:bookmarkStart w:id="389" w:name="_Toc135320748"/>
      <w:bookmarkStart w:id="390" w:name="_Toc232761188"/>
      <w:r>
        <w:t xml:space="preserve">Method: </w:t>
      </w:r>
      <w:r w:rsidR="00F81120">
        <w:t>getTimelineData</w:t>
      </w:r>
      <w:bookmarkEnd w:id="387"/>
      <w:bookmarkEnd w:id="388"/>
      <w:bookmarkEnd w:id="389"/>
      <w:bookmarkEnd w:id="390"/>
    </w:p>
    <w:p w14:paraId="51B926F4" w14:textId="77777777" w:rsidR="00D24E63" w:rsidRDefault="00D24E63" w:rsidP="00FF1858">
      <w:pPr>
        <w:pStyle w:val="ListParagraph"/>
        <w:numPr>
          <w:ilvl w:val="0"/>
          <w:numId w:val="56"/>
        </w:numPr>
      </w:pPr>
      <w:r>
        <w:t xml:space="preserve">The function is </w:t>
      </w:r>
      <w:r w:rsidR="00F81120">
        <w:t>used to set the data to the Timeline</w:t>
      </w:r>
      <w:r>
        <w:t>.</w:t>
      </w:r>
    </w:p>
    <w:p w14:paraId="47184511" w14:textId="77777777" w:rsidR="00F81120" w:rsidRDefault="00F81120" w:rsidP="00FF1858">
      <w:pPr>
        <w:pStyle w:val="ListParagraph"/>
        <w:numPr>
          <w:ilvl w:val="0"/>
          <w:numId w:val="56"/>
        </w:numPr>
      </w:pPr>
      <w:r>
        <w:t>Fetching the first day,6</w:t>
      </w:r>
      <w:r w:rsidRPr="00F81120">
        <w:rPr>
          <w:vertAlign w:val="superscript"/>
        </w:rPr>
        <w:t>th</w:t>
      </w:r>
      <w:r>
        <w:t xml:space="preserve"> day and last day of present Month and setting it to the Bullet Micro Chart.</w:t>
      </w:r>
    </w:p>
    <w:p w14:paraId="091E82A2" w14:textId="77777777" w:rsidR="00300389" w:rsidRDefault="00300389" w:rsidP="00FF1858">
      <w:pPr>
        <w:pStyle w:val="ListParagraph"/>
        <w:numPr>
          <w:ilvl w:val="0"/>
          <w:numId w:val="56"/>
        </w:numPr>
      </w:pPr>
      <w:r>
        <w:t>Bullet Micro chart is used to show the timeline information</w:t>
      </w:r>
    </w:p>
    <w:p w14:paraId="72863214" w14:textId="77777777" w:rsidR="00300389" w:rsidRDefault="00300389" w:rsidP="00300389">
      <w:pPr>
        <w:pStyle w:val="ListParagraph"/>
        <w:ind w:left="1211"/>
      </w:pPr>
    </w:p>
    <w:p w14:paraId="213C1012" w14:textId="77777777" w:rsidR="0032286A" w:rsidRDefault="00300389" w:rsidP="00300389">
      <w:pPr>
        <w:jc w:val="center"/>
      </w:pPr>
      <w:r w:rsidRPr="00300389">
        <w:rPr>
          <w:noProof/>
          <w:color w:val="2B579A"/>
          <w:shd w:val="clear" w:color="auto" w:fill="E6E6E6"/>
          <w:lang w:eastAsia="en-US"/>
        </w:rPr>
        <w:drawing>
          <wp:inline distT="0" distB="0" distL="0" distR="0" wp14:anchorId="013D76D2" wp14:editId="2E04008D">
            <wp:extent cx="3555042" cy="825278"/>
            <wp:effectExtent l="0" t="0" r="1270" b="635"/>
            <wp:docPr id="21" name="Picture 2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Text&#10;&#10;Description automatically generated"/>
                    <pic:cNvPicPr/>
                  </pic:nvPicPr>
                  <pic:blipFill>
                    <a:blip r:embed="rId13"/>
                    <a:stretch>
                      <a:fillRect/>
                    </a:stretch>
                  </pic:blipFill>
                  <pic:spPr>
                    <a:xfrm>
                      <a:off x="0" y="0"/>
                      <a:ext cx="3569924" cy="828733"/>
                    </a:xfrm>
                    <a:prstGeom prst="rect">
                      <a:avLst/>
                    </a:prstGeom>
                  </pic:spPr>
                </pic:pic>
              </a:graphicData>
            </a:graphic>
          </wp:inline>
        </w:drawing>
      </w:r>
    </w:p>
    <w:p w14:paraId="18413E1C" w14:textId="77777777" w:rsidR="0085157A" w:rsidRPr="00F91087" w:rsidRDefault="0085157A" w:rsidP="00E152D7">
      <w:pPr>
        <w:pStyle w:val="Heading3"/>
      </w:pPr>
      <w:bookmarkStart w:id="391" w:name="_Toc102569320"/>
      <w:bookmarkStart w:id="392" w:name="_Toc103701028"/>
      <w:bookmarkStart w:id="393" w:name="_Toc135320749"/>
      <w:bookmarkStart w:id="394" w:name="_Toc232761189"/>
      <w:r>
        <w:t xml:space="preserve">Method: </w:t>
      </w:r>
      <w:r w:rsidR="001C7D2E">
        <w:t>changeCellColor</w:t>
      </w:r>
      <w:bookmarkEnd w:id="391"/>
      <w:bookmarkEnd w:id="392"/>
      <w:bookmarkEnd w:id="393"/>
      <w:bookmarkEnd w:id="394"/>
    </w:p>
    <w:p w14:paraId="19F87B29" w14:textId="77777777" w:rsidR="00DB21F2" w:rsidRDefault="0085157A" w:rsidP="00FF1858">
      <w:pPr>
        <w:pStyle w:val="ListParagraph"/>
        <w:numPr>
          <w:ilvl w:val="0"/>
          <w:numId w:val="57"/>
        </w:numPr>
      </w:pPr>
      <w:r>
        <w:t xml:space="preserve">The function </w:t>
      </w:r>
      <w:r w:rsidR="000A7306">
        <w:t>is used to change the background color of edited columns</w:t>
      </w:r>
      <w:r w:rsidR="007A64C0">
        <w:t>.</w:t>
      </w:r>
    </w:p>
    <w:p w14:paraId="6C999634" w14:textId="77777777" w:rsidR="000A7306" w:rsidRDefault="000A7306" w:rsidP="00FF1858">
      <w:pPr>
        <w:pStyle w:val="ListParagraph"/>
        <w:numPr>
          <w:ilvl w:val="0"/>
          <w:numId w:val="57"/>
        </w:numPr>
      </w:pPr>
      <w:r>
        <w:t>Fetching the column cells using Id and changing the background color.</w:t>
      </w:r>
    </w:p>
    <w:p w14:paraId="5B243F93" w14:textId="77777777" w:rsidR="00432ECD" w:rsidRDefault="00432ECD" w:rsidP="00FF1858">
      <w:pPr>
        <w:pStyle w:val="ListParagraph"/>
        <w:numPr>
          <w:ilvl w:val="0"/>
          <w:numId w:val="57"/>
        </w:numPr>
      </w:pPr>
      <w:r>
        <w:lastRenderedPageBreak/>
        <w:t xml:space="preserve">Changing the PO Number link color if the Service Start Date and Service End Date is not available for that </w:t>
      </w:r>
      <w:r w:rsidR="00B12585">
        <w:t>PO</w:t>
      </w:r>
      <w:r w:rsidR="00044D19">
        <w:t xml:space="preserve"> for Indirect Services Table</w:t>
      </w:r>
      <w:r w:rsidR="000474BA">
        <w:t xml:space="preserve"> for PO Owners</w:t>
      </w:r>
      <w:r>
        <w:t>.</w:t>
      </w:r>
    </w:p>
    <w:p w14:paraId="18A7DFD1" w14:textId="77777777" w:rsidR="001B5D07" w:rsidRDefault="001B5D07" w:rsidP="001B5D07"/>
    <w:p w14:paraId="7B42209A" w14:textId="77777777" w:rsidR="007A64C0" w:rsidRPr="00F91087" w:rsidRDefault="007A64C0" w:rsidP="00E152D7">
      <w:pPr>
        <w:pStyle w:val="Heading3"/>
      </w:pPr>
      <w:bookmarkStart w:id="395" w:name="_Toc102569321"/>
      <w:bookmarkStart w:id="396" w:name="_Toc103701029"/>
      <w:bookmarkStart w:id="397" w:name="_Toc135320750"/>
      <w:bookmarkStart w:id="398" w:name="_Toc232761190"/>
      <w:r>
        <w:t xml:space="preserve">Method: </w:t>
      </w:r>
      <w:r w:rsidR="001B5D07">
        <w:t>changeThLinkColor</w:t>
      </w:r>
      <w:bookmarkEnd w:id="395"/>
      <w:bookmarkEnd w:id="396"/>
      <w:bookmarkEnd w:id="397"/>
      <w:bookmarkEnd w:id="398"/>
    </w:p>
    <w:p w14:paraId="32E99F52" w14:textId="77777777" w:rsidR="007A64C0" w:rsidRDefault="007A64C0" w:rsidP="00FF1858">
      <w:pPr>
        <w:pStyle w:val="ListParagraph"/>
        <w:numPr>
          <w:ilvl w:val="0"/>
          <w:numId w:val="58"/>
        </w:numPr>
      </w:pPr>
      <w:r>
        <w:t xml:space="preserve">The function </w:t>
      </w:r>
      <w:r w:rsidR="00EE1C5D">
        <w:t>is used to</w:t>
      </w:r>
      <w:r>
        <w:t xml:space="preserve"> </w:t>
      </w:r>
      <w:r w:rsidR="00EE1C5D">
        <w:t>change the PO Number link color if the Service Start Date and Service End Date is not available for that particular PO for Below Threshold Table</w:t>
      </w:r>
      <w:r w:rsidR="006A7B51">
        <w:t>.</w:t>
      </w:r>
    </w:p>
    <w:p w14:paraId="4791CB81" w14:textId="77777777" w:rsidR="006A7B51" w:rsidRPr="007A64C0" w:rsidRDefault="006A7B51" w:rsidP="006A7B51"/>
    <w:p w14:paraId="3F38EEFA" w14:textId="77777777" w:rsidR="007A64C0" w:rsidRPr="00F91087" w:rsidRDefault="007A64C0" w:rsidP="00E152D7">
      <w:pPr>
        <w:pStyle w:val="Heading3"/>
      </w:pPr>
      <w:bookmarkStart w:id="399" w:name="_Toc102569322"/>
      <w:bookmarkStart w:id="400" w:name="_Toc103701030"/>
      <w:bookmarkStart w:id="401" w:name="_Toc135320751"/>
      <w:bookmarkStart w:id="402" w:name="_Toc232761191"/>
      <w:r>
        <w:t xml:space="preserve">Method: </w:t>
      </w:r>
      <w:r w:rsidR="00AD6BE6">
        <w:t>onBeforeExport</w:t>
      </w:r>
      <w:bookmarkEnd w:id="399"/>
      <w:bookmarkEnd w:id="400"/>
      <w:bookmarkEnd w:id="401"/>
      <w:bookmarkEnd w:id="402"/>
    </w:p>
    <w:p w14:paraId="0634C1DE" w14:textId="77777777" w:rsidR="00665177" w:rsidRDefault="007A64C0" w:rsidP="00FF1858">
      <w:pPr>
        <w:pStyle w:val="ListParagraph"/>
        <w:numPr>
          <w:ilvl w:val="0"/>
          <w:numId w:val="59"/>
        </w:numPr>
      </w:pPr>
      <w:r>
        <w:t>The function</w:t>
      </w:r>
      <w:r w:rsidR="00D30CDE">
        <w:t xml:space="preserve"> is</w:t>
      </w:r>
      <w:r>
        <w:t xml:space="preserve"> </w:t>
      </w:r>
      <w:r w:rsidR="00E50AE8">
        <w:t>triggered</w:t>
      </w:r>
      <w:r>
        <w:t xml:space="preserve"> </w:t>
      </w:r>
      <w:r w:rsidR="00D30CDE">
        <w:t>before exporting the excel</w:t>
      </w:r>
      <w:r w:rsidR="00321193">
        <w:t>.</w:t>
      </w:r>
    </w:p>
    <w:p w14:paraId="30FE1B58" w14:textId="77777777" w:rsidR="00321193" w:rsidRDefault="00321193" w:rsidP="00FF1858">
      <w:pPr>
        <w:pStyle w:val="ListParagraph"/>
        <w:numPr>
          <w:ilvl w:val="0"/>
          <w:numId w:val="59"/>
        </w:numPr>
      </w:pPr>
      <w:r>
        <w:t>Changing the date format as dd/mmm/yyyy</w:t>
      </w:r>
      <w:r w:rsidR="00263598">
        <w:t xml:space="preserve"> </w:t>
      </w:r>
      <w:r>
        <w:t>.</w:t>
      </w:r>
    </w:p>
    <w:p w14:paraId="1F6BD391" w14:textId="77777777" w:rsidR="00516FE9" w:rsidRDefault="00516FE9" w:rsidP="00FF1858">
      <w:pPr>
        <w:pStyle w:val="ListParagraph"/>
        <w:numPr>
          <w:ilvl w:val="0"/>
          <w:numId w:val="59"/>
        </w:numPr>
      </w:pPr>
      <w:r>
        <w:t xml:space="preserve">SAP JS </w:t>
      </w:r>
      <w:r w:rsidRPr="00516FE9">
        <w:t>"sap/ui/export/Spreadsheet"</w:t>
      </w:r>
      <w:r>
        <w:t xml:space="preserve"> is used for the export of the excel sheet.</w:t>
      </w:r>
    </w:p>
    <w:p w14:paraId="06A017ED" w14:textId="77777777" w:rsidR="00B45053" w:rsidRDefault="00B45053" w:rsidP="00B45053"/>
    <w:p w14:paraId="46C2A60E" w14:textId="77777777" w:rsidR="007A64C0" w:rsidRPr="00F91087" w:rsidRDefault="007A64C0" w:rsidP="00E152D7">
      <w:pPr>
        <w:pStyle w:val="Heading3"/>
      </w:pPr>
      <w:bookmarkStart w:id="403" w:name="_Toc102569323"/>
      <w:bookmarkStart w:id="404" w:name="_Toc103701031"/>
      <w:bookmarkStart w:id="405" w:name="_Toc135320752"/>
      <w:bookmarkStart w:id="406" w:name="_Toc232761192"/>
      <w:r>
        <w:t xml:space="preserve">Method: </w:t>
      </w:r>
      <w:r w:rsidR="007F3F96">
        <w:t>onBeforeRebindAct1Table</w:t>
      </w:r>
      <w:bookmarkEnd w:id="403"/>
      <w:bookmarkEnd w:id="404"/>
      <w:bookmarkEnd w:id="405"/>
      <w:bookmarkEnd w:id="406"/>
    </w:p>
    <w:p w14:paraId="34694173" w14:textId="77777777" w:rsidR="007A64C0" w:rsidRDefault="007F3F96" w:rsidP="00FF1858">
      <w:pPr>
        <w:pStyle w:val="ListParagraph"/>
        <w:numPr>
          <w:ilvl w:val="0"/>
          <w:numId w:val="60"/>
        </w:numPr>
      </w:pPr>
      <w:r>
        <w:t xml:space="preserve">The function is </w:t>
      </w:r>
      <w:r w:rsidR="00F01C05">
        <w:t>triggered</w:t>
      </w:r>
      <w:r>
        <w:t xml:space="preserve"> before binding the data to the Indirect Services Smart tabl</w:t>
      </w:r>
      <w:r w:rsidR="002741C2">
        <w:t>e</w:t>
      </w:r>
      <w:r>
        <w:t>.</w:t>
      </w:r>
    </w:p>
    <w:p w14:paraId="4500B4DD" w14:textId="77777777" w:rsidR="007F3F96" w:rsidRDefault="008A3387" w:rsidP="00FF1858">
      <w:pPr>
        <w:pStyle w:val="ListParagraph"/>
        <w:numPr>
          <w:ilvl w:val="0"/>
          <w:numId w:val="60"/>
        </w:numPr>
      </w:pPr>
      <w:r>
        <w:t>Adding filter parameters PO Number, Item Number and Supplier Name.</w:t>
      </w:r>
    </w:p>
    <w:p w14:paraId="47276531" w14:textId="77777777" w:rsidR="008A3387" w:rsidRDefault="008A3387" w:rsidP="00FF1858">
      <w:pPr>
        <w:pStyle w:val="ListParagraph"/>
        <w:numPr>
          <w:ilvl w:val="0"/>
          <w:numId w:val="60"/>
        </w:numPr>
      </w:pPr>
      <w:r>
        <w:t>Binding the path to the Smart table.</w:t>
      </w:r>
    </w:p>
    <w:p w14:paraId="4D61D9A6" w14:textId="77777777" w:rsidR="00107A2A" w:rsidRDefault="00107A2A" w:rsidP="00107A2A"/>
    <w:p w14:paraId="3DE78EC5" w14:textId="77777777" w:rsidR="007A64C0" w:rsidRPr="00F91087" w:rsidRDefault="007A64C0" w:rsidP="00E152D7">
      <w:pPr>
        <w:pStyle w:val="Heading3"/>
      </w:pPr>
      <w:bookmarkStart w:id="407" w:name="_Toc102569324"/>
      <w:bookmarkStart w:id="408" w:name="_Toc103701032"/>
      <w:bookmarkStart w:id="409" w:name="_Toc135320753"/>
      <w:bookmarkStart w:id="410" w:name="_Toc232761193"/>
      <w:r>
        <w:t xml:space="preserve">Method: </w:t>
      </w:r>
      <w:r w:rsidR="00107A2A">
        <w:t>getFilterValuesAct1</w:t>
      </w:r>
      <w:bookmarkEnd w:id="407"/>
      <w:bookmarkEnd w:id="408"/>
      <w:bookmarkEnd w:id="409"/>
      <w:bookmarkEnd w:id="410"/>
    </w:p>
    <w:p w14:paraId="775CF0C2" w14:textId="77777777" w:rsidR="007A64C0" w:rsidRDefault="00FD7353" w:rsidP="00FF1858">
      <w:pPr>
        <w:pStyle w:val="ListParagraph"/>
        <w:numPr>
          <w:ilvl w:val="0"/>
          <w:numId w:val="61"/>
        </w:numPr>
      </w:pPr>
      <w:r>
        <w:t>The function is used to get the filters dropdown values</w:t>
      </w:r>
      <w:r w:rsidR="00F062BF">
        <w:t xml:space="preserve"> of Indirect Services</w:t>
      </w:r>
      <w:r>
        <w:t>.</w:t>
      </w:r>
    </w:p>
    <w:p w14:paraId="438D3079" w14:textId="77777777" w:rsidR="00485EA8" w:rsidRDefault="00FD7353" w:rsidP="00FF1858">
      <w:pPr>
        <w:pStyle w:val="ListParagraph"/>
        <w:numPr>
          <w:ilvl w:val="0"/>
          <w:numId w:val="61"/>
        </w:numPr>
      </w:pPr>
      <w:r>
        <w:t>Reading the data from the Indirect Services table model</w:t>
      </w:r>
      <w:r w:rsidR="00A6770E">
        <w:t>.</w:t>
      </w:r>
      <w:r>
        <w:t xml:space="preserve"> </w:t>
      </w:r>
    </w:p>
    <w:p w14:paraId="1A895E50" w14:textId="77777777" w:rsidR="00FD7353" w:rsidRDefault="00FE746C" w:rsidP="00FF1858">
      <w:pPr>
        <w:pStyle w:val="ListParagraph"/>
        <w:numPr>
          <w:ilvl w:val="0"/>
          <w:numId w:val="61"/>
        </w:numPr>
      </w:pPr>
      <w:r>
        <w:t xml:space="preserve">Method </w:t>
      </w:r>
      <w:r w:rsidR="00485EA8" w:rsidRPr="00485EA8">
        <w:t>filterValuesSuccess</w:t>
      </w:r>
      <w:r w:rsidR="00485EA8">
        <w:t xml:space="preserve">() function </w:t>
      </w:r>
      <w:r w:rsidR="00112E3C">
        <w:t xml:space="preserve">is called </w:t>
      </w:r>
      <w:r w:rsidR="00485EA8">
        <w:t>after getting the data to</w:t>
      </w:r>
      <w:r w:rsidR="00191DD8">
        <w:t xml:space="preserve"> bind it to the filters dropdown.</w:t>
      </w:r>
    </w:p>
    <w:p w14:paraId="22F3DA10" w14:textId="77777777" w:rsidR="00191DD8" w:rsidRDefault="00191DD8" w:rsidP="00191DD8"/>
    <w:p w14:paraId="000157BB" w14:textId="77777777" w:rsidR="007A64C0" w:rsidRPr="00F91087" w:rsidRDefault="007A64C0" w:rsidP="00E152D7">
      <w:pPr>
        <w:pStyle w:val="Heading3"/>
      </w:pPr>
      <w:bookmarkStart w:id="411" w:name="_Toc102569325"/>
      <w:bookmarkStart w:id="412" w:name="_Toc103701033"/>
      <w:bookmarkStart w:id="413" w:name="_Toc135320754"/>
      <w:bookmarkStart w:id="414" w:name="_Toc232761194"/>
      <w:r>
        <w:t xml:space="preserve">Method: </w:t>
      </w:r>
      <w:r w:rsidR="00485EA8">
        <w:t>filterValuesSuccess</w:t>
      </w:r>
      <w:bookmarkEnd w:id="411"/>
      <w:bookmarkEnd w:id="412"/>
      <w:bookmarkEnd w:id="413"/>
      <w:bookmarkEnd w:id="414"/>
    </w:p>
    <w:p w14:paraId="4E8F5216" w14:textId="77777777" w:rsidR="00421A63" w:rsidRDefault="009C0D30" w:rsidP="00FF1858">
      <w:pPr>
        <w:pStyle w:val="ListParagraph"/>
        <w:numPr>
          <w:ilvl w:val="0"/>
          <w:numId w:val="62"/>
        </w:numPr>
      </w:pPr>
      <w:r>
        <w:t xml:space="preserve">The function is used to </w:t>
      </w:r>
      <w:r w:rsidR="00C84C9B">
        <w:t xml:space="preserve">sort the data and </w:t>
      </w:r>
      <w:r>
        <w:t xml:space="preserve">bind </w:t>
      </w:r>
      <w:r w:rsidR="00C84C9B">
        <w:t>it</w:t>
      </w:r>
      <w:r>
        <w:t xml:space="preserve"> to the </w:t>
      </w:r>
      <w:r w:rsidR="00112E3C">
        <w:t>filter’s</w:t>
      </w:r>
      <w:r>
        <w:t xml:space="preserve"> dropdown</w:t>
      </w:r>
      <w:r w:rsidR="007A64C0">
        <w:t>.</w:t>
      </w:r>
    </w:p>
    <w:p w14:paraId="6B4CF5D3" w14:textId="77777777" w:rsidR="00B84E27" w:rsidRDefault="00B84E27" w:rsidP="00B84E27"/>
    <w:p w14:paraId="027F9392" w14:textId="77777777" w:rsidR="007A64C0" w:rsidRPr="00F91087" w:rsidRDefault="007A64C0" w:rsidP="00E152D7">
      <w:pPr>
        <w:pStyle w:val="Heading3"/>
      </w:pPr>
      <w:bookmarkStart w:id="415" w:name="_Toc102569326"/>
      <w:bookmarkStart w:id="416" w:name="_Toc103701034"/>
      <w:bookmarkStart w:id="417" w:name="_Toc135320755"/>
      <w:bookmarkStart w:id="418" w:name="_Toc232761195"/>
      <w:r>
        <w:t xml:space="preserve">Method: </w:t>
      </w:r>
      <w:r w:rsidR="00A70783">
        <w:t>getFilterValuesAct2</w:t>
      </w:r>
      <w:bookmarkEnd w:id="415"/>
      <w:bookmarkEnd w:id="416"/>
      <w:bookmarkEnd w:id="417"/>
      <w:bookmarkEnd w:id="418"/>
    </w:p>
    <w:p w14:paraId="734CFB83" w14:textId="77777777" w:rsidR="00A70783" w:rsidRDefault="00A70783" w:rsidP="00FF1858">
      <w:pPr>
        <w:pStyle w:val="ListParagraph"/>
        <w:numPr>
          <w:ilvl w:val="0"/>
          <w:numId w:val="63"/>
        </w:numPr>
      </w:pPr>
      <w:r>
        <w:t xml:space="preserve">The function is used to get the filters dropdown values of Indirect </w:t>
      </w:r>
      <w:r w:rsidR="009E2F91">
        <w:t>Material</w:t>
      </w:r>
      <w:r w:rsidR="00A44795">
        <w:t>s</w:t>
      </w:r>
      <w:r>
        <w:t>.</w:t>
      </w:r>
    </w:p>
    <w:p w14:paraId="6B59C8A0" w14:textId="77777777" w:rsidR="00A70783" w:rsidRDefault="00A70783" w:rsidP="00FF1858">
      <w:pPr>
        <w:pStyle w:val="ListParagraph"/>
        <w:numPr>
          <w:ilvl w:val="0"/>
          <w:numId w:val="63"/>
        </w:numPr>
      </w:pPr>
      <w:r>
        <w:t xml:space="preserve">Reading the data from the Indirect </w:t>
      </w:r>
      <w:r w:rsidR="009E2F91">
        <w:t>Materials</w:t>
      </w:r>
      <w:r>
        <w:t xml:space="preserve"> table model</w:t>
      </w:r>
      <w:r w:rsidR="00A6770E">
        <w:t>.</w:t>
      </w:r>
    </w:p>
    <w:p w14:paraId="6E729297" w14:textId="77777777" w:rsidR="007A64C0" w:rsidRDefault="00344DBF" w:rsidP="00FF1858">
      <w:pPr>
        <w:pStyle w:val="ListParagraph"/>
        <w:numPr>
          <w:ilvl w:val="0"/>
          <w:numId w:val="63"/>
        </w:numPr>
      </w:pPr>
      <w:r>
        <w:t xml:space="preserve">Method </w:t>
      </w:r>
      <w:r w:rsidR="00A70783" w:rsidRPr="00485EA8">
        <w:t>filterValuesSuccess</w:t>
      </w:r>
      <w:r w:rsidR="00A70783">
        <w:t xml:space="preserve">() </w:t>
      </w:r>
      <w:r>
        <w:t xml:space="preserve">is called </w:t>
      </w:r>
      <w:r w:rsidR="00A70783">
        <w:t>after getting the data to bind it to the filters dropdown</w:t>
      </w:r>
      <w:r w:rsidR="007A64C0">
        <w:t>.</w:t>
      </w:r>
    </w:p>
    <w:p w14:paraId="3C6E9D6C" w14:textId="77777777" w:rsidR="005369A8" w:rsidRDefault="005369A8" w:rsidP="005369A8"/>
    <w:p w14:paraId="7A9A07BB" w14:textId="77777777" w:rsidR="00D2465F" w:rsidRPr="00F91087" w:rsidRDefault="00D2465F" w:rsidP="00E152D7">
      <w:pPr>
        <w:pStyle w:val="Heading3"/>
      </w:pPr>
      <w:bookmarkStart w:id="419" w:name="_Toc102569327"/>
      <w:bookmarkStart w:id="420" w:name="_Toc103701035"/>
      <w:bookmarkStart w:id="421" w:name="_Toc135320756"/>
      <w:bookmarkStart w:id="422" w:name="_Toc232761196"/>
      <w:r>
        <w:t xml:space="preserve">Method: </w:t>
      </w:r>
      <w:r w:rsidR="004C3BBA">
        <w:t>onBeforeRebindAct2Table</w:t>
      </w:r>
      <w:bookmarkEnd w:id="419"/>
      <w:bookmarkEnd w:id="420"/>
      <w:bookmarkEnd w:id="421"/>
      <w:bookmarkEnd w:id="422"/>
    </w:p>
    <w:p w14:paraId="0227866D" w14:textId="77777777" w:rsidR="00774E8A" w:rsidRDefault="00774E8A" w:rsidP="00FF1858">
      <w:pPr>
        <w:pStyle w:val="ListParagraph"/>
        <w:numPr>
          <w:ilvl w:val="0"/>
          <w:numId w:val="64"/>
        </w:numPr>
      </w:pPr>
      <w:r>
        <w:t xml:space="preserve">The function is called before binding the data to the Indirect </w:t>
      </w:r>
      <w:r w:rsidR="00792D00">
        <w:t>Materials</w:t>
      </w:r>
      <w:r>
        <w:t xml:space="preserve"> Smart table.</w:t>
      </w:r>
    </w:p>
    <w:p w14:paraId="415CAFE1" w14:textId="77777777" w:rsidR="00774E8A" w:rsidRDefault="00774E8A" w:rsidP="00FF1858">
      <w:pPr>
        <w:pStyle w:val="ListParagraph"/>
        <w:numPr>
          <w:ilvl w:val="0"/>
          <w:numId w:val="64"/>
        </w:numPr>
      </w:pPr>
      <w:r>
        <w:t>Adding filter parameters PO Number, Item Number and Supplier Name.</w:t>
      </w:r>
    </w:p>
    <w:p w14:paraId="1BD431FF" w14:textId="77777777" w:rsidR="00D0321B" w:rsidRDefault="00774E8A" w:rsidP="00FF1858">
      <w:pPr>
        <w:pStyle w:val="ListParagraph"/>
        <w:numPr>
          <w:ilvl w:val="0"/>
          <w:numId w:val="64"/>
        </w:numPr>
      </w:pPr>
      <w:r>
        <w:t>Binding the path to the Smart table</w:t>
      </w:r>
      <w:r w:rsidR="00792D00">
        <w:t>.</w:t>
      </w:r>
    </w:p>
    <w:p w14:paraId="368EB34B" w14:textId="77777777" w:rsidR="00657370" w:rsidRDefault="00657370" w:rsidP="00DA5B83">
      <w:pPr>
        <w:pStyle w:val="ListParagraph"/>
        <w:ind w:left="1211"/>
      </w:pPr>
    </w:p>
    <w:p w14:paraId="1B810BCE" w14:textId="77777777" w:rsidR="00967433" w:rsidRDefault="00967433" w:rsidP="00E152D7">
      <w:pPr>
        <w:pStyle w:val="Heading3"/>
      </w:pPr>
      <w:bookmarkStart w:id="423" w:name="_Toc102569328"/>
      <w:bookmarkStart w:id="424" w:name="_Toc103701036"/>
      <w:bookmarkStart w:id="425" w:name="_Toc135320757"/>
      <w:bookmarkStart w:id="426" w:name="_Toc232761197"/>
      <w:r>
        <w:lastRenderedPageBreak/>
        <w:t xml:space="preserve">Method: </w:t>
      </w:r>
      <w:r w:rsidR="00DB430D">
        <w:t>getFilterValuesInfo</w:t>
      </w:r>
      <w:bookmarkEnd w:id="423"/>
      <w:bookmarkEnd w:id="424"/>
      <w:bookmarkEnd w:id="425"/>
      <w:bookmarkEnd w:id="426"/>
    </w:p>
    <w:p w14:paraId="40AEA338" w14:textId="77777777" w:rsidR="0025566D" w:rsidRDefault="0025566D" w:rsidP="00FF1858">
      <w:pPr>
        <w:pStyle w:val="ListParagraph"/>
        <w:numPr>
          <w:ilvl w:val="0"/>
          <w:numId w:val="65"/>
        </w:numPr>
      </w:pPr>
      <w:r>
        <w:t xml:space="preserve">The function is used to get the filters dropdown values of </w:t>
      </w:r>
      <w:r w:rsidR="004831FF">
        <w:t>Exclusion</w:t>
      </w:r>
      <w:r w:rsidR="00143E87">
        <w:t xml:space="preserve"> PO</w:t>
      </w:r>
      <w:r w:rsidR="004831FF">
        <w:t>s</w:t>
      </w:r>
      <w:r>
        <w:t>.</w:t>
      </w:r>
    </w:p>
    <w:p w14:paraId="06B87CD4" w14:textId="77777777" w:rsidR="0025566D" w:rsidRDefault="0025566D" w:rsidP="00FF1858">
      <w:pPr>
        <w:pStyle w:val="ListParagraph"/>
        <w:numPr>
          <w:ilvl w:val="0"/>
          <w:numId w:val="65"/>
        </w:numPr>
      </w:pPr>
      <w:r>
        <w:t xml:space="preserve">Reading the data from the </w:t>
      </w:r>
      <w:r w:rsidR="004831FF">
        <w:t>Exc</w:t>
      </w:r>
      <w:r w:rsidR="00646F2E">
        <w:t>lusion POs</w:t>
      </w:r>
      <w:r>
        <w:t xml:space="preserve"> table model. </w:t>
      </w:r>
    </w:p>
    <w:p w14:paraId="6E99908D" w14:textId="77777777" w:rsidR="0025566D" w:rsidRDefault="00190D14" w:rsidP="00FF1858">
      <w:pPr>
        <w:pStyle w:val="ListParagraph"/>
        <w:numPr>
          <w:ilvl w:val="0"/>
          <w:numId w:val="65"/>
        </w:numPr>
      </w:pPr>
      <w:r>
        <w:t xml:space="preserve">Method </w:t>
      </w:r>
      <w:r w:rsidR="0025566D" w:rsidRPr="00485EA8">
        <w:t>filterValuesSuccess</w:t>
      </w:r>
      <w:r w:rsidR="0025566D">
        <w:t xml:space="preserve">() </w:t>
      </w:r>
      <w:r>
        <w:t>is called</w:t>
      </w:r>
      <w:r w:rsidR="0025566D">
        <w:t xml:space="preserve"> after getting the data to bind it to the filters dropdown.</w:t>
      </w:r>
    </w:p>
    <w:p w14:paraId="144B72A0" w14:textId="77777777" w:rsidR="0025566D" w:rsidRPr="0025566D" w:rsidRDefault="0025566D" w:rsidP="0025566D">
      <w:pPr>
        <w:rPr>
          <w:lang w:val="en-GB" w:eastAsia="en-US"/>
        </w:rPr>
      </w:pPr>
    </w:p>
    <w:p w14:paraId="2D793247" w14:textId="77777777" w:rsidR="00967433" w:rsidRDefault="00967433" w:rsidP="00E152D7">
      <w:pPr>
        <w:pStyle w:val="Heading3"/>
      </w:pPr>
      <w:bookmarkStart w:id="427" w:name="_Toc102569329"/>
      <w:bookmarkStart w:id="428" w:name="_Toc103701037"/>
      <w:bookmarkStart w:id="429" w:name="_Toc135320758"/>
      <w:bookmarkStart w:id="430" w:name="_Toc232761198"/>
      <w:r>
        <w:t xml:space="preserve">Method: </w:t>
      </w:r>
      <w:r w:rsidR="00D912D0">
        <w:t>onBeforeRebindInfoTable</w:t>
      </w:r>
      <w:bookmarkEnd w:id="427"/>
      <w:bookmarkEnd w:id="428"/>
      <w:bookmarkEnd w:id="429"/>
      <w:bookmarkEnd w:id="430"/>
    </w:p>
    <w:p w14:paraId="1D8A9294" w14:textId="77777777" w:rsidR="00EA6678" w:rsidRDefault="00EA6678" w:rsidP="00FF1858">
      <w:pPr>
        <w:pStyle w:val="ListParagraph"/>
        <w:numPr>
          <w:ilvl w:val="0"/>
          <w:numId w:val="66"/>
        </w:numPr>
      </w:pPr>
      <w:r>
        <w:t xml:space="preserve">The function is called before binding the data to the </w:t>
      </w:r>
      <w:r w:rsidR="00940C91">
        <w:t>Exclusion POs</w:t>
      </w:r>
      <w:r>
        <w:t xml:space="preserve"> Smart table.</w:t>
      </w:r>
    </w:p>
    <w:p w14:paraId="682607DD" w14:textId="77777777" w:rsidR="00EA6678" w:rsidRDefault="00EA6678" w:rsidP="00FF1858">
      <w:pPr>
        <w:pStyle w:val="ListParagraph"/>
        <w:numPr>
          <w:ilvl w:val="0"/>
          <w:numId w:val="66"/>
        </w:numPr>
      </w:pPr>
      <w:r>
        <w:t>Adding filter parameters PO Number, Item Number and Supplier Name.</w:t>
      </w:r>
    </w:p>
    <w:p w14:paraId="160889CC" w14:textId="77777777" w:rsidR="00EA6678" w:rsidRDefault="00EA6678" w:rsidP="00FF1858">
      <w:pPr>
        <w:pStyle w:val="ListParagraph"/>
        <w:numPr>
          <w:ilvl w:val="0"/>
          <w:numId w:val="66"/>
        </w:numPr>
      </w:pPr>
      <w:r>
        <w:t>Binding the path to the Smart table.</w:t>
      </w:r>
    </w:p>
    <w:p w14:paraId="609B08C9" w14:textId="77777777" w:rsidR="00F1609C" w:rsidRPr="00F1609C" w:rsidRDefault="00F1609C" w:rsidP="00F1609C">
      <w:pPr>
        <w:rPr>
          <w:lang w:val="en-GB" w:eastAsia="en-US"/>
        </w:rPr>
      </w:pPr>
    </w:p>
    <w:p w14:paraId="36ACF145" w14:textId="77777777" w:rsidR="00DA6E85" w:rsidRDefault="00967433" w:rsidP="00E152D7">
      <w:pPr>
        <w:pStyle w:val="Heading3"/>
      </w:pPr>
      <w:bookmarkStart w:id="431" w:name="_Toc102569330"/>
      <w:bookmarkStart w:id="432" w:name="_Toc103701038"/>
      <w:bookmarkStart w:id="433" w:name="_Toc135320759"/>
      <w:bookmarkStart w:id="434" w:name="_Toc232761199"/>
      <w:r>
        <w:t xml:space="preserve">Method: </w:t>
      </w:r>
      <w:r w:rsidR="00DA6E85">
        <w:t>getFilterValuesThre</w:t>
      </w:r>
      <w:bookmarkEnd w:id="431"/>
      <w:bookmarkEnd w:id="432"/>
      <w:bookmarkEnd w:id="433"/>
      <w:bookmarkEnd w:id="434"/>
    </w:p>
    <w:p w14:paraId="23B0AD46" w14:textId="77777777" w:rsidR="00DA6E85" w:rsidRDefault="00DA6E85" w:rsidP="00FF1858">
      <w:pPr>
        <w:pStyle w:val="ListParagraph"/>
        <w:numPr>
          <w:ilvl w:val="0"/>
          <w:numId w:val="67"/>
        </w:numPr>
      </w:pPr>
      <w:r>
        <w:t xml:space="preserve">The function is used to get the filters dropdown values of </w:t>
      </w:r>
      <w:r w:rsidR="00CF75BB">
        <w:t>Below Threshold</w:t>
      </w:r>
      <w:r>
        <w:t>.</w:t>
      </w:r>
    </w:p>
    <w:p w14:paraId="4BF41BAA" w14:textId="77777777" w:rsidR="00DA6E85" w:rsidRDefault="00DA6E85" w:rsidP="00FF1858">
      <w:pPr>
        <w:pStyle w:val="ListParagraph"/>
        <w:numPr>
          <w:ilvl w:val="0"/>
          <w:numId w:val="67"/>
        </w:numPr>
      </w:pPr>
      <w:r>
        <w:t xml:space="preserve">Reading the data from the </w:t>
      </w:r>
      <w:r w:rsidR="00B221AC">
        <w:t>Below Threshold</w:t>
      </w:r>
      <w:r>
        <w:t xml:space="preserve"> table model. </w:t>
      </w:r>
    </w:p>
    <w:p w14:paraId="6ED61C4D" w14:textId="77777777" w:rsidR="00DA6E85" w:rsidRDefault="003B5884" w:rsidP="00FF1858">
      <w:pPr>
        <w:pStyle w:val="ListParagraph"/>
        <w:numPr>
          <w:ilvl w:val="0"/>
          <w:numId w:val="67"/>
        </w:numPr>
      </w:pPr>
      <w:r>
        <w:t>Method</w:t>
      </w:r>
      <w:r w:rsidR="00DA6E85">
        <w:t xml:space="preserve"> </w:t>
      </w:r>
      <w:r w:rsidR="00DA6E85" w:rsidRPr="00485EA8">
        <w:t>filterValuesSuccess</w:t>
      </w:r>
      <w:r w:rsidR="00DA6E85">
        <w:t xml:space="preserve">() </w:t>
      </w:r>
      <w:r>
        <w:t>is called</w:t>
      </w:r>
      <w:r w:rsidR="00DA6E85">
        <w:t xml:space="preserve"> after getting the data to bind it to the filters dropdown</w:t>
      </w:r>
      <w:r w:rsidR="001727DE">
        <w:t>.</w:t>
      </w:r>
    </w:p>
    <w:p w14:paraId="2708A41E" w14:textId="77777777" w:rsidR="001727DE" w:rsidRPr="00DA6E85" w:rsidRDefault="001727DE" w:rsidP="001727DE"/>
    <w:p w14:paraId="118CED57" w14:textId="77777777" w:rsidR="00967433" w:rsidRDefault="00967433" w:rsidP="00E152D7">
      <w:pPr>
        <w:pStyle w:val="Heading3"/>
      </w:pPr>
      <w:bookmarkStart w:id="435" w:name="_Toc102569331"/>
      <w:bookmarkStart w:id="436" w:name="_Toc103701039"/>
      <w:bookmarkStart w:id="437" w:name="_Toc135320760"/>
      <w:bookmarkStart w:id="438" w:name="_Toc232761200"/>
      <w:r>
        <w:t xml:space="preserve">Method: </w:t>
      </w:r>
      <w:r w:rsidR="001727DE">
        <w:t>onBeforeRebindThresholdTable</w:t>
      </w:r>
      <w:bookmarkEnd w:id="435"/>
      <w:bookmarkEnd w:id="436"/>
      <w:bookmarkEnd w:id="437"/>
      <w:bookmarkEnd w:id="438"/>
    </w:p>
    <w:p w14:paraId="6679DF4C" w14:textId="77777777" w:rsidR="007E4DC7" w:rsidRDefault="007E4DC7" w:rsidP="00FF1858">
      <w:pPr>
        <w:pStyle w:val="ListParagraph"/>
        <w:numPr>
          <w:ilvl w:val="0"/>
          <w:numId w:val="68"/>
        </w:numPr>
      </w:pPr>
      <w:r>
        <w:t xml:space="preserve">The function is called before binding the data to the </w:t>
      </w:r>
      <w:r w:rsidR="00F7433C">
        <w:t xml:space="preserve">Below Threshold </w:t>
      </w:r>
      <w:r>
        <w:t>Smart table.</w:t>
      </w:r>
    </w:p>
    <w:p w14:paraId="6C784564" w14:textId="77777777" w:rsidR="007E4DC7" w:rsidRDefault="007E4DC7" w:rsidP="00FF1858">
      <w:pPr>
        <w:pStyle w:val="ListParagraph"/>
        <w:numPr>
          <w:ilvl w:val="0"/>
          <w:numId w:val="68"/>
        </w:numPr>
      </w:pPr>
      <w:r>
        <w:t>Adding filter parameters PO Number, Item Number and Supplier Name.</w:t>
      </w:r>
    </w:p>
    <w:p w14:paraId="5D0B04EA" w14:textId="77777777" w:rsidR="007E4DC7" w:rsidRDefault="007E4DC7" w:rsidP="00FF1858">
      <w:pPr>
        <w:pStyle w:val="ListParagraph"/>
        <w:numPr>
          <w:ilvl w:val="0"/>
          <w:numId w:val="68"/>
        </w:numPr>
      </w:pPr>
      <w:r>
        <w:t>Binding the path to the Smart table.</w:t>
      </w:r>
    </w:p>
    <w:p w14:paraId="0AC85AF4" w14:textId="77777777" w:rsidR="0030191A" w:rsidRDefault="0030191A" w:rsidP="0030191A"/>
    <w:p w14:paraId="4356033B" w14:textId="77777777" w:rsidR="00967433" w:rsidRDefault="00967433" w:rsidP="00E152D7">
      <w:pPr>
        <w:pStyle w:val="Heading3"/>
      </w:pPr>
      <w:bookmarkStart w:id="439" w:name="_Toc102569332"/>
      <w:bookmarkStart w:id="440" w:name="_Toc103701040"/>
      <w:bookmarkStart w:id="441" w:name="_Toc135320761"/>
      <w:bookmarkStart w:id="442" w:name="_Toc232761201"/>
      <w:r>
        <w:t xml:space="preserve">Method: </w:t>
      </w:r>
      <w:r w:rsidR="0084004B">
        <w:t>totalAmount</w:t>
      </w:r>
      <w:bookmarkEnd w:id="439"/>
      <w:bookmarkEnd w:id="440"/>
      <w:bookmarkEnd w:id="441"/>
      <w:bookmarkEnd w:id="442"/>
    </w:p>
    <w:p w14:paraId="55C6B7F0" w14:textId="77777777" w:rsidR="009841C1" w:rsidRDefault="009841C1" w:rsidP="00FF1858">
      <w:pPr>
        <w:pStyle w:val="ListParagraph"/>
        <w:numPr>
          <w:ilvl w:val="0"/>
          <w:numId w:val="69"/>
        </w:numPr>
      </w:pPr>
      <w:r>
        <w:t xml:space="preserve">The function is </w:t>
      </w:r>
      <w:r w:rsidR="00B75DEC">
        <w:t>called when user changes the Services Completed Amount.</w:t>
      </w:r>
    </w:p>
    <w:p w14:paraId="438B534B" w14:textId="77777777" w:rsidR="000B1EBB" w:rsidRDefault="00783887" w:rsidP="00FF1858">
      <w:pPr>
        <w:pStyle w:val="ListParagraph"/>
        <w:numPr>
          <w:ilvl w:val="0"/>
          <w:numId w:val="69"/>
        </w:numPr>
      </w:pPr>
      <w:r>
        <w:t>Get</w:t>
      </w:r>
      <w:r w:rsidR="00B75DEC">
        <w:t xml:space="preserve"> the </w:t>
      </w:r>
      <w:r>
        <w:t>user e</w:t>
      </w:r>
      <w:r w:rsidR="00B75DEC">
        <w:t xml:space="preserve">dited </w:t>
      </w:r>
      <w:r>
        <w:t>a</w:t>
      </w:r>
      <w:r w:rsidR="00B75DEC">
        <w:t xml:space="preserve">mount and </w:t>
      </w:r>
      <w:r>
        <w:t>c</w:t>
      </w:r>
      <w:r w:rsidR="000B1EBB">
        <w:t>hecking whether it is in the correct format</w:t>
      </w:r>
      <w:r>
        <w:t xml:space="preserve"> based on the User’s format set in SAP ( SU3 transaction code ).</w:t>
      </w:r>
    </w:p>
    <w:p w14:paraId="53074DAB" w14:textId="77777777" w:rsidR="003C0E7C" w:rsidRDefault="003C0E7C" w:rsidP="00FF1858">
      <w:pPr>
        <w:pStyle w:val="ListParagraph"/>
        <w:numPr>
          <w:ilvl w:val="0"/>
          <w:numId w:val="69"/>
        </w:numPr>
      </w:pPr>
      <w:r>
        <w:t xml:space="preserve">The following conditions are checked: </w:t>
      </w:r>
    </w:p>
    <w:p w14:paraId="5A3B88C3" w14:textId="77777777" w:rsidR="003C0E7C" w:rsidRDefault="00E53FD4" w:rsidP="00FF1858">
      <w:pPr>
        <w:pStyle w:val="ListParagraph"/>
        <w:numPr>
          <w:ilvl w:val="1"/>
          <w:numId w:val="69"/>
        </w:numPr>
      </w:pPr>
      <w:r>
        <w:t xml:space="preserve">Amount should not be more than PO value </w:t>
      </w:r>
    </w:p>
    <w:p w14:paraId="38FA9368" w14:textId="77777777" w:rsidR="00E53FD4" w:rsidRDefault="003C0E7C" w:rsidP="00FF1858">
      <w:pPr>
        <w:pStyle w:val="ListParagraph"/>
        <w:numPr>
          <w:ilvl w:val="1"/>
          <w:numId w:val="69"/>
        </w:numPr>
      </w:pPr>
      <w:r>
        <w:t>Service completed amount should not be in negative</w:t>
      </w:r>
      <w:r w:rsidR="00E53FD4">
        <w:t>.</w:t>
      </w:r>
    </w:p>
    <w:p w14:paraId="7FF5CC34" w14:textId="77777777" w:rsidR="00B75DEC" w:rsidRDefault="00250D1F" w:rsidP="00FF1858">
      <w:pPr>
        <w:pStyle w:val="ListParagraph"/>
        <w:numPr>
          <w:ilvl w:val="0"/>
          <w:numId w:val="69"/>
        </w:numPr>
      </w:pPr>
      <w:r>
        <w:t>Calculate</w:t>
      </w:r>
      <w:r w:rsidR="00B75DEC">
        <w:t xml:space="preserve"> the % of Services </w:t>
      </w:r>
      <w:r w:rsidR="00D77CDC">
        <w:t>Completed and</w:t>
      </w:r>
      <w:r w:rsidR="00B75DEC">
        <w:t xml:space="preserve"> Amount to be Accrue</w:t>
      </w:r>
      <w:r w:rsidR="005B2F9E">
        <w:t>d</w:t>
      </w:r>
      <w:r w:rsidR="00DF3C72">
        <w:t>.</w:t>
      </w:r>
    </w:p>
    <w:p w14:paraId="13A7D56A" w14:textId="77777777" w:rsidR="00DF3C72" w:rsidRDefault="00DF3C72" w:rsidP="00FF1858">
      <w:pPr>
        <w:pStyle w:val="ListParagraph"/>
        <w:numPr>
          <w:ilvl w:val="0"/>
          <w:numId w:val="69"/>
        </w:numPr>
      </w:pPr>
      <w:r>
        <w:t xml:space="preserve">% of Services Completed = (Services Completed Amount / PO </w:t>
      </w:r>
      <w:r w:rsidR="00D77CDC">
        <w:t>value) *</w:t>
      </w:r>
      <w:r>
        <w:t>100</w:t>
      </w:r>
    </w:p>
    <w:p w14:paraId="28B2F3FD" w14:textId="77777777" w:rsidR="00A05DFE" w:rsidRDefault="00A05DFE" w:rsidP="00FF1858">
      <w:pPr>
        <w:pStyle w:val="ListParagraph"/>
        <w:numPr>
          <w:ilvl w:val="0"/>
          <w:numId w:val="69"/>
        </w:numPr>
      </w:pPr>
      <w:r>
        <w:t xml:space="preserve">If the Invoice Amount is </w:t>
      </w:r>
      <w:r w:rsidR="004B3301">
        <w:t>negative,</w:t>
      </w:r>
      <w:r>
        <w:t xml:space="preserve"> then </w:t>
      </w:r>
      <w:r w:rsidR="004B3301">
        <w:t>marking it as zero.</w:t>
      </w:r>
    </w:p>
    <w:p w14:paraId="7446F864" w14:textId="77777777" w:rsidR="00DF3C72" w:rsidRDefault="00DF3C72" w:rsidP="00FF1858">
      <w:pPr>
        <w:pStyle w:val="ListParagraph"/>
        <w:numPr>
          <w:ilvl w:val="0"/>
          <w:numId w:val="69"/>
        </w:numPr>
      </w:pPr>
      <w:r>
        <w:t xml:space="preserve">Amount to be Accrued = </w:t>
      </w:r>
      <w:r w:rsidR="00771F98">
        <w:t>Services Completed Amount</w:t>
      </w:r>
      <w:r w:rsidR="00585A55">
        <w:t xml:space="preserve"> – Invoice Amount.</w:t>
      </w:r>
    </w:p>
    <w:p w14:paraId="61B3F91B" w14:textId="77777777" w:rsidR="005B2F9E" w:rsidRDefault="008A5A47" w:rsidP="00FF1858">
      <w:pPr>
        <w:pStyle w:val="ListParagraph"/>
        <w:numPr>
          <w:ilvl w:val="0"/>
          <w:numId w:val="69"/>
        </w:numPr>
      </w:pPr>
      <w:r>
        <w:t>Set</w:t>
      </w:r>
      <w:r w:rsidR="005B2F9E">
        <w:t xml:space="preserve"> the result values to the fields and changing the Accrual Method </w:t>
      </w:r>
      <w:r w:rsidR="00754DE7">
        <w:t>‘</w:t>
      </w:r>
      <w:r w:rsidR="005B2F9E">
        <w:t>Straight line</w:t>
      </w:r>
      <w:r w:rsidR="00754DE7">
        <w:t>’</w:t>
      </w:r>
      <w:r w:rsidR="005B2F9E">
        <w:t xml:space="preserve"> to </w:t>
      </w:r>
      <w:r w:rsidR="00754DE7">
        <w:t>‘</w:t>
      </w:r>
      <w:r w:rsidR="005B2F9E">
        <w:t>Work to Date</w:t>
      </w:r>
      <w:r w:rsidR="00754DE7">
        <w:t>’</w:t>
      </w:r>
      <w:r w:rsidR="005B2F9E">
        <w:t>.</w:t>
      </w:r>
    </w:p>
    <w:p w14:paraId="5068667C" w14:textId="77777777" w:rsidR="005B2F9E" w:rsidRDefault="00FC1C5C" w:rsidP="00FF1858">
      <w:pPr>
        <w:pStyle w:val="ListParagraph"/>
        <w:numPr>
          <w:ilvl w:val="0"/>
          <w:numId w:val="69"/>
        </w:numPr>
      </w:pPr>
      <w:r>
        <w:t>Mark</w:t>
      </w:r>
      <w:r w:rsidR="005B2F9E">
        <w:t xml:space="preserve"> the </w:t>
      </w:r>
      <w:r w:rsidR="00EC3E98">
        <w:t>edited</w:t>
      </w:r>
      <w:r w:rsidR="005B2F9E">
        <w:t xml:space="preserve"> row as selected.</w:t>
      </w:r>
    </w:p>
    <w:p w14:paraId="50308F8B" w14:textId="77777777" w:rsidR="00B07EB5" w:rsidRDefault="00B07EB5" w:rsidP="00B07EB5"/>
    <w:p w14:paraId="71FFA1EF" w14:textId="77777777" w:rsidR="00967433" w:rsidRDefault="00967433" w:rsidP="00E152D7">
      <w:pPr>
        <w:pStyle w:val="Heading3"/>
      </w:pPr>
      <w:bookmarkStart w:id="443" w:name="_Toc102569333"/>
      <w:bookmarkStart w:id="444" w:name="_Toc103701041"/>
      <w:bookmarkStart w:id="445" w:name="_Toc135320762"/>
      <w:bookmarkStart w:id="446" w:name="_Toc232761202"/>
      <w:r>
        <w:t xml:space="preserve">Method: </w:t>
      </w:r>
      <w:r w:rsidR="000131CF">
        <w:t>totalPercent</w:t>
      </w:r>
      <w:bookmarkEnd w:id="443"/>
      <w:bookmarkEnd w:id="444"/>
      <w:bookmarkEnd w:id="445"/>
      <w:bookmarkEnd w:id="446"/>
    </w:p>
    <w:p w14:paraId="76F430E0" w14:textId="77777777" w:rsidR="00B07EB5" w:rsidRDefault="00B07EB5" w:rsidP="00FF1858">
      <w:pPr>
        <w:pStyle w:val="ListParagraph"/>
        <w:numPr>
          <w:ilvl w:val="0"/>
          <w:numId w:val="70"/>
        </w:numPr>
      </w:pPr>
      <w:r>
        <w:t>Th</w:t>
      </w:r>
      <w:r w:rsidR="00CA258F">
        <w:t xml:space="preserve">is method </w:t>
      </w:r>
      <w:r>
        <w:t xml:space="preserve">is </w:t>
      </w:r>
      <w:r w:rsidR="00CA258F">
        <w:t>triggered</w:t>
      </w:r>
      <w:r>
        <w:t xml:space="preserve"> when user changes the % of Services </w:t>
      </w:r>
      <w:r w:rsidR="004D1B41">
        <w:t>Completed.</w:t>
      </w:r>
    </w:p>
    <w:p w14:paraId="110406AD" w14:textId="77777777" w:rsidR="00B07EB5" w:rsidRDefault="006C31AF" w:rsidP="00FF1858">
      <w:pPr>
        <w:pStyle w:val="ListParagraph"/>
        <w:numPr>
          <w:ilvl w:val="0"/>
          <w:numId w:val="70"/>
        </w:numPr>
      </w:pPr>
      <w:r>
        <w:lastRenderedPageBreak/>
        <w:t>Get</w:t>
      </w:r>
      <w:r w:rsidR="00B07EB5">
        <w:t xml:space="preserve"> the </w:t>
      </w:r>
      <w:r>
        <w:t>e</w:t>
      </w:r>
      <w:r w:rsidR="00B07EB5">
        <w:t xml:space="preserve">dited </w:t>
      </w:r>
      <w:r>
        <w:t>p</w:t>
      </w:r>
      <w:r w:rsidR="00B07EB5">
        <w:t xml:space="preserve">ercentage and </w:t>
      </w:r>
      <w:r>
        <w:t>c</w:t>
      </w:r>
      <w:r w:rsidR="00B07EB5">
        <w:t>hecking whether it is in the correct format.</w:t>
      </w:r>
    </w:p>
    <w:p w14:paraId="6280D3B7" w14:textId="77777777" w:rsidR="006C31AF" w:rsidRDefault="006C31AF" w:rsidP="00FF1858">
      <w:pPr>
        <w:pStyle w:val="ListParagraph"/>
        <w:numPr>
          <w:ilvl w:val="0"/>
          <w:numId w:val="70"/>
        </w:numPr>
      </w:pPr>
      <w:r>
        <w:t xml:space="preserve">The following conditions are checked: </w:t>
      </w:r>
    </w:p>
    <w:p w14:paraId="03470E84" w14:textId="77777777" w:rsidR="00B07EB5" w:rsidRDefault="00B07EB5" w:rsidP="00FF1858">
      <w:pPr>
        <w:pStyle w:val="ListParagraph"/>
        <w:numPr>
          <w:ilvl w:val="1"/>
          <w:numId w:val="70"/>
        </w:numPr>
      </w:pPr>
      <w:r>
        <w:t>Percentage should not be more than 100.</w:t>
      </w:r>
    </w:p>
    <w:p w14:paraId="58049B2B" w14:textId="77777777" w:rsidR="006C31AF" w:rsidRDefault="006C31AF" w:rsidP="00FF1858">
      <w:pPr>
        <w:pStyle w:val="ListParagraph"/>
        <w:numPr>
          <w:ilvl w:val="1"/>
          <w:numId w:val="70"/>
        </w:numPr>
      </w:pPr>
      <w:r>
        <w:t>Service completed amount should not be in negative.</w:t>
      </w:r>
    </w:p>
    <w:p w14:paraId="43C1A9D3" w14:textId="77777777" w:rsidR="00B07EB5" w:rsidRDefault="00B07EB5" w:rsidP="00FF1858">
      <w:pPr>
        <w:pStyle w:val="ListParagraph"/>
        <w:numPr>
          <w:ilvl w:val="0"/>
          <w:numId w:val="70"/>
        </w:numPr>
      </w:pPr>
      <w:r>
        <w:t>Calculating the Services Completed Amount and Amount to be Accrued.</w:t>
      </w:r>
    </w:p>
    <w:p w14:paraId="779CCF07" w14:textId="77777777" w:rsidR="00B07EB5" w:rsidRDefault="00BD3A3D" w:rsidP="00FF1858">
      <w:pPr>
        <w:pStyle w:val="ListParagraph"/>
        <w:numPr>
          <w:ilvl w:val="0"/>
          <w:numId w:val="70"/>
        </w:numPr>
      </w:pPr>
      <w:r>
        <w:t xml:space="preserve">Services Completed Amount </w:t>
      </w:r>
      <w:r w:rsidR="00B07EB5">
        <w:t>= (</w:t>
      </w:r>
      <w:r w:rsidR="002F1418">
        <w:t xml:space="preserve">% of Services Completed </w:t>
      </w:r>
      <w:r w:rsidR="00953F2E">
        <w:t>*</w:t>
      </w:r>
      <w:r w:rsidR="00B07EB5">
        <w:t xml:space="preserve"> PO value)</w:t>
      </w:r>
      <w:r w:rsidR="00953F2E">
        <w:t xml:space="preserve"> / </w:t>
      </w:r>
      <w:r w:rsidR="00B07EB5">
        <w:t>100</w:t>
      </w:r>
    </w:p>
    <w:p w14:paraId="55BF3567" w14:textId="77777777" w:rsidR="004B3301" w:rsidRDefault="004B3301" w:rsidP="00FF1858">
      <w:pPr>
        <w:pStyle w:val="ListParagraph"/>
        <w:numPr>
          <w:ilvl w:val="0"/>
          <w:numId w:val="70"/>
        </w:numPr>
      </w:pPr>
      <w:r>
        <w:t>If the Invoice Amount is negative then marking it as zero.</w:t>
      </w:r>
    </w:p>
    <w:p w14:paraId="2370A5FC" w14:textId="77777777" w:rsidR="00B07EB5" w:rsidRDefault="00B07EB5" w:rsidP="00FF1858">
      <w:pPr>
        <w:pStyle w:val="ListParagraph"/>
        <w:numPr>
          <w:ilvl w:val="0"/>
          <w:numId w:val="70"/>
        </w:numPr>
      </w:pPr>
      <w:r>
        <w:t>Amount to be Accrued = Services Completed Amount – Invoice Amount.</w:t>
      </w:r>
    </w:p>
    <w:p w14:paraId="339C67CD" w14:textId="77777777" w:rsidR="00B07EB5" w:rsidRDefault="00B07EB5" w:rsidP="00FF1858">
      <w:pPr>
        <w:pStyle w:val="ListParagraph"/>
        <w:numPr>
          <w:ilvl w:val="0"/>
          <w:numId w:val="70"/>
        </w:numPr>
      </w:pPr>
      <w:r>
        <w:t>Setting the result values to the fields and changing the Accrual Method ‘Straight line’ to ‘Work to Date’.</w:t>
      </w:r>
    </w:p>
    <w:p w14:paraId="1246E03E" w14:textId="77777777" w:rsidR="00B07EB5" w:rsidRDefault="00EC3E98" w:rsidP="00FF1858">
      <w:pPr>
        <w:pStyle w:val="ListParagraph"/>
        <w:numPr>
          <w:ilvl w:val="0"/>
          <w:numId w:val="70"/>
        </w:numPr>
      </w:pPr>
      <w:r>
        <w:t>Mark</w:t>
      </w:r>
      <w:r w:rsidR="00B07EB5">
        <w:t xml:space="preserve"> the </w:t>
      </w:r>
      <w:r>
        <w:t>edited</w:t>
      </w:r>
      <w:r w:rsidR="00B07EB5">
        <w:t xml:space="preserve"> row as selected.</w:t>
      </w:r>
    </w:p>
    <w:p w14:paraId="441569EA" w14:textId="77777777" w:rsidR="000131CF" w:rsidRPr="000131CF" w:rsidRDefault="000131CF" w:rsidP="000131CF">
      <w:pPr>
        <w:rPr>
          <w:lang w:val="en-GB" w:eastAsia="en-US"/>
        </w:rPr>
      </w:pPr>
    </w:p>
    <w:p w14:paraId="048D031D" w14:textId="77777777" w:rsidR="00967433" w:rsidRDefault="00967433" w:rsidP="00E152D7">
      <w:pPr>
        <w:pStyle w:val="Heading3"/>
      </w:pPr>
      <w:bookmarkStart w:id="447" w:name="_Toc102569334"/>
      <w:bookmarkStart w:id="448" w:name="_Toc103701042"/>
      <w:bookmarkStart w:id="449" w:name="_Toc135320763"/>
      <w:bookmarkStart w:id="450" w:name="_Toc232761203"/>
      <w:r>
        <w:t xml:space="preserve">Method: </w:t>
      </w:r>
      <w:r w:rsidR="007A78DC">
        <w:t>onClickCheckBox</w:t>
      </w:r>
      <w:bookmarkEnd w:id="447"/>
      <w:bookmarkEnd w:id="448"/>
      <w:bookmarkEnd w:id="449"/>
      <w:bookmarkEnd w:id="450"/>
    </w:p>
    <w:p w14:paraId="30BD1F7E" w14:textId="77777777" w:rsidR="007A78DC" w:rsidRDefault="007A78DC" w:rsidP="00FF1858">
      <w:pPr>
        <w:pStyle w:val="ListParagraph"/>
        <w:numPr>
          <w:ilvl w:val="0"/>
          <w:numId w:val="71"/>
        </w:numPr>
      </w:pPr>
      <w:r>
        <w:t xml:space="preserve">The function is called when user clicks the checkbox of </w:t>
      </w:r>
      <w:r w:rsidR="00055E8B">
        <w:t>“</w:t>
      </w:r>
      <w:r>
        <w:t>Straight Line</w:t>
      </w:r>
      <w:r w:rsidR="00055E8B">
        <w:t>” m</w:t>
      </w:r>
      <w:r>
        <w:t>ethod i.e., when user changes the ‘Work to Date’ to ‘Straight Line’.</w:t>
      </w:r>
    </w:p>
    <w:p w14:paraId="626DE1D7" w14:textId="77777777" w:rsidR="0018557D" w:rsidRDefault="00055E8B" w:rsidP="00FF1858">
      <w:pPr>
        <w:pStyle w:val="ListParagraph"/>
        <w:numPr>
          <w:ilvl w:val="0"/>
          <w:numId w:val="71"/>
        </w:numPr>
      </w:pPr>
      <w:r>
        <w:t xml:space="preserve">HANA </w:t>
      </w:r>
      <w:r w:rsidR="0018557D">
        <w:t>xsodata service</w:t>
      </w:r>
      <w:r w:rsidR="005C2B30">
        <w:t xml:space="preserve"> (</w:t>
      </w:r>
      <w:r w:rsidR="005C2B30" w:rsidRPr="005C2B30">
        <w:t>/methodParameters</w:t>
      </w:r>
      <w:r w:rsidR="005C2B30">
        <w:t>)</w:t>
      </w:r>
      <w:r w:rsidR="0018557D">
        <w:t xml:space="preserve"> </w:t>
      </w:r>
      <w:r>
        <w:t>is</w:t>
      </w:r>
      <w:r w:rsidR="0018557D">
        <w:t xml:space="preserve"> called by passing the </w:t>
      </w:r>
      <w:r w:rsidR="00E63943">
        <w:t>required</w:t>
      </w:r>
      <w:r w:rsidR="0018557D">
        <w:t xml:space="preserve"> row parameters to the url.</w:t>
      </w:r>
    </w:p>
    <w:p w14:paraId="2C7DD05F" w14:textId="77777777" w:rsidR="007A78DC" w:rsidRDefault="007A78DC" w:rsidP="00FF1858">
      <w:pPr>
        <w:pStyle w:val="ListParagraph"/>
        <w:numPr>
          <w:ilvl w:val="0"/>
          <w:numId w:val="71"/>
        </w:numPr>
      </w:pPr>
      <w:r>
        <w:t>Setting the result values to the fields and changing the Accrual Method ‘</w:t>
      </w:r>
      <w:r w:rsidR="0018557D">
        <w:t>Work to Date’</w:t>
      </w:r>
      <w:r>
        <w:t>’ to ‘</w:t>
      </w:r>
      <w:r w:rsidR="0018557D">
        <w:t>Straight Line</w:t>
      </w:r>
      <w:r w:rsidR="000A2C27">
        <w:t>’</w:t>
      </w:r>
      <w:r>
        <w:t>.</w:t>
      </w:r>
    </w:p>
    <w:p w14:paraId="71AF8920" w14:textId="77777777" w:rsidR="007A78DC" w:rsidRDefault="007A78DC" w:rsidP="00FF1858">
      <w:pPr>
        <w:pStyle w:val="ListParagraph"/>
        <w:numPr>
          <w:ilvl w:val="0"/>
          <w:numId w:val="71"/>
        </w:numPr>
      </w:pPr>
      <w:r>
        <w:t xml:space="preserve">Making the </w:t>
      </w:r>
      <w:r w:rsidR="0093595D">
        <w:t>edited</w:t>
      </w:r>
      <w:r>
        <w:t xml:space="preserve"> row as selected.</w:t>
      </w:r>
    </w:p>
    <w:p w14:paraId="762C8ECD" w14:textId="77777777" w:rsidR="00E63943" w:rsidRPr="00E63943" w:rsidRDefault="00E63943" w:rsidP="0093595D">
      <w:pPr>
        <w:pStyle w:val="ListParagraph"/>
        <w:ind w:left="1211"/>
      </w:pPr>
    </w:p>
    <w:p w14:paraId="266F4A2E" w14:textId="77777777" w:rsidR="00967433" w:rsidRDefault="00967433" w:rsidP="00E152D7">
      <w:pPr>
        <w:pStyle w:val="Heading3"/>
      </w:pPr>
      <w:bookmarkStart w:id="451" w:name="_Toc102569335"/>
      <w:bookmarkStart w:id="452" w:name="_Toc103701043"/>
      <w:bookmarkStart w:id="453" w:name="_Toc135320764"/>
      <w:bookmarkStart w:id="454" w:name="_Toc232761204"/>
      <w:r>
        <w:t xml:space="preserve">Method: </w:t>
      </w:r>
      <w:r w:rsidR="00430BD2">
        <w:t>getAuditLogData</w:t>
      </w:r>
      <w:bookmarkEnd w:id="451"/>
      <w:bookmarkEnd w:id="452"/>
      <w:bookmarkEnd w:id="453"/>
      <w:bookmarkEnd w:id="454"/>
    </w:p>
    <w:p w14:paraId="167D9C5B" w14:textId="77777777" w:rsidR="00430BD2" w:rsidRDefault="00430BD2" w:rsidP="00FF1858">
      <w:pPr>
        <w:pStyle w:val="ListParagraph"/>
        <w:numPr>
          <w:ilvl w:val="0"/>
          <w:numId w:val="72"/>
        </w:numPr>
      </w:pPr>
      <w:r>
        <w:t xml:space="preserve">The function is used to fetch the Data for </w:t>
      </w:r>
      <w:r w:rsidR="002B32AE">
        <w:t>Audit log</w:t>
      </w:r>
      <w:r>
        <w:t xml:space="preserve"> table for PO Owner tile.</w:t>
      </w:r>
    </w:p>
    <w:p w14:paraId="6BE41A22" w14:textId="77777777" w:rsidR="006A1702" w:rsidRDefault="006A1702" w:rsidP="00FF1858">
      <w:pPr>
        <w:pStyle w:val="ListParagraph"/>
        <w:numPr>
          <w:ilvl w:val="0"/>
          <w:numId w:val="72"/>
        </w:numPr>
      </w:pPr>
      <w:r>
        <w:t>HANA xsodata service : /</w:t>
      </w:r>
      <w:r w:rsidRPr="006A1702">
        <w:t>auditParameters</w:t>
      </w:r>
      <w:r>
        <w:t xml:space="preserve"> is called by passing the required URL.</w:t>
      </w:r>
    </w:p>
    <w:p w14:paraId="28CB8AB5" w14:textId="77777777" w:rsidR="00430BD2" w:rsidRDefault="00430BD2" w:rsidP="00FF1858">
      <w:pPr>
        <w:pStyle w:val="ListParagraph"/>
        <w:numPr>
          <w:ilvl w:val="0"/>
          <w:numId w:val="72"/>
        </w:numPr>
      </w:pPr>
      <w:r>
        <w:t xml:space="preserve">Reading the </w:t>
      </w:r>
      <w:r w:rsidR="002B32AE">
        <w:t>Audit log</w:t>
      </w:r>
      <w:r>
        <w:t xml:space="preserve"> data from the </w:t>
      </w:r>
      <w:r w:rsidR="002B32AE">
        <w:t>Audit</w:t>
      </w:r>
      <w:r>
        <w:t xml:space="preserve"> Model and binding it to the table.</w:t>
      </w:r>
    </w:p>
    <w:p w14:paraId="2394FB13" w14:textId="77777777" w:rsidR="00430BD2" w:rsidRPr="00430BD2" w:rsidRDefault="00430BD2" w:rsidP="00430BD2">
      <w:pPr>
        <w:rPr>
          <w:lang w:val="en-GB" w:eastAsia="en-US"/>
        </w:rPr>
      </w:pPr>
    </w:p>
    <w:p w14:paraId="2570E005" w14:textId="77777777" w:rsidR="00967433" w:rsidRDefault="00967433" w:rsidP="00E152D7">
      <w:pPr>
        <w:pStyle w:val="Heading3"/>
      </w:pPr>
      <w:bookmarkStart w:id="455" w:name="_Toc102569336"/>
      <w:bookmarkStart w:id="456" w:name="_Toc103701044"/>
      <w:bookmarkStart w:id="457" w:name="_Toc135320765"/>
      <w:bookmarkStart w:id="458" w:name="_Toc232761205"/>
      <w:r>
        <w:t xml:space="preserve">Method: </w:t>
      </w:r>
      <w:r w:rsidR="002B32AE">
        <w:t>detDialog1</w:t>
      </w:r>
      <w:bookmarkEnd w:id="455"/>
      <w:bookmarkEnd w:id="456"/>
      <w:bookmarkEnd w:id="457"/>
      <w:bookmarkEnd w:id="458"/>
    </w:p>
    <w:p w14:paraId="764EEAAB" w14:textId="77777777" w:rsidR="00E45EB2" w:rsidRDefault="00E45EB2" w:rsidP="00FF1858">
      <w:pPr>
        <w:pStyle w:val="ListParagraph"/>
        <w:numPr>
          <w:ilvl w:val="0"/>
          <w:numId w:val="74"/>
        </w:numPr>
      </w:pPr>
      <w:r>
        <w:t>T</w:t>
      </w:r>
      <w:r w:rsidR="006E4EDC">
        <w:t xml:space="preserve">his method </w:t>
      </w:r>
      <w:r>
        <w:t xml:space="preserve">is </w:t>
      </w:r>
      <w:r w:rsidR="006E4EDC">
        <w:t>triggered</w:t>
      </w:r>
      <w:r>
        <w:t xml:space="preserve"> when user clicks on the Audit log icon in the Smart Table.</w:t>
      </w:r>
    </w:p>
    <w:p w14:paraId="4C8D8D91" w14:textId="77777777" w:rsidR="002B32AE" w:rsidRDefault="002B32AE" w:rsidP="00FF1858">
      <w:pPr>
        <w:pStyle w:val="ListParagraph"/>
        <w:numPr>
          <w:ilvl w:val="0"/>
          <w:numId w:val="74"/>
        </w:numPr>
      </w:pPr>
      <w:r>
        <w:t>The function is used to open the dialog for the Audit log table.</w:t>
      </w:r>
    </w:p>
    <w:p w14:paraId="6D7CDFCB" w14:textId="77777777" w:rsidR="006E4EDC" w:rsidRDefault="006E4EDC" w:rsidP="00FF1858">
      <w:pPr>
        <w:pStyle w:val="ListParagraph"/>
        <w:numPr>
          <w:ilvl w:val="0"/>
          <w:numId w:val="74"/>
        </w:numPr>
      </w:pPr>
      <w:r>
        <w:t xml:space="preserve">Fragment: </w:t>
      </w:r>
      <w:r w:rsidRPr="006E4EDC">
        <w:t>Audit.fragment.xml</w:t>
      </w:r>
      <w:r>
        <w:t xml:space="preserve"> is </w:t>
      </w:r>
      <w:r w:rsidR="007A1EFA">
        <w:t>related XML file.</w:t>
      </w:r>
    </w:p>
    <w:p w14:paraId="6AA27311" w14:textId="77777777" w:rsidR="002B32AE" w:rsidRPr="002B32AE" w:rsidRDefault="002B32AE" w:rsidP="002B32AE"/>
    <w:p w14:paraId="75254AFC" w14:textId="77777777" w:rsidR="00967433" w:rsidRDefault="00967433" w:rsidP="00E152D7">
      <w:pPr>
        <w:pStyle w:val="Heading3"/>
      </w:pPr>
      <w:bookmarkStart w:id="459" w:name="_Toc102569337"/>
      <w:bookmarkStart w:id="460" w:name="_Toc103701045"/>
      <w:bookmarkStart w:id="461" w:name="_Toc135320766"/>
      <w:bookmarkStart w:id="462" w:name="_Toc232761206"/>
      <w:r>
        <w:t xml:space="preserve">Method: </w:t>
      </w:r>
      <w:r w:rsidR="002B32AE">
        <w:t>onDetCancel1</w:t>
      </w:r>
      <w:bookmarkEnd w:id="459"/>
      <w:bookmarkEnd w:id="460"/>
      <w:bookmarkEnd w:id="461"/>
      <w:bookmarkEnd w:id="462"/>
    </w:p>
    <w:p w14:paraId="32BA9065" w14:textId="77777777" w:rsidR="002B32AE" w:rsidRDefault="002B32AE" w:rsidP="00FF1858">
      <w:pPr>
        <w:pStyle w:val="ListParagraph"/>
        <w:numPr>
          <w:ilvl w:val="0"/>
          <w:numId w:val="73"/>
        </w:numPr>
      </w:pPr>
      <w:r>
        <w:t xml:space="preserve">The function is </w:t>
      </w:r>
      <w:r w:rsidR="00FA13CC">
        <w:t>triggered</w:t>
      </w:r>
      <w:r>
        <w:t xml:space="preserve"> to close the dialog for the Audit log table.</w:t>
      </w:r>
    </w:p>
    <w:p w14:paraId="3A424D6E" w14:textId="77777777" w:rsidR="002B32AE" w:rsidRPr="002B32AE" w:rsidRDefault="002B32AE" w:rsidP="002B32AE">
      <w:pPr>
        <w:rPr>
          <w:lang w:val="en-GB" w:eastAsia="en-US"/>
        </w:rPr>
      </w:pPr>
    </w:p>
    <w:p w14:paraId="1CA14D87" w14:textId="77777777" w:rsidR="00967433" w:rsidRDefault="00967433" w:rsidP="00E152D7">
      <w:pPr>
        <w:pStyle w:val="Heading3"/>
      </w:pPr>
      <w:bookmarkStart w:id="463" w:name="_Toc102569338"/>
      <w:bookmarkStart w:id="464" w:name="_Toc103701046"/>
      <w:bookmarkStart w:id="465" w:name="_Toc135320767"/>
      <w:bookmarkStart w:id="466" w:name="_Toc232761207"/>
      <w:r>
        <w:t xml:space="preserve">Method: </w:t>
      </w:r>
      <w:r w:rsidR="00E45EB2">
        <w:t>getAribaLink</w:t>
      </w:r>
      <w:bookmarkEnd w:id="463"/>
      <w:bookmarkEnd w:id="464"/>
      <w:bookmarkEnd w:id="465"/>
      <w:bookmarkEnd w:id="466"/>
    </w:p>
    <w:p w14:paraId="73280257" w14:textId="77777777" w:rsidR="00E45EB2" w:rsidRDefault="00E45EB2" w:rsidP="00FF1858">
      <w:pPr>
        <w:pStyle w:val="ListParagraph"/>
        <w:numPr>
          <w:ilvl w:val="0"/>
          <w:numId w:val="75"/>
        </w:numPr>
      </w:pPr>
      <w:r>
        <w:t xml:space="preserve">The function is </w:t>
      </w:r>
      <w:r w:rsidR="00287CB8">
        <w:t>used to get the Ariba Link from the Configuration table model by passing the EP Number to it.</w:t>
      </w:r>
    </w:p>
    <w:p w14:paraId="60EEBCB0" w14:textId="77777777" w:rsidR="00B20868" w:rsidRDefault="00B20868" w:rsidP="00FF1858">
      <w:pPr>
        <w:pStyle w:val="ListParagraph"/>
        <w:numPr>
          <w:ilvl w:val="0"/>
          <w:numId w:val="75"/>
        </w:numPr>
      </w:pPr>
      <w:r>
        <w:t xml:space="preserve">The URL is maintained in configuration table: </w:t>
      </w:r>
    </w:p>
    <w:p w14:paraId="41C99A28" w14:textId="77777777" w:rsidR="00B20868" w:rsidRDefault="00B20868" w:rsidP="00B20868">
      <w:pPr>
        <w:pStyle w:val="ListParagraph"/>
        <w:ind w:left="851"/>
      </w:pPr>
      <w:r w:rsidRPr="00B20868">
        <w:rPr>
          <w:noProof/>
          <w:color w:val="2B579A"/>
          <w:shd w:val="clear" w:color="auto" w:fill="E6E6E6"/>
          <w:lang w:val="en-US"/>
        </w:rPr>
        <w:lastRenderedPageBreak/>
        <w:drawing>
          <wp:inline distT="0" distB="0" distL="0" distR="0" wp14:anchorId="6A95E5C8" wp14:editId="139D16B8">
            <wp:extent cx="4063042" cy="1331997"/>
            <wp:effectExtent l="0" t="0" r="1270" b="1905"/>
            <wp:docPr id="23" name="Picture 23"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Graphical user interface, text, application, email&#10;&#10;Description automatically generated"/>
                    <pic:cNvPicPr/>
                  </pic:nvPicPr>
                  <pic:blipFill>
                    <a:blip r:embed="rId14"/>
                    <a:stretch>
                      <a:fillRect/>
                    </a:stretch>
                  </pic:blipFill>
                  <pic:spPr>
                    <a:xfrm>
                      <a:off x="0" y="0"/>
                      <a:ext cx="4079385" cy="1337355"/>
                    </a:xfrm>
                    <a:prstGeom prst="rect">
                      <a:avLst/>
                    </a:prstGeom>
                  </pic:spPr>
                </pic:pic>
              </a:graphicData>
            </a:graphic>
          </wp:inline>
        </w:drawing>
      </w:r>
    </w:p>
    <w:p w14:paraId="6E2BD1C9" w14:textId="77777777" w:rsidR="00E45EB2" w:rsidRPr="00E45EB2" w:rsidRDefault="00E45EB2" w:rsidP="00E45EB2">
      <w:pPr>
        <w:rPr>
          <w:lang w:val="en-GB" w:eastAsia="en-US"/>
        </w:rPr>
      </w:pPr>
    </w:p>
    <w:p w14:paraId="221C0362" w14:textId="77777777" w:rsidR="00967433" w:rsidRDefault="00967433" w:rsidP="00E152D7">
      <w:pPr>
        <w:pStyle w:val="Heading3"/>
      </w:pPr>
      <w:bookmarkStart w:id="467" w:name="_Toc102569339"/>
      <w:bookmarkStart w:id="468" w:name="_Toc103701047"/>
      <w:bookmarkStart w:id="469" w:name="_Toc135320768"/>
      <w:bookmarkStart w:id="470" w:name="_Toc232761208"/>
      <w:r>
        <w:t xml:space="preserve">Method: </w:t>
      </w:r>
      <w:r w:rsidR="00287CB8">
        <w:t>onPressAribaLink</w:t>
      </w:r>
      <w:bookmarkEnd w:id="467"/>
      <w:bookmarkEnd w:id="468"/>
      <w:bookmarkEnd w:id="469"/>
      <w:bookmarkEnd w:id="470"/>
    </w:p>
    <w:p w14:paraId="27BA87B7" w14:textId="77777777" w:rsidR="00287CB8" w:rsidRDefault="00204AA9" w:rsidP="00FF1858">
      <w:pPr>
        <w:pStyle w:val="ListParagraph"/>
        <w:numPr>
          <w:ilvl w:val="0"/>
          <w:numId w:val="76"/>
        </w:numPr>
      </w:pPr>
      <w:r>
        <w:t>This method</w:t>
      </w:r>
      <w:r w:rsidR="00287CB8">
        <w:t xml:space="preserve"> </w:t>
      </w:r>
      <w:r w:rsidR="00287CB8" w:rsidRPr="00E45EB2">
        <w:t>getAribaLink</w:t>
      </w:r>
      <w:r w:rsidR="00287CB8">
        <w:t xml:space="preserve">() </w:t>
      </w:r>
      <w:r>
        <w:t>is triggered</w:t>
      </w:r>
      <w:r w:rsidR="00287CB8">
        <w:t xml:space="preserve"> </w:t>
      </w:r>
      <w:r>
        <w:t>on press of the PO number from the table</w:t>
      </w:r>
      <w:r w:rsidR="00287CB8">
        <w:t>.</w:t>
      </w:r>
    </w:p>
    <w:p w14:paraId="39F54B67" w14:textId="77777777" w:rsidR="00287CB8" w:rsidRPr="00287CB8" w:rsidRDefault="00287CB8" w:rsidP="00287CB8">
      <w:pPr>
        <w:rPr>
          <w:lang w:val="en-GB" w:eastAsia="en-US"/>
        </w:rPr>
      </w:pPr>
    </w:p>
    <w:p w14:paraId="125A72AE" w14:textId="77777777" w:rsidR="007210DD" w:rsidRDefault="00B71196" w:rsidP="00E152D7">
      <w:pPr>
        <w:pStyle w:val="Heading3"/>
      </w:pPr>
      <w:bookmarkStart w:id="471" w:name="_Toc102569340"/>
      <w:bookmarkStart w:id="472" w:name="_Toc103701048"/>
      <w:bookmarkStart w:id="473" w:name="_Toc135320769"/>
      <w:bookmarkStart w:id="474" w:name="_Toc232761209"/>
      <w:r>
        <w:t xml:space="preserve">Method: </w:t>
      </w:r>
      <w:r w:rsidR="00B566E3">
        <w:t>detDialog</w:t>
      </w:r>
      <w:bookmarkEnd w:id="471"/>
      <w:bookmarkEnd w:id="472"/>
      <w:bookmarkEnd w:id="473"/>
      <w:bookmarkEnd w:id="474"/>
    </w:p>
    <w:p w14:paraId="32EE42E5" w14:textId="77777777" w:rsidR="007210DD" w:rsidRDefault="007210DD" w:rsidP="00FF1858">
      <w:pPr>
        <w:pStyle w:val="ListParagraph"/>
        <w:numPr>
          <w:ilvl w:val="0"/>
          <w:numId w:val="77"/>
        </w:numPr>
      </w:pPr>
      <w:r>
        <w:t xml:space="preserve">The function is used to open the dialog for the </w:t>
      </w:r>
      <w:r w:rsidR="000A50EE">
        <w:t>Details of that particular record.</w:t>
      </w:r>
    </w:p>
    <w:p w14:paraId="7989222E" w14:textId="77777777" w:rsidR="007210DD" w:rsidRPr="007210DD" w:rsidRDefault="007210DD" w:rsidP="007210DD">
      <w:pPr>
        <w:rPr>
          <w:lang w:val="en-GB" w:eastAsia="en-US"/>
        </w:rPr>
      </w:pPr>
    </w:p>
    <w:p w14:paraId="1CF13A7F" w14:textId="77777777" w:rsidR="007B1A00" w:rsidRDefault="00B71196" w:rsidP="00E152D7">
      <w:pPr>
        <w:pStyle w:val="Heading3"/>
      </w:pPr>
      <w:bookmarkStart w:id="475" w:name="_Toc102569341"/>
      <w:bookmarkStart w:id="476" w:name="_Toc103701049"/>
      <w:bookmarkStart w:id="477" w:name="_Toc135320770"/>
      <w:bookmarkStart w:id="478" w:name="_Toc232761210"/>
      <w:r>
        <w:t xml:space="preserve">Method: </w:t>
      </w:r>
      <w:r w:rsidR="007B1A00">
        <w:t>onLinkPress</w:t>
      </w:r>
      <w:bookmarkEnd w:id="475"/>
      <w:bookmarkEnd w:id="476"/>
      <w:bookmarkEnd w:id="477"/>
      <w:bookmarkEnd w:id="478"/>
    </w:p>
    <w:p w14:paraId="6D5DD04F" w14:textId="77777777" w:rsidR="007B1A00" w:rsidRDefault="007B1A00" w:rsidP="00FF1858">
      <w:pPr>
        <w:pStyle w:val="ListParagraph"/>
        <w:numPr>
          <w:ilvl w:val="0"/>
          <w:numId w:val="78"/>
        </w:numPr>
      </w:pPr>
      <w:r>
        <w:t>The function is called when user clicks on the PO Details Link in the Smart Table.</w:t>
      </w:r>
    </w:p>
    <w:p w14:paraId="430D4D0D" w14:textId="77777777" w:rsidR="007B1A00" w:rsidRDefault="007E6780" w:rsidP="00FF1858">
      <w:pPr>
        <w:pStyle w:val="ListParagraph"/>
        <w:numPr>
          <w:ilvl w:val="0"/>
          <w:numId w:val="78"/>
        </w:numPr>
      </w:pPr>
      <w:r>
        <w:t>The method</w:t>
      </w:r>
      <w:r w:rsidR="007B1A00">
        <w:t xml:space="preserve"> detDialog() </w:t>
      </w:r>
      <w:r>
        <w:t>is triggered</w:t>
      </w:r>
      <w:r w:rsidR="00541745">
        <w:t xml:space="preserve"> to open the dialog</w:t>
      </w:r>
      <w:r w:rsidR="00F226DF">
        <w:t xml:space="preserve"> which opens the </w:t>
      </w:r>
      <w:r w:rsidR="00F226DF" w:rsidRPr="00F226DF">
        <w:t>details.fragment.xml</w:t>
      </w:r>
      <w:r w:rsidR="00F226DF">
        <w:t xml:space="preserve"> file.</w:t>
      </w:r>
    </w:p>
    <w:p w14:paraId="7051CA5B" w14:textId="77777777" w:rsidR="00541745" w:rsidRDefault="00541745" w:rsidP="00FF1858">
      <w:pPr>
        <w:pStyle w:val="ListParagraph"/>
        <w:numPr>
          <w:ilvl w:val="0"/>
          <w:numId w:val="78"/>
        </w:numPr>
      </w:pPr>
      <w:r>
        <w:t xml:space="preserve">Binding the </w:t>
      </w:r>
      <w:r w:rsidR="008E7BD4">
        <w:t>edited</w:t>
      </w:r>
      <w:r>
        <w:t xml:space="preserve"> row data to </w:t>
      </w:r>
      <w:r w:rsidR="008E7BD4">
        <w:t>pass the</w:t>
      </w:r>
      <w:r>
        <w:t xml:space="preserve"> fields of Details Screen.</w:t>
      </w:r>
    </w:p>
    <w:p w14:paraId="0CCCEEB6" w14:textId="77777777" w:rsidR="00541745" w:rsidRDefault="008E7BD4" w:rsidP="00FF1858">
      <w:pPr>
        <w:pStyle w:val="ListParagraph"/>
        <w:numPr>
          <w:ilvl w:val="0"/>
          <w:numId w:val="78"/>
        </w:numPr>
      </w:pPr>
      <w:r>
        <w:t xml:space="preserve">Method </w:t>
      </w:r>
      <w:r w:rsidR="00541745">
        <w:t xml:space="preserve">getChart() function to get the chart data and bind it to the </w:t>
      </w:r>
      <w:r w:rsidR="00061C0A">
        <w:t>line chart.</w:t>
      </w:r>
    </w:p>
    <w:p w14:paraId="2CEE7417" w14:textId="77777777" w:rsidR="007B1A00" w:rsidRPr="007B1A00" w:rsidRDefault="007B1A00" w:rsidP="007B1A00">
      <w:pPr>
        <w:rPr>
          <w:lang w:val="en-GB" w:eastAsia="en-US"/>
        </w:rPr>
      </w:pPr>
    </w:p>
    <w:p w14:paraId="52E86421" w14:textId="77777777" w:rsidR="00B71196" w:rsidRDefault="00B71196" w:rsidP="00E152D7">
      <w:pPr>
        <w:pStyle w:val="Heading3"/>
      </w:pPr>
      <w:bookmarkStart w:id="479" w:name="_Toc102569342"/>
      <w:bookmarkStart w:id="480" w:name="_Toc103701050"/>
      <w:bookmarkStart w:id="481" w:name="_Toc135320771"/>
      <w:bookmarkStart w:id="482" w:name="_Toc232761211"/>
      <w:r>
        <w:t xml:space="preserve">Method: </w:t>
      </w:r>
      <w:r w:rsidR="007B1A00">
        <w:t>getChart</w:t>
      </w:r>
      <w:bookmarkEnd w:id="479"/>
      <w:bookmarkEnd w:id="480"/>
      <w:bookmarkEnd w:id="481"/>
      <w:bookmarkEnd w:id="482"/>
    </w:p>
    <w:p w14:paraId="385634A8" w14:textId="77777777" w:rsidR="00C95CCB" w:rsidRDefault="00C95CCB" w:rsidP="00FF1858">
      <w:pPr>
        <w:pStyle w:val="ListParagraph"/>
        <w:numPr>
          <w:ilvl w:val="0"/>
          <w:numId w:val="79"/>
        </w:numPr>
      </w:pPr>
      <w:r>
        <w:t>The function is used to get the data for the line chart.</w:t>
      </w:r>
    </w:p>
    <w:p w14:paraId="5E2EF5BC" w14:textId="77777777" w:rsidR="00C95CCB" w:rsidRDefault="003F3D9C" w:rsidP="00FF1858">
      <w:pPr>
        <w:pStyle w:val="ListParagraph"/>
        <w:numPr>
          <w:ilvl w:val="0"/>
          <w:numId w:val="79"/>
        </w:numPr>
      </w:pPr>
      <w:r>
        <w:t>Calculating the Straight line values and fetching the current month invoiced Amount and Services completed Amount.</w:t>
      </w:r>
    </w:p>
    <w:p w14:paraId="4A960BEE" w14:textId="77777777" w:rsidR="00C95CCB" w:rsidRDefault="003F3D9C" w:rsidP="00FF1858">
      <w:pPr>
        <w:pStyle w:val="ListParagraph"/>
        <w:numPr>
          <w:ilvl w:val="0"/>
          <w:numId w:val="79"/>
        </w:numPr>
      </w:pPr>
      <w:r>
        <w:t>Bind the result values to the chart.</w:t>
      </w:r>
    </w:p>
    <w:p w14:paraId="7954931B" w14:textId="77777777" w:rsidR="00C95CCB" w:rsidRPr="00C95CCB" w:rsidRDefault="00C95CCB" w:rsidP="00C95CCB">
      <w:pPr>
        <w:rPr>
          <w:lang w:val="en-GB" w:eastAsia="en-US"/>
        </w:rPr>
      </w:pPr>
    </w:p>
    <w:p w14:paraId="3C9C775B" w14:textId="77777777" w:rsidR="00B71196" w:rsidRDefault="00B71196" w:rsidP="00E152D7">
      <w:pPr>
        <w:pStyle w:val="Heading3"/>
      </w:pPr>
      <w:bookmarkStart w:id="483" w:name="_Toc102569343"/>
      <w:bookmarkStart w:id="484" w:name="_Toc103701051"/>
      <w:bookmarkStart w:id="485" w:name="_Toc135320772"/>
      <w:bookmarkStart w:id="486" w:name="_Toc232761212"/>
      <w:r>
        <w:t xml:space="preserve">Method: </w:t>
      </w:r>
      <w:r w:rsidR="003F3D9C">
        <w:t>onDetCancel</w:t>
      </w:r>
      <w:bookmarkEnd w:id="483"/>
      <w:bookmarkEnd w:id="484"/>
      <w:bookmarkEnd w:id="485"/>
      <w:bookmarkEnd w:id="486"/>
    </w:p>
    <w:p w14:paraId="599BC456" w14:textId="77777777" w:rsidR="003F3D9C" w:rsidRDefault="003F3D9C" w:rsidP="00FF1858">
      <w:pPr>
        <w:pStyle w:val="ListParagraph"/>
        <w:numPr>
          <w:ilvl w:val="0"/>
          <w:numId w:val="80"/>
        </w:numPr>
      </w:pPr>
      <w:r>
        <w:t>The function is used to close the dialog for the Details screen.</w:t>
      </w:r>
    </w:p>
    <w:p w14:paraId="47C7EEC2" w14:textId="77777777" w:rsidR="003F3D9C" w:rsidRPr="003F3D9C" w:rsidRDefault="003F3D9C" w:rsidP="003F3D9C">
      <w:pPr>
        <w:rPr>
          <w:lang w:val="en-GB" w:eastAsia="en-US"/>
        </w:rPr>
      </w:pPr>
    </w:p>
    <w:p w14:paraId="5C1F684F" w14:textId="77777777" w:rsidR="00B71196" w:rsidRDefault="00B71196" w:rsidP="00E152D7">
      <w:pPr>
        <w:pStyle w:val="Heading3"/>
      </w:pPr>
      <w:bookmarkStart w:id="487" w:name="_Toc102569344"/>
      <w:bookmarkStart w:id="488" w:name="_Toc103701052"/>
      <w:bookmarkStart w:id="489" w:name="_Toc135320773"/>
      <w:bookmarkStart w:id="490" w:name="_Toc232761213"/>
      <w:r>
        <w:t xml:space="preserve">Method: </w:t>
      </w:r>
      <w:r w:rsidR="00305BE6">
        <w:t>mapStr</w:t>
      </w:r>
      <w:bookmarkEnd w:id="487"/>
      <w:bookmarkEnd w:id="488"/>
      <w:bookmarkEnd w:id="489"/>
      <w:bookmarkEnd w:id="490"/>
    </w:p>
    <w:p w14:paraId="3BF184C1" w14:textId="77777777" w:rsidR="00F833FD" w:rsidRDefault="00F833FD" w:rsidP="00FF1858">
      <w:pPr>
        <w:pStyle w:val="ListParagraph"/>
        <w:numPr>
          <w:ilvl w:val="0"/>
          <w:numId w:val="81"/>
        </w:numPr>
      </w:pPr>
      <w:r>
        <w:t xml:space="preserve">The function is used to fetch the details of the row and map it to </w:t>
      </w:r>
      <w:r w:rsidR="002C0503">
        <w:t>variable</w:t>
      </w:r>
      <w:r>
        <w:t>.</w:t>
      </w:r>
    </w:p>
    <w:p w14:paraId="3B7EA2BA" w14:textId="77777777" w:rsidR="007353EB" w:rsidRDefault="007353EB" w:rsidP="00FF1858">
      <w:pPr>
        <w:pStyle w:val="ListParagraph"/>
        <w:numPr>
          <w:ilvl w:val="0"/>
          <w:numId w:val="81"/>
        </w:numPr>
      </w:pPr>
      <w:r>
        <w:t>This method is called from multiple methods to map the PO fields to the array.</w:t>
      </w:r>
    </w:p>
    <w:p w14:paraId="04357F68" w14:textId="77777777" w:rsidR="00305BE6" w:rsidRPr="00305BE6" w:rsidRDefault="00305BE6" w:rsidP="00305BE6">
      <w:pPr>
        <w:rPr>
          <w:lang w:val="en-GB" w:eastAsia="en-US"/>
        </w:rPr>
      </w:pPr>
    </w:p>
    <w:p w14:paraId="13657759" w14:textId="77777777" w:rsidR="00B71196" w:rsidRDefault="00B71196" w:rsidP="00E152D7">
      <w:pPr>
        <w:pStyle w:val="Heading3"/>
      </w:pPr>
      <w:bookmarkStart w:id="491" w:name="_Toc102569345"/>
      <w:bookmarkStart w:id="492" w:name="_Toc103701053"/>
      <w:bookmarkStart w:id="493" w:name="_Toc135320774"/>
      <w:bookmarkStart w:id="494" w:name="_Toc232761214"/>
      <w:r>
        <w:t xml:space="preserve">Method: </w:t>
      </w:r>
      <w:r w:rsidR="009E5FDA">
        <w:t>getSelectedData</w:t>
      </w:r>
      <w:bookmarkEnd w:id="491"/>
      <w:bookmarkEnd w:id="492"/>
      <w:bookmarkEnd w:id="493"/>
      <w:bookmarkEnd w:id="494"/>
    </w:p>
    <w:p w14:paraId="36A05E82" w14:textId="77777777" w:rsidR="009E5FDA" w:rsidRDefault="009E5FDA" w:rsidP="00FF1858">
      <w:pPr>
        <w:pStyle w:val="ListParagraph"/>
        <w:numPr>
          <w:ilvl w:val="0"/>
          <w:numId w:val="82"/>
        </w:numPr>
      </w:pPr>
      <w:r>
        <w:t xml:space="preserve">The function is used to </w:t>
      </w:r>
      <w:r w:rsidR="009B5A20">
        <w:t>get the selected row details.</w:t>
      </w:r>
    </w:p>
    <w:p w14:paraId="41567E83" w14:textId="77777777" w:rsidR="009B5A20" w:rsidRDefault="009B5A20" w:rsidP="00FF1858">
      <w:pPr>
        <w:pStyle w:val="ListParagraph"/>
        <w:numPr>
          <w:ilvl w:val="0"/>
          <w:numId w:val="82"/>
        </w:numPr>
      </w:pPr>
      <w:r>
        <w:t xml:space="preserve">Fetching the row details and Calling the mapStr() function to map the details to </w:t>
      </w:r>
      <w:r w:rsidR="002C0503">
        <w:t>variable Str</w:t>
      </w:r>
      <w:r>
        <w:t>.</w:t>
      </w:r>
    </w:p>
    <w:p w14:paraId="2E4046E6" w14:textId="77777777" w:rsidR="009E5FDA" w:rsidRPr="009E5FDA" w:rsidRDefault="009E5FDA" w:rsidP="009E5FDA">
      <w:pPr>
        <w:rPr>
          <w:lang w:val="en-GB" w:eastAsia="en-US"/>
        </w:rPr>
      </w:pPr>
    </w:p>
    <w:p w14:paraId="72ECC130" w14:textId="77777777" w:rsidR="00B71196" w:rsidRDefault="00B71196" w:rsidP="00E152D7">
      <w:pPr>
        <w:pStyle w:val="Heading3"/>
      </w:pPr>
      <w:bookmarkStart w:id="495" w:name="_Toc102569346"/>
      <w:bookmarkStart w:id="496" w:name="_Toc103701054"/>
      <w:bookmarkStart w:id="497" w:name="_Toc135320775"/>
      <w:bookmarkStart w:id="498" w:name="_Toc232761215"/>
      <w:r>
        <w:t xml:space="preserve">Method: </w:t>
      </w:r>
      <w:r w:rsidR="00432704">
        <w:t>populateGlobalArray</w:t>
      </w:r>
      <w:bookmarkEnd w:id="495"/>
      <w:bookmarkEnd w:id="496"/>
      <w:bookmarkEnd w:id="497"/>
      <w:bookmarkEnd w:id="498"/>
    </w:p>
    <w:p w14:paraId="7FBC5442" w14:textId="77777777" w:rsidR="002F47EC" w:rsidRDefault="002C0503" w:rsidP="00FF1858">
      <w:pPr>
        <w:pStyle w:val="ListParagraph"/>
        <w:numPr>
          <w:ilvl w:val="0"/>
          <w:numId w:val="83"/>
        </w:numPr>
      </w:pPr>
      <w:r>
        <w:t>The function is used to push the Str values to jsonArray.</w:t>
      </w:r>
    </w:p>
    <w:p w14:paraId="76F951B3" w14:textId="77777777" w:rsidR="002C0503" w:rsidRPr="002C0503" w:rsidRDefault="002C0503" w:rsidP="002C0503"/>
    <w:p w14:paraId="55C02541" w14:textId="77777777" w:rsidR="00B71196" w:rsidRDefault="00B71196" w:rsidP="00E152D7">
      <w:pPr>
        <w:pStyle w:val="Heading3"/>
      </w:pPr>
      <w:bookmarkStart w:id="499" w:name="_Toc102569347"/>
      <w:bookmarkStart w:id="500" w:name="_Toc103701055"/>
      <w:bookmarkStart w:id="501" w:name="_Toc135320776"/>
      <w:bookmarkStart w:id="502" w:name="_Toc232761216"/>
      <w:r>
        <w:t xml:space="preserve">Method: </w:t>
      </w:r>
      <w:r w:rsidR="004F0B65">
        <w:t>onMarkAsReviewedSelect</w:t>
      </w:r>
      <w:bookmarkEnd w:id="499"/>
      <w:bookmarkEnd w:id="500"/>
      <w:bookmarkEnd w:id="501"/>
      <w:bookmarkEnd w:id="502"/>
    </w:p>
    <w:p w14:paraId="476217BD" w14:textId="77777777" w:rsidR="002C0503" w:rsidRDefault="002C0503" w:rsidP="00FF1858">
      <w:pPr>
        <w:pStyle w:val="ListParagraph"/>
        <w:numPr>
          <w:ilvl w:val="0"/>
          <w:numId w:val="84"/>
        </w:numPr>
      </w:pPr>
      <w:r>
        <w:t xml:space="preserve">The function is </w:t>
      </w:r>
      <w:r w:rsidR="004F0B65">
        <w:t>called when user clicks on select All.</w:t>
      </w:r>
    </w:p>
    <w:p w14:paraId="1935816F" w14:textId="77777777" w:rsidR="004F0B65" w:rsidRDefault="005D196B" w:rsidP="00FF1858">
      <w:pPr>
        <w:pStyle w:val="ListParagraph"/>
        <w:numPr>
          <w:ilvl w:val="0"/>
          <w:numId w:val="84"/>
        </w:numPr>
      </w:pPr>
      <w:r>
        <w:t>Method</w:t>
      </w:r>
      <w:r w:rsidR="004F0B65">
        <w:t xml:space="preserve"> </w:t>
      </w:r>
      <w:r w:rsidR="00556EBF" w:rsidRPr="00556EBF">
        <w:t>markAllasReviewed</w:t>
      </w:r>
      <w:r w:rsidR="004F0B65">
        <w:t xml:space="preserve">() </w:t>
      </w:r>
      <w:r>
        <w:t>is called</w:t>
      </w:r>
      <w:r w:rsidR="007D4E9C">
        <w:t xml:space="preserve"> by passing the row details as parameters.</w:t>
      </w:r>
    </w:p>
    <w:p w14:paraId="34B335A6" w14:textId="77777777" w:rsidR="002F47EC" w:rsidRPr="002F47EC" w:rsidRDefault="002F47EC" w:rsidP="002F47EC">
      <w:pPr>
        <w:rPr>
          <w:lang w:val="en-GB" w:eastAsia="en-US"/>
        </w:rPr>
      </w:pPr>
    </w:p>
    <w:p w14:paraId="5A1DEF3B" w14:textId="77777777" w:rsidR="00432704" w:rsidRDefault="00432704" w:rsidP="00E152D7">
      <w:pPr>
        <w:pStyle w:val="Heading3"/>
      </w:pPr>
      <w:bookmarkStart w:id="503" w:name="_Toc102569348"/>
      <w:bookmarkStart w:id="504" w:name="_Toc103701056"/>
      <w:bookmarkStart w:id="505" w:name="_Toc135320777"/>
      <w:bookmarkStart w:id="506" w:name="_Toc232761217"/>
      <w:r>
        <w:t xml:space="preserve">Method: </w:t>
      </w:r>
      <w:r w:rsidR="00B27930">
        <w:t>markAllasReviewed</w:t>
      </w:r>
      <w:bookmarkEnd w:id="503"/>
      <w:bookmarkEnd w:id="504"/>
      <w:bookmarkEnd w:id="505"/>
      <w:bookmarkEnd w:id="506"/>
    </w:p>
    <w:p w14:paraId="496F80AD" w14:textId="77777777" w:rsidR="00B27930" w:rsidRDefault="009C661B" w:rsidP="00FF1858">
      <w:pPr>
        <w:pStyle w:val="ListParagraph"/>
        <w:numPr>
          <w:ilvl w:val="0"/>
          <w:numId w:val="85"/>
        </w:numPr>
      </w:pPr>
      <w:r>
        <w:t>The function</w:t>
      </w:r>
      <w:r w:rsidR="007421EA">
        <w:t xml:space="preserve"> mapStr() </w:t>
      </w:r>
      <w:r>
        <w:t>is called</w:t>
      </w:r>
      <w:r w:rsidR="007421EA">
        <w:t xml:space="preserve"> </w:t>
      </w:r>
      <w:r w:rsidR="00304E7A">
        <w:t>to map the values</w:t>
      </w:r>
      <w:r w:rsidR="00B27930">
        <w:t>.</w:t>
      </w:r>
    </w:p>
    <w:p w14:paraId="55A8494F" w14:textId="77777777" w:rsidR="002F47EC" w:rsidRDefault="003C2F21" w:rsidP="00FF1858">
      <w:pPr>
        <w:pStyle w:val="ListParagraph"/>
        <w:numPr>
          <w:ilvl w:val="0"/>
          <w:numId w:val="85"/>
        </w:numPr>
      </w:pPr>
      <w:r>
        <w:t>The function</w:t>
      </w:r>
      <w:r w:rsidR="00B27930">
        <w:t xml:space="preserve"> </w:t>
      </w:r>
      <w:r w:rsidR="00304E7A" w:rsidRPr="00304E7A">
        <w:t>populateGlobalArray</w:t>
      </w:r>
      <w:r w:rsidR="00B27930">
        <w:t xml:space="preserve">() </w:t>
      </w:r>
      <w:r>
        <w:t>is called</w:t>
      </w:r>
      <w:r w:rsidR="00B27930">
        <w:t xml:space="preserve"> </w:t>
      </w:r>
      <w:r w:rsidR="002C04A2">
        <w:t>to push the values to the jsonArray.</w:t>
      </w:r>
    </w:p>
    <w:p w14:paraId="34113B16" w14:textId="77777777" w:rsidR="002C04A2" w:rsidRPr="002C04A2" w:rsidRDefault="002C04A2" w:rsidP="002C04A2"/>
    <w:p w14:paraId="1414773D" w14:textId="77777777" w:rsidR="00432704" w:rsidRDefault="00432704" w:rsidP="00E152D7">
      <w:pPr>
        <w:pStyle w:val="Heading3"/>
      </w:pPr>
      <w:bookmarkStart w:id="507" w:name="_Toc102569349"/>
      <w:bookmarkStart w:id="508" w:name="_Toc103701057"/>
      <w:bookmarkStart w:id="509" w:name="_Toc135320778"/>
      <w:bookmarkStart w:id="510" w:name="_Toc232761218"/>
      <w:r>
        <w:t xml:space="preserve">Method: </w:t>
      </w:r>
      <w:r w:rsidR="003E70CE">
        <w:t>onSelectReview</w:t>
      </w:r>
      <w:bookmarkEnd w:id="507"/>
      <w:bookmarkEnd w:id="508"/>
      <w:bookmarkEnd w:id="509"/>
      <w:bookmarkEnd w:id="510"/>
    </w:p>
    <w:p w14:paraId="702F1422" w14:textId="77777777" w:rsidR="003E70CE" w:rsidRDefault="00E931C4" w:rsidP="00FF1858">
      <w:pPr>
        <w:pStyle w:val="ListParagraph"/>
        <w:numPr>
          <w:ilvl w:val="0"/>
          <w:numId w:val="86"/>
        </w:numPr>
      </w:pPr>
      <w:r>
        <w:t xml:space="preserve">This function will be </w:t>
      </w:r>
      <w:r w:rsidR="00A82B6F">
        <w:t>triggered</w:t>
      </w:r>
      <w:r>
        <w:t xml:space="preserve"> when a row is selected</w:t>
      </w:r>
      <w:r w:rsidR="003E70CE">
        <w:t>.</w:t>
      </w:r>
    </w:p>
    <w:p w14:paraId="5924464D" w14:textId="77777777" w:rsidR="002F47EC" w:rsidRDefault="005B0DD5" w:rsidP="00FF1858">
      <w:pPr>
        <w:pStyle w:val="ListParagraph"/>
        <w:numPr>
          <w:ilvl w:val="0"/>
          <w:numId w:val="86"/>
        </w:numPr>
      </w:pPr>
      <w:r>
        <w:t xml:space="preserve">Based on conditions if user clicks on select all check box then calling </w:t>
      </w:r>
      <w:r w:rsidRPr="005B0DD5">
        <w:t>onMarkAsReviewedSelect</w:t>
      </w:r>
      <w:r>
        <w:t xml:space="preserve">() function else calling </w:t>
      </w:r>
      <w:r w:rsidRPr="005B0DD5">
        <w:t>getSelectedData</w:t>
      </w:r>
      <w:r>
        <w:t xml:space="preserve">() function and  </w:t>
      </w:r>
      <w:r w:rsidRPr="005B0DD5">
        <w:t>populateGlobalArray</w:t>
      </w:r>
      <w:r>
        <w:t>() function.</w:t>
      </w:r>
    </w:p>
    <w:p w14:paraId="5FA9CBD1" w14:textId="77777777" w:rsidR="00AB43FE" w:rsidRDefault="00AB43FE" w:rsidP="00FF1858">
      <w:pPr>
        <w:pStyle w:val="ListParagraph"/>
        <w:numPr>
          <w:ilvl w:val="0"/>
          <w:numId w:val="86"/>
        </w:numPr>
      </w:pPr>
      <w:r>
        <w:t>If the user unselect the record, then the record will be deleted from the jsonArray.</w:t>
      </w:r>
    </w:p>
    <w:p w14:paraId="0FFCF495" w14:textId="77777777" w:rsidR="00AB43FE" w:rsidRPr="00AB43FE" w:rsidRDefault="00AB43FE" w:rsidP="00AB43FE"/>
    <w:p w14:paraId="763FC1EE" w14:textId="77777777" w:rsidR="00432704" w:rsidRDefault="00432704" w:rsidP="00E152D7">
      <w:pPr>
        <w:pStyle w:val="Heading3"/>
      </w:pPr>
      <w:bookmarkStart w:id="511" w:name="_Toc102569350"/>
      <w:bookmarkStart w:id="512" w:name="_Toc103701058"/>
      <w:bookmarkStart w:id="513" w:name="_Toc135320779"/>
      <w:bookmarkStart w:id="514" w:name="_Toc232761219"/>
      <w:r>
        <w:t xml:space="preserve">Method: </w:t>
      </w:r>
      <w:r w:rsidR="004E2D00">
        <w:t>rebindTables</w:t>
      </w:r>
      <w:bookmarkEnd w:id="511"/>
      <w:bookmarkEnd w:id="512"/>
      <w:bookmarkEnd w:id="513"/>
      <w:bookmarkEnd w:id="514"/>
    </w:p>
    <w:p w14:paraId="06FFC472" w14:textId="77777777" w:rsidR="00B50700" w:rsidRDefault="00B50700" w:rsidP="00FF1858">
      <w:pPr>
        <w:pStyle w:val="ListParagraph"/>
        <w:numPr>
          <w:ilvl w:val="0"/>
          <w:numId w:val="87"/>
        </w:numPr>
      </w:pPr>
      <w:r>
        <w:t xml:space="preserve">This </w:t>
      </w:r>
      <w:r w:rsidR="00006AE1">
        <w:t>function</w:t>
      </w:r>
      <w:r>
        <w:t xml:space="preserve"> is used to rebind the Smart tables of Indirect Services and Indirect Materials.</w:t>
      </w:r>
    </w:p>
    <w:p w14:paraId="1D1FFBFE" w14:textId="77777777" w:rsidR="00B50700" w:rsidRPr="00B50700" w:rsidRDefault="00B50700" w:rsidP="00B50700">
      <w:pPr>
        <w:rPr>
          <w:lang w:val="en-GB" w:eastAsia="en-US"/>
        </w:rPr>
      </w:pPr>
    </w:p>
    <w:p w14:paraId="6F130A0D" w14:textId="77777777" w:rsidR="00C658CD" w:rsidRDefault="00C658CD" w:rsidP="00E152D7">
      <w:pPr>
        <w:pStyle w:val="Heading3"/>
      </w:pPr>
      <w:bookmarkStart w:id="515" w:name="_Toc102569351"/>
      <w:bookmarkStart w:id="516" w:name="_Toc103701059"/>
      <w:bookmarkStart w:id="517" w:name="_Toc135320780"/>
      <w:bookmarkStart w:id="518" w:name="_Toc232761220"/>
      <w:r>
        <w:t xml:space="preserve">Method: </w:t>
      </w:r>
      <w:r w:rsidR="004E2D00">
        <w:t>saveData</w:t>
      </w:r>
      <w:bookmarkEnd w:id="515"/>
      <w:bookmarkEnd w:id="516"/>
      <w:bookmarkEnd w:id="517"/>
      <w:bookmarkEnd w:id="518"/>
    </w:p>
    <w:p w14:paraId="48757934" w14:textId="77777777" w:rsidR="00006AE1" w:rsidRDefault="00006AE1" w:rsidP="00FF1858">
      <w:pPr>
        <w:pStyle w:val="ListParagraph"/>
        <w:numPr>
          <w:ilvl w:val="0"/>
          <w:numId w:val="88"/>
        </w:numPr>
      </w:pPr>
      <w:r>
        <w:t xml:space="preserve">This </w:t>
      </w:r>
      <w:r w:rsidR="00683EC4">
        <w:t>function</w:t>
      </w:r>
      <w:r>
        <w:t xml:space="preserve"> is used to </w:t>
      </w:r>
      <w:r w:rsidR="00BE28EF">
        <w:t xml:space="preserve">call the </w:t>
      </w:r>
      <w:r w:rsidR="00BE28EF" w:rsidRPr="00BE28EF">
        <w:t>updateServPOStatus</w:t>
      </w:r>
      <w:r w:rsidR="00BE28EF">
        <w:t xml:space="preserve"> xsjs service to post the data to the db.</w:t>
      </w:r>
    </w:p>
    <w:p w14:paraId="5DB789B2" w14:textId="77777777" w:rsidR="00006AE1" w:rsidRPr="00006AE1" w:rsidRDefault="00006AE1" w:rsidP="00006AE1">
      <w:pPr>
        <w:rPr>
          <w:lang w:val="en-GB" w:eastAsia="en-US"/>
        </w:rPr>
      </w:pPr>
    </w:p>
    <w:p w14:paraId="652A4847" w14:textId="77777777" w:rsidR="00C658CD" w:rsidRDefault="00C658CD" w:rsidP="00E152D7">
      <w:pPr>
        <w:pStyle w:val="Heading3"/>
      </w:pPr>
      <w:bookmarkStart w:id="519" w:name="_Toc102569352"/>
      <w:bookmarkStart w:id="520" w:name="_Toc103701060"/>
      <w:bookmarkStart w:id="521" w:name="_Toc135320781"/>
      <w:bookmarkStart w:id="522" w:name="_Toc232761221"/>
      <w:r>
        <w:t xml:space="preserve">Method: </w:t>
      </w:r>
      <w:r w:rsidR="003F54F9">
        <w:t>populateReviewedCount</w:t>
      </w:r>
      <w:bookmarkEnd w:id="519"/>
      <w:bookmarkEnd w:id="520"/>
      <w:bookmarkEnd w:id="521"/>
      <w:bookmarkEnd w:id="522"/>
    </w:p>
    <w:p w14:paraId="2223CB19" w14:textId="77777777" w:rsidR="00FD2C44" w:rsidRDefault="00FD2C44" w:rsidP="00FF1858">
      <w:pPr>
        <w:pStyle w:val="ListParagraph"/>
        <w:numPr>
          <w:ilvl w:val="0"/>
          <w:numId w:val="89"/>
        </w:numPr>
      </w:pPr>
      <w:r>
        <w:t>This function is used get the count of the pending and reviewed POs count.</w:t>
      </w:r>
    </w:p>
    <w:p w14:paraId="523348DC" w14:textId="77777777" w:rsidR="00FD2C44" w:rsidRPr="00FD2C44" w:rsidRDefault="00FD2C44" w:rsidP="00FD2C44"/>
    <w:p w14:paraId="147F0467" w14:textId="77777777" w:rsidR="00C658CD" w:rsidRDefault="00C658CD" w:rsidP="00E152D7">
      <w:pPr>
        <w:pStyle w:val="Heading3"/>
      </w:pPr>
      <w:bookmarkStart w:id="523" w:name="_Toc102569353"/>
      <w:bookmarkStart w:id="524" w:name="_Toc103701061"/>
      <w:bookmarkStart w:id="525" w:name="_Toc135320782"/>
      <w:bookmarkStart w:id="526" w:name="_Toc232761222"/>
      <w:r>
        <w:t xml:space="preserve">Method: </w:t>
      </w:r>
      <w:r w:rsidR="003F54F9">
        <w:t>onApproveDialogPress</w:t>
      </w:r>
      <w:bookmarkEnd w:id="523"/>
      <w:bookmarkEnd w:id="524"/>
      <w:bookmarkEnd w:id="525"/>
      <w:bookmarkEnd w:id="526"/>
    </w:p>
    <w:p w14:paraId="67D8AD25" w14:textId="77777777" w:rsidR="00637C81" w:rsidRDefault="00637C81" w:rsidP="00FF1858">
      <w:pPr>
        <w:pStyle w:val="ListParagraph"/>
        <w:numPr>
          <w:ilvl w:val="0"/>
          <w:numId w:val="90"/>
        </w:numPr>
      </w:pPr>
      <w:r>
        <w:t xml:space="preserve">This function is </w:t>
      </w:r>
      <w:r w:rsidR="00B23E44">
        <w:t>triggered</w:t>
      </w:r>
      <w:r w:rsidR="00004AA9">
        <w:t xml:space="preserve"> when user clicks on the Mark as Reviewed button.</w:t>
      </w:r>
    </w:p>
    <w:p w14:paraId="7E775A73" w14:textId="77777777" w:rsidR="00004AA9" w:rsidRDefault="00CA6B2C" w:rsidP="00FF1858">
      <w:pPr>
        <w:pStyle w:val="ListParagraph"/>
        <w:numPr>
          <w:ilvl w:val="0"/>
          <w:numId w:val="90"/>
        </w:numPr>
      </w:pPr>
      <w:r>
        <w:t>The function</w:t>
      </w:r>
      <w:r w:rsidR="00186571">
        <w:t xml:space="preserve"> </w:t>
      </w:r>
      <w:r w:rsidR="00186571" w:rsidRPr="003F54F9">
        <w:t>populateReviewedCount</w:t>
      </w:r>
      <w:r w:rsidR="00186571">
        <w:t>()</w:t>
      </w:r>
      <w:r w:rsidR="00004AA9">
        <w:t xml:space="preserve"> </w:t>
      </w:r>
      <w:r>
        <w:t>is called</w:t>
      </w:r>
      <w:r w:rsidR="00071E1D">
        <w:t xml:space="preserve"> to get the count of the pending and reviewed POs count.</w:t>
      </w:r>
    </w:p>
    <w:p w14:paraId="43D5F134" w14:textId="77777777" w:rsidR="00071E1D" w:rsidRDefault="00071E1D" w:rsidP="00FF1858">
      <w:pPr>
        <w:pStyle w:val="ListParagraph"/>
        <w:numPr>
          <w:ilvl w:val="0"/>
          <w:numId w:val="90"/>
        </w:numPr>
      </w:pPr>
      <w:r>
        <w:t>Showing pop up with the count.</w:t>
      </w:r>
    </w:p>
    <w:p w14:paraId="01932273" w14:textId="77777777" w:rsidR="00071E1D" w:rsidRDefault="00071E1D" w:rsidP="00FF1858">
      <w:pPr>
        <w:pStyle w:val="ListParagraph"/>
        <w:numPr>
          <w:ilvl w:val="0"/>
          <w:numId w:val="90"/>
        </w:numPr>
      </w:pPr>
      <w:r>
        <w:t xml:space="preserve">On press of </w:t>
      </w:r>
      <w:r w:rsidRPr="00071E1D">
        <w:t>Mark only updated as reviewed</w:t>
      </w:r>
      <w:r>
        <w:t xml:space="preserve"> button in the pop up, calling </w:t>
      </w:r>
      <w:r w:rsidRPr="003F54F9">
        <w:t>askConfirmation</w:t>
      </w:r>
      <w:r>
        <w:t>() function with the same jsonArray.</w:t>
      </w:r>
    </w:p>
    <w:p w14:paraId="049D3EFE" w14:textId="77777777" w:rsidR="00071E1D" w:rsidRDefault="00071E1D" w:rsidP="00FF1858">
      <w:pPr>
        <w:pStyle w:val="ListParagraph"/>
        <w:numPr>
          <w:ilvl w:val="0"/>
          <w:numId w:val="90"/>
        </w:numPr>
      </w:pPr>
      <w:r>
        <w:t xml:space="preserve">On press of </w:t>
      </w:r>
      <w:r w:rsidRPr="00071E1D">
        <w:t>Mark all as reviewed</w:t>
      </w:r>
      <w:r>
        <w:t xml:space="preserve"> button in the pop up</w:t>
      </w:r>
      <w:r w:rsidR="00F24E54">
        <w:t xml:space="preserve">, calling </w:t>
      </w:r>
      <w:r w:rsidR="00B85691" w:rsidRPr="003F54F9">
        <w:t>askConfirmation</w:t>
      </w:r>
      <w:r w:rsidR="00B85691">
        <w:t>() function with all the POs.</w:t>
      </w:r>
    </w:p>
    <w:p w14:paraId="1F864602" w14:textId="77777777" w:rsidR="00637C81" w:rsidRPr="00637C81" w:rsidRDefault="00637C81" w:rsidP="00637C81">
      <w:pPr>
        <w:rPr>
          <w:lang w:val="en-GB" w:eastAsia="en-US"/>
        </w:rPr>
      </w:pPr>
    </w:p>
    <w:p w14:paraId="7D386E62" w14:textId="77777777" w:rsidR="001918F2" w:rsidRDefault="001918F2" w:rsidP="00E152D7">
      <w:pPr>
        <w:pStyle w:val="Heading3"/>
      </w:pPr>
      <w:bookmarkStart w:id="527" w:name="_Toc102569354"/>
      <w:bookmarkStart w:id="528" w:name="_Toc103701062"/>
      <w:bookmarkStart w:id="529" w:name="_Toc135320783"/>
      <w:bookmarkStart w:id="530" w:name="_Toc232761223"/>
      <w:r>
        <w:t xml:space="preserve">Method: </w:t>
      </w:r>
      <w:r w:rsidR="003F54F9">
        <w:t>savePOChange</w:t>
      </w:r>
      <w:bookmarkEnd w:id="527"/>
      <w:bookmarkEnd w:id="528"/>
      <w:bookmarkEnd w:id="529"/>
      <w:bookmarkEnd w:id="530"/>
    </w:p>
    <w:p w14:paraId="78EF943B" w14:textId="77777777" w:rsidR="00322ABD" w:rsidRDefault="00322ABD" w:rsidP="00FF1858">
      <w:pPr>
        <w:pStyle w:val="ListParagraph"/>
        <w:numPr>
          <w:ilvl w:val="0"/>
          <w:numId w:val="91"/>
        </w:numPr>
      </w:pPr>
      <w:r>
        <w:t xml:space="preserve">This function is used to call the </w:t>
      </w:r>
      <w:r w:rsidR="0004507C">
        <w:t>ECC xsodata</w:t>
      </w:r>
      <w:r>
        <w:t xml:space="preserve"> service to post the data to the </w:t>
      </w:r>
      <w:r w:rsidR="006F2AAE">
        <w:t>ECC</w:t>
      </w:r>
      <w:r>
        <w:t>.</w:t>
      </w:r>
    </w:p>
    <w:p w14:paraId="1A168FF3" w14:textId="77777777" w:rsidR="006F2AAE" w:rsidRDefault="006F2AAE" w:rsidP="00FF1858">
      <w:pPr>
        <w:pStyle w:val="ListParagraph"/>
        <w:numPr>
          <w:ilvl w:val="0"/>
          <w:numId w:val="91"/>
        </w:numPr>
      </w:pPr>
      <w:r>
        <w:t>On success, calling the saveData() function().</w:t>
      </w:r>
    </w:p>
    <w:p w14:paraId="6E9D2222" w14:textId="77777777" w:rsidR="00322ABD" w:rsidRPr="00322ABD" w:rsidRDefault="00322ABD" w:rsidP="00322ABD">
      <w:pPr>
        <w:rPr>
          <w:lang w:val="en-GB" w:eastAsia="en-US"/>
        </w:rPr>
      </w:pPr>
    </w:p>
    <w:p w14:paraId="1D336FC9" w14:textId="77777777" w:rsidR="001918F2" w:rsidRDefault="001918F2" w:rsidP="00E152D7">
      <w:pPr>
        <w:pStyle w:val="Heading3"/>
      </w:pPr>
      <w:bookmarkStart w:id="531" w:name="_Toc102569355"/>
      <w:bookmarkStart w:id="532" w:name="_Toc103701063"/>
      <w:bookmarkStart w:id="533" w:name="_Toc135320784"/>
      <w:bookmarkStart w:id="534" w:name="_Toc232761224"/>
      <w:r>
        <w:t xml:space="preserve">Method: </w:t>
      </w:r>
      <w:r w:rsidR="003F54F9">
        <w:t>askConfirmation</w:t>
      </w:r>
      <w:bookmarkEnd w:id="531"/>
      <w:bookmarkEnd w:id="532"/>
      <w:bookmarkEnd w:id="533"/>
      <w:bookmarkEnd w:id="534"/>
    </w:p>
    <w:p w14:paraId="59542831" w14:textId="77777777" w:rsidR="00CB0C09" w:rsidRDefault="00CB0C09" w:rsidP="00FF1858">
      <w:pPr>
        <w:pStyle w:val="ListParagraph"/>
        <w:numPr>
          <w:ilvl w:val="0"/>
          <w:numId w:val="92"/>
        </w:numPr>
      </w:pPr>
      <w:r>
        <w:t>This function is used to open the confirmation pop up.</w:t>
      </w:r>
    </w:p>
    <w:p w14:paraId="0C96C628" w14:textId="77777777" w:rsidR="00CB0C09" w:rsidRDefault="00CB0C09" w:rsidP="00FF1858">
      <w:pPr>
        <w:pStyle w:val="ListParagraph"/>
        <w:numPr>
          <w:ilvl w:val="0"/>
          <w:numId w:val="92"/>
        </w:numPr>
      </w:pPr>
      <w:r>
        <w:t xml:space="preserve">On press of Submit button in the pop up, calling the </w:t>
      </w:r>
      <w:r w:rsidRPr="003F54F9">
        <w:t>savePOChange</w:t>
      </w:r>
      <w:r>
        <w:t>() function.</w:t>
      </w:r>
    </w:p>
    <w:p w14:paraId="0F3CA4A8" w14:textId="77777777" w:rsidR="00CB0C09" w:rsidRDefault="00CB0C09" w:rsidP="00FF1858">
      <w:pPr>
        <w:pStyle w:val="ListParagraph"/>
        <w:numPr>
          <w:ilvl w:val="0"/>
          <w:numId w:val="92"/>
        </w:numPr>
      </w:pPr>
      <w:r>
        <w:t>On press of Cancel button in the pop up, it will close the pop up.</w:t>
      </w:r>
    </w:p>
    <w:p w14:paraId="24857662" w14:textId="77777777" w:rsidR="00CB0C09" w:rsidRPr="00CB0C09" w:rsidRDefault="00CB0C09" w:rsidP="00CB0C09">
      <w:pPr>
        <w:rPr>
          <w:lang w:val="en-GB" w:eastAsia="en-US"/>
        </w:rPr>
      </w:pPr>
    </w:p>
    <w:p w14:paraId="2F1B4DAB" w14:textId="77777777" w:rsidR="00C658CD" w:rsidRDefault="00C658CD" w:rsidP="00E152D7">
      <w:pPr>
        <w:pStyle w:val="Heading3"/>
      </w:pPr>
      <w:bookmarkStart w:id="535" w:name="_Toc102569356"/>
      <w:bookmarkStart w:id="536" w:name="_Toc103701064"/>
      <w:bookmarkStart w:id="537" w:name="_Toc135320785"/>
      <w:bookmarkStart w:id="538" w:name="_Toc232761225"/>
      <w:r>
        <w:t xml:space="preserve">Method: </w:t>
      </w:r>
      <w:r w:rsidR="005A2730">
        <w:t>createColumnConfig</w:t>
      </w:r>
      <w:bookmarkEnd w:id="535"/>
      <w:bookmarkEnd w:id="536"/>
      <w:bookmarkEnd w:id="537"/>
      <w:bookmarkEnd w:id="538"/>
    </w:p>
    <w:p w14:paraId="457F5836" w14:textId="77777777" w:rsidR="001739C8" w:rsidRDefault="001739C8" w:rsidP="00FF1858">
      <w:pPr>
        <w:pStyle w:val="ListParagraph"/>
        <w:numPr>
          <w:ilvl w:val="0"/>
          <w:numId w:val="93"/>
        </w:numPr>
      </w:pPr>
      <w:r>
        <w:t xml:space="preserve">This function is used to create custom columns for </w:t>
      </w:r>
      <w:r w:rsidR="006D48EB">
        <w:t>e</w:t>
      </w:r>
      <w:r>
        <w:t>xport of Audit Table.</w:t>
      </w:r>
    </w:p>
    <w:p w14:paraId="4167E735" w14:textId="77777777" w:rsidR="001739C8" w:rsidRPr="001739C8" w:rsidRDefault="001739C8" w:rsidP="001739C8">
      <w:pPr>
        <w:rPr>
          <w:lang w:val="en-GB" w:eastAsia="en-US"/>
        </w:rPr>
      </w:pPr>
    </w:p>
    <w:p w14:paraId="4A1DC30E" w14:textId="77777777" w:rsidR="00AF13D4" w:rsidRDefault="00AF13D4" w:rsidP="00E152D7">
      <w:pPr>
        <w:pStyle w:val="Heading3"/>
      </w:pPr>
      <w:bookmarkStart w:id="539" w:name="_Toc102569357"/>
      <w:bookmarkStart w:id="540" w:name="_Toc103701065"/>
      <w:bookmarkStart w:id="541" w:name="_Toc135320786"/>
      <w:bookmarkStart w:id="542" w:name="_Toc232761226"/>
      <w:r>
        <w:t xml:space="preserve">Method: </w:t>
      </w:r>
      <w:r w:rsidR="001C6790">
        <w:t>auditExportxls</w:t>
      </w:r>
      <w:bookmarkEnd w:id="539"/>
      <w:bookmarkEnd w:id="540"/>
      <w:bookmarkEnd w:id="541"/>
      <w:bookmarkEnd w:id="542"/>
    </w:p>
    <w:p w14:paraId="72D0D204" w14:textId="77777777" w:rsidR="00084D45" w:rsidRDefault="00084D45" w:rsidP="00FF1858">
      <w:pPr>
        <w:pStyle w:val="ListParagraph"/>
        <w:numPr>
          <w:ilvl w:val="0"/>
          <w:numId w:val="94"/>
        </w:numPr>
      </w:pPr>
      <w:r>
        <w:t>This function is used to export the audit log data.</w:t>
      </w:r>
    </w:p>
    <w:p w14:paraId="5015CCCD" w14:textId="77777777" w:rsidR="001739C8" w:rsidRDefault="00882CBA" w:rsidP="00FF1858">
      <w:pPr>
        <w:pStyle w:val="ListParagraph"/>
        <w:numPr>
          <w:ilvl w:val="0"/>
          <w:numId w:val="94"/>
        </w:numPr>
      </w:pPr>
      <w:r>
        <w:t>Fetch</w:t>
      </w:r>
      <w:r w:rsidR="008323DB">
        <w:t xml:space="preserve"> the data from the Audit log Model.</w:t>
      </w:r>
    </w:p>
    <w:p w14:paraId="6F5EBD4B" w14:textId="77777777" w:rsidR="008323DB" w:rsidRDefault="00C63099" w:rsidP="00FF1858">
      <w:pPr>
        <w:pStyle w:val="ListParagraph"/>
        <w:numPr>
          <w:ilvl w:val="0"/>
          <w:numId w:val="94"/>
        </w:numPr>
      </w:pPr>
      <w:r>
        <w:t>The function</w:t>
      </w:r>
      <w:r w:rsidR="008323DB">
        <w:t xml:space="preserve"> createColumnConfig() </w:t>
      </w:r>
      <w:r>
        <w:t>is called</w:t>
      </w:r>
      <w:r w:rsidR="008323DB">
        <w:t xml:space="preserve"> to get the custom columns.</w:t>
      </w:r>
    </w:p>
    <w:p w14:paraId="2090EADF" w14:textId="77777777" w:rsidR="008323DB" w:rsidRDefault="00084D45" w:rsidP="00FF1858">
      <w:pPr>
        <w:pStyle w:val="ListParagraph"/>
        <w:numPr>
          <w:ilvl w:val="0"/>
          <w:numId w:val="94"/>
        </w:numPr>
      </w:pPr>
      <w:r>
        <w:t>Binding the columns and data to spreadsheet.</w:t>
      </w:r>
    </w:p>
    <w:p w14:paraId="728F33F7" w14:textId="77777777" w:rsidR="00D94D29" w:rsidRDefault="00D94D29" w:rsidP="00273946">
      <w:r>
        <w:t xml:space="preserve">      Begin of version 3.0</w:t>
      </w:r>
    </w:p>
    <w:p w14:paraId="7AC98B74" w14:textId="77777777" w:rsidR="004243FF" w:rsidRDefault="004243FF" w:rsidP="00E152D7">
      <w:pPr>
        <w:pStyle w:val="Heading3"/>
      </w:pPr>
      <w:bookmarkStart w:id="543" w:name="_Toc102569358"/>
      <w:bookmarkStart w:id="544" w:name="_Toc103701066"/>
      <w:bookmarkStart w:id="545" w:name="_Toc135320787"/>
      <w:bookmarkStart w:id="546" w:name="_Toc232761227"/>
      <w:r>
        <w:t xml:space="preserve">Method: </w:t>
      </w:r>
      <w:r w:rsidR="007838E3">
        <w:t>getLinksData</w:t>
      </w:r>
      <w:bookmarkEnd w:id="543"/>
      <w:bookmarkEnd w:id="544"/>
      <w:bookmarkEnd w:id="545"/>
      <w:bookmarkEnd w:id="546"/>
    </w:p>
    <w:p w14:paraId="20F7E3BE" w14:textId="77777777" w:rsidR="004E0E6F" w:rsidRPr="002C30F1" w:rsidRDefault="004E0E6F" w:rsidP="00273946"/>
    <w:p w14:paraId="60E8BA93" w14:textId="77777777" w:rsidR="007838E3" w:rsidRDefault="00975D18" w:rsidP="00FF1858">
      <w:pPr>
        <w:pStyle w:val="ListParagraph"/>
        <w:numPr>
          <w:ilvl w:val="0"/>
          <w:numId w:val="153"/>
        </w:numPr>
      </w:pPr>
      <w:r>
        <w:t xml:space="preserve">This </w:t>
      </w:r>
      <w:r w:rsidR="00712AAE">
        <w:t xml:space="preserve">function is used to </w:t>
      </w:r>
      <w:r w:rsidR="004E0E6F">
        <w:t>get the links from the backend.</w:t>
      </w:r>
    </w:p>
    <w:p w14:paraId="5B4A8F57" w14:textId="77777777" w:rsidR="00F4657C" w:rsidRDefault="000D30C6" w:rsidP="00FF1858">
      <w:pPr>
        <w:pStyle w:val="ListParagraph"/>
        <w:numPr>
          <w:ilvl w:val="0"/>
          <w:numId w:val="153"/>
        </w:numPr>
      </w:pPr>
      <w:r>
        <w:t xml:space="preserve">Calling the </w:t>
      </w:r>
      <w:r w:rsidR="001B0FAD">
        <w:t>helpLinks.xsodata</w:t>
      </w:r>
      <w:r w:rsidR="00A84D51">
        <w:t xml:space="preserve"> service</w:t>
      </w:r>
      <w:r w:rsidR="00A569A7">
        <w:t xml:space="preserve"> and binding </w:t>
      </w:r>
      <w:r w:rsidR="00200F8A">
        <w:t>the data</w:t>
      </w:r>
      <w:r w:rsidR="00A569A7">
        <w:t xml:space="preserve"> to the </w:t>
      </w:r>
      <w:r w:rsidR="007D2BAD">
        <w:t>table</w:t>
      </w:r>
      <w:r w:rsidR="00200F8A">
        <w:t>.</w:t>
      </w:r>
    </w:p>
    <w:p w14:paraId="5669D2B2" w14:textId="77777777" w:rsidR="00FD0CB7" w:rsidRPr="002C30F1" w:rsidRDefault="00FD0CB7" w:rsidP="00273946"/>
    <w:p w14:paraId="34C4EB8E" w14:textId="77777777" w:rsidR="0025391F" w:rsidRPr="002C30F1" w:rsidRDefault="00840B66" w:rsidP="00E152D7">
      <w:pPr>
        <w:pStyle w:val="Heading3"/>
      </w:pPr>
      <w:bookmarkStart w:id="547" w:name="_Toc102569359"/>
      <w:bookmarkStart w:id="548" w:name="_Toc103701067"/>
      <w:bookmarkStart w:id="549" w:name="_Toc135320788"/>
      <w:bookmarkStart w:id="550" w:name="_Toc232761228"/>
      <w:r>
        <w:t xml:space="preserve">Method: </w:t>
      </w:r>
      <w:r w:rsidR="0025391F">
        <w:t>onSelectPOClosure</w:t>
      </w:r>
      <w:bookmarkEnd w:id="547"/>
      <w:bookmarkEnd w:id="548"/>
      <w:bookmarkEnd w:id="549"/>
      <w:bookmarkEnd w:id="550"/>
    </w:p>
    <w:p w14:paraId="018D67DA" w14:textId="77777777" w:rsidR="00F4657C" w:rsidRDefault="00EB6933" w:rsidP="00FF1858">
      <w:pPr>
        <w:pStyle w:val="ListParagraph"/>
        <w:numPr>
          <w:ilvl w:val="0"/>
          <w:numId w:val="154"/>
        </w:numPr>
      </w:pPr>
      <w:r>
        <w:t xml:space="preserve">This function triggers </w:t>
      </w:r>
      <w:r w:rsidR="001B495B">
        <w:t>when user clicks on the check box</w:t>
      </w:r>
      <w:r w:rsidR="00B620EB">
        <w:t xml:space="preserve"> of </w:t>
      </w:r>
      <w:r w:rsidR="00CA13CE">
        <w:t>Eligible for Closure</w:t>
      </w:r>
      <w:r w:rsidR="001F4807">
        <w:t xml:space="preserve"> for </w:t>
      </w:r>
      <w:r w:rsidR="0061535E">
        <w:t>Indirect S</w:t>
      </w:r>
      <w:r w:rsidR="001F4807">
        <w:t>ervice table</w:t>
      </w:r>
      <w:r w:rsidR="00D061C6">
        <w:t>.</w:t>
      </w:r>
    </w:p>
    <w:p w14:paraId="28D5D1B1" w14:textId="77777777" w:rsidR="00602E0C" w:rsidRDefault="00F32EEF" w:rsidP="00FF1858">
      <w:pPr>
        <w:pStyle w:val="ListParagraph"/>
        <w:numPr>
          <w:ilvl w:val="0"/>
          <w:numId w:val="154"/>
        </w:numPr>
      </w:pPr>
      <w:r>
        <w:t>Fetches</w:t>
      </w:r>
      <w:r w:rsidR="00DD5C54">
        <w:t xml:space="preserve"> the </w:t>
      </w:r>
      <w:r w:rsidR="0031017C">
        <w:t>value of a check box whether it is checked or not.</w:t>
      </w:r>
    </w:p>
    <w:p w14:paraId="2DDA2F52" w14:textId="77777777" w:rsidR="0031017C" w:rsidRDefault="00510A27" w:rsidP="00FF1858">
      <w:pPr>
        <w:pStyle w:val="ListParagraph"/>
        <w:numPr>
          <w:ilvl w:val="0"/>
          <w:numId w:val="154"/>
        </w:numPr>
      </w:pPr>
      <w:r>
        <w:t>Fetching the particular row index and making the row as selected.</w:t>
      </w:r>
    </w:p>
    <w:p w14:paraId="26562EBA" w14:textId="77777777" w:rsidR="00731E97" w:rsidRPr="002C30F1" w:rsidRDefault="00731E97" w:rsidP="00273946">
      <w:pPr>
        <w:pStyle w:val="ListParagraph"/>
        <w:ind w:left="1080"/>
      </w:pPr>
    </w:p>
    <w:p w14:paraId="534B4DCE" w14:textId="77777777" w:rsidR="00731E97" w:rsidRDefault="00F3360E" w:rsidP="00E152D7">
      <w:pPr>
        <w:pStyle w:val="Heading3"/>
      </w:pPr>
      <w:bookmarkStart w:id="551" w:name="_Toc102569360"/>
      <w:bookmarkStart w:id="552" w:name="_Toc103701068"/>
      <w:bookmarkStart w:id="553" w:name="_Toc135320789"/>
      <w:bookmarkStart w:id="554" w:name="_Toc232761229"/>
      <w:r>
        <w:t xml:space="preserve">Method: </w:t>
      </w:r>
      <w:r w:rsidR="00731E97">
        <w:t>onSelectPOClosureMat</w:t>
      </w:r>
      <w:bookmarkEnd w:id="551"/>
      <w:bookmarkEnd w:id="552"/>
      <w:bookmarkEnd w:id="553"/>
      <w:bookmarkEnd w:id="554"/>
    </w:p>
    <w:p w14:paraId="0AF4AAD3" w14:textId="77777777" w:rsidR="001F4807" w:rsidRDefault="00647A45" w:rsidP="00FF1858">
      <w:pPr>
        <w:pStyle w:val="ListParagraph"/>
        <w:numPr>
          <w:ilvl w:val="0"/>
          <w:numId w:val="155"/>
        </w:numPr>
      </w:pPr>
      <w:r>
        <w:t xml:space="preserve">This </w:t>
      </w:r>
      <w:r w:rsidR="001F4807">
        <w:t xml:space="preserve">function triggers when user clicks on the check box of Eligible for Closure for </w:t>
      </w:r>
      <w:r w:rsidR="0061535E">
        <w:t>Indirect Material</w:t>
      </w:r>
      <w:r w:rsidR="001F4807">
        <w:t xml:space="preserve"> table.</w:t>
      </w:r>
    </w:p>
    <w:p w14:paraId="674A0750" w14:textId="78396EED" w:rsidR="001F4807" w:rsidRDefault="001F4807" w:rsidP="00FF1858">
      <w:pPr>
        <w:pStyle w:val="ListParagraph"/>
        <w:numPr>
          <w:ilvl w:val="0"/>
          <w:numId w:val="155"/>
        </w:numPr>
      </w:pPr>
      <w:r>
        <w:t>Fetches the value of a check box whether it is checked or not.</w:t>
      </w:r>
    </w:p>
    <w:p w14:paraId="4E616CD0" w14:textId="60B21102" w:rsidR="00897402" w:rsidRDefault="00897402" w:rsidP="00897402">
      <w:pPr>
        <w:pStyle w:val="ListParagraph"/>
        <w:ind w:left="1080"/>
      </w:pPr>
      <w:r w:rsidRPr="00897402">
        <w:t xml:space="preserve">Begin of version </w:t>
      </w:r>
      <w:r w:rsidR="004D4AF2">
        <w:t>8</w:t>
      </w:r>
      <w:r w:rsidRPr="00897402">
        <w:t>.0 (CHG0119805)</w:t>
      </w:r>
    </w:p>
    <w:p w14:paraId="182486A3" w14:textId="77777777" w:rsidR="00677AC1" w:rsidRDefault="001D3F14" w:rsidP="00FF1858">
      <w:pPr>
        <w:pStyle w:val="ListParagraph"/>
        <w:numPr>
          <w:ilvl w:val="0"/>
          <w:numId w:val="155"/>
        </w:numPr>
      </w:pPr>
      <w:r w:rsidRPr="001D3F14">
        <w:t>Validates particular row on its eligibility for closure based on the threshold value set.</w:t>
      </w:r>
      <w:bookmarkStart w:id="555" w:name="OLE_LINK29"/>
      <w:r w:rsidR="005F4E24">
        <w:t xml:space="preserve"> </w:t>
      </w:r>
    </w:p>
    <w:p w14:paraId="67241A52" w14:textId="735AB440" w:rsidR="00677AC1" w:rsidRDefault="00677AC1" w:rsidP="00677AC1">
      <w:pPr>
        <w:pStyle w:val="ListParagraph"/>
        <w:numPr>
          <w:ilvl w:val="1"/>
          <w:numId w:val="155"/>
        </w:numPr>
      </w:pPr>
      <w:r>
        <w:t xml:space="preserve">Adjust the </w:t>
      </w:r>
      <w:r w:rsidR="004807A2">
        <w:t xml:space="preserve">float </w:t>
      </w:r>
      <w:r>
        <w:t>precision of the Goods Receipt and Invoice Amount.</w:t>
      </w:r>
    </w:p>
    <w:p w14:paraId="4C2F2A0B" w14:textId="4A101C8D" w:rsidR="001D3F14" w:rsidRDefault="005F4E24" w:rsidP="689F7F07">
      <w:pPr>
        <w:pStyle w:val="ListParagraph"/>
        <w:numPr>
          <w:ilvl w:val="1"/>
          <w:numId w:val="155"/>
        </w:numPr>
      </w:pPr>
      <w:r>
        <w:lastRenderedPageBreak/>
        <w:t>If (GR_AMT &gt; INV_AMT), then threshold validation follows (</w:t>
      </w:r>
      <w:r w:rsidRPr="005F4E24">
        <w:t>((GR_AMT- INV_AMT) / GR_AMT) *100</w:t>
      </w:r>
      <w:r>
        <w:t xml:space="preserve">) &gt; 10, If the row satisfies both conditions then </w:t>
      </w:r>
      <w:r w:rsidR="00551D4B">
        <w:t>PO is not eligible for closure.</w:t>
      </w:r>
      <w:bookmarkEnd w:id="555"/>
    </w:p>
    <w:p w14:paraId="58730458" w14:textId="2A43743C" w:rsidR="00897402" w:rsidRDefault="00897402" w:rsidP="00897402">
      <w:pPr>
        <w:pStyle w:val="ListParagraph"/>
        <w:ind w:left="1080"/>
      </w:pPr>
      <w:r w:rsidRPr="00897402">
        <w:t xml:space="preserve">End of version </w:t>
      </w:r>
      <w:r w:rsidR="004D4AF2">
        <w:t>8</w:t>
      </w:r>
      <w:r w:rsidRPr="00897402">
        <w:t>.0 (CHG0119805)</w:t>
      </w:r>
    </w:p>
    <w:p w14:paraId="1E077DC7" w14:textId="77777777" w:rsidR="001F4807" w:rsidRDefault="001F4807" w:rsidP="00FF1858">
      <w:pPr>
        <w:pStyle w:val="ListParagraph"/>
        <w:numPr>
          <w:ilvl w:val="0"/>
          <w:numId w:val="155"/>
        </w:numPr>
      </w:pPr>
      <w:r>
        <w:t>Fetching the particular row index and making the row as selected.</w:t>
      </w:r>
    </w:p>
    <w:p w14:paraId="2070FC7C" w14:textId="77777777" w:rsidR="00865D91" w:rsidRPr="002C30F1" w:rsidRDefault="00865D91" w:rsidP="00273946"/>
    <w:p w14:paraId="2992D593" w14:textId="77777777" w:rsidR="00F3360E" w:rsidRDefault="00F3360E" w:rsidP="00E152D7">
      <w:pPr>
        <w:pStyle w:val="Heading3"/>
      </w:pPr>
      <w:bookmarkStart w:id="556" w:name="_Toc102569361"/>
      <w:bookmarkStart w:id="557" w:name="_Toc103701069"/>
      <w:bookmarkStart w:id="558" w:name="_Toc135320790"/>
      <w:bookmarkStart w:id="559" w:name="_Toc232761230"/>
      <w:r>
        <w:t xml:space="preserve">Method: </w:t>
      </w:r>
      <w:r w:rsidR="00534992">
        <w:t>threPOClosureSelect</w:t>
      </w:r>
      <w:bookmarkEnd w:id="556"/>
      <w:bookmarkEnd w:id="557"/>
      <w:bookmarkEnd w:id="558"/>
      <w:bookmarkEnd w:id="559"/>
    </w:p>
    <w:p w14:paraId="0118288C" w14:textId="77777777" w:rsidR="00C72F43" w:rsidRDefault="00C72F43" w:rsidP="00FF1858">
      <w:pPr>
        <w:pStyle w:val="ListParagraph"/>
        <w:numPr>
          <w:ilvl w:val="0"/>
          <w:numId w:val="156"/>
        </w:numPr>
      </w:pPr>
      <w:r>
        <w:t xml:space="preserve">This function triggers when user clicks on the check box of Eligible for Closure for </w:t>
      </w:r>
      <w:r w:rsidR="00562110">
        <w:t>Threshold PO</w:t>
      </w:r>
      <w:r>
        <w:t xml:space="preserve"> table.</w:t>
      </w:r>
    </w:p>
    <w:p w14:paraId="16D8228F" w14:textId="77777777" w:rsidR="00C72F43" w:rsidRDefault="00C72F43" w:rsidP="00FF1858">
      <w:pPr>
        <w:pStyle w:val="ListParagraph"/>
        <w:numPr>
          <w:ilvl w:val="0"/>
          <w:numId w:val="156"/>
        </w:numPr>
      </w:pPr>
      <w:r>
        <w:t>Fetches the value of a check box whether it is checked or not.</w:t>
      </w:r>
    </w:p>
    <w:p w14:paraId="7CB2750E" w14:textId="77777777" w:rsidR="00C72F43" w:rsidRDefault="00C72F43" w:rsidP="00FF1858">
      <w:pPr>
        <w:pStyle w:val="ListParagraph"/>
        <w:numPr>
          <w:ilvl w:val="0"/>
          <w:numId w:val="156"/>
        </w:numPr>
      </w:pPr>
      <w:r>
        <w:t>Fetching the particular row index and making the row as selected.</w:t>
      </w:r>
    </w:p>
    <w:p w14:paraId="65418CC3" w14:textId="77777777" w:rsidR="00C72F43" w:rsidRPr="002C30F1" w:rsidRDefault="00C72F43" w:rsidP="00273946">
      <w:pPr>
        <w:ind w:left="720"/>
      </w:pPr>
    </w:p>
    <w:p w14:paraId="1EC20203" w14:textId="77777777" w:rsidR="00F3360E" w:rsidRDefault="00F3360E" w:rsidP="00E152D7">
      <w:pPr>
        <w:pStyle w:val="Heading3"/>
      </w:pPr>
      <w:bookmarkStart w:id="560" w:name="_Toc102569362"/>
      <w:bookmarkStart w:id="561" w:name="_Toc103701070"/>
      <w:bookmarkStart w:id="562" w:name="_Toc135320791"/>
      <w:bookmarkStart w:id="563" w:name="_Toc232761231"/>
      <w:r>
        <w:t xml:space="preserve">Method: </w:t>
      </w:r>
      <w:r w:rsidR="008B18AA">
        <w:t>mapThreStr</w:t>
      </w:r>
      <w:bookmarkEnd w:id="560"/>
      <w:bookmarkEnd w:id="561"/>
      <w:bookmarkEnd w:id="562"/>
      <w:bookmarkEnd w:id="563"/>
    </w:p>
    <w:p w14:paraId="13D3F985" w14:textId="77777777" w:rsidR="001E1B1A" w:rsidRDefault="001E1B1A" w:rsidP="00FF1858">
      <w:pPr>
        <w:pStyle w:val="ListParagraph"/>
        <w:numPr>
          <w:ilvl w:val="0"/>
          <w:numId w:val="157"/>
        </w:numPr>
      </w:pPr>
      <w:r>
        <w:t>The function is used to fetch the details of the row and map it to variable.</w:t>
      </w:r>
    </w:p>
    <w:p w14:paraId="46182148" w14:textId="77777777" w:rsidR="001E1B1A" w:rsidRPr="001E1B1A" w:rsidRDefault="001E1B1A" w:rsidP="00FF1858">
      <w:pPr>
        <w:pStyle w:val="ListParagraph"/>
        <w:numPr>
          <w:ilvl w:val="0"/>
          <w:numId w:val="157"/>
        </w:numPr>
      </w:pPr>
      <w:r>
        <w:t xml:space="preserve">This method is called from </w:t>
      </w:r>
      <w:r w:rsidR="00F60E05" w:rsidRPr="00F60E05">
        <w:t>mapThreStr</w:t>
      </w:r>
      <w:r w:rsidR="00F60E05">
        <w:t xml:space="preserve"> </w:t>
      </w:r>
      <w:r w:rsidR="001848E6">
        <w:t xml:space="preserve">method </w:t>
      </w:r>
      <w:r>
        <w:t>to map the fields to the array</w:t>
      </w:r>
    </w:p>
    <w:p w14:paraId="26C1A950" w14:textId="77777777" w:rsidR="001E1B1A" w:rsidRDefault="001E1B1A" w:rsidP="00273946">
      <w:pPr>
        <w:pStyle w:val="ListParagraph"/>
        <w:ind w:left="1211"/>
      </w:pPr>
    </w:p>
    <w:p w14:paraId="6E8939F3" w14:textId="77777777" w:rsidR="008B18AA" w:rsidRPr="00C51BEA" w:rsidRDefault="008B18AA" w:rsidP="00E152D7">
      <w:pPr>
        <w:pStyle w:val="Heading3"/>
      </w:pPr>
      <w:bookmarkStart w:id="564" w:name="_Toc102569363"/>
      <w:bookmarkStart w:id="565" w:name="_Toc103701071"/>
      <w:bookmarkStart w:id="566" w:name="_Toc135320792"/>
      <w:bookmarkStart w:id="567" w:name="_Toc232761232"/>
      <w:r>
        <w:t>Method: onPressSaveThre</w:t>
      </w:r>
      <w:bookmarkEnd w:id="564"/>
      <w:bookmarkEnd w:id="565"/>
      <w:bookmarkEnd w:id="566"/>
      <w:bookmarkEnd w:id="567"/>
    </w:p>
    <w:p w14:paraId="218121F4" w14:textId="77777777" w:rsidR="008B18AA" w:rsidRDefault="00AB73CD" w:rsidP="00FF1858">
      <w:pPr>
        <w:pStyle w:val="ListParagraph"/>
        <w:numPr>
          <w:ilvl w:val="0"/>
          <w:numId w:val="158"/>
        </w:numPr>
      </w:pPr>
      <w:r>
        <w:t xml:space="preserve">This function is used to call the </w:t>
      </w:r>
      <w:r w:rsidR="00EC4EB6" w:rsidRPr="00EC4EB6">
        <w:t>updateThresholdPOClosure</w:t>
      </w:r>
      <w:r w:rsidR="00EC4EB6">
        <w:t>.</w:t>
      </w:r>
      <w:r>
        <w:t>xsjs service to post the data to the db</w:t>
      </w:r>
    </w:p>
    <w:p w14:paraId="72005F16" w14:textId="77777777" w:rsidR="006A65DA" w:rsidRPr="002C30F1" w:rsidRDefault="006A65DA" w:rsidP="00273946"/>
    <w:p w14:paraId="134CB9D8" w14:textId="77777777" w:rsidR="00D64000" w:rsidRDefault="00D64000" w:rsidP="00E152D7">
      <w:pPr>
        <w:pStyle w:val="Heading3"/>
      </w:pPr>
      <w:bookmarkStart w:id="568" w:name="_Toc102569364"/>
      <w:bookmarkStart w:id="569" w:name="_Toc103701072"/>
      <w:bookmarkStart w:id="570" w:name="_Toc135320793"/>
      <w:bookmarkStart w:id="571" w:name="_Toc232761233"/>
      <w:r>
        <w:t xml:space="preserve">Method: </w:t>
      </w:r>
      <w:r w:rsidR="00BD5ED4">
        <w:t>onValueHelpDialogPONum</w:t>
      </w:r>
      <w:bookmarkEnd w:id="568"/>
      <w:bookmarkEnd w:id="569"/>
      <w:bookmarkEnd w:id="570"/>
      <w:bookmarkEnd w:id="571"/>
    </w:p>
    <w:p w14:paraId="018247D9" w14:textId="77777777" w:rsidR="006F61B9" w:rsidRDefault="003B2D5E" w:rsidP="00FF1858">
      <w:pPr>
        <w:pStyle w:val="ListParagraph"/>
        <w:numPr>
          <w:ilvl w:val="0"/>
          <w:numId w:val="159"/>
        </w:numPr>
      </w:pPr>
      <w:r>
        <w:t>In t</w:t>
      </w:r>
      <w:r w:rsidR="00D022BE">
        <w:t xml:space="preserve">his Function </w:t>
      </w:r>
      <w:r>
        <w:t xml:space="preserve">calling the </w:t>
      </w:r>
      <w:r w:rsidRPr="003B2D5E">
        <w:t>valueHelpDialogPONum</w:t>
      </w:r>
      <w:r w:rsidR="00756B6D">
        <w:t xml:space="preserve"> from the poValueHelp.js file</w:t>
      </w:r>
      <w:r w:rsidR="003D4E16">
        <w:t xml:space="preserve"> by passing the search token</w:t>
      </w:r>
      <w:r w:rsidR="00756B6D">
        <w:t>.</w:t>
      </w:r>
    </w:p>
    <w:p w14:paraId="7E0B0208" w14:textId="77777777" w:rsidR="00022B12" w:rsidRDefault="000F36F2" w:rsidP="00FF1858">
      <w:pPr>
        <w:pStyle w:val="ListParagraph"/>
        <w:numPr>
          <w:ilvl w:val="0"/>
          <w:numId w:val="159"/>
        </w:numPr>
      </w:pPr>
      <w:r>
        <w:t>Adding three custom columns PO Number.Line Item</w:t>
      </w:r>
      <w:r w:rsidR="00022B12">
        <w:t xml:space="preserve"> and PO Line Description.</w:t>
      </w:r>
    </w:p>
    <w:p w14:paraId="0759E193" w14:textId="77777777" w:rsidR="00CD1DD9" w:rsidRDefault="003F2545" w:rsidP="00FF1858">
      <w:pPr>
        <w:pStyle w:val="ListParagraph"/>
        <w:numPr>
          <w:ilvl w:val="0"/>
          <w:numId w:val="159"/>
        </w:numPr>
      </w:pPr>
      <w:r>
        <w:t xml:space="preserve">Calling the </w:t>
      </w:r>
      <w:r w:rsidRPr="003F2545">
        <w:t>poValueHelp</w:t>
      </w:r>
      <w:r>
        <w:t xml:space="preserve"> fragment</w:t>
      </w:r>
      <w:r w:rsidR="00EF7DB8">
        <w:t>,creating a table for value help and opening it.</w:t>
      </w:r>
      <w:r w:rsidR="00D022BE">
        <w:t xml:space="preserve"> </w:t>
      </w:r>
    </w:p>
    <w:p w14:paraId="1E2F7C60" w14:textId="77777777" w:rsidR="006A65DA" w:rsidRPr="002C30F1" w:rsidRDefault="006A65DA" w:rsidP="00273946"/>
    <w:p w14:paraId="1EC33CA7" w14:textId="77777777" w:rsidR="00D64000" w:rsidRDefault="00D64000" w:rsidP="00E152D7">
      <w:pPr>
        <w:pStyle w:val="Heading3"/>
      </w:pPr>
      <w:bookmarkStart w:id="572" w:name="_Toc102569365"/>
      <w:bookmarkStart w:id="573" w:name="_Toc103701073"/>
      <w:bookmarkStart w:id="574" w:name="_Toc135320794"/>
      <w:bookmarkStart w:id="575" w:name="_Toc232761234"/>
      <w:r>
        <w:t xml:space="preserve">Method: </w:t>
      </w:r>
      <w:r w:rsidR="00BD5ED4">
        <w:t>onPOSearch</w:t>
      </w:r>
      <w:bookmarkEnd w:id="572"/>
      <w:bookmarkEnd w:id="573"/>
      <w:bookmarkEnd w:id="574"/>
      <w:bookmarkEnd w:id="575"/>
    </w:p>
    <w:p w14:paraId="42FA9AF9" w14:textId="77777777" w:rsidR="00A62013" w:rsidRDefault="00A62013" w:rsidP="00FF1858">
      <w:pPr>
        <w:pStyle w:val="ListParagraph"/>
        <w:numPr>
          <w:ilvl w:val="0"/>
          <w:numId w:val="160"/>
        </w:numPr>
      </w:pPr>
      <w:r>
        <w:t xml:space="preserve">This Method will trigger if user searches </w:t>
      </w:r>
      <w:r w:rsidR="00E469EB">
        <w:t xml:space="preserve">from the </w:t>
      </w:r>
      <w:r w:rsidR="00060023">
        <w:t>search bar</w:t>
      </w:r>
      <w:r w:rsidR="00522260">
        <w:t>.</w:t>
      </w:r>
    </w:p>
    <w:p w14:paraId="2318272A" w14:textId="77777777" w:rsidR="006A65DA" w:rsidRDefault="00522260" w:rsidP="00FF1858">
      <w:pPr>
        <w:pStyle w:val="ListParagraph"/>
        <w:numPr>
          <w:ilvl w:val="0"/>
          <w:numId w:val="160"/>
        </w:numPr>
      </w:pPr>
      <w:r>
        <w:t xml:space="preserve">Passing the searched </w:t>
      </w:r>
      <w:r w:rsidR="001D1EE3">
        <w:t>value as filters to the service</w:t>
      </w:r>
      <w:r w:rsidR="006A65DA">
        <w:t xml:space="preserve"> to get the searched POs in the value help table.</w:t>
      </w:r>
    </w:p>
    <w:p w14:paraId="70A32E87" w14:textId="77777777" w:rsidR="000B65BF" w:rsidRPr="002C30F1" w:rsidRDefault="000B65BF" w:rsidP="00273946"/>
    <w:p w14:paraId="3F3CDAB1" w14:textId="77777777" w:rsidR="00D64000" w:rsidRDefault="00D64000" w:rsidP="00E152D7">
      <w:pPr>
        <w:pStyle w:val="Heading3"/>
      </w:pPr>
      <w:bookmarkStart w:id="576" w:name="_Toc102569366"/>
      <w:bookmarkStart w:id="577" w:name="_Toc103701074"/>
      <w:bookmarkStart w:id="578" w:name="_Toc135320795"/>
      <w:bookmarkStart w:id="579" w:name="_Toc232761235"/>
      <w:r>
        <w:t xml:space="preserve">Method: </w:t>
      </w:r>
      <w:r w:rsidR="00BD5ED4">
        <w:t>onPressOkPONum</w:t>
      </w:r>
      <w:bookmarkEnd w:id="576"/>
      <w:bookmarkEnd w:id="577"/>
      <w:bookmarkEnd w:id="578"/>
      <w:bookmarkEnd w:id="579"/>
    </w:p>
    <w:p w14:paraId="1C9E96A3" w14:textId="77777777" w:rsidR="000B65BF" w:rsidRDefault="000B65BF" w:rsidP="00FF1858">
      <w:pPr>
        <w:pStyle w:val="ListParagraph"/>
        <w:numPr>
          <w:ilvl w:val="0"/>
          <w:numId w:val="161"/>
        </w:numPr>
      </w:pPr>
      <w:r>
        <w:t xml:space="preserve">This Method will trigger if user </w:t>
      </w:r>
      <w:r w:rsidR="00FE504A">
        <w:t>c</w:t>
      </w:r>
      <w:r>
        <w:t>licks on OK button of value help dialog.</w:t>
      </w:r>
    </w:p>
    <w:p w14:paraId="0B05B8FE" w14:textId="77777777" w:rsidR="000B65BF" w:rsidRDefault="00D66EC6" w:rsidP="00FF1858">
      <w:pPr>
        <w:pStyle w:val="ListParagraph"/>
        <w:numPr>
          <w:ilvl w:val="0"/>
          <w:numId w:val="161"/>
        </w:numPr>
      </w:pPr>
      <w:r>
        <w:t>Fetching the selected tokens and setting it to particular value help</w:t>
      </w:r>
      <w:r w:rsidR="00837D1F">
        <w:t xml:space="preserve"> after closing</w:t>
      </w:r>
      <w:r w:rsidR="00B61499">
        <w:t xml:space="preserve"> the value help dialog</w:t>
      </w:r>
      <w:r w:rsidR="00B331BE">
        <w:t>.</w:t>
      </w:r>
    </w:p>
    <w:p w14:paraId="7596B094" w14:textId="77777777" w:rsidR="007C1EA7" w:rsidRPr="002C30F1" w:rsidRDefault="007C1EA7" w:rsidP="00273946"/>
    <w:p w14:paraId="31010278" w14:textId="77777777" w:rsidR="00D64000" w:rsidRDefault="00D64000" w:rsidP="00E152D7">
      <w:pPr>
        <w:pStyle w:val="Heading3"/>
      </w:pPr>
      <w:bookmarkStart w:id="580" w:name="_Toc102569367"/>
      <w:bookmarkStart w:id="581" w:name="_Toc103701075"/>
      <w:bookmarkStart w:id="582" w:name="_Toc135320796"/>
      <w:bookmarkStart w:id="583" w:name="_Toc232761236"/>
      <w:r>
        <w:t xml:space="preserve">Method: </w:t>
      </w:r>
      <w:r w:rsidR="00DE027A">
        <w:t>onPressCancelPONum</w:t>
      </w:r>
      <w:bookmarkEnd w:id="580"/>
      <w:bookmarkEnd w:id="581"/>
      <w:bookmarkEnd w:id="582"/>
      <w:bookmarkEnd w:id="583"/>
    </w:p>
    <w:p w14:paraId="0EC8943B" w14:textId="77777777" w:rsidR="00E138CF" w:rsidRDefault="00FE504A" w:rsidP="00FF1858">
      <w:pPr>
        <w:pStyle w:val="ListParagraph"/>
        <w:numPr>
          <w:ilvl w:val="0"/>
          <w:numId w:val="162"/>
        </w:numPr>
      </w:pPr>
      <w:r>
        <w:t xml:space="preserve">This Method will trigger if user clicks on </w:t>
      </w:r>
      <w:r w:rsidR="008C3D78">
        <w:t>C</w:t>
      </w:r>
      <w:r>
        <w:t>ancel</w:t>
      </w:r>
      <w:r w:rsidR="008C3D78">
        <w:t xml:space="preserve"> button of value help dialog.</w:t>
      </w:r>
    </w:p>
    <w:p w14:paraId="3FEB5EB8" w14:textId="77777777" w:rsidR="008C3D78" w:rsidRPr="002C30F1" w:rsidRDefault="00091CF6" w:rsidP="00FF1858">
      <w:pPr>
        <w:pStyle w:val="ListParagraph"/>
        <w:numPr>
          <w:ilvl w:val="0"/>
          <w:numId w:val="162"/>
        </w:numPr>
      </w:pPr>
      <w:r>
        <w:t xml:space="preserve">This Method is used to </w:t>
      </w:r>
      <w:r w:rsidR="000F5A29">
        <w:t>close the value help dialog.</w:t>
      </w:r>
    </w:p>
    <w:p w14:paraId="439D9707" w14:textId="77777777" w:rsidR="00E138CF" w:rsidRPr="002C30F1" w:rsidRDefault="00E138CF" w:rsidP="00273946"/>
    <w:p w14:paraId="0FB7CDC0" w14:textId="77777777" w:rsidR="00D64000" w:rsidRDefault="00D64000" w:rsidP="00E152D7">
      <w:pPr>
        <w:pStyle w:val="Heading3"/>
      </w:pPr>
      <w:bookmarkStart w:id="584" w:name="_Toc102569368"/>
      <w:bookmarkStart w:id="585" w:name="_Toc103701076"/>
      <w:bookmarkStart w:id="586" w:name="_Toc135320797"/>
      <w:bookmarkStart w:id="587" w:name="_Toc232761237"/>
      <w:r>
        <w:t xml:space="preserve">Method: </w:t>
      </w:r>
      <w:r w:rsidR="00DE027A">
        <w:t>_poNumFilterSelectionChange</w:t>
      </w:r>
      <w:bookmarkEnd w:id="584"/>
      <w:bookmarkEnd w:id="585"/>
      <w:bookmarkEnd w:id="586"/>
      <w:bookmarkEnd w:id="587"/>
    </w:p>
    <w:p w14:paraId="195CE8F0" w14:textId="77777777" w:rsidR="00E138CF" w:rsidRDefault="00976E9A" w:rsidP="00FF1858">
      <w:pPr>
        <w:pStyle w:val="ListParagraph"/>
        <w:numPr>
          <w:ilvl w:val="0"/>
          <w:numId w:val="163"/>
        </w:numPr>
      </w:pPr>
      <w:r>
        <w:t>This Method will trigger if user selects a</w:t>
      </w:r>
      <w:r w:rsidR="00C125A5">
        <w:t xml:space="preserve">ny row </w:t>
      </w:r>
      <w:r w:rsidR="00B736D1">
        <w:t>from the value help dialog</w:t>
      </w:r>
      <w:r w:rsidR="00853D9D">
        <w:t>.</w:t>
      </w:r>
    </w:p>
    <w:p w14:paraId="1C60FCC8" w14:textId="77777777" w:rsidR="00853D9D" w:rsidRPr="002C30F1" w:rsidRDefault="0072010B" w:rsidP="00FF1858">
      <w:pPr>
        <w:pStyle w:val="ListParagraph"/>
        <w:numPr>
          <w:ilvl w:val="0"/>
          <w:numId w:val="163"/>
        </w:numPr>
      </w:pPr>
      <w:r>
        <w:t>Get the selected indi</w:t>
      </w:r>
      <w:r w:rsidR="00855A21">
        <w:t xml:space="preserve">ces </w:t>
      </w:r>
      <w:r w:rsidR="000775F0">
        <w:t>and setting the</w:t>
      </w:r>
      <w:r w:rsidR="0010487D">
        <w:t xml:space="preserve"> tokens to particular value help dialog.</w:t>
      </w:r>
    </w:p>
    <w:p w14:paraId="4FCE43F8" w14:textId="77777777" w:rsidR="00E138CF" w:rsidRPr="002C30F1" w:rsidRDefault="00E138CF" w:rsidP="00273946"/>
    <w:p w14:paraId="37126D97" w14:textId="77777777" w:rsidR="00E138CF" w:rsidRPr="002C30F1" w:rsidRDefault="00D64000" w:rsidP="00E152D7">
      <w:pPr>
        <w:pStyle w:val="Heading3"/>
      </w:pPr>
      <w:bookmarkStart w:id="588" w:name="_Toc102569369"/>
      <w:bookmarkStart w:id="589" w:name="_Toc103701077"/>
      <w:bookmarkStart w:id="590" w:name="_Toc135320798"/>
      <w:bookmarkStart w:id="591" w:name="_Toc232761238"/>
      <w:r>
        <w:t xml:space="preserve">Method: </w:t>
      </w:r>
      <w:r w:rsidR="00DE027A">
        <w:t>onValueHelpDialogItemNum</w:t>
      </w:r>
      <w:bookmarkEnd w:id="588"/>
      <w:bookmarkEnd w:id="589"/>
      <w:bookmarkEnd w:id="590"/>
      <w:bookmarkEnd w:id="591"/>
    </w:p>
    <w:p w14:paraId="5903144B" w14:textId="77777777" w:rsidR="005E7806" w:rsidRDefault="00F6012B" w:rsidP="00FF1858">
      <w:pPr>
        <w:pStyle w:val="ListParagraph"/>
        <w:numPr>
          <w:ilvl w:val="0"/>
          <w:numId w:val="164"/>
        </w:numPr>
      </w:pPr>
      <w:r>
        <w:t xml:space="preserve">In </w:t>
      </w:r>
      <w:r w:rsidR="005E7806">
        <w:t xml:space="preserve">this Function calling the </w:t>
      </w:r>
      <w:r w:rsidRPr="00F6012B">
        <w:t>valueHelpDialogItemNum</w:t>
      </w:r>
      <w:r>
        <w:t xml:space="preserve"> </w:t>
      </w:r>
      <w:r w:rsidR="005E7806">
        <w:t xml:space="preserve">from the </w:t>
      </w:r>
      <w:r w:rsidR="007D6305">
        <w:t>lineItemHelpValue</w:t>
      </w:r>
      <w:r w:rsidR="005E7806">
        <w:t>.js file by passing the search token.</w:t>
      </w:r>
    </w:p>
    <w:p w14:paraId="662E644D" w14:textId="77777777" w:rsidR="005E7806" w:rsidRDefault="005E7806" w:rsidP="00FF1858">
      <w:pPr>
        <w:pStyle w:val="ListParagraph"/>
        <w:numPr>
          <w:ilvl w:val="0"/>
          <w:numId w:val="164"/>
        </w:numPr>
      </w:pPr>
      <w:r>
        <w:t>Adding custom colum</w:t>
      </w:r>
      <w:r w:rsidR="00AE4B6F">
        <w:t xml:space="preserve">n </w:t>
      </w:r>
      <w:r>
        <w:t>Line Item.</w:t>
      </w:r>
    </w:p>
    <w:p w14:paraId="1CCABCC2" w14:textId="77777777" w:rsidR="005E7806" w:rsidRDefault="005E7806" w:rsidP="00FF1858">
      <w:pPr>
        <w:pStyle w:val="ListParagraph"/>
        <w:numPr>
          <w:ilvl w:val="0"/>
          <w:numId w:val="164"/>
        </w:numPr>
      </w:pPr>
      <w:r>
        <w:t xml:space="preserve">Calling the </w:t>
      </w:r>
      <w:r w:rsidR="00884B94" w:rsidRPr="00884B94">
        <w:t>itemValueHelp</w:t>
      </w:r>
      <w:r>
        <w:t xml:space="preserve">fragment,creating a table for value help and opening it. </w:t>
      </w:r>
    </w:p>
    <w:p w14:paraId="28B82FB3" w14:textId="77777777" w:rsidR="00E138CF" w:rsidRPr="002C30F1" w:rsidRDefault="00E138CF" w:rsidP="00273946"/>
    <w:p w14:paraId="3D0ABBF8" w14:textId="77777777" w:rsidR="00DE027A" w:rsidRDefault="00DE027A" w:rsidP="00E152D7">
      <w:pPr>
        <w:pStyle w:val="Heading3"/>
      </w:pPr>
      <w:bookmarkStart w:id="592" w:name="_Toc102569370"/>
      <w:bookmarkStart w:id="593" w:name="_Toc103701078"/>
      <w:bookmarkStart w:id="594" w:name="_Toc135320799"/>
      <w:bookmarkStart w:id="595" w:name="_Toc232761239"/>
      <w:r>
        <w:t xml:space="preserve">Method: </w:t>
      </w:r>
      <w:r w:rsidR="007E4818">
        <w:t>onLineItemSearch</w:t>
      </w:r>
      <w:bookmarkEnd w:id="592"/>
      <w:bookmarkEnd w:id="593"/>
      <w:bookmarkEnd w:id="594"/>
      <w:bookmarkEnd w:id="595"/>
    </w:p>
    <w:p w14:paraId="5FDA000B" w14:textId="77777777" w:rsidR="00884B94" w:rsidRDefault="00884B94" w:rsidP="00FF1858">
      <w:pPr>
        <w:pStyle w:val="ListParagraph"/>
        <w:numPr>
          <w:ilvl w:val="0"/>
          <w:numId w:val="165"/>
        </w:numPr>
      </w:pPr>
      <w:r>
        <w:t>This Method will trigger if user searches from the search bar.</w:t>
      </w:r>
    </w:p>
    <w:p w14:paraId="494095DD" w14:textId="77777777" w:rsidR="00884B94" w:rsidRDefault="00884B94" w:rsidP="00FF1858">
      <w:pPr>
        <w:pStyle w:val="ListParagraph"/>
        <w:numPr>
          <w:ilvl w:val="0"/>
          <w:numId w:val="165"/>
        </w:numPr>
      </w:pPr>
      <w:r>
        <w:t>Passing the searched value as filters to the service to get the searched</w:t>
      </w:r>
      <w:r w:rsidR="008D1E15">
        <w:t xml:space="preserve"> line item</w:t>
      </w:r>
      <w:r>
        <w:t xml:space="preserve"> in the value help table.</w:t>
      </w:r>
    </w:p>
    <w:p w14:paraId="4DC22064" w14:textId="77777777" w:rsidR="00E138CF" w:rsidRPr="00273946" w:rsidRDefault="00E138CF">
      <w:pPr>
        <w:rPr>
          <w:lang w:val="en-GB" w:eastAsia="en-US"/>
        </w:rPr>
      </w:pPr>
    </w:p>
    <w:p w14:paraId="2B6185C1" w14:textId="77777777" w:rsidR="00DE027A" w:rsidRDefault="00DE027A" w:rsidP="00E152D7">
      <w:pPr>
        <w:pStyle w:val="Heading3"/>
      </w:pPr>
      <w:bookmarkStart w:id="596" w:name="_Toc102569371"/>
      <w:bookmarkStart w:id="597" w:name="_Toc103701079"/>
      <w:bookmarkStart w:id="598" w:name="_Toc135320800"/>
      <w:bookmarkStart w:id="599" w:name="_Toc232761240"/>
      <w:r>
        <w:t xml:space="preserve">Method: </w:t>
      </w:r>
      <w:r w:rsidR="007E4818">
        <w:t>onPressOkLineItem</w:t>
      </w:r>
      <w:bookmarkEnd w:id="596"/>
      <w:bookmarkEnd w:id="597"/>
      <w:bookmarkEnd w:id="598"/>
      <w:bookmarkEnd w:id="599"/>
    </w:p>
    <w:p w14:paraId="57550664" w14:textId="77777777" w:rsidR="008D1E15" w:rsidRDefault="004F5534" w:rsidP="00FF1858">
      <w:pPr>
        <w:pStyle w:val="ListParagraph"/>
        <w:numPr>
          <w:ilvl w:val="0"/>
          <w:numId w:val="166"/>
        </w:numPr>
      </w:pPr>
      <w:r>
        <w:t xml:space="preserve">This </w:t>
      </w:r>
      <w:r w:rsidR="008D1E15">
        <w:t>Method will trigger if user clicks on OK button of value help dialog.</w:t>
      </w:r>
    </w:p>
    <w:p w14:paraId="73E31CE4" w14:textId="77777777" w:rsidR="008D1E15" w:rsidRDefault="008D1E15" w:rsidP="00FF1858">
      <w:pPr>
        <w:pStyle w:val="ListParagraph"/>
        <w:numPr>
          <w:ilvl w:val="0"/>
          <w:numId w:val="166"/>
        </w:numPr>
      </w:pPr>
      <w:r>
        <w:t>Fetching the selected tokens and setting it to particular value help after closing the value help dialog.</w:t>
      </w:r>
    </w:p>
    <w:p w14:paraId="6AD84C9D" w14:textId="77777777" w:rsidR="008D1E15" w:rsidRPr="00273946" w:rsidRDefault="008D1E15">
      <w:pPr>
        <w:rPr>
          <w:lang w:val="en-GB" w:eastAsia="en-US"/>
        </w:rPr>
      </w:pPr>
    </w:p>
    <w:p w14:paraId="0700118F" w14:textId="77777777" w:rsidR="00DE027A" w:rsidRDefault="00DE027A" w:rsidP="00E152D7">
      <w:pPr>
        <w:pStyle w:val="Heading3"/>
      </w:pPr>
      <w:bookmarkStart w:id="600" w:name="_Toc102569372"/>
      <w:bookmarkStart w:id="601" w:name="_Toc103701080"/>
      <w:bookmarkStart w:id="602" w:name="_Toc135320801"/>
      <w:bookmarkStart w:id="603" w:name="_Toc232761241"/>
      <w:r>
        <w:t xml:space="preserve">Method: </w:t>
      </w:r>
      <w:r w:rsidR="007E4818">
        <w:t>onPressCancelLineItem</w:t>
      </w:r>
      <w:bookmarkEnd w:id="600"/>
      <w:bookmarkEnd w:id="601"/>
      <w:bookmarkEnd w:id="602"/>
      <w:bookmarkEnd w:id="603"/>
    </w:p>
    <w:p w14:paraId="28AE4B6E" w14:textId="77777777" w:rsidR="00401B6E" w:rsidRDefault="00401B6E" w:rsidP="00FF1858">
      <w:pPr>
        <w:pStyle w:val="ListParagraph"/>
        <w:numPr>
          <w:ilvl w:val="0"/>
          <w:numId w:val="167"/>
        </w:numPr>
      </w:pPr>
      <w:r>
        <w:t>Method will trigger if user clicks on Cancel button of value help dialog.</w:t>
      </w:r>
    </w:p>
    <w:p w14:paraId="41908271" w14:textId="77777777" w:rsidR="00401B6E" w:rsidRPr="00401B6E" w:rsidRDefault="00401B6E" w:rsidP="00FF1858">
      <w:pPr>
        <w:pStyle w:val="ListParagraph"/>
        <w:numPr>
          <w:ilvl w:val="0"/>
          <w:numId w:val="167"/>
        </w:numPr>
      </w:pPr>
      <w:r>
        <w:t>This Method is used to close the value help dialog</w:t>
      </w:r>
      <w:r w:rsidR="003E3142">
        <w:t>.</w:t>
      </w:r>
    </w:p>
    <w:p w14:paraId="5FE90DD4" w14:textId="77777777" w:rsidR="00401B6E" w:rsidRDefault="00401B6E" w:rsidP="00273946">
      <w:pPr>
        <w:pStyle w:val="ListParagraph"/>
        <w:ind w:left="1080"/>
      </w:pPr>
    </w:p>
    <w:p w14:paraId="0AC4639F" w14:textId="77777777" w:rsidR="00DE027A" w:rsidRDefault="00DE027A" w:rsidP="00E152D7">
      <w:pPr>
        <w:pStyle w:val="Heading3"/>
      </w:pPr>
      <w:bookmarkStart w:id="604" w:name="_Toc102569373"/>
      <w:bookmarkStart w:id="605" w:name="_Toc103701081"/>
      <w:bookmarkStart w:id="606" w:name="_Toc135320802"/>
      <w:bookmarkStart w:id="607" w:name="_Toc232761242"/>
      <w:r>
        <w:t xml:space="preserve">Method: </w:t>
      </w:r>
      <w:r w:rsidR="007E4818">
        <w:t>_itemNumFilterSelectionChange</w:t>
      </w:r>
      <w:bookmarkEnd w:id="604"/>
      <w:bookmarkEnd w:id="605"/>
      <w:bookmarkEnd w:id="606"/>
      <w:bookmarkEnd w:id="607"/>
    </w:p>
    <w:p w14:paraId="2B2E89EE" w14:textId="77777777" w:rsidR="008F50A8" w:rsidRDefault="008F50A8" w:rsidP="00FF1858">
      <w:pPr>
        <w:pStyle w:val="ListParagraph"/>
        <w:numPr>
          <w:ilvl w:val="0"/>
          <w:numId w:val="168"/>
        </w:numPr>
      </w:pPr>
      <w:r>
        <w:t>Method will trigger if user selects any row from the value help dialog.</w:t>
      </w:r>
    </w:p>
    <w:p w14:paraId="336E27A9" w14:textId="77777777" w:rsidR="008F50A8" w:rsidRPr="008F50A8" w:rsidRDefault="008F50A8" w:rsidP="00FF1858">
      <w:pPr>
        <w:pStyle w:val="ListParagraph"/>
        <w:numPr>
          <w:ilvl w:val="0"/>
          <w:numId w:val="168"/>
        </w:numPr>
      </w:pPr>
      <w:r>
        <w:t>Get the selected indices and setting the tokens to particular value help dialog.</w:t>
      </w:r>
    </w:p>
    <w:p w14:paraId="23F43AB7" w14:textId="77777777" w:rsidR="008C34BE" w:rsidRPr="002C30F1" w:rsidRDefault="008C34BE" w:rsidP="00273946"/>
    <w:p w14:paraId="6B7D3A6C" w14:textId="77777777" w:rsidR="00DE027A" w:rsidRDefault="00DE027A" w:rsidP="00E152D7">
      <w:pPr>
        <w:pStyle w:val="Heading3"/>
      </w:pPr>
      <w:bookmarkStart w:id="608" w:name="_Toc102569374"/>
      <w:bookmarkStart w:id="609" w:name="_Toc103701082"/>
      <w:bookmarkStart w:id="610" w:name="_Toc135320803"/>
      <w:bookmarkStart w:id="611" w:name="_Toc232761243"/>
      <w:r>
        <w:t xml:space="preserve">Method: </w:t>
      </w:r>
      <w:r w:rsidR="00C154C8">
        <w:t>onValueHelpDialogSupName</w:t>
      </w:r>
      <w:bookmarkEnd w:id="608"/>
      <w:bookmarkEnd w:id="609"/>
      <w:bookmarkEnd w:id="610"/>
      <w:bookmarkEnd w:id="611"/>
    </w:p>
    <w:p w14:paraId="3E372710" w14:textId="77777777" w:rsidR="006E0DBD" w:rsidRDefault="00806CB7" w:rsidP="00FF1858">
      <w:pPr>
        <w:pStyle w:val="ListParagraph"/>
        <w:numPr>
          <w:ilvl w:val="0"/>
          <w:numId w:val="169"/>
        </w:numPr>
      </w:pPr>
      <w:r>
        <w:t xml:space="preserve">In </w:t>
      </w:r>
      <w:r w:rsidR="006E0DBD">
        <w:t xml:space="preserve">this Function calling the </w:t>
      </w:r>
      <w:r w:rsidR="00236112" w:rsidRPr="00236112">
        <w:t>valueHelpDialogSupName</w:t>
      </w:r>
      <w:r w:rsidR="00236112">
        <w:t xml:space="preserve"> </w:t>
      </w:r>
      <w:r w:rsidR="006E0DBD">
        <w:t xml:space="preserve">from the </w:t>
      </w:r>
      <w:r w:rsidR="00AA34CA">
        <w:t>supplierValueHelp</w:t>
      </w:r>
      <w:r w:rsidR="006E0DBD">
        <w:t>.js file by passing the search token.</w:t>
      </w:r>
    </w:p>
    <w:p w14:paraId="64E264F4" w14:textId="77777777" w:rsidR="006E0DBD" w:rsidRDefault="006E0DBD" w:rsidP="00FF1858">
      <w:pPr>
        <w:pStyle w:val="ListParagraph"/>
        <w:numPr>
          <w:ilvl w:val="0"/>
          <w:numId w:val="169"/>
        </w:numPr>
      </w:pPr>
      <w:r>
        <w:t>Adding</w:t>
      </w:r>
      <w:r w:rsidR="00343F58">
        <w:t xml:space="preserve"> two</w:t>
      </w:r>
      <w:r>
        <w:t xml:space="preserve"> custom column</w:t>
      </w:r>
      <w:r w:rsidR="00343F58">
        <w:t>s</w:t>
      </w:r>
      <w:r>
        <w:t xml:space="preserve"> </w:t>
      </w:r>
      <w:r w:rsidR="00343F58">
        <w:t>Supplier Id and Supplier Name</w:t>
      </w:r>
      <w:r>
        <w:t>.</w:t>
      </w:r>
    </w:p>
    <w:p w14:paraId="5C47E42B" w14:textId="77777777" w:rsidR="006E0DBD" w:rsidRDefault="006E0DBD" w:rsidP="00FF1858">
      <w:pPr>
        <w:pStyle w:val="ListParagraph"/>
        <w:numPr>
          <w:ilvl w:val="0"/>
          <w:numId w:val="169"/>
        </w:numPr>
      </w:pPr>
      <w:r>
        <w:t xml:space="preserve">Calling the </w:t>
      </w:r>
      <w:r w:rsidR="00D27EB2" w:rsidRPr="00D27EB2">
        <w:t>supplierValueHelp</w:t>
      </w:r>
      <w:r>
        <w:t xml:space="preserve">,creating a table for value help and opening it. </w:t>
      </w:r>
    </w:p>
    <w:p w14:paraId="4D09254E" w14:textId="77777777" w:rsidR="008C34BE" w:rsidRPr="002C30F1" w:rsidRDefault="008C34BE" w:rsidP="00273946"/>
    <w:p w14:paraId="72E8F973" w14:textId="77777777" w:rsidR="00DE027A" w:rsidRDefault="00DE027A" w:rsidP="00E152D7">
      <w:pPr>
        <w:pStyle w:val="Heading3"/>
      </w:pPr>
      <w:bookmarkStart w:id="612" w:name="_Toc102569375"/>
      <w:bookmarkStart w:id="613" w:name="_Toc103701083"/>
      <w:bookmarkStart w:id="614" w:name="_Toc135320804"/>
      <w:bookmarkStart w:id="615" w:name="_Toc232761244"/>
      <w:r>
        <w:t xml:space="preserve">Method: </w:t>
      </w:r>
      <w:r w:rsidR="003F1C9B">
        <w:t>onSupNameSearch</w:t>
      </w:r>
      <w:bookmarkEnd w:id="612"/>
      <w:bookmarkEnd w:id="613"/>
      <w:bookmarkEnd w:id="614"/>
      <w:bookmarkEnd w:id="615"/>
    </w:p>
    <w:p w14:paraId="6EB6A1FE" w14:textId="77777777" w:rsidR="00476663" w:rsidRDefault="00476663" w:rsidP="00FF1858">
      <w:pPr>
        <w:pStyle w:val="ListParagraph"/>
        <w:numPr>
          <w:ilvl w:val="0"/>
          <w:numId w:val="170"/>
        </w:numPr>
      </w:pPr>
      <w:r>
        <w:t>Method will trigger if user searches from the search bar.</w:t>
      </w:r>
    </w:p>
    <w:p w14:paraId="6F7178CB" w14:textId="77777777" w:rsidR="00476663" w:rsidRDefault="00476663" w:rsidP="00FF1858">
      <w:pPr>
        <w:pStyle w:val="ListParagraph"/>
        <w:numPr>
          <w:ilvl w:val="0"/>
          <w:numId w:val="170"/>
        </w:numPr>
      </w:pPr>
      <w:r>
        <w:lastRenderedPageBreak/>
        <w:t xml:space="preserve">Passing the searched value as filters to the service to get the searched </w:t>
      </w:r>
      <w:r w:rsidR="003753AE">
        <w:t>Supplier</w:t>
      </w:r>
      <w:r>
        <w:t xml:space="preserve"> in the value help table.</w:t>
      </w:r>
    </w:p>
    <w:p w14:paraId="6F33F6C2" w14:textId="77777777" w:rsidR="008C34BE" w:rsidRPr="002C30F1" w:rsidRDefault="008C34BE" w:rsidP="00273946"/>
    <w:p w14:paraId="378E69C9" w14:textId="77777777" w:rsidR="00DE027A" w:rsidRDefault="00DE027A" w:rsidP="00E152D7">
      <w:pPr>
        <w:pStyle w:val="Heading3"/>
      </w:pPr>
      <w:bookmarkStart w:id="616" w:name="_Toc102569376"/>
      <w:bookmarkStart w:id="617" w:name="_Toc103701084"/>
      <w:bookmarkStart w:id="618" w:name="_Toc135320805"/>
      <w:bookmarkStart w:id="619" w:name="_Toc232761245"/>
      <w:r>
        <w:t xml:space="preserve">Method: </w:t>
      </w:r>
      <w:r w:rsidR="00C5691A">
        <w:t>onPressOkSupName</w:t>
      </w:r>
      <w:bookmarkEnd w:id="616"/>
      <w:bookmarkEnd w:id="617"/>
      <w:bookmarkEnd w:id="618"/>
      <w:bookmarkEnd w:id="619"/>
    </w:p>
    <w:p w14:paraId="6D7D20DA" w14:textId="77777777" w:rsidR="004F5534" w:rsidRDefault="004F5534" w:rsidP="00FF1858">
      <w:pPr>
        <w:pStyle w:val="ListParagraph"/>
        <w:numPr>
          <w:ilvl w:val="0"/>
          <w:numId w:val="171"/>
        </w:numPr>
      </w:pPr>
      <w:r>
        <w:t>Method will trigger if user clicks on OK button of value help dialog.</w:t>
      </w:r>
    </w:p>
    <w:p w14:paraId="74624D6B" w14:textId="77777777" w:rsidR="004F5534" w:rsidRDefault="004F5534" w:rsidP="00FF1858">
      <w:pPr>
        <w:pStyle w:val="ListParagraph"/>
        <w:numPr>
          <w:ilvl w:val="0"/>
          <w:numId w:val="171"/>
        </w:numPr>
      </w:pPr>
      <w:r>
        <w:t>Fetching the selected tokens and setting it to particular value help after closing the value help dialog.</w:t>
      </w:r>
    </w:p>
    <w:p w14:paraId="7A40F662" w14:textId="77777777" w:rsidR="008C34BE" w:rsidRPr="002C30F1" w:rsidRDefault="008C34BE" w:rsidP="00273946"/>
    <w:p w14:paraId="2938F8D3" w14:textId="77777777" w:rsidR="00DE027A" w:rsidRDefault="00DE027A" w:rsidP="00E152D7">
      <w:pPr>
        <w:pStyle w:val="Heading3"/>
      </w:pPr>
      <w:bookmarkStart w:id="620" w:name="_Toc102569377"/>
      <w:bookmarkStart w:id="621" w:name="_Toc103701085"/>
      <w:bookmarkStart w:id="622" w:name="_Toc135320806"/>
      <w:bookmarkStart w:id="623" w:name="_Toc232761246"/>
      <w:r>
        <w:t xml:space="preserve">Method: </w:t>
      </w:r>
      <w:r w:rsidR="00C5691A">
        <w:t>onPressCancelSupName</w:t>
      </w:r>
      <w:bookmarkEnd w:id="620"/>
      <w:bookmarkEnd w:id="621"/>
      <w:bookmarkEnd w:id="622"/>
      <w:bookmarkEnd w:id="623"/>
    </w:p>
    <w:p w14:paraId="09AE8DCC" w14:textId="77777777" w:rsidR="001E0405" w:rsidRPr="002C30F1" w:rsidRDefault="001E0405" w:rsidP="00273946"/>
    <w:p w14:paraId="0882881B" w14:textId="77777777" w:rsidR="001E0405" w:rsidRDefault="001E0405" w:rsidP="00FF1858">
      <w:pPr>
        <w:pStyle w:val="ListParagraph"/>
        <w:numPr>
          <w:ilvl w:val="0"/>
          <w:numId w:val="172"/>
        </w:numPr>
      </w:pPr>
      <w:r>
        <w:t>Method will trigger if user clicks on Cancel button of value help dialog.</w:t>
      </w:r>
    </w:p>
    <w:p w14:paraId="12AC21BE" w14:textId="77777777" w:rsidR="001E0405" w:rsidRPr="001E0405" w:rsidRDefault="001E0405" w:rsidP="00FF1858">
      <w:pPr>
        <w:pStyle w:val="ListParagraph"/>
        <w:numPr>
          <w:ilvl w:val="0"/>
          <w:numId w:val="172"/>
        </w:numPr>
      </w:pPr>
      <w:r>
        <w:t>This Method is used to close the value help dialog.</w:t>
      </w:r>
    </w:p>
    <w:p w14:paraId="709736C2" w14:textId="77777777" w:rsidR="008C34BE" w:rsidRPr="002C30F1" w:rsidRDefault="008C34BE" w:rsidP="00273946"/>
    <w:p w14:paraId="741CAE47" w14:textId="77777777" w:rsidR="00DE027A" w:rsidRDefault="00DE027A" w:rsidP="00E152D7">
      <w:pPr>
        <w:pStyle w:val="Heading3"/>
      </w:pPr>
      <w:bookmarkStart w:id="624" w:name="_Toc102569378"/>
      <w:bookmarkStart w:id="625" w:name="_Toc103701086"/>
      <w:bookmarkStart w:id="626" w:name="_Toc135320807"/>
      <w:bookmarkStart w:id="627" w:name="_Toc232761247"/>
      <w:r>
        <w:t xml:space="preserve">Method: </w:t>
      </w:r>
      <w:r w:rsidR="00C5691A">
        <w:t>_supNameFilterSelectionChange</w:t>
      </w:r>
      <w:bookmarkEnd w:id="624"/>
      <w:bookmarkEnd w:id="625"/>
      <w:bookmarkEnd w:id="626"/>
      <w:bookmarkEnd w:id="627"/>
    </w:p>
    <w:p w14:paraId="0B56D91A" w14:textId="77777777" w:rsidR="001E0405" w:rsidRDefault="001E0405" w:rsidP="00FF1858">
      <w:pPr>
        <w:pStyle w:val="ListParagraph"/>
        <w:numPr>
          <w:ilvl w:val="0"/>
          <w:numId w:val="173"/>
        </w:numPr>
      </w:pPr>
      <w:r>
        <w:t>Method will trigger if user selects any row from the value help dialog.</w:t>
      </w:r>
    </w:p>
    <w:p w14:paraId="1DD35EF0" w14:textId="77777777" w:rsidR="001E0405" w:rsidRPr="001E0405" w:rsidRDefault="001E0405" w:rsidP="00FF1858">
      <w:pPr>
        <w:pStyle w:val="ListParagraph"/>
        <w:numPr>
          <w:ilvl w:val="0"/>
          <w:numId w:val="173"/>
        </w:numPr>
      </w:pPr>
      <w:r>
        <w:t>Get the selected indices and setting the tokens to particular value help dialog.</w:t>
      </w:r>
    </w:p>
    <w:p w14:paraId="50EDE245" w14:textId="77777777" w:rsidR="001E0405" w:rsidRPr="002C30F1" w:rsidRDefault="001E0405" w:rsidP="00273946"/>
    <w:p w14:paraId="510E5D0A" w14:textId="77777777" w:rsidR="00C5691A" w:rsidRDefault="00C5691A" w:rsidP="00E152D7">
      <w:pPr>
        <w:pStyle w:val="Heading3"/>
      </w:pPr>
      <w:bookmarkStart w:id="628" w:name="_Toc102569379"/>
      <w:bookmarkStart w:id="629" w:name="_Toc103701087"/>
      <w:bookmarkStart w:id="630" w:name="_Toc135320808"/>
      <w:bookmarkStart w:id="631" w:name="_Toc232761248"/>
      <w:r>
        <w:t xml:space="preserve">Method: </w:t>
      </w:r>
      <w:r w:rsidR="00F325CA">
        <w:t>onClearFilters</w:t>
      </w:r>
      <w:bookmarkEnd w:id="628"/>
      <w:bookmarkEnd w:id="629"/>
      <w:bookmarkEnd w:id="630"/>
      <w:bookmarkEnd w:id="631"/>
    </w:p>
    <w:p w14:paraId="2F1418A8" w14:textId="77777777" w:rsidR="00941C49" w:rsidRDefault="00DC299D" w:rsidP="00FF1858">
      <w:pPr>
        <w:pStyle w:val="ListParagraph"/>
        <w:numPr>
          <w:ilvl w:val="0"/>
          <w:numId w:val="174"/>
        </w:numPr>
      </w:pPr>
      <w:r>
        <w:t xml:space="preserve">Method to </w:t>
      </w:r>
      <w:r w:rsidR="00ED01EE">
        <w:t xml:space="preserve">clear the filters </w:t>
      </w:r>
      <w:r w:rsidR="00DE55F5">
        <w:t>of Indirect Services Table.</w:t>
      </w:r>
    </w:p>
    <w:p w14:paraId="3102BE92" w14:textId="77777777" w:rsidR="00DE55F5" w:rsidRPr="002C30F1" w:rsidRDefault="00DE55F5" w:rsidP="00273946"/>
    <w:p w14:paraId="5155C333" w14:textId="77777777" w:rsidR="00C5691A" w:rsidRDefault="00C5691A" w:rsidP="00E152D7">
      <w:pPr>
        <w:pStyle w:val="Heading3"/>
      </w:pPr>
      <w:bookmarkStart w:id="632" w:name="_Toc102569380"/>
      <w:bookmarkStart w:id="633" w:name="_Toc103701088"/>
      <w:bookmarkStart w:id="634" w:name="_Toc135320809"/>
      <w:bookmarkStart w:id="635" w:name="_Toc232761249"/>
      <w:r>
        <w:t xml:space="preserve">Method: </w:t>
      </w:r>
      <w:r w:rsidR="00F325CA">
        <w:t>onClearMatFilters</w:t>
      </w:r>
      <w:bookmarkEnd w:id="632"/>
      <w:bookmarkEnd w:id="633"/>
      <w:bookmarkEnd w:id="634"/>
      <w:bookmarkEnd w:id="635"/>
    </w:p>
    <w:p w14:paraId="622E6566" w14:textId="77777777" w:rsidR="00DE55F5" w:rsidRDefault="00DE55F5" w:rsidP="00FF1858">
      <w:pPr>
        <w:pStyle w:val="ListParagraph"/>
        <w:numPr>
          <w:ilvl w:val="0"/>
          <w:numId w:val="175"/>
        </w:numPr>
      </w:pPr>
      <w:r>
        <w:t xml:space="preserve">Method to clear the filters of Indirect </w:t>
      </w:r>
      <w:r w:rsidR="00B0188F">
        <w:t>Materials</w:t>
      </w:r>
      <w:r>
        <w:t xml:space="preserve"> Table.</w:t>
      </w:r>
    </w:p>
    <w:p w14:paraId="28F4ED25" w14:textId="77777777" w:rsidR="00941C49" w:rsidRPr="002C30F1" w:rsidRDefault="00941C49" w:rsidP="00273946"/>
    <w:p w14:paraId="573A7E48" w14:textId="77777777" w:rsidR="00C5691A" w:rsidRDefault="00C5691A" w:rsidP="00E152D7">
      <w:pPr>
        <w:pStyle w:val="Heading3"/>
      </w:pPr>
      <w:bookmarkStart w:id="636" w:name="_Toc102569381"/>
      <w:bookmarkStart w:id="637" w:name="_Toc103701089"/>
      <w:bookmarkStart w:id="638" w:name="_Toc135320810"/>
      <w:bookmarkStart w:id="639" w:name="_Toc232761250"/>
      <w:r>
        <w:t xml:space="preserve">Method: </w:t>
      </w:r>
      <w:r w:rsidR="00F325CA">
        <w:t>onClearThreFilters</w:t>
      </w:r>
      <w:bookmarkEnd w:id="636"/>
      <w:bookmarkEnd w:id="637"/>
      <w:bookmarkEnd w:id="638"/>
      <w:bookmarkEnd w:id="639"/>
    </w:p>
    <w:p w14:paraId="7A0B61D3" w14:textId="77777777" w:rsidR="00DE55F5" w:rsidRDefault="00DE55F5" w:rsidP="00FF1858">
      <w:pPr>
        <w:pStyle w:val="ListParagraph"/>
        <w:numPr>
          <w:ilvl w:val="0"/>
          <w:numId w:val="176"/>
        </w:numPr>
      </w:pPr>
      <w:r>
        <w:t xml:space="preserve">Method to clear the filters of </w:t>
      </w:r>
      <w:r w:rsidR="00B0188F">
        <w:t>Below Threshold</w:t>
      </w:r>
      <w:r>
        <w:t xml:space="preserve"> Table.</w:t>
      </w:r>
    </w:p>
    <w:p w14:paraId="21B4DB68" w14:textId="77777777" w:rsidR="00941C49" w:rsidRPr="002C30F1" w:rsidRDefault="00941C49" w:rsidP="00273946"/>
    <w:p w14:paraId="3251F315" w14:textId="77777777" w:rsidR="00C5691A" w:rsidRPr="00CD1DD9" w:rsidRDefault="00C5691A" w:rsidP="00E152D7">
      <w:pPr>
        <w:pStyle w:val="Heading3"/>
      </w:pPr>
      <w:bookmarkStart w:id="640" w:name="_Toc102569382"/>
      <w:bookmarkStart w:id="641" w:name="_Toc103701090"/>
      <w:bookmarkStart w:id="642" w:name="_Toc135320811"/>
      <w:bookmarkStart w:id="643" w:name="_Toc232761251"/>
      <w:r>
        <w:t xml:space="preserve">Method: </w:t>
      </w:r>
      <w:r w:rsidR="00F325CA">
        <w:t>onClearExclFilters</w:t>
      </w:r>
      <w:bookmarkEnd w:id="640"/>
      <w:bookmarkEnd w:id="641"/>
      <w:bookmarkEnd w:id="642"/>
      <w:bookmarkEnd w:id="643"/>
    </w:p>
    <w:p w14:paraId="0CE73F5A" w14:textId="77777777" w:rsidR="00254F22" w:rsidRDefault="00DE55F5" w:rsidP="00FF1858">
      <w:pPr>
        <w:pStyle w:val="ListParagraph"/>
        <w:numPr>
          <w:ilvl w:val="0"/>
          <w:numId w:val="177"/>
        </w:numPr>
      </w:pPr>
      <w:r>
        <w:t xml:space="preserve">Method to clear the filters of </w:t>
      </w:r>
      <w:r w:rsidR="00C73D1C">
        <w:t>Exclusion</w:t>
      </w:r>
      <w:r>
        <w:t xml:space="preserve"> Table.</w:t>
      </w:r>
    </w:p>
    <w:p w14:paraId="1E76278E" w14:textId="77777777" w:rsidR="004325C7" w:rsidRPr="008323DB" w:rsidRDefault="004325C7"/>
    <w:p w14:paraId="35D82D7B" w14:textId="77777777" w:rsidR="00AF13D4" w:rsidRPr="00F91087" w:rsidRDefault="00AF13D4" w:rsidP="00E152D7">
      <w:pPr>
        <w:pStyle w:val="Heading3"/>
      </w:pPr>
      <w:bookmarkStart w:id="644" w:name="_Toc102569383"/>
      <w:bookmarkStart w:id="645" w:name="_Toc103701091"/>
      <w:bookmarkStart w:id="646" w:name="_Toc135320812"/>
      <w:bookmarkStart w:id="647" w:name="_Toc232761252"/>
      <w:r>
        <w:t xml:space="preserve">Method: </w:t>
      </w:r>
      <w:r w:rsidR="001C6790">
        <w:t>onPressEmailExcelButton</w:t>
      </w:r>
      <w:bookmarkEnd w:id="644"/>
      <w:bookmarkEnd w:id="645"/>
      <w:bookmarkEnd w:id="646"/>
      <w:bookmarkEnd w:id="647"/>
    </w:p>
    <w:p w14:paraId="415598AE" w14:textId="77777777" w:rsidR="0009711F" w:rsidRDefault="0009711F" w:rsidP="00FF1858">
      <w:pPr>
        <w:pStyle w:val="ListParagraph"/>
        <w:numPr>
          <w:ilvl w:val="0"/>
          <w:numId w:val="95"/>
        </w:numPr>
      </w:pPr>
      <w:r>
        <w:t xml:space="preserve">This function is used to </w:t>
      </w:r>
      <w:r w:rsidR="000D3EE2">
        <w:t xml:space="preserve">send </w:t>
      </w:r>
      <w:r w:rsidR="009E2693">
        <w:t>all the data into an excel sheet through mail</w:t>
      </w:r>
      <w:r>
        <w:t>.</w:t>
      </w:r>
    </w:p>
    <w:p w14:paraId="0BCF329E" w14:textId="77777777" w:rsidR="0059698A" w:rsidRDefault="00E266BA" w:rsidP="00FF1858">
      <w:pPr>
        <w:pStyle w:val="ListParagraph"/>
        <w:numPr>
          <w:ilvl w:val="0"/>
          <w:numId w:val="95"/>
        </w:numPr>
      </w:pPr>
      <w:r>
        <w:t>The function</w:t>
      </w:r>
      <w:r w:rsidR="000803EF">
        <w:t xml:space="preserve"> </w:t>
      </w:r>
      <w:r w:rsidR="000803EF" w:rsidRPr="000803EF">
        <w:t>getAllOpenPOs</w:t>
      </w:r>
      <w:r w:rsidR="000803EF">
        <w:t xml:space="preserve"> xsjs service </w:t>
      </w:r>
      <w:r>
        <w:t xml:space="preserve">is called </w:t>
      </w:r>
      <w:r w:rsidR="000803EF">
        <w:t>to trigger the mail by passing the login user email id and role.</w:t>
      </w:r>
    </w:p>
    <w:p w14:paraId="26D57DFD" w14:textId="77777777" w:rsidR="004662AC" w:rsidRDefault="00393465" w:rsidP="004662AC">
      <w:r>
        <w:t>End of version 3.0</w:t>
      </w:r>
    </w:p>
    <w:p w14:paraId="674F1B4A" w14:textId="77777777" w:rsidR="002C4259" w:rsidRDefault="005244A9" w:rsidP="002C4259">
      <w:pPr>
        <w:spacing w:before="40" w:after="40"/>
        <w:rPr>
          <w:rFonts w:cs="Arial"/>
          <w:sz w:val="18"/>
          <w:szCs w:val="18"/>
        </w:rPr>
      </w:pPr>
      <w:bookmarkStart w:id="648" w:name="OLE_LINK21"/>
      <w:r>
        <w:t xml:space="preserve">Begin of version </w:t>
      </w:r>
      <w:r w:rsidR="001D4950">
        <w:t>7</w:t>
      </w:r>
      <w:r>
        <w:t>.0</w:t>
      </w:r>
      <w:r w:rsidR="002C4259">
        <w:t xml:space="preserve"> </w:t>
      </w:r>
      <w:r w:rsidR="002C4259" w:rsidRPr="00C14072">
        <w:rPr>
          <w:rFonts w:cstheme="minorHAnsi"/>
          <w:b/>
        </w:rPr>
        <w:t>(</w:t>
      </w:r>
      <w:r w:rsidR="002C4259" w:rsidRPr="00C14072">
        <w:rPr>
          <w:rFonts w:cstheme="minorHAnsi"/>
          <w:b/>
          <w:color w:val="000000"/>
        </w:rPr>
        <w:t>CHG0052274)</w:t>
      </w:r>
    </w:p>
    <w:bookmarkEnd w:id="648"/>
    <w:p w14:paraId="60D6D18E" w14:textId="77777777" w:rsidR="005244A9" w:rsidRDefault="005244A9" w:rsidP="005244A9"/>
    <w:p w14:paraId="2C320F1A" w14:textId="77777777" w:rsidR="005244A9" w:rsidRDefault="005244A9" w:rsidP="00E152D7">
      <w:pPr>
        <w:pStyle w:val="Heading3"/>
      </w:pPr>
      <w:bookmarkStart w:id="649" w:name="_Toc102569384"/>
      <w:bookmarkStart w:id="650" w:name="_Toc103701092"/>
      <w:bookmarkStart w:id="651" w:name="_Toc135320813"/>
      <w:bookmarkStart w:id="652" w:name="_Toc232761253"/>
      <w:r>
        <w:lastRenderedPageBreak/>
        <w:t>Method: onApproveMarkAsReviewedPress()</w:t>
      </w:r>
      <w:bookmarkEnd w:id="649"/>
      <w:bookmarkEnd w:id="650"/>
      <w:bookmarkEnd w:id="651"/>
      <w:bookmarkEnd w:id="652"/>
      <w:r>
        <w:t xml:space="preserve"> </w:t>
      </w:r>
    </w:p>
    <w:p w14:paraId="177A1C1C" w14:textId="77777777" w:rsidR="005244A9" w:rsidRDefault="005244A9" w:rsidP="00FF1858">
      <w:pPr>
        <w:pStyle w:val="TableBody"/>
        <w:numPr>
          <w:ilvl w:val="0"/>
          <w:numId w:val="179"/>
        </w:numPr>
      </w:pPr>
      <w:r>
        <w:t>This function is called when user clicks on mark as reviewed button. If atleast one PO is marked for closure, a confirmation fragment pops up.</w:t>
      </w:r>
    </w:p>
    <w:p w14:paraId="42951279" w14:textId="77777777" w:rsidR="005244A9" w:rsidRDefault="005244A9" w:rsidP="00FF1858">
      <w:pPr>
        <w:pStyle w:val="TableBody"/>
        <w:numPr>
          <w:ilvl w:val="0"/>
          <w:numId w:val="179"/>
        </w:numPr>
      </w:pPr>
      <w:r>
        <w:t>On click of cancel, pop up will close.</w:t>
      </w:r>
    </w:p>
    <w:p w14:paraId="6BF27D8D" w14:textId="77777777" w:rsidR="005244A9" w:rsidRDefault="005244A9" w:rsidP="00FF1858">
      <w:pPr>
        <w:pStyle w:val="TableBody"/>
        <w:numPr>
          <w:ilvl w:val="0"/>
          <w:numId w:val="179"/>
        </w:numPr>
      </w:pPr>
      <w:r>
        <w:t xml:space="preserve">On click of proceed for review, </w:t>
      </w:r>
      <w:r w:rsidRPr="00875C7E">
        <w:t>onApproveDialogPress</w:t>
      </w:r>
      <w:r>
        <w:t xml:space="preserve"> () function is being called.</w:t>
      </w:r>
    </w:p>
    <w:p w14:paraId="50C78302" w14:textId="77777777" w:rsidR="005244A9" w:rsidRDefault="005244A9" w:rsidP="00FF1858">
      <w:pPr>
        <w:pStyle w:val="TableBody"/>
        <w:numPr>
          <w:ilvl w:val="0"/>
          <w:numId w:val="179"/>
        </w:numPr>
      </w:pPr>
      <w:r>
        <w:t xml:space="preserve">If No POs are marked for closure, when user clicks on mark for reviewed, Pop up wont appear and </w:t>
      </w:r>
      <w:r w:rsidRPr="00875C7E">
        <w:t>onApproveDialogPress</w:t>
      </w:r>
      <w:r>
        <w:t>() is being called.</w:t>
      </w:r>
    </w:p>
    <w:p w14:paraId="10F9B613" w14:textId="77777777" w:rsidR="005244A9" w:rsidRDefault="005244A9" w:rsidP="00E152D7">
      <w:pPr>
        <w:pStyle w:val="Heading3"/>
      </w:pPr>
      <w:bookmarkStart w:id="653" w:name="_Toc102569385"/>
      <w:bookmarkStart w:id="654" w:name="_Toc103701093"/>
      <w:bookmarkStart w:id="655" w:name="_Toc135320814"/>
      <w:bookmarkStart w:id="656" w:name="_Toc232761254"/>
      <w:r>
        <w:t>Method: onApproveMarkAsReviewedPressThre()</w:t>
      </w:r>
      <w:bookmarkEnd w:id="653"/>
      <w:bookmarkEnd w:id="654"/>
      <w:bookmarkEnd w:id="655"/>
      <w:bookmarkEnd w:id="656"/>
      <w:r>
        <w:t xml:space="preserve"> </w:t>
      </w:r>
    </w:p>
    <w:p w14:paraId="56CAC247" w14:textId="77777777" w:rsidR="005244A9" w:rsidRDefault="005244A9" w:rsidP="00FF1858">
      <w:pPr>
        <w:pStyle w:val="TableBody"/>
        <w:numPr>
          <w:ilvl w:val="0"/>
          <w:numId w:val="180"/>
        </w:numPr>
      </w:pPr>
      <w:r>
        <w:t>When user is in threshold tab, This function is called when user clicks on mark as reviewed button. If atleast one PO is marked for closure, a confirmation fragment pops up.</w:t>
      </w:r>
    </w:p>
    <w:p w14:paraId="3B8C13A8" w14:textId="77777777" w:rsidR="005244A9" w:rsidRDefault="005244A9" w:rsidP="00FF1858">
      <w:pPr>
        <w:pStyle w:val="TableBody"/>
        <w:numPr>
          <w:ilvl w:val="0"/>
          <w:numId w:val="180"/>
        </w:numPr>
      </w:pPr>
      <w:r>
        <w:t>On click of cancel, pop up will close.</w:t>
      </w:r>
    </w:p>
    <w:p w14:paraId="07DAE329" w14:textId="77777777" w:rsidR="005244A9" w:rsidRDefault="005244A9" w:rsidP="00FF1858">
      <w:pPr>
        <w:pStyle w:val="TableBody"/>
        <w:numPr>
          <w:ilvl w:val="0"/>
          <w:numId w:val="180"/>
        </w:numPr>
      </w:pPr>
      <w:r>
        <w:t xml:space="preserve">On click of proceed for review, </w:t>
      </w:r>
      <w:r w:rsidRPr="00875C7E">
        <w:t xml:space="preserve">onApproveDialogPressThre </w:t>
      </w:r>
      <w:r>
        <w:t>() function is being called.</w:t>
      </w:r>
    </w:p>
    <w:p w14:paraId="7349482D" w14:textId="77777777" w:rsidR="005244A9" w:rsidRDefault="005244A9" w:rsidP="00FF1858">
      <w:pPr>
        <w:pStyle w:val="TableBody"/>
        <w:numPr>
          <w:ilvl w:val="0"/>
          <w:numId w:val="180"/>
        </w:numPr>
      </w:pPr>
      <w:r>
        <w:t xml:space="preserve">If No POs are marked for closure, when user clicks on mark for reviewed, Pop up wont appear and </w:t>
      </w:r>
      <w:r w:rsidRPr="00875C7E">
        <w:t xml:space="preserve">onApproveDialogPressThre </w:t>
      </w:r>
      <w:r>
        <w:t>() is being called.</w:t>
      </w:r>
    </w:p>
    <w:p w14:paraId="5D62CD99" w14:textId="77777777" w:rsidR="005244A9" w:rsidRDefault="005244A9" w:rsidP="005244A9">
      <w:pPr>
        <w:pStyle w:val="TableBody"/>
      </w:pPr>
    </w:p>
    <w:p w14:paraId="32764C1C" w14:textId="77777777" w:rsidR="005244A9" w:rsidRPr="00F91087" w:rsidRDefault="005244A9" w:rsidP="00E152D7">
      <w:pPr>
        <w:pStyle w:val="Heading3"/>
      </w:pPr>
      <w:r>
        <w:t xml:space="preserve"> </w:t>
      </w:r>
      <w:bookmarkStart w:id="657" w:name="_Toc102569386"/>
      <w:bookmarkStart w:id="658" w:name="_Toc103701094"/>
      <w:bookmarkStart w:id="659" w:name="_Toc135320815"/>
      <w:bookmarkStart w:id="660" w:name="_Toc232761255"/>
      <w:r>
        <w:t>Method: changeCellColorThr</w:t>
      </w:r>
      <w:bookmarkEnd w:id="657"/>
      <w:bookmarkEnd w:id="658"/>
      <w:bookmarkEnd w:id="659"/>
      <w:bookmarkEnd w:id="660"/>
    </w:p>
    <w:p w14:paraId="7F52ACBA" w14:textId="77777777" w:rsidR="005244A9" w:rsidRDefault="005244A9" w:rsidP="005244A9">
      <w:pPr>
        <w:ind w:left="851"/>
      </w:pPr>
      <w:r>
        <w:t>1.</w:t>
      </w:r>
      <w:r>
        <w:tab/>
        <w:t>The function is used to change the background color of edited columns.</w:t>
      </w:r>
    </w:p>
    <w:p w14:paraId="21B9649E" w14:textId="77777777" w:rsidR="005244A9" w:rsidRDefault="005244A9" w:rsidP="005244A9">
      <w:pPr>
        <w:ind w:left="851"/>
      </w:pPr>
      <w:r>
        <w:t>2.</w:t>
      </w:r>
      <w:r>
        <w:tab/>
        <w:t>Fetching the column cells using Id and changing the background color.</w:t>
      </w:r>
    </w:p>
    <w:p w14:paraId="6055BD6A" w14:textId="77777777" w:rsidR="005244A9" w:rsidRDefault="005244A9" w:rsidP="005244A9">
      <w:pPr>
        <w:ind w:left="1436" w:hanging="585"/>
      </w:pPr>
      <w:r>
        <w:t>3.</w:t>
      </w:r>
      <w:r>
        <w:tab/>
        <w:t>Changing the PO Number link color if the Service Start Date and Service End Date is not available for that PO for Indirect Services Table for PO Owners.</w:t>
      </w:r>
    </w:p>
    <w:p w14:paraId="5450784E" w14:textId="77777777" w:rsidR="005244A9" w:rsidRDefault="005244A9" w:rsidP="005244A9">
      <w:pPr>
        <w:ind w:left="1436" w:hanging="585"/>
      </w:pPr>
    </w:p>
    <w:p w14:paraId="2E241849" w14:textId="77777777" w:rsidR="005244A9" w:rsidRDefault="005244A9" w:rsidP="00E152D7">
      <w:pPr>
        <w:pStyle w:val="Heading3"/>
      </w:pPr>
      <w:bookmarkStart w:id="661" w:name="_Toc102569387"/>
      <w:bookmarkStart w:id="662" w:name="_Toc103701095"/>
      <w:bookmarkStart w:id="663" w:name="_Toc135320816"/>
      <w:bookmarkStart w:id="664" w:name="_Toc232761256"/>
      <w:r>
        <w:t>Method: onClearMatFilter</w:t>
      </w:r>
      <w:bookmarkEnd w:id="661"/>
      <w:bookmarkEnd w:id="662"/>
      <w:bookmarkEnd w:id="663"/>
      <w:bookmarkEnd w:id="664"/>
    </w:p>
    <w:p w14:paraId="39C47B17" w14:textId="77777777" w:rsidR="005244A9" w:rsidRDefault="005244A9" w:rsidP="00FF1858">
      <w:pPr>
        <w:pStyle w:val="ListParagraph"/>
        <w:numPr>
          <w:ilvl w:val="0"/>
          <w:numId w:val="181"/>
        </w:numPr>
      </w:pPr>
      <w:r>
        <w:t>Method to clear the filters of Indirect Materials Table.</w:t>
      </w:r>
    </w:p>
    <w:p w14:paraId="41B301A3" w14:textId="77777777" w:rsidR="005244A9" w:rsidRDefault="005244A9" w:rsidP="005244A9">
      <w:pPr>
        <w:pStyle w:val="ListParagraph"/>
        <w:ind w:left="1080"/>
      </w:pPr>
    </w:p>
    <w:p w14:paraId="0B52B3B8" w14:textId="77777777" w:rsidR="005244A9" w:rsidRDefault="005244A9" w:rsidP="00E152D7">
      <w:pPr>
        <w:pStyle w:val="Heading3"/>
      </w:pPr>
      <w:bookmarkStart w:id="665" w:name="_Toc102569388"/>
      <w:bookmarkStart w:id="666" w:name="_Toc103701096"/>
      <w:bookmarkStart w:id="667" w:name="_Toc135320817"/>
      <w:bookmarkStart w:id="668" w:name="_Toc232761257"/>
      <w:r>
        <w:t>Method: onBeforeRebindThresholdTable2</w:t>
      </w:r>
      <w:bookmarkEnd w:id="665"/>
      <w:bookmarkEnd w:id="666"/>
      <w:bookmarkEnd w:id="667"/>
      <w:bookmarkEnd w:id="668"/>
    </w:p>
    <w:p w14:paraId="7EC543BA" w14:textId="77777777" w:rsidR="005244A9" w:rsidRDefault="005244A9" w:rsidP="00FF1858">
      <w:pPr>
        <w:pStyle w:val="ListParagraph"/>
        <w:numPr>
          <w:ilvl w:val="0"/>
          <w:numId w:val="182"/>
        </w:numPr>
      </w:pPr>
      <w:r>
        <w:t>The function is called before binding the data to the Below Threshold Smart table.</w:t>
      </w:r>
    </w:p>
    <w:p w14:paraId="70C42503" w14:textId="77777777" w:rsidR="005244A9" w:rsidRDefault="005244A9" w:rsidP="00FF1858">
      <w:pPr>
        <w:pStyle w:val="ListParagraph"/>
        <w:numPr>
          <w:ilvl w:val="0"/>
          <w:numId w:val="182"/>
        </w:numPr>
      </w:pPr>
      <w:r>
        <w:t>Adding filter parameters PO Number, Item Number and Supplier Name.</w:t>
      </w:r>
    </w:p>
    <w:p w14:paraId="2FCCDA67" w14:textId="77777777" w:rsidR="005244A9" w:rsidRDefault="005244A9" w:rsidP="00FF1858">
      <w:pPr>
        <w:pStyle w:val="ListParagraph"/>
        <w:numPr>
          <w:ilvl w:val="0"/>
          <w:numId w:val="182"/>
        </w:numPr>
      </w:pPr>
      <w:r>
        <w:t>Binding the path to the Smart table.</w:t>
      </w:r>
    </w:p>
    <w:p w14:paraId="60E37410" w14:textId="77777777" w:rsidR="005244A9" w:rsidRDefault="005244A9" w:rsidP="005244A9">
      <w:pPr>
        <w:pStyle w:val="ListParagraph"/>
        <w:ind w:left="1211"/>
      </w:pPr>
    </w:p>
    <w:p w14:paraId="10E87111" w14:textId="77777777" w:rsidR="005244A9" w:rsidRDefault="005244A9" w:rsidP="00E152D7">
      <w:pPr>
        <w:pStyle w:val="Heading3"/>
      </w:pPr>
      <w:bookmarkStart w:id="669" w:name="_Toc102569389"/>
      <w:bookmarkStart w:id="670" w:name="_Toc103701097"/>
      <w:bookmarkStart w:id="671" w:name="_Toc135320818"/>
      <w:bookmarkStart w:id="672" w:name="_Toc232761258"/>
      <w:r>
        <w:t>Method: onSelectthrePOClosureMater</w:t>
      </w:r>
      <w:bookmarkEnd w:id="669"/>
      <w:bookmarkEnd w:id="670"/>
      <w:bookmarkEnd w:id="671"/>
      <w:bookmarkEnd w:id="672"/>
    </w:p>
    <w:p w14:paraId="40465831" w14:textId="77777777" w:rsidR="005244A9" w:rsidRDefault="005244A9" w:rsidP="00FF1858">
      <w:pPr>
        <w:pStyle w:val="ListParagraph"/>
        <w:numPr>
          <w:ilvl w:val="0"/>
          <w:numId w:val="183"/>
        </w:numPr>
      </w:pPr>
      <w:r>
        <w:t>This function triggers when user clicks on the check box of Eligible for Closure for Indirect Material table.</w:t>
      </w:r>
    </w:p>
    <w:p w14:paraId="65B2206C" w14:textId="364731B5" w:rsidR="005244A9" w:rsidRDefault="005244A9" w:rsidP="00FF1858">
      <w:pPr>
        <w:pStyle w:val="ListParagraph"/>
        <w:numPr>
          <w:ilvl w:val="0"/>
          <w:numId w:val="183"/>
        </w:numPr>
      </w:pPr>
      <w:r>
        <w:t>Fetches the value of a check box whether it is checked or not.</w:t>
      </w:r>
    </w:p>
    <w:p w14:paraId="644AB86E" w14:textId="78CEFAF5" w:rsidR="00897402" w:rsidRDefault="00897402" w:rsidP="00897402">
      <w:pPr>
        <w:pStyle w:val="ListParagraph"/>
        <w:ind w:left="1080"/>
      </w:pPr>
      <w:r w:rsidRPr="00897402">
        <w:t xml:space="preserve">Begin of version </w:t>
      </w:r>
      <w:r w:rsidR="004D4AF2">
        <w:t>8</w:t>
      </w:r>
      <w:r w:rsidRPr="00897402">
        <w:t>.0 (CHG0119805)</w:t>
      </w:r>
    </w:p>
    <w:p w14:paraId="63A04CC1" w14:textId="77777777" w:rsidR="00406244" w:rsidRDefault="001D3F14" w:rsidP="00FF1858">
      <w:pPr>
        <w:pStyle w:val="ListParagraph"/>
        <w:numPr>
          <w:ilvl w:val="0"/>
          <w:numId w:val="183"/>
        </w:numPr>
      </w:pPr>
      <w:r w:rsidRPr="001D3F14">
        <w:t>Validates particular row on its eligibility for closure based on the threshold value set.</w:t>
      </w:r>
      <w:r w:rsidR="00551D4B">
        <w:t xml:space="preserve"> </w:t>
      </w:r>
    </w:p>
    <w:p w14:paraId="3F9E5522" w14:textId="4315F16C" w:rsidR="00406244" w:rsidRDefault="00406244" w:rsidP="689F7F07">
      <w:pPr>
        <w:pStyle w:val="ListParagraph"/>
        <w:numPr>
          <w:ilvl w:val="1"/>
          <w:numId w:val="183"/>
        </w:numPr>
      </w:pPr>
      <w:r>
        <w:t xml:space="preserve">Adjust the </w:t>
      </w:r>
      <w:r w:rsidR="004807A2">
        <w:t xml:space="preserve">float </w:t>
      </w:r>
      <w:r>
        <w:t>precision of the Good Receipts and Invoice Amount.</w:t>
      </w:r>
    </w:p>
    <w:p w14:paraId="2754C5C0" w14:textId="53AB09B5" w:rsidR="001D3F14" w:rsidRDefault="00551D4B" w:rsidP="689F7F07">
      <w:pPr>
        <w:pStyle w:val="ListParagraph"/>
        <w:numPr>
          <w:ilvl w:val="1"/>
          <w:numId w:val="183"/>
        </w:numPr>
      </w:pPr>
      <w:r>
        <w:t>If (GR_AMT &gt; INV_AMT), then threshold validation follows (((GR_AMT- INV_AMT) / GR_AMT) *100) &gt; 10, If the row satisfies both conditions then PO is not eligible for closure.</w:t>
      </w:r>
    </w:p>
    <w:p w14:paraId="1188980F" w14:textId="377E8F0D" w:rsidR="00897402" w:rsidRDefault="00897402" w:rsidP="00897402">
      <w:pPr>
        <w:pStyle w:val="ListParagraph"/>
        <w:ind w:left="1080"/>
      </w:pPr>
      <w:r w:rsidRPr="00897402">
        <w:t xml:space="preserve">End of version </w:t>
      </w:r>
      <w:r w:rsidR="004D4AF2">
        <w:t>8</w:t>
      </w:r>
      <w:r w:rsidRPr="00897402">
        <w:t>.0 (CHG0119805)</w:t>
      </w:r>
    </w:p>
    <w:p w14:paraId="7D92BA27" w14:textId="77777777" w:rsidR="005244A9" w:rsidRDefault="005244A9" w:rsidP="00FF1858">
      <w:pPr>
        <w:pStyle w:val="ListParagraph"/>
        <w:numPr>
          <w:ilvl w:val="0"/>
          <w:numId w:val="183"/>
        </w:numPr>
      </w:pPr>
      <w:r>
        <w:t>Fetching the particular row index and making the row as selected.</w:t>
      </w:r>
    </w:p>
    <w:p w14:paraId="00FC7218" w14:textId="77777777" w:rsidR="005244A9" w:rsidRDefault="005244A9" w:rsidP="005244A9">
      <w:pPr>
        <w:pStyle w:val="ListParagraph"/>
        <w:ind w:left="1080"/>
      </w:pPr>
    </w:p>
    <w:p w14:paraId="6FB1A303" w14:textId="77777777" w:rsidR="005244A9" w:rsidRDefault="005244A9" w:rsidP="00E152D7">
      <w:pPr>
        <w:pStyle w:val="Heading3"/>
      </w:pPr>
      <w:bookmarkStart w:id="673" w:name="_Toc102569390"/>
      <w:bookmarkStart w:id="674" w:name="_Toc103701098"/>
      <w:bookmarkStart w:id="675" w:name="_Toc135320819"/>
      <w:bookmarkStart w:id="676" w:name="_Toc232761259"/>
      <w:r>
        <w:lastRenderedPageBreak/>
        <w:t>Method: totalAmountThres</w:t>
      </w:r>
      <w:bookmarkEnd w:id="673"/>
      <w:bookmarkEnd w:id="674"/>
      <w:bookmarkEnd w:id="675"/>
      <w:bookmarkEnd w:id="676"/>
    </w:p>
    <w:p w14:paraId="0CC78EF3" w14:textId="77777777" w:rsidR="005244A9" w:rsidRDefault="005244A9" w:rsidP="00FF1858">
      <w:pPr>
        <w:pStyle w:val="ListParagraph"/>
        <w:numPr>
          <w:ilvl w:val="0"/>
          <w:numId w:val="184"/>
        </w:numPr>
      </w:pPr>
      <w:r>
        <w:t>The function is called when user changes the Services Completed Amount.</w:t>
      </w:r>
    </w:p>
    <w:p w14:paraId="5EC3ABA9" w14:textId="77777777" w:rsidR="005244A9" w:rsidRDefault="005244A9" w:rsidP="00FF1858">
      <w:pPr>
        <w:pStyle w:val="ListParagraph"/>
        <w:numPr>
          <w:ilvl w:val="0"/>
          <w:numId w:val="184"/>
        </w:numPr>
      </w:pPr>
      <w:r>
        <w:t>Get the user edited amount and checking whether it is in the correct format based on the User’s format set in SAP ( SU3 transaction code ).</w:t>
      </w:r>
    </w:p>
    <w:p w14:paraId="139D52C1" w14:textId="77777777" w:rsidR="005244A9" w:rsidRDefault="005244A9" w:rsidP="00FF1858">
      <w:pPr>
        <w:pStyle w:val="ListParagraph"/>
        <w:numPr>
          <w:ilvl w:val="0"/>
          <w:numId w:val="184"/>
        </w:numPr>
      </w:pPr>
      <w:r>
        <w:t xml:space="preserve">The following conditions are checked: </w:t>
      </w:r>
    </w:p>
    <w:p w14:paraId="157C8038" w14:textId="77777777" w:rsidR="005244A9" w:rsidRDefault="005244A9" w:rsidP="00FF1858">
      <w:pPr>
        <w:pStyle w:val="ListParagraph"/>
        <w:numPr>
          <w:ilvl w:val="1"/>
          <w:numId w:val="184"/>
        </w:numPr>
      </w:pPr>
      <w:r>
        <w:t xml:space="preserve">Amount should not be more than PO value </w:t>
      </w:r>
    </w:p>
    <w:p w14:paraId="644FB078" w14:textId="77777777" w:rsidR="005244A9" w:rsidRDefault="005244A9" w:rsidP="00FF1858">
      <w:pPr>
        <w:pStyle w:val="ListParagraph"/>
        <w:numPr>
          <w:ilvl w:val="1"/>
          <w:numId w:val="184"/>
        </w:numPr>
      </w:pPr>
      <w:r>
        <w:t>Service completed amount should not be in negative.</w:t>
      </w:r>
    </w:p>
    <w:p w14:paraId="6031DA69" w14:textId="77777777" w:rsidR="005244A9" w:rsidRDefault="005244A9" w:rsidP="00FF1858">
      <w:pPr>
        <w:pStyle w:val="ListParagraph"/>
        <w:numPr>
          <w:ilvl w:val="0"/>
          <w:numId w:val="184"/>
        </w:numPr>
      </w:pPr>
      <w:r>
        <w:t>Calculate the % of Services Completed and Amount to be Accrued.</w:t>
      </w:r>
    </w:p>
    <w:p w14:paraId="7394E0C8" w14:textId="77777777" w:rsidR="005244A9" w:rsidRDefault="005244A9" w:rsidP="00FF1858">
      <w:pPr>
        <w:pStyle w:val="ListParagraph"/>
        <w:numPr>
          <w:ilvl w:val="0"/>
          <w:numId w:val="184"/>
        </w:numPr>
      </w:pPr>
      <w:r>
        <w:t>% of Services Completed = (Services Completed Amount / PO value) *100</w:t>
      </w:r>
    </w:p>
    <w:p w14:paraId="3180556A" w14:textId="77777777" w:rsidR="005244A9" w:rsidRDefault="005244A9" w:rsidP="00FF1858">
      <w:pPr>
        <w:pStyle w:val="ListParagraph"/>
        <w:numPr>
          <w:ilvl w:val="0"/>
          <w:numId w:val="184"/>
        </w:numPr>
      </w:pPr>
      <w:r>
        <w:t>If the Invoice Amount is negative, then marking it as zero.</w:t>
      </w:r>
    </w:p>
    <w:p w14:paraId="2359879F" w14:textId="77777777" w:rsidR="005244A9" w:rsidRDefault="005244A9" w:rsidP="00FF1858">
      <w:pPr>
        <w:pStyle w:val="ListParagraph"/>
        <w:numPr>
          <w:ilvl w:val="0"/>
          <w:numId w:val="184"/>
        </w:numPr>
      </w:pPr>
      <w:r>
        <w:t>Amount to be Accrued = Services Completed Amount – Invoice Amount.</w:t>
      </w:r>
    </w:p>
    <w:p w14:paraId="3CB49682" w14:textId="77777777" w:rsidR="005244A9" w:rsidRDefault="005244A9" w:rsidP="00FF1858">
      <w:pPr>
        <w:pStyle w:val="ListParagraph"/>
        <w:numPr>
          <w:ilvl w:val="0"/>
          <w:numId w:val="184"/>
        </w:numPr>
      </w:pPr>
      <w:r>
        <w:t>Set the result values to the fields and changing the Accrual Method ‘Straight line’ to ‘Work to Date’.</w:t>
      </w:r>
    </w:p>
    <w:p w14:paraId="76FED875" w14:textId="77777777" w:rsidR="005244A9" w:rsidRDefault="005244A9" w:rsidP="00FF1858">
      <w:pPr>
        <w:pStyle w:val="ListParagraph"/>
        <w:numPr>
          <w:ilvl w:val="0"/>
          <w:numId w:val="184"/>
        </w:numPr>
      </w:pPr>
      <w:r>
        <w:t>Mark the edited row as selected.</w:t>
      </w:r>
    </w:p>
    <w:p w14:paraId="29C2FB8A" w14:textId="77777777" w:rsidR="005244A9" w:rsidRDefault="005244A9" w:rsidP="005244A9">
      <w:pPr>
        <w:pStyle w:val="ListParagraph"/>
        <w:ind w:left="1211"/>
      </w:pPr>
    </w:p>
    <w:p w14:paraId="38389A80" w14:textId="77777777" w:rsidR="005244A9" w:rsidRDefault="005244A9" w:rsidP="00E152D7">
      <w:pPr>
        <w:pStyle w:val="Heading3"/>
      </w:pPr>
      <w:bookmarkStart w:id="677" w:name="_Toc102569391"/>
      <w:bookmarkStart w:id="678" w:name="_Toc103701099"/>
      <w:bookmarkStart w:id="679" w:name="_Toc135320820"/>
      <w:bookmarkStart w:id="680" w:name="_Toc232761260"/>
      <w:r>
        <w:t>Method: totalPercentThres</w:t>
      </w:r>
      <w:bookmarkEnd w:id="677"/>
      <w:bookmarkEnd w:id="678"/>
      <w:bookmarkEnd w:id="679"/>
      <w:bookmarkEnd w:id="680"/>
    </w:p>
    <w:p w14:paraId="6E8BF145" w14:textId="77777777" w:rsidR="005244A9" w:rsidRDefault="005244A9" w:rsidP="00FF1858">
      <w:pPr>
        <w:pStyle w:val="ListParagraph"/>
        <w:numPr>
          <w:ilvl w:val="0"/>
          <w:numId w:val="185"/>
        </w:numPr>
      </w:pPr>
      <w:r>
        <w:t>This method is triggered when user changes the % of Services Completed.</w:t>
      </w:r>
    </w:p>
    <w:p w14:paraId="09B3DCEE" w14:textId="77777777" w:rsidR="005244A9" w:rsidRDefault="005244A9" w:rsidP="00FF1858">
      <w:pPr>
        <w:pStyle w:val="ListParagraph"/>
        <w:numPr>
          <w:ilvl w:val="0"/>
          <w:numId w:val="185"/>
        </w:numPr>
      </w:pPr>
      <w:r>
        <w:t>Get the edited percentage and checking whether it is in the correct format.</w:t>
      </w:r>
    </w:p>
    <w:p w14:paraId="542F497C" w14:textId="77777777" w:rsidR="005244A9" w:rsidRDefault="005244A9" w:rsidP="00FF1858">
      <w:pPr>
        <w:pStyle w:val="ListParagraph"/>
        <w:numPr>
          <w:ilvl w:val="0"/>
          <w:numId w:val="185"/>
        </w:numPr>
      </w:pPr>
      <w:r>
        <w:t xml:space="preserve">The following conditions are checked: </w:t>
      </w:r>
    </w:p>
    <w:p w14:paraId="35230EA3" w14:textId="77777777" w:rsidR="005244A9" w:rsidRDefault="005244A9" w:rsidP="00FF1858">
      <w:pPr>
        <w:pStyle w:val="ListParagraph"/>
        <w:numPr>
          <w:ilvl w:val="1"/>
          <w:numId w:val="185"/>
        </w:numPr>
      </w:pPr>
      <w:r>
        <w:t>Percentage should not be more than 100.</w:t>
      </w:r>
    </w:p>
    <w:p w14:paraId="1CF54EF8" w14:textId="77777777" w:rsidR="005244A9" w:rsidRDefault="005244A9" w:rsidP="00FF1858">
      <w:pPr>
        <w:pStyle w:val="ListParagraph"/>
        <w:numPr>
          <w:ilvl w:val="1"/>
          <w:numId w:val="185"/>
        </w:numPr>
      </w:pPr>
      <w:r>
        <w:t>Service completed amount should not be in negative.</w:t>
      </w:r>
    </w:p>
    <w:p w14:paraId="09E34C13" w14:textId="77777777" w:rsidR="005244A9" w:rsidRDefault="005244A9" w:rsidP="00FF1858">
      <w:pPr>
        <w:pStyle w:val="ListParagraph"/>
        <w:numPr>
          <w:ilvl w:val="0"/>
          <w:numId w:val="185"/>
        </w:numPr>
      </w:pPr>
      <w:r>
        <w:t>Calculating the Services Completed Amount and Amount to be Accrued.</w:t>
      </w:r>
    </w:p>
    <w:p w14:paraId="6FEA2F6B" w14:textId="77777777" w:rsidR="005244A9" w:rsidRDefault="005244A9" w:rsidP="00FF1858">
      <w:pPr>
        <w:pStyle w:val="ListParagraph"/>
        <w:numPr>
          <w:ilvl w:val="0"/>
          <w:numId w:val="185"/>
        </w:numPr>
      </w:pPr>
      <w:r>
        <w:t>Services Completed Amount = (% of Services Completed * PO value) / 100</w:t>
      </w:r>
    </w:p>
    <w:p w14:paraId="062A16C2" w14:textId="77777777" w:rsidR="005244A9" w:rsidRDefault="005244A9" w:rsidP="00FF1858">
      <w:pPr>
        <w:pStyle w:val="ListParagraph"/>
        <w:numPr>
          <w:ilvl w:val="0"/>
          <w:numId w:val="185"/>
        </w:numPr>
      </w:pPr>
      <w:r>
        <w:t>If the Invoice Amount is negative then marking it as zero.</w:t>
      </w:r>
    </w:p>
    <w:p w14:paraId="17B7BFC2" w14:textId="77777777" w:rsidR="005244A9" w:rsidRDefault="005244A9" w:rsidP="00FF1858">
      <w:pPr>
        <w:pStyle w:val="ListParagraph"/>
        <w:numPr>
          <w:ilvl w:val="0"/>
          <w:numId w:val="185"/>
        </w:numPr>
      </w:pPr>
      <w:r>
        <w:t>Amount to be Accrued = Services Completed Amount – Invoice Amount.</w:t>
      </w:r>
    </w:p>
    <w:p w14:paraId="7F44408D" w14:textId="77777777" w:rsidR="005244A9" w:rsidRDefault="005244A9" w:rsidP="00FF1858">
      <w:pPr>
        <w:pStyle w:val="ListParagraph"/>
        <w:numPr>
          <w:ilvl w:val="0"/>
          <w:numId w:val="185"/>
        </w:numPr>
      </w:pPr>
      <w:r>
        <w:t>Setting the result values to the fields and changing the Accrual Method ‘Straight line’ to ‘Work to Date’.</w:t>
      </w:r>
    </w:p>
    <w:p w14:paraId="786D6192" w14:textId="77777777" w:rsidR="005244A9" w:rsidRDefault="005244A9" w:rsidP="00FF1858">
      <w:pPr>
        <w:pStyle w:val="ListParagraph"/>
        <w:numPr>
          <w:ilvl w:val="0"/>
          <w:numId w:val="185"/>
        </w:numPr>
      </w:pPr>
      <w:r>
        <w:t>Mark the edited row as selected.</w:t>
      </w:r>
    </w:p>
    <w:p w14:paraId="17452417" w14:textId="77777777" w:rsidR="005244A9" w:rsidRDefault="005244A9" w:rsidP="005244A9"/>
    <w:p w14:paraId="5286382F" w14:textId="77777777" w:rsidR="005244A9" w:rsidRDefault="005244A9" w:rsidP="00E152D7">
      <w:pPr>
        <w:pStyle w:val="Heading3"/>
      </w:pPr>
      <w:bookmarkStart w:id="681" w:name="_Toc102569392"/>
      <w:bookmarkStart w:id="682" w:name="_Toc103701100"/>
      <w:bookmarkStart w:id="683" w:name="_Toc135320821"/>
      <w:bookmarkStart w:id="684" w:name="_Toc232761261"/>
      <w:r>
        <w:t>Method: onClickCheckBoxThre</w:t>
      </w:r>
      <w:bookmarkEnd w:id="681"/>
      <w:bookmarkEnd w:id="682"/>
      <w:bookmarkEnd w:id="683"/>
      <w:bookmarkEnd w:id="684"/>
    </w:p>
    <w:p w14:paraId="022634E6" w14:textId="77777777" w:rsidR="005244A9" w:rsidRDefault="005244A9" w:rsidP="00FF1858">
      <w:pPr>
        <w:pStyle w:val="ListParagraph"/>
        <w:numPr>
          <w:ilvl w:val="0"/>
          <w:numId w:val="186"/>
        </w:numPr>
      </w:pPr>
      <w:r>
        <w:t>The function is called when user clicks the checkbox of “Straight Line” method i.e., when user changes the ‘Work to Date’ to ‘Straight Line’.</w:t>
      </w:r>
    </w:p>
    <w:p w14:paraId="0EC81C85" w14:textId="77777777" w:rsidR="005244A9" w:rsidRDefault="005244A9" w:rsidP="00FF1858">
      <w:pPr>
        <w:pStyle w:val="ListParagraph"/>
        <w:numPr>
          <w:ilvl w:val="0"/>
          <w:numId w:val="186"/>
        </w:numPr>
      </w:pPr>
      <w:r>
        <w:t>HANA xsodata service (</w:t>
      </w:r>
      <w:r w:rsidRPr="005C2B30">
        <w:t>/methodParameters</w:t>
      </w:r>
      <w:r>
        <w:t>) is called by passing the required row parameters to the url.</w:t>
      </w:r>
    </w:p>
    <w:p w14:paraId="2DFAE04E" w14:textId="77777777" w:rsidR="005244A9" w:rsidRDefault="005244A9" w:rsidP="00FF1858">
      <w:pPr>
        <w:pStyle w:val="ListParagraph"/>
        <w:numPr>
          <w:ilvl w:val="0"/>
          <w:numId w:val="186"/>
        </w:numPr>
      </w:pPr>
      <w:r>
        <w:t>Setting the result values to the fields and changing the Accrual Method ‘Work to Date’’ to ‘Straight Line’.</w:t>
      </w:r>
    </w:p>
    <w:p w14:paraId="0C7BCD7B" w14:textId="77777777" w:rsidR="005244A9" w:rsidRDefault="005244A9" w:rsidP="00FF1858">
      <w:pPr>
        <w:pStyle w:val="ListParagraph"/>
        <w:numPr>
          <w:ilvl w:val="0"/>
          <w:numId w:val="186"/>
        </w:numPr>
      </w:pPr>
      <w:r>
        <w:t>Making the edited row as selected.</w:t>
      </w:r>
    </w:p>
    <w:p w14:paraId="0486A38E" w14:textId="77777777" w:rsidR="005244A9" w:rsidRDefault="005244A9" w:rsidP="005244A9"/>
    <w:p w14:paraId="3C3D3715" w14:textId="77777777" w:rsidR="005244A9" w:rsidRDefault="005244A9" w:rsidP="00E152D7">
      <w:pPr>
        <w:pStyle w:val="Heading3"/>
      </w:pPr>
      <w:bookmarkStart w:id="685" w:name="_Toc102569393"/>
      <w:bookmarkStart w:id="686" w:name="_Toc103701101"/>
      <w:bookmarkStart w:id="687" w:name="_Toc135320822"/>
      <w:bookmarkStart w:id="688" w:name="_Toc232761262"/>
      <w:r>
        <w:t>Method: getSelectedData2</w:t>
      </w:r>
      <w:bookmarkEnd w:id="685"/>
      <w:bookmarkEnd w:id="686"/>
      <w:bookmarkEnd w:id="687"/>
      <w:bookmarkEnd w:id="688"/>
    </w:p>
    <w:p w14:paraId="1376F8D3" w14:textId="77777777" w:rsidR="005244A9" w:rsidRDefault="005244A9" w:rsidP="00FF1858">
      <w:pPr>
        <w:pStyle w:val="ListParagraph"/>
        <w:numPr>
          <w:ilvl w:val="0"/>
          <w:numId w:val="187"/>
        </w:numPr>
      </w:pPr>
      <w:r>
        <w:t>The function is used to get the selected row details.</w:t>
      </w:r>
    </w:p>
    <w:p w14:paraId="5634621C" w14:textId="77777777" w:rsidR="005244A9" w:rsidRDefault="005244A9" w:rsidP="00FF1858">
      <w:pPr>
        <w:pStyle w:val="ListParagraph"/>
        <w:numPr>
          <w:ilvl w:val="0"/>
          <w:numId w:val="187"/>
        </w:numPr>
      </w:pPr>
      <w:r>
        <w:lastRenderedPageBreak/>
        <w:t>Fetching the row details and Calling the mapThreStr() function to map the details to variable Str.</w:t>
      </w:r>
    </w:p>
    <w:p w14:paraId="32A4B380" w14:textId="77777777" w:rsidR="005244A9" w:rsidRDefault="005244A9" w:rsidP="005244A9"/>
    <w:p w14:paraId="7386FB7B" w14:textId="77777777" w:rsidR="005244A9" w:rsidRDefault="005244A9" w:rsidP="00E152D7">
      <w:pPr>
        <w:pStyle w:val="Heading3"/>
      </w:pPr>
      <w:bookmarkStart w:id="689" w:name="_Toc102569394"/>
      <w:bookmarkStart w:id="690" w:name="_Toc103701102"/>
      <w:bookmarkStart w:id="691" w:name="_Toc135320823"/>
      <w:bookmarkStart w:id="692" w:name="_Toc232761263"/>
      <w:r>
        <w:t>Method: populateGlobalArrayThre</w:t>
      </w:r>
      <w:bookmarkEnd w:id="689"/>
      <w:bookmarkEnd w:id="690"/>
      <w:bookmarkEnd w:id="691"/>
      <w:bookmarkEnd w:id="692"/>
    </w:p>
    <w:p w14:paraId="1C6A908D" w14:textId="77777777" w:rsidR="005244A9" w:rsidRDefault="005244A9" w:rsidP="00FF1858">
      <w:pPr>
        <w:pStyle w:val="ListParagraph"/>
        <w:numPr>
          <w:ilvl w:val="0"/>
          <w:numId w:val="188"/>
        </w:numPr>
      </w:pPr>
      <w:r>
        <w:t>The function is used to push the Str values to jsonArrayfinal2.</w:t>
      </w:r>
    </w:p>
    <w:p w14:paraId="3F38363B" w14:textId="77777777" w:rsidR="005244A9" w:rsidRDefault="005244A9" w:rsidP="005244A9">
      <w:pPr>
        <w:pStyle w:val="ListParagraph"/>
        <w:ind w:left="1211"/>
      </w:pPr>
    </w:p>
    <w:p w14:paraId="6A855A6F" w14:textId="77777777" w:rsidR="005244A9" w:rsidRDefault="005244A9" w:rsidP="00E152D7">
      <w:pPr>
        <w:pStyle w:val="Heading3"/>
      </w:pPr>
      <w:bookmarkStart w:id="693" w:name="_Toc102569395"/>
      <w:bookmarkStart w:id="694" w:name="_Toc103701103"/>
      <w:bookmarkStart w:id="695" w:name="_Toc135320824"/>
      <w:bookmarkStart w:id="696" w:name="_Toc232761264"/>
      <w:r>
        <w:t>Method: markAllasReviewed2</w:t>
      </w:r>
      <w:bookmarkEnd w:id="693"/>
      <w:bookmarkEnd w:id="694"/>
      <w:bookmarkEnd w:id="695"/>
      <w:bookmarkEnd w:id="696"/>
    </w:p>
    <w:p w14:paraId="18EB4ED6" w14:textId="77777777" w:rsidR="005244A9" w:rsidRDefault="005244A9" w:rsidP="00FF1858">
      <w:pPr>
        <w:pStyle w:val="ListParagraph"/>
        <w:numPr>
          <w:ilvl w:val="0"/>
          <w:numId w:val="189"/>
        </w:numPr>
      </w:pPr>
      <w:r>
        <w:t>The function mapThreStr() is called to map the values.</w:t>
      </w:r>
    </w:p>
    <w:p w14:paraId="163C1A8C" w14:textId="77777777" w:rsidR="005244A9" w:rsidRDefault="005244A9" w:rsidP="00FF1858">
      <w:pPr>
        <w:pStyle w:val="ListParagraph"/>
        <w:numPr>
          <w:ilvl w:val="0"/>
          <w:numId w:val="189"/>
        </w:numPr>
      </w:pPr>
      <w:r>
        <w:t xml:space="preserve">The function </w:t>
      </w:r>
      <w:r w:rsidRPr="00304E7A">
        <w:t>populateGlobalArray</w:t>
      </w:r>
      <w:r>
        <w:t>Thre() is called to push the values to the jsonArrayfinal2.</w:t>
      </w:r>
    </w:p>
    <w:p w14:paraId="1AD3262F" w14:textId="77777777" w:rsidR="005244A9" w:rsidRDefault="005244A9" w:rsidP="005244A9"/>
    <w:p w14:paraId="316C8AD4" w14:textId="77777777" w:rsidR="005244A9" w:rsidRDefault="005244A9" w:rsidP="00E152D7">
      <w:pPr>
        <w:pStyle w:val="Heading3"/>
      </w:pPr>
      <w:bookmarkStart w:id="697" w:name="_Toc102569396"/>
      <w:bookmarkStart w:id="698" w:name="_Toc103701104"/>
      <w:bookmarkStart w:id="699" w:name="_Toc135320825"/>
      <w:bookmarkStart w:id="700" w:name="_Toc232761265"/>
      <w:r>
        <w:t>Method: onMarkAsReviewedSelect2</w:t>
      </w:r>
      <w:bookmarkEnd w:id="697"/>
      <w:bookmarkEnd w:id="698"/>
      <w:bookmarkEnd w:id="699"/>
      <w:bookmarkEnd w:id="700"/>
    </w:p>
    <w:p w14:paraId="2C16B1DF" w14:textId="77777777" w:rsidR="005244A9" w:rsidRDefault="005244A9" w:rsidP="00FF1858">
      <w:pPr>
        <w:pStyle w:val="ListParagraph"/>
        <w:numPr>
          <w:ilvl w:val="0"/>
          <w:numId w:val="190"/>
        </w:numPr>
      </w:pPr>
      <w:r>
        <w:t>The function is called when user clicks on select All.</w:t>
      </w:r>
    </w:p>
    <w:p w14:paraId="7DB27D18" w14:textId="77777777" w:rsidR="005244A9" w:rsidRDefault="005244A9" w:rsidP="00FF1858">
      <w:pPr>
        <w:pStyle w:val="ListParagraph"/>
        <w:numPr>
          <w:ilvl w:val="0"/>
          <w:numId w:val="190"/>
        </w:numPr>
      </w:pPr>
      <w:r>
        <w:t>Method markAllasReviewed2() is called by passing the row details as parameters.</w:t>
      </w:r>
    </w:p>
    <w:p w14:paraId="4375EDB1" w14:textId="77777777" w:rsidR="005244A9" w:rsidRDefault="005244A9" w:rsidP="005244A9"/>
    <w:p w14:paraId="1E2C6F67" w14:textId="77777777" w:rsidR="005244A9" w:rsidRDefault="005244A9" w:rsidP="00E152D7">
      <w:pPr>
        <w:pStyle w:val="Heading3"/>
      </w:pPr>
      <w:bookmarkStart w:id="701" w:name="_Toc102569397"/>
      <w:bookmarkStart w:id="702" w:name="_Toc103701105"/>
      <w:bookmarkStart w:id="703" w:name="_Toc135320826"/>
      <w:bookmarkStart w:id="704" w:name="_Hlk99966285"/>
      <w:bookmarkStart w:id="705" w:name="_Toc232761266"/>
      <w:r>
        <w:t>Method: onSelection</w:t>
      </w:r>
      <w:bookmarkEnd w:id="701"/>
      <w:bookmarkEnd w:id="702"/>
      <w:bookmarkEnd w:id="703"/>
      <w:bookmarkEnd w:id="705"/>
    </w:p>
    <w:p w14:paraId="29BA7C90" w14:textId="77777777" w:rsidR="005244A9" w:rsidRDefault="005244A9" w:rsidP="00FF1858">
      <w:pPr>
        <w:pStyle w:val="ListParagraph"/>
        <w:numPr>
          <w:ilvl w:val="0"/>
          <w:numId w:val="191"/>
        </w:numPr>
      </w:pPr>
      <w:r>
        <w:t>This function will be triggered when a row is selected.</w:t>
      </w:r>
    </w:p>
    <w:p w14:paraId="7249785A" w14:textId="77777777" w:rsidR="005244A9" w:rsidRDefault="005244A9" w:rsidP="00FF1858">
      <w:pPr>
        <w:pStyle w:val="ListParagraph"/>
        <w:numPr>
          <w:ilvl w:val="0"/>
          <w:numId w:val="191"/>
        </w:numPr>
      </w:pPr>
      <w:r>
        <w:t xml:space="preserve">Based on conditions if user clicks on select all check box then calling </w:t>
      </w:r>
      <w:r w:rsidRPr="005B0DD5">
        <w:t>onMarkAsReviewedSelect</w:t>
      </w:r>
      <w:r>
        <w:t xml:space="preserve">2() function else calling </w:t>
      </w:r>
      <w:r w:rsidRPr="005B0DD5">
        <w:t>getSelectedData</w:t>
      </w:r>
      <w:r>
        <w:t xml:space="preserve">2() function and  </w:t>
      </w:r>
      <w:r w:rsidRPr="005B0DD5">
        <w:t>populateGlobalArray</w:t>
      </w:r>
      <w:r>
        <w:t>Thre() function.</w:t>
      </w:r>
    </w:p>
    <w:p w14:paraId="079AFEF3" w14:textId="77777777" w:rsidR="005244A9" w:rsidRDefault="005244A9" w:rsidP="00FF1858">
      <w:pPr>
        <w:pStyle w:val="ListParagraph"/>
        <w:numPr>
          <w:ilvl w:val="0"/>
          <w:numId w:val="191"/>
        </w:numPr>
      </w:pPr>
      <w:r>
        <w:t>If the user unselect the record, then the record will be deleted from the jsonArrayfinal2.</w:t>
      </w:r>
    </w:p>
    <w:p w14:paraId="60335344" w14:textId="77777777" w:rsidR="005244A9" w:rsidRDefault="005244A9" w:rsidP="005244A9">
      <w:pPr>
        <w:pStyle w:val="ListParagraph"/>
        <w:ind w:left="1211"/>
      </w:pPr>
    </w:p>
    <w:p w14:paraId="2C0E513D" w14:textId="0D29519F" w:rsidR="005244A9" w:rsidRDefault="005244A9" w:rsidP="00E152D7">
      <w:pPr>
        <w:pStyle w:val="Heading3"/>
      </w:pPr>
      <w:bookmarkStart w:id="706" w:name="_Toc102569398"/>
      <w:bookmarkStart w:id="707" w:name="_Toc103701106"/>
      <w:bookmarkStart w:id="708" w:name="_Toc135320827"/>
      <w:bookmarkStart w:id="709" w:name="_Toc232761267"/>
      <w:bookmarkEnd w:id="704"/>
      <w:r>
        <w:t>Method: saveData2</w:t>
      </w:r>
      <w:bookmarkEnd w:id="706"/>
      <w:bookmarkEnd w:id="707"/>
      <w:bookmarkEnd w:id="708"/>
      <w:bookmarkEnd w:id="709"/>
    </w:p>
    <w:p w14:paraId="3C4F5C77" w14:textId="77777777" w:rsidR="005244A9" w:rsidRDefault="005244A9" w:rsidP="00FF1858">
      <w:pPr>
        <w:pStyle w:val="ListParagraph"/>
        <w:numPr>
          <w:ilvl w:val="0"/>
          <w:numId w:val="192"/>
        </w:numPr>
      </w:pPr>
      <w:r>
        <w:t xml:space="preserve">This function is used to call the </w:t>
      </w:r>
      <w:r w:rsidRPr="00BE28EF">
        <w:t>updateServPOStatus</w:t>
      </w:r>
      <w:r>
        <w:t>.xsjs service to post the data to the db.</w:t>
      </w:r>
    </w:p>
    <w:p w14:paraId="4B9B09C3" w14:textId="77777777" w:rsidR="005244A9" w:rsidRDefault="005244A9" w:rsidP="005244A9">
      <w:pPr>
        <w:pStyle w:val="ListParagraph"/>
        <w:ind w:left="1211"/>
      </w:pPr>
    </w:p>
    <w:p w14:paraId="15D25117" w14:textId="77777777" w:rsidR="005244A9" w:rsidRDefault="005244A9" w:rsidP="00E152D7">
      <w:pPr>
        <w:pStyle w:val="Heading3"/>
      </w:pPr>
      <w:bookmarkStart w:id="710" w:name="_Toc102569399"/>
      <w:bookmarkStart w:id="711" w:name="_Toc103701107"/>
      <w:bookmarkStart w:id="712" w:name="_Toc135320828"/>
      <w:bookmarkStart w:id="713" w:name="_Toc232761268"/>
      <w:r>
        <w:t>Method: populateReviewedCountThre</w:t>
      </w:r>
      <w:bookmarkEnd w:id="710"/>
      <w:bookmarkEnd w:id="711"/>
      <w:bookmarkEnd w:id="712"/>
      <w:bookmarkEnd w:id="713"/>
    </w:p>
    <w:p w14:paraId="407D8B44" w14:textId="77777777" w:rsidR="005244A9" w:rsidRDefault="005244A9" w:rsidP="00FF1858">
      <w:pPr>
        <w:pStyle w:val="ListParagraph"/>
        <w:numPr>
          <w:ilvl w:val="0"/>
          <w:numId w:val="193"/>
        </w:numPr>
      </w:pPr>
      <w:r>
        <w:t>This function is used get the count of the pending and reviewed POs count.</w:t>
      </w:r>
    </w:p>
    <w:p w14:paraId="2B54741D" w14:textId="77777777" w:rsidR="005244A9" w:rsidRDefault="005244A9" w:rsidP="005244A9"/>
    <w:p w14:paraId="61F75027" w14:textId="77777777" w:rsidR="005244A9" w:rsidRDefault="005244A9" w:rsidP="00E152D7">
      <w:pPr>
        <w:pStyle w:val="Heading3"/>
      </w:pPr>
      <w:bookmarkStart w:id="714" w:name="_Toc102569400"/>
      <w:bookmarkStart w:id="715" w:name="_Toc103701108"/>
      <w:bookmarkStart w:id="716" w:name="_Toc135320829"/>
      <w:bookmarkStart w:id="717" w:name="_Toc232761269"/>
      <w:r>
        <w:t>Method: onApproveDialogPressThre</w:t>
      </w:r>
      <w:bookmarkEnd w:id="714"/>
      <w:bookmarkEnd w:id="715"/>
      <w:bookmarkEnd w:id="716"/>
      <w:bookmarkEnd w:id="717"/>
    </w:p>
    <w:p w14:paraId="67CADD47" w14:textId="77777777" w:rsidR="005244A9" w:rsidRDefault="005244A9" w:rsidP="00FF1858">
      <w:pPr>
        <w:pStyle w:val="ListParagraph"/>
        <w:numPr>
          <w:ilvl w:val="0"/>
          <w:numId w:val="194"/>
        </w:numPr>
      </w:pPr>
      <w:r>
        <w:t>This function is triggered when user clicks on the Mark as Reviewed button.</w:t>
      </w:r>
    </w:p>
    <w:p w14:paraId="6C97E952" w14:textId="77777777" w:rsidR="005244A9" w:rsidRDefault="005244A9" w:rsidP="00FF1858">
      <w:pPr>
        <w:pStyle w:val="ListParagraph"/>
        <w:numPr>
          <w:ilvl w:val="0"/>
          <w:numId w:val="194"/>
        </w:numPr>
      </w:pPr>
      <w:r>
        <w:t xml:space="preserve">The function </w:t>
      </w:r>
      <w:r w:rsidRPr="003F54F9">
        <w:t>populateReviewedCount</w:t>
      </w:r>
      <w:r>
        <w:t>Thre() is called to get the count of the pending and reviewed POs count.</w:t>
      </w:r>
    </w:p>
    <w:p w14:paraId="1ADEEAA6" w14:textId="77777777" w:rsidR="005244A9" w:rsidRDefault="005244A9" w:rsidP="00FF1858">
      <w:pPr>
        <w:pStyle w:val="ListParagraph"/>
        <w:numPr>
          <w:ilvl w:val="0"/>
          <w:numId w:val="194"/>
        </w:numPr>
      </w:pPr>
      <w:r>
        <w:t>Showing pop up with the count.</w:t>
      </w:r>
    </w:p>
    <w:p w14:paraId="74DC9F85" w14:textId="77777777" w:rsidR="005244A9" w:rsidRDefault="005244A9" w:rsidP="00FF1858">
      <w:pPr>
        <w:pStyle w:val="ListParagraph"/>
        <w:numPr>
          <w:ilvl w:val="0"/>
          <w:numId w:val="194"/>
        </w:numPr>
      </w:pPr>
      <w:r>
        <w:t xml:space="preserve">On press of </w:t>
      </w:r>
      <w:r w:rsidRPr="00071E1D">
        <w:t>Mark only updated as reviewed</w:t>
      </w:r>
      <w:r>
        <w:t xml:space="preserve"> button in the pop up, calling </w:t>
      </w:r>
      <w:r w:rsidRPr="003F54F9">
        <w:t>askConfirmation</w:t>
      </w:r>
      <w:r>
        <w:t>2() function with the same jsonArrayfinal2.</w:t>
      </w:r>
    </w:p>
    <w:p w14:paraId="4EE09A84" w14:textId="77777777" w:rsidR="005244A9" w:rsidRDefault="005244A9" w:rsidP="00FF1858">
      <w:pPr>
        <w:pStyle w:val="ListParagraph"/>
        <w:numPr>
          <w:ilvl w:val="0"/>
          <w:numId w:val="194"/>
        </w:numPr>
      </w:pPr>
      <w:r>
        <w:t xml:space="preserve">On press of </w:t>
      </w:r>
      <w:r w:rsidRPr="00071E1D">
        <w:t>Mark all as reviewed</w:t>
      </w:r>
      <w:r>
        <w:t xml:space="preserve"> button in the pop up, calling </w:t>
      </w:r>
      <w:r w:rsidRPr="003F54F9">
        <w:t>askConfirmation</w:t>
      </w:r>
      <w:r>
        <w:t>2() function with all the POs.</w:t>
      </w:r>
    </w:p>
    <w:p w14:paraId="199494B2" w14:textId="77777777" w:rsidR="005244A9" w:rsidRDefault="005244A9" w:rsidP="005244A9"/>
    <w:p w14:paraId="741922DD" w14:textId="77777777" w:rsidR="005244A9" w:rsidRDefault="005244A9" w:rsidP="00E152D7">
      <w:pPr>
        <w:pStyle w:val="Heading3"/>
      </w:pPr>
      <w:bookmarkStart w:id="718" w:name="_Toc102569401"/>
      <w:bookmarkStart w:id="719" w:name="_Toc103701109"/>
      <w:bookmarkStart w:id="720" w:name="_Toc135320830"/>
      <w:bookmarkStart w:id="721" w:name="_Toc232761270"/>
      <w:r>
        <w:lastRenderedPageBreak/>
        <w:t>Method: savePOChange2</w:t>
      </w:r>
      <w:bookmarkEnd w:id="718"/>
      <w:bookmarkEnd w:id="719"/>
      <w:bookmarkEnd w:id="720"/>
      <w:bookmarkEnd w:id="721"/>
    </w:p>
    <w:p w14:paraId="035B6CF4" w14:textId="77777777" w:rsidR="005244A9" w:rsidRDefault="005244A9" w:rsidP="00FF1858">
      <w:pPr>
        <w:pStyle w:val="ListParagraph"/>
        <w:numPr>
          <w:ilvl w:val="0"/>
          <w:numId w:val="195"/>
        </w:numPr>
      </w:pPr>
      <w:r>
        <w:t>This function is used to call the ECC xsodata service to post the data to the ECC.</w:t>
      </w:r>
    </w:p>
    <w:p w14:paraId="656F7912" w14:textId="77777777" w:rsidR="005244A9" w:rsidRDefault="005244A9" w:rsidP="00FF1858">
      <w:pPr>
        <w:pStyle w:val="ListParagraph"/>
        <w:numPr>
          <w:ilvl w:val="0"/>
          <w:numId w:val="195"/>
        </w:numPr>
      </w:pPr>
      <w:r>
        <w:t>On success, calling the saveData2() function().</w:t>
      </w:r>
    </w:p>
    <w:p w14:paraId="00849CBB" w14:textId="77777777" w:rsidR="005244A9" w:rsidRDefault="005244A9" w:rsidP="005244A9"/>
    <w:p w14:paraId="7A7D68B4" w14:textId="77777777" w:rsidR="005244A9" w:rsidRDefault="005244A9" w:rsidP="00E152D7">
      <w:pPr>
        <w:pStyle w:val="Heading3"/>
      </w:pPr>
      <w:bookmarkStart w:id="722" w:name="_Toc102569402"/>
      <w:bookmarkStart w:id="723" w:name="_Toc103701110"/>
      <w:bookmarkStart w:id="724" w:name="_Toc135320831"/>
      <w:bookmarkStart w:id="725" w:name="_Toc232761271"/>
      <w:r>
        <w:t>Method: askConfirmation2</w:t>
      </w:r>
      <w:bookmarkEnd w:id="722"/>
      <w:bookmarkEnd w:id="723"/>
      <w:bookmarkEnd w:id="724"/>
      <w:bookmarkEnd w:id="725"/>
    </w:p>
    <w:p w14:paraId="3826B921" w14:textId="77777777" w:rsidR="005244A9" w:rsidRDefault="005244A9" w:rsidP="00FF1858">
      <w:pPr>
        <w:pStyle w:val="ListParagraph"/>
        <w:numPr>
          <w:ilvl w:val="0"/>
          <w:numId w:val="196"/>
        </w:numPr>
      </w:pPr>
      <w:r>
        <w:t>This function is used to open the confirmation pop up.</w:t>
      </w:r>
    </w:p>
    <w:p w14:paraId="4098F00B" w14:textId="77777777" w:rsidR="005244A9" w:rsidRDefault="005244A9" w:rsidP="00FF1858">
      <w:pPr>
        <w:pStyle w:val="ListParagraph"/>
        <w:numPr>
          <w:ilvl w:val="0"/>
          <w:numId w:val="196"/>
        </w:numPr>
      </w:pPr>
      <w:r>
        <w:t xml:space="preserve">On press of Submit button in the pop up, calling the </w:t>
      </w:r>
      <w:r w:rsidRPr="003F54F9">
        <w:t>savePOChange</w:t>
      </w:r>
      <w:r>
        <w:t>2() function.</w:t>
      </w:r>
    </w:p>
    <w:p w14:paraId="463DB3A8" w14:textId="77777777" w:rsidR="005244A9" w:rsidRDefault="005244A9" w:rsidP="00FF1858">
      <w:pPr>
        <w:pStyle w:val="ListParagraph"/>
        <w:numPr>
          <w:ilvl w:val="0"/>
          <w:numId w:val="196"/>
        </w:numPr>
      </w:pPr>
      <w:r>
        <w:t>On press of Cancel button in the pop up, it will close the pop up.</w:t>
      </w:r>
    </w:p>
    <w:p w14:paraId="48220FD1" w14:textId="77777777" w:rsidR="005244A9" w:rsidRDefault="005244A9" w:rsidP="005244A9"/>
    <w:p w14:paraId="5DC5B252" w14:textId="77777777" w:rsidR="005244A9" w:rsidRDefault="005244A9" w:rsidP="00E152D7">
      <w:pPr>
        <w:pStyle w:val="Heading3"/>
      </w:pPr>
      <w:bookmarkStart w:id="726" w:name="_Toc102569403"/>
      <w:bookmarkStart w:id="727" w:name="_Toc103701111"/>
      <w:bookmarkStart w:id="728" w:name="_Toc135320832"/>
      <w:bookmarkStart w:id="729" w:name="_Toc232761272"/>
      <w:r>
        <w:t>Method: edgeSave2</w:t>
      </w:r>
      <w:bookmarkEnd w:id="726"/>
      <w:bookmarkEnd w:id="727"/>
      <w:bookmarkEnd w:id="728"/>
      <w:bookmarkEnd w:id="729"/>
    </w:p>
    <w:p w14:paraId="0456D520" w14:textId="77777777" w:rsidR="005244A9" w:rsidRDefault="005244A9" w:rsidP="00FF1858">
      <w:pPr>
        <w:pStyle w:val="ListParagraph"/>
        <w:numPr>
          <w:ilvl w:val="0"/>
          <w:numId w:val="197"/>
        </w:numPr>
      </w:pPr>
      <w:r>
        <w:t>This function is used to save the data in EDGE.</w:t>
      </w:r>
    </w:p>
    <w:p w14:paraId="123ADE3B" w14:textId="77777777" w:rsidR="005244A9" w:rsidRDefault="005244A9" w:rsidP="005244A9">
      <w:pPr>
        <w:pStyle w:val="ListParagraph"/>
        <w:ind w:left="1211"/>
      </w:pPr>
    </w:p>
    <w:p w14:paraId="776C3A59" w14:textId="77777777" w:rsidR="005244A9" w:rsidRDefault="005244A9" w:rsidP="00E152D7">
      <w:pPr>
        <w:pStyle w:val="Heading3"/>
      </w:pPr>
      <w:bookmarkStart w:id="730" w:name="_Toc102569404"/>
      <w:bookmarkStart w:id="731" w:name="_Toc103701112"/>
      <w:bookmarkStart w:id="732" w:name="_Toc135320833"/>
      <w:bookmarkStart w:id="733" w:name="OLE_LINK12"/>
      <w:bookmarkStart w:id="734" w:name="_Toc232761273"/>
      <w:r>
        <w:t>Method: getUserLanguage</w:t>
      </w:r>
      <w:bookmarkEnd w:id="730"/>
      <w:bookmarkEnd w:id="731"/>
      <w:bookmarkEnd w:id="732"/>
      <w:bookmarkEnd w:id="734"/>
    </w:p>
    <w:bookmarkEnd w:id="733"/>
    <w:p w14:paraId="0E075C06" w14:textId="77777777" w:rsidR="005244A9" w:rsidRDefault="005244A9" w:rsidP="00FF1858">
      <w:pPr>
        <w:pStyle w:val="ListParagraph"/>
        <w:numPr>
          <w:ilvl w:val="0"/>
          <w:numId w:val="197"/>
        </w:numPr>
      </w:pPr>
      <w:r>
        <w:t>This function is used to get the browser language of the user.</w:t>
      </w:r>
    </w:p>
    <w:p w14:paraId="4B62170A" w14:textId="77777777" w:rsidR="005244A9" w:rsidRDefault="005244A9" w:rsidP="005244A9"/>
    <w:p w14:paraId="0D1AB1B4" w14:textId="77777777" w:rsidR="005244A9" w:rsidRDefault="005244A9" w:rsidP="005244A9">
      <w:pPr>
        <w:pStyle w:val="TableBody"/>
      </w:pPr>
    </w:p>
    <w:p w14:paraId="541FFC6A" w14:textId="77777777" w:rsidR="005244A9" w:rsidRDefault="005244A9" w:rsidP="005244A9">
      <w:pPr>
        <w:pStyle w:val="TableBody"/>
        <w:ind w:left="765"/>
        <w:rPr>
          <w:rFonts w:asciiTheme="minorHAnsi" w:hAnsiTheme="minorHAnsi" w:cstheme="minorHAnsi"/>
          <w:b/>
          <w:color w:val="000000"/>
          <w:sz w:val="22"/>
          <w:szCs w:val="22"/>
        </w:rPr>
      </w:pPr>
      <w:bookmarkStart w:id="735" w:name="OLE_LINK20"/>
      <w:r w:rsidRPr="00C14072">
        <w:rPr>
          <w:rFonts w:asciiTheme="minorHAnsi" w:hAnsiTheme="minorHAnsi" w:cstheme="minorHAnsi"/>
          <w:sz w:val="22"/>
        </w:rPr>
        <w:t xml:space="preserve">End of version </w:t>
      </w:r>
      <w:r w:rsidR="001D4950" w:rsidRPr="00C14072">
        <w:rPr>
          <w:rFonts w:asciiTheme="minorHAnsi" w:hAnsiTheme="minorHAnsi" w:cstheme="minorHAnsi"/>
          <w:sz w:val="22"/>
        </w:rPr>
        <w:t>7</w:t>
      </w:r>
      <w:r w:rsidRPr="00C14072">
        <w:rPr>
          <w:rFonts w:asciiTheme="minorHAnsi" w:hAnsiTheme="minorHAnsi" w:cstheme="minorHAnsi"/>
          <w:sz w:val="22"/>
        </w:rPr>
        <w:t>.0</w:t>
      </w:r>
      <w:r w:rsidR="002C4259" w:rsidRPr="00C14072">
        <w:rPr>
          <w:sz w:val="22"/>
        </w:rPr>
        <w:t xml:space="preserve"> </w:t>
      </w:r>
      <w:r w:rsidR="002C4259" w:rsidRPr="00386118">
        <w:rPr>
          <w:rFonts w:asciiTheme="minorHAnsi" w:hAnsiTheme="minorHAnsi" w:cstheme="minorHAnsi"/>
          <w:b/>
          <w:sz w:val="22"/>
          <w:szCs w:val="22"/>
        </w:rPr>
        <w:t>(</w:t>
      </w:r>
      <w:r w:rsidR="002C4259" w:rsidRPr="00386118">
        <w:rPr>
          <w:rFonts w:asciiTheme="minorHAnsi" w:hAnsiTheme="minorHAnsi" w:cstheme="minorHAnsi"/>
          <w:b/>
          <w:color w:val="000000"/>
          <w:sz w:val="22"/>
          <w:szCs w:val="22"/>
        </w:rPr>
        <w:t>CHG0052274)</w:t>
      </w:r>
    </w:p>
    <w:p w14:paraId="0340AD82" w14:textId="0D42BDEB" w:rsidR="00605C40" w:rsidRDefault="00605C40" w:rsidP="00605C40">
      <w:pPr>
        <w:spacing w:before="40" w:after="40"/>
        <w:ind w:firstLine="720"/>
        <w:rPr>
          <w:rFonts w:cs="Arial"/>
          <w:sz w:val="18"/>
          <w:szCs w:val="18"/>
        </w:rPr>
      </w:pPr>
      <w:bookmarkStart w:id="736" w:name="OLE_LINK32"/>
      <w:bookmarkStart w:id="737" w:name="OLE_LINK19"/>
      <w:r>
        <w:t xml:space="preserve">Begin of version </w:t>
      </w:r>
      <w:r w:rsidR="004D4AF2">
        <w:t>8</w:t>
      </w:r>
      <w:bookmarkEnd w:id="736"/>
      <w:r>
        <w:t xml:space="preserve">.0 </w:t>
      </w:r>
      <w:r>
        <w:rPr>
          <w:rFonts w:cstheme="minorHAnsi"/>
          <w:b/>
        </w:rPr>
        <w:t>(</w:t>
      </w:r>
      <w:r w:rsidRPr="00605C40">
        <w:rPr>
          <w:rFonts w:cstheme="minorHAnsi"/>
          <w:b/>
          <w:color w:val="000000"/>
        </w:rPr>
        <w:t>CHG0119805</w:t>
      </w:r>
      <w:r>
        <w:rPr>
          <w:rFonts w:cstheme="minorHAnsi"/>
          <w:b/>
          <w:color w:val="000000"/>
        </w:rPr>
        <w:t>)</w:t>
      </w:r>
    </w:p>
    <w:bookmarkEnd w:id="737"/>
    <w:p w14:paraId="7725F166" w14:textId="77777777" w:rsidR="00605C40" w:rsidRDefault="00605C40" w:rsidP="005244A9">
      <w:pPr>
        <w:pStyle w:val="TableBody"/>
        <w:ind w:left="765"/>
      </w:pPr>
    </w:p>
    <w:bookmarkEnd w:id="735"/>
    <w:p w14:paraId="6A2346EC" w14:textId="77777777" w:rsidR="005244A9" w:rsidRDefault="005244A9" w:rsidP="004662AC"/>
    <w:p w14:paraId="2EAF6058" w14:textId="49737EBC" w:rsidR="008E64CB" w:rsidRPr="00605C40" w:rsidRDefault="008E64CB" w:rsidP="00E152D7">
      <w:pPr>
        <w:pStyle w:val="Heading3"/>
      </w:pPr>
      <w:bookmarkStart w:id="738" w:name="OLE_LINK30"/>
      <w:bookmarkStart w:id="739" w:name="_Toc232761274"/>
      <w:r>
        <w:t>Method: _getThre</w:t>
      </w:r>
      <w:r w:rsidR="00CE1FBA">
        <w:t>s</w:t>
      </w:r>
      <w:r>
        <w:t>holdValue</w:t>
      </w:r>
      <w:bookmarkEnd w:id="739"/>
    </w:p>
    <w:p w14:paraId="7A19B5E5" w14:textId="3FD0F0B6" w:rsidR="008E64CB" w:rsidRPr="008E64CB" w:rsidRDefault="008E64CB">
      <w:pPr>
        <w:pStyle w:val="ListParagraph"/>
        <w:numPr>
          <w:ilvl w:val="0"/>
          <w:numId w:val="215"/>
        </w:numPr>
      </w:pPr>
      <w:r>
        <w:t xml:space="preserve">This function is used to retrieve the threshold value </w:t>
      </w:r>
      <w:r w:rsidR="00220960">
        <w:t>property (THRESHOLDVALUE),</w:t>
      </w:r>
      <w:r w:rsidR="00220960" w:rsidRPr="00220960">
        <w:t xml:space="preserve"> </w:t>
      </w:r>
      <w:r w:rsidR="00220960">
        <w:t xml:space="preserve">initially set to 10 </w:t>
      </w:r>
      <w:r>
        <w:t>from</w:t>
      </w:r>
      <w:r w:rsidR="00220960">
        <w:t xml:space="preserve"> the entity set RoundingThreshold</w:t>
      </w:r>
      <w:r>
        <w:t xml:space="preserve"> </w:t>
      </w:r>
      <w:r w:rsidR="00220960">
        <w:t xml:space="preserve">of </w:t>
      </w:r>
      <w:r>
        <w:t>the HANA table</w:t>
      </w:r>
      <w:r w:rsidR="00220960">
        <w:t xml:space="preserve">. </w:t>
      </w:r>
    </w:p>
    <w:p w14:paraId="1B696522" w14:textId="263B2D94" w:rsidR="00627930" w:rsidRDefault="00627930" w:rsidP="00E152D7">
      <w:pPr>
        <w:pStyle w:val="Heading3"/>
      </w:pPr>
      <w:bookmarkStart w:id="740" w:name="OLE_LINK31"/>
      <w:bookmarkStart w:id="741" w:name="_Toc232761275"/>
      <w:bookmarkEnd w:id="738"/>
      <w:r>
        <w:t>Method: _</w:t>
      </w:r>
      <w:r w:rsidRPr="00627930">
        <w:t>countDecimal</w:t>
      </w:r>
      <w:bookmarkEnd w:id="741"/>
    </w:p>
    <w:p w14:paraId="35599BC6" w14:textId="5C003D9B" w:rsidR="00627930" w:rsidRDefault="00627930">
      <w:pPr>
        <w:pStyle w:val="ListParagraph"/>
        <w:numPr>
          <w:ilvl w:val="0"/>
          <w:numId w:val="216"/>
        </w:numPr>
      </w:pPr>
      <w:r w:rsidRPr="00627930">
        <w:t>Counts the decimal places of a float amount</w:t>
      </w:r>
      <w:r>
        <w:t xml:space="preserve"> </w:t>
      </w:r>
    </w:p>
    <w:p w14:paraId="3C114B00" w14:textId="3B5F42EA" w:rsidR="00627930" w:rsidRPr="00627930" w:rsidRDefault="00627930" w:rsidP="00E152D7">
      <w:pPr>
        <w:pStyle w:val="Heading3"/>
      </w:pPr>
      <w:bookmarkStart w:id="742" w:name="_Toc232761276"/>
      <w:bookmarkEnd w:id="740"/>
      <w:r>
        <w:t xml:space="preserve">Method: </w:t>
      </w:r>
      <w:r w:rsidRPr="00627930">
        <w:t>_finalMultiplier</w:t>
      </w:r>
      <w:bookmarkEnd w:id="742"/>
    </w:p>
    <w:p w14:paraId="7E771983" w14:textId="502E3EF3" w:rsidR="00627930" w:rsidRDefault="00627930">
      <w:pPr>
        <w:pStyle w:val="ListParagraph"/>
        <w:numPr>
          <w:ilvl w:val="0"/>
          <w:numId w:val="217"/>
        </w:numPr>
      </w:pPr>
      <w:r w:rsidRPr="00627930">
        <w:t>Returns the precision multiplier that will be used for variance calculation</w:t>
      </w:r>
      <w:r>
        <w:t xml:space="preserve"> </w:t>
      </w:r>
    </w:p>
    <w:p w14:paraId="07DEAA06" w14:textId="77777777" w:rsidR="008E64CB" w:rsidRPr="00627930" w:rsidRDefault="008E64CB" w:rsidP="004662AC">
      <w:pPr>
        <w:rPr>
          <w:lang w:val="en-GB"/>
        </w:rPr>
      </w:pPr>
    </w:p>
    <w:p w14:paraId="1ED258E2" w14:textId="547C8BD4" w:rsidR="00605C40" w:rsidRDefault="00605C40" w:rsidP="00605C40">
      <w:pPr>
        <w:pStyle w:val="TableBody"/>
        <w:ind w:left="765"/>
      </w:pPr>
      <w:bookmarkStart w:id="743" w:name="OLE_LINK24"/>
      <w:r>
        <w:rPr>
          <w:rFonts w:asciiTheme="minorHAnsi" w:hAnsiTheme="minorHAnsi" w:cstheme="minorHAnsi"/>
          <w:sz w:val="22"/>
        </w:rPr>
        <w:t xml:space="preserve">End of version </w:t>
      </w:r>
      <w:r w:rsidR="004D4AF2">
        <w:rPr>
          <w:rFonts w:asciiTheme="minorHAnsi" w:hAnsiTheme="minorHAnsi" w:cstheme="minorHAnsi"/>
          <w:sz w:val="22"/>
        </w:rPr>
        <w:t>8</w:t>
      </w:r>
      <w:r>
        <w:rPr>
          <w:rFonts w:asciiTheme="minorHAnsi" w:hAnsiTheme="minorHAnsi" w:cstheme="minorHAnsi"/>
          <w:sz w:val="22"/>
        </w:rPr>
        <w:t>.0</w:t>
      </w:r>
      <w:r>
        <w:rPr>
          <w:sz w:val="22"/>
        </w:rPr>
        <w:t xml:space="preserve"> </w:t>
      </w:r>
      <w:r>
        <w:rPr>
          <w:rFonts w:asciiTheme="minorHAnsi" w:hAnsiTheme="minorHAnsi" w:cstheme="minorHAnsi"/>
          <w:b/>
          <w:sz w:val="22"/>
          <w:szCs w:val="22"/>
        </w:rPr>
        <w:t>(</w:t>
      </w:r>
      <w:r w:rsidRPr="00605C40">
        <w:rPr>
          <w:rFonts w:asciiTheme="minorHAnsi" w:hAnsiTheme="minorHAnsi" w:cstheme="minorHAnsi"/>
          <w:b/>
          <w:color w:val="000000"/>
          <w:sz w:val="22"/>
          <w:szCs w:val="22"/>
        </w:rPr>
        <w:t>CHG0119805</w:t>
      </w:r>
      <w:r>
        <w:rPr>
          <w:rFonts w:asciiTheme="minorHAnsi" w:hAnsiTheme="minorHAnsi" w:cstheme="minorHAnsi"/>
          <w:b/>
          <w:color w:val="000000"/>
          <w:sz w:val="22"/>
          <w:szCs w:val="22"/>
        </w:rPr>
        <w:t>)</w:t>
      </w:r>
    </w:p>
    <w:bookmarkEnd w:id="743"/>
    <w:p w14:paraId="131287DC" w14:textId="77777777" w:rsidR="00605C40" w:rsidRDefault="00605C40" w:rsidP="004662AC"/>
    <w:p w14:paraId="6664B276" w14:textId="77777777" w:rsidR="00B10D1A" w:rsidRPr="00F91087" w:rsidRDefault="00B10D1A" w:rsidP="008266C4">
      <w:pPr>
        <w:pStyle w:val="Heading2"/>
      </w:pPr>
      <w:bookmarkStart w:id="744" w:name="_Toc102569405"/>
      <w:bookmarkStart w:id="745" w:name="_Toc103701113"/>
      <w:bookmarkStart w:id="746" w:name="_Toc135320834"/>
      <w:bookmarkStart w:id="747" w:name="_Toc232761277"/>
      <w:r>
        <w:t xml:space="preserve">Technical Details – </w:t>
      </w:r>
      <w:r w:rsidR="00915884">
        <w:t>Accruals Configuration</w:t>
      </w:r>
      <w:bookmarkEnd w:id="744"/>
      <w:bookmarkEnd w:id="745"/>
      <w:bookmarkEnd w:id="746"/>
      <w:bookmarkEnd w:id="747"/>
    </w:p>
    <w:p w14:paraId="401F33D5" w14:textId="77777777" w:rsidR="00B10D1A" w:rsidRDefault="00B10D1A" w:rsidP="00E152D7">
      <w:pPr>
        <w:pStyle w:val="Heading3"/>
      </w:pPr>
      <w:bookmarkStart w:id="748" w:name="_Toc102569406"/>
      <w:bookmarkStart w:id="749" w:name="_Toc103701114"/>
      <w:bookmarkStart w:id="750" w:name="_Toc135320835"/>
      <w:bookmarkStart w:id="751" w:name="_Toc232761278"/>
      <w:r>
        <w:t xml:space="preserve">Technical Details SAP FIORI Application </w:t>
      </w:r>
      <w:r w:rsidR="00CB7390">
        <w:t>Accruals Configuration</w:t>
      </w:r>
      <w:bookmarkEnd w:id="748"/>
      <w:bookmarkEnd w:id="749"/>
      <w:bookmarkEnd w:id="750"/>
      <w:bookmarkEnd w:id="751"/>
    </w:p>
    <w:p w14:paraId="0814397D" w14:textId="77777777" w:rsidR="00591BBC" w:rsidRPr="00F91087" w:rsidRDefault="00591BBC" w:rsidP="00591BBC">
      <w:r w:rsidRPr="00F91087">
        <w:t xml:space="preserve">View: </w:t>
      </w:r>
      <w:r w:rsidR="00750604">
        <w:t>CountryConfig</w:t>
      </w:r>
    </w:p>
    <w:p w14:paraId="0AEE325A" w14:textId="77777777" w:rsidR="00591BBC" w:rsidRPr="00F91087" w:rsidRDefault="00591BBC" w:rsidP="00591BBC">
      <w:r w:rsidRPr="00F91087">
        <w:t xml:space="preserve">Controller: </w:t>
      </w:r>
      <w:r w:rsidR="00750604">
        <w:t>CountryConfig</w:t>
      </w:r>
      <w:r w:rsidRPr="00F91087">
        <w:t>.controller</w:t>
      </w:r>
    </w:p>
    <w:p w14:paraId="6F0E542D" w14:textId="77777777" w:rsidR="00591BBC" w:rsidRDefault="00591BBC" w:rsidP="00591BBC">
      <w:r w:rsidRPr="00F91087">
        <w:t>Methods involved in controller:</w:t>
      </w:r>
    </w:p>
    <w:p w14:paraId="13C02601" w14:textId="77777777" w:rsidR="00591BBC" w:rsidRPr="00591BBC" w:rsidRDefault="00591BBC" w:rsidP="00591BBC">
      <w:pPr>
        <w:rPr>
          <w:lang w:eastAsia="en-US"/>
        </w:rPr>
      </w:pPr>
    </w:p>
    <w:tbl>
      <w:tblPr>
        <w:tblW w:w="5000" w:type="pct"/>
        <w:tblBorders>
          <w:top w:val="single" w:sz="4" w:space="0" w:color="009BCC"/>
          <w:left w:val="single" w:sz="4" w:space="0" w:color="009BCC"/>
          <w:bottom w:val="single" w:sz="4" w:space="0" w:color="009BCC"/>
          <w:right w:val="single" w:sz="4" w:space="0" w:color="009BCC"/>
          <w:insideH w:val="single" w:sz="4" w:space="0" w:color="009BCC"/>
          <w:insideV w:val="single" w:sz="4" w:space="0" w:color="009BCC"/>
        </w:tblBorders>
        <w:tblLook w:val="0000" w:firstRow="0" w:lastRow="0" w:firstColumn="0" w:lastColumn="0" w:noHBand="0" w:noVBand="0"/>
      </w:tblPr>
      <w:tblGrid>
        <w:gridCol w:w="2739"/>
        <w:gridCol w:w="6277"/>
      </w:tblGrid>
      <w:tr w:rsidR="00903F85" w:rsidRPr="00F91087" w14:paraId="571D26E1" w14:textId="77777777" w:rsidTr="00AA3B57">
        <w:trPr>
          <w:trHeight w:val="633"/>
        </w:trPr>
        <w:tc>
          <w:tcPr>
            <w:tcW w:w="1519" w:type="pct"/>
            <w:tcBorders>
              <w:top w:val="single" w:sz="6" w:space="0" w:color="auto"/>
              <w:left w:val="single" w:sz="4" w:space="0" w:color="auto"/>
              <w:bottom w:val="single" w:sz="6" w:space="0" w:color="auto"/>
              <w:right w:val="single" w:sz="6" w:space="0" w:color="auto"/>
            </w:tcBorders>
            <w:shd w:val="clear" w:color="auto" w:fill="D9D9D9" w:themeFill="background1" w:themeFillShade="D9"/>
          </w:tcPr>
          <w:p w14:paraId="4D7EBE51" w14:textId="77777777" w:rsidR="00903F85" w:rsidRPr="00F91087" w:rsidRDefault="00903F85" w:rsidP="00AA3B57">
            <w:pPr>
              <w:pStyle w:val="TableHeading2"/>
              <w:rPr>
                <w:b w:val="0"/>
                <w:color w:val="auto"/>
              </w:rPr>
            </w:pPr>
            <w:r w:rsidRPr="00F91087">
              <w:rPr>
                <w:b w:val="0"/>
                <w:color w:val="auto"/>
              </w:rPr>
              <w:lastRenderedPageBreak/>
              <w:t>File Name</w:t>
            </w:r>
          </w:p>
        </w:tc>
        <w:tc>
          <w:tcPr>
            <w:tcW w:w="3481" w:type="pct"/>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12580DFC" w14:textId="77777777" w:rsidR="00903F85" w:rsidRPr="00F91087" w:rsidRDefault="00903F85" w:rsidP="00AA3B57">
            <w:pPr>
              <w:pStyle w:val="TableHeading2"/>
              <w:rPr>
                <w:b w:val="0"/>
                <w:color w:val="auto"/>
              </w:rPr>
            </w:pPr>
            <w:r w:rsidRPr="00F91087">
              <w:rPr>
                <w:b w:val="0"/>
                <w:color w:val="auto"/>
              </w:rPr>
              <w:t>Methods Involved</w:t>
            </w:r>
          </w:p>
        </w:tc>
      </w:tr>
      <w:tr w:rsidR="00903F85" w:rsidRPr="00F91087" w14:paraId="62249C75" w14:textId="77777777" w:rsidTr="00AA3B57">
        <w:trPr>
          <w:cantSplit/>
          <w:trHeight w:val="340"/>
        </w:trPr>
        <w:tc>
          <w:tcPr>
            <w:tcW w:w="1519" w:type="pct"/>
            <w:tcBorders>
              <w:top w:val="single" w:sz="6" w:space="0" w:color="auto"/>
              <w:left w:val="single" w:sz="4" w:space="0" w:color="auto"/>
              <w:bottom w:val="single" w:sz="6" w:space="0" w:color="auto"/>
              <w:right w:val="single" w:sz="6" w:space="0" w:color="auto"/>
            </w:tcBorders>
          </w:tcPr>
          <w:p w14:paraId="146977A2" w14:textId="77777777" w:rsidR="00903F85" w:rsidRPr="00F91087" w:rsidRDefault="00255CA5" w:rsidP="00AA3B57">
            <w:pPr>
              <w:pStyle w:val="TableBody"/>
            </w:pPr>
            <w:r>
              <w:t>CountryConfig</w:t>
            </w:r>
            <w:r w:rsidR="00903F85" w:rsidRPr="00F91087">
              <w:t>.controller.js</w:t>
            </w:r>
          </w:p>
        </w:tc>
        <w:tc>
          <w:tcPr>
            <w:tcW w:w="3481" w:type="pct"/>
            <w:tcBorders>
              <w:top w:val="single" w:sz="6" w:space="0" w:color="auto"/>
              <w:left w:val="single" w:sz="6" w:space="0" w:color="auto"/>
              <w:bottom w:val="single" w:sz="6" w:space="0" w:color="auto"/>
              <w:right w:val="single" w:sz="6" w:space="0" w:color="auto"/>
            </w:tcBorders>
          </w:tcPr>
          <w:p w14:paraId="2D1F38ED" w14:textId="77777777" w:rsidR="00903F85" w:rsidRDefault="00903F85" w:rsidP="00AA3B57">
            <w:pPr>
              <w:pStyle w:val="TableBody"/>
            </w:pPr>
            <w:r w:rsidRPr="002E5C60">
              <w:t>onInit</w:t>
            </w:r>
            <w:r>
              <w:t>()</w:t>
            </w:r>
          </w:p>
          <w:p w14:paraId="21D7A2FB" w14:textId="77777777" w:rsidR="00903F85" w:rsidRDefault="00FC5FD3" w:rsidP="00AA3B57">
            <w:pPr>
              <w:pStyle w:val="TableBody"/>
            </w:pPr>
            <w:r w:rsidRPr="00FC5FD3">
              <w:t>onItemSelect</w:t>
            </w:r>
            <w:r w:rsidR="00903F85">
              <w:t>()</w:t>
            </w:r>
          </w:p>
          <w:p w14:paraId="68944A94" w14:textId="77777777" w:rsidR="00903F85" w:rsidRDefault="00FC5FD3" w:rsidP="00AA3B57">
            <w:pPr>
              <w:pStyle w:val="TableBody"/>
            </w:pPr>
            <w:r w:rsidRPr="00FC5FD3">
              <w:t>getThreshold</w:t>
            </w:r>
            <w:r w:rsidR="00903F85">
              <w:t>()</w:t>
            </w:r>
          </w:p>
          <w:p w14:paraId="1BFDEFFA" w14:textId="77777777" w:rsidR="00903F85" w:rsidRDefault="00F240CD" w:rsidP="00AA3B57">
            <w:pPr>
              <w:pStyle w:val="TableBody"/>
              <w:rPr>
                <w:rFonts w:cs="Arial"/>
                <w:sz w:val="20"/>
                <w:szCs w:val="20"/>
              </w:rPr>
            </w:pPr>
            <w:r w:rsidRPr="00F240CD">
              <w:rPr>
                <w:rFonts w:cs="Arial"/>
                <w:sz w:val="20"/>
                <w:szCs w:val="20"/>
              </w:rPr>
              <w:t>getEmailTemplates</w:t>
            </w:r>
            <w:r w:rsidR="00903F85">
              <w:rPr>
                <w:rFonts w:cs="Arial"/>
                <w:sz w:val="20"/>
                <w:szCs w:val="20"/>
              </w:rPr>
              <w:t>()</w:t>
            </w:r>
          </w:p>
          <w:p w14:paraId="77EC05FC" w14:textId="77777777" w:rsidR="00903F85" w:rsidRDefault="00757354" w:rsidP="00AA3B57">
            <w:pPr>
              <w:pStyle w:val="TableBody"/>
              <w:rPr>
                <w:rFonts w:cs="Arial"/>
                <w:sz w:val="20"/>
                <w:szCs w:val="20"/>
              </w:rPr>
            </w:pPr>
            <w:r w:rsidRPr="00757354">
              <w:rPr>
                <w:rFonts w:cs="Arial"/>
                <w:sz w:val="20"/>
                <w:szCs w:val="20"/>
              </w:rPr>
              <w:t>getLanguages</w:t>
            </w:r>
            <w:r w:rsidR="00903F85">
              <w:rPr>
                <w:rFonts w:cs="Arial"/>
                <w:sz w:val="20"/>
                <w:szCs w:val="20"/>
              </w:rPr>
              <w:t>()</w:t>
            </w:r>
          </w:p>
          <w:p w14:paraId="34AE8F48" w14:textId="77777777" w:rsidR="00903F85" w:rsidRDefault="00A23F06" w:rsidP="00AA3B57">
            <w:pPr>
              <w:pStyle w:val="TableBody"/>
              <w:rPr>
                <w:rFonts w:cs="Arial"/>
                <w:sz w:val="20"/>
                <w:szCs w:val="20"/>
              </w:rPr>
            </w:pPr>
            <w:r w:rsidRPr="00A23F06">
              <w:rPr>
                <w:rFonts w:cs="Arial"/>
                <w:sz w:val="20"/>
                <w:szCs w:val="20"/>
              </w:rPr>
              <w:t>getUserRoles</w:t>
            </w:r>
            <w:r w:rsidR="00903F85">
              <w:rPr>
                <w:rFonts w:cs="Arial"/>
                <w:sz w:val="20"/>
                <w:szCs w:val="20"/>
              </w:rPr>
              <w:t>()</w:t>
            </w:r>
          </w:p>
          <w:p w14:paraId="27BB8504" w14:textId="77777777" w:rsidR="00903F85" w:rsidRDefault="006811A1" w:rsidP="00AA3B57">
            <w:pPr>
              <w:pStyle w:val="TableBody"/>
              <w:rPr>
                <w:rFonts w:cs="Arial"/>
                <w:sz w:val="20"/>
                <w:szCs w:val="20"/>
              </w:rPr>
            </w:pPr>
            <w:r w:rsidRPr="006811A1">
              <w:rPr>
                <w:rFonts w:cs="Arial"/>
                <w:sz w:val="20"/>
                <w:szCs w:val="20"/>
              </w:rPr>
              <w:t>getConfig</w:t>
            </w:r>
            <w:r w:rsidR="00903F85">
              <w:rPr>
                <w:rFonts w:cs="Arial"/>
                <w:sz w:val="20"/>
                <w:szCs w:val="20"/>
              </w:rPr>
              <w:t>()</w:t>
            </w:r>
          </w:p>
          <w:p w14:paraId="5FEAA558" w14:textId="77777777" w:rsidR="00903F85" w:rsidRDefault="00CB344B" w:rsidP="00AA3B57">
            <w:pPr>
              <w:pStyle w:val="TableBody"/>
              <w:rPr>
                <w:rFonts w:cs="Arial"/>
                <w:sz w:val="20"/>
                <w:szCs w:val="20"/>
              </w:rPr>
            </w:pPr>
            <w:r w:rsidRPr="00CB344B">
              <w:rPr>
                <w:rFonts w:cs="Arial"/>
                <w:sz w:val="20"/>
                <w:szCs w:val="20"/>
              </w:rPr>
              <w:t>getcountryConfig</w:t>
            </w:r>
            <w:r w:rsidR="00903F85">
              <w:rPr>
                <w:rFonts w:cs="Arial"/>
                <w:sz w:val="20"/>
                <w:szCs w:val="20"/>
              </w:rPr>
              <w:t>()</w:t>
            </w:r>
          </w:p>
          <w:p w14:paraId="47D61854" w14:textId="77777777" w:rsidR="00903F85" w:rsidRDefault="00CB344B" w:rsidP="00AA3B57">
            <w:pPr>
              <w:pStyle w:val="TableBody"/>
              <w:rPr>
                <w:rFonts w:cs="Arial"/>
                <w:sz w:val="20"/>
                <w:szCs w:val="20"/>
              </w:rPr>
            </w:pPr>
            <w:r w:rsidRPr="00CB344B">
              <w:rPr>
                <w:rFonts w:cs="Arial"/>
                <w:sz w:val="20"/>
                <w:szCs w:val="20"/>
              </w:rPr>
              <w:t>onSearchCountryConfig</w:t>
            </w:r>
            <w:r w:rsidR="00903F85">
              <w:rPr>
                <w:rFonts w:cs="Arial"/>
                <w:sz w:val="20"/>
                <w:szCs w:val="20"/>
              </w:rPr>
              <w:t>()</w:t>
            </w:r>
          </w:p>
          <w:p w14:paraId="7B7035EA" w14:textId="77777777" w:rsidR="00903F85" w:rsidRDefault="003917F9" w:rsidP="00AA3B57">
            <w:pPr>
              <w:pStyle w:val="TableBody"/>
              <w:rPr>
                <w:rFonts w:cs="Arial"/>
                <w:sz w:val="20"/>
                <w:szCs w:val="20"/>
              </w:rPr>
            </w:pPr>
            <w:r w:rsidRPr="003917F9">
              <w:rPr>
                <w:rFonts w:cs="Arial"/>
                <w:sz w:val="20"/>
                <w:szCs w:val="20"/>
              </w:rPr>
              <w:t>onPressConfigCreate</w:t>
            </w:r>
            <w:r w:rsidR="00903F85">
              <w:rPr>
                <w:rFonts w:cs="Arial"/>
                <w:sz w:val="20"/>
                <w:szCs w:val="20"/>
              </w:rPr>
              <w:t>()</w:t>
            </w:r>
          </w:p>
          <w:p w14:paraId="1AD14553" w14:textId="77777777" w:rsidR="00903F85" w:rsidRDefault="006B1D84" w:rsidP="00AA3B57">
            <w:pPr>
              <w:pStyle w:val="TableBody"/>
              <w:rPr>
                <w:rFonts w:cs="Arial"/>
                <w:sz w:val="20"/>
                <w:szCs w:val="20"/>
              </w:rPr>
            </w:pPr>
            <w:r w:rsidRPr="006B1D84">
              <w:rPr>
                <w:rFonts w:cs="Arial"/>
                <w:sz w:val="20"/>
                <w:szCs w:val="20"/>
              </w:rPr>
              <w:t>onPressThresholdCreate</w:t>
            </w:r>
            <w:r w:rsidR="00903F85">
              <w:rPr>
                <w:rFonts w:cs="Arial"/>
                <w:sz w:val="20"/>
                <w:szCs w:val="20"/>
              </w:rPr>
              <w:t>()</w:t>
            </w:r>
          </w:p>
          <w:p w14:paraId="695D499B" w14:textId="77777777" w:rsidR="00903F85" w:rsidRDefault="00D60945" w:rsidP="00AA3B57">
            <w:pPr>
              <w:pStyle w:val="TableBody"/>
              <w:rPr>
                <w:rFonts w:cs="Arial"/>
                <w:sz w:val="20"/>
                <w:szCs w:val="20"/>
              </w:rPr>
            </w:pPr>
            <w:r w:rsidRPr="00D60945">
              <w:rPr>
                <w:rFonts w:cs="Arial"/>
                <w:sz w:val="20"/>
                <w:szCs w:val="20"/>
              </w:rPr>
              <w:t>onPressEmailTemplateCreate</w:t>
            </w:r>
            <w:r w:rsidR="00903F85">
              <w:rPr>
                <w:rFonts w:cs="Arial"/>
                <w:sz w:val="20"/>
                <w:szCs w:val="20"/>
              </w:rPr>
              <w:t>()</w:t>
            </w:r>
          </w:p>
          <w:p w14:paraId="3ADDB1F3" w14:textId="77777777" w:rsidR="00903F85" w:rsidRDefault="00456272" w:rsidP="00AA3B57">
            <w:pPr>
              <w:pStyle w:val="TableBody"/>
              <w:rPr>
                <w:rFonts w:cs="Arial"/>
                <w:sz w:val="20"/>
                <w:szCs w:val="20"/>
              </w:rPr>
            </w:pPr>
            <w:r w:rsidRPr="00456272">
              <w:rPr>
                <w:rFonts w:cs="Arial"/>
                <w:sz w:val="20"/>
                <w:szCs w:val="20"/>
              </w:rPr>
              <w:t xml:space="preserve">onPressUserRoleCreate </w:t>
            </w:r>
            <w:r w:rsidR="00903F85">
              <w:rPr>
                <w:rFonts w:cs="Arial"/>
                <w:sz w:val="20"/>
                <w:szCs w:val="20"/>
              </w:rPr>
              <w:t>()</w:t>
            </w:r>
          </w:p>
          <w:p w14:paraId="66008DAB" w14:textId="77777777" w:rsidR="00903F85" w:rsidRDefault="00456272" w:rsidP="00AA3B57">
            <w:pPr>
              <w:pStyle w:val="TableBody"/>
              <w:rPr>
                <w:rFonts w:cs="Arial"/>
                <w:sz w:val="20"/>
                <w:szCs w:val="20"/>
              </w:rPr>
            </w:pPr>
            <w:r w:rsidRPr="00456272">
              <w:rPr>
                <w:rFonts w:cs="Arial"/>
                <w:sz w:val="20"/>
                <w:szCs w:val="20"/>
              </w:rPr>
              <w:t xml:space="preserve">onPressConfigChange </w:t>
            </w:r>
            <w:r w:rsidR="00903F85">
              <w:rPr>
                <w:rFonts w:cs="Arial"/>
                <w:sz w:val="20"/>
                <w:szCs w:val="20"/>
              </w:rPr>
              <w:t>()</w:t>
            </w:r>
          </w:p>
          <w:p w14:paraId="3E47C385" w14:textId="77777777" w:rsidR="00903F85" w:rsidRPr="00E72AE6" w:rsidRDefault="00911149" w:rsidP="00AA3B57">
            <w:pPr>
              <w:pStyle w:val="TableBody"/>
              <w:rPr>
                <w:rFonts w:cs="Arial"/>
                <w:sz w:val="20"/>
                <w:szCs w:val="20"/>
              </w:rPr>
            </w:pPr>
            <w:r w:rsidRPr="00911149">
              <w:rPr>
                <w:rFonts w:cs="Arial"/>
                <w:sz w:val="20"/>
                <w:szCs w:val="20"/>
              </w:rPr>
              <w:t xml:space="preserve">onPressCreate </w:t>
            </w:r>
            <w:r w:rsidR="00903F85">
              <w:rPr>
                <w:rFonts w:cs="Arial"/>
                <w:sz w:val="20"/>
                <w:szCs w:val="20"/>
              </w:rPr>
              <w:t>()</w:t>
            </w:r>
          </w:p>
        </w:tc>
      </w:tr>
      <w:tr w:rsidR="0072787E" w:rsidRPr="00F91087" w14:paraId="182EEAAC" w14:textId="77777777" w:rsidTr="00AA3B57">
        <w:trPr>
          <w:cantSplit/>
          <w:trHeight w:val="340"/>
        </w:trPr>
        <w:tc>
          <w:tcPr>
            <w:tcW w:w="1519" w:type="pct"/>
            <w:tcBorders>
              <w:top w:val="single" w:sz="6" w:space="0" w:color="auto"/>
              <w:left w:val="single" w:sz="4" w:space="0" w:color="auto"/>
              <w:bottom w:val="single" w:sz="6" w:space="0" w:color="auto"/>
              <w:right w:val="single" w:sz="6" w:space="0" w:color="auto"/>
            </w:tcBorders>
          </w:tcPr>
          <w:p w14:paraId="319317DC" w14:textId="77777777" w:rsidR="0072787E" w:rsidRDefault="0072787E" w:rsidP="00AA3B57">
            <w:pPr>
              <w:pStyle w:val="TableBody"/>
            </w:pPr>
          </w:p>
        </w:tc>
        <w:tc>
          <w:tcPr>
            <w:tcW w:w="3481" w:type="pct"/>
            <w:tcBorders>
              <w:top w:val="single" w:sz="6" w:space="0" w:color="auto"/>
              <w:left w:val="single" w:sz="6" w:space="0" w:color="auto"/>
              <w:bottom w:val="single" w:sz="6" w:space="0" w:color="auto"/>
              <w:right w:val="single" w:sz="6" w:space="0" w:color="auto"/>
            </w:tcBorders>
          </w:tcPr>
          <w:p w14:paraId="73072737" w14:textId="77777777" w:rsidR="0072787E" w:rsidRDefault="00ED718B" w:rsidP="00AA3B57">
            <w:pPr>
              <w:pStyle w:val="TableBody"/>
            </w:pPr>
            <w:r w:rsidRPr="00ED718B">
              <w:t>onPressLangCreate</w:t>
            </w:r>
            <w:r>
              <w:t>()</w:t>
            </w:r>
          </w:p>
          <w:p w14:paraId="74785014" w14:textId="77777777" w:rsidR="00ED718B" w:rsidRDefault="00ED718B" w:rsidP="00AA3B57">
            <w:pPr>
              <w:pStyle w:val="TableBody"/>
            </w:pPr>
            <w:r w:rsidRPr="00ED718B">
              <w:t>onPressChange</w:t>
            </w:r>
            <w:r>
              <w:t>()</w:t>
            </w:r>
          </w:p>
          <w:p w14:paraId="46A50D12" w14:textId="77777777" w:rsidR="00ED718B" w:rsidRDefault="00ED718B" w:rsidP="00AA3B57">
            <w:pPr>
              <w:pStyle w:val="TableBody"/>
            </w:pPr>
            <w:r w:rsidRPr="00ED718B">
              <w:t>onPressThresholdChange</w:t>
            </w:r>
            <w:r>
              <w:t>()</w:t>
            </w:r>
          </w:p>
          <w:p w14:paraId="44F3447B" w14:textId="77777777" w:rsidR="00ED718B" w:rsidRDefault="00B74EF9" w:rsidP="00AA3B57">
            <w:pPr>
              <w:pStyle w:val="TableBody"/>
            </w:pPr>
            <w:r w:rsidRPr="00B74EF9">
              <w:t>onPressUserRoleChange</w:t>
            </w:r>
            <w:r>
              <w:t>()</w:t>
            </w:r>
          </w:p>
          <w:p w14:paraId="4396ED76" w14:textId="77777777" w:rsidR="00B74EF9" w:rsidRDefault="00B74EF9" w:rsidP="00AA3B57">
            <w:pPr>
              <w:pStyle w:val="TableBody"/>
            </w:pPr>
            <w:r w:rsidRPr="00B74EF9">
              <w:t>onPressEmailTemplateChange</w:t>
            </w:r>
            <w:r>
              <w:t>()</w:t>
            </w:r>
          </w:p>
          <w:p w14:paraId="1020AC59" w14:textId="77777777" w:rsidR="00B74EF9" w:rsidRDefault="009D7C04" w:rsidP="00AA3B57">
            <w:pPr>
              <w:pStyle w:val="TableBody"/>
            </w:pPr>
            <w:r w:rsidRPr="009D7C04">
              <w:t>onConfigCancelUpdate</w:t>
            </w:r>
            <w:r>
              <w:t>()</w:t>
            </w:r>
          </w:p>
          <w:p w14:paraId="50809C10" w14:textId="77777777" w:rsidR="009D7C04" w:rsidRDefault="009D7C04" w:rsidP="00AA3B57">
            <w:pPr>
              <w:pStyle w:val="TableBody"/>
            </w:pPr>
            <w:r w:rsidRPr="009D7C04">
              <w:t>onThresholdCancelUpdate</w:t>
            </w:r>
            <w:r>
              <w:t>()</w:t>
            </w:r>
          </w:p>
          <w:p w14:paraId="70EFE175" w14:textId="77777777" w:rsidR="009D7C04" w:rsidRDefault="009D7C04" w:rsidP="00AA3B57">
            <w:pPr>
              <w:pStyle w:val="TableBody"/>
            </w:pPr>
            <w:r w:rsidRPr="009D7C04">
              <w:t>onUserRoleUpdateCancel</w:t>
            </w:r>
            <w:r>
              <w:t>()</w:t>
            </w:r>
          </w:p>
          <w:p w14:paraId="3DA948EE" w14:textId="77777777" w:rsidR="009D7C04" w:rsidRDefault="009D7C04" w:rsidP="00AA3B57">
            <w:pPr>
              <w:pStyle w:val="TableBody"/>
            </w:pPr>
            <w:r w:rsidRPr="009D7C04">
              <w:t>onCancelEmailTempl</w:t>
            </w:r>
            <w:r>
              <w:t>()</w:t>
            </w:r>
          </w:p>
          <w:p w14:paraId="225F9D04" w14:textId="77777777" w:rsidR="009D7C04" w:rsidRDefault="00E26DFF" w:rsidP="00AA3B57">
            <w:pPr>
              <w:pStyle w:val="TableBody"/>
            </w:pPr>
            <w:r w:rsidRPr="00E26DFF">
              <w:t>onCancelUpdate</w:t>
            </w:r>
            <w:r>
              <w:t>()</w:t>
            </w:r>
          </w:p>
          <w:p w14:paraId="49177207" w14:textId="77777777" w:rsidR="009D7C04" w:rsidRDefault="00E26DFF" w:rsidP="00AA3B57">
            <w:pPr>
              <w:pStyle w:val="TableBody"/>
            </w:pPr>
            <w:r w:rsidRPr="00E26DFF">
              <w:t>onCancel</w:t>
            </w:r>
            <w:r>
              <w:t>()</w:t>
            </w:r>
          </w:p>
          <w:p w14:paraId="237E4CA3" w14:textId="77777777" w:rsidR="009D7C04" w:rsidRDefault="00E26DFF" w:rsidP="00AA3B57">
            <w:pPr>
              <w:pStyle w:val="TableBody"/>
            </w:pPr>
            <w:r w:rsidRPr="00E26DFF">
              <w:t>updateConfigValue</w:t>
            </w:r>
            <w:r>
              <w:t>()</w:t>
            </w:r>
          </w:p>
          <w:p w14:paraId="3F4ED7BD" w14:textId="77777777" w:rsidR="009D7C04" w:rsidRDefault="00E26DFF" w:rsidP="00AA3B57">
            <w:pPr>
              <w:pStyle w:val="TableBody"/>
            </w:pPr>
            <w:r w:rsidRPr="00E26DFF">
              <w:t>updateValue</w:t>
            </w:r>
            <w:r>
              <w:t>()</w:t>
            </w:r>
          </w:p>
          <w:p w14:paraId="4EB75549" w14:textId="77777777" w:rsidR="009D7C04" w:rsidRDefault="00E26DFF" w:rsidP="00AA3B57">
            <w:pPr>
              <w:pStyle w:val="TableBody"/>
            </w:pPr>
            <w:r w:rsidRPr="00E26DFF">
              <w:t>updateThresholdRole</w:t>
            </w:r>
            <w:r>
              <w:t>()</w:t>
            </w:r>
          </w:p>
          <w:p w14:paraId="6A4FB360" w14:textId="77777777" w:rsidR="009D7C04" w:rsidRDefault="00E26DFF" w:rsidP="00AA3B57">
            <w:pPr>
              <w:pStyle w:val="TableBody"/>
            </w:pPr>
            <w:r w:rsidRPr="00E26DFF">
              <w:t>updateUserRole</w:t>
            </w:r>
            <w:r>
              <w:t>()</w:t>
            </w:r>
          </w:p>
          <w:p w14:paraId="0EA14C42" w14:textId="77777777" w:rsidR="009D7C04" w:rsidRDefault="00E26DFF" w:rsidP="00AA3B57">
            <w:pPr>
              <w:pStyle w:val="TableBody"/>
            </w:pPr>
            <w:r w:rsidRPr="00E26DFF">
              <w:t>updateEmailTemplate</w:t>
            </w:r>
            <w:r>
              <w:t>()</w:t>
            </w:r>
          </w:p>
          <w:p w14:paraId="5CF74668" w14:textId="77777777" w:rsidR="009D7C04" w:rsidRDefault="00E26DFF" w:rsidP="00AA3B57">
            <w:pPr>
              <w:pStyle w:val="TableBody"/>
            </w:pPr>
            <w:r w:rsidRPr="00E26DFF">
              <w:t>onThresholdSaveUpdate</w:t>
            </w:r>
            <w:r>
              <w:t>()</w:t>
            </w:r>
          </w:p>
          <w:p w14:paraId="1554FA19" w14:textId="77777777" w:rsidR="009D7C04" w:rsidRDefault="00E26DFF" w:rsidP="00AA3B57">
            <w:pPr>
              <w:pStyle w:val="TableBody"/>
            </w:pPr>
            <w:r w:rsidRPr="00E26DFF">
              <w:t>onchangeEmailTemplSave</w:t>
            </w:r>
            <w:r>
              <w:t>()</w:t>
            </w:r>
          </w:p>
          <w:p w14:paraId="780B3D49" w14:textId="77777777" w:rsidR="009D7C04" w:rsidRDefault="00E26DFF" w:rsidP="00AA3B57">
            <w:pPr>
              <w:pStyle w:val="TableBody"/>
            </w:pPr>
            <w:r w:rsidRPr="00E26DFF">
              <w:t>onConfigSaveUpdate</w:t>
            </w:r>
            <w:r>
              <w:t>()</w:t>
            </w:r>
          </w:p>
          <w:p w14:paraId="623B202A" w14:textId="77777777" w:rsidR="009D7C04" w:rsidRDefault="00E26DFF" w:rsidP="00AA3B57">
            <w:pPr>
              <w:pStyle w:val="TableBody"/>
            </w:pPr>
            <w:r w:rsidRPr="00E26DFF">
              <w:t>onUserRoleUpdateSave</w:t>
            </w:r>
            <w:r>
              <w:t>()</w:t>
            </w:r>
          </w:p>
          <w:p w14:paraId="114DD4D6" w14:textId="77777777" w:rsidR="009D7C04" w:rsidRDefault="002D6AF6" w:rsidP="00AA3B57">
            <w:pPr>
              <w:pStyle w:val="TableBody"/>
            </w:pPr>
            <w:r w:rsidRPr="002D6AF6">
              <w:t>onUserRoleUpdate</w:t>
            </w:r>
            <w:r>
              <w:t>()</w:t>
            </w:r>
          </w:p>
          <w:p w14:paraId="71EAC698" w14:textId="77777777" w:rsidR="002D6AF6" w:rsidRDefault="003E4AED" w:rsidP="00AA3B57">
            <w:pPr>
              <w:pStyle w:val="TableBody"/>
            </w:pPr>
            <w:r w:rsidRPr="003E4AED">
              <w:t>onSaveUpdate</w:t>
            </w:r>
            <w:r>
              <w:t>()</w:t>
            </w:r>
          </w:p>
          <w:p w14:paraId="56D19F8A" w14:textId="77777777" w:rsidR="002D6AF6" w:rsidRDefault="00040F4F" w:rsidP="00AA3B57">
            <w:pPr>
              <w:pStyle w:val="TableBody"/>
            </w:pPr>
            <w:r w:rsidRPr="00040F4F">
              <w:t>onConfigSave</w:t>
            </w:r>
            <w:r>
              <w:t>()</w:t>
            </w:r>
          </w:p>
          <w:p w14:paraId="42E267BF" w14:textId="77777777" w:rsidR="002D6AF6" w:rsidRDefault="008E401E" w:rsidP="00AA3B57">
            <w:pPr>
              <w:pStyle w:val="TableBody"/>
            </w:pPr>
            <w:r w:rsidRPr="008E401E">
              <w:t>onThresholdSave</w:t>
            </w:r>
            <w:r>
              <w:t>()</w:t>
            </w:r>
          </w:p>
          <w:p w14:paraId="02B2D279" w14:textId="77777777" w:rsidR="002D6AF6" w:rsidRDefault="008E401E" w:rsidP="00AA3B57">
            <w:pPr>
              <w:pStyle w:val="TableBody"/>
            </w:pPr>
            <w:r w:rsidRPr="008E401E">
              <w:t>onLangSave</w:t>
            </w:r>
            <w:r>
              <w:t>()</w:t>
            </w:r>
          </w:p>
          <w:p w14:paraId="21411565" w14:textId="77777777" w:rsidR="002D6AF6" w:rsidRDefault="003873E8" w:rsidP="00AA3B57">
            <w:pPr>
              <w:pStyle w:val="TableBody"/>
            </w:pPr>
            <w:r w:rsidRPr="003873E8">
              <w:t>onUserRoleSave</w:t>
            </w:r>
            <w:r>
              <w:t>()</w:t>
            </w:r>
          </w:p>
          <w:p w14:paraId="58DE8854" w14:textId="77777777" w:rsidR="002D6AF6" w:rsidRDefault="003943E3" w:rsidP="00AA3B57">
            <w:pPr>
              <w:pStyle w:val="TableBody"/>
            </w:pPr>
            <w:r w:rsidRPr="003943E3">
              <w:t>onCreateEmailTemplSave</w:t>
            </w:r>
            <w:r>
              <w:t>()</w:t>
            </w:r>
          </w:p>
          <w:p w14:paraId="6C20D7AE" w14:textId="77777777" w:rsidR="002D6AF6" w:rsidRDefault="003943E3" w:rsidP="00AA3B57">
            <w:pPr>
              <w:pStyle w:val="TableBody"/>
            </w:pPr>
            <w:r w:rsidRPr="003943E3">
              <w:t>onSave</w:t>
            </w:r>
            <w:r>
              <w:t>()</w:t>
            </w:r>
          </w:p>
          <w:p w14:paraId="42FF0DE5" w14:textId="77777777" w:rsidR="002D6AF6" w:rsidRDefault="00C237CD" w:rsidP="00AA3B57">
            <w:pPr>
              <w:pStyle w:val="TableBody"/>
            </w:pPr>
            <w:r w:rsidRPr="00C237CD">
              <w:t>saveThresholdData</w:t>
            </w:r>
            <w:r>
              <w:t>()</w:t>
            </w:r>
          </w:p>
          <w:p w14:paraId="4DC4E262" w14:textId="77777777" w:rsidR="00C237CD" w:rsidRDefault="00C237CD" w:rsidP="00AA3B57">
            <w:pPr>
              <w:pStyle w:val="TableBody"/>
            </w:pPr>
            <w:r w:rsidRPr="00C237CD">
              <w:t>saveLanguageData</w:t>
            </w:r>
            <w:r>
              <w:t>()</w:t>
            </w:r>
          </w:p>
          <w:p w14:paraId="152D9B6D" w14:textId="77777777" w:rsidR="00C237CD" w:rsidRDefault="00C237CD" w:rsidP="00AA3B57">
            <w:pPr>
              <w:pStyle w:val="TableBody"/>
            </w:pPr>
            <w:r w:rsidRPr="00C237CD">
              <w:t>saveEmailTemplateData</w:t>
            </w:r>
            <w:r>
              <w:t>()</w:t>
            </w:r>
          </w:p>
          <w:p w14:paraId="11B06590" w14:textId="77777777" w:rsidR="00C237CD" w:rsidRDefault="00C237CD" w:rsidP="00AA3B57">
            <w:pPr>
              <w:pStyle w:val="TableBody"/>
            </w:pPr>
            <w:r w:rsidRPr="00C237CD">
              <w:t>saveUserRoleData</w:t>
            </w:r>
            <w:r>
              <w:t>()</w:t>
            </w:r>
          </w:p>
          <w:p w14:paraId="37350B4C" w14:textId="77777777" w:rsidR="00C237CD" w:rsidRDefault="00C237CD" w:rsidP="00AA3B57">
            <w:pPr>
              <w:pStyle w:val="TableBody"/>
            </w:pPr>
            <w:r w:rsidRPr="00C237CD">
              <w:t>saveConfigData</w:t>
            </w:r>
            <w:r>
              <w:t>()</w:t>
            </w:r>
          </w:p>
          <w:p w14:paraId="08FF2F1D" w14:textId="77777777" w:rsidR="00C237CD" w:rsidRDefault="00C237CD" w:rsidP="00AA3B57">
            <w:pPr>
              <w:pStyle w:val="TableBody"/>
            </w:pPr>
            <w:r w:rsidRPr="00C237CD">
              <w:t>saveData</w:t>
            </w:r>
            <w:r>
              <w:t>()</w:t>
            </w:r>
          </w:p>
          <w:p w14:paraId="40BF3078" w14:textId="77777777" w:rsidR="00C237CD" w:rsidRDefault="001A0EFF" w:rsidP="00AA3B57">
            <w:pPr>
              <w:pStyle w:val="TableBody"/>
            </w:pPr>
            <w:r w:rsidRPr="001A0EFF">
              <w:t>onPressThresholdDelete</w:t>
            </w:r>
            <w:r>
              <w:t>()</w:t>
            </w:r>
          </w:p>
          <w:p w14:paraId="01B349A2" w14:textId="77777777" w:rsidR="001A0EFF" w:rsidRDefault="00E16414" w:rsidP="00AA3B57">
            <w:pPr>
              <w:pStyle w:val="TableBody"/>
            </w:pPr>
            <w:r w:rsidRPr="00E16414">
              <w:t>onPressConfigDelete</w:t>
            </w:r>
            <w:r>
              <w:t>()</w:t>
            </w:r>
          </w:p>
          <w:p w14:paraId="561C7DC1" w14:textId="77777777" w:rsidR="00E16414" w:rsidRDefault="00E16414" w:rsidP="00AA3B57">
            <w:pPr>
              <w:pStyle w:val="TableBody"/>
            </w:pPr>
            <w:r w:rsidRPr="00E16414">
              <w:t>onPressLangDelete</w:t>
            </w:r>
            <w:r>
              <w:t>()</w:t>
            </w:r>
          </w:p>
          <w:p w14:paraId="1E112DE8" w14:textId="77777777" w:rsidR="00E16414" w:rsidRDefault="00E16414" w:rsidP="00AA3B57">
            <w:pPr>
              <w:pStyle w:val="TableBody"/>
            </w:pPr>
            <w:r w:rsidRPr="00E16414">
              <w:t>onPressUserRoleDelete</w:t>
            </w:r>
            <w:r>
              <w:t>()</w:t>
            </w:r>
          </w:p>
          <w:p w14:paraId="141AF121" w14:textId="77777777" w:rsidR="002D6AF6" w:rsidRDefault="001F40F3" w:rsidP="00AA3B57">
            <w:pPr>
              <w:pStyle w:val="TableBody"/>
            </w:pPr>
            <w:r w:rsidRPr="001F40F3">
              <w:t>onPressDelete</w:t>
            </w:r>
            <w:r>
              <w:t>()</w:t>
            </w:r>
          </w:p>
          <w:p w14:paraId="68A13C47" w14:textId="77777777" w:rsidR="001F40F3" w:rsidRDefault="001F40F3" w:rsidP="00AA3B57">
            <w:pPr>
              <w:pStyle w:val="TableBody"/>
            </w:pPr>
            <w:r w:rsidRPr="001F40F3">
              <w:t>onPressEmailTemplateDelete</w:t>
            </w:r>
            <w:r>
              <w:t>()</w:t>
            </w:r>
          </w:p>
          <w:p w14:paraId="0C925FF7" w14:textId="77777777" w:rsidR="001F40F3" w:rsidRDefault="007F63A8" w:rsidP="00AA3B57">
            <w:pPr>
              <w:pStyle w:val="TableBody"/>
            </w:pPr>
            <w:r w:rsidRPr="007F63A8">
              <w:t>action</w:t>
            </w:r>
            <w:r>
              <w:t>()</w:t>
            </w:r>
          </w:p>
          <w:p w14:paraId="667836FB" w14:textId="77777777" w:rsidR="007F63A8" w:rsidRDefault="007F63A8" w:rsidP="00AA3B57">
            <w:pPr>
              <w:pStyle w:val="TableBody"/>
            </w:pPr>
            <w:r w:rsidRPr="007F63A8">
              <w:t>actionConfig</w:t>
            </w:r>
            <w:r>
              <w:t>()</w:t>
            </w:r>
          </w:p>
          <w:p w14:paraId="2CE23A7D" w14:textId="77777777" w:rsidR="007F63A8" w:rsidRDefault="007F63A8" w:rsidP="00AA3B57">
            <w:pPr>
              <w:pStyle w:val="TableBody"/>
            </w:pPr>
            <w:r w:rsidRPr="007F63A8">
              <w:t>actionUserRole</w:t>
            </w:r>
            <w:r>
              <w:t>()</w:t>
            </w:r>
          </w:p>
          <w:p w14:paraId="7DEA982F" w14:textId="77777777" w:rsidR="007F63A8" w:rsidRDefault="00546CD6" w:rsidP="00AA3B57">
            <w:pPr>
              <w:pStyle w:val="TableBody"/>
            </w:pPr>
            <w:r w:rsidRPr="00546CD6">
              <w:t>actionThreshold</w:t>
            </w:r>
            <w:r>
              <w:t>()</w:t>
            </w:r>
          </w:p>
          <w:p w14:paraId="2BDD4DEB" w14:textId="77777777" w:rsidR="00546CD6" w:rsidRDefault="00546CD6" w:rsidP="00AA3B57">
            <w:pPr>
              <w:pStyle w:val="TableBody"/>
            </w:pPr>
            <w:r w:rsidRPr="00546CD6">
              <w:t>actionEmailTempl</w:t>
            </w:r>
            <w:r>
              <w:t>()</w:t>
            </w:r>
          </w:p>
          <w:p w14:paraId="6402FA2C" w14:textId="77777777" w:rsidR="00546CD6" w:rsidRDefault="00546CD6" w:rsidP="00AA3B57">
            <w:pPr>
              <w:pStyle w:val="TableBody"/>
            </w:pPr>
            <w:r w:rsidRPr="00546CD6">
              <w:t>actionLang</w:t>
            </w:r>
            <w:r>
              <w:t>()</w:t>
            </w:r>
          </w:p>
          <w:p w14:paraId="614466F7" w14:textId="77777777" w:rsidR="002D6AF6" w:rsidRPr="002E5C60" w:rsidRDefault="002D6AF6" w:rsidP="00AA3B57">
            <w:pPr>
              <w:pStyle w:val="TableBody"/>
            </w:pPr>
          </w:p>
        </w:tc>
      </w:tr>
    </w:tbl>
    <w:p w14:paraId="5AED9343" w14:textId="77777777" w:rsidR="00B10D1A" w:rsidRPr="00676FCD" w:rsidRDefault="00B10D1A" w:rsidP="00B10D1A">
      <w:pPr>
        <w:ind w:left="180"/>
      </w:pPr>
    </w:p>
    <w:p w14:paraId="673755D1" w14:textId="77777777" w:rsidR="00B10D1A" w:rsidRDefault="00B10D1A" w:rsidP="00E152D7">
      <w:pPr>
        <w:pStyle w:val="Heading3"/>
        <w:numPr>
          <w:ilvl w:val="2"/>
          <w:numId w:val="37"/>
        </w:numPr>
      </w:pPr>
      <w:bookmarkStart w:id="752" w:name="_Toc102569407"/>
      <w:bookmarkStart w:id="753" w:name="_Toc103701115"/>
      <w:bookmarkStart w:id="754" w:name="_Toc135320836"/>
      <w:bookmarkStart w:id="755" w:name="_Toc232761279"/>
      <w:r>
        <w:t xml:space="preserve">Method: </w:t>
      </w:r>
      <w:r w:rsidR="00ED4B52">
        <w:t>onInit</w:t>
      </w:r>
      <w:r>
        <w:t>():</w:t>
      </w:r>
      <w:bookmarkEnd w:id="752"/>
      <w:bookmarkEnd w:id="753"/>
      <w:bookmarkEnd w:id="754"/>
      <w:bookmarkEnd w:id="755"/>
    </w:p>
    <w:p w14:paraId="50E42305" w14:textId="77777777" w:rsidR="00860842" w:rsidRDefault="009C5BE3" w:rsidP="00AE67FC">
      <w:pPr>
        <w:pStyle w:val="ListParagraph"/>
        <w:numPr>
          <w:ilvl w:val="0"/>
          <w:numId w:val="40"/>
        </w:numPr>
      </w:pPr>
      <w:r>
        <w:t>Fetch</w:t>
      </w:r>
      <w:r w:rsidR="00A30F61">
        <w:t xml:space="preserve"> the data from the Roles.json and </w:t>
      </w:r>
      <w:r w:rsidR="00A30F61" w:rsidRPr="00A30F61">
        <w:t>Access.json</w:t>
      </w:r>
      <w:r w:rsidR="00860842">
        <w:t>.</w:t>
      </w:r>
    </w:p>
    <w:p w14:paraId="5B204677" w14:textId="77777777" w:rsidR="00A30F61" w:rsidRDefault="003E58D4" w:rsidP="00AE67FC">
      <w:pPr>
        <w:pStyle w:val="ListParagraph"/>
        <w:numPr>
          <w:ilvl w:val="0"/>
          <w:numId w:val="40"/>
        </w:numPr>
      </w:pPr>
      <w:r>
        <w:lastRenderedPageBreak/>
        <w:t>T</w:t>
      </w:r>
      <w:r w:rsidR="00A30F61">
        <w:t xml:space="preserve">he functions </w:t>
      </w:r>
      <w:r w:rsidR="00A30F61" w:rsidRPr="00A30F61">
        <w:t>getcountryConfig</w:t>
      </w:r>
      <w:r w:rsidR="00A30F61">
        <w:t xml:space="preserve">(), </w:t>
      </w:r>
      <w:r w:rsidR="00CC6CC8" w:rsidRPr="00CC6CC8">
        <w:t>getThreshold</w:t>
      </w:r>
      <w:r w:rsidR="00CC6CC8">
        <w:t xml:space="preserve">(), </w:t>
      </w:r>
      <w:r w:rsidR="00B26092" w:rsidRPr="00B26092">
        <w:t>getConfig</w:t>
      </w:r>
      <w:r w:rsidR="00B26092">
        <w:t xml:space="preserve">(), </w:t>
      </w:r>
      <w:r w:rsidR="00B26092" w:rsidRPr="00B26092">
        <w:t>getUserRoles</w:t>
      </w:r>
      <w:r w:rsidR="00B26092">
        <w:t xml:space="preserve">(), </w:t>
      </w:r>
      <w:r w:rsidR="00A61AC0" w:rsidRPr="00A61AC0">
        <w:t>getEmailTemplates</w:t>
      </w:r>
      <w:r w:rsidR="00A61AC0">
        <w:t xml:space="preserve">(), </w:t>
      </w:r>
      <w:r w:rsidR="00D31922" w:rsidRPr="00D31922">
        <w:t>getLanguages</w:t>
      </w:r>
      <w:r w:rsidR="00D31922">
        <w:t xml:space="preserve">() </w:t>
      </w:r>
      <w:r w:rsidR="00AC2284">
        <w:t xml:space="preserve">are called </w:t>
      </w:r>
      <w:r w:rsidR="00D31922">
        <w:t>to get the data.</w:t>
      </w:r>
    </w:p>
    <w:p w14:paraId="003C204C" w14:textId="77777777" w:rsidR="00D31922" w:rsidRDefault="00D31922" w:rsidP="00D31922"/>
    <w:p w14:paraId="1DAFA7A7" w14:textId="77777777" w:rsidR="00B10D1A" w:rsidRDefault="00B10D1A" w:rsidP="00E152D7">
      <w:pPr>
        <w:pStyle w:val="Heading3"/>
        <w:numPr>
          <w:ilvl w:val="2"/>
          <w:numId w:val="37"/>
        </w:numPr>
      </w:pPr>
      <w:bookmarkStart w:id="756" w:name="_Toc102569408"/>
      <w:bookmarkStart w:id="757" w:name="_Toc103701116"/>
      <w:bookmarkStart w:id="758" w:name="_Toc135320837"/>
      <w:bookmarkStart w:id="759" w:name="_Toc232761280"/>
      <w:r>
        <w:t xml:space="preserve">Method: </w:t>
      </w:r>
      <w:r w:rsidR="00942AAE">
        <w:t>onItemSelect</w:t>
      </w:r>
      <w:r>
        <w:t>():</w:t>
      </w:r>
      <w:bookmarkEnd w:id="756"/>
      <w:bookmarkEnd w:id="757"/>
      <w:bookmarkEnd w:id="758"/>
      <w:bookmarkEnd w:id="759"/>
    </w:p>
    <w:p w14:paraId="76BF734E" w14:textId="77777777" w:rsidR="00B10D1A" w:rsidRDefault="00964708" w:rsidP="00AE67FC">
      <w:pPr>
        <w:pStyle w:val="ListParagraph"/>
        <w:numPr>
          <w:ilvl w:val="0"/>
          <w:numId w:val="41"/>
        </w:numPr>
      </w:pPr>
      <w:r>
        <w:t>This function is called on selection of tab.</w:t>
      </w:r>
    </w:p>
    <w:p w14:paraId="29B7640F" w14:textId="77777777" w:rsidR="00964708" w:rsidRDefault="000A00A8" w:rsidP="00AE67FC">
      <w:pPr>
        <w:pStyle w:val="ListParagraph"/>
        <w:numPr>
          <w:ilvl w:val="0"/>
          <w:numId w:val="41"/>
        </w:numPr>
      </w:pPr>
      <w:r>
        <w:t>Fetch</w:t>
      </w:r>
      <w:r w:rsidR="00964708">
        <w:t xml:space="preserve"> the key and if the key is page2 then calling the getConfig() to g</w:t>
      </w:r>
      <w:r w:rsidR="00F539BE">
        <w:t>et the data.</w:t>
      </w:r>
    </w:p>
    <w:p w14:paraId="7B865C80" w14:textId="77777777" w:rsidR="00F539BE" w:rsidRDefault="00F539BE" w:rsidP="00F539BE"/>
    <w:p w14:paraId="6C979E85" w14:textId="77777777" w:rsidR="00B10D1A" w:rsidRDefault="00B10D1A" w:rsidP="00E152D7">
      <w:pPr>
        <w:pStyle w:val="Heading3"/>
        <w:numPr>
          <w:ilvl w:val="2"/>
          <w:numId w:val="37"/>
        </w:numPr>
      </w:pPr>
      <w:bookmarkStart w:id="760" w:name="_Toc102569409"/>
      <w:bookmarkStart w:id="761" w:name="_Toc103701117"/>
      <w:bookmarkStart w:id="762" w:name="_Toc135320838"/>
      <w:bookmarkStart w:id="763" w:name="_Toc232761281"/>
      <w:r>
        <w:t xml:space="preserve">Method: </w:t>
      </w:r>
      <w:r w:rsidR="00004A91">
        <w:t>getThreshold</w:t>
      </w:r>
      <w:r>
        <w:t>():</w:t>
      </w:r>
      <w:bookmarkEnd w:id="760"/>
      <w:bookmarkEnd w:id="761"/>
      <w:bookmarkEnd w:id="762"/>
      <w:bookmarkEnd w:id="763"/>
    </w:p>
    <w:p w14:paraId="0FA9569F" w14:textId="77777777" w:rsidR="00B10D1A" w:rsidRDefault="00985A4B" w:rsidP="00AE67FC">
      <w:pPr>
        <w:pStyle w:val="ListParagraph"/>
        <w:numPr>
          <w:ilvl w:val="0"/>
          <w:numId w:val="42"/>
        </w:numPr>
      </w:pPr>
      <w:r>
        <w:t>This function is used to get the data from the threshold model</w:t>
      </w:r>
      <w:r w:rsidR="005A384C">
        <w:t xml:space="preserve"> to get the threshold values</w:t>
      </w:r>
      <w:r w:rsidR="00860842">
        <w:t>.</w:t>
      </w:r>
    </w:p>
    <w:p w14:paraId="6E6CC071" w14:textId="77777777" w:rsidR="00985A4B" w:rsidRDefault="00985A4B" w:rsidP="00AE67FC">
      <w:pPr>
        <w:pStyle w:val="ListParagraph"/>
        <w:numPr>
          <w:ilvl w:val="0"/>
          <w:numId w:val="42"/>
        </w:numPr>
      </w:pPr>
      <w:r>
        <w:t>Reading the data from the threshold model</w:t>
      </w:r>
      <w:r w:rsidR="00BE048C">
        <w:t>,</w:t>
      </w:r>
      <w:r>
        <w:t xml:space="preserve"> </w:t>
      </w:r>
      <w:r w:rsidR="00BE048C">
        <w:t>setting</w:t>
      </w:r>
      <w:r>
        <w:t xml:space="preserve"> the data to the local json model</w:t>
      </w:r>
      <w:r w:rsidR="00BE048C">
        <w:t xml:space="preserve"> and binding it to the table</w:t>
      </w:r>
      <w:r>
        <w:t>.</w:t>
      </w:r>
    </w:p>
    <w:p w14:paraId="5D1F8F1B" w14:textId="77777777" w:rsidR="00985A4B" w:rsidRDefault="00985A4B" w:rsidP="00985A4B"/>
    <w:p w14:paraId="1EC1F9EB" w14:textId="77777777" w:rsidR="00B10D1A" w:rsidRDefault="00B10D1A" w:rsidP="00E152D7">
      <w:pPr>
        <w:pStyle w:val="Heading3"/>
        <w:numPr>
          <w:ilvl w:val="2"/>
          <w:numId w:val="37"/>
        </w:numPr>
      </w:pPr>
      <w:bookmarkStart w:id="764" w:name="_Toc102569410"/>
      <w:bookmarkStart w:id="765" w:name="_Toc103701118"/>
      <w:bookmarkStart w:id="766" w:name="_Toc135320839"/>
      <w:bookmarkStart w:id="767" w:name="_Toc232761282"/>
      <w:r>
        <w:t xml:space="preserve">Method: </w:t>
      </w:r>
      <w:r w:rsidR="004C4C39">
        <w:t>getEmailTemplates</w:t>
      </w:r>
      <w:r>
        <w:t>():</w:t>
      </w:r>
      <w:bookmarkEnd w:id="764"/>
      <w:bookmarkEnd w:id="765"/>
      <w:bookmarkEnd w:id="766"/>
      <w:bookmarkEnd w:id="767"/>
    </w:p>
    <w:p w14:paraId="129D708F" w14:textId="77777777" w:rsidR="00CC6DF5" w:rsidRDefault="00CC6DF5" w:rsidP="00FF1858">
      <w:pPr>
        <w:pStyle w:val="ListParagraph"/>
        <w:numPr>
          <w:ilvl w:val="0"/>
          <w:numId w:val="96"/>
        </w:numPr>
      </w:pPr>
      <w:r>
        <w:t>This function is used to get the data from the config model</w:t>
      </w:r>
      <w:r w:rsidR="005A384C">
        <w:t xml:space="preserve"> to get the email template</w:t>
      </w:r>
      <w:r>
        <w:t>.</w:t>
      </w:r>
    </w:p>
    <w:p w14:paraId="3CF3DCAA" w14:textId="77777777" w:rsidR="00CC6DF5" w:rsidRDefault="00CC6DF5" w:rsidP="00FF1858">
      <w:pPr>
        <w:pStyle w:val="ListParagraph"/>
        <w:numPr>
          <w:ilvl w:val="0"/>
          <w:numId w:val="96"/>
        </w:numPr>
      </w:pPr>
      <w:r>
        <w:t>Reading the data from the config model</w:t>
      </w:r>
      <w:r w:rsidR="00BE048C">
        <w:t>, setting</w:t>
      </w:r>
      <w:r>
        <w:t xml:space="preserve"> the data to the local json model</w:t>
      </w:r>
      <w:r w:rsidR="00BE048C">
        <w:t xml:space="preserve"> and binding it to the table</w:t>
      </w:r>
      <w:r>
        <w:t>.</w:t>
      </w:r>
    </w:p>
    <w:p w14:paraId="726540DE" w14:textId="77777777" w:rsidR="007142A1" w:rsidRDefault="007142A1" w:rsidP="007142A1"/>
    <w:p w14:paraId="3176800E" w14:textId="77777777" w:rsidR="00B10D1A" w:rsidRPr="00A36E93" w:rsidRDefault="00B10D1A" w:rsidP="00E152D7">
      <w:pPr>
        <w:pStyle w:val="Heading3"/>
        <w:numPr>
          <w:ilvl w:val="2"/>
          <w:numId w:val="37"/>
        </w:numPr>
      </w:pPr>
      <w:bookmarkStart w:id="768" w:name="_Toc102569411"/>
      <w:bookmarkStart w:id="769" w:name="_Toc103701119"/>
      <w:bookmarkStart w:id="770" w:name="_Toc135320840"/>
      <w:bookmarkStart w:id="771" w:name="_Toc232761283"/>
      <w:r>
        <w:t xml:space="preserve">Method: </w:t>
      </w:r>
      <w:r w:rsidR="005A384C">
        <w:t>getLanguages</w:t>
      </w:r>
      <w:r>
        <w:t>():</w:t>
      </w:r>
      <w:bookmarkEnd w:id="768"/>
      <w:bookmarkEnd w:id="769"/>
      <w:bookmarkEnd w:id="770"/>
      <w:bookmarkEnd w:id="771"/>
    </w:p>
    <w:p w14:paraId="2A1B7938" w14:textId="77777777" w:rsidR="005A384C" w:rsidRDefault="005A384C" w:rsidP="00FF1858">
      <w:pPr>
        <w:pStyle w:val="ListParagraph"/>
        <w:numPr>
          <w:ilvl w:val="0"/>
          <w:numId w:val="97"/>
        </w:numPr>
      </w:pPr>
      <w:r>
        <w:t>This function is used to get the data from the config model to get the languages.</w:t>
      </w:r>
    </w:p>
    <w:p w14:paraId="7B0634E7" w14:textId="77777777" w:rsidR="005A384C" w:rsidRDefault="005A384C" w:rsidP="00FF1858">
      <w:pPr>
        <w:pStyle w:val="ListParagraph"/>
        <w:numPr>
          <w:ilvl w:val="0"/>
          <w:numId w:val="97"/>
        </w:numPr>
      </w:pPr>
      <w:r>
        <w:t>Reading the data from the config model, setting the data to the local json model and binding it to the table.</w:t>
      </w:r>
    </w:p>
    <w:p w14:paraId="382880C6" w14:textId="77777777" w:rsidR="00E94EF2" w:rsidRDefault="00E94EF2" w:rsidP="00E94EF2"/>
    <w:p w14:paraId="04E0F357" w14:textId="77777777" w:rsidR="00B10D1A" w:rsidRDefault="00B10D1A" w:rsidP="00E152D7">
      <w:pPr>
        <w:pStyle w:val="Heading3"/>
        <w:numPr>
          <w:ilvl w:val="2"/>
          <w:numId w:val="37"/>
        </w:numPr>
      </w:pPr>
      <w:bookmarkStart w:id="772" w:name="_Toc102569412"/>
      <w:bookmarkStart w:id="773" w:name="_Toc103701120"/>
      <w:bookmarkStart w:id="774" w:name="_Toc135320841"/>
      <w:bookmarkStart w:id="775" w:name="_Toc232761284"/>
      <w:r>
        <w:t xml:space="preserve">Method: </w:t>
      </w:r>
      <w:r w:rsidR="000D13AE">
        <w:t>getUserRoles</w:t>
      </w:r>
      <w:r>
        <w:t>():</w:t>
      </w:r>
      <w:bookmarkEnd w:id="772"/>
      <w:bookmarkEnd w:id="773"/>
      <w:bookmarkEnd w:id="774"/>
      <w:bookmarkEnd w:id="775"/>
    </w:p>
    <w:p w14:paraId="44E4080D" w14:textId="77777777" w:rsidR="00F0720F" w:rsidRDefault="00F0720F" w:rsidP="00AE67FC">
      <w:pPr>
        <w:pStyle w:val="ListParagraph"/>
        <w:numPr>
          <w:ilvl w:val="0"/>
          <w:numId w:val="38"/>
        </w:numPr>
      </w:pPr>
      <w:r>
        <w:t xml:space="preserve">This function is used to get the data from the </w:t>
      </w:r>
      <w:r w:rsidR="00473966" w:rsidRPr="00473966">
        <w:t>user</w:t>
      </w:r>
      <w:r w:rsidR="00473966">
        <w:t xml:space="preserve"> r</w:t>
      </w:r>
      <w:r w:rsidR="00473966" w:rsidRPr="00473966">
        <w:t>ole</w:t>
      </w:r>
      <w:r w:rsidR="00473966">
        <w:t xml:space="preserve"> </w:t>
      </w:r>
      <w:r>
        <w:t>model to get the user roles.</w:t>
      </w:r>
    </w:p>
    <w:p w14:paraId="7B15C471" w14:textId="77777777" w:rsidR="00B10D1A" w:rsidRDefault="00F0720F" w:rsidP="00AE67FC">
      <w:pPr>
        <w:pStyle w:val="ListParagraph"/>
        <w:numPr>
          <w:ilvl w:val="0"/>
          <w:numId w:val="38"/>
        </w:numPr>
      </w:pPr>
      <w:r>
        <w:t xml:space="preserve">Reading the data from the </w:t>
      </w:r>
      <w:r w:rsidR="00344A34">
        <w:t>user role</w:t>
      </w:r>
      <w:r>
        <w:t xml:space="preserve"> model, setting the data to the local json model and binding it to the table</w:t>
      </w:r>
      <w:r w:rsidR="00B10D1A">
        <w:t>.</w:t>
      </w:r>
    </w:p>
    <w:p w14:paraId="0D1E2E92" w14:textId="77777777" w:rsidR="00C601F0" w:rsidRPr="00177105" w:rsidRDefault="00C601F0" w:rsidP="00C601F0"/>
    <w:p w14:paraId="59ED52E8" w14:textId="77777777" w:rsidR="00B10D1A" w:rsidRDefault="00B10D1A" w:rsidP="00E152D7">
      <w:pPr>
        <w:pStyle w:val="Heading3"/>
        <w:numPr>
          <w:ilvl w:val="2"/>
          <w:numId w:val="37"/>
        </w:numPr>
      </w:pPr>
      <w:bookmarkStart w:id="776" w:name="_Toc102569413"/>
      <w:bookmarkStart w:id="777" w:name="_Toc103701121"/>
      <w:bookmarkStart w:id="778" w:name="_Toc135320842"/>
      <w:bookmarkStart w:id="779" w:name="_Toc232761285"/>
      <w:r>
        <w:t xml:space="preserve">Method: </w:t>
      </w:r>
      <w:r w:rsidR="00207BE5">
        <w:t>getConfig</w:t>
      </w:r>
      <w:r>
        <w:t>():</w:t>
      </w:r>
      <w:bookmarkEnd w:id="776"/>
      <w:bookmarkEnd w:id="777"/>
      <w:bookmarkEnd w:id="778"/>
      <w:bookmarkEnd w:id="779"/>
    </w:p>
    <w:p w14:paraId="00926D25" w14:textId="77777777" w:rsidR="00207BE5" w:rsidRDefault="00207BE5" w:rsidP="00FF1858">
      <w:pPr>
        <w:pStyle w:val="ListParagraph"/>
        <w:numPr>
          <w:ilvl w:val="0"/>
          <w:numId w:val="98"/>
        </w:numPr>
      </w:pPr>
      <w:r>
        <w:t xml:space="preserve">This function is used to get the data from the </w:t>
      </w:r>
      <w:r w:rsidR="003B7BAF" w:rsidRPr="003B7BAF">
        <w:t>config</w:t>
      </w:r>
      <w:r w:rsidR="003B7BAF">
        <w:t xml:space="preserve"> </w:t>
      </w:r>
      <w:r>
        <w:t>model to get the user roles.</w:t>
      </w:r>
    </w:p>
    <w:p w14:paraId="0C71D646" w14:textId="77777777" w:rsidR="00207BE5" w:rsidRDefault="00207BE5" w:rsidP="00FF1858">
      <w:pPr>
        <w:pStyle w:val="ListParagraph"/>
        <w:numPr>
          <w:ilvl w:val="0"/>
          <w:numId w:val="98"/>
        </w:numPr>
      </w:pPr>
      <w:r>
        <w:t xml:space="preserve">Reading the data from the </w:t>
      </w:r>
      <w:r w:rsidR="003B7BAF" w:rsidRPr="003B7BAF">
        <w:t>config</w:t>
      </w:r>
      <w:r w:rsidR="003B7BAF">
        <w:t xml:space="preserve"> </w:t>
      </w:r>
      <w:r>
        <w:t>model, setting the data to the local json model and binding it to the table.</w:t>
      </w:r>
    </w:p>
    <w:p w14:paraId="0635E6E5" w14:textId="77777777" w:rsidR="00CA3F6D" w:rsidRDefault="00CA3F6D" w:rsidP="00CA3F6D"/>
    <w:p w14:paraId="5CE7854A" w14:textId="77777777" w:rsidR="00B10D1A" w:rsidRDefault="00B10D1A" w:rsidP="00E152D7">
      <w:pPr>
        <w:pStyle w:val="Heading3"/>
        <w:numPr>
          <w:ilvl w:val="2"/>
          <w:numId w:val="37"/>
        </w:numPr>
      </w:pPr>
      <w:bookmarkStart w:id="780" w:name="_Toc102569414"/>
      <w:bookmarkStart w:id="781" w:name="_Toc103701122"/>
      <w:bookmarkStart w:id="782" w:name="_Toc135320843"/>
      <w:bookmarkStart w:id="783" w:name="_Toc232761286"/>
      <w:r>
        <w:t xml:space="preserve">Method: </w:t>
      </w:r>
      <w:r w:rsidR="00CD6373">
        <w:t>getcountryConfig</w:t>
      </w:r>
      <w:r>
        <w:t>():</w:t>
      </w:r>
      <w:bookmarkEnd w:id="780"/>
      <w:bookmarkEnd w:id="781"/>
      <w:bookmarkEnd w:id="782"/>
      <w:bookmarkEnd w:id="783"/>
    </w:p>
    <w:p w14:paraId="38F162E1" w14:textId="77777777" w:rsidR="00DF5553" w:rsidRDefault="00DF5553" w:rsidP="00FF1858">
      <w:pPr>
        <w:pStyle w:val="ListParagraph"/>
        <w:numPr>
          <w:ilvl w:val="0"/>
          <w:numId w:val="99"/>
        </w:numPr>
      </w:pPr>
      <w:r>
        <w:t xml:space="preserve">This function is used to get the data from the </w:t>
      </w:r>
      <w:r w:rsidR="00DA62EE" w:rsidRPr="00DA62EE">
        <w:t>ctryConfig</w:t>
      </w:r>
      <w:r w:rsidR="00DA62EE">
        <w:t xml:space="preserve"> </w:t>
      </w:r>
      <w:r>
        <w:t>model to get the user roles.</w:t>
      </w:r>
    </w:p>
    <w:p w14:paraId="1F6B1E9E" w14:textId="77777777" w:rsidR="00B10D1A" w:rsidRDefault="00DF5553" w:rsidP="00FF1858">
      <w:pPr>
        <w:pStyle w:val="ListParagraph"/>
        <w:numPr>
          <w:ilvl w:val="0"/>
          <w:numId w:val="99"/>
        </w:numPr>
      </w:pPr>
      <w:r>
        <w:t xml:space="preserve">Reading the data from the </w:t>
      </w:r>
      <w:r w:rsidR="00DA62EE" w:rsidRPr="00DA62EE">
        <w:t>ctryConfig</w:t>
      </w:r>
      <w:r w:rsidR="00DA62EE">
        <w:t xml:space="preserve"> </w:t>
      </w:r>
      <w:r>
        <w:t>model, setting the data to the local json model and binding it to the table.</w:t>
      </w:r>
    </w:p>
    <w:p w14:paraId="6B8254CF" w14:textId="77777777" w:rsidR="00DF5553" w:rsidRPr="00B76B9E" w:rsidRDefault="00DF5553" w:rsidP="00DF5553"/>
    <w:p w14:paraId="01FC78FF" w14:textId="77777777" w:rsidR="00B10D1A" w:rsidRDefault="00B10D1A" w:rsidP="00E152D7">
      <w:pPr>
        <w:pStyle w:val="Heading3"/>
        <w:numPr>
          <w:ilvl w:val="2"/>
          <w:numId w:val="37"/>
        </w:numPr>
      </w:pPr>
      <w:bookmarkStart w:id="784" w:name="_Toc102569415"/>
      <w:bookmarkStart w:id="785" w:name="_Toc103701123"/>
      <w:bookmarkStart w:id="786" w:name="_Toc135320844"/>
      <w:bookmarkStart w:id="787" w:name="_Toc232761287"/>
      <w:r>
        <w:lastRenderedPageBreak/>
        <w:t xml:space="preserve">Method: </w:t>
      </w:r>
      <w:r w:rsidR="00540BD9">
        <w:t>onSearchCountryConfig</w:t>
      </w:r>
      <w:r>
        <w:t>():</w:t>
      </w:r>
      <w:bookmarkEnd w:id="784"/>
      <w:bookmarkEnd w:id="785"/>
      <w:bookmarkEnd w:id="786"/>
      <w:bookmarkEnd w:id="787"/>
    </w:p>
    <w:p w14:paraId="4DBA8269" w14:textId="77777777" w:rsidR="00B10D1A" w:rsidRDefault="005D37B6" w:rsidP="00AE67FC">
      <w:pPr>
        <w:pStyle w:val="ListParagraph"/>
        <w:numPr>
          <w:ilvl w:val="0"/>
          <w:numId w:val="39"/>
        </w:numPr>
      </w:pPr>
      <w:r>
        <w:t xml:space="preserve">This Function is used to filter </w:t>
      </w:r>
      <w:r w:rsidR="00F6617B">
        <w:t xml:space="preserve">the </w:t>
      </w:r>
      <w:r w:rsidR="00831023">
        <w:t>Country Name, Country Code and Bukrs</w:t>
      </w:r>
      <w:r w:rsidR="00963BEE">
        <w:t xml:space="preserve"> from the Country Configuration Table</w:t>
      </w:r>
      <w:r w:rsidR="00831023">
        <w:t>.</w:t>
      </w:r>
    </w:p>
    <w:p w14:paraId="0729E3B2" w14:textId="77777777" w:rsidR="00831023" w:rsidRDefault="00EE71F1" w:rsidP="00AE67FC">
      <w:pPr>
        <w:pStyle w:val="ListParagraph"/>
        <w:numPr>
          <w:ilvl w:val="0"/>
          <w:numId w:val="39"/>
        </w:numPr>
      </w:pPr>
      <w:r>
        <w:t xml:space="preserve">Fetching the value which is entered by the user to search and filtering out the data from the </w:t>
      </w:r>
      <w:r w:rsidR="00FE476B">
        <w:t>C</w:t>
      </w:r>
      <w:r>
        <w:t xml:space="preserve">ountry </w:t>
      </w:r>
      <w:r w:rsidR="00FE476B">
        <w:t>C</w:t>
      </w:r>
      <w:r>
        <w:t xml:space="preserve">onfiguration </w:t>
      </w:r>
      <w:r w:rsidR="00FE476B">
        <w:t>T</w:t>
      </w:r>
      <w:r>
        <w:t>able.</w:t>
      </w:r>
    </w:p>
    <w:p w14:paraId="6D10DD35" w14:textId="77777777" w:rsidR="00FE476B" w:rsidRDefault="00FE476B" w:rsidP="00FE476B"/>
    <w:p w14:paraId="3B032746" w14:textId="77777777" w:rsidR="00852A8C" w:rsidRDefault="00852A8C" w:rsidP="00E152D7">
      <w:pPr>
        <w:pStyle w:val="Heading3"/>
        <w:numPr>
          <w:ilvl w:val="2"/>
          <w:numId w:val="37"/>
        </w:numPr>
      </w:pPr>
      <w:bookmarkStart w:id="788" w:name="_Toc102569416"/>
      <w:bookmarkStart w:id="789" w:name="_Toc103701124"/>
      <w:bookmarkStart w:id="790" w:name="_Toc135320845"/>
      <w:bookmarkStart w:id="791" w:name="_Toc232761288"/>
      <w:r>
        <w:t xml:space="preserve">Method: </w:t>
      </w:r>
      <w:r w:rsidR="00741D92">
        <w:t>onPressConfigCreate</w:t>
      </w:r>
      <w:r>
        <w:t>():</w:t>
      </w:r>
      <w:bookmarkEnd w:id="788"/>
      <w:bookmarkEnd w:id="789"/>
      <w:bookmarkEnd w:id="790"/>
      <w:bookmarkEnd w:id="791"/>
    </w:p>
    <w:p w14:paraId="03068D5D" w14:textId="77777777" w:rsidR="00852A8C" w:rsidRDefault="00852A8C" w:rsidP="00AE67FC">
      <w:pPr>
        <w:pStyle w:val="ListParagraph"/>
        <w:numPr>
          <w:ilvl w:val="0"/>
          <w:numId w:val="43"/>
        </w:numPr>
      </w:pPr>
      <w:r w:rsidRPr="000D69FD">
        <w:t xml:space="preserve">This function is called to </w:t>
      </w:r>
      <w:r w:rsidR="00770EE8">
        <w:t>open</w:t>
      </w:r>
      <w:r w:rsidRPr="000D69FD">
        <w:t xml:space="preserve"> the </w:t>
      </w:r>
      <w:r w:rsidR="00890DBB">
        <w:t>dialog popup</w:t>
      </w:r>
      <w:r w:rsidR="00770EE8">
        <w:t xml:space="preserve"> to create a new configuration</w:t>
      </w:r>
      <w:r w:rsidR="00890DBB">
        <w:t>.</w:t>
      </w:r>
    </w:p>
    <w:p w14:paraId="2D69CF99" w14:textId="77777777" w:rsidR="00F02D8A" w:rsidRPr="00E16F02" w:rsidRDefault="00F02D8A" w:rsidP="00F02D8A"/>
    <w:p w14:paraId="4F4DFDDF" w14:textId="77777777" w:rsidR="00852A8C" w:rsidRPr="00A36E93" w:rsidRDefault="00852A8C" w:rsidP="00E152D7">
      <w:pPr>
        <w:pStyle w:val="Heading3"/>
        <w:numPr>
          <w:ilvl w:val="2"/>
          <w:numId w:val="37"/>
        </w:numPr>
      </w:pPr>
      <w:bookmarkStart w:id="792" w:name="_Toc102569417"/>
      <w:bookmarkStart w:id="793" w:name="_Toc103701125"/>
      <w:bookmarkStart w:id="794" w:name="_Toc135320846"/>
      <w:bookmarkStart w:id="795" w:name="_Toc232761289"/>
      <w:r>
        <w:t xml:space="preserve">Method: </w:t>
      </w:r>
      <w:r w:rsidR="00427BF4">
        <w:t>onPressThresholdCreate</w:t>
      </w:r>
      <w:r>
        <w:t>():</w:t>
      </w:r>
      <w:bookmarkEnd w:id="792"/>
      <w:bookmarkEnd w:id="793"/>
      <w:bookmarkEnd w:id="794"/>
      <w:bookmarkEnd w:id="795"/>
    </w:p>
    <w:p w14:paraId="7E1123F5" w14:textId="77777777" w:rsidR="00852A8C" w:rsidRDefault="00F02D8A" w:rsidP="00AE67FC">
      <w:pPr>
        <w:pStyle w:val="ListParagraph"/>
        <w:numPr>
          <w:ilvl w:val="0"/>
          <w:numId w:val="44"/>
        </w:numPr>
      </w:pPr>
      <w:r>
        <w:t xml:space="preserve"> </w:t>
      </w:r>
      <w:r w:rsidRPr="000D69FD">
        <w:t xml:space="preserve">This function is called to </w:t>
      </w:r>
      <w:r>
        <w:t>open</w:t>
      </w:r>
      <w:r w:rsidRPr="000D69FD">
        <w:t xml:space="preserve"> the </w:t>
      </w:r>
      <w:r>
        <w:t>dialog popup to create a new threshold value.</w:t>
      </w:r>
    </w:p>
    <w:p w14:paraId="729D66EF" w14:textId="77777777" w:rsidR="00F02D8A" w:rsidRDefault="00F02D8A" w:rsidP="00F02D8A"/>
    <w:p w14:paraId="1B82E59F" w14:textId="77777777" w:rsidR="00852A8C" w:rsidRDefault="00852A8C" w:rsidP="00E152D7">
      <w:pPr>
        <w:pStyle w:val="Heading3"/>
        <w:numPr>
          <w:ilvl w:val="2"/>
          <w:numId w:val="37"/>
        </w:numPr>
      </w:pPr>
      <w:bookmarkStart w:id="796" w:name="_Toc102569418"/>
      <w:bookmarkStart w:id="797" w:name="_Toc103701126"/>
      <w:bookmarkStart w:id="798" w:name="_Toc135320847"/>
      <w:bookmarkStart w:id="799" w:name="_Toc232761290"/>
      <w:r>
        <w:t xml:space="preserve">Method: </w:t>
      </w:r>
      <w:r w:rsidR="00427BF4">
        <w:t>onPressEmailTemplateCreate</w:t>
      </w:r>
      <w:r>
        <w:t>():</w:t>
      </w:r>
      <w:bookmarkEnd w:id="796"/>
      <w:bookmarkEnd w:id="797"/>
      <w:bookmarkEnd w:id="798"/>
      <w:bookmarkEnd w:id="799"/>
    </w:p>
    <w:p w14:paraId="07AFD5EA" w14:textId="77777777" w:rsidR="00852A8C" w:rsidRDefault="001737F6" w:rsidP="00AE67FC">
      <w:pPr>
        <w:pStyle w:val="ListParagraph"/>
        <w:numPr>
          <w:ilvl w:val="0"/>
          <w:numId w:val="45"/>
        </w:numPr>
      </w:pPr>
      <w:r w:rsidRPr="000D69FD">
        <w:t xml:space="preserve">This function is called to </w:t>
      </w:r>
      <w:r>
        <w:t>open</w:t>
      </w:r>
      <w:r w:rsidRPr="000D69FD">
        <w:t xml:space="preserve"> the </w:t>
      </w:r>
      <w:r>
        <w:t>dialog popup</w:t>
      </w:r>
      <w:r w:rsidR="00721994">
        <w:t>.</w:t>
      </w:r>
    </w:p>
    <w:p w14:paraId="7FAE1A9E" w14:textId="77777777" w:rsidR="007A57B2" w:rsidRDefault="007A57B2" w:rsidP="00AE67FC">
      <w:pPr>
        <w:pStyle w:val="ListParagraph"/>
        <w:numPr>
          <w:ilvl w:val="0"/>
          <w:numId w:val="45"/>
        </w:numPr>
      </w:pPr>
      <w:r>
        <w:t xml:space="preserve">Fetching the data from the </w:t>
      </w:r>
      <w:r w:rsidRPr="007A57B2">
        <w:t>langConfigTable</w:t>
      </w:r>
      <w:r>
        <w:t xml:space="preserve"> model and setting the data to it before op</w:t>
      </w:r>
      <w:r w:rsidR="00FA031A">
        <w:t>e</w:t>
      </w:r>
      <w:r>
        <w:t>ning the pop up.</w:t>
      </w:r>
    </w:p>
    <w:p w14:paraId="55400A78" w14:textId="77777777" w:rsidR="00E74200" w:rsidRPr="00177105" w:rsidRDefault="00E74200" w:rsidP="00E74200"/>
    <w:p w14:paraId="14DE8D2A" w14:textId="77777777" w:rsidR="00852A8C" w:rsidRDefault="00852A8C" w:rsidP="00E152D7">
      <w:pPr>
        <w:pStyle w:val="Heading3"/>
        <w:numPr>
          <w:ilvl w:val="2"/>
          <w:numId w:val="37"/>
        </w:numPr>
      </w:pPr>
      <w:bookmarkStart w:id="800" w:name="_Toc102569419"/>
      <w:bookmarkStart w:id="801" w:name="_Toc103701127"/>
      <w:bookmarkStart w:id="802" w:name="_Toc135320848"/>
      <w:bookmarkStart w:id="803" w:name="_Toc232761291"/>
      <w:r>
        <w:t xml:space="preserve">Method: </w:t>
      </w:r>
      <w:r w:rsidR="00F907C6">
        <w:t>onPressUserRoleCreate</w:t>
      </w:r>
      <w:r>
        <w:t>():</w:t>
      </w:r>
      <w:bookmarkEnd w:id="800"/>
      <w:bookmarkEnd w:id="801"/>
      <w:bookmarkEnd w:id="802"/>
      <w:bookmarkEnd w:id="803"/>
    </w:p>
    <w:p w14:paraId="38DA497E" w14:textId="77777777" w:rsidR="00852A8C" w:rsidRDefault="00D972CC" w:rsidP="00AE67FC">
      <w:pPr>
        <w:pStyle w:val="ListParagraph"/>
        <w:numPr>
          <w:ilvl w:val="0"/>
          <w:numId w:val="46"/>
        </w:numPr>
      </w:pPr>
      <w:r w:rsidRPr="000D69FD">
        <w:t xml:space="preserve">This function is called to </w:t>
      </w:r>
      <w:r>
        <w:t>open</w:t>
      </w:r>
      <w:r w:rsidRPr="000D69FD">
        <w:t xml:space="preserve"> the </w:t>
      </w:r>
      <w:r>
        <w:t>dialog popup to create a new user role</w:t>
      </w:r>
      <w:r w:rsidR="00B31C8A">
        <w:t>.</w:t>
      </w:r>
    </w:p>
    <w:p w14:paraId="29423A52" w14:textId="77777777" w:rsidR="00E74200" w:rsidRPr="00177105" w:rsidRDefault="00E74200" w:rsidP="00E74200"/>
    <w:p w14:paraId="6CC42391" w14:textId="77777777" w:rsidR="00852A8C" w:rsidRDefault="00852A8C" w:rsidP="00E152D7">
      <w:pPr>
        <w:pStyle w:val="Heading3"/>
        <w:numPr>
          <w:ilvl w:val="2"/>
          <w:numId w:val="37"/>
        </w:numPr>
      </w:pPr>
      <w:bookmarkStart w:id="804" w:name="_Toc102569420"/>
      <w:bookmarkStart w:id="805" w:name="_Toc103701128"/>
      <w:bookmarkStart w:id="806" w:name="_Toc135320849"/>
      <w:bookmarkStart w:id="807" w:name="_Toc232761292"/>
      <w:r>
        <w:t xml:space="preserve">Method: </w:t>
      </w:r>
      <w:r w:rsidR="000A1E50">
        <w:t>onPressConfigChange</w:t>
      </w:r>
      <w:r>
        <w:t>():</w:t>
      </w:r>
      <w:bookmarkEnd w:id="804"/>
      <w:bookmarkEnd w:id="805"/>
      <w:bookmarkEnd w:id="806"/>
      <w:bookmarkEnd w:id="807"/>
    </w:p>
    <w:p w14:paraId="3B957254" w14:textId="77777777" w:rsidR="00852A8C" w:rsidRDefault="00BC6ABD" w:rsidP="00AE67FC">
      <w:pPr>
        <w:pStyle w:val="ListParagraph"/>
        <w:numPr>
          <w:ilvl w:val="0"/>
          <w:numId w:val="47"/>
        </w:numPr>
      </w:pPr>
      <w:r>
        <w:t>This function is called to open the dialog pop up to change an existing configuration</w:t>
      </w:r>
      <w:r w:rsidR="00BD1E2F">
        <w:t>.</w:t>
      </w:r>
    </w:p>
    <w:p w14:paraId="6F4FD5B5" w14:textId="77777777" w:rsidR="00BC6ABD" w:rsidRDefault="00BC6ABD" w:rsidP="00AE67FC">
      <w:pPr>
        <w:pStyle w:val="ListParagraph"/>
        <w:numPr>
          <w:ilvl w:val="0"/>
          <w:numId w:val="47"/>
        </w:numPr>
      </w:pPr>
      <w:r>
        <w:t xml:space="preserve">Calling </w:t>
      </w:r>
      <w:r w:rsidRPr="00BC6ABD">
        <w:t>updateConfigValue</w:t>
      </w:r>
      <w:r>
        <w:t>() function to fetch the data of that particular record.</w:t>
      </w:r>
    </w:p>
    <w:p w14:paraId="64C66EBF" w14:textId="77777777" w:rsidR="00E74200" w:rsidRPr="00B76B9E" w:rsidRDefault="00E74200" w:rsidP="00E74200"/>
    <w:p w14:paraId="2B93881A" w14:textId="77777777" w:rsidR="00852A8C" w:rsidRDefault="00852A8C" w:rsidP="00E152D7">
      <w:pPr>
        <w:pStyle w:val="Heading3"/>
        <w:numPr>
          <w:ilvl w:val="2"/>
          <w:numId w:val="37"/>
        </w:numPr>
      </w:pPr>
      <w:bookmarkStart w:id="808" w:name="_Toc102569421"/>
      <w:bookmarkStart w:id="809" w:name="_Toc103701129"/>
      <w:bookmarkStart w:id="810" w:name="_Toc135320850"/>
      <w:bookmarkStart w:id="811" w:name="_Toc232761293"/>
      <w:r>
        <w:t xml:space="preserve">Method: </w:t>
      </w:r>
      <w:r w:rsidR="00444805">
        <w:t>onPressCreate</w:t>
      </w:r>
      <w:r>
        <w:t>():</w:t>
      </w:r>
      <w:bookmarkEnd w:id="808"/>
      <w:bookmarkEnd w:id="809"/>
      <w:bookmarkEnd w:id="810"/>
      <w:bookmarkEnd w:id="811"/>
    </w:p>
    <w:p w14:paraId="55D92ACE" w14:textId="77777777" w:rsidR="005C3DFA" w:rsidRDefault="005C3DFA" w:rsidP="00FF1858">
      <w:pPr>
        <w:pStyle w:val="ListParagraph"/>
        <w:numPr>
          <w:ilvl w:val="0"/>
          <w:numId w:val="100"/>
        </w:numPr>
      </w:pPr>
      <w:r w:rsidRPr="000D69FD">
        <w:t xml:space="preserve">This function is called to </w:t>
      </w:r>
      <w:r>
        <w:t>open</w:t>
      </w:r>
      <w:r w:rsidRPr="000D69FD">
        <w:t xml:space="preserve"> the </w:t>
      </w:r>
      <w:r>
        <w:t>dialog popup to create a new country configuration.</w:t>
      </w:r>
    </w:p>
    <w:p w14:paraId="074C071E" w14:textId="77777777" w:rsidR="00DA1496" w:rsidRPr="00DA1496" w:rsidRDefault="00DA1496" w:rsidP="00DA1496">
      <w:pPr>
        <w:rPr>
          <w:lang w:val="en-GB" w:eastAsia="en-US"/>
        </w:rPr>
      </w:pPr>
    </w:p>
    <w:p w14:paraId="0AB9BB0E" w14:textId="77777777" w:rsidR="00DA1496" w:rsidRDefault="00DA1496" w:rsidP="00E152D7">
      <w:pPr>
        <w:pStyle w:val="Heading3"/>
        <w:numPr>
          <w:ilvl w:val="2"/>
          <w:numId w:val="37"/>
        </w:numPr>
      </w:pPr>
      <w:bookmarkStart w:id="812" w:name="_Toc102569422"/>
      <w:bookmarkStart w:id="813" w:name="_Toc103701130"/>
      <w:bookmarkStart w:id="814" w:name="_Toc135320851"/>
      <w:bookmarkStart w:id="815" w:name="_Toc232761294"/>
      <w:r>
        <w:t xml:space="preserve">Method: </w:t>
      </w:r>
      <w:r w:rsidR="006B5627">
        <w:t>onPressLangCreate</w:t>
      </w:r>
      <w:r>
        <w:t>():</w:t>
      </w:r>
      <w:bookmarkEnd w:id="812"/>
      <w:bookmarkEnd w:id="813"/>
      <w:bookmarkEnd w:id="814"/>
      <w:bookmarkEnd w:id="815"/>
    </w:p>
    <w:p w14:paraId="1249C18F" w14:textId="77777777" w:rsidR="005C3DFA" w:rsidRDefault="005C3DFA" w:rsidP="00FF1858">
      <w:pPr>
        <w:pStyle w:val="ListParagraph"/>
        <w:numPr>
          <w:ilvl w:val="0"/>
          <w:numId w:val="101"/>
        </w:numPr>
      </w:pPr>
      <w:r w:rsidRPr="000D69FD">
        <w:t xml:space="preserve">This function is called to </w:t>
      </w:r>
      <w:r>
        <w:t>open</w:t>
      </w:r>
      <w:r w:rsidRPr="000D69FD">
        <w:t xml:space="preserve"> the </w:t>
      </w:r>
      <w:r>
        <w:t xml:space="preserve">dialog popup to create a new </w:t>
      </w:r>
      <w:r w:rsidR="00A23C2D">
        <w:t xml:space="preserve">language to the </w:t>
      </w:r>
      <w:r>
        <w:t>configuration</w:t>
      </w:r>
      <w:r w:rsidR="00A23C2D">
        <w:t xml:space="preserve"> Table</w:t>
      </w:r>
      <w:r>
        <w:t>.</w:t>
      </w:r>
    </w:p>
    <w:p w14:paraId="32934AA4" w14:textId="77777777" w:rsidR="00DA1496" w:rsidRPr="00DA1496" w:rsidRDefault="00DA1496" w:rsidP="00DA1496">
      <w:pPr>
        <w:rPr>
          <w:lang w:val="en-GB" w:eastAsia="en-US"/>
        </w:rPr>
      </w:pPr>
    </w:p>
    <w:p w14:paraId="57A33830" w14:textId="77777777" w:rsidR="00CD0A0C" w:rsidRDefault="00DA1496" w:rsidP="00E152D7">
      <w:pPr>
        <w:pStyle w:val="Heading3"/>
        <w:numPr>
          <w:ilvl w:val="2"/>
          <w:numId w:val="37"/>
        </w:numPr>
      </w:pPr>
      <w:bookmarkStart w:id="816" w:name="_Toc102569423"/>
      <w:bookmarkStart w:id="817" w:name="_Toc103701131"/>
      <w:bookmarkStart w:id="818" w:name="_Toc135320852"/>
      <w:bookmarkStart w:id="819" w:name="_Toc232761295"/>
      <w:r>
        <w:t xml:space="preserve">Method: </w:t>
      </w:r>
      <w:r w:rsidR="0022420C">
        <w:t>onPressChange</w:t>
      </w:r>
      <w:r>
        <w:t>():</w:t>
      </w:r>
      <w:bookmarkEnd w:id="816"/>
      <w:bookmarkEnd w:id="817"/>
      <w:bookmarkEnd w:id="818"/>
      <w:bookmarkEnd w:id="819"/>
    </w:p>
    <w:p w14:paraId="2BAF75A3" w14:textId="77777777" w:rsidR="00765997" w:rsidRDefault="00765997" w:rsidP="00FF1858">
      <w:pPr>
        <w:pStyle w:val="ListParagraph"/>
        <w:numPr>
          <w:ilvl w:val="0"/>
          <w:numId w:val="102"/>
        </w:numPr>
      </w:pPr>
      <w:r>
        <w:t>This function is called to open the dialog pop up to change an existing</w:t>
      </w:r>
      <w:r w:rsidR="0000315C">
        <w:t xml:space="preserve"> country</w:t>
      </w:r>
      <w:r>
        <w:t xml:space="preserve"> configuration.</w:t>
      </w:r>
    </w:p>
    <w:p w14:paraId="0540ACC9" w14:textId="77777777" w:rsidR="00765997" w:rsidRDefault="00765997" w:rsidP="00FF1858">
      <w:pPr>
        <w:pStyle w:val="ListParagraph"/>
        <w:numPr>
          <w:ilvl w:val="0"/>
          <w:numId w:val="102"/>
        </w:numPr>
      </w:pPr>
      <w:r>
        <w:t xml:space="preserve">Calling </w:t>
      </w:r>
      <w:r w:rsidR="00ED1655" w:rsidRPr="00ED1655">
        <w:t>updateValue</w:t>
      </w:r>
      <w:r>
        <w:t>() function to fetch the data of that particular record</w:t>
      </w:r>
      <w:r w:rsidR="00F503BD">
        <w:t>.</w:t>
      </w:r>
    </w:p>
    <w:p w14:paraId="1D3141D6" w14:textId="77777777" w:rsidR="00F503BD" w:rsidRDefault="00F503BD" w:rsidP="00F503BD"/>
    <w:p w14:paraId="05B765AB" w14:textId="77777777" w:rsidR="00DA1496" w:rsidRDefault="00DA1496" w:rsidP="00E152D7">
      <w:pPr>
        <w:pStyle w:val="Heading3"/>
        <w:numPr>
          <w:ilvl w:val="2"/>
          <w:numId w:val="37"/>
        </w:numPr>
      </w:pPr>
      <w:bookmarkStart w:id="820" w:name="_Toc102569424"/>
      <w:bookmarkStart w:id="821" w:name="_Toc103701132"/>
      <w:bookmarkStart w:id="822" w:name="_Toc135320853"/>
      <w:bookmarkStart w:id="823" w:name="_Toc232761296"/>
      <w:r>
        <w:lastRenderedPageBreak/>
        <w:t xml:space="preserve">Method: </w:t>
      </w:r>
      <w:r w:rsidR="004F1842">
        <w:t xml:space="preserve">onPressThresholdChange </w:t>
      </w:r>
      <w:r>
        <w:t>():</w:t>
      </w:r>
      <w:bookmarkEnd w:id="820"/>
      <w:bookmarkEnd w:id="821"/>
      <w:bookmarkEnd w:id="822"/>
      <w:bookmarkEnd w:id="823"/>
    </w:p>
    <w:p w14:paraId="67C40A11" w14:textId="77777777" w:rsidR="004F1842" w:rsidRDefault="004F1842" w:rsidP="00FF1858">
      <w:pPr>
        <w:pStyle w:val="ListParagraph"/>
        <w:numPr>
          <w:ilvl w:val="0"/>
          <w:numId w:val="103"/>
        </w:numPr>
      </w:pPr>
      <w:r>
        <w:t xml:space="preserve">This function is called to open the dialog pop up to change an existing </w:t>
      </w:r>
      <w:r w:rsidR="00854D27">
        <w:t>threshold</w:t>
      </w:r>
      <w:r>
        <w:t xml:space="preserve"> configuration.</w:t>
      </w:r>
    </w:p>
    <w:p w14:paraId="66C309D0" w14:textId="77777777" w:rsidR="004F1842" w:rsidRDefault="004F1842" w:rsidP="00FF1858">
      <w:pPr>
        <w:pStyle w:val="ListParagraph"/>
        <w:numPr>
          <w:ilvl w:val="0"/>
          <w:numId w:val="103"/>
        </w:numPr>
      </w:pPr>
      <w:r>
        <w:t xml:space="preserve">Calling </w:t>
      </w:r>
      <w:r w:rsidR="00854D27" w:rsidRPr="00854D27">
        <w:t>updateThresholdRole</w:t>
      </w:r>
      <w:r>
        <w:t>() function to fetch the data of that particular record.</w:t>
      </w:r>
    </w:p>
    <w:p w14:paraId="635C5005" w14:textId="77777777" w:rsidR="004F1842" w:rsidRPr="004F1842" w:rsidRDefault="004F1842" w:rsidP="004F1842">
      <w:pPr>
        <w:rPr>
          <w:lang w:val="en-GB" w:eastAsia="en-US"/>
        </w:rPr>
      </w:pPr>
    </w:p>
    <w:p w14:paraId="6776B963" w14:textId="77777777" w:rsidR="00DA1496" w:rsidRDefault="00DA1496" w:rsidP="00E152D7">
      <w:pPr>
        <w:pStyle w:val="Heading3"/>
        <w:numPr>
          <w:ilvl w:val="2"/>
          <w:numId w:val="37"/>
        </w:numPr>
      </w:pPr>
      <w:bookmarkStart w:id="824" w:name="_Toc102569425"/>
      <w:bookmarkStart w:id="825" w:name="_Toc103701133"/>
      <w:bookmarkStart w:id="826" w:name="_Toc135320854"/>
      <w:bookmarkStart w:id="827" w:name="_Toc232761297"/>
      <w:r>
        <w:t xml:space="preserve">Method: </w:t>
      </w:r>
      <w:r w:rsidR="004F1842">
        <w:t>onPressUserRoleChange</w:t>
      </w:r>
      <w:r>
        <w:t>():</w:t>
      </w:r>
      <w:bookmarkEnd w:id="824"/>
      <w:bookmarkEnd w:id="825"/>
      <w:bookmarkEnd w:id="826"/>
      <w:bookmarkEnd w:id="827"/>
    </w:p>
    <w:p w14:paraId="50B3088B" w14:textId="77777777" w:rsidR="004F1842" w:rsidRDefault="004F1842" w:rsidP="00FF1858">
      <w:pPr>
        <w:pStyle w:val="ListParagraph"/>
        <w:numPr>
          <w:ilvl w:val="0"/>
          <w:numId w:val="104"/>
        </w:numPr>
      </w:pPr>
      <w:r>
        <w:t xml:space="preserve">This function is called to open the dialog pop up to change an existing </w:t>
      </w:r>
      <w:r w:rsidR="00F46973">
        <w:t>user role</w:t>
      </w:r>
      <w:r>
        <w:t xml:space="preserve"> configuration.</w:t>
      </w:r>
    </w:p>
    <w:p w14:paraId="7F5BA6D1" w14:textId="77777777" w:rsidR="004F1842" w:rsidRDefault="004F1842" w:rsidP="00FF1858">
      <w:pPr>
        <w:pStyle w:val="ListParagraph"/>
        <w:numPr>
          <w:ilvl w:val="0"/>
          <w:numId w:val="104"/>
        </w:numPr>
      </w:pPr>
      <w:r>
        <w:t xml:space="preserve">Calling </w:t>
      </w:r>
      <w:r w:rsidR="00617A4B" w:rsidRPr="00617A4B">
        <w:t>updateUserRole</w:t>
      </w:r>
      <w:r>
        <w:t>() function to fetch the data of that particular record.</w:t>
      </w:r>
    </w:p>
    <w:p w14:paraId="7A1B9676" w14:textId="77777777" w:rsidR="004F1842" w:rsidRPr="004F1842" w:rsidRDefault="004F1842" w:rsidP="004F1842">
      <w:pPr>
        <w:rPr>
          <w:lang w:val="en-GB" w:eastAsia="en-US"/>
        </w:rPr>
      </w:pPr>
    </w:p>
    <w:p w14:paraId="0F68147F" w14:textId="77777777" w:rsidR="00DA1496" w:rsidRDefault="00DA1496" w:rsidP="00E152D7">
      <w:pPr>
        <w:pStyle w:val="Heading3"/>
        <w:numPr>
          <w:ilvl w:val="2"/>
          <w:numId w:val="37"/>
        </w:numPr>
      </w:pPr>
      <w:bookmarkStart w:id="828" w:name="_Toc102569426"/>
      <w:bookmarkStart w:id="829" w:name="_Toc103701134"/>
      <w:bookmarkStart w:id="830" w:name="_Toc135320855"/>
      <w:bookmarkStart w:id="831" w:name="_Toc232761298"/>
      <w:r>
        <w:t xml:space="preserve">Method: </w:t>
      </w:r>
      <w:r w:rsidR="004F1842">
        <w:t>onPressEmailTemplateChange</w:t>
      </w:r>
      <w:r>
        <w:t>():</w:t>
      </w:r>
      <w:bookmarkEnd w:id="828"/>
      <w:bookmarkEnd w:id="829"/>
      <w:bookmarkEnd w:id="830"/>
      <w:bookmarkEnd w:id="831"/>
    </w:p>
    <w:p w14:paraId="26E707B5" w14:textId="77777777" w:rsidR="004F1842" w:rsidRDefault="004F1842" w:rsidP="00FF1858">
      <w:pPr>
        <w:pStyle w:val="ListParagraph"/>
        <w:numPr>
          <w:ilvl w:val="0"/>
          <w:numId w:val="105"/>
        </w:numPr>
      </w:pPr>
      <w:r>
        <w:t>This function is called to open the dialog pop up to change an existing country configuration.</w:t>
      </w:r>
    </w:p>
    <w:p w14:paraId="081F6DBE" w14:textId="77777777" w:rsidR="004F1842" w:rsidRDefault="004F1842" w:rsidP="00FF1858">
      <w:pPr>
        <w:pStyle w:val="ListParagraph"/>
        <w:numPr>
          <w:ilvl w:val="0"/>
          <w:numId w:val="105"/>
        </w:numPr>
      </w:pPr>
      <w:r>
        <w:t xml:space="preserve">Calling </w:t>
      </w:r>
      <w:r w:rsidR="00B5784E" w:rsidRPr="00B5784E">
        <w:t>updateEmailTemplate</w:t>
      </w:r>
      <w:r>
        <w:t>() function to fetch the data of that particular record.</w:t>
      </w:r>
    </w:p>
    <w:p w14:paraId="38C1D456" w14:textId="77777777" w:rsidR="00A36CDE" w:rsidRDefault="00A36CDE" w:rsidP="00FF1858">
      <w:pPr>
        <w:pStyle w:val="ListParagraph"/>
        <w:numPr>
          <w:ilvl w:val="0"/>
          <w:numId w:val="105"/>
        </w:numPr>
      </w:pPr>
      <w:r>
        <w:t xml:space="preserve">Fetching the data from the </w:t>
      </w:r>
      <w:r w:rsidRPr="007A57B2">
        <w:t>langConfigTable</w:t>
      </w:r>
      <w:r>
        <w:t xml:space="preserve"> model and setting the data to it before opening the pop up</w:t>
      </w:r>
      <w:r w:rsidR="009B4524">
        <w:t>.</w:t>
      </w:r>
    </w:p>
    <w:p w14:paraId="7EFBB790" w14:textId="77777777" w:rsidR="004F1842" w:rsidRPr="004F1842" w:rsidRDefault="004F1842" w:rsidP="004F1842">
      <w:pPr>
        <w:rPr>
          <w:lang w:val="en-GB" w:eastAsia="en-US"/>
        </w:rPr>
      </w:pPr>
    </w:p>
    <w:p w14:paraId="19BE04BA" w14:textId="77777777" w:rsidR="00DA1496" w:rsidRDefault="00DA1496" w:rsidP="00E152D7">
      <w:pPr>
        <w:pStyle w:val="Heading3"/>
        <w:numPr>
          <w:ilvl w:val="2"/>
          <w:numId w:val="37"/>
        </w:numPr>
      </w:pPr>
      <w:bookmarkStart w:id="832" w:name="_Toc102569427"/>
      <w:bookmarkStart w:id="833" w:name="_Toc103701135"/>
      <w:bookmarkStart w:id="834" w:name="_Toc135320856"/>
      <w:bookmarkStart w:id="835" w:name="_Toc232761299"/>
      <w:r>
        <w:t xml:space="preserve">Method: </w:t>
      </w:r>
      <w:r w:rsidR="00EB4382">
        <w:t>onConfigCancelUpdate</w:t>
      </w:r>
      <w:r>
        <w:t>():</w:t>
      </w:r>
      <w:bookmarkEnd w:id="832"/>
      <w:bookmarkEnd w:id="833"/>
      <w:bookmarkEnd w:id="834"/>
      <w:bookmarkEnd w:id="835"/>
    </w:p>
    <w:p w14:paraId="29C81F53" w14:textId="77777777" w:rsidR="00005FD2" w:rsidRDefault="00005FD2" w:rsidP="00FF1858">
      <w:pPr>
        <w:pStyle w:val="ListParagraph"/>
        <w:numPr>
          <w:ilvl w:val="0"/>
          <w:numId w:val="106"/>
        </w:numPr>
      </w:pPr>
      <w:r>
        <w:t xml:space="preserve">This function is called to </w:t>
      </w:r>
      <w:r w:rsidR="007557E5">
        <w:t>close and destroy</w:t>
      </w:r>
      <w:r>
        <w:t xml:space="preserve"> the dialog pop up </w:t>
      </w:r>
      <w:r w:rsidR="00384421">
        <w:t>of</w:t>
      </w:r>
      <w:r>
        <w:t xml:space="preserve"> an existing</w:t>
      </w:r>
      <w:r w:rsidR="00B26AB6">
        <w:t xml:space="preserve"> </w:t>
      </w:r>
      <w:r>
        <w:t>configuration.</w:t>
      </w:r>
    </w:p>
    <w:p w14:paraId="7D667F20" w14:textId="77777777" w:rsidR="00005FD2" w:rsidRPr="00005FD2" w:rsidRDefault="00005FD2" w:rsidP="00005FD2">
      <w:pPr>
        <w:rPr>
          <w:lang w:val="en-GB" w:eastAsia="en-US"/>
        </w:rPr>
      </w:pPr>
    </w:p>
    <w:p w14:paraId="6027F5DE" w14:textId="77777777" w:rsidR="00DA1496" w:rsidRDefault="00DA1496" w:rsidP="00E152D7">
      <w:pPr>
        <w:pStyle w:val="Heading3"/>
        <w:numPr>
          <w:ilvl w:val="2"/>
          <w:numId w:val="37"/>
        </w:numPr>
      </w:pPr>
      <w:bookmarkStart w:id="836" w:name="_Toc102569428"/>
      <w:bookmarkStart w:id="837" w:name="_Toc103701136"/>
      <w:bookmarkStart w:id="838" w:name="_Toc135320857"/>
      <w:bookmarkStart w:id="839" w:name="_Toc232761300"/>
      <w:r>
        <w:t xml:space="preserve">Method: </w:t>
      </w:r>
      <w:r w:rsidR="00C90BBF">
        <w:t>onThresholdCancelUpdate</w:t>
      </w:r>
      <w:r>
        <w:t>():</w:t>
      </w:r>
      <w:bookmarkEnd w:id="836"/>
      <w:bookmarkEnd w:id="837"/>
      <w:bookmarkEnd w:id="838"/>
      <w:bookmarkEnd w:id="839"/>
    </w:p>
    <w:p w14:paraId="7810409A" w14:textId="77777777" w:rsidR="00A044DC" w:rsidRDefault="00A044DC" w:rsidP="00FF1858">
      <w:pPr>
        <w:pStyle w:val="ListParagraph"/>
        <w:numPr>
          <w:ilvl w:val="0"/>
          <w:numId w:val="107"/>
        </w:numPr>
      </w:pPr>
      <w:r>
        <w:t xml:space="preserve">This function is called to </w:t>
      </w:r>
      <w:r w:rsidR="007557E5">
        <w:t>close and destroy</w:t>
      </w:r>
      <w:r>
        <w:t xml:space="preserve"> the dialog pop up </w:t>
      </w:r>
      <w:r w:rsidR="00384421">
        <w:t>of</w:t>
      </w:r>
      <w:r>
        <w:t xml:space="preserve"> an existing </w:t>
      </w:r>
      <w:r w:rsidR="00384421">
        <w:t>threshold</w:t>
      </w:r>
      <w:r>
        <w:t xml:space="preserve"> configuration.</w:t>
      </w:r>
    </w:p>
    <w:p w14:paraId="228B56EC" w14:textId="77777777" w:rsidR="00A044DC" w:rsidRPr="00A044DC" w:rsidRDefault="00A044DC" w:rsidP="00A044DC">
      <w:pPr>
        <w:rPr>
          <w:lang w:val="en-GB" w:eastAsia="en-US"/>
        </w:rPr>
      </w:pPr>
    </w:p>
    <w:p w14:paraId="569262B1" w14:textId="77777777" w:rsidR="00DA1496" w:rsidRDefault="00DA1496" w:rsidP="00E152D7">
      <w:pPr>
        <w:pStyle w:val="Heading3"/>
        <w:numPr>
          <w:ilvl w:val="2"/>
          <w:numId w:val="37"/>
        </w:numPr>
      </w:pPr>
      <w:bookmarkStart w:id="840" w:name="_Toc102569429"/>
      <w:bookmarkStart w:id="841" w:name="_Toc103701137"/>
      <w:bookmarkStart w:id="842" w:name="_Toc135320858"/>
      <w:bookmarkStart w:id="843" w:name="_Toc232761301"/>
      <w:r>
        <w:t xml:space="preserve">Method: </w:t>
      </w:r>
      <w:r w:rsidR="00C90BBF">
        <w:t>onUserRoleUpdateCancel</w:t>
      </w:r>
      <w:r>
        <w:t>():</w:t>
      </w:r>
      <w:bookmarkEnd w:id="840"/>
      <w:bookmarkEnd w:id="841"/>
      <w:bookmarkEnd w:id="842"/>
      <w:bookmarkEnd w:id="843"/>
    </w:p>
    <w:p w14:paraId="48E0FAAA" w14:textId="77777777" w:rsidR="00116DED" w:rsidRDefault="00116DED" w:rsidP="00FF1858">
      <w:pPr>
        <w:pStyle w:val="ListParagraph"/>
        <w:numPr>
          <w:ilvl w:val="0"/>
          <w:numId w:val="108"/>
        </w:numPr>
      </w:pPr>
      <w:r>
        <w:t xml:space="preserve">This function is called to </w:t>
      </w:r>
      <w:r w:rsidR="00EA19E8">
        <w:t>close and destroy</w:t>
      </w:r>
      <w:r>
        <w:t xml:space="preserve"> the dialog pop up </w:t>
      </w:r>
      <w:r w:rsidR="00EA19E8">
        <w:t>of</w:t>
      </w:r>
      <w:r>
        <w:t xml:space="preserve"> an existing </w:t>
      </w:r>
      <w:r w:rsidR="00EA19E8">
        <w:t>user role</w:t>
      </w:r>
      <w:r w:rsidR="00032E09">
        <w:t xml:space="preserve"> </w:t>
      </w:r>
      <w:r>
        <w:t>configuration.</w:t>
      </w:r>
    </w:p>
    <w:p w14:paraId="79FD27D7" w14:textId="77777777" w:rsidR="00D978E7" w:rsidRPr="00D978E7" w:rsidRDefault="00D978E7" w:rsidP="00D978E7">
      <w:pPr>
        <w:rPr>
          <w:lang w:val="en-GB" w:eastAsia="en-US"/>
        </w:rPr>
      </w:pPr>
    </w:p>
    <w:p w14:paraId="7FEE6C5F" w14:textId="77777777" w:rsidR="00DA1496" w:rsidRDefault="00DA1496" w:rsidP="00E152D7">
      <w:pPr>
        <w:pStyle w:val="Heading3"/>
        <w:numPr>
          <w:ilvl w:val="2"/>
          <w:numId w:val="37"/>
        </w:numPr>
      </w:pPr>
      <w:bookmarkStart w:id="844" w:name="_Toc102569430"/>
      <w:bookmarkStart w:id="845" w:name="_Toc103701138"/>
      <w:bookmarkStart w:id="846" w:name="_Toc135320859"/>
      <w:bookmarkStart w:id="847" w:name="_Toc232761302"/>
      <w:r>
        <w:t xml:space="preserve">Method: </w:t>
      </w:r>
      <w:r w:rsidR="00410F52">
        <w:t>onCancelEmailTempl</w:t>
      </w:r>
      <w:r>
        <w:t>():</w:t>
      </w:r>
      <w:bookmarkEnd w:id="844"/>
      <w:bookmarkEnd w:id="845"/>
      <w:bookmarkEnd w:id="846"/>
      <w:bookmarkEnd w:id="847"/>
    </w:p>
    <w:p w14:paraId="78C06FB8" w14:textId="77777777" w:rsidR="00B21718" w:rsidRDefault="00B21718" w:rsidP="00FF1858">
      <w:pPr>
        <w:pStyle w:val="ListParagraph"/>
        <w:numPr>
          <w:ilvl w:val="0"/>
          <w:numId w:val="109"/>
        </w:numPr>
      </w:pPr>
      <w:r>
        <w:t xml:space="preserve">This function is called to </w:t>
      </w:r>
      <w:r w:rsidR="009275D8">
        <w:t>close and destroy</w:t>
      </w:r>
      <w:r>
        <w:t xml:space="preserve"> the dialog pop up </w:t>
      </w:r>
      <w:r w:rsidR="000D5D09">
        <w:t>of</w:t>
      </w:r>
      <w:r>
        <w:t xml:space="preserve"> an existing </w:t>
      </w:r>
      <w:r w:rsidR="000D5D09">
        <w:t>email template</w:t>
      </w:r>
      <w:r>
        <w:t xml:space="preserve"> configuration.</w:t>
      </w:r>
    </w:p>
    <w:p w14:paraId="098AE5C0" w14:textId="77777777" w:rsidR="00D978E7" w:rsidRPr="00D978E7" w:rsidRDefault="00D978E7" w:rsidP="00D978E7">
      <w:pPr>
        <w:rPr>
          <w:lang w:val="en-GB" w:eastAsia="en-US"/>
        </w:rPr>
      </w:pPr>
    </w:p>
    <w:p w14:paraId="309CACA0" w14:textId="77777777" w:rsidR="00DA1496" w:rsidRDefault="00DA1496" w:rsidP="00E152D7">
      <w:pPr>
        <w:pStyle w:val="Heading3"/>
        <w:numPr>
          <w:ilvl w:val="2"/>
          <w:numId w:val="37"/>
        </w:numPr>
      </w:pPr>
      <w:bookmarkStart w:id="848" w:name="_Toc102569431"/>
      <w:bookmarkStart w:id="849" w:name="_Toc103701139"/>
      <w:bookmarkStart w:id="850" w:name="_Toc135320860"/>
      <w:bookmarkStart w:id="851" w:name="_Toc232761303"/>
      <w:r>
        <w:t xml:space="preserve">Method: </w:t>
      </w:r>
      <w:r w:rsidR="005049CE">
        <w:t>onCancelUpdate</w:t>
      </w:r>
      <w:r>
        <w:t>():</w:t>
      </w:r>
      <w:bookmarkEnd w:id="848"/>
      <w:bookmarkEnd w:id="849"/>
      <w:bookmarkEnd w:id="850"/>
      <w:bookmarkEnd w:id="851"/>
    </w:p>
    <w:p w14:paraId="0597409C" w14:textId="77777777" w:rsidR="00B21718" w:rsidRDefault="00B21718" w:rsidP="00FF1858">
      <w:pPr>
        <w:pStyle w:val="ListParagraph"/>
        <w:numPr>
          <w:ilvl w:val="0"/>
          <w:numId w:val="110"/>
        </w:numPr>
      </w:pPr>
      <w:r>
        <w:t xml:space="preserve">This function is called to </w:t>
      </w:r>
      <w:r w:rsidR="00E50858">
        <w:t>close and destroy</w:t>
      </w:r>
      <w:r>
        <w:t xml:space="preserve"> the dialog pop up </w:t>
      </w:r>
      <w:r w:rsidR="00E50858">
        <w:t>of</w:t>
      </w:r>
      <w:r>
        <w:t xml:space="preserve"> an existing country configuration.</w:t>
      </w:r>
    </w:p>
    <w:p w14:paraId="169642EB" w14:textId="77777777" w:rsidR="00D978E7" w:rsidRPr="00D978E7" w:rsidRDefault="00D978E7" w:rsidP="00D978E7">
      <w:pPr>
        <w:rPr>
          <w:lang w:val="en-GB" w:eastAsia="en-US"/>
        </w:rPr>
      </w:pPr>
    </w:p>
    <w:p w14:paraId="1D91E539" w14:textId="77777777" w:rsidR="0070104B" w:rsidRDefault="0070104B" w:rsidP="00E152D7">
      <w:pPr>
        <w:pStyle w:val="Heading3"/>
        <w:numPr>
          <w:ilvl w:val="2"/>
          <w:numId w:val="37"/>
        </w:numPr>
      </w:pPr>
      <w:bookmarkStart w:id="852" w:name="_Toc102569432"/>
      <w:bookmarkStart w:id="853" w:name="_Toc103701140"/>
      <w:bookmarkStart w:id="854" w:name="_Toc135320861"/>
      <w:bookmarkStart w:id="855" w:name="_Toc232761304"/>
      <w:r>
        <w:t xml:space="preserve">Method: </w:t>
      </w:r>
      <w:r w:rsidR="003840F4">
        <w:t>onCancel</w:t>
      </w:r>
      <w:r>
        <w:t>():</w:t>
      </w:r>
      <w:bookmarkEnd w:id="852"/>
      <w:bookmarkEnd w:id="853"/>
      <w:bookmarkEnd w:id="854"/>
      <w:bookmarkEnd w:id="855"/>
    </w:p>
    <w:p w14:paraId="011389DD" w14:textId="77777777" w:rsidR="006D6EAD" w:rsidRPr="006D6EAD" w:rsidRDefault="006D6EAD" w:rsidP="00FF1858">
      <w:pPr>
        <w:pStyle w:val="ListParagraph"/>
        <w:numPr>
          <w:ilvl w:val="0"/>
          <w:numId w:val="111"/>
        </w:numPr>
      </w:pPr>
      <w:r>
        <w:t xml:space="preserve">This function is called to </w:t>
      </w:r>
      <w:r w:rsidR="00E42427">
        <w:t>close and destroy</w:t>
      </w:r>
      <w:r>
        <w:t xml:space="preserve"> the dialog pop</w:t>
      </w:r>
      <w:r w:rsidR="00E42427">
        <w:t>.</w:t>
      </w:r>
    </w:p>
    <w:p w14:paraId="659C81B4" w14:textId="77777777" w:rsidR="00D978E7" w:rsidRPr="00D978E7" w:rsidRDefault="00D978E7" w:rsidP="00D978E7">
      <w:pPr>
        <w:rPr>
          <w:lang w:val="en-GB" w:eastAsia="en-US"/>
        </w:rPr>
      </w:pPr>
    </w:p>
    <w:p w14:paraId="4028CCDB" w14:textId="77777777" w:rsidR="0070104B" w:rsidRDefault="0070104B" w:rsidP="00E152D7">
      <w:pPr>
        <w:pStyle w:val="Heading3"/>
        <w:numPr>
          <w:ilvl w:val="2"/>
          <w:numId w:val="37"/>
        </w:numPr>
      </w:pPr>
      <w:bookmarkStart w:id="856" w:name="_Toc102569433"/>
      <w:bookmarkStart w:id="857" w:name="_Toc103701141"/>
      <w:bookmarkStart w:id="858" w:name="_Toc135320862"/>
      <w:bookmarkStart w:id="859" w:name="_Toc232761305"/>
      <w:r>
        <w:t xml:space="preserve">Method: </w:t>
      </w:r>
      <w:r w:rsidR="003A58EF">
        <w:t xml:space="preserve">updateConfigValue </w:t>
      </w:r>
      <w:r>
        <w:t>():</w:t>
      </w:r>
      <w:bookmarkEnd w:id="856"/>
      <w:bookmarkEnd w:id="857"/>
      <w:bookmarkEnd w:id="858"/>
      <w:bookmarkEnd w:id="859"/>
    </w:p>
    <w:p w14:paraId="7847B32A" w14:textId="77777777" w:rsidR="00C90AEC" w:rsidRPr="00C90AEC" w:rsidRDefault="00C90AEC" w:rsidP="00FF1858">
      <w:pPr>
        <w:pStyle w:val="ListParagraph"/>
        <w:numPr>
          <w:ilvl w:val="0"/>
          <w:numId w:val="112"/>
        </w:numPr>
      </w:pPr>
      <w:r>
        <w:t>This function is used to fetch the selected row values and setting it to the configuration  change dialog pop.</w:t>
      </w:r>
    </w:p>
    <w:p w14:paraId="71B148A4" w14:textId="77777777" w:rsidR="00C90AEC" w:rsidRPr="00C90AEC" w:rsidRDefault="00C90AEC" w:rsidP="00C90AEC">
      <w:pPr>
        <w:rPr>
          <w:lang w:val="en-GB" w:eastAsia="en-US"/>
        </w:rPr>
      </w:pPr>
    </w:p>
    <w:p w14:paraId="393CBB7B" w14:textId="77777777" w:rsidR="0070104B" w:rsidRDefault="0070104B" w:rsidP="00E152D7">
      <w:pPr>
        <w:pStyle w:val="Heading3"/>
        <w:numPr>
          <w:ilvl w:val="2"/>
          <w:numId w:val="37"/>
        </w:numPr>
      </w:pPr>
      <w:bookmarkStart w:id="860" w:name="_Toc102569434"/>
      <w:bookmarkStart w:id="861" w:name="_Toc103701142"/>
      <w:bookmarkStart w:id="862" w:name="_Toc135320863"/>
      <w:bookmarkStart w:id="863" w:name="_Toc232761306"/>
      <w:r>
        <w:t xml:space="preserve">Method: </w:t>
      </w:r>
      <w:r w:rsidR="003A58EF">
        <w:t xml:space="preserve">updateValue </w:t>
      </w:r>
      <w:r>
        <w:t>():</w:t>
      </w:r>
      <w:bookmarkEnd w:id="860"/>
      <w:bookmarkEnd w:id="861"/>
      <w:bookmarkEnd w:id="862"/>
      <w:bookmarkEnd w:id="863"/>
    </w:p>
    <w:p w14:paraId="69F139EB" w14:textId="77777777" w:rsidR="00CF099C" w:rsidRPr="00556282" w:rsidRDefault="00CF099C" w:rsidP="00FF1858">
      <w:pPr>
        <w:pStyle w:val="ListParagraph"/>
        <w:numPr>
          <w:ilvl w:val="0"/>
          <w:numId w:val="113"/>
        </w:numPr>
      </w:pPr>
      <w:r>
        <w:t>This function is used to fetch the selected row values and setting it to the</w:t>
      </w:r>
      <w:r w:rsidR="009558A1">
        <w:t xml:space="preserve"> country</w:t>
      </w:r>
      <w:r>
        <w:t xml:space="preserve"> configuration change dialog pop.</w:t>
      </w:r>
    </w:p>
    <w:p w14:paraId="6647DD36" w14:textId="77777777" w:rsidR="00CF099C" w:rsidRPr="00CF099C" w:rsidRDefault="00CF099C" w:rsidP="00CF099C">
      <w:pPr>
        <w:rPr>
          <w:lang w:val="en-GB" w:eastAsia="en-US"/>
        </w:rPr>
      </w:pPr>
    </w:p>
    <w:p w14:paraId="6DFE4F95" w14:textId="77777777" w:rsidR="0070104B" w:rsidRDefault="0070104B" w:rsidP="00E152D7">
      <w:pPr>
        <w:pStyle w:val="Heading3"/>
        <w:numPr>
          <w:ilvl w:val="2"/>
          <w:numId w:val="37"/>
        </w:numPr>
      </w:pPr>
      <w:bookmarkStart w:id="864" w:name="_Toc102569435"/>
      <w:bookmarkStart w:id="865" w:name="_Toc103701143"/>
      <w:bookmarkStart w:id="866" w:name="_Toc135320864"/>
      <w:bookmarkStart w:id="867" w:name="_Toc232761307"/>
      <w:r>
        <w:t xml:space="preserve">Method: </w:t>
      </w:r>
      <w:r w:rsidR="003A58EF">
        <w:t xml:space="preserve">updateThresholdRole </w:t>
      </w:r>
      <w:r>
        <w:t>():</w:t>
      </w:r>
      <w:bookmarkEnd w:id="864"/>
      <w:bookmarkEnd w:id="865"/>
      <w:bookmarkEnd w:id="866"/>
      <w:bookmarkEnd w:id="867"/>
    </w:p>
    <w:p w14:paraId="504007B5" w14:textId="77777777" w:rsidR="00CF099C" w:rsidRPr="00556282" w:rsidRDefault="00CF099C" w:rsidP="00FF1858">
      <w:pPr>
        <w:pStyle w:val="ListParagraph"/>
        <w:numPr>
          <w:ilvl w:val="0"/>
          <w:numId w:val="114"/>
        </w:numPr>
      </w:pPr>
      <w:r>
        <w:t>This function is used to fetch the selected row values and setting it to the</w:t>
      </w:r>
      <w:r w:rsidR="008A7477">
        <w:t xml:space="preserve"> threshold </w:t>
      </w:r>
      <w:r>
        <w:t xml:space="preserve"> configuration change dialog pop.</w:t>
      </w:r>
    </w:p>
    <w:p w14:paraId="437478E7" w14:textId="77777777" w:rsidR="00CF099C" w:rsidRPr="00CF099C" w:rsidRDefault="00CF099C" w:rsidP="00CF099C">
      <w:pPr>
        <w:rPr>
          <w:lang w:val="en-GB" w:eastAsia="en-US"/>
        </w:rPr>
      </w:pPr>
    </w:p>
    <w:p w14:paraId="664F2110" w14:textId="77777777" w:rsidR="0070104B" w:rsidRDefault="0070104B" w:rsidP="00E152D7">
      <w:pPr>
        <w:pStyle w:val="Heading3"/>
        <w:numPr>
          <w:ilvl w:val="2"/>
          <w:numId w:val="37"/>
        </w:numPr>
      </w:pPr>
      <w:bookmarkStart w:id="868" w:name="_Toc102569436"/>
      <w:bookmarkStart w:id="869" w:name="_Toc103701144"/>
      <w:bookmarkStart w:id="870" w:name="_Toc135320865"/>
      <w:bookmarkStart w:id="871" w:name="_Toc232761308"/>
      <w:r>
        <w:t xml:space="preserve">Method: </w:t>
      </w:r>
      <w:r w:rsidR="003A58EF">
        <w:t xml:space="preserve">updateUserRole </w:t>
      </w:r>
      <w:r>
        <w:t>():</w:t>
      </w:r>
      <w:bookmarkEnd w:id="868"/>
      <w:bookmarkEnd w:id="869"/>
      <w:bookmarkEnd w:id="870"/>
      <w:bookmarkEnd w:id="871"/>
    </w:p>
    <w:p w14:paraId="04B45947" w14:textId="77777777" w:rsidR="00CF099C" w:rsidRPr="00556282" w:rsidRDefault="00CF099C" w:rsidP="00FF1858">
      <w:pPr>
        <w:pStyle w:val="ListParagraph"/>
        <w:numPr>
          <w:ilvl w:val="0"/>
          <w:numId w:val="115"/>
        </w:numPr>
      </w:pPr>
      <w:r>
        <w:t>This function is used to fetch the selected row values and setting it to the</w:t>
      </w:r>
      <w:r w:rsidR="009558A1">
        <w:t xml:space="preserve"> user role</w:t>
      </w:r>
      <w:r>
        <w:t xml:space="preserve"> configuration change dialog pop.</w:t>
      </w:r>
    </w:p>
    <w:p w14:paraId="15D1B2F1" w14:textId="77777777" w:rsidR="00CF099C" w:rsidRPr="00CF099C" w:rsidRDefault="00CF099C" w:rsidP="00CF099C">
      <w:pPr>
        <w:rPr>
          <w:lang w:val="en-GB" w:eastAsia="en-US"/>
        </w:rPr>
      </w:pPr>
    </w:p>
    <w:p w14:paraId="28CA793B" w14:textId="77777777" w:rsidR="0070104B" w:rsidRDefault="0070104B" w:rsidP="00E152D7">
      <w:pPr>
        <w:pStyle w:val="Heading3"/>
        <w:numPr>
          <w:ilvl w:val="2"/>
          <w:numId w:val="37"/>
        </w:numPr>
      </w:pPr>
      <w:bookmarkStart w:id="872" w:name="_Toc102569437"/>
      <w:bookmarkStart w:id="873" w:name="_Toc103701145"/>
      <w:bookmarkStart w:id="874" w:name="_Toc135320866"/>
      <w:bookmarkStart w:id="875" w:name="_Toc232761309"/>
      <w:r>
        <w:t xml:space="preserve">Method: </w:t>
      </w:r>
      <w:r w:rsidR="003A58EF">
        <w:t xml:space="preserve">updateEmailTemplate </w:t>
      </w:r>
      <w:r>
        <w:t>():</w:t>
      </w:r>
      <w:bookmarkEnd w:id="872"/>
      <w:bookmarkEnd w:id="873"/>
      <w:bookmarkEnd w:id="874"/>
      <w:bookmarkEnd w:id="875"/>
    </w:p>
    <w:p w14:paraId="7A999051" w14:textId="77777777" w:rsidR="00CF099C" w:rsidRPr="00556282" w:rsidRDefault="00CF099C" w:rsidP="00FF1858">
      <w:pPr>
        <w:pStyle w:val="ListParagraph"/>
        <w:numPr>
          <w:ilvl w:val="0"/>
          <w:numId w:val="116"/>
        </w:numPr>
      </w:pPr>
      <w:r>
        <w:t>This function is used to fetch the selected row values and setting it to the</w:t>
      </w:r>
      <w:r w:rsidR="00EA42E4">
        <w:t xml:space="preserve"> email template</w:t>
      </w:r>
      <w:r>
        <w:t xml:space="preserve"> configuration change dialog pop.</w:t>
      </w:r>
    </w:p>
    <w:p w14:paraId="704262FE" w14:textId="77777777" w:rsidR="00CF099C" w:rsidRPr="00CF099C" w:rsidRDefault="00CF099C" w:rsidP="00CF099C">
      <w:pPr>
        <w:rPr>
          <w:lang w:val="en-GB" w:eastAsia="en-US"/>
        </w:rPr>
      </w:pPr>
    </w:p>
    <w:p w14:paraId="3DDC95F2" w14:textId="77777777" w:rsidR="00A32076" w:rsidRDefault="00A32076" w:rsidP="00E152D7">
      <w:pPr>
        <w:pStyle w:val="Heading3"/>
        <w:numPr>
          <w:ilvl w:val="2"/>
          <w:numId w:val="37"/>
        </w:numPr>
      </w:pPr>
      <w:bookmarkStart w:id="876" w:name="_Toc102569438"/>
      <w:bookmarkStart w:id="877" w:name="_Toc103701146"/>
      <w:bookmarkStart w:id="878" w:name="_Toc135320867"/>
      <w:bookmarkStart w:id="879" w:name="_Toc232761310"/>
      <w:r>
        <w:t xml:space="preserve">Method: </w:t>
      </w:r>
      <w:r w:rsidR="003A58EF">
        <w:t xml:space="preserve">onThresholdSaveUpdate </w:t>
      </w:r>
      <w:r>
        <w:t>():</w:t>
      </w:r>
      <w:bookmarkEnd w:id="876"/>
      <w:bookmarkEnd w:id="877"/>
      <w:bookmarkEnd w:id="878"/>
      <w:bookmarkEnd w:id="879"/>
    </w:p>
    <w:p w14:paraId="52713F80" w14:textId="77777777" w:rsidR="00BE3815" w:rsidRDefault="00BE3815" w:rsidP="00FF1858">
      <w:pPr>
        <w:pStyle w:val="ListParagraph"/>
        <w:numPr>
          <w:ilvl w:val="0"/>
          <w:numId w:val="117"/>
        </w:numPr>
      </w:pPr>
      <w:r>
        <w:t>This function is used to fetch the new edited values of threshold.</w:t>
      </w:r>
    </w:p>
    <w:p w14:paraId="5D9E027E" w14:textId="77777777" w:rsidR="00BE3815" w:rsidRPr="00BE3815" w:rsidRDefault="00BE3815" w:rsidP="00FF1858">
      <w:pPr>
        <w:pStyle w:val="ListParagraph"/>
        <w:numPr>
          <w:ilvl w:val="0"/>
          <w:numId w:val="117"/>
        </w:numPr>
      </w:pPr>
      <w:r>
        <w:t xml:space="preserve">Calling the </w:t>
      </w:r>
      <w:r w:rsidRPr="00BE3815">
        <w:t>saveThresholdData</w:t>
      </w:r>
      <w:r>
        <w:t>() to save the data in the db.</w:t>
      </w:r>
    </w:p>
    <w:p w14:paraId="11D27252" w14:textId="77777777" w:rsidR="00D12BE0" w:rsidRPr="00D12BE0" w:rsidRDefault="00D12BE0" w:rsidP="00D12BE0">
      <w:pPr>
        <w:rPr>
          <w:lang w:val="en-GB" w:eastAsia="en-US"/>
        </w:rPr>
      </w:pPr>
    </w:p>
    <w:p w14:paraId="51785F66" w14:textId="77777777" w:rsidR="00A32076" w:rsidRDefault="00A32076" w:rsidP="00E152D7">
      <w:pPr>
        <w:pStyle w:val="Heading3"/>
        <w:numPr>
          <w:ilvl w:val="2"/>
          <w:numId w:val="37"/>
        </w:numPr>
      </w:pPr>
      <w:bookmarkStart w:id="880" w:name="_Toc102569439"/>
      <w:bookmarkStart w:id="881" w:name="_Toc103701147"/>
      <w:bookmarkStart w:id="882" w:name="_Toc135320868"/>
      <w:bookmarkStart w:id="883" w:name="_Toc232761311"/>
      <w:r>
        <w:t xml:space="preserve">Method: </w:t>
      </w:r>
      <w:r w:rsidR="003A58EF">
        <w:t xml:space="preserve">onchangeEmailTemplSave </w:t>
      </w:r>
      <w:r>
        <w:t>():</w:t>
      </w:r>
      <w:bookmarkEnd w:id="880"/>
      <w:bookmarkEnd w:id="881"/>
      <w:bookmarkEnd w:id="882"/>
      <w:bookmarkEnd w:id="883"/>
    </w:p>
    <w:p w14:paraId="11F09AF5" w14:textId="77777777" w:rsidR="00BE3815" w:rsidRDefault="00BE3815" w:rsidP="00FF1858">
      <w:pPr>
        <w:pStyle w:val="ListParagraph"/>
        <w:numPr>
          <w:ilvl w:val="0"/>
          <w:numId w:val="118"/>
        </w:numPr>
      </w:pPr>
      <w:r>
        <w:t xml:space="preserve">This function is used to fetch the new edited values of </w:t>
      </w:r>
      <w:r w:rsidR="001729BD">
        <w:t>email template</w:t>
      </w:r>
      <w:r>
        <w:t>.</w:t>
      </w:r>
    </w:p>
    <w:p w14:paraId="567566BE" w14:textId="77777777" w:rsidR="00BE3815" w:rsidRPr="00BE3815" w:rsidRDefault="00BE3815" w:rsidP="00FF1858">
      <w:pPr>
        <w:pStyle w:val="ListParagraph"/>
        <w:numPr>
          <w:ilvl w:val="0"/>
          <w:numId w:val="118"/>
        </w:numPr>
      </w:pPr>
      <w:r>
        <w:t xml:space="preserve">Calling the </w:t>
      </w:r>
      <w:r w:rsidR="001729BD" w:rsidRPr="001729BD">
        <w:t xml:space="preserve">saveEmailTemplateData </w:t>
      </w:r>
      <w:r>
        <w:t>() to save the data in the db.</w:t>
      </w:r>
    </w:p>
    <w:p w14:paraId="70F37AA3" w14:textId="77777777" w:rsidR="00D12BE0" w:rsidRPr="00D12BE0" w:rsidRDefault="00D12BE0" w:rsidP="00D12BE0">
      <w:pPr>
        <w:rPr>
          <w:lang w:val="en-GB" w:eastAsia="en-US"/>
        </w:rPr>
      </w:pPr>
    </w:p>
    <w:p w14:paraId="47B4A378" w14:textId="77777777" w:rsidR="00A32076" w:rsidRDefault="00A32076" w:rsidP="00E152D7">
      <w:pPr>
        <w:pStyle w:val="Heading3"/>
        <w:numPr>
          <w:ilvl w:val="2"/>
          <w:numId w:val="37"/>
        </w:numPr>
      </w:pPr>
      <w:bookmarkStart w:id="884" w:name="_Toc102569440"/>
      <w:bookmarkStart w:id="885" w:name="_Toc103701148"/>
      <w:bookmarkStart w:id="886" w:name="_Toc135320869"/>
      <w:bookmarkStart w:id="887" w:name="_Toc232761312"/>
      <w:r>
        <w:t xml:space="preserve">Method: </w:t>
      </w:r>
      <w:r w:rsidR="003A58EF">
        <w:t xml:space="preserve">onConfigSaveUpdate </w:t>
      </w:r>
      <w:r>
        <w:t>():</w:t>
      </w:r>
      <w:bookmarkEnd w:id="884"/>
      <w:bookmarkEnd w:id="885"/>
      <w:bookmarkEnd w:id="886"/>
      <w:bookmarkEnd w:id="887"/>
    </w:p>
    <w:p w14:paraId="77F00DEE" w14:textId="77777777" w:rsidR="00BE3815" w:rsidRDefault="00BE3815" w:rsidP="00FF1858">
      <w:pPr>
        <w:pStyle w:val="ListParagraph"/>
        <w:numPr>
          <w:ilvl w:val="0"/>
          <w:numId w:val="119"/>
        </w:numPr>
      </w:pPr>
      <w:r>
        <w:t xml:space="preserve">This function is used to fetch the new edited values of </w:t>
      </w:r>
      <w:r w:rsidR="008457FD">
        <w:t>configuration</w:t>
      </w:r>
      <w:r>
        <w:t>.</w:t>
      </w:r>
    </w:p>
    <w:p w14:paraId="4F534D69" w14:textId="77777777" w:rsidR="00BE3815" w:rsidRPr="00BE3815" w:rsidRDefault="00BE3815" w:rsidP="00FF1858">
      <w:pPr>
        <w:pStyle w:val="ListParagraph"/>
        <w:numPr>
          <w:ilvl w:val="0"/>
          <w:numId w:val="119"/>
        </w:numPr>
      </w:pPr>
      <w:r>
        <w:t xml:space="preserve">Calling the </w:t>
      </w:r>
      <w:r w:rsidR="008457FD" w:rsidRPr="008457FD">
        <w:t>saveConfigData</w:t>
      </w:r>
      <w:r>
        <w:t xml:space="preserve">() </w:t>
      </w:r>
      <w:r w:rsidR="008457FD">
        <w:t xml:space="preserve"> function </w:t>
      </w:r>
      <w:r>
        <w:t>to save the data in the db.</w:t>
      </w:r>
    </w:p>
    <w:p w14:paraId="49CD88FD" w14:textId="77777777" w:rsidR="00D12BE0" w:rsidRPr="00D12BE0" w:rsidRDefault="00D12BE0" w:rsidP="00D12BE0">
      <w:pPr>
        <w:rPr>
          <w:lang w:val="en-GB" w:eastAsia="en-US"/>
        </w:rPr>
      </w:pPr>
    </w:p>
    <w:p w14:paraId="6D0D3590" w14:textId="77777777" w:rsidR="00A32076" w:rsidRDefault="00A32076" w:rsidP="00E152D7">
      <w:pPr>
        <w:pStyle w:val="Heading3"/>
        <w:numPr>
          <w:ilvl w:val="2"/>
          <w:numId w:val="37"/>
        </w:numPr>
      </w:pPr>
      <w:bookmarkStart w:id="888" w:name="_Toc102569441"/>
      <w:bookmarkStart w:id="889" w:name="_Toc103701149"/>
      <w:bookmarkStart w:id="890" w:name="_Toc135320870"/>
      <w:bookmarkStart w:id="891" w:name="_Toc232761313"/>
      <w:r>
        <w:t xml:space="preserve">Method: </w:t>
      </w:r>
      <w:r w:rsidR="00D2634F">
        <w:t xml:space="preserve">onUserRoleUpdateSave </w:t>
      </w:r>
      <w:r>
        <w:t>():</w:t>
      </w:r>
      <w:bookmarkEnd w:id="888"/>
      <w:bookmarkEnd w:id="889"/>
      <w:bookmarkEnd w:id="890"/>
      <w:bookmarkEnd w:id="891"/>
    </w:p>
    <w:p w14:paraId="2ECCC57B" w14:textId="77777777" w:rsidR="00BE3815" w:rsidRDefault="00BE3815" w:rsidP="00FF1858">
      <w:pPr>
        <w:pStyle w:val="ListParagraph"/>
        <w:numPr>
          <w:ilvl w:val="0"/>
          <w:numId w:val="120"/>
        </w:numPr>
      </w:pPr>
      <w:r>
        <w:t xml:space="preserve">This function is used to fetch the new edited values of </w:t>
      </w:r>
      <w:r w:rsidR="00A100DB">
        <w:t>user role</w:t>
      </w:r>
      <w:r>
        <w:t>.</w:t>
      </w:r>
    </w:p>
    <w:p w14:paraId="00C0D661" w14:textId="77777777" w:rsidR="00BE3815" w:rsidRPr="00BE3815" w:rsidRDefault="00BE3815" w:rsidP="00FF1858">
      <w:pPr>
        <w:pStyle w:val="ListParagraph"/>
        <w:numPr>
          <w:ilvl w:val="0"/>
          <w:numId w:val="120"/>
        </w:numPr>
      </w:pPr>
      <w:r>
        <w:t xml:space="preserve">Calling the </w:t>
      </w:r>
      <w:r w:rsidR="009C48EB" w:rsidRPr="009C48EB">
        <w:t>saveUserRoleData</w:t>
      </w:r>
      <w:r w:rsidR="00E41AB0">
        <w:t>(</w:t>
      </w:r>
      <w:r>
        <w:t xml:space="preserve">) </w:t>
      </w:r>
      <w:r w:rsidR="008457FD">
        <w:t xml:space="preserve"> function </w:t>
      </w:r>
      <w:r>
        <w:t>to save the data in the db.</w:t>
      </w:r>
    </w:p>
    <w:p w14:paraId="00ED00CA" w14:textId="77777777" w:rsidR="00D12BE0" w:rsidRPr="00D12BE0" w:rsidRDefault="00D12BE0" w:rsidP="00D12BE0">
      <w:pPr>
        <w:rPr>
          <w:lang w:val="en-GB" w:eastAsia="en-US"/>
        </w:rPr>
      </w:pPr>
    </w:p>
    <w:p w14:paraId="1F43E5AE" w14:textId="77777777" w:rsidR="003A58EF" w:rsidRDefault="003A58EF" w:rsidP="00E152D7">
      <w:pPr>
        <w:pStyle w:val="Heading3"/>
        <w:numPr>
          <w:ilvl w:val="2"/>
          <w:numId w:val="37"/>
        </w:numPr>
      </w:pPr>
      <w:bookmarkStart w:id="892" w:name="_Toc102569442"/>
      <w:bookmarkStart w:id="893" w:name="_Toc103701150"/>
      <w:bookmarkStart w:id="894" w:name="_Toc135320871"/>
      <w:bookmarkStart w:id="895" w:name="_Toc232761314"/>
      <w:r>
        <w:lastRenderedPageBreak/>
        <w:t xml:space="preserve">Method: </w:t>
      </w:r>
      <w:r w:rsidR="00811C49">
        <w:t xml:space="preserve">onUserRoleUpdate </w:t>
      </w:r>
      <w:r>
        <w:t>():</w:t>
      </w:r>
      <w:bookmarkEnd w:id="892"/>
      <w:bookmarkEnd w:id="893"/>
      <w:bookmarkEnd w:id="894"/>
      <w:bookmarkEnd w:id="895"/>
    </w:p>
    <w:p w14:paraId="0ACF0E34" w14:textId="77777777" w:rsidR="00592E1C" w:rsidRDefault="00592E1C" w:rsidP="00FF1858">
      <w:pPr>
        <w:pStyle w:val="ListParagraph"/>
        <w:numPr>
          <w:ilvl w:val="0"/>
          <w:numId w:val="121"/>
        </w:numPr>
      </w:pPr>
      <w:r>
        <w:t>This function is used to fetch the new edited values of user role.</w:t>
      </w:r>
    </w:p>
    <w:p w14:paraId="44609EBE" w14:textId="77777777" w:rsidR="00592E1C" w:rsidRPr="00BE3815" w:rsidRDefault="00592E1C" w:rsidP="00FF1858">
      <w:pPr>
        <w:pStyle w:val="ListParagraph"/>
        <w:numPr>
          <w:ilvl w:val="0"/>
          <w:numId w:val="121"/>
        </w:numPr>
      </w:pPr>
      <w:r>
        <w:t xml:space="preserve">Calling the </w:t>
      </w:r>
      <w:r w:rsidR="00D635BE" w:rsidRPr="00D635BE">
        <w:t>saveConfigData</w:t>
      </w:r>
      <w:r>
        <w:t>()  function to save the data in the db.</w:t>
      </w:r>
    </w:p>
    <w:p w14:paraId="49B6C9E9" w14:textId="77777777" w:rsidR="00D12BE0" w:rsidRPr="00D12BE0" w:rsidRDefault="00D12BE0" w:rsidP="00D12BE0">
      <w:pPr>
        <w:rPr>
          <w:lang w:val="en-GB" w:eastAsia="en-US"/>
        </w:rPr>
      </w:pPr>
    </w:p>
    <w:p w14:paraId="046CBA94" w14:textId="77777777" w:rsidR="003A58EF" w:rsidRDefault="003A58EF" w:rsidP="00E152D7">
      <w:pPr>
        <w:pStyle w:val="Heading3"/>
        <w:numPr>
          <w:ilvl w:val="2"/>
          <w:numId w:val="37"/>
        </w:numPr>
      </w:pPr>
      <w:bookmarkStart w:id="896" w:name="_Toc102569443"/>
      <w:bookmarkStart w:id="897" w:name="_Toc103701151"/>
      <w:bookmarkStart w:id="898" w:name="_Toc135320872"/>
      <w:bookmarkStart w:id="899" w:name="_Toc232761315"/>
      <w:r>
        <w:t xml:space="preserve">Method: </w:t>
      </w:r>
      <w:r w:rsidR="00811C49">
        <w:t xml:space="preserve">onSaveUpdate </w:t>
      </w:r>
      <w:r>
        <w:t>():</w:t>
      </w:r>
      <w:bookmarkEnd w:id="896"/>
      <w:bookmarkEnd w:id="897"/>
      <w:bookmarkEnd w:id="898"/>
      <w:bookmarkEnd w:id="899"/>
    </w:p>
    <w:p w14:paraId="5A3E6574" w14:textId="77777777" w:rsidR="00592E1C" w:rsidRDefault="00592E1C" w:rsidP="00FF1858">
      <w:pPr>
        <w:pStyle w:val="ListParagraph"/>
        <w:numPr>
          <w:ilvl w:val="0"/>
          <w:numId w:val="122"/>
        </w:numPr>
      </w:pPr>
      <w:r>
        <w:t xml:space="preserve">This function is used to fetch the new edited values of </w:t>
      </w:r>
      <w:r w:rsidR="00983477">
        <w:t>configuration</w:t>
      </w:r>
      <w:r>
        <w:t>.</w:t>
      </w:r>
    </w:p>
    <w:p w14:paraId="26C6FAFE" w14:textId="77777777" w:rsidR="00592E1C" w:rsidRPr="00BE3815" w:rsidRDefault="00592E1C" w:rsidP="00FF1858">
      <w:pPr>
        <w:pStyle w:val="ListParagraph"/>
        <w:numPr>
          <w:ilvl w:val="0"/>
          <w:numId w:val="122"/>
        </w:numPr>
      </w:pPr>
      <w:r>
        <w:t xml:space="preserve">Calling the </w:t>
      </w:r>
      <w:r w:rsidR="00C46002" w:rsidRPr="00C46002">
        <w:t xml:space="preserve">saveData </w:t>
      </w:r>
      <w:r>
        <w:t>()  function to save the data in the db.</w:t>
      </w:r>
    </w:p>
    <w:p w14:paraId="3A97B2AC" w14:textId="77777777" w:rsidR="00CB5267" w:rsidRPr="00CB5267" w:rsidRDefault="00CB5267" w:rsidP="00CB5267">
      <w:pPr>
        <w:rPr>
          <w:lang w:val="en-GB" w:eastAsia="en-US"/>
        </w:rPr>
      </w:pPr>
    </w:p>
    <w:p w14:paraId="68AE4680" w14:textId="77777777" w:rsidR="003A58EF" w:rsidRDefault="003A58EF" w:rsidP="00E152D7">
      <w:pPr>
        <w:pStyle w:val="Heading3"/>
        <w:numPr>
          <w:ilvl w:val="2"/>
          <w:numId w:val="37"/>
        </w:numPr>
      </w:pPr>
      <w:bookmarkStart w:id="900" w:name="_Toc102569444"/>
      <w:bookmarkStart w:id="901" w:name="_Toc103701152"/>
      <w:bookmarkStart w:id="902" w:name="_Toc135320873"/>
      <w:bookmarkStart w:id="903" w:name="_Toc232761316"/>
      <w:r>
        <w:t xml:space="preserve">Method: </w:t>
      </w:r>
      <w:r w:rsidR="00811C49">
        <w:t xml:space="preserve">onConfigSave </w:t>
      </w:r>
      <w:r>
        <w:t>():</w:t>
      </w:r>
      <w:bookmarkEnd w:id="900"/>
      <w:bookmarkEnd w:id="901"/>
      <w:bookmarkEnd w:id="902"/>
      <w:bookmarkEnd w:id="903"/>
    </w:p>
    <w:p w14:paraId="00D38A6D" w14:textId="77777777" w:rsidR="00592E1C" w:rsidRDefault="00592E1C" w:rsidP="00FF1858">
      <w:pPr>
        <w:pStyle w:val="ListParagraph"/>
        <w:numPr>
          <w:ilvl w:val="0"/>
          <w:numId w:val="123"/>
        </w:numPr>
      </w:pPr>
      <w:r>
        <w:t>This function is used to fetch the values o</w:t>
      </w:r>
      <w:r w:rsidR="00876361">
        <w:t>f configuration</w:t>
      </w:r>
      <w:r>
        <w:t>.</w:t>
      </w:r>
    </w:p>
    <w:p w14:paraId="4E72169E" w14:textId="77777777" w:rsidR="00592E1C" w:rsidRPr="00BE3815" w:rsidRDefault="00592E1C" w:rsidP="00FF1858">
      <w:pPr>
        <w:pStyle w:val="ListParagraph"/>
        <w:numPr>
          <w:ilvl w:val="0"/>
          <w:numId w:val="123"/>
        </w:numPr>
      </w:pPr>
      <w:r>
        <w:t xml:space="preserve">Calling the </w:t>
      </w:r>
      <w:r w:rsidR="006B3CA1" w:rsidRPr="006B3CA1">
        <w:t>saveConfigData</w:t>
      </w:r>
      <w:r>
        <w:t>()  function to save the data in the db.</w:t>
      </w:r>
    </w:p>
    <w:p w14:paraId="09DA8CE3" w14:textId="77777777" w:rsidR="00CB5267" w:rsidRPr="00CB5267" w:rsidRDefault="00CB5267" w:rsidP="00CB5267">
      <w:pPr>
        <w:rPr>
          <w:lang w:val="en-GB" w:eastAsia="en-US"/>
        </w:rPr>
      </w:pPr>
    </w:p>
    <w:p w14:paraId="205B851B" w14:textId="77777777" w:rsidR="003A58EF" w:rsidRDefault="003A58EF" w:rsidP="00E152D7">
      <w:pPr>
        <w:pStyle w:val="Heading3"/>
        <w:numPr>
          <w:ilvl w:val="2"/>
          <w:numId w:val="37"/>
        </w:numPr>
      </w:pPr>
      <w:bookmarkStart w:id="904" w:name="_Toc102569445"/>
      <w:bookmarkStart w:id="905" w:name="_Toc103701153"/>
      <w:bookmarkStart w:id="906" w:name="_Toc135320874"/>
      <w:bookmarkStart w:id="907" w:name="_Toc232761317"/>
      <w:r>
        <w:t xml:space="preserve">Method: </w:t>
      </w:r>
      <w:r w:rsidR="00811C49">
        <w:t xml:space="preserve">onThresholdSave </w:t>
      </w:r>
      <w:r>
        <w:t>():</w:t>
      </w:r>
      <w:bookmarkEnd w:id="904"/>
      <w:bookmarkEnd w:id="905"/>
      <w:bookmarkEnd w:id="906"/>
      <w:bookmarkEnd w:id="907"/>
    </w:p>
    <w:p w14:paraId="720E2FD4" w14:textId="77777777" w:rsidR="00C46002" w:rsidRDefault="00C46002" w:rsidP="00FF1858">
      <w:pPr>
        <w:pStyle w:val="ListParagraph"/>
        <w:numPr>
          <w:ilvl w:val="0"/>
          <w:numId w:val="124"/>
        </w:numPr>
      </w:pPr>
      <w:r>
        <w:t xml:space="preserve">This function is used to fetch the values of </w:t>
      </w:r>
      <w:r w:rsidR="00876361">
        <w:t>threshold</w:t>
      </w:r>
      <w:r>
        <w:t>.</w:t>
      </w:r>
    </w:p>
    <w:p w14:paraId="254DBBBF" w14:textId="77777777" w:rsidR="00C46002" w:rsidRPr="00BE3815" w:rsidRDefault="00C46002" w:rsidP="00FF1858">
      <w:pPr>
        <w:pStyle w:val="ListParagraph"/>
        <w:numPr>
          <w:ilvl w:val="0"/>
          <w:numId w:val="124"/>
        </w:numPr>
      </w:pPr>
      <w:r>
        <w:t xml:space="preserve">Calling the </w:t>
      </w:r>
      <w:r w:rsidR="00E65002" w:rsidRPr="00E65002">
        <w:t>saveThresholdData</w:t>
      </w:r>
      <w:r>
        <w:t>()  function to save the data in the db.</w:t>
      </w:r>
    </w:p>
    <w:p w14:paraId="32285F3C" w14:textId="77777777" w:rsidR="00CB5267" w:rsidRPr="00CB5267" w:rsidRDefault="00CB5267" w:rsidP="00CB5267">
      <w:pPr>
        <w:rPr>
          <w:lang w:val="en-GB" w:eastAsia="en-US"/>
        </w:rPr>
      </w:pPr>
    </w:p>
    <w:p w14:paraId="51DA5A43" w14:textId="77777777" w:rsidR="00811C49" w:rsidRDefault="00811C49" w:rsidP="00E152D7">
      <w:pPr>
        <w:pStyle w:val="Heading3"/>
        <w:numPr>
          <w:ilvl w:val="2"/>
          <w:numId w:val="37"/>
        </w:numPr>
      </w:pPr>
      <w:bookmarkStart w:id="908" w:name="_Toc102569446"/>
      <w:bookmarkStart w:id="909" w:name="_Toc103701154"/>
      <w:bookmarkStart w:id="910" w:name="_Toc135320875"/>
      <w:bookmarkStart w:id="911" w:name="_Toc232761318"/>
      <w:r>
        <w:t xml:space="preserve">Method: </w:t>
      </w:r>
      <w:r w:rsidR="00395AA2">
        <w:t xml:space="preserve">onLangSave </w:t>
      </w:r>
      <w:r>
        <w:t>():</w:t>
      </w:r>
      <w:bookmarkEnd w:id="908"/>
      <w:bookmarkEnd w:id="909"/>
      <w:bookmarkEnd w:id="910"/>
      <w:bookmarkEnd w:id="911"/>
    </w:p>
    <w:p w14:paraId="40C59189" w14:textId="77777777" w:rsidR="00C46002" w:rsidRDefault="00C46002" w:rsidP="00FF1858">
      <w:pPr>
        <w:pStyle w:val="ListParagraph"/>
        <w:numPr>
          <w:ilvl w:val="0"/>
          <w:numId w:val="125"/>
        </w:numPr>
      </w:pPr>
      <w:r>
        <w:t xml:space="preserve">This function is used to fetch the values of </w:t>
      </w:r>
      <w:r w:rsidR="000D639E">
        <w:t>language configuration</w:t>
      </w:r>
      <w:r>
        <w:t>.</w:t>
      </w:r>
    </w:p>
    <w:p w14:paraId="766CFC66" w14:textId="77777777" w:rsidR="00C46002" w:rsidRPr="00BE3815" w:rsidRDefault="00C46002" w:rsidP="00FF1858">
      <w:pPr>
        <w:pStyle w:val="ListParagraph"/>
        <w:numPr>
          <w:ilvl w:val="0"/>
          <w:numId w:val="125"/>
        </w:numPr>
      </w:pPr>
      <w:r>
        <w:t xml:space="preserve">Calling the </w:t>
      </w:r>
      <w:r w:rsidR="00E87D22" w:rsidRPr="00E87D22">
        <w:t>saveLanguageData</w:t>
      </w:r>
      <w:r>
        <w:t>()  function to save the data in the db.</w:t>
      </w:r>
    </w:p>
    <w:p w14:paraId="4E1BC7C5" w14:textId="77777777" w:rsidR="009D3FEE" w:rsidRPr="009D3FEE" w:rsidRDefault="009D3FEE" w:rsidP="009D3FEE">
      <w:pPr>
        <w:rPr>
          <w:lang w:val="en-GB" w:eastAsia="en-US"/>
        </w:rPr>
      </w:pPr>
    </w:p>
    <w:p w14:paraId="1ACBAE01" w14:textId="77777777" w:rsidR="00811C49" w:rsidRDefault="00811C49" w:rsidP="00E152D7">
      <w:pPr>
        <w:pStyle w:val="Heading3"/>
        <w:numPr>
          <w:ilvl w:val="2"/>
          <w:numId w:val="37"/>
        </w:numPr>
      </w:pPr>
      <w:bookmarkStart w:id="912" w:name="_Toc102569447"/>
      <w:bookmarkStart w:id="913" w:name="_Toc103701155"/>
      <w:bookmarkStart w:id="914" w:name="_Toc135320876"/>
      <w:bookmarkStart w:id="915" w:name="_Toc232761319"/>
      <w:r>
        <w:t xml:space="preserve">Method: </w:t>
      </w:r>
      <w:r w:rsidR="00AB32E1">
        <w:t xml:space="preserve">onUserRoleSave </w:t>
      </w:r>
      <w:r>
        <w:t>():</w:t>
      </w:r>
      <w:bookmarkEnd w:id="912"/>
      <w:bookmarkEnd w:id="913"/>
      <w:bookmarkEnd w:id="914"/>
      <w:bookmarkEnd w:id="915"/>
    </w:p>
    <w:p w14:paraId="12DF2340" w14:textId="77777777" w:rsidR="00C46002" w:rsidRDefault="00C46002" w:rsidP="00FF1858">
      <w:pPr>
        <w:pStyle w:val="ListParagraph"/>
        <w:numPr>
          <w:ilvl w:val="0"/>
          <w:numId w:val="126"/>
        </w:numPr>
      </w:pPr>
      <w:r>
        <w:t>This function is used to fetch the values of user role.</w:t>
      </w:r>
    </w:p>
    <w:p w14:paraId="1557FB49" w14:textId="77777777" w:rsidR="00C46002" w:rsidRPr="00BE3815" w:rsidRDefault="00C46002" w:rsidP="00FF1858">
      <w:pPr>
        <w:pStyle w:val="ListParagraph"/>
        <w:numPr>
          <w:ilvl w:val="0"/>
          <w:numId w:val="126"/>
        </w:numPr>
      </w:pPr>
      <w:r>
        <w:t xml:space="preserve">Calling the </w:t>
      </w:r>
      <w:r w:rsidR="003A0912" w:rsidRPr="003A0912">
        <w:t>saveUserRoleData</w:t>
      </w:r>
      <w:r>
        <w:t>()  function to save the data in the db.</w:t>
      </w:r>
    </w:p>
    <w:p w14:paraId="6B4FD95D" w14:textId="77777777" w:rsidR="009D3FEE" w:rsidRPr="009D3FEE" w:rsidRDefault="009D3FEE" w:rsidP="009D3FEE">
      <w:pPr>
        <w:rPr>
          <w:lang w:val="en-GB" w:eastAsia="en-US"/>
        </w:rPr>
      </w:pPr>
    </w:p>
    <w:p w14:paraId="7152A750" w14:textId="77777777" w:rsidR="00811C49" w:rsidRDefault="00811C49" w:rsidP="00E152D7">
      <w:pPr>
        <w:pStyle w:val="Heading3"/>
        <w:numPr>
          <w:ilvl w:val="2"/>
          <w:numId w:val="37"/>
        </w:numPr>
      </w:pPr>
      <w:bookmarkStart w:id="916" w:name="_Toc102569448"/>
      <w:bookmarkStart w:id="917" w:name="_Toc103701156"/>
      <w:bookmarkStart w:id="918" w:name="_Toc135320877"/>
      <w:bookmarkStart w:id="919" w:name="_Toc232761320"/>
      <w:r>
        <w:t xml:space="preserve">Method: </w:t>
      </w:r>
      <w:r w:rsidR="00BA23C2">
        <w:t xml:space="preserve">onCreateEmailTemplSave </w:t>
      </w:r>
      <w:r>
        <w:t>():</w:t>
      </w:r>
      <w:bookmarkEnd w:id="916"/>
      <w:bookmarkEnd w:id="917"/>
      <w:bookmarkEnd w:id="918"/>
      <w:bookmarkEnd w:id="919"/>
    </w:p>
    <w:p w14:paraId="0AE9A2E0" w14:textId="77777777" w:rsidR="0008534C" w:rsidRDefault="0008534C" w:rsidP="00FF1858">
      <w:pPr>
        <w:pStyle w:val="ListParagraph"/>
        <w:numPr>
          <w:ilvl w:val="0"/>
          <w:numId w:val="127"/>
        </w:numPr>
      </w:pPr>
      <w:r>
        <w:t xml:space="preserve">This function is used to fetch the values of </w:t>
      </w:r>
      <w:r w:rsidR="0030367A">
        <w:t>email template</w:t>
      </w:r>
      <w:r>
        <w:t>.</w:t>
      </w:r>
    </w:p>
    <w:p w14:paraId="401A13C3" w14:textId="77777777" w:rsidR="009D3FEE" w:rsidRPr="0008534C" w:rsidRDefault="0008534C" w:rsidP="00FF1858">
      <w:pPr>
        <w:pStyle w:val="ListParagraph"/>
        <w:numPr>
          <w:ilvl w:val="0"/>
          <w:numId w:val="127"/>
        </w:numPr>
      </w:pPr>
      <w:r>
        <w:t xml:space="preserve">Calling the </w:t>
      </w:r>
      <w:r w:rsidR="0030367A" w:rsidRPr="0030367A">
        <w:t>saveEmailTemplateData</w:t>
      </w:r>
      <w:r>
        <w:t>()  function to save the data in the db.</w:t>
      </w:r>
    </w:p>
    <w:p w14:paraId="4374F602" w14:textId="77777777" w:rsidR="00811C49" w:rsidRDefault="00811C49" w:rsidP="00E152D7">
      <w:pPr>
        <w:pStyle w:val="Heading3"/>
        <w:numPr>
          <w:ilvl w:val="2"/>
          <w:numId w:val="37"/>
        </w:numPr>
      </w:pPr>
      <w:bookmarkStart w:id="920" w:name="_Toc102569449"/>
      <w:bookmarkStart w:id="921" w:name="_Toc103701157"/>
      <w:bookmarkStart w:id="922" w:name="_Toc135320878"/>
      <w:bookmarkStart w:id="923" w:name="_Toc232761321"/>
      <w:r>
        <w:t xml:space="preserve">Method: </w:t>
      </w:r>
      <w:r w:rsidR="00BA23C2">
        <w:t xml:space="preserve">onSave </w:t>
      </w:r>
      <w:r>
        <w:t>():</w:t>
      </w:r>
      <w:bookmarkEnd w:id="920"/>
      <w:bookmarkEnd w:id="921"/>
      <w:bookmarkEnd w:id="922"/>
      <w:bookmarkEnd w:id="923"/>
    </w:p>
    <w:p w14:paraId="790E8037" w14:textId="77777777" w:rsidR="0008534C" w:rsidRDefault="0008534C" w:rsidP="00FF1858">
      <w:pPr>
        <w:pStyle w:val="ListParagraph"/>
        <w:numPr>
          <w:ilvl w:val="0"/>
          <w:numId w:val="128"/>
        </w:numPr>
      </w:pPr>
      <w:r>
        <w:t xml:space="preserve">This function is used to fetch the values of </w:t>
      </w:r>
      <w:r w:rsidR="00A05DC8">
        <w:t>country</w:t>
      </w:r>
      <w:r>
        <w:t>.</w:t>
      </w:r>
    </w:p>
    <w:p w14:paraId="3C59C7D9" w14:textId="77777777" w:rsidR="0008534C" w:rsidRPr="000E0407" w:rsidRDefault="0008534C" w:rsidP="00FF1858">
      <w:pPr>
        <w:pStyle w:val="ListParagraph"/>
        <w:numPr>
          <w:ilvl w:val="0"/>
          <w:numId w:val="128"/>
        </w:numPr>
      </w:pPr>
      <w:r>
        <w:t xml:space="preserve">Calling the </w:t>
      </w:r>
      <w:r w:rsidR="00A05DC8" w:rsidRPr="00A05DC8">
        <w:t>saveData</w:t>
      </w:r>
      <w:r>
        <w:t>()  function to save the data in the db.</w:t>
      </w:r>
    </w:p>
    <w:p w14:paraId="5B54B210" w14:textId="77777777" w:rsidR="009D3FEE" w:rsidRPr="009D3FEE" w:rsidRDefault="009D3FEE" w:rsidP="009D3FEE">
      <w:pPr>
        <w:rPr>
          <w:lang w:val="en-GB" w:eastAsia="en-US"/>
        </w:rPr>
      </w:pPr>
    </w:p>
    <w:p w14:paraId="5B3FEEAC" w14:textId="77777777" w:rsidR="00811C49" w:rsidRDefault="00811C49" w:rsidP="00E152D7">
      <w:pPr>
        <w:pStyle w:val="Heading3"/>
        <w:numPr>
          <w:ilvl w:val="2"/>
          <w:numId w:val="37"/>
        </w:numPr>
      </w:pPr>
      <w:bookmarkStart w:id="924" w:name="_Toc102569450"/>
      <w:bookmarkStart w:id="925" w:name="_Toc103701158"/>
      <w:bookmarkStart w:id="926" w:name="_Toc135320879"/>
      <w:bookmarkStart w:id="927" w:name="_Toc232761322"/>
      <w:r>
        <w:t xml:space="preserve">Method: </w:t>
      </w:r>
      <w:r w:rsidR="00273DCC">
        <w:t xml:space="preserve">saveThresholdData </w:t>
      </w:r>
      <w:r>
        <w:t>():</w:t>
      </w:r>
      <w:bookmarkEnd w:id="924"/>
      <w:bookmarkEnd w:id="925"/>
      <w:bookmarkEnd w:id="926"/>
      <w:bookmarkEnd w:id="927"/>
    </w:p>
    <w:p w14:paraId="3EB414AD" w14:textId="77777777" w:rsidR="009D3FEE" w:rsidRDefault="00724904" w:rsidP="00FF1858">
      <w:pPr>
        <w:pStyle w:val="ListParagraph"/>
        <w:numPr>
          <w:ilvl w:val="0"/>
          <w:numId w:val="129"/>
        </w:numPr>
      </w:pPr>
      <w:r>
        <w:t xml:space="preserve">Calling </w:t>
      </w:r>
      <w:r w:rsidRPr="00724904">
        <w:t>insertThreshold</w:t>
      </w:r>
      <w:r>
        <w:t xml:space="preserve"> xsjs service to save the threshold data.</w:t>
      </w:r>
    </w:p>
    <w:p w14:paraId="1D8A02AC" w14:textId="77777777" w:rsidR="00724904" w:rsidRPr="009D3FEE" w:rsidRDefault="00724904" w:rsidP="00724904"/>
    <w:p w14:paraId="52954172" w14:textId="77777777" w:rsidR="00300FEA" w:rsidRDefault="00300FEA" w:rsidP="00E152D7">
      <w:pPr>
        <w:pStyle w:val="Heading3"/>
        <w:numPr>
          <w:ilvl w:val="2"/>
          <w:numId w:val="37"/>
        </w:numPr>
      </w:pPr>
      <w:bookmarkStart w:id="928" w:name="_Toc102569451"/>
      <w:bookmarkStart w:id="929" w:name="_Toc103701159"/>
      <w:bookmarkStart w:id="930" w:name="_Toc135320880"/>
      <w:bookmarkStart w:id="931" w:name="_Toc232761323"/>
      <w:r>
        <w:t xml:space="preserve">Method: </w:t>
      </w:r>
      <w:r w:rsidR="00273DCC">
        <w:t xml:space="preserve">saveLanguageData </w:t>
      </w:r>
      <w:r>
        <w:t>():</w:t>
      </w:r>
      <w:bookmarkEnd w:id="928"/>
      <w:bookmarkEnd w:id="929"/>
      <w:bookmarkEnd w:id="930"/>
      <w:bookmarkEnd w:id="931"/>
    </w:p>
    <w:p w14:paraId="42FC9EC3" w14:textId="77777777" w:rsidR="00724904" w:rsidRDefault="00724904" w:rsidP="00FF1858">
      <w:pPr>
        <w:pStyle w:val="ListParagraph"/>
        <w:numPr>
          <w:ilvl w:val="0"/>
          <w:numId w:val="130"/>
        </w:numPr>
      </w:pPr>
      <w:r>
        <w:t xml:space="preserve">Calling </w:t>
      </w:r>
      <w:r w:rsidR="00C95DCE" w:rsidRPr="00C95DCE">
        <w:t>insertLanguage</w:t>
      </w:r>
      <w:r w:rsidR="00C95DCE">
        <w:t xml:space="preserve"> </w:t>
      </w:r>
      <w:r>
        <w:t xml:space="preserve">xsjs service to save the </w:t>
      </w:r>
      <w:r w:rsidR="00C95DCE">
        <w:t>language</w:t>
      </w:r>
      <w:r>
        <w:t xml:space="preserve"> data.</w:t>
      </w:r>
    </w:p>
    <w:p w14:paraId="70636B57" w14:textId="77777777" w:rsidR="009D3FEE" w:rsidRPr="009D3FEE" w:rsidRDefault="009D3FEE" w:rsidP="009D3FEE">
      <w:pPr>
        <w:rPr>
          <w:lang w:val="en-GB" w:eastAsia="en-US"/>
        </w:rPr>
      </w:pPr>
    </w:p>
    <w:p w14:paraId="3119D3E7" w14:textId="77777777" w:rsidR="00300FEA" w:rsidRDefault="00300FEA" w:rsidP="00E152D7">
      <w:pPr>
        <w:pStyle w:val="Heading3"/>
        <w:numPr>
          <w:ilvl w:val="2"/>
          <w:numId w:val="37"/>
        </w:numPr>
      </w:pPr>
      <w:bookmarkStart w:id="932" w:name="_Toc102569452"/>
      <w:bookmarkStart w:id="933" w:name="_Toc103701160"/>
      <w:bookmarkStart w:id="934" w:name="_Toc135320881"/>
      <w:bookmarkStart w:id="935" w:name="_Toc232761324"/>
      <w:r>
        <w:t xml:space="preserve">Method: </w:t>
      </w:r>
      <w:r w:rsidR="00AD2993">
        <w:t xml:space="preserve">saveEmailTemplateData </w:t>
      </w:r>
      <w:r>
        <w:t>():</w:t>
      </w:r>
      <w:bookmarkEnd w:id="932"/>
      <w:bookmarkEnd w:id="933"/>
      <w:bookmarkEnd w:id="934"/>
      <w:bookmarkEnd w:id="935"/>
    </w:p>
    <w:p w14:paraId="46E322F4" w14:textId="77777777" w:rsidR="00724904" w:rsidRDefault="00724904" w:rsidP="00FF1858">
      <w:pPr>
        <w:pStyle w:val="ListParagraph"/>
        <w:numPr>
          <w:ilvl w:val="0"/>
          <w:numId w:val="131"/>
        </w:numPr>
      </w:pPr>
      <w:r>
        <w:t xml:space="preserve">Calling </w:t>
      </w:r>
      <w:r w:rsidR="003B2AE4" w:rsidRPr="003B2AE4">
        <w:t>insertEmailTemplate</w:t>
      </w:r>
      <w:r w:rsidR="003B2AE4">
        <w:t xml:space="preserve"> </w:t>
      </w:r>
      <w:r>
        <w:t xml:space="preserve">xsjs service to save the </w:t>
      </w:r>
      <w:r w:rsidR="003B2AE4">
        <w:t>email template</w:t>
      </w:r>
      <w:r>
        <w:t xml:space="preserve"> data.</w:t>
      </w:r>
    </w:p>
    <w:p w14:paraId="12C0C2E9" w14:textId="77777777" w:rsidR="009D3FEE" w:rsidRPr="009D3FEE" w:rsidRDefault="009D3FEE" w:rsidP="009D3FEE">
      <w:pPr>
        <w:rPr>
          <w:lang w:val="en-GB" w:eastAsia="en-US"/>
        </w:rPr>
      </w:pPr>
    </w:p>
    <w:p w14:paraId="08021713" w14:textId="77777777" w:rsidR="00300FEA" w:rsidRDefault="00300FEA" w:rsidP="00E152D7">
      <w:pPr>
        <w:pStyle w:val="Heading3"/>
        <w:numPr>
          <w:ilvl w:val="2"/>
          <w:numId w:val="37"/>
        </w:numPr>
      </w:pPr>
      <w:bookmarkStart w:id="936" w:name="_Toc102569453"/>
      <w:bookmarkStart w:id="937" w:name="_Toc103701161"/>
      <w:bookmarkStart w:id="938" w:name="_Toc135320882"/>
      <w:bookmarkStart w:id="939" w:name="_Toc232761325"/>
      <w:r>
        <w:t xml:space="preserve">Method: </w:t>
      </w:r>
      <w:r w:rsidR="00E96B63">
        <w:t xml:space="preserve">saveUserRoleData </w:t>
      </w:r>
      <w:r>
        <w:t>():</w:t>
      </w:r>
      <w:bookmarkEnd w:id="936"/>
      <w:bookmarkEnd w:id="937"/>
      <w:bookmarkEnd w:id="938"/>
      <w:bookmarkEnd w:id="939"/>
    </w:p>
    <w:p w14:paraId="533BF0BE" w14:textId="77777777" w:rsidR="009D3FEE" w:rsidRDefault="00724904" w:rsidP="00FF1858">
      <w:pPr>
        <w:pStyle w:val="ListParagraph"/>
        <w:numPr>
          <w:ilvl w:val="0"/>
          <w:numId w:val="132"/>
        </w:numPr>
      </w:pPr>
      <w:r>
        <w:t xml:space="preserve">Calling </w:t>
      </w:r>
      <w:r w:rsidR="00FF6B0D" w:rsidRPr="00FF6B0D">
        <w:t>insertUserRole</w:t>
      </w:r>
      <w:r w:rsidR="00FF6B0D">
        <w:t xml:space="preserve"> </w:t>
      </w:r>
      <w:r>
        <w:t xml:space="preserve">xsjs service to save the </w:t>
      </w:r>
      <w:r w:rsidR="00FF6B0D">
        <w:t>user role</w:t>
      </w:r>
      <w:r>
        <w:t xml:space="preserve"> data.</w:t>
      </w:r>
    </w:p>
    <w:p w14:paraId="3D8F95BF" w14:textId="77777777" w:rsidR="004B676A" w:rsidRPr="004B676A" w:rsidRDefault="004B676A" w:rsidP="004B676A"/>
    <w:p w14:paraId="4870895E" w14:textId="77777777" w:rsidR="00300FEA" w:rsidRDefault="00300FEA" w:rsidP="00E152D7">
      <w:pPr>
        <w:pStyle w:val="Heading3"/>
        <w:numPr>
          <w:ilvl w:val="2"/>
          <w:numId w:val="37"/>
        </w:numPr>
      </w:pPr>
      <w:bookmarkStart w:id="940" w:name="_Toc102569454"/>
      <w:bookmarkStart w:id="941" w:name="_Toc103701162"/>
      <w:bookmarkStart w:id="942" w:name="_Toc135320883"/>
      <w:bookmarkStart w:id="943" w:name="_Toc232761326"/>
      <w:r>
        <w:t xml:space="preserve">Method: </w:t>
      </w:r>
      <w:r w:rsidR="00E96B63">
        <w:t xml:space="preserve">saveConfigData </w:t>
      </w:r>
      <w:r>
        <w:t>():</w:t>
      </w:r>
      <w:bookmarkEnd w:id="940"/>
      <w:bookmarkEnd w:id="941"/>
      <w:bookmarkEnd w:id="942"/>
      <w:bookmarkEnd w:id="943"/>
    </w:p>
    <w:p w14:paraId="2052B1D8" w14:textId="77777777" w:rsidR="009D3FEE" w:rsidRDefault="00A57353" w:rsidP="00FF1858">
      <w:pPr>
        <w:pStyle w:val="ListParagraph"/>
        <w:numPr>
          <w:ilvl w:val="0"/>
          <w:numId w:val="133"/>
        </w:numPr>
      </w:pPr>
      <w:r>
        <w:t xml:space="preserve">Calling </w:t>
      </w:r>
      <w:r w:rsidR="00694E12" w:rsidRPr="00694E12">
        <w:t>insertConfigValues</w:t>
      </w:r>
      <w:r w:rsidR="00694E12">
        <w:t xml:space="preserve"> </w:t>
      </w:r>
      <w:r>
        <w:t xml:space="preserve">xsjs service to save the </w:t>
      </w:r>
      <w:r w:rsidR="00417C04">
        <w:t>configuration</w:t>
      </w:r>
      <w:r>
        <w:t xml:space="preserve"> data.</w:t>
      </w:r>
    </w:p>
    <w:p w14:paraId="1F7D6504" w14:textId="77777777" w:rsidR="006B6F17" w:rsidRPr="006B6F17" w:rsidRDefault="006B6F17" w:rsidP="006B6F17"/>
    <w:p w14:paraId="2899111D" w14:textId="77777777" w:rsidR="00300FEA" w:rsidRDefault="00300FEA" w:rsidP="00E152D7">
      <w:pPr>
        <w:pStyle w:val="Heading3"/>
        <w:numPr>
          <w:ilvl w:val="2"/>
          <w:numId w:val="37"/>
        </w:numPr>
      </w:pPr>
      <w:bookmarkStart w:id="944" w:name="_Toc102569455"/>
      <w:bookmarkStart w:id="945" w:name="_Toc103701163"/>
      <w:bookmarkStart w:id="946" w:name="_Toc135320884"/>
      <w:bookmarkStart w:id="947" w:name="_Toc232761327"/>
      <w:r>
        <w:t xml:space="preserve">Method: </w:t>
      </w:r>
      <w:r w:rsidR="00E96B63">
        <w:t xml:space="preserve">saveData </w:t>
      </w:r>
      <w:r>
        <w:t>():</w:t>
      </w:r>
      <w:bookmarkEnd w:id="944"/>
      <w:bookmarkEnd w:id="945"/>
      <w:bookmarkEnd w:id="946"/>
      <w:bookmarkEnd w:id="947"/>
    </w:p>
    <w:p w14:paraId="13324407" w14:textId="77777777" w:rsidR="009D3FEE" w:rsidRDefault="00A57353" w:rsidP="00FF1858">
      <w:pPr>
        <w:pStyle w:val="ListParagraph"/>
        <w:numPr>
          <w:ilvl w:val="0"/>
          <w:numId w:val="134"/>
        </w:numPr>
      </w:pPr>
      <w:r>
        <w:t xml:space="preserve">Calling </w:t>
      </w:r>
      <w:r w:rsidR="00B32D46" w:rsidRPr="00B32D46">
        <w:t>insertCountry</w:t>
      </w:r>
      <w:r w:rsidR="00B32D46">
        <w:t xml:space="preserve"> </w:t>
      </w:r>
      <w:r>
        <w:t xml:space="preserve">xsjs service to save the </w:t>
      </w:r>
      <w:r w:rsidR="00B32D46">
        <w:t>country</w:t>
      </w:r>
      <w:r>
        <w:t xml:space="preserve"> data.</w:t>
      </w:r>
    </w:p>
    <w:p w14:paraId="0A6886C1" w14:textId="77777777" w:rsidR="00B45892" w:rsidRPr="00B45892" w:rsidRDefault="00B45892" w:rsidP="00B45892"/>
    <w:p w14:paraId="67065528" w14:textId="77777777" w:rsidR="00AD60AC" w:rsidRDefault="00AD60AC" w:rsidP="00E152D7">
      <w:pPr>
        <w:pStyle w:val="Heading3"/>
        <w:numPr>
          <w:ilvl w:val="2"/>
          <w:numId w:val="37"/>
        </w:numPr>
      </w:pPr>
      <w:bookmarkStart w:id="948" w:name="_Toc102569456"/>
      <w:bookmarkStart w:id="949" w:name="_Toc103701164"/>
      <w:bookmarkStart w:id="950" w:name="_Toc135320885"/>
      <w:bookmarkStart w:id="951" w:name="_Toc232761328"/>
      <w:r>
        <w:t xml:space="preserve">Method: </w:t>
      </w:r>
      <w:r w:rsidR="00A110A9">
        <w:t xml:space="preserve">onPressThresholdDelete </w:t>
      </w:r>
      <w:r>
        <w:t>():</w:t>
      </w:r>
      <w:bookmarkEnd w:id="948"/>
      <w:bookmarkEnd w:id="949"/>
      <w:bookmarkEnd w:id="950"/>
      <w:bookmarkEnd w:id="951"/>
    </w:p>
    <w:p w14:paraId="78FDBE76" w14:textId="77777777" w:rsidR="00CB6317" w:rsidRDefault="00CB6317" w:rsidP="00CB6317">
      <w:pPr>
        <w:ind w:left="851"/>
      </w:pPr>
      <w:r>
        <w:t>1.    Fetching the selected row details  and calling confirmation pop up.</w:t>
      </w:r>
    </w:p>
    <w:p w14:paraId="3980BA64" w14:textId="77777777" w:rsidR="00CB6317" w:rsidRDefault="00CB6317" w:rsidP="00FF1858">
      <w:pPr>
        <w:pStyle w:val="ListParagraph"/>
        <w:numPr>
          <w:ilvl w:val="0"/>
          <w:numId w:val="134"/>
        </w:numPr>
      </w:pPr>
      <w:r>
        <w:t xml:space="preserve">Calling </w:t>
      </w:r>
      <w:r w:rsidRPr="004E5FC4">
        <w:t>deleteThreshold</w:t>
      </w:r>
      <w:r>
        <w:t xml:space="preserve"> xsjs service to delete the threshold data from the db.</w:t>
      </w:r>
    </w:p>
    <w:p w14:paraId="1A7B5C2E" w14:textId="77777777" w:rsidR="00CB6317" w:rsidRPr="00CB6317" w:rsidRDefault="00CB6317" w:rsidP="00CB6317">
      <w:pPr>
        <w:rPr>
          <w:lang w:eastAsia="en-US"/>
        </w:rPr>
      </w:pPr>
    </w:p>
    <w:p w14:paraId="098C1FFD" w14:textId="77777777" w:rsidR="00AD60AC" w:rsidRDefault="00AD60AC" w:rsidP="00E152D7">
      <w:pPr>
        <w:pStyle w:val="Heading3"/>
        <w:numPr>
          <w:ilvl w:val="2"/>
          <w:numId w:val="37"/>
        </w:numPr>
      </w:pPr>
      <w:bookmarkStart w:id="952" w:name="_Toc102569457"/>
      <w:bookmarkStart w:id="953" w:name="_Toc103701165"/>
      <w:bookmarkStart w:id="954" w:name="_Toc135320886"/>
      <w:bookmarkStart w:id="955" w:name="_Toc232761329"/>
      <w:r>
        <w:t xml:space="preserve">Method: </w:t>
      </w:r>
      <w:r w:rsidR="00F81055">
        <w:t xml:space="preserve">onPressConfigDelete </w:t>
      </w:r>
      <w:r>
        <w:t>():</w:t>
      </w:r>
      <w:bookmarkEnd w:id="952"/>
      <w:bookmarkEnd w:id="953"/>
      <w:bookmarkEnd w:id="954"/>
      <w:bookmarkEnd w:id="955"/>
    </w:p>
    <w:p w14:paraId="5FB3E721" w14:textId="77777777" w:rsidR="007E0B55" w:rsidRDefault="007E0B55" w:rsidP="007E0B55">
      <w:pPr>
        <w:ind w:left="851"/>
      </w:pPr>
      <w:r>
        <w:t>1.    Fetching the selected row details  and calling confirmation pop up.</w:t>
      </w:r>
    </w:p>
    <w:p w14:paraId="13B6BC00" w14:textId="77777777" w:rsidR="007E0B55" w:rsidRDefault="007E0B55" w:rsidP="00FF1858">
      <w:pPr>
        <w:pStyle w:val="ListParagraph"/>
        <w:numPr>
          <w:ilvl w:val="0"/>
          <w:numId w:val="133"/>
        </w:numPr>
      </w:pPr>
      <w:r>
        <w:t xml:space="preserve">Calling </w:t>
      </w:r>
      <w:r w:rsidR="001234AC" w:rsidRPr="001234AC">
        <w:t>deleteConfigValues</w:t>
      </w:r>
      <w:r w:rsidR="001234AC">
        <w:t xml:space="preserve"> </w:t>
      </w:r>
      <w:r>
        <w:t xml:space="preserve">xsjs service to delete the </w:t>
      </w:r>
      <w:r w:rsidR="001234AC">
        <w:t>config</w:t>
      </w:r>
      <w:r>
        <w:t xml:space="preserve"> data from the db.</w:t>
      </w:r>
    </w:p>
    <w:p w14:paraId="64570BC3" w14:textId="77777777" w:rsidR="009D3FEE" w:rsidRPr="009D3FEE" w:rsidRDefault="009D3FEE" w:rsidP="009D3FEE">
      <w:pPr>
        <w:rPr>
          <w:lang w:val="en-GB" w:eastAsia="en-US"/>
        </w:rPr>
      </w:pPr>
    </w:p>
    <w:p w14:paraId="7A6B27C8" w14:textId="77777777" w:rsidR="00AD60AC" w:rsidRDefault="00AD60AC" w:rsidP="00E152D7">
      <w:pPr>
        <w:pStyle w:val="Heading3"/>
        <w:numPr>
          <w:ilvl w:val="2"/>
          <w:numId w:val="37"/>
        </w:numPr>
      </w:pPr>
      <w:bookmarkStart w:id="956" w:name="_Toc102569458"/>
      <w:bookmarkStart w:id="957" w:name="_Toc103701166"/>
      <w:bookmarkStart w:id="958" w:name="_Toc135320887"/>
      <w:bookmarkStart w:id="959" w:name="_Toc232761330"/>
      <w:r>
        <w:t xml:space="preserve">Method: </w:t>
      </w:r>
      <w:r w:rsidR="00466A2D">
        <w:t xml:space="preserve">onPressLangDelete </w:t>
      </w:r>
      <w:r>
        <w:t>():</w:t>
      </w:r>
      <w:bookmarkEnd w:id="956"/>
      <w:bookmarkEnd w:id="957"/>
      <w:bookmarkEnd w:id="958"/>
      <w:bookmarkEnd w:id="959"/>
    </w:p>
    <w:p w14:paraId="7BE20BBA" w14:textId="77777777" w:rsidR="005F5567" w:rsidRDefault="005F5567" w:rsidP="005F5567">
      <w:pPr>
        <w:ind w:left="851"/>
      </w:pPr>
      <w:r>
        <w:t>1.    Fetching the selected row details  and calling confirmation pop up.</w:t>
      </w:r>
    </w:p>
    <w:p w14:paraId="29E8EA50" w14:textId="77777777" w:rsidR="008119C4" w:rsidRPr="007A2A21" w:rsidRDefault="005F5567" w:rsidP="007A2A21">
      <w:pPr>
        <w:ind w:left="851"/>
      </w:pPr>
      <w:r>
        <w:t xml:space="preserve">2.    </w:t>
      </w:r>
      <w:r w:rsidR="007A2A21">
        <w:t>C</w:t>
      </w:r>
      <w:r>
        <w:t xml:space="preserve">alling </w:t>
      </w:r>
      <w:r w:rsidR="00E106F0" w:rsidRPr="00E106F0">
        <w:t>deleteLanguages</w:t>
      </w:r>
      <w:r w:rsidR="00E106F0">
        <w:t xml:space="preserve"> </w:t>
      </w:r>
      <w:r>
        <w:t xml:space="preserve">xsjs service to delete the </w:t>
      </w:r>
      <w:r w:rsidR="00E106F0">
        <w:t>languages</w:t>
      </w:r>
      <w:r>
        <w:t xml:space="preserve"> data from the db.</w:t>
      </w:r>
    </w:p>
    <w:p w14:paraId="6771CFC2" w14:textId="77777777" w:rsidR="00AD60AC" w:rsidRDefault="00AD60AC" w:rsidP="00E152D7">
      <w:pPr>
        <w:pStyle w:val="Heading3"/>
        <w:numPr>
          <w:ilvl w:val="2"/>
          <w:numId w:val="37"/>
        </w:numPr>
      </w:pPr>
      <w:bookmarkStart w:id="960" w:name="_Toc102569459"/>
      <w:bookmarkStart w:id="961" w:name="_Toc103701167"/>
      <w:bookmarkStart w:id="962" w:name="_Toc135320888"/>
      <w:bookmarkStart w:id="963" w:name="_Toc232761331"/>
      <w:r>
        <w:t xml:space="preserve">Method: </w:t>
      </w:r>
      <w:r w:rsidR="005C7B2D">
        <w:t xml:space="preserve">onPressUserRoleDelete </w:t>
      </w:r>
      <w:r>
        <w:t>():</w:t>
      </w:r>
      <w:bookmarkEnd w:id="960"/>
      <w:bookmarkEnd w:id="961"/>
      <w:bookmarkEnd w:id="962"/>
      <w:bookmarkEnd w:id="963"/>
    </w:p>
    <w:p w14:paraId="143C375F" w14:textId="77777777" w:rsidR="007A2A21" w:rsidRDefault="00F152D7" w:rsidP="00FF1858">
      <w:pPr>
        <w:pStyle w:val="ListParagraph"/>
        <w:numPr>
          <w:ilvl w:val="0"/>
          <w:numId w:val="135"/>
        </w:numPr>
      </w:pPr>
      <w:r>
        <w:t>Fetching the selected row details  and calling confirmation pop up</w:t>
      </w:r>
      <w:r w:rsidR="007A2A21">
        <w:t>.</w:t>
      </w:r>
    </w:p>
    <w:p w14:paraId="6524EE95" w14:textId="77777777" w:rsidR="007A2A21" w:rsidRDefault="00F152D7" w:rsidP="00FF1858">
      <w:pPr>
        <w:pStyle w:val="ListParagraph"/>
        <w:numPr>
          <w:ilvl w:val="0"/>
          <w:numId w:val="135"/>
        </w:numPr>
      </w:pPr>
      <w:r>
        <w:t xml:space="preserve">Calling </w:t>
      </w:r>
      <w:r w:rsidR="002A5CF2" w:rsidRPr="002A5CF2">
        <w:t xml:space="preserve">deleteUserRole </w:t>
      </w:r>
      <w:r>
        <w:t xml:space="preserve">xsjs service to delete the </w:t>
      </w:r>
      <w:r w:rsidR="009C1CC9">
        <w:t>user role</w:t>
      </w:r>
      <w:r>
        <w:t xml:space="preserve"> data from the db.</w:t>
      </w:r>
    </w:p>
    <w:p w14:paraId="54E1B760" w14:textId="77777777" w:rsidR="007A2A21" w:rsidRPr="007A2A21" w:rsidRDefault="007A2A21" w:rsidP="007A2A21">
      <w:pPr>
        <w:rPr>
          <w:lang w:val="en-GB" w:eastAsia="en-US"/>
        </w:rPr>
      </w:pPr>
    </w:p>
    <w:p w14:paraId="7244B144" w14:textId="77777777" w:rsidR="008119C4" w:rsidRDefault="008119C4" w:rsidP="00E152D7">
      <w:pPr>
        <w:pStyle w:val="Heading3"/>
        <w:numPr>
          <w:ilvl w:val="2"/>
          <w:numId w:val="37"/>
        </w:numPr>
      </w:pPr>
      <w:bookmarkStart w:id="964" w:name="_Toc102569460"/>
      <w:bookmarkStart w:id="965" w:name="_Toc103701168"/>
      <w:bookmarkStart w:id="966" w:name="_Toc135320889"/>
      <w:bookmarkStart w:id="967" w:name="_Toc232761332"/>
      <w:r>
        <w:t xml:space="preserve">Method: </w:t>
      </w:r>
      <w:r w:rsidR="00004319">
        <w:t xml:space="preserve">onPressDelete </w:t>
      </w:r>
      <w:r>
        <w:t>():</w:t>
      </w:r>
      <w:bookmarkEnd w:id="964"/>
      <w:bookmarkEnd w:id="965"/>
      <w:bookmarkEnd w:id="966"/>
      <w:bookmarkEnd w:id="967"/>
    </w:p>
    <w:p w14:paraId="50518446" w14:textId="77777777" w:rsidR="00796D57" w:rsidRDefault="00796D57" w:rsidP="00FF1858">
      <w:pPr>
        <w:pStyle w:val="ListParagraph"/>
        <w:numPr>
          <w:ilvl w:val="0"/>
          <w:numId w:val="136"/>
        </w:numPr>
      </w:pPr>
      <w:r>
        <w:t>Fetching the selected row details  and calling confirmation pop up.</w:t>
      </w:r>
    </w:p>
    <w:p w14:paraId="624C53F5" w14:textId="77777777" w:rsidR="00796D57" w:rsidRDefault="00796D57" w:rsidP="00FF1858">
      <w:pPr>
        <w:pStyle w:val="ListParagraph"/>
        <w:numPr>
          <w:ilvl w:val="0"/>
          <w:numId w:val="136"/>
        </w:numPr>
      </w:pPr>
      <w:r>
        <w:t xml:space="preserve">Calling </w:t>
      </w:r>
      <w:r w:rsidR="00596CFD" w:rsidRPr="00596CFD">
        <w:t>deleteCountry</w:t>
      </w:r>
      <w:r w:rsidR="00596CFD">
        <w:t xml:space="preserve"> </w:t>
      </w:r>
      <w:r>
        <w:t xml:space="preserve">xsjs service to delete the </w:t>
      </w:r>
      <w:r w:rsidR="00E04DB6">
        <w:t>country</w:t>
      </w:r>
      <w:r>
        <w:t xml:space="preserve"> data from the db.</w:t>
      </w:r>
    </w:p>
    <w:p w14:paraId="253DD8BD" w14:textId="77777777" w:rsidR="004742E7" w:rsidRPr="004742E7" w:rsidRDefault="004742E7" w:rsidP="004742E7">
      <w:pPr>
        <w:rPr>
          <w:lang w:val="en-GB" w:eastAsia="en-US"/>
        </w:rPr>
      </w:pPr>
    </w:p>
    <w:p w14:paraId="50B0925E" w14:textId="77777777" w:rsidR="008119C4" w:rsidRDefault="008119C4" w:rsidP="00E152D7">
      <w:pPr>
        <w:pStyle w:val="Heading3"/>
        <w:numPr>
          <w:ilvl w:val="2"/>
          <w:numId w:val="37"/>
        </w:numPr>
      </w:pPr>
      <w:bookmarkStart w:id="968" w:name="_Toc102569461"/>
      <w:bookmarkStart w:id="969" w:name="_Toc103701169"/>
      <w:bookmarkStart w:id="970" w:name="_Toc135320890"/>
      <w:bookmarkStart w:id="971" w:name="_Toc232761333"/>
      <w:r>
        <w:t xml:space="preserve">Method: </w:t>
      </w:r>
      <w:r w:rsidR="00004319">
        <w:t xml:space="preserve">onPressEmailTemplateDelete </w:t>
      </w:r>
      <w:r>
        <w:t>():</w:t>
      </w:r>
      <w:bookmarkEnd w:id="968"/>
      <w:bookmarkEnd w:id="969"/>
      <w:bookmarkEnd w:id="970"/>
      <w:bookmarkEnd w:id="971"/>
    </w:p>
    <w:p w14:paraId="20EBF379" w14:textId="77777777" w:rsidR="00796D57" w:rsidRDefault="00796D57" w:rsidP="00FF1858">
      <w:pPr>
        <w:pStyle w:val="ListParagraph"/>
        <w:numPr>
          <w:ilvl w:val="0"/>
          <w:numId w:val="137"/>
        </w:numPr>
      </w:pPr>
      <w:r>
        <w:t>Fetching the selected row details  and calling confirmation pop up.</w:t>
      </w:r>
    </w:p>
    <w:p w14:paraId="16E81BD6" w14:textId="77777777" w:rsidR="00796D57" w:rsidRDefault="00796D57" w:rsidP="00FF1858">
      <w:pPr>
        <w:pStyle w:val="ListParagraph"/>
        <w:numPr>
          <w:ilvl w:val="0"/>
          <w:numId w:val="137"/>
        </w:numPr>
      </w:pPr>
      <w:r>
        <w:t xml:space="preserve">Calling </w:t>
      </w:r>
      <w:r w:rsidR="00781CF6" w:rsidRPr="00781CF6">
        <w:t>deleteEmailTemplate</w:t>
      </w:r>
      <w:r w:rsidR="00781CF6">
        <w:t xml:space="preserve"> </w:t>
      </w:r>
      <w:r>
        <w:t xml:space="preserve">xsjs service to delete the </w:t>
      </w:r>
      <w:r w:rsidR="007C7175">
        <w:t>email template</w:t>
      </w:r>
      <w:r>
        <w:t xml:space="preserve"> data from the db.</w:t>
      </w:r>
    </w:p>
    <w:p w14:paraId="6180A107" w14:textId="77777777" w:rsidR="004742E7" w:rsidRPr="004742E7" w:rsidRDefault="004742E7" w:rsidP="004742E7">
      <w:pPr>
        <w:rPr>
          <w:lang w:val="en-GB" w:eastAsia="en-US"/>
        </w:rPr>
      </w:pPr>
    </w:p>
    <w:p w14:paraId="1EAE83E7" w14:textId="77777777" w:rsidR="008119C4" w:rsidRDefault="008119C4" w:rsidP="00E152D7">
      <w:pPr>
        <w:pStyle w:val="Heading3"/>
        <w:numPr>
          <w:ilvl w:val="2"/>
          <w:numId w:val="37"/>
        </w:numPr>
      </w:pPr>
      <w:bookmarkStart w:id="972" w:name="_Toc102569462"/>
      <w:bookmarkStart w:id="973" w:name="_Toc103701170"/>
      <w:bookmarkStart w:id="974" w:name="_Toc135320891"/>
      <w:bookmarkStart w:id="975" w:name="_Toc232761334"/>
      <w:r>
        <w:t xml:space="preserve">Method: </w:t>
      </w:r>
      <w:r w:rsidR="00004319">
        <w:t xml:space="preserve">action </w:t>
      </w:r>
      <w:r>
        <w:t>():</w:t>
      </w:r>
      <w:bookmarkEnd w:id="972"/>
      <w:bookmarkEnd w:id="973"/>
      <w:bookmarkEnd w:id="974"/>
      <w:bookmarkEnd w:id="975"/>
    </w:p>
    <w:p w14:paraId="28070026" w14:textId="77777777" w:rsidR="00855D6F" w:rsidRDefault="00855D6F" w:rsidP="00FF1858">
      <w:pPr>
        <w:pStyle w:val="ListParagraph"/>
        <w:numPr>
          <w:ilvl w:val="0"/>
          <w:numId w:val="138"/>
        </w:numPr>
      </w:pPr>
      <w:r>
        <w:t>This function is called when user selects a record from the</w:t>
      </w:r>
      <w:r w:rsidR="003B0787">
        <w:t xml:space="preserve"> country</w:t>
      </w:r>
      <w:r>
        <w:t xml:space="preserve"> table.</w:t>
      </w:r>
    </w:p>
    <w:p w14:paraId="2F9D735E" w14:textId="77777777" w:rsidR="00855D6F" w:rsidRDefault="003B0787" w:rsidP="00FF1858">
      <w:pPr>
        <w:pStyle w:val="ListParagraph"/>
        <w:numPr>
          <w:ilvl w:val="0"/>
          <w:numId w:val="138"/>
        </w:numPr>
      </w:pPr>
      <w:r>
        <w:t xml:space="preserve">Fetching the </w:t>
      </w:r>
      <w:r w:rsidR="006553EB">
        <w:t>edited row</w:t>
      </w:r>
      <w:r>
        <w:t xml:space="preserve"> details.</w:t>
      </w:r>
    </w:p>
    <w:p w14:paraId="465FB484" w14:textId="77777777" w:rsidR="004742E7" w:rsidRPr="004742E7" w:rsidRDefault="004742E7" w:rsidP="004742E7">
      <w:pPr>
        <w:rPr>
          <w:lang w:val="en-GB" w:eastAsia="en-US"/>
        </w:rPr>
      </w:pPr>
    </w:p>
    <w:p w14:paraId="609CFDD9" w14:textId="77777777" w:rsidR="008119C4" w:rsidRDefault="008119C4" w:rsidP="00E152D7">
      <w:pPr>
        <w:pStyle w:val="Heading3"/>
        <w:numPr>
          <w:ilvl w:val="2"/>
          <w:numId w:val="37"/>
        </w:numPr>
      </w:pPr>
      <w:bookmarkStart w:id="976" w:name="_Toc102569463"/>
      <w:bookmarkStart w:id="977" w:name="_Toc103701171"/>
      <w:bookmarkStart w:id="978" w:name="_Toc135320892"/>
      <w:bookmarkStart w:id="979" w:name="_Toc232761335"/>
      <w:r>
        <w:t xml:space="preserve">Method: </w:t>
      </w:r>
      <w:r w:rsidR="001366AF">
        <w:t xml:space="preserve">actionConfig </w:t>
      </w:r>
      <w:r>
        <w:t>():</w:t>
      </w:r>
      <w:bookmarkEnd w:id="976"/>
      <w:bookmarkEnd w:id="977"/>
      <w:bookmarkEnd w:id="978"/>
      <w:bookmarkEnd w:id="979"/>
    </w:p>
    <w:p w14:paraId="01C35C21" w14:textId="77777777" w:rsidR="003B0787" w:rsidRDefault="003B0787" w:rsidP="00FF1858">
      <w:pPr>
        <w:pStyle w:val="ListParagraph"/>
        <w:numPr>
          <w:ilvl w:val="0"/>
          <w:numId w:val="139"/>
        </w:numPr>
      </w:pPr>
      <w:r>
        <w:t xml:space="preserve">This function is called when user selects a record from the </w:t>
      </w:r>
      <w:r w:rsidR="00863559">
        <w:t>config</w:t>
      </w:r>
      <w:r>
        <w:t xml:space="preserve"> table.</w:t>
      </w:r>
    </w:p>
    <w:p w14:paraId="3EB21FDA" w14:textId="77777777" w:rsidR="003B0787" w:rsidRDefault="003B0787" w:rsidP="00FF1858">
      <w:pPr>
        <w:pStyle w:val="ListParagraph"/>
        <w:numPr>
          <w:ilvl w:val="0"/>
          <w:numId w:val="139"/>
        </w:numPr>
      </w:pPr>
      <w:r>
        <w:t xml:space="preserve">Fetching the </w:t>
      </w:r>
      <w:r w:rsidR="006553EB">
        <w:t>edited row</w:t>
      </w:r>
      <w:r>
        <w:t xml:space="preserve"> details.</w:t>
      </w:r>
    </w:p>
    <w:p w14:paraId="527CBB13" w14:textId="77777777" w:rsidR="004742E7" w:rsidRPr="004742E7" w:rsidRDefault="004742E7" w:rsidP="004742E7">
      <w:pPr>
        <w:rPr>
          <w:lang w:val="en-GB" w:eastAsia="en-US"/>
        </w:rPr>
      </w:pPr>
    </w:p>
    <w:p w14:paraId="1621A052" w14:textId="77777777" w:rsidR="00B34F37" w:rsidRDefault="00B34F37" w:rsidP="00E152D7">
      <w:pPr>
        <w:pStyle w:val="Heading3"/>
        <w:numPr>
          <w:ilvl w:val="2"/>
          <w:numId w:val="37"/>
        </w:numPr>
      </w:pPr>
      <w:bookmarkStart w:id="980" w:name="_Toc102569464"/>
      <w:bookmarkStart w:id="981" w:name="_Toc103701172"/>
      <w:bookmarkStart w:id="982" w:name="_Toc135320893"/>
      <w:bookmarkStart w:id="983" w:name="_Toc232761336"/>
      <w:r>
        <w:t xml:space="preserve">Method: </w:t>
      </w:r>
      <w:r w:rsidR="001366AF">
        <w:t xml:space="preserve">actionUserRole </w:t>
      </w:r>
      <w:r>
        <w:t>():</w:t>
      </w:r>
      <w:bookmarkEnd w:id="980"/>
      <w:bookmarkEnd w:id="981"/>
      <w:bookmarkEnd w:id="982"/>
      <w:bookmarkEnd w:id="983"/>
    </w:p>
    <w:p w14:paraId="23102A28" w14:textId="77777777" w:rsidR="003B0787" w:rsidRDefault="003B0787" w:rsidP="00FF1858">
      <w:pPr>
        <w:pStyle w:val="ListParagraph"/>
        <w:numPr>
          <w:ilvl w:val="0"/>
          <w:numId w:val="140"/>
        </w:numPr>
      </w:pPr>
      <w:r>
        <w:t xml:space="preserve">This function is called when user selects a record from the </w:t>
      </w:r>
      <w:r w:rsidR="00863559">
        <w:t>user role</w:t>
      </w:r>
      <w:r>
        <w:t xml:space="preserve"> table.</w:t>
      </w:r>
    </w:p>
    <w:p w14:paraId="3E2DF522" w14:textId="77777777" w:rsidR="003B0787" w:rsidRDefault="003B0787" w:rsidP="00FF1858">
      <w:pPr>
        <w:pStyle w:val="ListParagraph"/>
        <w:numPr>
          <w:ilvl w:val="0"/>
          <w:numId w:val="140"/>
        </w:numPr>
      </w:pPr>
      <w:r>
        <w:t xml:space="preserve">Fetching the </w:t>
      </w:r>
      <w:r w:rsidR="006553EB">
        <w:t>edited row</w:t>
      </w:r>
      <w:r>
        <w:t xml:space="preserve"> details.</w:t>
      </w:r>
    </w:p>
    <w:p w14:paraId="0421E076" w14:textId="77777777" w:rsidR="004742E7" w:rsidRPr="004742E7" w:rsidRDefault="004742E7" w:rsidP="004742E7">
      <w:pPr>
        <w:rPr>
          <w:lang w:val="en-GB" w:eastAsia="en-US"/>
        </w:rPr>
      </w:pPr>
    </w:p>
    <w:p w14:paraId="22ACD0CE" w14:textId="77777777" w:rsidR="00B34F37" w:rsidRDefault="00B34F37" w:rsidP="00E152D7">
      <w:pPr>
        <w:pStyle w:val="Heading3"/>
        <w:numPr>
          <w:ilvl w:val="2"/>
          <w:numId w:val="37"/>
        </w:numPr>
      </w:pPr>
      <w:bookmarkStart w:id="984" w:name="_Toc102569465"/>
      <w:bookmarkStart w:id="985" w:name="_Toc103701173"/>
      <w:bookmarkStart w:id="986" w:name="_Toc135320894"/>
      <w:bookmarkStart w:id="987" w:name="_Toc232761337"/>
      <w:r>
        <w:t xml:space="preserve">Method: </w:t>
      </w:r>
      <w:r w:rsidR="001A58CA">
        <w:t xml:space="preserve">actionThreshold </w:t>
      </w:r>
      <w:r>
        <w:t>():</w:t>
      </w:r>
      <w:bookmarkEnd w:id="984"/>
      <w:bookmarkEnd w:id="985"/>
      <w:bookmarkEnd w:id="986"/>
      <w:bookmarkEnd w:id="987"/>
    </w:p>
    <w:p w14:paraId="5AD342AE" w14:textId="77777777" w:rsidR="003B0787" w:rsidRDefault="003B0787" w:rsidP="00FF1858">
      <w:pPr>
        <w:pStyle w:val="ListParagraph"/>
        <w:numPr>
          <w:ilvl w:val="0"/>
          <w:numId w:val="141"/>
        </w:numPr>
      </w:pPr>
      <w:r>
        <w:t xml:space="preserve">This function is called when user selects a record from the </w:t>
      </w:r>
      <w:r w:rsidR="00863559">
        <w:t>threshold</w:t>
      </w:r>
      <w:r>
        <w:t xml:space="preserve"> table.</w:t>
      </w:r>
    </w:p>
    <w:p w14:paraId="75B1F0DD" w14:textId="77777777" w:rsidR="003B0787" w:rsidRDefault="003B0787" w:rsidP="00FF1858">
      <w:pPr>
        <w:pStyle w:val="ListParagraph"/>
        <w:numPr>
          <w:ilvl w:val="0"/>
          <w:numId w:val="141"/>
        </w:numPr>
      </w:pPr>
      <w:r>
        <w:t xml:space="preserve">Fetching the </w:t>
      </w:r>
      <w:r w:rsidR="006553EB">
        <w:t>edited row</w:t>
      </w:r>
      <w:r>
        <w:t xml:space="preserve"> details.</w:t>
      </w:r>
    </w:p>
    <w:p w14:paraId="46723E74" w14:textId="77777777" w:rsidR="004742E7" w:rsidRPr="004742E7" w:rsidRDefault="004742E7" w:rsidP="004742E7">
      <w:pPr>
        <w:rPr>
          <w:lang w:val="en-GB" w:eastAsia="en-US"/>
        </w:rPr>
      </w:pPr>
    </w:p>
    <w:p w14:paraId="27D2BED6" w14:textId="77777777" w:rsidR="00B34F37" w:rsidRDefault="00B34F37" w:rsidP="00E152D7">
      <w:pPr>
        <w:pStyle w:val="Heading3"/>
        <w:numPr>
          <w:ilvl w:val="2"/>
          <w:numId w:val="37"/>
        </w:numPr>
      </w:pPr>
      <w:bookmarkStart w:id="988" w:name="_Toc102569466"/>
      <w:bookmarkStart w:id="989" w:name="_Toc103701174"/>
      <w:bookmarkStart w:id="990" w:name="_Toc135320895"/>
      <w:bookmarkStart w:id="991" w:name="_Toc232761338"/>
      <w:r>
        <w:t xml:space="preserve">Method: </w:t>
      </w:r>
      <w:r w:rsidR="001A58CA">
        <w:t xml:space="preserve">actionEmailTempl </w:t>
      </w:r>
      <w:r>
        <w:t>():</w:t>
      </w:r>
      <w:bookmarkEnd w:id="988"/>
      <w:bookmarkEnd w:id="989"/>
      <w:bookmarkEnd w:id="990"/>
      <w:bookmarkEnd w:id="991"/>
    </w:p>
    <w:p w14:paraId="5AEFD149" w14:textId="77777777" w:rsidR="00EC3122" w:rsidRDefault="00EC3122" w:rsidP="00FF1858">
      <w:pPr>
        <w:pStyle w:val="ListParagraph"/>
        <w:numPr>
          <w:ilvl w:val="0"/>
          <w:numId w:val="142"/>
        </w:numPr>
      </w:pPr>
      <w:r>
        <w:t xml:space="preserve">This function is called when user selects a record from the </w:t>
      </w:r>
      <w:r w:rsidR="00F92374">
        <w:t>email template</w:t>
      </w:r>
      <w:r>
        <w:t xml:space="preserve"> table.</w:t>
      </w:r>
    </w:p>
    <w:p w14:paraId="3D3CCA8A" w14:textId="77777777" w:rsidR="004742E7" w:rsidRPr="007027DB" w:rsidRDefault="00EC3122" w:rsidP="00FF1858">
      <w:pPr>
        <w:pStyle w:val="ListParagraph"/>
        <w:numPr>
          <w:ilvl w:val="0"/>
          <w:numId w:val="142"/>
        </w:numPr>
      </w:pPr>
      <w:r>
        <w:t xml:space="preserve">Fetching the </w:t>
      </w:r>
      <w:r w:rsidR="00FE4C0D">
        <w:t>edited</w:t>
      </w:r>
      <w:r>
        <w:t xml:space="preserve"> row details.</w:t>
      </w:r>
    </w:p>
    <w:p w14:paraId="6032F4FC" w14:textId="77777777" w:rsidR="001A58CA" w:rsidRDefault="001A58CA" w:rsidP="00E152D7">
      <w:pPr>
        <w:pStyle w:val="Heading3"/>
        <w:numPr>
          <w:ilvl w:val="2"/>
          <w:numId w:val="37"/>
        </w:numPr>
      </w:pPr>
      <w:bookmarkStart w:id="992" w:name="_Toc102569467"/>
      <w:bookmarkStart w:id="993" w:name="_Toc103701175"/>
      <w:bookmarkStart w:id="994" w:name="_Toc135320896"/>
      <w:bookmarkStart w:id="995" w:name="_Toc232761339"/>
      <w:r>
        <w:t>Method: actionLang ():</w:t>
      </w:r>
      <w:bookmarkEnd w:id="992"/>
      <w:bookmarkEnd w:id="993"/>
      <w:bookmarkEnd w:id="994"/>
      <w:bookmarkEnd w:id="995"/>
    </w:p>
    <w:p w14:paraId="1DED541F" w14:textId="77777777" w:rsidR="00F92374" w:rsidRDefault="00F92374" w:rsidP="00FF1858">
      <w:pPr>
        <w:pStyle w:val="ListParagraph"/>
        <w:numPr>
          <w:ilvl w:val="0"/>
          <w:numId w:val="143"/>
        </w:numPr>
      </w:pPr>
      <w:r>
        <w:t>This function is called when user selects a record from the language table.</w:t>
      </w:r>
    </w:p>
    <w:p w14:paraId="34C0E44E" w14:textId="77777777" w:rsidR="00DA1496" w:rsidRPr="00756EC9" w:rsidRDefault="00F92374" w:rsidP="00FF1858">
      <w:pPr>
        <w:pStyle w:val="ListParagraph"/>
        <w:numPr>
          <w:ilvl w:val="0"/>
          <w:numId w:val="143"/>
        </w:numPr>
      </w:pPr>
      <w:r>
        <w:t xml:space="preserve">Fetching the </w:t>
      </w:r>
      <w:r w:rsidR="009B2671">
        <w:t>edited</w:t>
      </w:r>
      <w:r>
        <w:t xml:space="preserve"> row details.</w:t>
      </w:r>
    </w:p>
    <w:p w14:paraId="67036345" w14:textId="77777777" w:rsidR="00E74200" w:rsidRPr="003D448C" w:rsidRDefault="00E74200" w:rsidP="00E74200"/>
    <w:p w14:paraId="08042D3B" w14:textId="77777777" w:rsidR="00B10D1A" w:rsidRDefault="00B10D1A" w:rsidP="00E152D7">
      <w:pPr>
        <w:pStyle w:val="Heading3"/>
        <w:numPr>
          <w:ilvl w:val="2"/>
          <w:numId w:val="37"/>
        </w:numPr>
      </w:pPr>
      <w:bookmarkStart w:id="996" w:name="_Toc102569468"/>
      <w:bookmarkStart w:id="997" w:name="_Toc103701176"/>
      <w:bookmarkStart w:id="998" w:name="_Toc135320897"/>
      <w:bookmarkStart w:id="999" w:name="_Toc232761340"/>
      <w:r>
        <w:t>Method:O</w:t>
      </w:r>
      <w:r w:rsidR="003B0702">
        <w:t>D</w:t>
      </w:r>
      <w:r>
        <w:t>ata Configuration</w:t>
      </w:r>
      <w:bookmarkEnd w:id="996"/>
      <w:bookmarkEnd w:id="997"/>
      <w:bookmarkEnd w:id="998"/>
      <w:bookmarkEnd w:id="999"/>
    </w:p>
    <w:p w14:paraId="2347D7C6" w14:textId="77777777" w:rsidR="00B10D1A" w:rsidRDefault="00B10D1A" w:rsidP="00B10D1A"/>
    <w:p w14:paraId="162D8845" w14:textId="77777777" w:rsidR="003B0702" w:rsidRPr="003B0702" w:rsidRDefault="003B0702" w:rsidP="00B10D1A">
      <w:pPr>
        <w:rPr>
          <w:rFonts w:ascii="Arial" w:hAnsi="Arial" w:cs="Arial"/>
          <w:sz w:val="20"/>
          <w:szCs w:val="20"/>
        </w:rPr>
      </w:pPr>
      <w:r w:rsidRPr="003B0702">
        <w:rPr>
          <w:rFonts w:ascii="Arial" w:hAnsi="Arial" w:cs="Arial"/>
          <w:sz w:val="20"/>
          <w:szCs w:val="20"/>
        </w:rPr>
        <w:t>The following steps are mentioned for OData configuration.</w:t>
      </w:r>
    </w:p>
    <w:p w14:paraId="6BD18187" w14:textId="77777777" w:rsidR="00B10D1A" w:rsidRPr="003B0702" w:rsidRDefault="00B10D1A" w:rsidP="00AE67FC">
      <w:pPr>
        <w:pStyle w:val="Default"/>
        <w:numPr>
          <w:ilvl w:val="0"/>
          <w:numId w:val="32"/>
        </w:numPr>
        <w:jc w:val="center"/>
        <w:rPr>
          <w:sz w:val="22"/>
          <w:szCs w:val="22"/>
        </w:rPr>
      </w:pPr>
      <w:r w:rsidRPr="003B0702">
        <w:rPr>
          <w:sz w:val="20"/>
          <w:szCs w:val="20"/>
        </w:rPr>
        <w:lastRenderedPageBreak/>
        <w:t>Step 1: Go to Manifest.Json and select Data source</w:t>
      </w:r>
      <w:r w:rsidRPr="00F91087">
        <w:rPr>
          <w:sz w:val="22"/>
          <w:szCs w:val="22"/>
        </w:rPr>
        <w:t xml:space="preserve"> </w:t>
      </w:r>
      <w:r w:rsidR="00F33CD7">
        <w:rPr>
          <w:noProof/>
          <w:color w:val="2B579A"/>
          <w:shd w:val="clear" w:color="auto" w:fill="E6E6E6"/>
          <w:lang w:val="en-US" w:eastAsia="en-US"/>
        </w:rPr>
        <w:drawing>
          <wp:inline distT="0" distB="0" distL="0" distR="0" wp14:anchorId="0C7D3F9A" wp14:editId="3BFDB79C">
            <wp:extent cx="4130256" cy="2001315"/>
            <wp:effectExtent l="12700" t="12700" r="10160" b="184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133507" cy="2002890"/>
                    </a:xfrm>
                    <a:prstGeom prst="rect">
                      <a:avLst/>
                    </a:prstGeom>
                    <a:ln>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pic:spPr>
                </pic:pic>
              </a:graphicData>
            </a:graphic>
          </wp:inline>
        </w:drawing>
      </w:r>
    </w:p>
    <w:p w14:paraId="5F62F64D" w14:textId="77777777" w:rsidR="00B10D1A" w:rsidRPr="003B0702" w:rsidRDefault="00520506" w:rsidP="003B0702">
      <w:pPr>
        <w:pStyle w:val="Caption"/>
        <w:rPr>
          <w:noProof/>
        </w:rPr>
      </w:pPr>
      <w:r>
        <w:t xml:space="preserve">Figure </w:t>
      </w:r>
      <w:r>
        <w:rPr>
          <w:color w:val="2B579A"/>
          <w:shd w:val="clear" w:color="auto" w:fill="E6E6E6"/>
        </w:rPr>
        <w:fldChar w:fldCharType="begin"/>
      </w:r>
      <w:r>
        <w:instrText xml:space="preserve"> SEQ Figure \* ARABIC </w:instrText>
      </w:r>
      <w:r>
        <w:rPr>
          <w:color w:val="2B579A"/>
          <w:shd w:val="clear" w:color="auto" w:fill="E6E6E6"/>
        </w:rPr>
        <w:fldChar w:fldCharType="separate"/>
      </w:r>
      <w:r w:rsidR="00152A60">
        <w:rPr>
          <w:noProof/>
        </w:rPr>
        <w:t>2</w:t>
      </w:r>
      <w:r>
        <w:rPr>
          <w:color w:val="2B579A"/>
          <w:shd w:val="clear" w:color="auto" w:fill="E6E6E6"/>
        </w:rPr>
        <w:fldChar w:fldCharType="end"/>
      </w:r>
      <w:r>
        <w:t>: Manifest-Odata Configuration</w:t>
      </w:r>
    </w:p>
    <w:p w14:paraId="728FD54A" w14:textId="77777777" w:rsidR="00B10D1A" w:rsidRPr="00F91087" w:rsidRDefault="00B10D1A" w:rsidP="00B10D1A">
      <w:pPr>
        <w:pStyle w:val="ListParagraph"/>
        <w:spacing w:before="0" w:after="0"/>
        <w:rPr>
          <w:rFonts w:cs="Arial"/>
        </w:rPr>
      </w:pPr>
    </w:p>
    <w:p w14:paraId="12F6789D" w14:textId="77777777" w:rsidR="00B10D1A" w:rsidRPr="00FE4C0D" w:rsidRDefault="00B10D1A" w:rsidP="00AE67FC">
      <w:pPr>
        <w:pStyle w:val="ListParagraph"/>
        <w:numPr>
          <w:ilvl w:val="0"/>
          <w:numId w:val="33"/>
        </w:numPr>
        <w:spacing w:before="0" w:after="0"/>
        <w:rPr>
          <w:rFonts w:cs="Arial"/>
        </w:rPr>
      </w:pPr>
      <w:r w:rsidRPr="00FE4C0D">
        <w:t>Step 2: Add New Service</w:t>
      </w:r>
    </w:p>
    <w:p w14:paraId="147DD4E9" w14:textId="77777777" w:rsidR="003C56DF" w:rsidRDefault="003C56DF" w:rsidP="003C56DF">
      <w:pPr>
        <w:pStyle w:val="ListParagraph"/>
        <w:spacing w:before="0" w:after="0"/>
        <w:rPr>
          <w:sz w:val="22"/>
          <w:szCs w:val="22"/>
        </w:rPr>
      </w:pPr>
    </w:p>
    <w:p w14:paraId="3A5DB920" w14:textId="77777777" w:rsidR="003C56DF" w:rsidRDefault="00056CB2" w:rsidP="00E75FD4">
      <w:pPr>
        <w:pStyle w:val="ListParagraph"/>
        <w:spacing w:before="0" w:after="0"/>
        <w:jc w:val="center"/>
        <w:rPr>
          <w:rFonts w:cs="Arial"/>
        </w:rPr>
      </w:pPr>
      <w:r>
        <w:rPr>
          <w:noProof/>
          <w:color w:val="2B579A"/>
          <w:shd w:val="clear" w:color="auto" w:fill="E6E6E6"/>
          <w:lang w:val="en-US"/>
        </w:rPr>
        <w:drawing>
          <wp:inline distT="0" distB="0" distL="0" distR="0" wp14:anchorId="0F79AC26" wp14:editId="49CDE46D">
            <wp:extent cx="4054415" cy="3022513"/>
            <wp:effectExtent l="0" t="0" r="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060579" cy="3027108"/>
                    </a:xfrm>
                    <a:prstGeom prst="rect">
                      <a:avLst/>
                    </a:prstGeom>
                  </pic:spPr>
                </pic:pic>
              </a:graphicData>
            </a:graphic>
          </wp:inline>
        </w:drawing>
      </w:r>
    </w:p>
    <w:p w14:paraId="3893C93B" w14:textId="77777777" w:rsidR="00520506" w:rsidRDefault="00520506" w:rsidP="003C56DF">
      <w:pPr>
        <w:pStyle w:val="ListParagraph"/>
        <w:spacing w:before="0" w:after="0"/>
        <w:rPr>
          <w:rFonts w:cs="Arial"/>
        </w:rPr>
      </w:pPr>
    </w:p>
    <w:p w14:paraId="189BB6A6" w14:textId="25D13339" w:rsidR="00B10D1A" w:rsidRPr="001B5DAD" w:rsidRDefault="00520506" w:rsidP="001B5DAD">
      <w:pPr>
        <w:pStyle w:val="Caption"/>
        <w:rPr>
          <w:noProof/>
        </w:rPr>
      </w:pPr>
      <w:r>
        <w:t xml:space="preserve">Figure </w:t>
      </w:r>
      <w:r>
        <w:rPr>
          <w:color w:val="2B579A"/>
          <w:shd w:val="clear" w:color="auto" w:fill="E6E6E6"/>
        </w:rPr>
        <w:fldChar w:fldCharType="begin"/>
      </w:r>
      <w:r>
        <w:instrText xml:space="preserve"> SEQ Figure \* ARABIC </w:instrText>
      </w:r>
      <w:r>
        <w:rPr>
          <w:color w:val="2B579A"/>
          <w:shd w:val="clear" w:color="auto" w:fill="E6E6E6"/>
        </w:rPr>
        <w:fldChar w:fldCharType="separate"/>
      </w:r>
      <w:r w:rsidR="00152A60">
        <w:rPr>
          <w:noProof/>
        </w:rPr>
        <w:t>3</w:t>
      </w:r>
      <w:r>
        <w:rPr>
          <w:color w:val="2B579A"/>
          <w:shd w:val="clear" w:color="auto" w:fill="E6E6E6"/>
        </w:rPr>
        <w:fldChar w:fldCharType="end"/>
      </w:r>
      <w:r>
        <w:t xml:space="preserve">: Add new service </w:t>
      </w:r>
      <w:r w:rsidR="00E424B4">
        <w:rPr>
          <w:noProof/>
        </w:rPr>
        <mc:AlternateContent>
          <mc:Choice Requires="wps">
            <w:drawing>
              <wp:anchor distT="0" distB="0" distL="114300" distR="114300" simplePos="0" relativeHeight="251658240" behindDoc="0" locked="0" layoutInCell="1" allowOverlap="1" wp14:anchorId="538D6A93" wp14:editId="7C67EF71">
                <wp:simplePos x="0" y="0"/>
                <wp:positionH relativeFrom="margin">
                  <wp:align>right</wp:align>
                </wp:positionH>
                <wp:positionV relativeFrom="paragraph">
                  <wp:posOffset>0</wp:posOffset>
                </wp:positionV>
                <wp:extent cx="5504815" cy="142875"/>
                <wp:effectExtent l="0" t="0" r="0" b="0"/>
                <wp:wrapSquare wrapText="bothSides"/>
                <wp:docPr id="24"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V="1">
                          <a:off x="0" y="0"/>
                          <a:ext cx="5504815" cy="142875"/>
                        </a:xfrm>
                        <a:prstGeom prst="rect">
                          <a:avLst/>
                        </a:prstGeom>
                        <a:solidFill>
                          <a:prstClr val="white"/>
                        </a:solidFill>
                        <a:ln>
                          <a:noFill/>
                        </a:ln>
                      </wps:spPr>
                      <wps:txbx>
                        <w:txbxContent>
                          <w:p w14:paraId="0D04C35B" w14:textId="77777777" w:rsidR="00FD4B82" w:rsidRPr="0028148B" w:rsidRDefault="00FD4B82" w:rsidP="00B10D1A">
                            <w:pPr>
                              <w:pStyle w:val="Caption"/>
                              <w:rPr>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38D6A93" id="_x0000_t202" coordsize="21600,21600" o:spt="202" path="m,l,21600r21600,l21600,xe">
                <v:stroke joinstyle="miter"/>
                <v:path gradientshapeok="t" o:connecttype="rect"/>
              </v:shapetype>
              <v:shape id="Text Box 24" o:spid="_x0000_s1026" type="#_x0000_t202" style="position:absolute;left:0;text-align:left;margin-left:382.25pt;margin-top:0;width:433.45pt;height:11.25pt;flip:y;z-index:2516582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" stroked="f">
                <v:textbox inset="0,0,0,0">
                  <w:txbxContent>
                    <w:p w14:paraId="0D04C35B" w14:textId="77777777" w:rsidR="00FD4B82" w:rsidRPr="0028148B" w:rsidRDefault="00FD4B82" w:rsidP="00B10D1A">
                      <w:pPr>
                        <w:pStyle w:val="Caption"/>
                        <w:rPr>
                          <w:noProof/>
                        </w:rPr>
                      </w:pPr>
                    </w:p>
                  </w:txbxContent>
                </v:textbox>
                <w10:wrap type="square" anchorx="margin"/>
              </v:shape>
            </w:pict>
          </mc:Fallback>
        </mc:AlternateContent>
      </w:r>
    </w:p>
    <w:p w14:paraId="28BACC75" w14:textId="77777777" w:rsidR="00520506" w:rsidRDefault="00520506" w:rsidP="00B10D1A">
      <w:pPr>
        <w:pStyle w:val="ListParagraph"/>
        <w:spacing w:before="0" w:after="0"/>
        <w:rPr>
          <w:rFonts w:cs="Arial"/>
        </w:rPr>
      </w:pPr>
    </w:p>
    <w:p w14:paraId="2142694A" w14:textId="77777777" w:rsidR="00520506" w:rsidRDefault="00520506" w:rsidP="00B10D1A">
      <w:pPr>
        <w:pStyle w:val="ListParagraph"/>
        <w:spacing w:before="0" w:after="0"/>
        <w:rPr>
          <w:rFonts w:cs="Arial"/>
        </w:rPr>
      </w:pPr>
    </w:p>
    <w:p w14:paraId="0BCE0BFC" w14:textId="77777777" w:rsidR="00520506" w:rsidRPr="00F91087" w:rsidRDefault="00520506" w:rsidP="00B10D1A">
      <w:pPr>
        <w:pStyle w:val="ListParagraph"/>
        <w:spacing w:before="0" w:after="0"/>
        <w:rPr>
          <w:rFonts w:cs="Arial"/>
        </w:rPr>
      </w:pPr>
    </w:p>
    <w:p w14:paraId="7AAE7CB0" w14:textId="77777777" w:rsidR="00B10D1A" w:rsidRPr="002A0141" w:rsidRDefault="00B10D1A" w:rsidP="00AE67FC">
      <w:pPr>
        <w:pStyle w:val="ListParagraph"/>
        <w:numPr>
          <w:ilvl w:val="0"/>
          <w:numId w:val="33"/>
        </w:numPr>
        <w:spacing w:before="0" w:after="0"/>
        <w:rPr>
          <w:rFonts w:cs="Arial"/>
        </w:rPr>
      </w:pPr>
      <w:r w:rsidRPr="002A0141">
        <w:t>Step 3: Create new model for the service</w:t>
      </w:r>
    </w:p>
    <w:p w14:paraId="12F26A58" w14:textId="1C4223B1" w:rsidR="00B10D1A" w:rsidRPr="00F91087" w:rsidRDefault="00E424B4" w:rsidP="00C033A8">
      <w:pPr>
        <w:spacing w:after="0"/>
        <w:jc w:val="center"/>
        <w:rPr>
          <w:rFonts w:cs="Arial"/>
        </w:rPr>
      </w:pPr>
      <w:r>
        <w:rPr>
          <w:noProof/>
        </w:rPr>
        <w:lastRenderedPageBreak/>
        <mc:AlternateContent>
          <mc:Choice Requires="wps">
            <w:drawing>
              <wp:anchor distT="0" distB="0" distL="114300" distR="114300" simplePos="0" relativeHeight="251658241" behindDoc="0" locked="0" layoutInCell="1" allowOverlap="1" wp14:anchorId="3017B553" wp14:editId="77088C3C">
                <wp:simplePos x="0" y="0"/>
                <wp:positionH relativeFrom="margin">
                  <wp:align>right</wp:align>
                </wp:positionH>
                <wp:positionV relativeFrom="paragraph">
                  <wp:posOffset>0</wp:posOffset>
                </wp:positionV>
                <wp:extent cx="5504815" cy="47625"/>
                <wp:effectExtent l="0" t="0" r="0" b="0"/>
                <wp:wrapSquare wrapText="bothSides"/>
                <wp:docPr id="20"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04815" cy="47625"/>
                        </a:xfrm>
                        <a:prstGeom prst="rect">
                          <a:avLst/>
                        </a:prstGeom>
                        <a:solidFill>
                          <a:prstClr val="white"/>
                        </a:solidFill>
                        <a:ln>
                          <a:noFill/>
                        </a:ln>
                      </wps:spPr>
                      <wps:txbx>
                        <w:txbxContent>
                          <w:p w14:paraId="192D0FC9" w14:textId="77777777" w:rsidR="00FD4B82" w:rsidRPr="00CE3EF7" w:rsidRDefault="00FD4B82" w:rsidP="00520506">
                            <w:pPr>
                              <w:pStyle w:val="Caption"/>
                              <w:jc w:val="left"/>
                              <w:rPr>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3017B553" id="Text Box 20" o:spid="_x0000_s1027" type="#_x0000_t202" style="position:absolute;left:0;text-align:left;margin-left:382.25pt;margin-top:0;width:433.45pt;height:3.75pt;z-index:251658241;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" stroked="f">
                <v:textbox inset="0,0,0,0">
                  <w:txbxContent>
                    <w:p w14:paraId="192D0FC9" w14:textId="77777777" w:rsidR="00FD4B82" w:rsidRPr="00CE3EF7" w:rsidRDefault="00FD4B82" w:rsidP="00520506">
                      <w:pPr>
                        <w:pStyle w:val="Caption"/>
                        <w:jc w:val="left"/>
                        <w:rPr>
                          <w:noProof/>
                        </w:rPr>
                      </w:pPr>
                    </w:p>
                  </w:txbxContent>
                </v:textbox>
                <w10:wrap type="square" anchorx="margin"/>
              </v:shape>
            </w:pict>
          </mc:Fallback>
        </mc:AlternateContent>
      </w:r>
      <w:r w:rsidR="009041A7">
        <w:rPr>
          <w:noProof/>
          <w:color w:val="2B579A"/>
          <w:shd w:val="clear" w:color="auto" w:fill="E6E6E6"/>
          <w:lang w:eastAsia="en-US"/>
        </w:rPr>
        <w:drawing>
          <wp:inline distT="0" distB="0" distL="0" distR="0" wp14:anchorId="1863C8A0" wp14:editId="47145EF7">
            <wp:extent cx="3830128" cy="2739078"/>
            <wp:effectExtent l="0" t="0" r="5715"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835220" cy="2742719"/>
                    </a:xfrm>
                    <a:prstGeom prst="rect">
                      <a:avLst/>
                    </a:prstGeom>
                  </pic:spPr>
                </pic:pic>
              </a:graphicData>
            </a:graphic>
          </wp:inline>
        </w:drawing>
      </w:r>
    </w:p>
    <w:p w14:paraId="78E675ED" w14:textId="77777777" w:rsidR="00B10D1A" w:rsidRPr="006053AB" w:rsidRDefault="00520506" w:rsidP="006053AB">
      <w:pPr>
        <w:pStyle w:val="Caption"/>
        <w:rPr>
          <w:noProof/>
        </w:rPr>
      </w:pPr>
      <w:r>
        <w:t xml:space="preserve">Figure </w:t>
      </w:r>
      <w:r>
        <w:rPr>
          <w:color w:val="2B579A"/>
          <w:shd w:val="clear" w:color="auto" w:fill="E6E6E6"/>
        </w:rPr>
        <w:fldChar w:fldCharType="begin"/>
      </w:r>
      <w:r>
        <w:instrText xml:space="preserve"> SEQ Figure \* ARABIC </w:instrText>
      </w:r>
      <w:r>
        <w:rPr>
          <w:color w:val="2B579A"/>
          <w:shd w:val="clear" w:color="auto" w:fill="E6E6E6"/>
        </w:rPr>
        <w:fldChar w:fldCharType="separate"/>
      </w:r>
      <w:r w:rsidR="00152A60">
        <w:rPr>
          <w:noProof/>
        </w:rPr>
        <w:t>4</w:t>
      </w:r>
      <w:r>
        <w:rPr>
          <w:color w:val="2B579A"/>
          <w:shd w:val="clear" w:color="auto" w:fill="E6E6E6"/>
        </w:rPr>
        <w:fldChar w:fldCharType="end"/>
      </w:r>
      <w:r>
        <w:t>: Adding Model</w:t>
      </w:r>
    </w:p>
    <w:p w14:paraId="3C46FBA3" w14:textId="77777777" w:rsidR="00B10D1A" w:rsidRPr="003C0A4D" w:rsidRDefault="00B10D1A" w:rsidP="00AE67FC">
      <w:pPr>
        <w:pStyle w:val="ListParagraph"/>
        <w:numPr>
          <w:ilvl w:val="0"/>
          <w:numId w:val="33"/>
        </w:numPr>
        <w:spacing w:before="0" w:after="0"/>
        <w:rPr>
          <w:rFonts w:cs="Arial"/>
        </w:rPr>
      </w:pPr>
      <w:r w:rsidRPr="003C0A4D">
        <w:t>Step 4: Confirm the service</w:t>
      </w:r>
    </w:p>
    <w:p w14:paraId="0A305D7B" w14:textId="12DA3779" w:rsidR="00B10D1A" w:rsidRDefault="00E424B4" w:rsidP="006053AB">
      <w:pPr>
        <w:spacing w:after="0"/>
        <w:jc w:val="center"/>
        <w:rPr>
          <w:noProof/>
        </w:rPr>
      </w:pPr>
      <w:r>
        <w:rPr>
          <w:noProof/>
        </w:rPr>
        <mc:AlternateContent>
          <mc:Choice Requires="wps">
            <w:drawing>
              <wp:anchor distT="0" distB="0" distL="114300" distR="114300" simplePos="0" relativeHeight="251658242" behindDoc="0" locked="0" layoutInCell="1" allowOverlap="1" wp14:anchorId="349AF166" wp14:editId="39233D8F">
                <wp:simplePos x="0" y="0"/>
                <wp:positionH relativeFrom="column">
                  <wp:posOffset>-53975</wp:posOffset>
                </wp:positionH>
                <wp:positionV relativeFrom="paragraph">
                  <wp:posOffset>2518410</wp:posOffset>
                </wp:positionV>
                <wp:extent cx="5486400" cy="635"/>
                <wp:effectExtent l="0" t="0" r="0" b="0"/>
                <wp:wrapSquare wrapText="bothSides"/>
                <wp:docPr id="17"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86400" cy="635"/>
                        </a:xfrm>
                        <a:prstGeom prst="rect">
                          <a:avLst/>
                        </a:prstGeom>
                        <a:solidFill>
                          <a:prstClr val="white"/>
                        </a:solidFill>
                        <a:ln>
                          <a:noFill/>
                        </a:ln>
                      </wps:spPr>
                      <wps:txbx>
                        <w:txbxContent>
                          <w:p w14:paraId="0F731D9F" w14:textId="77777777" w:rsidR="00FD4B82" w:rsidRPr="00C579E5" w:rsidRDefault="00FD4B82" w:rsidP="00B10D1A">
                            <w:pPr>
                              <w:pStyle w:val="Caption"/>
                              <w:rPr>
                                <w:noProof/>
                              </w:rPr>
                            </w:pPr>
                            <w:r>
                              <w:t xml:space="preserve">Figure </w:t>
                            </w:r>
                            <w:r>
                              <w:rPr>
                                <w:color w:val="2B579A"/>
                                <w:shd w:val="clear" w:color="auto" w:fill="E6E6E6"/>
                              </w:rPr>
                              <w:fldChar w:fldCharType="begin"/>
                            </w:r>
                            <w:r>
                              <w:instrText xml:space="preserve"> SEQ Figure \* ARABIC </w:instrText>
                            </w:r>
                            <w:r>
                              <w:rPr>
                                <w:color w:val="2B579A"/>
                                <w:shd w:val="clear" w:color="auto" w:fill="E6E6E6"/>
                              </w:rPr>
                              <w:fldChar w:fldCharType="separate"/>
                            </w:r>
                            <w:r>
                              <w:rPr>
                                <w:noProof/>
                              </w:rPr>
                              <w:t>5</w:t>
                            </w:r>
                            <w:r>
                              <w:rPr>
                                <w:color w:val="2B579A"/>
                                <w:shd w:val="clear" w:color="auto" w:fill="E6E6E6"/>
                              </w:rPr>
                              <w:fldChar w:fldCharType="end"/>
                            </w:r>
                            <w:r>
                              <w:t>: Confirmation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349AF166" id="Text Box 17" o:spid="_x0000_s1028" type="#_x0000_t202" style="position:absolute;left:0;text-align:left;margin-left:-4.25pt;margin-top:198.3pt;width:6in;height:.0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" stroked="f">
                <v:textbox style="mso-fit-shape-to-text:t" inset="0,0,0,0">
                  <w:txbxContent>
                    <w:p w14:paraId="0F731D9F" w14:textId="77777777" w:rsidR="00FD4B82" w:rsidRPr="00C579E5" w:rsidRDefault="00FD4B82" w:rsidP="00B10D1A">
                      <w:pPr>
                        <w:pStyle w:val="Caption"/>
                        <w:rPr>
                          <w:noProof/>
                        </w:rPr>
                      </w:pPr>
                      <w:r>
                        <w:t xml:space="preserve">Figure </w:t>
                      </w:r>
                      <w:r>
                        <w:rPr>
                          <w:color w:val="2B579A"/>
                          <w:shd w:val="clear" w:color="auto" w:fill="E6E6E6"/>
                        </w:rPr>
                        <w:fldChar w:fldCharType="begin"/>
                      </w:r>
                      <w:r>
                        <w:instrText xml:space="preserve"> SEQ Figure \* ARABIC </w:instrText>
                      </w:r>
                      <w:r>
                        <w:rPr>
                          <w:color w:val="2B579A"/>
                          <w:shd w:val="clear" w:color="auto" w:fill="E6E6E6"/>
                        </w:rPr>
                        <w:fldChar w:fldCharType="separate"/>
                      </w:r>
                      <w:r>
                        <w:rPr>
                          <w:noProof/>
                        </w:rPr>
                        <w:t>5</w:t>
                      </w:r>
                      <w:r>
                        <w:rPr>
                          <w:color w:val="2B579A"/>
                          <w:shd w:val="clear" w:color="auto" w:fill="E6E6E6"/>
                        </w:rPr>
                        <w:fldChar w:fldCharType="end"/>
                      </w:r>
                      <w:r>
                        <w:t>: Confirmation</w:t>
                      </w:r>
                    </w:p>
                  </w:txbxContent>
                </v:textbox>
                <w10:wrap type="square"/>
              </v:shape>
            </w:pict>
          </mc:Fallback>
        </mc:AlternateContent>
      </w:r>
      <w:r w:rsidR="006053AB">
        <w:rPr>
          <w:noProof/>
          <w:color w:val="2B579A"/>
          <w:shd w:val="clear" w:color="auto" w:fill="E6E6E6"/>
          <w:lang w:eastAsia="en-US"/>
        </w:rPr>
        <w:drawing>
          <wp:inline distT="0" distB="0" distL="0" distR="0" wp14:anchorId="7EA4611A" wp14:editId="032E104B">
            <wp:extent cx="2579298" cy="2513031"/>
            <wp:effectExtent l="0" t="0" r="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584044" cy="2517655"/>
                    </a:xfrm>
                    <a:prstGeom prst="rect">
                      <a:avLst/>
                    </a:prstGeom>
                  </pic:spPr>
                </pic:pic>
              </a:graphicData>
            </a:graphic>
          </wp:inline>
        </w:drawing>
      </w:r>
    </w:p>
    <w:p w14:paraId="7C7EF32C" w14:textId="77777777" w:rsidR="00D65125" w:rsidRDefault="00D65125" w:rsidP="006053AB">
      <w:pPr>
        <w:spacing w:after="0"/>
        <w:jc w:val="center"/>
        <w:rPr>
          <w:noProof/>
        </w:rPr>
      </w:pPr>
    </w:p>
    <w:p w14:paraId="2D43E7BB" w14:textId="77777777" w:rsidR="00D65125" w:rsidRDefault="00D65125" w:rsidP="006053AB">
      <w:pPr>
        <w:spacing w:after="0"/>
        <w:jc w:val="center"/>
        <w:rPr>
          <w:noProof/>
        </w:rPr>
      </w:pPr>
    </w:p>
    <w:p w14:paraId="211DB771" w14:textId="77777777" w:rsidR="00D65125" w:rsidRDefault="00D65125" w:rsidP="006053AB">
      <w:pPr>
        <w:spacing w:after="0"/>
        <w:jc w:val="center"/>
        <w:rPr>
          <w:noProof/>
        </w:rPr>
      </w:pPr>
    </w:p>
    <w:p w14:paraId="0C1340F9" w14:textId="77777777" w:rsidR="00D65125" w:rsidRDefault="00D65125" w:rsidP="006053AB">
      <w:pPr>
        <w:spacing w:after="0"/>
        <w:jc w:val="center"/>
        <w:rPr>
          <w:noProof/>
        </w:rPr>
      </w:pPr>
    </w:p>
    <w:p w14:paraId="59B0388B" w14:textId="77777777" w:rsidR="00D65125" w:rsidRDefault="00D65125" w:rsidP="006053AB">
      <w:pPr>
        <w:spacing w:after="0"/>
        <w:jc w:val="center"/>
        <w:rPr>
          <w:noProof/>
        </w:rPr>
      </w:pPr>
    </w:p>
    <w:p w14:paraId="58760D27" w14:textId="77777777" w:rsidR="00D65125" w:rsidRDefault="00D65125" w:rsidP="006053AB">
      <w:pPr>
        <w:spacing w:after="0"/>
        <w:jc w:val="center"/>
        <w:rPr>
          <w:noProof/>
        </w:rPr>
      </w:pPr>
    </w:p>
    <w:p w14:paraId="43E37725" w14:textId="77777777" w:rsidR="002A1364" w:rsidRDefault="002A1364" w:rsidP="006053AB">
      <w:pPr>
        <w:spacing w:after="0"/>
        <w:jc w:val="center"/>
        <w:rPr>
          <w:noProof/>
        </w:rPr>
      </w:pPr>
    </w:p>
    <w:p w14:paraId="085EA874" w14:textId="77777777" w:rsidR="00D65125" w:rsidRDefault="00D65125" w:rsidP="006053AB">
      <w:pPr>
        <w:spacing w:after="0"/>
        <w:jc w:val="center"/>
        <w:rPr>
          <w:noProof/>
        </w:rPr>
      </w:pPr>
    </w:p>
    <w:p w14:paraId="32710DBC" w14:textId="77777777" w:rsidR="00D65125" w:rsidRPr="00570097" w:rsidRDefault="00D65125" w:rsidP="006053AB">
      <w:pPr>
        <w:spacing w:after="0"/>
        <w:jc w:val="center"/>
        <w:rPr>
          <w:noProof/>
        </w:rPr>
      </w:pPr>
    </w:p>
    <w:p w14:paraId="3628A37D" w14:textId="77777777" w:rsidR="00B10D1A" w:rsidRDefault="00B10D1A" w:rsidP="00E152D7">
      <w:pPr>
        <w:pStyle w:val="Heading3"/>
      </w:pPr>
      <w:bookmarkStart w:id="1000" w:name="_Toc102569469"/>
      <w:bookmarkStart w:id="1001" w:name="_Toc103701177"/>
      <w:bookmarkStart w:id="1002" w:name="_Toc135320898"/>
      <w:bookmarkStart w:id="1003" w:name="_Toc232761341"/>
      <w:r>
        <w:t>Fiori Launchpad Configuration</w:t>
      </w:r>
      <w:bookmarkEnd w:id="1000"/>
      <w:bookmarkEnd w:id="1001"/>
      <w:bookmarkEnd w:id="1002"/>
      <w:bookmarkEnd w:id="1003"/>
    </w:p>
    <w:p w14:paraId="5014C31B" w14:textId="77777777" w:rsidR="00292765" w:rsidRPr="003C0A4D" w:rsidRDefault="00292765" w:rsidP="00AE67FC">
      <w:pPr>
        <w:pStyle w:val="ListParagraph"/>
        <w:numPr>
          <w:ilvl w:val="0"/>
          <w:numId w:val="33"/>
        </w:numPr>
        <w:spacing w:before="0" w:after="0"/>
        <w:rPr>
          <w:rFonts w:cs="Arial"/>
        </w:rPr>
      </w:pPr>
      <w:r w:rsidRPr="003C0A4D">
        <w:rPr>
          <w:rFonts w:cs="Arial"/>
        </w:rPr>
        <w:t>Step 1: Create Fiori Launchpad</w:t>
      </w:r>
    </w:p>
    <w:p w14:paraId="478DD4B3" w14:textId="77777777" w:rsidR="00292765" w:rsidRPr="00F91087" w:rsidRDefault="00292765" w:rsidP="00292765">
      <w:pPr>
        <w:pStyle w:val="ListParagraph"/>
        <w:spacing w:before="0" w:after="0"/>
        <w:rPr>
          <w:rFonts w:cs="Arial"/>
          <w:sz w:val="24"/>
          <w:szCs w:val="24"/>
        </w:rPr>
      </w:pPr>
    </w:p>
    <w:p w14:paraId="2725B477" w14:textId="25E27D1A" w:rsidR="008A48E1" w:rsidRPr="00292765" w:rsidRDefault="00E424B4" w:rsidP="008A48E1">
      <w:pPr>
        <w:spacing w:after="0"/>
        <w:jc w:val="center"/>
        <w:rPr>
          <w:rFonts w:cs="Arial"/>
          <w:sz w:val="24"/>
          <w:szCs w:val="24"/>
        </w:rPr>
      </w:pPr>
      <w:r>
        <w:rPr>
          <w:noProof/>
        </w:rPr>
        <w:lastRenderedPageBreak/>
        <mc:AlternateContent>
          <mc:Choice Requires="wps">
            <w:drawing>
              <wp:anchor distT="0" distB="0" distL="114300" distR="114300" simplePos="0" relativeHeight="251658243" behindDoc="0" locked="0" layoutInCell="1" allowOverlap="1" wp14:anchorId="3494BB0F" wp14:editId="0D587153">
                <wp:simplePos x="0" y="0"/>
                <wp:positionH relativeFrom="column">
                  <wp:posOffset>-52070</wp:posOffset>
                </wp:positionH>
                <wp:positionV relativeFrom="paragraph">
                  <wp:posOffset>2310130</wp:posOffset>
                </wp:positionV>
                <wp:extent cx="5554980" cy="465455"/>
                <wp:effectExtent l="0" t="0" r="0" b="0"/>
                <wp:wrapSquare wrapText="bothSides"/>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54980" cy="465455"/>
                        </a:xfrm>
                        <a:prstGeom prst="rect">
                          <a:avLst/>
                        </a:prstGeom>
                        <a:solidFill>
                          <a:prstClr val="white"/>
                        </a:solidFill>
                        <a:ln>
                          <a:noFill/>
                        </a:ln>
                      </wps:spPr>
                      <wps:txbx>
                        <w:txbxContent>
                          <w:p w14:paraId="245DC3C4" w14:textId="77777777" w:rsidR="00FD4B82" w:rsidRPr="0091712F" w:rsidRDefault="00FD4B82" w:rsidP="00B10D1A">
                            <w:pPr>
                              <w:pStyle w:val="Caption"/>
                              <w:rPr>
                                <w:noProof/>
                              </w:rPr>
                            </w:pPr>
                            <w:r>
                              <w:t xml:space="preserve">Figure </w:t>
                            </w:r>
                            <w:r>
                              <w:rPr>
                                <w:color w:val="2B579A"/>
                                <w:shd w:val="clear" w:color="auto" w:fill="E6E6E6"/>
                              </w:rPr>
                              <w:fldChar w:fldCharType="begin"/>
                            </w:r>
                            <w:r>
                              <w:instrText xml:space="preserve"> SEQ Figure \* ARABIC </w:instrText>
                            </w:r>
                            <w:r>
                              <w:rPr>
                                <w:color w:val="2B579A"/>
                                <w:shd w:val="clear" w:color="auto" w:fill="E6E6E6"/>
                              </w:rPr>
                              <w:fldChar w:fldCharType="separate"/>
                            </w:r>
                            <w:r>
                              <w:rPr>
                                <w:noProof/>
                              </w:rPr>
                              <w:t>6</w:t>
                            </w:r>
                            <w:r>
                              <w:rPr>
                                <w:color w:val="2B579A"/>
                                <w:shd w:val="clear" w:color="auto" w:fill="E6E6E6"/>
                              </w:rPr>
                              <w:fldChar w:fldCharType="end"/>
                            </w:r>
                            <w:r>
                              <w:t>: Fiori Launchpad Creation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94BB0F" id="Text Box 12" o:spid="_x0000_s1029" type="#_x0000_t202" style="position:absolute;left:0;text-align:left;margin-left:-4.1pt;margin-top:181.9pt;width:437.4pt;height:36.6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" stroked="f">
                <v:textbox inset="0,0,0,0">
                  <w:txbxContent>
                    <w:p w14:paraId="245DC3C4" w14:textId="77777777" w:rsidR="00FD4B82" w:rsidRPr="0091712F" w:rsidRDefault="00FD4B82" w:rsidP="00B10D1A">
                      <w:pPr>
                        <w:pStyle w:val="Caption"/>
                        <w:rPr>
                          <w:noProof/>
                        </w:rPr>
                      </w:pPr>
                      <w:r>
                        <w:t xml:space="preserve">Figure </w:t>
                      </w:r>
                      <w:r>
                        <w:rPr>
                          <w:color w:val="2B579A"/>
                          <w:shd w:val="clear" w:color="auto" w:fill="E6E6E6"/>
                        </w:rPr>
                        <w:fldChar w:fldCharType="begin"/>
                      </w:r>
                      <w:r>
                        <w:instrText xml:space="preserve"> SEQ Figure \* ARABIC </w:instrText>
                      </w:r>
                      <w:r>
                        <w:rPr>
                          <w:color w:val="2B579A"/>
                          <w:shd w:val="clear" w:color="auto" w:fill="E6E6E6"/>
                        </w:rPr>
                        <w:fldChar w:fldCharType="separate"/>
                      </w:r>
                      <w:r>
                        <w:rPr>
                          <w:noProof/>
                        </w:rPr>
                        <w:t>6</w:t>
                      </w:r>
                      <w:r>
                        <w:rPr>
                          <w:color w:val="2B579A"/>
                          <w:shd w:val="clear" w:color="auto" w:fill="E6E6E6"/>
                        </w:rPr>
                        <w:fldChar w:fldCharType="end"/>
                      </w:r>
                      <w:r>
                        <w:t>: Fiori Launchpad Creation</w:t>
                      </w:r>
                    </w:p>
                  </w:txbxContent>
                </v:textbox>
                <w10:wrap type="square"/>
              </v:shape>
            </w:pict>
          </mc:Fallback>
        </mc:AlternateContent>
      </w:r>
      <w:r w:rsidR="00321A94">
        <w:rPr>
          <w:noProof/>
          <w:color w:val="2B579A"/>
          <w:shd w:val="clear" w:color="auto" w:fill="E6E6E6"/>
          <w:lang w:eastAsia="en-US"/>
        </w:rPr>
        <w:drawing>
          <wp:inline distT="0" distB="0" distL="0" distR="0" wp14:anchorId="7C7BC1F2" wp14:editId="32CC5D85">
            <wp:extent cx="4339086" cy="2273648"/>
            <wp:effectExtent l="0" t="0" r="444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t="31765" r="41023" b="5176"/>
                    <a:stretch/>
                  </pic:blipFill>
                  <pic:spPr bwMode="auto">
                    <a:xfrm>
                      <a:off x="0" y="0"/>
                      <a:ext cx="4343995" cy="2276220"/>
                    </a:xfrm>
                    <a:prstGeom prst="rect">
                      <a:avLst/>
                    </a:prstGeom>
                    <a:ln>
                      <a:noFill/>
                    </a:ln>
                    <a:extLst>
                      <a:ext uri="{53640926-AAD7-44D8-BBD7-CCE9431645EC}">
                        <a14:shadowObscured xmlns:a14="http://schemas.microsoft.com/office/drawing/2010/main"/>
                      </a:ext>
                    </a:extLst>
                  </pic:spPr>
                </pic:pic>
              </a:graphicData>
            </a:graphic>
          </wp:inline>
        </w:drawing>
      </w:r>
    </w:p>
    <w:p w14:paraId="6C89001C" w14:textId="77777777" w:rsidR="00B10D1A" w:rsidRPr="003C0A4D" w:rsidRDefault="00B10D1A" w:rsidP="00AE67FC">
      <w:pPr>
        <w:pStyle w:val="ListParagraph"/>
        <w:numPr>
          <w:ilvl w:val="0"/>
          <w:numId w:val="33"/>
        </w:numPr>
        <w:spacing w:before="0" w:after="0"/>
        <w:rPr>
          <w:rFonts w:cs="Arial"/>
        </w:rPr>
      </w:pPr>
      <w:r w:rsidRPr="003C0A4D">
        <w:rPr>
          <w:rFonts w:cs="Arial"/>
        </w:rPr>
        <w:t>Step 2: Create Tiles</w:t>
      </w:r>
    </w:p>
    <w:p w14:paraId="5ED62BEE" w14:textId="77777777" w:rsidR="00B10D1A" w:rsidRPr="003C0A4D" w:rsidRDefault="00B10D1A" w:rsidP="00AE67FC">
      <w:pPr>
        <w:pStyle w:val="ListParagraph"/>
        <w:numPr>
          <w:ilvl w:val="0"/>
          <w:numId w:val="33"/>
        </w:numPr>
        <w:spacing w:before="0" w:after="0"/>
        <w:rPr>
          <w:rFonts w:cs="Arial"/>
        </w:rPr>
      </w:pPr>
      <w:r w:rsidRPr="003C0A4D">
        <w:rPr>
          <w:rFonts w:cs="Arial"/>
        </w:rPr>
        <w:t>Step 3: Adding Tiles</w:t>
      </w:r>
    </w:p>
    <w:p w14:paraId="596029BE" w14:textId="77777777" w:rsidR="00B10D1A" w:rsidRPr="00F91087" w:rsidRDefault="00BC56F6" w:rsidP="008A48E1">
      <w:pPr>
        <w:pStyle w:val="ListParagraph"/>
        <w:spacing w:before="0" w:after="0"/>
        <w:jc w:val="center"/>
        <w:rPr>
          <w:rFonts w:cs="Arial"/>
          <w:sz w:val="24"/>
          <w:szCs w:val="24"/>
        </w:rPr>
      </w:pPr>
      <w:r>
        <w:rPr>
          <w:noProof/>
          <w:color w:val="2B579A"/>
          <w:shd w:val="clear" w:color="auto" w:fill="E6E6E6"/>
          <w:lang w:val="en-US"/>
        </w:rPr>
        <w:drawing>
          <wp:inline distT="0" distB="0" distL="0" distR="0" wp14:anchorId="652C93DA" wp14:editId="7A30F88B">
            <wp:extent cx="3994030" cy="193165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002810" cy="1935904"/>
                    </a:xfrm>
                    <a:prstGeom prst="rect">
                      <a:avLst/>
                    </a:prstGeom>
                  </pic:spPr>
                </pic:pic>
              </a:graphicData>
            </a:graphic>
          </wp:inline>
        </w:drawing>
      </w:r>
    </w:p>
    <w:p w14:paraId="592E4785" w14:textId="77777777" w:rsidR="00B10D1A" w:rsidRPr="00F91087" w:rsidRDefault="00B10D1A" w:rsidP="00B10D1A">
      <w:pPr>
        <w:pStyle w:val="ListParagraph"/>
        <w:spacing w:before="0" w:after="0"/>
        <w:rPr>
          <w:rFonts w:cs="Arial"/>
          <w:sz w:val="24"/>
          <w:szCs w:val="24"/>
        </w:rPr>
      </w:pPr>
      <w:r w:rsidRPr="00F91087">
        <w:rPr>
          <w:noProof/>
          <w:lang w:eastAsia="en-GB"/>
        </w:rPr>
        <w:t xml:space="preserve"> </w:t>
      </w:r>
    </w:p>
    <w:p w14:paraId="5F7AAFED" w14:textId="77777777" w:rsidR="00DF0CFD" w:rsidRDefault="00BA2BEC" w:rsidP="00DF0CFD">
      <w:pPr>
        <w:pStyle w:val="Caption"/>
      </w:pPr>
      <w:r>
        <w:t>Figure 7: Adding Tile</w:t>
      </w:r>
    </w:p>
    <w:p w14:paraId="00BC058C" w14:textId="77777777" w:rsidR="00907DF1" w:rsidRDefault="00907DF1" w:rsidP="00E152D7">
      <w:pPr>
        <w:pStyle w:val="Heading3"/>
      </w:pPr>
      <w:bookmarkStart w:id="1004" w:name="_Toc102569470"/>
      <w:bookmarkStart w:id="1005" w:name="_Toc103701178"/>
      <w:bookmarkStart w:id="1006" w:name="_Toc135320899"/>
      <w:bookmarkStart w:id="1007" w:name="_Toc232761342"/>
      <w:r>
        <w:t>SAP Web Analytics for usage tracking</w:t>
      </w:r>
      <w:bookmarkEnd w:id="1004"/>
      <w:bookmarkEnd w:id="1005"/>
      <w:bookmarkEnd w:id="1006"/>
      <w:bookmarkEnd w:id="1007"/>
    </w:p>
    <w:p w14:paraId="482D754B" w14:textId="77777777" w:rsidR="00907DF1" w:rsidRPr="00AD54A9" w:rsidRDefault="00907DF1" w:rsidP="00907DF1">
      <w:pPr>
        <w:rPr>
          <w:lang w:val="en-GB" w:eastAsia="en-US"/>
        </w:rPr>
      </w:pPr>
    </w:p>
    <w:p w14:paraId="12F9A93F" w14:textId="77777777" w:rsidR="00907DF1" w:rsidRPr="00A830E0" w:rsidRDefault="00907DF1" w:rsidP="00907DF1">
      <w:pPr>
        <w:rPr>
          <w:bCs/>
          <w:snapToGrid w:val="0"/>
        </w:rPr>
      </w:pPr>
      <w:r w:rsidRPr="00A830E0">
        <w:rPr>
          <w:bCs/>
          <w:snapToGrid w:val="0"/>
        </w:rPr>
        <w:t xml:space="preserve">Implement SAP Web Analytics </w:t>
      </w:r>
      <w:r>
        <w:rPr>
          <w:bCs/>
          <w:snapToGrid w:val="0"/>
        </w:rPr>
        <w:t xml:space="preserve">for tracking the usage in Fiori Launchpad application. The solution will be implemented as Shell Plug-in in Fiori Launchpad. The tracking service is enabled in SAP Cloud platform to check the usage of application Cloud Administrator will be able to generate the report. There is no additional development requirement except creating new Shell Plugin application.  </w:t>
      </w:r>
    </w:p>
    <w:p w14:paraId="0EDEA384" w14:textId="77777777" w:rsidR="00907DF1" w:rsidRPr="00A830E0" w:rsidRDefault="00907DF1" w:rsidP="00907DF1">
      <w:pPr>
        <w:pStyle w:val="NormalText"/>
        <w:rPr>
          <w:rFonts w:eastAsia="Times New Roman"/>
          <w:bCs/>
          <w:snapToGrid w:val="0"/>
          <w:sz w:val="20"/>
          <w:lang w:val="en-US"/>
        </w:rPr>
      </w:pPr>
    </w:p>
    <w:p w14:paraId="0E33B953" w14:textId="77777777" w:rsidR="00907DF1" w:rsidRPr="00524A0C" w:rsidRDefault="00907DF1" w:rsidP="00907DF1">
      <w:pPr>
        <w:pStyle w:val="BodyText1"/>
        <w:rPr>
          <w:rFonts w:eastAsia="Times New Roman"/>
          <w:b/>
          <w:bCs/>
          <w:snapToGrid w:val="0"/>
          <w:color w:val="auto"/>
          <w:sz w:val="20"/>
          <w:u w:val="single"/>
        </w:rPr>
      </w:pPr>
      <w:r w:rsidRPr="00524A0C">
        <w:rPr>
          <w:rFonts w:ascii="Helvetica" w:hAnsi="Helvetica" w:cs="Helvetica"/>
          <w:b/>
          <w:u w:val="single"/>
        </w:rPr>
        <w:t>SAPUI5</w:t>
      </w:r>
      <w:r>
        <w:rPr>
          <w:rFonts w:ascii="Helvetica" w:hAnsi="Helvetica" w:cs="Helvetica"/>
          <w:b/>
          <w:u w:val="single"/>
        </w:rPr>
        <w:t xml:space="preserve"> Shell Plugin</w:t>
      </w:r>
      <w:r w:rsidRPr="00524A0C">
        <w:rPr>
          <w:rFonts w:ascii="Helvetica" w:hAnsi="Helvetica" w:cs="Helvetica"/>
          <w:b/>
          <w:u w:val="single"/>
        </w:rPr>
        <w:t xml:space="preserve"> application</w:t>
      </w:r>
      <w:r>
        <w:rPr>
          <w:rFonts w:eastAsia="Times New Roman"/>
          <w:b/>
          <w:bCs/>
          <w:snapToGrid w:val="0"/>
          <w:color w:val="auto"/>
          <w:sz w:val="20"/>
          <w:u w:val="single"/>
        </w:rPr>
        <w:t>:</w:t>
      </w:r>
    </w:p>
    <w:p w14:paraId="71596BBB" w14:textId="77777777" w:rsidR="00907DF1" w:rsidRPr="00524A0C" w:rsidRDefault="00907DF1" w:rsidP="00907DF1">
      <w:pPr>
        <w:spacing w:before="240" w:after="240"/>
        <w:rPr>
          <w:rFonts w:ascii="Helvetica" w:hAnsi="Helvetica" w:cs="Helvetica"/>
          <w:sz w:val="24"/>
          <w:szCs w:val="24"/>
        </w:rPr>
      </w:pPr>
      <w:r>
        <w:rPr>
          <w:rFonts w:ascii="Helvetica" w:hAnsi="Helvetica" w:cs="Helvetica"/>
        </w:rPr>
        <w:t xml:space="preserve">A new HTML5 module with Shell Plugin added to the project </w:t>
      </w:r>
    </w:p>
    <w:p w14:paraId="0E86E92F" w14:textId="77777777" w:rsidR="00907DF1" w:rsidRDefault="00907DF1" w:rsidP="00FF1858">
      <w:pPr>
        <w:numPr>
          <w:ilvl w:val="0"/>
          <w:numId w:val="152"/>
        </w:numPr>
        <w:spacing w:before="120" w:after="120" w:line="240" w:lineRule="auto"/>
        <w:ind w:left="450"/>
        <w:rPr>
          <w:rFonts w:ascii="Helvetica" w:hAnsi="Helvetica" w:cs="Helvetica"/>
        </w:rPr>
      </w:pPr>
      <w:r w:rsidRPr="00524A0C">
        <w:rPr>
          <w:rFonts w:ascii="Helvetica" w:hAnsi="Helvetica" w:cs="Helvetica"/>
        </w:rPr>
        <w:t xml:space="preserve">Once logged in to Fiori Launchpad </w:t>
      </w:r>
      <w:r>
        <w:rPr>
          <w:rFonts w:ascii="Helvetica" w:hAnsi="Helvetica" w:cs="Helvetica"/>
        </w:rPr>
        <w:t>the events will be triggered to SAP Cloud platform</w:t>
      </w:r>
      <w:r>
        <w:rPr>
          <w:bCs/>
          <w:snapToGrid w:val="0"/>
        </w:rPr>
        <w:t>. The script will be generated in SAP Cloud platform. Below is the script information embedded in plugin module.</w:t>
      </w:r>
      <w:r w:rsidRPr="00524A0C">
        <w:rPr>
          <w:rFonts w:ascii="Helvetica" w:hAnsi="Helvetica" w:cs="Helvetica"/>
        </w:rPr>
        <w:t xml:space="preserve"> </w:t>
      </w:r>
    </w:p>
    <w:p w14:paraId="68AC7A7A" w14:textId="77777777" w:rsidR="00907DF1" w:rsidRDefault="00907DF1" w:rsidP="00907DF1">
      <w:pPr>
        <w:ind w:left="90"/>
        <w:rPr>
          <w:rFonts w:ascii="Helvetica" w:hAnsi="Helvetica" w:cs="Helvetica"/>
          <w:b/>
          <w:u w:val="single"/>
        </w:rPr>
      </w:pPr>
    </w:p>
    <w:p w14:paraId="3BE38252" w14:textId="77777777" w:rsidR="00907DF1" w:rsidRDefault="00907DF1" w:rsidP="00907DF1">
      <w:pPr>
        <w:rPr>
          <w:rFonts w:ascii="Calibri" w:hAnsi="Calibri"/>
        </w:rPr>
      </w:pPr>
      <w:r>
        <w:lastRenderedPageBreak/>
        <w:t>&lt;script&gt;</w:t>
      </w:r>
    </w:p>
    <w:p w14:paraId="220B6220" w14:textId="77777777" w:rsidR="00907DF1" w:rsidRDefault="00907DF1" w:rsidP="00907DF1">
      <w:r>
        <w:t>    var swa = {</w:t>
      </w:r>
    </w:p>
    <w:p w14:paraId="29C03367" w14:textId="77777777" w:rsidR="00907DF1" w:rsidRPr="00107A7F" w:rsidRDefault="00907DF1" w:rsidP="00907DF1">
      <w:r w:rsidRPr="00107A7F">
        <w:t xml:space="preserve">        pubToken: </w:t>
      </w:r>
      <w:r w:rsidRPr="00107A7F">
        <w:rPr>
          <w:b/>
          <w:bCs/>
        </w:rPr>
        <w:t>‘0ee7e8d3-d04a-41a3-ab3e-28bd9af8a16d’</w:t>
      </w:r>
      <w:r w:rsidRPr="00107A7F">
        <w:t>,</w:t>
      </w:r>
    </w:p>
    <w:p w14:paraId="4D80BEB9" w14:textId="77777777" w:rsidR="00907DF1" w:rsidRPr="00107A7F" w:rsidRDefault="00907DF1" w:rsidP="00907DF1">
      <w:r w:rsidRPr="00107A7F">
        <w:t>        baseUrl: 'https://events.wa.cfapps.eu10.hana.ondemand.com/tracker/',</w:t>
      </w:r>
    </w:p>
    <w:p w14:paraId="5F21A3E9" w14:textId="77777777" w:rsidR="00907DF1" w:rsidRDefault="00907DF1" w:rsidP="00907DF1">
      <w:r w:rsidRPr="00107A7F">
        <w:t xml:space="preserve">        </w:t>
      </w:r>
      <w:r>
        <w:t xml:space="preserve">owner: null, </w:t>
      </w:r>
    </w:p>
    <w:p w14:paraId="289A0048" w14:textId="77777777" w:rsidR="00907DF1" w:rsidRDefault="00907DF1" w:rsidP="00907DF1">
      <w:r>
        <w:t>        //set this to a function that returns the identifier of the tracked user</w:t>
      </w:r>
    </w:p>
    <w:p w14:paraId="37098D71" w14:textId="77777777" w:rsidR="00907DF1" w:rsidRDefault="00907DF1" w:rsidP="00907DF1">
      <w:r>
        <w:t>    };</w:t>
      </w:r>
    </w:p>
    <w:p w14:paraId="0484063D" w14:textId="77777777" w:rsidR="00907DF1" w:rsidRDefault="00907DF1" w:rsidP="00907DF1">
      <w:r>
        <w:t>    (function(){</w:t>
      </w:r>
    </w:p>
    <w:p w14:paraId="57F011FF" w14:textId="77777777" w:rsidR="00907DF1" w:rsidRDefault="00907DF1" w:rsidP="00907DF1">
      <w:r>
        <w:t>        var d=document, g=d.createElement('script'), s=d.getElementsByTagName('script')[0];</w:t>
      </w:r>
    </w:p>
    <w:p w14:paraId="2FEF5A8D" w14:textId="77777777" w:rsidR="00907DF1" w:rsidRDefault="00907DF1" w:rsidP="00907DF1">
      <w:r>
        <w:t>        g.type='text/javascript'; g.defer=true; g.async=true; g.src=swa.baseUrl+'js/track.js';</w:t>
      </w:r>
    </w:p>
    <w:p w14:paraId="0C7190D1" w14:textId="77777777" w:rsidR="00907DF1" w:rsidRDefault="00907DF1" w:rsidP="00907DF1">
      <w:r>
        <w:t>        s.parentNode.insertBefore(g,s);</w:t>
      </w:r>
    </w:p>
    <w:p w14:paraId="7BCD613D" w14:textId="77777777" w:rsidR="00907DF1" w:rsidRDefault="00907DF1" w:rsidP="00907DF1">
      <w:r>
        <w:t>     })();</w:t>
      </w:r>
    </w:p>
    <w:p w14:paraId="11184DA9" w14:textId="77777777" w:rsidR="00907DF1" w:rsidRDefault="00907DF1" w:rsidP="00907DF1">
      <w:r>
        <w:t>&lt;/script&gt;</w:t>
      </w:r>
    </w:p>
    <w:p w14:paraId="6C680078" w14:textId="77777777" w:rsidR="00907DF1" w:rsidRPr="00B81402" w:rsidRDefault="00907DF1" w:rsidP="00FF1858">
      <w:pPr>
        <w:numPr>
          <w:ilvl w:val="0"/>
          <w:numId w:val="152"/>
        </w:numPr>
        <w:spacing w:before="120" w:after="120" w:line="240" w:lineRule="auto"/>
        <w:ind w:left="450"/>
        <w:rPr>
          <w:noProof/>
        </w:rPr>
      </w:pPr>
      <w:r>
        <w:rPr>
          <w:noProof/>
        </w:rPr>
        <w:t xml:space="preserve">Application controller logic implemented in </w:t>
      </w:r>
      <w:r w:rsidRPr="00B0686E">
        <w:rPr>
          <w:rFonts w:ascii="Calibri" w:hAnsi="Calibri" w:cs="Calibri"/>
          <w:color w:val="000000"/>
        </w:rPr>
        <w:t>“Component.js”</w:t>
      </w:r>
      <w:r w:rsidRPr="00524A0C">
        <w:rPr>
          <w:noProof/>
        </w:rPr>
        <w:t xml:space="preserve"> </w:t>
      </w:r>
      <w:r>
        <w:rPr>
          <w:noProof/>
        </w:rPr>
        <w:t>.</w:t>
      </w:r>
    </w:p>
    <w:p w14:paraId="6CE6DEA6" w14:textId="77777777" w:rsidR="00907DF1" w:rsidRDefault="00907DF1" w:rsidP="00907DF1">
      <w:pPr>
        <w:rPr>
          <w:noProof/>
        </w:rPr>
      </w:pPr>
      <w:r>
        <w:rPr>
          <w:b/>
          <w:noProof/>
          <w:u w:val="single"/>
        </w:rPr>
        <w:t>Controller</w:t>
      </w:r>
      <w:r w:rsidRPr="00524A0C">
        <w:rPr>
          <w:b/>
          <w:noProof/>
          <w:u w:val="single"/>
        </w:rPr>
        <w:t xml:space="preserve"> Path:</w:t>
      </w:r>
      <w:r w:rsidRPr="00524A0C">
        <w:rPr>
          <w:b/>
          <w:noProof/>
        </w:rPr>
        <w:t xml:space="preserve">  </w:t>
      </w:r>
      <w:r>
        <w:t xml:space="preserve"> </w:t>
      </w:r>
      <w:r w:rsidRPr="00B81402">
        <w:t>com.takeda.</w:t>
      </w:r>
      <w:r>
        <w:t>ACCRUAL_ShellPlugin</w:t>
      </w:r>
    </w:p>
    <w:p w14:paraId="6FF8653C" w14:textId="77777777" w:rsidR="00DF0CFD" w:rsidRPr="00107A7F" w:rsidRDefault="00DF0CFD" w:rsidP="00AD54A9">
      <w:pPr>
        <w:rPr>
          <w:lang w:eastAsia="en-US"/>
        </w:rPr>
      </w:pPr>
    </w:p>
    <w:p w14:paraId="2750B465" w14:textId="77777777" w:rsidR="00B10D1A" w:rsidRPr="00F91087" w:rsidRDefault="00B10D1A" w:rsidP="00DF0CFD">
      <w:pPr>
        <w:pStyle w:val="Caption"/>
      </w:pPr>
      <w:r w:rsidRPr="00F91087">
        <w:rPr>
          <w:rFonts w:cs="Arial"/>
        </w:rPr>
        <w:br w:type="page"/>
      </w:r>
    </w:p>
    <w:p w14:paraId="5E255B6F" w14:textId="77777777" w:rsidR="00B10D1A" w:rsidRPr="007B45F3" w:rsidRDefault="00C90353" w:rsidP="00B10D1A">
      <w:pPr>
        <w:rPr>
          <w:b/>
          <w:bCs/>
        </w:rPr>
      </w:pPr>
      <w:r w:rsidRPr="0014745B">
        <w:rPr>
          <w:b/>
          <w:bCs/>
        </w:rPr>
        <w:lastRenderedPageBreak/>
        <w:t xml:space="preserve">Version </w:t>
      </w:r>
      <w:r>
        <w:rPr>
          <w:b/>
          <w:bCs/>
        </w:rPr>
        <w:t>6</w:t>
      </w:r>
      <w:r w:rsidRPr="0014745B">
        <w:rPr>
          <w:b/>
          <w:bCs/>
        </w:rPr>
        <w:t>.0 Begins</w:t>
      </w:r>
      <w:r w:rsidR="009C5306">
        <w:rPr>
          <w:b/>
          <w:bCs/>
        </w:rPr>
        <w:t xml:space="preserve"> (</w:t>
      </w:r>
      <w:r w:rsidR="009C5306" w:rsidRPr="009C5306">
        <w:rPr>
          <w:b/>
          <w:bCs/>
        </w:rPr>
        <w:t>CHG0074033</w:t>
      </w:r>
      <w:r w:rsidR="009C5306">
        <w:rPr>
          <w:b/>
          <w:bCs/>
        </w:rPr>
        <w:t>)</w:t>
      </w:r>
    </w:p>
    <w:p w14:paraId="5A319BDF" w14:textId="77777777" w:rsidR="00132F84" w:rsidRDefault="00FA7F31" w:rsidP="00E152D7">
      <w:pPr>
        <w:pStyle w:val="Heading3"/>
      </w:pPr>
      <w:bookmarkStart w:id="1008" w:name="_Toc102569471"/>
      <w:bookmarkStart w:id="1009" w:name="_Toc103701179"/>
      <w:bookmarkStart w:id="1010" w:name="_Toc135320900"/>
      <w:bookmarkStart w:id="1011" w:name="_Toc57986222"/>
      <w:bookmarkStart w:id="1012" w:name="_Toc232761343"/>
      <w:r>
        <w:t xml:space="preserve">CHG0074033: </w:t>
      </w:r>
      <w:r w:rsidR="00132F84">
        <w:t xml:space="preserve">Bugfix- </w:t>
      </w:r>
      <w:r w:rsidR="00283B8F">
        <w:t>I</w:t>
      </w:r>
      <w:r w:rsidR="00132F84">
        <w:t>ssue with Mark all as reviewed button</w:t>
      </w:r>
      <w:bookmarkEnd w:id="1008"/>
      <w:bookmarkEnd w:id="1009"/>
      <w:bookmarkEnd w:id="1010"/>
      <w:bookmarkEnd w:id="1012"/>
    </w:p>
    <w:p w14:paraId="3C359F17" w14:textId="77777777" w:rsidR="00295DA2" w:rsidRPr="0014745B" w:rsidRDefault="00295DA2" w:rsidP="00FF1858">
      <w:pPr>
        <w:pStyle w:val="ListParagraph"/>
        <w:numPr>
          <w:ilvl w:val="0"/>
          <w:numId w:val="178"/>
        </w:numPr>
      </w:pPr>
      <w:r w:rsidRPr="00D9171D">
        <w:rPr>
          <w:b/>
          <w:bCs/>
          <w:sz w:val="22"/>
          <w:szCs w:val="22"/>
        </w:rPr>
        <w:t>Requiremen</w:t>
      </w:r>
      <w:r>
        <w:rPr>
          <w:b/>
          <w:bCs/>
          <w:sz w:val="22"/>
          <w:szCs w:val="22"/>
        </w:rPr>
        <w:t xml:space="preserve">t: </w:t>
      </w:r>
      <w:r w:rsidR="003010FB">
        <w:t>R</w:t>
      </w:r>
      <w:r w:rsidR="003010FB" w:rsidRPr="003010FB">
        <w:t>emov</w:t>
      </w:r>
      <w:r w:rsidR="003010FB">
        <w:t>al of</w:t>
      </w:r>
      <w:r w:rsidR="003010FB" w:rsidRPr="003010FB">
        <w:t xml:space="preserve"> "Mark all as reviewed" button in PO Owner / Preparer tile.</w:t>
      </w:r>
      <w:r w:rsidR="00C866F7">
        <w:t xml:space="preserve"> As i</w:t>
      </w:r>
      <w:r w:rsidR="00BC09E4">
        <w:t>t</w:t>
      </w:r>
      <w:r w:rsidR="00C866F7">
        <w:t xml:space="preserve"> did not capture the changes in</w:t>
      </w:r>
      <w:r w:rsidR="00C866F7" w:rsidRPr="00C866F7">
        <w:t xml:space="preserve"> audit log and status of the PO's not changing</w:t>
      </w:r>
      <w:r w:rsidR="00C866F7">
        <w:t>.</w:t>
      </w:r>
    </w:p>
    <w:p w14:paraId="70251077" w14:textId="77777777" w:rsidR="00091055" w:rsidRDefault="00091055" w:rsidP="00FF1858">
      <w:pPr>
        <w:pStyle w:val="ListParagraph"/>
        <w:numPr>
          <w:ilvl w:val="0"/>
          <w:numId w:val="178"/>
        </w:numPr>
        <w:jc w:val="both"/>
        <w:rPr>
          <w:b/>
          <w:bCs/>
          <w:sz w:val="22"/>
          <w:szCs w:val="22"/>
        </w:rPr>
      </w:pPr>
      <w:r>
        <w:rPr>
          <w:b/>
          <w:bCs/>
          <w:sz w:val="22"/>
          <w:szCs w:val="22"/>
        </w:rPr>
        <w:t xml:space="preserve">Solution Implemented: </w:t>
      </w:r>
    </w:p>
    <w:p w14:paraId="58F5A0A3" w14:textId="77777777" w:rsidR="00091055" w:rsidRDefault="00AD1F33" w:rsidP="00091055">
      <w:pPr>
        <w:pStyle w:val="ListParagraph"/>
        <w:ind w:left="1440"/>
      </w:pPr>
      <w:r>
        <w:t>R</w:t>
      </w:r>
      <w:r w:rsidR="00561301">
        <w:t>emove</w:t>
      </w:r>
      <w:r w:rsidR="00346991">
        <w:t>d</w:t>
      </w:r>
      <w:r w:rsidR="00B50754">
        <w:t xml:space="preserve"> the “Mark all as reviewed” button form the</w:t>
      </w:r>
      <w:r>
        <w:t xml:space="preserve"> pop-up when the user </w:t>
      </w:r>
      <w:r w:rsidR="00B63769">
        <w:t>clicks</w:t>
      </w:r>
      <w:r w:rsidR="00346991">
        <w:t xml:space="preserve"> on Mark as reviewed </w:t>
      </w:r>
      <w:r w:rsidR="00BC09E4">
        <w:t xml:space="preserve">button </w:t>
      </w:r>
      <w:r w:rsidR="00346991">
        <w:t>from the</w:t>
      </w:r>
      <w:r w:rsidR="00B50754">
        <w:t xml:space="preserve"> </w:t>
      </w:r>
      <w:r w:rsidR="001A73C6">
        <w:t>PO Owner / Preparer tile.</w:t>
      </w:r>
    </w:p>
    <w:p w14:paraId="62206D59" w14:textId="77777777" w:rsidR="001A73C6" w:rsidRDefault="00063BC5" w:rsidP="00091055">
      <w:pPr>
        <w:pStyle w:val="ListParagraph"/>
        <w:ind w:left="1440"/>
      </w:pPr>
      <w:r w:rsidRPr="00063BC5">
        <w:t>Instead,</w:t>
      </w:r>
      <w:r w:rsidR="001A73C6" w:rsidRPr="001A73C6">
        <w:t xml:space="preserve"> </w:t>
      </w:r>
      <w:r w:rsidR="005666CB">
        <w:t>user</w:t>
      </w:r>
      <w:r w:rsidR="001A73C6" w:rsidRPr="001A73C6">
        <w:t xml:space="preserve"> can use select all</w:t>
      </w:r>
      <w:r w:rsidR="00AC0661">
        <w:t xml:space="preserve"> option </w:t>
      </w:r>
      <w:r w:rsidR="00246168">
        <w:t>from</w:t>
      </w:r>
      <w:r w:rsidR="00AC0661">
        <w:t xml:space="preserve"> the </w:t>
      </w:r>
      <w:r w:rsidR="00B63769">
        <w:t>table,</w:t>
      </w:r>
      <w:r w:rsidR="001A73C6" w:rsidRPr="001A73C6">
        <w:t xml:space="preserve"> which is working fine, hence proposed fix is to remove the button</w:t>
      </w:r>
      <w:r w:rsidR="002826D6">
        <w:t xml:space="preserve"> from the pop</w:t>
      </w:r>
      <w:r w:rsidR="00621A36">
        <w:t>-up</w:t>
      </w:r>
      <w:r w:rsidR="001A73C6" w:rsidRPr="001A73C6">
        <w:t xml:space="preserve"> in PO Owner/Preparer tile.</w:t>
      </w:r>
    </w:p>
    <w:p w14:paraId="110FCAE6" w14:textId="77777777" w:rsidR="00091055" w:rsidRPr="00262F63" w:rsidRDefault="00091055" w:rsidP="00091055">
      <w:pPr>
        <w:pStyle w:val="ListParagraph"/>
        <w:jc w:val="both"/>
        <w:rPr>
          <w:b/>
          <w:bCs/>
        </w:rPr>
      </w:pPr>
      <w:r w:rsidRPr="00266B77">
        <w:rPr>
          <w:b/>
          <w:bCs/>
        </w:rPr>
        <w:t xml:space="preserve">File modified </w:t>
      </w:r>
      <w:r>
        <w:rPr>
          <w:b/>
          <w:bCs/>
        </w:rPr>
        <w:t xml:space="preserve">under repositories </w:t>
      </w:r>
      <w:r w:rsidRPr="00266B77">
        <w:rPr>
          <w:b/>
          <w:bCs/>
        </w:rPr>
        <w:t>in e</w:t>
      </w:r>
      <w:r>
        <w:rPr>
          <w:b/>
          <w:bCs/>
        </w:rPr>
        <w:t>clipse</w:t>
      </w:r>
      <w:r w:rsidRPr="006D5FA0">
        <w:rPr>
          <w:b/>
          <w:bCs/>
        </w:rPr>
        <w:t>:</w:t>
      </w:r>
    </w:p>
    <w:p w14:paraId="25E78BAF" w14:textId="77777777" w:rsidR="00C866F7" w:rsidRPr="007B45F3" w:rsidRDefault="003F53B4" w:rsidP="007B45F3">
      <w:pPr>
        <w:pStyle w:val="ListParagraph"/>
        <w:ind w:left="1440"/>
        <w:jc w:val="both"/>
        <w:rPr>
          <w:sz w:val="22"/>
          <w:szCs w:val="22"/>
        </w:rPr>
      </w:pPr>
      <w:r w:rsidRPr="007B45F3">
        <w:rPr>
          <w:sz w:val="22"/>
          <w:szCs w:val="22"/>
        </w:rPr>
        <w:t>Accruals -&gt;</w:t>
      </w:r>
      <w:r>
        <w:rPr>
          <w:sz w:val="22"/>
          <w:szCs w:val="22"/>
        </w:rPr>
        <w:t xml:space="preserve"> Accruals_UI5 -&gt; </w:t>
      </w:r>
      <w:r w:rsidR="00635CD2">
        <w:rPr>
          <w:sz w:val="22"/>
          <w:szCs w:val="22"/>
        </w:rPr>
        <w:t xml:space="preserve">webapp -&gt; controller -&gt; </w:t>
      </w:r>
      <w:r w:rsidR="00927A71">
        <w:rPr>
          <w:sz w:val="22"/>
          <w:szCs w:val="22"/>
        </w:rPr>
        <w:t>Business.controller.js</w:t>
      </w:r>
    </w:p>
    <w:p w14:paraId="3EE67FE8" w14:textId="77777777" w:rsidR="00FA7F31" w:rsidRDefault="00C90353" w:rsidP="007B45F3">
      <w:pPr>
        <w:rPr>
          <w:b/>
          <w:bCs/>
        </w:rPr>
      </w:pPr>
      <w:r w:rsidRPr="007B45F3">
        <w:rPr>
          <w:b/>
          <w:bCs/>
        </w:rPr>
        <w:t xml:space="preserve">Version 6.0 </w:t>
      </w:r>
      <w:r w:rsidR="009C5306">
        <w:rPr>
          <w:b/>
          <w:bCs/>
        </w:rPr>
        <w:t>Ends (</w:t>
      </w:r>
      <w:r w:rsidR="009C5306" w:rsidRPr="009C5306">
        <w:rPr>
          <w:b/>
          <w:bCs/>
        </w:rPr>
        <w:t>CHG0074033</w:t>
      </w:r>
      <w:r w:rsidR="009C5306">
        <w:rPr>
          <w:b/>
          <w:bCs/>
        </w:rPr>
        <w:t>)</w:t>
      </w:r>
    </w:p>
    <w:p w14:paraId="2BC5BE20" w14:textId="77777777" w:rsidR="00D827C3" w:rsidRDefault="00D827C3" w:rsidP="007B45F3">
      <w:pPr>
        <w:rPr>
          <w:b/>
          <w:bCs/>
        </w:rPr>
      </w:pPr>
      <w:r w:rsidRPr="007B45F3">
        <w:rPr>
          <w:b/>
          <w:bCs/>
        </w:rPr>
        <w:t xml:space="preserve">Version </w:t>
      </w:r>
      <w:r w:rsidR="00055012">
        <w:rPr>
          <w:b/>
          <w:bCs/>
        </w:rPr>
        <w:t>8</w:t>
      </w:r>
      <w:r w:rsidRPr="007B45F3">
        <w:rPr>
          <w:b/>
          <w:bCs/>
        </w:rPr>
        <w:t xml:space="preserve">.0 </w:t>
      </w:r>
      <w:r>
        <w:rPr>
          <w:b/>
          <w:bCs/>
        </w:rPr>
        <w:t>Starts(</w:t>
      </w:r>
      <w:r w:rsidRPr="00447259">
        <w:rPr>
          <w:b/>
          <w:snapToGrid w:val="0"/>
        </w:rPr>
        <w:t>CHG0073691</w:t>
      </w:r>
      <w:r>
        <w:rPr>
          <w:b/>
          <w:bCs/>
        </w:rPr>
        <w:t>)</w:t>
      </w:r>
    </w:p>
    <w:p w14:paraId="5C1B991B" w14:textId="77777777" w:rsidR="00447259" w:rsidRPr="00447259" w:rsidRDefault="000951D6" w:rsidP="00E152D7">
      <w:pPr>
        <w:pStyle w:val="Heading3"/>
        <w:numPr>
          <w:ilvl w:val="0"/>
          <w:numId w:val="0"/>
        </w:numPr>
        <w:ind w:left="990"/>
        <w:rPr>
          <w:snapToGrid w:val="0"/>
        </w:rPr>
      </w:pPr>
      <w:bookmarkStart w:id="1013" w:name="_Toc102569472"/>
      <w:bookmarkStart w:id="1014" w:name="_Toc103701180"/>
      <w:bookmarkStart w:id="1015" w:name="_Toc135320901"/>
      <w:bookmarkStart w:id="1016" w:name="_Toc232761344"/>
      <w:r w:rsidRPr="00447259">
        <w:t xml:space="preserve">3.3.66 </w:t>
      </w:r>
      <w:bookmarkStart w:id="1017" w:name="_Toc101367140"/>
      <w:bookmarkStart w:id="1018" w:name="_Toc101375006"/>
      <w:bookmarkStart w:id="1019" w:name="_Toc101948787"/>
      <w:r w:rsidR="00447259" w:rsidRPr="00447259">
        <w:rPr>
          <w:snapToGrid w:val="0"/>
        </w:rPr>
        <w:t>Background Image for ACCRUALS Fiori Launchpad and UI Theme Designer</w:t>
      </w:r>
      <w:bookmarkEnd w:id="1013"/>
      <w:bookmarkEnd w:id="1014"/>
      <w:bookmarkEnd w:id="1015"/>
      <w:bookmarkEnd w:id="1016"/>
      <w:bookmarkEnd w:id="1017"/>
      <w:bookmarkEnd w:id="1018"/>
      <w:bookmarkEnd w:id="1019"/>
    </w:p>
    <w:p w14:paraId="29CD8597" w14:textId="77777777" w:rsidR="00447259" w:rsidRDefault="00447259" w:rsidP="00447259">
      <w:pPr>
        <w:rPr>
          <w:b/>
          <w:bCs/>
        </w:rPr>
      </w:pPr>
    </w:p>
    <w:p w14:paraId="4C8AB118" w14:textId="77777777" w:rsidR="00447259" w:rsidRDefault="00447259" w:rsidP="00447259">
      <w:pPr>
        <w:rPr>
          <w:bCs/>
          <w:snapToGrid w:val="0"/>
        </w:rPr>
      </w:pPr>
      <w:r>
        <w:rPr>
          <w:bCs/>
          <w:snapToGrid w:val="0"/>
        </w:rPr>
        <w:t>UI Theme Designer has been used to publish Standard Takeda Theme as per the Takeda Design Guidelines. Background Image for Accruals Launchpad has been uploaded and theme has been published. Relevant CSS Changes have been done in the UI Theme Designer for Accruals.</w:t>
      </w:r>
    </w:p>
    <w:p w14:paraId="7FB8CB3E" w14:textId="77777777" w:rsidR="00447259" w:rsidRDefault="00447259" w:rsidP="00447259">
      <w:pPr>
        <w:pStyle w:val="NormalText"/>
        <w:rPr>
          <w:rFonts w:eastAsia="Times New Roman"/>
          <w:bCs/>
          <w:snapToGrid w:val="0"/>
          <w:sz w:val="20"/>
          <w:lang w:val="en-US"/>
        </w:rPr>
      </w:pPr>
      <w:r>
        <w:rPr>
          <w:rFonts w:eastAsia="Times New Roman"/>
          <w:bCs/>
          <w:snapToGrid w:val="0"/>
          <w:sz w:val="20"/>
          <w:lang w:val="en-US"/>
        </w:rPr>
        <w:t xml:space="preserve">Theme ID – </w:t>
      </w:r>
      <w:r>
        <w:rPr>
          <w:rFonts w:eastAsia="Times New Roman"/>
          <w:b/>
          <w:snapToGrid w:val="0"/>
          <w:sz w:val="20"/>
          <w:u w:val="single"/>
          <w:lang w:val="en-US"/>
        </w:rPr>
        <w:t>edge_accruals</w:t>
      </w:r>
    </w:p>
    <w:p w14:paraId="6F5A0E72" w14:textId="77777777" w:rsidR="00447259" w:rsidRDefault="00447259" w:rsidP="00447259">
      <w:pPr>
        <w:rPr>
          <w:b/>
          <w:bCs/>
        </w:rPr>
      </w:pPr>
      <w:r>
        <w:rPr>
          <w:b/>
          <w:bCs/>
        </w:rPr>
        <w:t xml:space="preserve">File modified in </w:t>
      </w:r>
      <w:r w:rsidRPr="00A251D0">
        <w:rPr>
          <w:b/>
          <w:bCs/>
        </w:rPr>
        <w:t>edge</w:t>
      </w:r>
      <w:r w:rsidR="00D03AC2">
        <w:rPr>
          <w:b/>
          <w:bCs/>
        </w:rPr>
        <w:t>-accurals</w:t>
      </w:r>
      <w:r w:rsidRPr="00A251D0">
        <w:rPr>
          <w:b/>
          <w:bCs/>
        </w:rPr>
        <w:t>-ui</w:t>
      </w:r>
      <w:r>
        <w:rPr>
          <w:b/>
          <w:bCs/>
        </w:rPr>
        <w:t xml:space="preserve"> code:</w:t>
      </w:r>
    </w:p>
    <w:p w14:paraId="6CE90E3E" w14:textId="77777777" w:rsidR="00447259" w:rsidRPr="00D85FAD" w:rsidRDefault="00D03AC2" w:rsidP="00447259">
      <w:r w:rsidRPr="00A251D0">
        <w:rPr>
          <w:b/>
          <w:bCs/>
        </w:rPr>
        <w:t>edge</w:t>
      </w:r>
      <w:r>
        <w:rPr>
          <w:b/>
          <w:bCs/>
        </w:rPr>
        <w:t>-accurals</w:t>
      </w:r>
      <w:r w:rsidRPr="00A251D0">
        <w:rPr>
          <w:b/>
          <w:bCs/>
        </w:rPr>
        <w:t>-ui</w:t>
      </w:r>
      <w:r>
        <w:rPr>
          <w:b/>
          <w:bCs/>
        </w:rPr>
        <w:t xml:space="preserve"> </w:t>
      </w:r>
      <w:r w:rsidR="00447259" w:rsidRPr="00D85FAD">
        <w:t>-&gt;</w:t>
      </w:r>
      <w:r w:rsidR="00447259" w:rsidRPr="0021785E">
        <w:t xml:space="preserve"> </w:t>
      </w:r>
      <w:r>
        <w:t>Accrual</w:t>
      </w:r>
      <w:r w:rsidR="00447259">
        <w:t>_FLP</w:t>
      </w:r>
      <w:r w:rsidR="00447259" w:rsidRPr="00D85FAD">
        <w:t>-&gt;</w:t>
      </w:r>
      <w:r w:rsidR="00447259">
        <w:t>portal-site</w:t>
      </w:r>
      <w:r w:rsidR="00447259" w:rsidRPr="00D85FAD">
        <w:t xml:space="preserve"> -&gt;</w:t>
      </w:r>
      <w:r w:rsidR="00447259">
        <w:t>CommonDataModel.json</w:t>
      </w:r>
    </w:p>
    <w:p w14:paraId="43D450D7" w14:textId="77777777" w:rsidR="00447259" w:rsidRDefault="00447259" w:rsidP="00447259">
      <w:pPr>
        <w:pStyle w:val="NormalText"/>
        <w:rPr>
          <w:rFonts w:eastAsia="Times New Roman"/>
          <w:bCs/>
          <w:snapToGrid w:val="0"/>
          <w:sz w:val="20"/>
          <w:lang w:val="en-US"/>
        </w:rPr>
      </w:pPr>
      <w:r>
        <w:rPr>
          <w:rFonts w:eastAsia="Times New Roman"/>
          <w:bCs/>
          <w:snapToGrid w:val="0"/>
          <w:sz w:val="20"/>
          <w:lang w:val="en-US"/>
        </w:rPr>
        <w:t>Accruals UI Launchpad Background Image :-</w:t>
      </w:r>
    </w:p>
    <w:p w14:paraId="432E2CBC" w14:textId="77777777" w:rsidR="00447259" w:rsidRDefault="00447259" w:rsidP="00447259">
      <w:pPr>
        <w:pStyle w:val="NormalText"/>
        <w:rPr>
          <w:rFonts w:eastAsia="Times New Roman"/>
          <w:bCs/>
          <w:snapToGrid w:val="0"/>
          <w:sz w:val="20"/>
          <w:lang w:val="en-US"/>
        </w:rPr>
      </w:pPr>
      <w:r>
        <w:rPr>
          <w:noProof/>
          <w:color w:val="2B579A"/>
          <w:shd w:val="clear" w:color="auto" w:fill="E6E6E6"/>
          <w:lang w:val="en-US"/>
        </w:rPr>
        <w:drawing>
          <wp:inline distT="0" distB="0" distL="0" distR="0" wp14:anchorId="43BBF158" wp14:editId="1C2698C2">
            <wp:extent cx="5733415" cy="3109595"/>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3415" cy="3109595"/>
                    </a:xfrm>
                    <a:prstGeom prst="rect">
                      <a:avLst/>
                    </a:prstGeom>
                    <a:noFill/>
                    <a:ln>
                      <a:noFill/>
                    </a:ln>
                  </pic:spPr>
                </pic:pic>
              </a:graphicData>
            </a:graphic>
          </wp:inline>
        </w:drawing>
      </w:r>
    </w:p>
    <w:p w14:paraId="5D76FFF6" w14:textId="77777777" w:rsidR="00D827C3" w:rsidRDefault="00D827C3" w:rsidP="00447259">
      <w:pPr>
        <w:pStyle w:val="NormalText"/>
        <w:rPr>
          <w:rFonts w:eastAsia="Times New Roman"/>
          <w:bCs/>
          <w:snapToGrid w:val="0"/>
          <w:sz w:val="20"/>
          <w:lang w:val="en-US"/>
        </w:rPr>
      </w:pPr>
    </w:p>
    <w:p w14:paraId="39466E23" w14:textId="77777777" w:rsidR="00D827C3" w:rsidRPr="00D827C3" w:rsidRDefault="00D827C3" w:rsidP="00D827C3">
      <w:pPr>
        <w:rPr>
          <w:b/>
          <w:bCs/>
        </w:rPr>
      </w:pPr>
      <w:r w:rsidRPr="007B45F3">
        <w:rPr>
          <w:b/>
          <w:bCs/>
        </w:rPr>
        <w:lastRenderedPageBreak/>
        <w:t xml:space="preserve">Version </w:t>
      </w:r>
      <w:r w:rsidR="00055012">
        <w:rPr>
          <w:b/>
          <w:bCs/>
        </w:rPr>
        <w:t>8</w:t>
      </w:r>
      <w:r w:rsidRPr="007B45F3">
        <w:rPr>
          <w:b/>
          <w:bCs/>
        </w:rPr>
        <w:t xml:space="preserve">.0 </w:t>
      </w:r>
      <w:r>
        <w:rPr>
          <w:b/>
          <w:bCs/>
        </w:rPr>
        <w:t>Ends(</w:t>
      </w:r>
      <w:r w:rsidRPr="00447259">
        <w:rPr>
          <w:b/>
          <w:snapToGrid w:val="0"/>
        </w:rPr>
        <w:t>CHG0073691</w:t>
      </w:r>
      <w:r>
        <w:rPr>
          <w:b/>
          <w:bCs/>
        </w:rPr>
        <w:t>)</w:t>
      </w:r>
    </w:p>
    <w:p w14:paraId="5DFC1286" w14:textId="5A055376" w:rsidR="000951D6" w:rsidRPr="003D5C06" w:rsidRDefault="00CA20C8" w:rsidP="007B45F3">
      <w:pPr>
        <w:rPr>
          <w:b/>
          <w:bCs/>
        </w:rPr>
      </w:pPr>
      <w:r w:rsidRPr="007B45F3">
        <w:rPr>
          <w:b/>
          <w:bCs/>
        </w:rPr>
        <w:t xml:space="preserve">Version </w:t>
      </w:r>
      <w:r>
        <w:rPr>
          <w:b/>
          <w:bCs/>
        </w:rPr>
        <w:t>1</w:t>
      </w:r>
      <w:r w:rsidR="002A087C">
        <w:rPr>
          <w:b/>
          <w:bCs/>
        </w:rPr>
        <w:t>2</w:t>
      </w:r>
      <w:r w:rsidRPr="007B45F3">
        <w:rPr>
          <w:b/>
          <w:bCs/>
        </w:rPr>
        <w:t xml:space="preserve">.0 </w:t>
      </w:r>
      <w:r>
        <w:rPr>
          <w:b/>
          <w:bCs/>
        </w:rPr>
        <w:t>Starts(</w:t>
      </w:r>
      <w:r w:rsidRPr="00447259">
        <w:rPr>
          <w:b/>
          <w:snapToGrid w:val="0"/>
        </w:rPr>
        <w:t>CHG0073691</w:t>
      </w:r>
      <w:r>
        <w:rPr>
          <w:b/>
          <w:bCs/>
        </w:rPr>
        <w:t>)</w:t>
      </w:r>
    </w:p>
    <w:p w14:paraId="3293BDF2" w14:textId="17CE8E91" w:rsidR="00CA20C8" w:rsidRPr="00213CF9" w:rsidRDefault="00F2190A" w:rsidP="00E152D7">
      <w:pPr>
        <w:pStyle w:val="Heading3"/>
      </w:pPr>
      <w:bookmarkStart w:id="1020" w:name="_Toc135320902"/>
      <w:bookmarkStart w:id="1021" w:name="_Toc102569473"/>
      <w:bookmarkStart w:id="1022" w:name="_Toc103701181"/>
      <w:bookmarkStart w:id="1023" w:name="_Toc232761345"/>
      <w:r>
        <w:t>CHG0093134</w:t>
      </w:r>
      <w:r w:rsidR="00B878A5">
        <w:t>: Update to DAS Dashboard Layout</w:t>
      </w:r>
      <w:r w:rsidR="00CB2D26">
        <w:t xml:space="preserve"> &amp; Text</w:t>
      </w:r>
      <w:bookmarkEnd w:id="1020"/>
      <w:bookmarkEnd w:id="1023"/>
    </w:p>
    <w:p w14:paraId="38D470D6" w14:textId="77777777" w:rsidR="00CB2D26" w:rsidRPr="003D5C06" w:rsidRDefault="004F11E2" w:rsidP="00FF1858">
      <w:pPr>
        <w:pStyle w:val="ListParagraph"/>
        <w:numPr>
          <w:ilvl w:val="0"/>
          <w:numId w:val="178"/>
        </w:numPr>
      </w:pPr>
      <w:r w:rsidRPr="00D9171D">
        <w:rPr>
          <w:b/>
          <w:bCs/>
          <w:sz w:val="22"/>
          <w:szCs w:val="22"/>
        </w:rPr>
        <w:t>Requiremen</w:t>
      </w:r>
      <w:r>
        <w:rPr>
          <w:b/>
          <w:bCs/>
          <w:sz w:val="22"/>
          <w:szCs w:val="22"/>
        </w:rPr>
        <w:t xml:space="preserve">t: </w:t>
      </w:r>
    </w:p>
    <w:p w14:paraId="3F961400" w14:textId="394523DD" w:rsidR="00350C26" w:rsidRDefault="00350C26" w:rsidP="00FF1858">
      <w:pPr>
        <w:pStyle w:val="ListParagraph"/>
        <w:numPr>
          <w:ilvl w:val="0"/>
          <w:numId w:val="178"/>
        </w:numPr>
      </w:pPr>
      <w:r>
        <w:t xml:space="preserve">Change "To act upon" to read: To Act Upon: POs Over $50k </w:t>
      </w:r>
    </w:p>
    <w:p w14:paraId="7B8A0B2E" w14:textId="2E479ED9" w:rsidR="00350C26" w:rsidRDefault="00350C26" w:rsidP="00FF1858">
      <w:pPr>
        <w:pStyle w:val="ListParagraph"/>
        <w:numPr>
          <w:ilvl w:val="0"/>
          <w:numId w:val="178"/>
        </w:numPr>
      </w:pPr>
      <w:r>
        <w:t>Change "POs under $50k" to read: To Act Upon: POs Under $50k</w:t>
      </w:r>
    </w:p>
    <w:p w14:paraId="79DBD2FA" w14:textId="56CB01F8" w:rsidR="00350C26" w:rsidRDefault="00350C26" w:rsidP="00FF1858">
      <w:pPr>
        <w:pStyle w:val="ListParagraph"/>
        <w:numPr>
          <w:ilvl w:val="0"/>
          <w:numId w:val="178"/>
        </w:numPr>
      </w:pPr>
      <w:r>
        <w:t>Move the below $50k POs to the right of the above 50k tab</w:t>
      </w:r>
    </w:p>
    <w:p w14:paraId="0139B6FD" w14:textId="38CB8A4B" w:rsidR="00350C26" w:rsidRDefault="00350C26" w:rsidP="00FF1858">
      <w:pPr>
        <w:pStyle w:val="ListParagraph"/>
        <w:numPr>
          <w:ilvl w:val="0"/>
          <w:numId w:val="178"/>
        </w:numPr>
      </w:pPr>
      <w:r>
        <w:t>Capitalize "For Information Only"</w:t>
      </w:r>
      <w:r w:rsidR="008038E5">
        <w:t>.</w:t>
      </w:r>
    </w:p>
    <w:p w14:paraId="7589990D" w14:textId="4A9F564D" w:rsidR="004F11E2" w:rsidRPr="0014745B" w:rsidRDefault="00350C26" w:rsidP="00FF1858">
      <w:pPr>
        <w:pStyle w:val="ListParagraph"/>
        <w:numPr>
          <w:ilvl w:val="0"/>
          <w:numId w:val="178"/>
        </w:numPr>
      </w:pPr>
      <w:r>
        <w:t>Change the font color of "For information only" to green or another color that differentiates it from the to act upon tabs.</w:t>
      </w:r>
    </w:p>
    <w:p w14:paraId="3AC16CE0" w14:textId="703CDF49" w:rsidR="004F11E2" w:rsidRDefault="004F11E2" w:rsidP="00FF1858">
      <w:pPr>
        <w:pStyle w:val="ListParagraph"/>
        <w:numPr>
          <w:ilvl w:val="0"/>
          <w:numId w:val="178"/>
        </w:numPr>
        <w:jc w:val="both"/>
        <w:rPr>
          <w:b/>
          <w:bCs/>
          <w:sz w:val="22"/>
          <w:szCs w:val="22"/>
        </w:rPr>
      </w:pPr>
      <w:r>
        <w:rPr>
          <w:b/>
          <w:bCs/>
          <w:sz w:val="22"/>
          <w:szCs w:val="22"/>
        </w:rPr>
        <w:t xml:space="preserve">Solution Implemented: </w:t>
      </w:r>
    </w:p>
    <w:p w14:paraId="6A4EE808" w14:textId="5E7BA0D2" w:rsidR="004576DE" w:rsidRDefault="00534BB0" w:rsidP="004576DE">
      <w:pPr>
        <w:pStyle w:val="ListParagraph"/>
        <w:ind w:left="1440"/>
        <w:jc w:val="both"/>
      </w:pPr>
      <w:r>
        <w:t>The text has been updated in all the given languages.</w:t>
      </w:r>
    </w:p>
    <w:p w14:paraId="050D1246" w14:textId="756B3AA1" w:rsidR="0051333A" w:rsidRPr="003D5C06" w:rsidRDefault="0051333A" w:rsidP="003D5C06">
      <w:pPr>
        <w:pStyle w:val="ListParagraph"/>
        <w:ind w:left="1440"/>
        <w:jc w:val="both"/>
      </w:pPr>
      <w:r>
        <w:t xml:space="preserve">For Information Only tab has been moved to the right side and </w:t>
      </w:r>
      <w:r w:rsidR="00BA4E80">
        <w:t>the text color</w:t>
      </w:r>
      <w:r w:rsidR="00C77743">
        <w:t>.</w:t>
      </w:r>
      <w:r w:rsidR="00BA4E80">
        <w:t xml:space="preserve"> </w:t>
      </w:r>
    </w:p>
    <w:p w14:paraId="3A02C81F" w14:textId="77777777" w:rsidR="00E12878" w:rsidRPr="003D5C06" w:rsidRDefault="00E12878" w:rsidP="003D5C06">
      <w:pPr>
        <w:jc w:val="both"/>
        <w:rPr>
          <w:b/>
          <w:bCs/>
        </w:rPr>
      </w:pPr>
      <w:r w:rsidRPr="003D5C06">
        <w:rPr>
          <w:b/>
          <w:bCs/>
        </w:rPr>
        <w:t>File modified under repositories in eclipse:</w:t>
      </w:r>
    </w:p>
    <w:p w14:paraId="663760CD" w14:textId="35835FCF" w:rsidR="004F11E2" w:rsidRDefault="00887C54" w:rsidP="004F11E2">
      <w:r w:rsidRPr="007B45F3">
        <w:t>Accruals -&gt;</w:t>
      </w:r>
      <w:r>
        <w:t xml:space="preserve"> Accruals_UI5 -&gt; webapp -&gt;</w:t>
      </w:r>
      <w:r w:rsidR="004E05A1">
        <w:t xml:space="preserve"> dashboard.fragment.xml</w:t>
      </w:r>
    </w:p>
    <w:p w14:paraId="60AC06E8" w14:textId="6DB21C9F" w:rsidR="00887C54" w:rsidRDefault="00887C54" w:rsidP="004F11E2">
      <w:r w:rsidRPr="007B45F3">
        <w:t>Accruals -&gt;</w:t>
      </w:r>
      <w:r>
        <w:t xml:space="preserve"> Accruals_UI5 -&gt; webapp -&gt;</w:t>
      </w:r>
      <w:r w:rsidR="004E05A1">
        <w:t xml:space="preserve"> dashboard</w:t>
      </w:r>
      <w:r w:rsidR="00EE2877">
        <w:t>TBS</w:t>
      </w:r>
      <w:r w:rsidR="004E05A1">
        <w:t>.fragment.xml</w:t>
      </w:r>
    </w:p>
    <w:p w14:paraId="1036825E" w14:textId="76653265" w:rsidR="00E07D3F" w:rsidRDefault="00E07D3F" w:rsidP="004F11E2">
      <w:r w:rsidRPr="007B45F3">
        <w:t>Accruals -&gt;</w:t>
      </w:r>
      <w:r>
        <w:t xml:space="preserve"> Accruals_UI5 -&gt; webapp -&gt;</w:t>
      </w:r>
      <w:r w:rsidR="00444287">
        <w:t xml:space="preserve"> css -&gt; style.css</w:t>
      </w:r>
    </w:p>
    <w:p w14:paraId="234B4BC6" w14:textId="0569584C" w:rsidR="00B5397C" w:rsidRPr="003D5C06" w:rsidRDefault="00B5397C" w:rsidP="003D5C06">
      <w:r w:rsidRPr="007B45F3">
        <w:t>Accruals -&gt;</w:t>
      </w:r>
      <w:r>
        <w:t xml:space="preserve"> Accruals_UI5 -&gt; webapp -&gt; i18n</w:t>
      </w:r>
    </w:p>
    <w:p w14:paraId="355B4800" w14:textId="195FBD92" w:rsidR="004A3B9A" w:rsidRDefault="004A3B9A" w:rsidP="003D5C06">
      <w:pPr>
        <w:rPr>
          <w:b/>
          <w:bCs/>
        </w:rPr>
      </w:pPr>
      <w:r w:rsidRPr="007B45F3">
        <w:rPr>
          <w:b/>
          <w:bCs/>
        </w:rPr>
        <w:t xml:space="preserve">Version </w:t>
      </w:r>
      <w:r>
        <w:rPr>
          <w:b/>
          <w:bCs/>
        </w:rPr>
        <w:t>1</w:t>
      </w:r>
      <w:r w:rsidR="002A087C">
        <w:rPr>
          <w:b/>
          <w:bCs/>
        </w:rPr>
        <w:t>2</w:t>
      </w:r>
      <w:r w:rsidRPr="007B45F3">
        <w:rPr>
          <w:b/>
          <w:bCs/>
        </w:rPr>
        <w:t xml:space="preserve">.0 </w:t>
      </w:r>
      <w:r w:rsidR="00A962BF">
        <w:rPr>
          <w:b/>
          <w:bCs/>
        </w:rPr>
        <w:t>Ends</w:t>
      </w:r>
      <w:r>
        <w:rPr>
          <w:b/>
          <w:bCs/>
        </w:rPr>
        <w:t>(</w:t>
      </w:r>
      <w:r w:rsidRPr="00447259">
        <w:rPr>
          <w:b/>
          <w:snapToGrid w:val="0"/>
        </w:rPr>
        <w:t>CHG0073691</w:t>
      </w:r>
      <w:r>
        <w:rPr>
          <w:b/>
          <w:bCs/>
        </w:rPr>
        <w:t>)</w:t>
      </w:r>
    </w:p>
    <w:p w14:paraId="75C1CF6D" w14:textId="77777777" w:rsidR="002A087C" w:rsidRDefault="002A087C" w:rsidP="003D5C06">
      <w:pPr>
        <w:rPr>
          <w:b/>
          <w:bCs/>
        </w:rPr>
      </w:pPr>
    </w:p>
    <w:p w14:paraId="3A9B2CD0" w14:textId="283EE434" w:rsidR="002A087C" w:rsidRPr="0085533C" w:rsidRDefault="002A087C" w:rsidP="003D5C06">
      <w:pPr>
        <w:rPr>
          <w:b/>
          <w:bCs/>
        </w:rPr>
      </w:pPr>
      <w:r w:rsidRPr="007B45F3">
        <w:rPr>
          <w:b/>
          <w:bCs/>
        </w:rPr>
        <w:t>V</w:t>
      </w:r>
      <w:r w:rsidR="0062792D">
        <w:rPr>
          <w:b/>
          <w:bCs/>
        </w:rPr>
        <w:t>e</w:t>
      </w:r>
      <w:r w:rsidRPr="007B45F3">
        <w:rPr>
          <w:b/>
          <w:bCs/>
        </w:rPr>
        <w:t xml:space="preserve">rsion </w:t>
      </w:r>
      <w:r>
        <w:rPr>
          <w:b/>
          <w:bCs/>
        </w:rPr>
        <w:t>1</w:t>
      </w:r>
      <w:r w:rsidR="000C7CFF">
        <w:rPr>
          <w:b/>
          <w:bCs/>
        </w:rPr>
        <w:t>3</w:t>
      </w:r>
      <w:r w:rsidRPr="007B45F3">
        <w:rPr>
          <w:b/>
          <w:bCs/>
        </w:rPr>
        <w:t xml:space="preserve">.0 </w:t>
      </w:r>
      <w:r>
        <w:rPr>
          <w:b/>
          <w:bCs/>
        </w:rPr>
        <w:t>Starts</w:t>
      </w:r>
    </w:p>
    <w:p w14:paraId="287C8D4F" w14:textId="20B36949" w:rsidR="002A087C" w:rsidRDefault="007C6615" w:rsidP="00E152D7">
      <w:pPr>
        <w:pStyle w:val="Heading3"/>
      </w:pPr>
      <w:bookmarkStart w:id="1024" w:name="_Toc135320903"/>
      <w:bookmarkStart w:id="1025" w:name="_Toc232761346"/>
      <w:r>
        <w:t>CHG0095742</w:t>
      </w:r>
      <w:r w:rsidR="007A6FF1">
        <w:t>/</w:t>
      </w:r>
      <w:r w:rsidR="00EA3910">
        <w:t>INC2308469:</w:t>
      </w:r>
      <w:r w:rsidR="00652D2A">
        <w:t xml:space="preserve"> </w:t>
      </w:r>
      <w:r w:rsidR="000747F0">
        <w:t>Some users are having trouble using the DAS tool. getting error msg for cutoff time issue.</w:t>
      </w:r>
      <w:bookmarkEnd w:id="1024"/>
      <w:bookmarkEnd w:id="1025"/>
      <w:r w:rsidR="00652D2A">
        <w:t xml:space="preserve"> </w:t>
      </w:r>
    </w:p>
    <w:p w14:paraId="407FF598" w14:textId="1DDAEB77" w:rsidR="00BE4C6A" w:rsidRPr="000C7CFF" w:rsidRDefault="00BE4C6A" w:rsidP="000C7CFF">
      <w:pPr>
        <w:rPr>
          <w:sz w:val="20"/>
          <w:szCs w:val="20"/>
        </w:rPr>
      </w:pPr>
      <w:r w:rsidRPr="000C7CFF">
        <w:rPr>
          <w:b/>
          <w:bCs/>
        </w:rPr>
        <w:t xml:space="preserve">Requirement: </w:t>
      </w:r>
      <w:r w:rsidR="007A4AA5">
        <w:t xml:space="preserve">The </w:t>
      </w:r>
      <w:r w:rsidR="004C7582">
        <w:t>PO Under $50k tab on</w:t>
      </w:r>
      <w:r w:rsidR="00652D2A">
        <w:t xml:space="preserve"> </w:t>
      </w:r>
      <w:r w:rsidR="007A4AA5">
        <w:t xml:space="preserve">DAS application is </w:t>
      </w:r>
      <w:r w:rsidR="004C7582">
        <w:t xml:space="preserve">in </w:t>
      </w:r>
      <w:r w:rsidR="00B11E0D">
        <w:t>freeze mode (cutoff time issue).</w:t>
      </w:r>
    </w:p>
    <w:p w14:paraId="3CB9D7E0" w14:textId="7287F4D1" w:rsidR="00BE4C6A" w:rsidRPr="000C7CFF" w:rsidRDefault="00BE4C6A" w:rsidP="000C7CFF">
      <w:pPr>
        <w:jc w:val="both"/>
        <w:rPr>
          <w:b/>
          <w:bCs/>
        </w:rPr>
      </w:pPr>
      <w:r w:rsidRPr="000C7CFF">
        <w:rPr>
          <w:b/>
          <w:bCs/>
        </w:rPr>
        <w:t xml:space="preserve">Solution Implemented: </w:t>
      </w:r>
      <w:r w:rsidR="00B11E0D" w:rsidRPr="000C7CFF">
        <w:t xml:space="preserve">The code </w:t>
      </w:r>
      <w:r w:rsidR="00652D2A">
        <w:t xml:space="preserve">is </w:t>
      </w:r>
      <w:r w:rsidR="00A93436">
        <w:t xml:space="preserve">updated </w:t>
      </w:r>
      <w:r w:rsidR="00B11E0D">
        <w:t xml:space="preserve">and the </w:t>
      </w:r>
      <w:r w:rsidR="00C36522">
        <w:t xml:space="preserve">issue </w:t>
      </w:r>
      <w:r w:rsidR="00A93436">
        <w:t>is fixed now the application is working fine as excepted.</w:t>
      </w:r>
      <w:r w:rsidR="00652D2A">
        <w:t xml:space="preserve"> </w:t>
      </w:r>
    </w:p>
    <w:p w14:paraId="7210D3DC" w14:textId="64C7E5CB" w:rsidR="00BE4C6A" w:rsidRPr="003D5C06" w:rsidRDefault="00BE4C6A" w:rsidP="00BE4C6A">
      <w:pPr>
        <w:jc w:val="both"/>
        <w:rPr>
          <w:b/>
          <w:bCs/>
        </w:rPr>
      </w:pPr>
      <w:r w:rsidRPr="003D5C06">
        <w:rPr>
          <w:b/>
          <w:bCs/>
        </w:rPr>
        <w:t xml:space="preserve">File modified under repositories in </w:t>
      </w:r>
      <w:r w:rsidR="00E33EF7">
        <w:rPr>
          <w:b/>
          <w:bCs/>
        </w:rPr>
        <w:t>webide</w:t>
      </w:r>
      <w:r w:rsidRPr="003D5C06">
        <w:rPr>
          <w:b/>
          <w:bCs/>
        </w:rPr>
        <w:t>:</w:t>
      </w:r>
      <w:r w:rsidR="00652D2A">
        <w:rPr>
          <w:b/>
          <w:bCs/>
        </w:rPr>
        <w:t xml:space="preserve"> </w:t>
      </w:r>
    </w:p>
    <w:p w14:paraId="77C2A751" w14:textId="63C77DED" w:rsidR="000747F0" w:rsidRDefault="0062792D" w:rsidP="000747F0">
      <w:r w:rsidRPr="007B45F3">
        <w:t>Accruals -&gt;</w:t>
      </w:r>
      <w:r>
        <w:t xml:space="preserve"> Accruals_UI5 -&gt; webapp -&gt;</w:t>
      </w:r>
      <w:r w:rsidR="000E03A3">
        <w:t xml:space="preserve"> </w:t>
      </w:r>
      <w:r w:rsidR="003D41CD">
        <w:t xml:space="preserve">controller -&gt; </w:t>
      </w:r>
      <w:r w:rsidR="000E03A3" w:rsidRPr="000E03A3">
        <w:t>Business.controller.j</w:t>
      </w:r>
      <w:r w:rsidR="00652D2A">
        <w:t>s</w:t>
      </w:r>
    </w:p>
    <w:p w14:paraId="2B2C8758" w14:textId="7736DD7D" w:rsidR="0062792D" w:rsidRPr="000C7CFF" w:rsidRDefault="0062792D" w:rsidP="000C7CFF">
      <w:pPr>
        <w:rPr>
          <w:lang w:val="en-GB" w:eastAsia="en-US"/>
        </w:rPr>
      </w:pPr>
      <w:r w:rsidRPr="007B45F3">
        <w:t>Accruals -&gt;</w:t>
      </w:r>
      <w:r>
        <w:t xml:space="preserve"> Accruals_UI5 -&gt; webapp -&gt;</w:t>
      </w:r>
      <w:r w:rsidR="00C215AC">
        <w:t xml:space="preserve"> </w:t>
      </w:r>
      <w:r w:rsidR="003D41CD">
        <w:t xml:space="preserve">controller -&gt; </w:t>
      </w:r>
      <w:r w:rsidR="00C215AC" w:rsidRPr="00C215AC">
        <w:t>TBS.controller.j</w:t>
      </w:r>
      <w:r w:rsidR="00652D2A">
        <w:t>s</w:t>
      </w:r>
    </w:p>
    <w:p w14:paraId="301B2E6D" w14:textId="33659031" w:rsidR="005A719E" w:rsidRDefault="005A719E" w:rsidP="00E152D7">
      <w:pPr>
        <w:pStyle w:val="Heading3"/>
      </w:pPr>
      <w:bookmarkStart w:id="1026" w:name="_Toc125490575"/>
      <w:bookmarkStart w:id="1027" w:name="_Toc135320904"/>
      <w:bookmarkStart w:id="1028" w:name="_Toc232761347"/>
      <w:bookmarkEnd w:id="1026"/>
      <w:r>
        <w:t>CHG0094914</w:t>
      </w:r>
      <w:r w:rsidR="00806F2C">
        <w:t>/</w:t>
      </w:r>
      <w:r w:rsidR="007A6FF1">
        <w:t>RITM1391889: Alignment of Filters/Formatters and Sorters within the Accrual Application</w:t>
      </w:r>
      <w:bookmarkEnd w:id="1027"/>
      <w:bookmarkEnd w:id="1028"/>
    </w:p>
    <w:p w14:paraId="5B71EE8D" w14:textId="0C68CAE4" w:rsidR="00820836" w:rsidRPr="000C7CFF" w:rsidRDefault="00820836" w:rsidP="00820836">
      <w:pPr>
        <w:rPr>
          <w:sz w:val="20"/>
          <w:szCs w:val="20"/>
        </w:rPr>
      </w:pPr>
      <w:r w:rsidRPr="000C7CFF">
        <w:rPr>
          <w:b/>
          <w:bCs/>
        </w:rPr>
        <w:t xml:space="preserve">Requirement: </w:t>
      </w:r>
      <w:r w:rsidR="00FC3E81" w:rsidRPr="00FC3E81">
        <w:t>Alignment of Filters/Formatters and Sorters within the Accrual Application</w:t>
      </w:r>
    </w:p>
    <w:p w14:paraId="3CD98CA3" w14:textId="05D82EF9" w:rsidR="00820836" w:rsidRPr="000C7CFF" w:rsidRDefault="00820836" w:rsidP="00820836">
      <w:pPr>
        <w:jc w:val="both"/>
        <w:rPr>
          <w:b/>
          <w:bCs/>
        </w:rPr>
      </w:pPr>
      <w:r w:rsidRPr="000C7CFF">
        <w:rPr>
          <w:b/>
          <w:bCs/>
        </w:rPr>
        <w:t xml:space="preserve">Solution Implemented: </w:t>
      </w:r>
      <w:r w:rsidRPr="000C7CFF">
        <w:t>Th</w:t>
      </w:r>
      <w:r w:rsidR="00BB2C9A">
        <w:t xml:space="preserve">e </w:t>
      </w:r>
      <w:r w:rsidR="00A40160">
        <w:t>F</w:t>
      </w:r>
      <w:r w:rsidR="00BB2C9A">
        <w:t>ilter</w:t>
      </w:r>
      <w:r w:rsidR="00A40160">
        <w:t xml:space="preserve">/Formatters and Sorters were fixed in the Dashboard </w:t>
      </w:r>
      <w:r w:rsidR="008003FA">
        <w:t>table and in the PO table.</w:t>
      </w:r>
      <w:r w:rsidR="00097F36">
        <w:t xml:space="preserve"> Filter and Sort p</w:t>
      </w:r>
      <w:r w:rsidR="006C0695">
        <w:t>roperty name was updated in the below files.</w:t>
      </w:r>
    </w:p>
    <w:p w14:paraId="00F514E6" w14:textId="54403C37" w:rsidR="00820836" w:rsidRPr="003D5C06" w:rsidRDefault="00820836" w:rsidP="00820836">
      <w:pPr>
        <w:jc w:val="both"/>
        <w:rPr>
          <w:b/>
          <w:bCs/>
        </w:rPr>
      </w:pPr>
      <w:r w:rsidRPr="003D5C06">
        <w:rPr>
          <w:b/>
          <w:bCs/>
        </w:rPr>
        <w:t xml:space="preserve">File modified under repositories in </w:t>
      </w:r>
      <w:r w:rsidR="00E33EF7">
        <w:rPr>
          <w:b/>
          <w:bCs/>
        </w:rPr>
        <w:t>webide</w:t>
      </w:r>
      <w:r w:rsidRPr="003D5C06">
        <w:rPr>
          <w:b/>
          <w:bCs/>
        </w:rPr>
        <w:t>:</w:t>
      </w:r>
      <w:r>
        <w:rPr>
          <w:b/>
          <w:bCs/>
        </w:rPr>
        <w:t xml:space="preserve"> </w:t>
      </w:r>
    </w:p>
    <w:p w14:paraId="552F5A33" w14:textId="60F26632" w:rsidR="00820836" w:rsidRDefault="00820836" w:rsidP="00820836">
      <w:r w:rsidRPr="007B45F3">
        <w:lastRenderedPageBreak/>
        <w:t>Accruals -&gt;</w:t>
      </w:r>
      <w:r>
        <w:t xml:space="preserve"> Accruals_UI5 -&gt; webapp -&gt;</w:t>
      </w:r>
      <w:r w:rsidR="003D41CD">
        <w:t xml:space="preserve"> controller -&gt;</w:t>
      </w:r>
      <w:r>
        <w:t xml:space="preserve"> </w:t>
      </w:r>
      <w:r w:rsidRPr="000E03A3">
        <w:t>Business.controller.j</w:t>
      </w:r>
      <w:r>
        <w:t>s</w:t>
      </w:r>
    </w:p>
    <w:p w14:paraId="37013C79" w14:textId="2CEFC34A" w:rsidR="00820836" w:rsidRDefault="00820836" w:rsidP="00820836">
      <w:r w:rsidRPr="007B45F3">
        <w:t>Accruals -&gt;</w:t>
      </w:r>
      <w:r>
        <w:t xml:space="preserve"> Accruals_UI5 -&gt; webapp -&gt; </w:t>
      </w:r>
      <w:r w:rsidR="003D41CD">
        <w:t xml:space="preserve">controller -&gt; </w:t>
      </w:r>
      <w:r w:rsidRPr="00C215AC">
        <w:t>TBS.controller.j</w:t>
      </w:r>
      <w:r>
        <w:t>s</w:t>
      </w:r>
    </w:p>
    <w:p w14:paraId="00300165" w14:textId="51C7EB6E" w:rsidR="003D68F2" w:rsidRDefault="003D68F2" w:rsidP="00820836">
      <w:r w:rsidRPr="007B45F3">
        <w:t>Accruals -&gt;</w:t>
      </w:r>
      <w:r>
        <w:t xml:space="preserve"> Accruals_UI5 -&gt; webapp -&gt;</w:t>
      </w:r>
      <w:r w:rsidR="00E50CB3">
        <w:t xml:space="preserve"> </w:t>
      </w:r>
      <w:r w:rsidR="00FA5E2B">
        <w:t>fragment-&gt; dashboard.fragment.xml</w:t>
      </w:r>
    </w:p>
    <w:p w14:paraId="2F7092F3" w14:textId="5F42B92C" w:rsidR="00FA5E2B" w:rsidRPr="002F59C0" w:rsidRDefault="00FA5E2B" w:rsidP="00FA5E2B">
      <w:pPr>
        <w:rPr>
          <w:lang w:val="en-GB" w:eastAsia="en-US"/>
        </w:rPr>
      </w:pPr>
      <w:r w:rsidRPr="007B45F3">
        <w:t>Accruals -&gt;</w:t>
      </w:r>
      <w:r>
        <w:t xml:space="preserve"> Accruals_UI5 -&gt; webapp -&gt; fragment-&gt; dashboardTBS.fragment.xml</w:t>
      </w:r>
    </w:p>
    <w:p w14:paraId="34373A1A" w14:textId="0B7D1D5B" w:rsidR="00FA5E2B" w:rsidRPr="002F59C0" w:rsidRDefault="00FA5E2B" w:rsidP="00FA5E2B">
      <w:pPr>
        <w:rPr>
          <w:lang w:val="en-GB" w:eastAsia="en-US"/>
        </w:rPr>
      </w:pPr>
      <w:r w:rsidRPr="007B45F3">
        <w:t>Accruals -&gt;</w:t>
      </w:r>
      <w:r>
        <w:t xml:space="preserve"> Accruals_UI5 -&gt; webapp -&gt; fragment-&gt; act</w:t>
      </w:r>
      <w:r w:rsidR="00253C3D">
        <w:t>U</w:t>
      </w:r>
      <w:r>
        <w:t>po</w:t>
      </w:r>
      <w:r w:rsidR="00253C3D">
        <w:t>n</w:t>
      </w:r>
      <w:r>
        <w:t>.fragment.xml</w:t>
      </w:r>
    </w:p>
    <w:p w14:paraId="0D5CDC95" w14:textId="2A75F055" w:rsidR="00FA5E2B" w:rsidRPr="002F59C0" w:rsidRDefault="00FA5E2B" w:rsidP="00FA5E2B">
      <w:pPr>
        <w:rPr>
          <w:lang w:val="en-GB" w:eastAsia="en-US"/>
        </w:rPr>
      </w:pPr>
      <w:r w:rsidRPr="007B45F3">
        <w:t>Accruals -&gt;</w:t>
      </w:r>
      <w:r>
        <w:t xml:space="preserve"> Accruals_UI5 -&gt; webapp -&gt; fragment-&gt; </w:t>
      </w:r>
      <w:r w:rsidR="00253C3D">
        <w:t>actUponTBS</w:t>
      </w:r>
      <w:r>
        <w:t>.fragment.xml</w:t>
      </w:r>
    </w:p>
    <w:p w14:paraId="33A073D2" w14:textId="04C76C79" w:rsidR="00FA5E2B" w:rsidRPr="002F59C0" w:rsidRDefault="00FA5E2B" w:rsidP="00FA5E2B">
      <w:pPr>
        <w:rPr>
          <w:lang w:val="en-GB" w:eastAsia="en-US"/>
        </w:rPr>
      </w:pPr>
      <w:r w:rsidRPr="007B45F3">
        <w:t>Accruals -&gt;</w:t>
      </w:r>
      <w:r>
        <w:t xml:space="preserve"> Accruals_UI5 -&gt; webapp -&gt; fragment-&gt; </w:t>
      </w:r>
      <w:r w:rsidR="00666B10">
        <w:t>thresholdTab</w:t>
      </w:r>
      <w:r>
        <w:t>.fragment.xml</w:t>
      </w:r>
    </w:p>
    <w:p w14:paraId="57A3ED61" w14:textId="19C584EF" w:rsidR="00FA5E2B" w:rsidRPr="00B208D2" w:rsidRDefault="00FA5E2B" w:rsidP="00910285">
      <w:r w:rsidRPr="007B45F3">
        <w:t>Accruals -&gt;</w:t>
      </w:r>
      <w:r>
        <w:t xml:space="preserve"> Accruals_UI5 -&gt; webapp -&gt; fragment-&gt; </w:t>
      </w:r>
      <w:r w:rsidR="00666B10">
        <w:t>thresholdTBS</w:t>
      </w:r>
      <w:r>
        <w:t>.fragment.xml</w:t>
      </w:r>
    </w:p>
    <w:p w14:paraId="6DD5834D" w14:textId="3736089B" w:rsidR="004D50B5" w:rsidRDefault="00806F2C" w:rsidP="00E152D7">
      <w:pPr>
        <w:pStyle w:val="Heading3"/>
      </w:pPr>
      <w:bookmarkStart w:id="1029" w:name="_Toc135320905"/>
      <w:bookmarkStart w:id="1030" w:name="_Toc232761348"/>
      <w:r>
        <w:t>CHG0095265/INC2078352: Authorization issues where mass number of Cost Centers to one user was not possible.</w:t>
      </w:r>
      <w:bookmarkEnd w:id="1029"/>
      <w:bookmarkEnd w:id="1030"/>
    </w:p>
    <w:p w14:paraId="3CE092B2" w14:textId="14D939BF" w:rsidR="00820836" w:rsidRPr="000C7CFF" w:rsidRDefault="00820836" w:rsidP="00820836">
      <w:pPr>
        <w:rPr>
          <w:sz w:val="20"/>
          <w:szCs w:val="20"/>
        </w:rPr>
      </w:pPr>
      <w:r w:rsidRPr="000C7CFF">
        <w:rPr>
          <w:b/>
          <w:bCs/>
        </w:rPr>
        <w:t xml:space="preserve">Requirement: </w:t>
      </w:r>
      <w:r w:rsidR="00456969" w:rsidRPr="00456969">
        <w:t>Authorization issues where mass number of Cost Centers to one user was not possible.</w:t>
      </w:r>
    </w:p>
    <w:p w14:paraId="0E68942E" w14:textId="5C87732B" w:rsidR="00820836" w:rsidRPr="000C7CFF" w:rsidRDefault="00820836" w:rsidP="00820836">
      <w:pPr>
        <w:jc w:val="both"/>
        <w:rPr>
          <w:b/>
          <w:bCs/>
        </w:rPr>
      </w:pPr>
      <w:r w:rsidRPr="000C7CFF">
        <w:rPr>
          <w:b/>
          <w:bCs/>
        </w:rPr>
        <w:t xml:space="preserve">Solution Implemented: </w:t>
      </w:r>
      <w:r w:rsidR="000A3A9D" w:rsidRPr="00910285">
        <w:t xml:space="preserve">The fix is </w:t>
      </w:r>
      <w:r w:rsidR="00517D17">
        <w:t xml:space="preserve">updated in the config files, previously the length was maintained </w:t>
      </w:r>
      <w:r w:rsidR="00BB2C9A">
        <w:t>as 5000 now it’s updates to 10000.</w:t>
      </w:r>
    </w:p>
    <w:p w14:paraId="5D095032" w14:textId="27CC6016" w:rsidR="00820836" w:rsidRPr="003D5C06" w:rsidRDefault="00820836" w:rsidP="00820836">
      <w:pPr>
        <w:jc w:val="both"/>
        <w:rPr>
          <w:b/>
          <w:bCs/>
        </w:rPr>
      </w:pPr>
      <w:r w:rsidRPr="003D5C06">
        <w:rPr>
          <w:b/>
          <w:bCs/>
        </w:rPr>
        <w:t xml:space="preserve">File modified under repositories in </w:t>
      </w:r>
      <w:r w:rsidR="00E33EF7">
        <w:rPr>
          <w:b/>
          <w:bCs/>
        </w:rPr>
        <w:t>webide</w:t>
      </w:r>
      <w:r w:rsidRPr="003D5C06">
        <w:rPr>
          <w:b/>
          <w:bCs/>
        </w:rPr>
        <w:t>:</w:t>
      </w:r>
      <w:r>
        <w:rPr>
          <w:b/>
          <w:bCs/>
        </w:rPr>
        <w:t xml:space="preserve"> </w:t>
      </w:r>
    </w:p>
    <w:p w14:paraId="495683CD" w14:textId="22222FA3" w:rsidR="00820836" w:rsidRDefault="00820836" w:rsidP="00820836">
      <w:r w:rsidRPr="007B45F3">
        <w:t>Accruals -&gt;</w:t>
      </w:r>
      <w:r>
        <w:t xml:space="preserve"> Accruals_</w:t>
      </w:r>
      <w:r w:rsidR="00E12BB0">
        <w:t>Config</w:t>
      </w:r>
      <w:r>
        <w:t xml:space="preserve"> -&gt; webapp -&gt; </w:t>
      </w:r>
      <w:r w:rsidR="00B63592">
        <w:t>view -&gt; UserRoleCreate.fragment.xml</w:t>
      </w:r>
    </w:p>
    <w:p w14:paraId="23F06849" w14:textId="4FD1314D" w:rsidR="00820836" w:rsidRDefault="00820836" w:rsidP="00820836">
      <w:r w:rsidRPr="007B45F3">
        <w:t>Accruals -&gt;</w:t>
      </w:r>
      <w:r>
        <w:t xml:space="preserve"> Accruals</w:t>
      </w:r>
      <w:r w:rsidR="00E12BB0">
        <w:t>_Config</w:t>
      </w:r>
      <w:r>
        <w:t xml:space="preserve"> -&gt; webapp -&gt; </w:t>
      </w:r>
      <w:r w:rsidR="00E12BB0">
        <w:t>view -&gt; UserRoleUpdate.fragment.xml</w:t>
      </w:r>
    </w:p>
    <w:p w14:paraId="1AFD0CEB" w14:textId="76265CEA" w:rsidR="00820836" w:rsidRDefault="00820836" w:rsidP="00910285">
      <w:pPr>
        <w:rPr>
          <w:b/>
          <w:bCs/>
        </w:rPr>
      </w:pPr>
      <w:r w:rsidRPr="007B45F3">
        <w:rPr>
          <w:b/>
          <w:bCs/>
        </w:rPr>
        <w:t>V</w:t>
      </w:r>
      <w:r>
        <w:rPr>
          <w:b/>
          <w:bCs/>
        </w:rPr>
        <w:t>e</w:t>
      </w:r>
      <w:r w:rsidRPr="007B45F3">
        <w:rPr>
          <w:b/>
          <w:bCs/>
        </w:rPr>
        <w:t xml:space="preserve">rsion </w:t>
      </w:r>
      <w:r>
        <w:rPr>
          <w:b/>
          <w:bCs/>
        </w:rPr>
        <w:t>13</w:t>
      </w:r>
      <w:r w:rsidRPr="007B45F3">
        <w:rPr>
          <w:b/>
          <w:bCs/>
        </w:rPr>
        <w:t xml:space="preserve">.0 </w:t>
      </w:r>
      <w:r>
        <w:rPr>
          <w:b/>
          <w:bCs/>
        </w:rPr>
        <w:t>Ends</w:t>
      </w:r>
    </w:p>
    <w:p w14:paraId="38C762E9" w14:textId="6AB4C324" w:rsidR="00F30784" w:rsidRDefault="00F30784" w:rsidP="00910285">
      <w:pPr>
        <w:rPr>
          <w:b/>
          <w:bCs/>
        </w:rPr>
      </w:pPr>
      <w:r w:rsidRPr="00F30784">
        <w:rPr>
          <w:b/>
          <w:bCs/>
        </w:rPr>
        <w:t xml:space="preserve">Version </w:t>
      </w:r>
      <w:r w:rsidR="006B407F">
        <w:rPr>
          <w:b/>
          <w:bCs/>
        </w:rPr>
        <w:t>2</w:t>
      </w:r>
      <w:r w:rsidRPr="00F30784">
        <w:rPr>
          <w:b/>
          <w:bCs/>
        </w:rPr>
        <w:t>.0 begins</w:t>
      </w:r>
      <w:r w:rsidR="006B407F">
        <w:rPr>
          <w:b/>
          <w:bCs/>
        </w:rPr>
        <w:t xml:space="preserve"> </w:t>
      </w:r>
    </w:p>
    <w:p w14:paraId="682377C3" w14:textId="116BAC11" w:rsidR="00F30784" w:rsidRDefault="0070512B" w:rsidP="00E152D7">
      <w:pPr>
        <w:pStyle w:val="Heading3"/>
      </w:pPr>
      <w:bookmarkStart w:id="1031" w:name="_Toc135320906"/>
      <w:bookmarkStart w:id="1032" w:name="_Toc232761349"/>
      <w:r>
        <w:t xml:space="preserve">CHG0101768: </w:t>
      </w:r>
      <w:r w:rsidR="00F30784">
        <w:t>M</w:t>
      </w:r>
      <w:r w:rsidR="00BC3661">
        <w:t>a</w:t>
      </w:r>
      <w:r w:rsidR="00F30784">
        <w:t>tomo integration for tracking the application</w:t>
      </w:r>
      <w:bookmarkEnd w:id="1031"/>
      <w:bookmarkEnd w:id="1032"/>
    </w:p>
    <w:p w14:paraId="3732F43E" w14:textId="4BA464BC" w:rsidR="00F30784" w:rsidRPr="00AA4A54" w:rsidRDefault="00F30784" w:rsidP="00F30784">
      <w:pPr>
        <w:spacing w:before="100" w:beforeAutospacing="1" w:after="100" w:afterAutospacing="1"/>
        <w:ind w:firstLine="851"/>
        <w:rPr>
          <w:rFonts w:ascii="Times New Roman" w:hAnsi="Times New Roman"/>
          <w:sz w:val="24"/>
          <w:szCs w:val="24"/>
        </w:rPr>
      </w:pPr>
      <w:r w:rsidRPr="00AA4A54">
        <w:rPr>
          <w:rFonts w:ascii="Times New Roman" w:hAnsi="Times New Roman"/>
          <w:sz w:val="24"/>
          <w:szCs w:val="24"/>
        </w:rPr>
        <w:t xml:space="preserve">SAP WEB Analytics code has been replaced with Matomo Analytics code for </w:t>
      </w:r>
      <w:r>
        <w:rPr>
          <w:rFonts w:ascii="Times New Roman" w:hAnsi="Times New Roman"/>
          <w:sz w:val="24"/>
          <w:szCs w:val="24"/>
        </w:rPr>
        <w:t xml:space="preserve">Accurals </w:t>
      </w:r>
      <w:r w:rsidRPr="00AA4A54">
        <w:rPr>
          <w:rFonts w:ascii="Times New Roman" w:hAnsi="Times New Roman"/>
          <w:sz w:val="24"/>
          <w:szCs w:val="24"/>
        </w:rPr>
        <w:t>application to track the usage of the application, as the SAP web analytics got obsolete on August 2022.</w:t>
      </w:r>
    </w:p>
    <w:p w14:paraId="38D0C777" w14:textId="77777777" w:rsidR="00F30784" w:rsidRDefault="00F30784" w:rsidP="00F30784">
      <w:pPr>
        <w:spacing w:before="100" w:beforeAutospacing="1" w:after="100" w:afterAutospacing="1"/>
        <w:rPr>
          <w:rFonts w:ascii="Times New Roman" w:hAnsi="Times New Roman"/>
          <w:sz w:val="24"/>
          <w:szCs w:val="24"/>
        </w:rPr>
      </w:pPr>
      <w:r w:rsidRPr="00AA4A54">
        <w:rPr>
          <w:rFonts w:ascii="Times New Roman" w:hAnsi="Times New Roman"/>
          <w:sz w:val="24"/>
          <w:szCs w:val="24"/>
        </w:rPr>
        <w:t>Matomo Analytics will provide detailed reports on the application and its visitors, including the search engines and keywords they used, the language they speak, which pages they like, the files they download and so much more.</w:t>
      </w:r>
    </w:p>
    <w:p w14:paraId="3C80EB02" w14:textId="77777777" w:rsidR="00F30784" w:rsidRDefault="00F30784" w:rsidP="00F30784">
      <w:pPr>
        <w:spacing w:before="100" w:beforeAutospacing="1" w:after="100" w:afterAutospacing="1"/>
        <w:rPr>
          <w:rFonts w:ascii="Times New Roman" w:hAnsi="Times New Roman"/>
          <w:b/>
          <w:sz w:val="24"/>
          <w:szCs w:val="24"/>
        </w:rPr>
      </w:pPr>
      <w:r w:rsidRPr="001607DD">
        <w:rPr>
          <w:rFonts w:ascii="Times New Roman" w:hAnsi="Times New Roman"/>
          <w:b/>
          <w:sz w:val="24"/>
          <w:szCs w:val="24"/>
        </w:rPr>
        <w:t xml:space="preserve">File Modified in </w:t>
      </w:r>
      <w:r>
        <w:rPr>
          <w:rFonts w:ascii="Times New Roman" w:hAnsi="Times New Roman"/>
          <w:b/>
          <w:sz w:val="24"/>
          <w:szCs w:val="24"/>
        </w:rPr>
        <w:t>e</w:t>
      </w:r>
      <w:r w:rsidRPr="001607DD">
        <w:rPr>
          <w:rFonts w:ascii="Times New Roman" w:hAnsi="Times New Roman"/>
          <w:b/>
          <w:sz w:val="24"/>
          <w:szCs w:val="24"/>
        </w:rPr>
        <w:t>dge-</w:t>
      </w:r>
      <w:r>
        <w:rPr>
          <w:rFonts w:ascii="Times New Roman" w:hAnsi="Times New Roman"/>
          <w:b/>
          <w:sz w:val="24"/>
          <w:szCs w:val="24"/>
        </w:rPr>
        <w:t>donor-management-internal</w:t>
      </w:r>
      <w:r w:rsidRPr="001607DD">
        <w:rPr>
          <w:rFonts w:ascii="Times New Roman" w:hAnsi="Times New Roman"/>
          <w:b/>
          <w:sz w:val="24"/>
          <w:szCs w:val="24"/>
        </w:rPr>
        <w:t>-ui</w:t>
      </w:r>
      <w:r>
        <w:rPr>
          <w:rFonts w:ascii="Times New Roman" w:hAnsi="Times New Roman"/>
          <w:b/>
          <w:sz w:val="24"/>
          <w:szCs w:val="24"/>
        </w:rPr>
        <w:t>:</w:t>
      </w:r>
    </w:p>
    <w:p w14:paraId="5DD3823C" w14:textId="252DA4C0" w:rsidR="007A7FDA" w:rsidRPr="001B2F21" w:rsidRDefault="00F30784" w:rsidP="001B2F21">
      <w:pPr>
        <w:pStyle w:val="ListParagraph"/>
        <w:numPr>
          <w:ilvl w:val="0"/>
          <w:numId w:val="199"/>
        </w:numPr>
        <w:spacing w:before="100" w:beforeAutospacing="1" w:after="100" w:afterAutospacing="1"/>
        <w:rPr>
          <w:rFonts w:cs="Arial"/>
          <w:sz w:val="18"/>
          <w:szCs w:val="18"/>
        </w:rPr>
      </w:pPr>
      <w:r w:rsidRPr="000613A4">
        <w:rPr>
          <w:rFonts w:ascii="Times New Roman" w:hAnsi="Times New Roman"/>
          <w:sz w:val="24"/>
          <w:szCs w:val="24"/>
          <w:lang w:val="en-US"/>
        </w:rPr>
        <w:t>edge-</w:t>
      </w:r>
      <w:r>
        <w:rPr>
          <w:rFonts w:ascii="Times New Roman" w:hAnsi="Times New Roman"/>
          <w:sz w:val="24"/>
          <w:szCs w:val="24"/>
          <w:lang w:val="en-US"/>
        </w:rPr>
        <w:t>Accuarals</w:t>
      </w:r>
      <w:r w:rsidRPr="000613A4">
        <w:rPr>
          <w:rFonts w:ascii="Times New Roman" w:hAnsi="Times New Roman"/>
          <w:sz w:val="24"/>
          <w:szCs w:val="24"/>
          <w:lang w:val="en-US"/>
        </w:rPr>
        <w:t xml:space="preserve"> -ui</w:t>
      </w:r>
      <w:r w:rsidRPr="001607DD">
        <w:rPr>
          <w:rFonts w:ascii="Times New Roman" w:hAnsi="Times New Roman"/>
          <w:sz w:val="24"/>
          <w:szCs w:val="24"/>
          <w:lang w:val="en-US"/>
        </w:rPr>
        <w:t xml:space="preserve"> &gt;</w:t>
      </w:r>
      <w:r>
        <w:rPr>
          <w:rFonts w:ascii="Times New Roman" w:hAnsi="Times New Roman"/>
          <w:sz w:val="24"/>
          <w:szCs w:val="24"/>
          <w:lang w:val="en-US"/>
        </w:rPr>
        <w:t>Accurals_s</w:t>
      </w:r>
      <w:r w:rsidRPr="001607DD">
        <w:rPr>
          <w:rFonts w:ascii="Times New Roman" w:hAnsi="Times New Roman"/>
          <w:sz w:val="24"/>
          <w:szCs w:val="24"/>
          <w:lang w:val="en-US"/>
        </w:rPr>
        <w:t>hellplugi</w:t>
      </w:r>
      <w:r>
        <w:rPr>
          <w:rFonts w:ascii="Times New Roman" w:hAnsi="Times New Roman"/>
          <w:sz w:val="24"/>
          <w:szCs w:val="24"/>
          <w:lang w:val="en-US"/>
        </w:rPr>
        <w:t>n</w:t>
      </w:r>
      <w:r w:rsidRPr="001607DD">
        <w:rPr>
          <w:rFonts w:ascii="Times New Roman" w:hAnsi="Times New Roman"/>
          <w:sz w:val="24"/>
          <w:szCs w:val="24"/>
          <w:lang w:val="en-US"/>
        </w:rPr>
        <w:t>&gt;webapp&gt;component.js</w:t>
      </w:r>
    </w:p>
    <w:p w14:paraId="20EA634F" w14:textId="63F89F95" w:rsidR="00CC47BF" w:rsidRDefault="007A7FDA" w:rsidP="00E152D7">
      <w:pPr>
        <w:pStyle w:val="Heading3"/>
      </w:pPr>
      <w:bookmarkStart w:id="1033" w:name="_Toc135320907"/>
      <w:bookmarkStart w:id="1034" w:name="_Toc232761350"/>
      <w:r>
        <w:t xml:space="preserve">CHG0097438:  </w:t>
      </w:r>
      <w:r w:rsidR="00CC47BF">
        <w:t>Reference link description text change for Japanese Language</w:t>
      </w:r>
      <w:bookmarkEnd w:id="1033"/>
      <w:bookmarkEnd w:id="1034"/>
      <w:r w:rsidR="00CC47BF">
        <w:t xml:space="preserve">  </w:t>
      </w:r>
    </w:p>
    <w:p w14:paraId="66672977" w14:textId="77777777" w:rsidR="00516599" w:rsidRPr="001607DD" w:rsidRDefault="00516599" w:rsidP="00FF1858">
      <w:pPr>
        <w:pStyle w:val="ListParagraph"/>
        <w:numPr>
          <w:ilvl w:val="0"/>
          <w:numId w:val="198"/>
        </w:numPr>
        <w:rPr>
          <w:rFonts w:cs="Arial"/>
          <w:spacing w:val="-1"/>
          <w:shd w:val="clear" w:color="auto" w:fill="FFFFFF"/>
        </w:rPr>
      </w:pPr>
      <w:r w:rsidRPr="00D85FAD">
        <w:rPr>
          <w:b/>
          <w:bCs/>
          <w:sz w:val="22"/>
          <w:szCs w:val="22"/>
        </w:rPr>
        <w:t>Requirement:</w:t>
      </w:r>
      <w:r w:rsidRPr="001607DD">
        <w:rPr>
          <w:rFonts w:cs="Arial"/>
          <w:spacing w:val="-1"/>
          <w:shd w:val="clear" w:color="auto" w:fill="FFFFFF"/>
        </w:rPr>
        <w:t xml:space="preserve"> </w:t>
      </w:r>
    </w:p>
    <w:p w14:paraId="66581C0B" w14:textId="4D512B82" w:rsidR="00516599" w:rsidRPr="00516599" w:rsidRDefault="00516599" w:rsidP="00FF1858">
      <w:pPr>
        <w:pStyle w:val="ListParagraph"/>
        <w:numPr>
          <w:ilvl w:val="0"/>
          <w:numId w:val="198"/>
        </w:numPr>
      </w:pPr>
      <w:r>
        <w:t xml:space="preserve">To change the reference links description text for Japanese language for both PO owner and TBS tile as per business requirement </w:t>
      </w:r>
    </w:p>
    <w:p w14:paraId="2FD70A23" w14:textId="0F706825" w:rsidR="00516599" w:rsidRPr="001607DD" w:rsidRDefault="00516599" w:rsidP="00FF1858">
      <w:pPr>
        <w:pStyle w:val="ListParagraph"/>
        <w:numPr>
          <w:ilvl w:val="0"/>
          <w:numId w:val="198"/>
        </w:numPr>
      </w:pPr>
      <w:r>
        <w:rPr>
          <w:b/>
          <w:bCs/>
          <w:sz w:val="22"/>
          <w:szCs w:val="22"/>
        </w:rPr>
        <w:lastRenderedPageBreak/>
        <w:t>Solution Implemented:</w:t>
      </w:r>
    </w:p>
    <w:p w14:paraId="67ACA486" w14:textId="2CDCBA71" w:rsidR="00516599" w:rsidRDefault="00516599" w:rsidP="00FF1858">
      <w:pPr>
        <w:pStyle w:val="ListParagraph"/>
        <w:numPr>
          <w:ilvl w:val="0"/>
          <w:numId w:val="198"/>
        </w:numPr>
      </w:pPr>
      <w:r>
        <w:t xml:space="preserve">Changing the properties of Japanese text in the i18n file for the Japanese language </w:t>
      </w:r>
    </w:p>
    <w:tbl>
      <w:tblPr>
        <w:tblStyle w:val="TableGrid"/>
        <w:tblW w:w="0" w:type="auto"/>
        <w:tblInd w:w="360" w:type="dxa"/>
        <w:tblLook w:val="04A0" w:firstRow="1" w:lastRow="0" w:firstColumn="1" w:lastColumn="0" w:noHBand="0" w:noVBand="1"/>
      </w:tblPr>
      <w:tblGrid>
        <w:gridCol w:w="2906"/>
        <w:gridCol w:w="2874"/>
        <w:gridCol w:w="2879"/>
      </w:tblGrid>
      <w:tr w:rsidR="00516599" w14:paraId="236B46CB" w14:textId="77777777" w:rsidTr="00516599">
        <w:tc>
          <w:tcPr>
            <w:tcW w:w="3006" w:type="dxa"/>
          </w:tcPr>
          <w:p w14:paraId="671A3E5A" w14:textId="2611D86D" w:rsidR="00516599" w:rsidRPr="00FF1858" w:rsidRDefault="00516599" w:rsidP="00FF1858">
            <w:pPr>
              <w:jc w:val="center"/>
              <w:rPr>
                <w:b/>
              </w:rPr>
            </w:pPr>
            <w:r w:rsidRPr="00FF1858">
              <w:rPr>
                <w:b/>
              </w:rPr>
              <w:t>Description in English</w:t>
            </w:r>
          </w:p>
        </w:tc>
        <w:tc>
          <w:tcPr>
            <w:tcW w:w="3006" w:type="dxa"/>
          </w:tcPr>
          <w:p w14:paraId="74D6E692" w14:textId="15A88619" w:rsidR="00516599" w:rsidRPr="00FF1858" w:rsidRDefault="00516599" w:rsidP="00FF1858">
            <w:pPr>
              <w:jc w:val="center"/>
              <w:rPr>
                <w:b/>
              </w:rPr>
            </w:pPr>
            <w:r w:rsidRPr="00FF1858">
              <w:rPr>
                <w:b/>
              </w:rPr>
              <w:t>Before</w:t>
            </w:r>
          </w:p>
        </w:tc>
        <w:tc>
          <w:tcPr>
            <w:tcW w:w="3007" w:type="dxa"/>
          </w:tcPr>
          <w:p w14:paraId="7358741C" w14:textId="7D2D1EE8" w:rsidR="00516599" w:rsidRPr="00FF1858" w:rsidRDefault="00516599" w:rsidP="00FF1858">
            <w:pPr>
              <w:jc w:val="center"/>
              <w:rPr>
                <w:b/>
              </w:rPr>
            </w:pPr>
            <w:r w:rsidRPr="00FF1858">
              <w:rPr>
                <w:b/>
              </w:rPr>
              <w:t>After change</w:t>
            </w:r>
          </w:p>
        </w:tc>
      </w:tr>
      <w:tr w:rsidR="00516599" w14:paraId="5753C686" w14:textId="77777777" w:rsidTr="00516599">
        <w:tc>
          <w:tcPr>
            <w:tcW w:w="3006" w:type="dxa"/>
          </w:tcPr>
          <w:p w14:paraId="65878D85" w14:textId="3E9EE430" w:rsidR="00516599" w:rsidRPr="00516599" w:rsidRDefault="00516599" w:rsidP="00516599">
            <w:pPr>
              <w:rPr>
                <w:rFonts w:ascii="Arial" w:hAnsi="Arial" w:cs="Arial"/>
                <w:color w:val="000000"/>
              </w:rPr>
            </w:pPr>
            <w:r>
              <w:rPr>
                <w:rFonts w:ascii="Arial" w:hAnsi="Arial" w:cs="Arial"/>
                <w:color w:val="000000"/>
                <w:sz w:val="22"/>
                <w:szCs w:val="22"/>
              </w:rPr>
              <w:t>WBT presentation</w:t>
            </w:r>
          </w:p>
        </w:tc>
        <w:tc>
          <w:tcPr>
            <w:tcW w:w="3006" w:type="dxa"/>
          </w:tcPr>
          <w:p w14:paraId="1C4D14DD" w14:textId="7DA99465" w:rsidR="00516599" w:rsidRDefault="00516599" w:rsidP="00516599">
            <w:r w:rsidRPr="00516599">
              <w:rPr>
                <w:rFonts w:ascii="MS Mincho" w:eastAsia="MS Mincho" w:hAnsi="MS Mincho" w:cs="MS Mincho" w:hint="eastAsia"/>
              </w:rPr>
              <w:t>トレーニング資料</w:t>
            </w:r>
          </w:p>
        </w:tc>
        <w:tc>
          <w:tcPr>
            <w:tcW w:w="3007" w:type="dxa"/>
          </w:tcPr>
          <w:p w14:paraId="54262B31" w14:textId="0E452FEF" w:rsidR="00516599" w:rsidRDefault="00516599" w:rsidP="00516599">
            <w:r w:rsidRPr="00516599">
              <w:rPr>
                <w:rFonts w:ascii="MS Mincho" w:eastAsia="MS Mincho" w:hAnsi="MS Mincho" w:cs="MS Mincho" w:hint="eastAsia"/>
              </w:rPr>
              <w:t>基礎トレーニング資料</w:t>
            </w:r>
          </w:p>
        </w:tc>
      </w:tr>
      <w:tr w:rsidR="00516599" w14:paraId="6C620DD9" w14:textId="77777777" w:rsidTr="00516599">
        <w:tc>
          <w:tcPr>
            <w:tcW w:w="3006" w:type="dxa"/>
          </w:tcPr>
          <w:p w14:paraId="43F3E6B6" w14:textId="0B604050" w:rsidR="00516599" w:rsidRDefault="00516599" w:rsidP="00516599">
            <w:r w:rsidRPr="00516599">
              <w:t>Navigating the Digital Accruals Solution</w:t>
            </w:r>
          </w:p>
        </w:tc>
        <w:tc>
          <w:tcPr>
            <w:tcW w:w="3006" w:type="dxa"/>
          </w:tcPr>
          <w:p w14:paraId="7EE69A65" w14:textId="7AAE0EC3" w:rsidR="00516599" w:rsidRDefault="00516599" w:rsidP="00516599">
            <w:r w:rsidRPr="00516599">
              <w:rPr>
                <w:rFonts w:hint="eastAsia"/>
              </w:rPr>
              <w:t>Digital Accruals Solution</w:t>
            </w:r>
            <w:r w:rsidRPr="00516599">
              <w:rPr>
                <w:rFonts w:ascii="MS Mincho" w:eastAsia="MS Mincho" w:hAnsi="MS Mincho" w:cs="MS Mincho" w:hint="eastAsia"/>
              </w:rPr>
              <w:t>の利用方法</w:t>
            </w:r>
            <w:r w:rsidRPr="00516599">
              <w:rPr>
                <w:rFonts w:hint="eastAsia"/>
              </w:rPr>
              <w:t xml:space="preserve"> </w:t>
            </w:r>
            <w:r w:rsidRPr="00516599">
              <w:rPr>
                <w:rFonts w:ascii="MS Mincho" w:eastAsia="MS Mincho" w:hAnsi="MS Mincho" w:cs="MS Mincho" w:hint="eastAsia"/>
              </w:rPr>
              <w:t>ツール＆ダッシュボード</w:t>
            </w:r>
          </w:p>
        </w:tc>
        <w:tc>
          <w:tcPr>
            <w:tcW w:w="3007" w:type="dxa"/>
          </w:tcPr>
          <w:p w14:paraId="6FBE236D" w14:textId="581A414F" w:rsidR="00516599" w:rsidRPr="00516599" w:rsidRDefault="00516599" w:rsidP="00516599">
            <w:pPr>
              <w:rPr>
                <w:rFonts w:ascii="MS Mincho" w:eastAsia="MS Mincho" w:hAnsi="MS Mincho" w:cs="MS Mincho"/>
              </w:rPr>
            </w:pPr>
            <w:r w:rsidRPr="00516599">
              <w:rPr>
                <w:rFonts w:hint="eastAsia"/>
              </w:rPr>
              <w:t>Digital Accruals Solution</w:t>
            </w:r>
            <w:r w:rsidRPr="00516599">
              <w:rPr>
                <w:rFonts w:ascii="MS Mincho" w:eastAsia="MS Mincho" w:hAnsi="MS Mincho" w:cs="MS Mincho" w:hint="eastAsia"/>
              </w:rPr>
              <w:t>の基本的な利用方法</w:t>
            </w:r>
          </w:p>
        </w:tc>
      </w:tr>
      <w:tr w:rsidR="00516599" w14:paraId="701FC8D3" w14:textId="77777777" w:rsidTr="00516599">
        <w:tc>
          <w:tcPr>
            <w:tcW w:w="3006" w:type="dxa"/>
          </w:tcPr>
          <w:p w14:paraId="2B99D38D" w14:textId="5CF4F1AC" w:rsidR="00516599" w:rsidRDefault="00516599" w:rsidP="00516599">
            <w:r w:rsidRPr="00516599">
              <w:t>Virtual ILT presentation</w:t>
            </w:r>
          </w:p>
        </w:tc>
        <w:tc>
          <w:tcPr>
            <w:tcW w:w="3006" w:type="dxa"/>
          </w:tcPr>
          <w:p w14:paraId="47559FBD" w14:textId="3D278397" w:rsidR="00516599" w:rsidRPr="00516599" w:rsidRDefault="00516599" w:rsidP="00516599">
            <w:r w:rsidRPr="00516599">
              <w:rPr>
                <w:rFonts w:ascii="MS Mincho" w:eastAsia="MS Mincho" w:hAnsi="MS Mincho" w:cs="MS Mincho" w:hint="eastAsia"/>
              </w:rPr>
              <w:t>オンラインでのトレーニング資料</w:t>
            </w:r>
          </w:p>
        </w:tc>
        <w:tc>
          <w:tcPr>
            <w:tcW w:w="3007" w:type="dxa"/>
          </w:tcPr>
          <w:p w14:paraId="3ADDF57E" w14:textId="6694341F" w:rsidR="00516599" w:rsidRPr="00516599" w:rsidRDefault="00516599" w:rsidP="00516599">
            <w:r w:rsidRPr="00516599">
              <w:rPr>
                <w:rFonts w:hint="eastAsia"/>
              </w:rPr>
              <w:t>Refresher</w:t>
            </w:r>
            <w:r w:rsidRPr="00516599">
              <w:rPr>
                <w:rFonts w:ascii="MS Mincho" w:eastAsia="MS Mincho" w:hAnsi="MS Mincho" w:cs="MS Mincho" w:hint="eastAsia"/>
              </w:rPr>
              <w:t>トレーニング資料</w:t>
            </w:r>
          </w:p>
        </w:tc>
      </w:tr>
    </w:tbl>
    <w:p w14:paraId="2AE94024" w14:textId="77777777" w:rsidR="00516599" w:rsidRPr="00D85FAD" w:rsidRDefault="00516599" w:rsidP="00516599">
      <w:pPr>
        <w:ind w:left="360"/>
      </w:pPr>
    </w:p>
    <w:p w14:paraId="65309147" w14:textId="63162CFE" w:rsidR="00516599" w:rsidRPr="00FF1858" w:rsidRDefault="00516599" w:rsidP="00FF1858">
      <w:pPr>
        <w:pStyle w:val="ListParagraph"/>
        <w:numPr>
          <w:ilvl w:val="0"/>
          <w:numId w:val="201"/>
        </w:numPr>
        <w:rPr>
          <w:b/>
          <w:bCs/>
        </w:rPr>
      </w:pPr>
      <w:r w:rsidRPr="00FF1858">
        <w:rPr>
          <w:b/>
          <w:bCs/>
        </w:rPr>
        <w:t>File modified in edge</w:t>
      </w:r>
      <w:r w:rsidR="00443B57">
        <w:rPr>
          <w:b/>
          <w:bCs/>
        </w:rPr>
        <w:t>-accurals</w:t>
      </w:r>
      <w:r w:rsidRPr="00FF1858">
        <w:rPr>
          <w:b/>
          <w:bCs/>
        </w:rPr>
        <w:t>-ui code:</w:t>
      </w:r>
    </w:p>
    <w:p w14:paraId="5B721BB3" w14:textId="10753E4F" w:rsidR="00CC47BF" w:rsidRPr="00CC47BF" w:rsidRDefault="00FF1858" w:rsidP="00FF1858">
      <w:pPr>
        <w:pStyle w:val="ListParagraph"/>
        <w:numPr>
          <w:ilvl w:val="0"/>
          <w:numId w:val="200"/>
        </w:numPr>
      </w:pPr>
      <w:r w:rsidRPr="00FF1858">
        <w:t>Accrual_UI5/webapp/i18n/i18n_ja.properties</w:t>
      </w:r>
    </w:p>
    <w:p w14:paraId="7CACFC85" w14:textId="64C904E8" w:rsidR="0037104D" w:rsidRDefault="0037104D" w:rsidP="00E152D7">
      <w:pPr>
        <w:pStyle w:val="Heading3"/>
      </w:pPr>
      <w:bookmarkStart w:id="1035" w:name="_Toc135320908"/>
      <w:bookmarkStart w:id="1036" w:name="_Toc232761351"/>
      <w:r>
        <w:t>CHG0104009: Update Node JS version to 16</w:t>
      </w:r>
      <w:bookmarkEnd w:id="1035"/>
      <w:bookmarkEnd w:id="1036"/>
      <w:r>
        <w:t xml:space="preserve"> </w:t>
      </w:r>
    </w:p>
    <w:p w14:paraId="0E06903F" w14:textId="77777777" w:rsidR="0037104D" w:rsidRDefault="0037104D" w:rsidP="0037104D">
      <w:pPr>
        <w:pStyle w:val="NormalText"/>
        <w:rPr>
          <w:rFonts w:eastAsia="Times New Roman"/>
          <w:bCs/>
          <w:snapToGrid w:val="0"/>
          <w:sz w:val="20"/>
          <w:lang w:val="en-US"/>
        </w:rPr>
      </w:pPr>
      <w:r w:rsidRPr="00E468FF">
        <w:rPr>
          <w:rFonts w:eastAsia="Times New Roman"/>
          <w:bCs/>
          <w:snapToGrid w:val="0"/>
          <w:sz w:val="20"/>
          <w:lang w:val="en-US"/>
        </w:rPr>
        <w:t>The Node Js</w:t>
      </w:r>
      <w:r>
        <w:rPr>
          <w:rFonts w:eastAsia="Times New Roman"/>
          <w:bCs/>
          <w:snapToGrid w:val="0"/>
          <w:sz w:val="20"/>
          <w:lang w:val="en-US"/>
        </w:rPr>
        <w:t xml:space="preserve"> has been updated to the latest version. The latest version needs to be maintained in the code so that the future deployments for any bug fix or any enhancement can happen through Github. </w:t>
      </w:r>
    </w:p>
    <w:p w14:paraId="2CD86EE5" w14:textId="1BA9EC58" w:rsidR="0037104D" w:rsidRDefault="0037104D" w:rsidP="0037104D">
      <w:pPr>
        <w:rPr>
          <w:b/>
          <w:bCs/>
        </w:rPr>
      </w:pPr>
      <w:r>
        <w:rPr>
          <w:b/>
          <w:bCs/>
        </w:rPr>
        <w:t>File modified in edge-accurals-ui code:</w:t>
      </w:r>
    </w:p>
    <w:p w14:paraId="06230EE7" w14:textId="77777777" w:rsidR="0037104D" w:rsidRDefault="0037104D" w:rsidP="0037104D">
      <w:pPr>
        <w:pStyle w:val="NormalText"/>
        <w:rPr>
          <w:rFonts w:eastAsia="Times New Roman"/>
          <w:bCs/>
          <w:snapToGrid w:val="0"/>
          <w:sz w:val="20"/>
          <w:lang w:val="en-US"/>
        </w:rPr>
      </w:pPr>
      <w:r>
        <w:rPr>
          <w:rFonts w:eastAsia="Times New Roman"/>
          <w:bCs/>
          <w:snapToGrid w:val="0"/>
          <w:sz w:val="20"/>
          <w:lang w:val="en-US"/>
        </w:rPr>
        <w:t>.github-&gt; workflows-&gt; build-deploy.yml</w:t>
      </w:r>
    </w:p>
    <w:p w14:paraId="09FF60E1" w14:textId="30A6F323" w:rsidR="0037104D" w:rsidRPr="00E468FF" w:rsidRDefault="0037104D" w:rsidP="0037104D">
      <w:pPr>
        <w:pStyle w:val="NormalText"/>
        <w:rPr>
          <w:rFonts w:eastAsia="Times New Roman"/>
          <w:bCs/>
          <w:snapToGrid w:val="0"/>
          <w:sz w:val="20"/>
          <w:lang w:val="en-US"/>
        </w:rPr>
      </w:pPr>
      <w:r>
        <w:rPr>
          <w:rFonts w:eastAsia="Times New Roman"/>
          <w:bCs/>
          <w:snapToGrid w:val="0"/>
          <w:sz w:val="20"/>
          <w:lang w:val="en-US"/>
        </w:rPr>
        <w:t>accurals-approuter-&gt; package.json</w:t>
      </w:r>
    </w:p>
    <w:p w14:paraId="618B1B32" w14:textId="77777777" w:rsidR="0037104D" w:rsidRPr="001B2F21" w:rsidRDefault="0037104D">
      <w:pPr>
        <w:rPr>
          <w:lang w:val="en-GB" w:eastAsia="en-US"/>
        </w:rPr>
      </w:pPr>
    </w:p>
    <w:p w14:paraId="07439EFA" w14:textId="28C3A0B0" w:rsidR="007030EF" w:rsidRDefault="007030EF" w:rsidP="00E152D7">
      <w:pPr>
        <w:pStyle w:val="Heading3"/>
      </w:pPr>
      <w:bookmarkStart w:id="1037" w:name="_Toc135319595"/>
      <w:bookmarkStart w:id="1038" w:name="_Toc135320909"/>
      <w:bookmarkStart w:id="1039" w:name="_Toc135320910"/>
      <w:bookmarkStart w:id="1040" w:name="_Toc232761352"/>
      <w:bookmarkEnd w:id="1037"/>
      <w:bookmarkEnd w:id="1038"/>
      <w:r>
        <w:t>CHG0097438</w:t>
      </w:r>
      <w:r w:rsidR="00C214D7">
        <w:t xml:space="preserve">: </w:t>
      </w:r>
      <w:r w:rsidR="00DA37BB">
        <w:t>Hungarian text update</w:t>
      </w:r>
      <w:bookmarkEnd w:id="1039"/>
      <w:bookmarkEnd w:id="1040"/>
    </w:p>
    <w:p w14:paraId="1B3A18EF" w14:textId="77777777" w:rsidR="00752668" w:rsidRPr="003D5C06" w:rsidRDefault="00752668" w:rsidP="00752668">
      <w:pPr>
        <w:pStyle w:val="ListParagraph"/>
        <w:numPr>
          <w:ilvl w:val="0"/>
          <w:numId w:val="178"/>
        </w:numPr>
      </w:pPr>
      <w:r w:rsidRPr="00D9171D">
        <w:rPr>
          <w:b/>
          <w:bCs/>
          <w:sz w:val="22"/>
          <w:szCs w:val="22"/>
        </w:rPr>
        <w:t>Requiremen</w:t>
      </w:r>
      <w:r>
        <w:rPr>
          <w:b/>
          <w:bCs/>
          <w:sz w:val="22"/>
          <w:szCs w:val="22"/>
        </w:rPr>
        <w:t xml:space="preserve">t: </w:t>
      </w:r>
    </w:p>
    <w:p w14:paraId="1EDB5195" w14:textId="31547799" w:rsidR="00752668" w:rsidRDefault="00752668" w:rsidP="00752668">
      <w:pPr>
        <w:pStyle w:val="ListParagraph"/>
        <w:numPr>
          <w:ilvl w:val="0"/>
          <w:numId w:val="178"/>
        </w:numPr>
      </w:pPr>
      <w:r>
        <w:t xml:space="preserve">Change </w:t>
      </w:r>
      <w:r w:rsidR="00845B0B">
        <w:t>“</w:t>
      </w:r>
      <w:r>
        <w:t>To Act Upon: POs Over $50k</w:t>
      </w:r>
      <w:r w:rsidR="001931AC">
        <w:t>”</w:t>
      </w:r>
      <w:r w:rsidR="00104CB3">
        <w:t xml:space="preserve"> to “</w:t>
      </w:r>
      <w:r w:rsidR="00BA321E" w:rsidRPr="00BA321E">
        <w:t>Teendők $50k feletti PO-k</w:t>
      </w:r>
      <w:r w:rsidR="00BA321E">
        <w:t>”</w:t>
      </w:r>
    </w:p>
    <w:p w14:paraId="400C3748" w14:textId="5A75DDF6" w:rsidR="00752668" w:rsidRDefault="00752668" w:rsidP="00845B0B">
      <w:pPr>
        <w:pStyle w:val="ListParagraph"/>
        <w:numPr>
          <w:ilvl w:val="0"/>
          <w:numId w:val="178"/>
        </w:numPr>
      </w:pPr>
      <w:r>
        <w:t xml:space="preserve">Change </w:t>
      </w:r>
      <w:r w:rsidR="00845B0B">
        <w:t>“</w:t>
      </w:r>
      <w:r>
        <w:t>To Act Upon: POs Under $50k</w:t>
      </w:r>
      <w:r w:rsidR="00845B0B">
        <w:t>”</w:t>
      </w:r>
      <w:r w:rsidR="00104CB3">
        <w:t xml:space="preserve"> to “</w:t>
      </w:r>
      <w:r w:rsidR="001931AC" w:rsidRPr="001931AC">
        <w:t>Teendők $50k alatti PO-k</w:t>
      </w:r>
      <w:r w:rsidR="001931AC">
        <w:t>”</w:t>
      </w:r>
    </w:p>
    <w:p w14:paraId="2FB18AB1" w14:textId="59FF5C50" w:rsidR="00752668" w:rsidRDefault="00752668" w:rsidP="00752668">
      <w:pPr>
        <w:pStyle w:val="ListParagraph"/>
        <w:numPr>
          <w:ilvl w:val="0"/>
          <w:numId w:val="178"/>
        </w:numPr>
      </w:pPr>
      <w:r>
        <w:t>C</w:t>
      </w:r>
      <w:r w:rsidR="00104CB3">
        <w:t>hange</w:t>
      </w:r>
      <w:r>
        <w:t xml:space="preserve"> </w:t>
      </w:r>
      <w:r w:rsidR="00104CB3">
        <w:t>“</w:t>
      </w:r>
      <w:r>
        <w:t>For Information Only</w:t>
      </w:r>
      <w:r w:rsidR="00104CB3">
        <w:t>” to “</w:t>
      </w:r>
      <w:r w:rsidR="008573E4" w:rsidRPr="008573E4">
        <w:t>Tájékoztatásul</w:t>
      </w:r>
      <w:r w:rsidR="008573E4">
        <w:t>”</w:t>
      </w:r>
    </w:p>
    <w:p w14:paraId="6FBBEFE8" w14:textId="77777777" w:rsidR="008573E4" w:rsidRDefault="008573E4" w:rsidP="008573E4">
      <w:pPr>
        <w:pStyle w:val="ListParagraph"/>
        <w:numPr>
          <w:ilvl w:val="0"/>
          <w:numId w:val="178"/>
        </w:numPr>
        <w:jc w:val="both"/>
        <w:rPr>
          <w:b/>
          <w:bCs/>
          <w:sz w:val="22"/>
          <w:szCs w:val="22"/>
        </w:rPr>
      </w:pPr>
      <w:r>
        <w:rPr>
          <w:b/>
          <w:bCs/>
          <w:sz w:val="22"/>
          <w:szCs w:val="22"/>
        </w:rPr>
        <w:t xml:space="preserve">Solution Implemented: </w:t>
      </w:r>
    </w:p>
    <w:p w14:paraId="596BB1A5" w14:textId="5E537F7E" w:rsidR="008573E4" w:rsidRPr="003D5C06" w:rsidRDefault="008573E4" w:rsidP="00BC5C35">
      <w:pPr>
        <w:pStyle w:val="ListParagraph"/>
        <w:ind w:left="1440"/>
        <w:jc w:val="both"/>
      </w:pPr>
      <w:r>
        <w:t xml:space="preserve">The text has been updated </w:t>
      </w:r>
      <w:r w:rsidR="00BC5C35">
        <w:t>as per the given Hungarian translation</w:t>
      </w:r>
    </w:p>
    <w:p w14:paraId="138ADD90" w14:textId="77777777" w:rsidR="008573E4" w:rsidRPr="003D5C06" w:rsidRDefault="008573E4" w:rsidP="008573E4">
      <w:pPr>
        <w:jc w:val="both"/>
        <w:rPr>
          <w:b/>
          <w:bCs/>
        </w:rPr>
      </w:pPr>
      <w:r w:rsidRPr="003D5C06">
        <w:rPr>
          <w:b/>
          <w:bCs/>
        </w:rPr>
        <w:t>File modified under repositories in eclipse:</w:t>
      </w:r>
    </w:p>
    <w:p w14:paraId="49A117AE" w14:textId="12CEFDF5" w:rsidR="007030EF" w:rsidRPr="001B2F21" w:rsidRDefault="008573E4" w:rsidP="007030EF">
      <w:r w:rsidRPr="007B45F3">
        <w:t>Accruals -&gt;</w:t>
      </w:r>
      <w:r>
        <w:t xml:space="preserve"> Accruals_UI5 -&gt; webapp -&gt; i18n</w:t>
      </w:r>
      <w:r w:rsidR="003F412D">
        <w:t xml:space="preserve"> -&gt; </w:t>
      </w:r>
      <w:r w:rsidR="003F412D" w:rsidRPr="003F412D">
        <w:t>i18n_hu.properties</w:t>
      </w:r>
    </w:p>
    <w:p w14:paraId="249946CD" w14:textId="2939CEA6" w:rsidR="00C214D7" w:rsidRDefault="00C214D7" w:rsidP="001B2F21">
      <w:pPr>
        <w:rPr>
          <w:b/>
          <w:bCs/>
        </w:rPr>
      </w:pPr>
      <w:r>
        <w:rPr>
          <w:b/>
          <w:bCs/>
        </w:rPr>
        <w:t xml:space="preserve">Version </w:t>
      </w:r>
      <w:r w:rsidR="006B407F">
        <w:rPr>
          <w:b/>
          <w:bCs/>
        </w:rPr>
        <w:t>2</w:t>
      </w:r>
      <w:r>
        <w:rPr>
          <w:b/>
          <w:bCs/>
        </w:rPr>
        <w:t>.0 ends</w:t>
      </w:r>
    </w:p>
    <w:p w14:paraId="29B9917E" w14:textId="637D5502" w:rsidR="00DE4AF3" w:rsidRPr="00E05841" w:rsidRDefault="00DE4AF3" w:rsidP="001B2F21">
      <w:pPr>
        <w:rPr>
          <w:b/>
          <w:bCs/>
        </w:rPr>
      </w:pPr>
      <w:r w:rsidRPr="00F30784">
        <w:rPr>
          <w:b/>
          <w:bCs/>
        </w:rPr>
        <w:t xml:space="preserve">Version </w:t>
      </w:r>
      <w:r>
        <w:rPr>
          <w:b/>
          <w:bCs/>
        </w:rPr>
        <w:t>3</w:t>
      </w:r>
      <w:r w:rsidRPr="00F30784">
        <w:rPr>
          <w:b/>
          <w:bCs/>
        </w:rPr>
        <w:t>.0 begins</w:t>
      </w:r>
      <w:r>
        <w:rPr>
          <w:b/>
          <w:bCs/>
        </w:rPr>
        <w:t xml:space="preserve"> </w:t>
      </w:r>
      <w:r w:rsidR="00B9507C">
        <w:rPr>
          <w:b/>
          <w:bCs/>
        </w:rPr>
        <w:t>(</w:t>
      </w:r>
      <w:r w:rsidR="00B9507C" w:rsidRPr="00DE4AF3">
        <w:t>CHG0097800</w:t>
      </w:r>
      <w:r w:rsidR="00B9507C">
        <w:t xml:space="preserve"> &amp; </w:t>
      </w:r>
      <w:r w:rsidR="00B47136" w:rsidRPr="00B47136">
        <w:t>CHG0099567</w:t>
      </w:r>
      <w:r w:rsidR="00B9507C">
        <w:rPr>
          <w:b/>
          <w:bCs/>
        </w:rPr>
        <w:t>)</w:t>
      </w:r>
    </w:p>
    <w:p w14:paraId="35AC96B7" w14:textId="1257959F" w:rsidR="00DE4AF3" w:rsidRDefault="00DE4AF3" w:rsidP="00E152D7">
      <w:pPr>
        <w:pStyle w:val="Heading3"/>
      </w:pPr>
      <w:bookmarkStart w:id="1041" w:name="_Toc135320911"/>
      <w:bookmarkStart w:id="1042" w:name="_Toc232761353"/>
      <w:r>
        <w:t>CHG0097800: System performance issues</w:t>
      </w:r>
      <w:bookmarkEnd w:id="1042"/>
    </w:p>
    <w:p w14:paraId="60B76569" w14:textId="77777777" w:rsidR="00DE4AF3" w:rsidRPr="003D5C06" w:rsidRDefault="00DE4AF3" w:rsidP="00DE4AF3">
      <w:pPr>
        <w:pStyle w:val="ListParagraph"/>
        <w:numPr>
          <w:ilvl w:val="0"/>
          <w:numId w:val="178"/>
        </w:numPr>
      </w:pPr>
      <w:r w:rsidRPr="00D9171D">
        <w:rPr>
          <w:b/>
          <w:bCs/>
          <w:sz w:val="22"/>
          <w:szCs w:val="22"/>
        </w:rPr>
        <w:t>Requiremen</w:t>
      </w:r>
      <w:r>
        <w:rPr>
          <w:b/>
          <w:bCs/>
          <w:sz w:val="22"/>
          <w:szCs w:val="22"/>
        </w:rPr>
        <w:t xml:space="preserve">t: </w:t>
      </w:r>
    </w:p>
    <w:p w14:paraId="14029AB3" w14:textId="068AB03D" w:rsidR="00DE4AF3" w:rsidRDefault="00DE4AF3" w:rsidP="00DE4AF3">
      <w:pPr>
        <w:pStyle w:val="ListParagraph"/>
        <w:numPr>
          <w:ilvl w:val="0"/>
          <w:numId w:val="178"/>
        </w:numPr>
      </w:pPr>
      <w:r w:rsidRPr="00DE4AF3">
        <w:t>Users with the global access are getting error while opening DAS - issue i</w:t>
      </w:r>
      <w:r w:rsidR="00DA1B71">
        <w:t xml:space="preserve">s </w:t>
      </w:r>
      <w:r w:rsidRPr="00DE4AF3">
        <w:t>with all the dashboards.</w:t>
      </w:r>
    </w:p>
    <w:p w14:paraId="73CC47DA" w14:textId="424A0018" w:rsidR="00DE4AF3" w:rsidRDefault="00DE4AF3" w:rsidP="00DE4AF3">
      <w:pPr>
        <w:pStyle w:val="ListParagraph"/>
        <w:numPr>
          <w:ilvl w:val="0"/>
          <w:numId w:val="178"/>
        </w:numPr>
      </w:pPr>
      <w:r w:rsidRPr="00DE4AF3">
        <w:t>Dashboard doesn`t load even for users with single PO, after restarting the dashboard it takes much time to refresh it.</w:t>
      </w:r>
    </w:p>
    <w:p w14:paraId="10779D53" w14:textId="66252191" w:rsidR="00E06B9F" w:rsidRPr="00E05841" w:rsidRDefault="00DE4AF3" w:rsidP="00E06B9F">
      <w:pPr>
        <w:pStyle w:val="ListParagraph"/>
        <w:numPr>
          <w:ilvl w:val="0"/>
          <w:numId w:val="178"/>
        </w:numPr>
        <w:jc w:val="both"/>
        <w:rPr>
          <w:b/>
          <w:bCs/>
          <w:sz w:val="22"/>
          <w:szCs w:val="22"/>
        </w:rPr>
      </w:pPr>
      <w:r>
        <w:rPr>
          <w:b/>
          <w:bCs/>
          <w:sz w:val="22"/>
          <w:szCs w:val="22"/>
        </w:rPr>
        <w:lastRenderedPageBreak/>
        <w:t xml:space="preserve">Solution Implemented: </w:t>
      </w:r>
    </w:p>
    <w:p w14:paraId="18F40264" w14:textId="3F212D8F" w:rsidR="00E06B9F" w:rsidRPr="00E05841" w:rsidRDefault="00DE4AF3" w:rsidP="007766B2">
      <w:pPr>
        <w:pStyle w:val="ListParagraph"/>
        <w:numPr>
          <w:ilvl w:val="0"/>
          <w:numId w:val="178"/>
        </w:numPr>
        <w:jc w:val="both"/>
        <w:rPr>
          <w:b/>
          <w:bCs/>
        </w:rPr>
      </w:pPr>
      <w:r>
        <w:t xml:space="preserve">The </w:t>
      </w:r>
      <w:r w:rsidR="00E06B9F">
        <w:t xml:space="preserve">Dashboard table </w:t>
      </w:r>
      <w:r>
        <w:t xml:space="preserve">has been </w:t>
      </w:r>
      <w:r w:rsidR="00E06B9F">
        <w:t>removed from both the tiles PO Owner and TBS.</w:t>
      </w:r>
    </w:p>
    <w:p w14:paraId="0F687558" w14:textId="03C0E72B" w:rsidR="00E06B9F" w:rsidRPr="00E06B9F" w:rsidRDefault="00E06B9F" w:rsidP="007766B2">
      <w:pPr>
        <w:pStyle w:val="ListParagraph"/>
        <w:numPr>
          <w:ilvl w:val="0"/>
          <w:numId w:val="178"/>
        </w:numPr>
        <w:jc w:val="both"/>
      </w:pPr>
      <w:r>
        <w:t>V</w:t>
      </w:r>
      <w:r w:rsidRPr="00E05841">
        <w:t>alue of "defaultCountMode" property was changed from "Request" to "InlineRepeat".</w:t>
      </w:r>
      <w:r>
        <w:t xml:space="preserve"> </w:t>
      </w:r>
      <w:r w:rsidR="00DA1B71" w:rsidRPr="00DA1B71">
        <w:t>This change results in only 1 selection process for each request instead of 2.</w:t>
      </w:r>
    </w:p>
    <w:p w14:paraId="7DCE96D5" w14:textId="02AF44EE" w:rsidR="00DE4AF3" w:rsidRPr="00E05841" w:rsidRDefault="00DE4AF3" w:rsidP="00E06B9F">
      <w:pPr>
        <w:jc w:val="both"/>
        <w:rPr>
          <w:b/>
          <w:bCs/>
        </w:rPr>
      </w:pPr>
      <w:r w:rsidRPr="00E05841">
        <w:rPr>
          <w:b/>
          <w:bCs/>
        </w:rPr>
        <w:t>File modified under repositories in eclipse:</w:t>
      </w:r>
    </w:p>
    <w:p w14:paraId="35934FBD" w14:textId="2FF1C67B" w:rsidR="00DE4AF3" w:rsidRDefault="00E06B9F" w:rsidP="00DE4AF3">
      <w:r w:rsidRPr="00E06B9F">
        <w:t>Accrual_UI5 -&gt; webapp -&gt; fragment -&gt; dashboard.fragment.xml</w:t>
      </w:r>
    </w:p>
    <w:p w14:paraId="69582031" w14:textId="628D7B97" w:rsidR="00E06B9F" w:rsidRDefault="00E06B9F" w:rsidP="00DE4AF3">
      <w:r w:rsidRPr="00E06B9F">
        <w:t>Accrual_UI5 -&gt; webapp -&gt; fragment -&gt; dashboard</w:t>
      </w:r>
      <w:r>
        <w:t>TBS</w:t>
      </w:r>
      <w:r w:rsidRPr="00E06B9F">
        <w:t>.fragment.xml</w:t>
      </w:r>
    </w:p>
    <w:p w14:paraId="797D68AE" w14:textId="67EE66A0" w:rsidR="00DE4AF3" w:rsidRDefault="00DE4AF3" w:rsidP="00DE4AF3">
      <w:r w:rsidRPr="007B45F3">
        <w:t>Accruals -&gt;</w:t>
      </w:r>
      <w:r>
        <w:t xml:space="preserve"> Accruals_UI5 -&gt; webapp -&gt; </w:t>
      </w:r>
      <w:r w:rsidRPr="00DE4AF3">
        <w:t>manifest.json</w:t>
      </w:r>
    </w:p>
    <w:p w14:paraId="3FE3E4D0" w14:textId="3AF5DFAA" w:rsidR="00951C37" w:rsidRDefault="00951C37" w:rsidP="00E152D7">
      <w:pPr>
        <w:pStyle w:val="Heading3"/>
      </w:pPr>
      <w:bookmarkStart w:id="1043" w:name="_Toc232761354"/>
      <w:r>
        <w:t>CHG0099567: Quick Reference links are updated with mismatch description and taking long time to load the data</w:t>
      </w:r>
      <w:bookmarkEnd w:id="1043"/>
      <w:r>
        <w:t xml:space="preserve"> </w:t>
      </w:r>
    </w:p>
    <w:p w14:paraId="23BFAF92" w14:textId="20A73249" w:rsidR="00951C37" w:rsidRDefault="00951C37" w:rsidP="00951C37">
      <w:pPr>
        <w:ind w:left="270"/>
        <w:rPr>
          <w:lang w:val="en-GB" w:eastAsia="en-US"/>
        </w:rPr>
      </w:pPr>
      <w:r w:rsidRPr="00E05841">
        <w:rPr>
          <w:b/>
          <w:lang w:val="en-GB" w:eastAsia="en-US"/>
        </w:rPr>
        <w:t>Requirement</w:t>
      </w:r>
      <w:r>
        <w:rPr>
          <w:lang w:val="en-GB" w:eastAsia="en-US"/>
        </w:rPr>
        <w:t xml:space="preserve">: Users are unable to find the Quick link reference as per the description shown for the respective links as it is showing different description for different Reference link </w:t>
      </w:r>
    </w:p>
    <w:p w14:paraId="655DF0B7" w14:textId="65FB435E" w:rsidR="00951C37" w:rsidRDefault="00951C37" w:rsidP="00951C37">
      <w:pPr>
        <w:ind w:left="270"/>
        <w:rPr>
          <w:lang w:val="en-GB" w:eastAsia="en-US"/>
        </w:rPr>
      </w:pPr>
      <w:r w:rsidRPr="00E05841">
        <w:rPr>
          <w:b/>
          <w:lang w:val="en-GB" w:eastAsia="en-US"/>
        </w:rPr>
        <w:t>Solution Implemented:</w:t>
      </w:r>
      <w:r>
        <w:rPr>
          <w:lang w:val="en-GB" w:eastAsia="en-US"/>
        </w:rPr>
        <w:t xml:space="preserve"> we are validating the Link ID of the description and assigned the Reference link the function, so it will not update the description with none of the other links</w:t>
      </w:r>
    </w:p>
    <w:p w14:paraId="1C8138F6" w14:textId="416F36F5" w:rsidR="00362934" w:rsidRDefault="00362934" w:rsidP="00951C37">
      <w:pPr>
        <w:ind w:left="270"/>
        <w:rPr>
          <w:lang w:val="en-GB" w:eastAsia="en-US"/>
        </w:rPr>
      </w:pPr>
      <w:r>
        <w:rPr>
          <w:lang w:val="en-GB" w:eastAsia="en-US"/>
        </w:rPr>
        <w:t>Files Changed:</w:t>
      </w:r>
    </w:p>
    <w:tbl>
      <w:tblPr>
        <w:tblStyle w:val="TableGrid"/>
        <w:tblW w:w="0" w:type="auto"/>
        <w:tblInd w:w="270" w:type="dxa"/>
        <w:tblLook w:val="04A0" w:firstRow="1" w:lastRow="0" w:firstColumn="1" w:lastColumn="0" w:noHBand="0" w:noVBand="1"/>
      </w:tblPr>
      <w:tblGrid>
        <w:gridCol w:w="4549"/>
        <w:gridCol w:w="4200"/>
      </w:tblGrid>
      <w:tr w:rsidR="00362934" w14:paraId="2F8D449A" w14:textId="77777777" w:rsidTr="00362934">
        <w:tc>
          <w:tcPr>
            <w:tcW w:w="4509" w:type="dxa"/>
          </w:tcPr>
          <w:p w14:paraId="1C75680B" w14:textId="065D4EF0" w:rsidR="00362934" w:rsidRDefault="00362934" w:rsidP="00951C37">
            <w:pPr>
              <w:rPr>
                <w:lang w:val="en-GB"/>
              </w:rPr>
            </w:pPr>
            <w:r>
              <w:rPr>
                <w:lang w:val="en-GB"/>
              </w:rPr>
              <w:t>File Modified</w:t>
            </w:r>
          </w:p>
        </w:tc>
        <w:tc>
          <w:tcPr>
            <w:tcW w:w="4510" w:type="dxa"/>
          </w:tcPr>
          <w:p w14:paraId="5F252870" w14:textId="5BF693B1" w:rsidR="00362934" w:rsidRDefault="00362934" w:rsidP="00951C37">
            <w:pPr>
              <w:rPr>
                <w:lang w:val="en-GB"/>
              </w:rPr>
            </w:pPr>
            <w:r>
              <w:rPr>
                <w:lang w:val="en-GB"/>
              </w:rPr>
              <w:t>Methods()</w:t>
            </w:r>
          </w:p>
        </w:tc>
      </w:tr>
      <w:tr w:rsidR="00362934" w14:paraId="6A2A8ECC" w14:textId="77777777" w:rsidTr="00362934">
        <w:tc>
          <w:tcPr>
            <w:tcW w:w="4509" w:type="dxa"/>
          </w:tcPr>
          <w:p w14:paraId="598DA1B5" w14:textId="72C9ABC2" w:rsidR="00362934" w:rsidRDefault="00362934" w:rsidP="00951C37">
            <w:pPr>
              <w:rPr>
                <w:lang w:val="en-GB"/>
              </w:rPr>
            </w:pPr>
            <w:r w:rsidRPr="00362934">
              <w:rPr>
                <w:lang w:val="en-GB"/>
              </w:rPr>
              <w:t>Accrual_UI5/webapp/controller/Business.controller.js</w:t>
            </w:r>
          </w:p>
        </w:tc>
        <w:tc>
          <w:tcPr>
            <w:tcW w:w="4510" w:type="dxa"/>
          </w:tcPr>
          <w:p w14:paraId="29818DD3" w14:textId="1364D8A6" w:rsidR="00362934" w:rsidRDefault="00B9507C" w:rsidP="00951C37">
            <w:pPr>
              <w:rPr>
                <w:lang w:val="en-GB"/>
              </w:rPr>
            </w:pPr>
            <w:r w:rsidRPr="00B9507C">
              <w:rPr>
                <w:lang w:val="en-GB"/>
              </w:rPr>
              <w:t>onSelectMainTabs</w:t>
            </w:r>
            <w:r>
              <w:rPr>
                <w:lang w:val="en-GB"/>
              </w:rPr>
              <w:t>()</w:t>
            </w:r>
          </w:p>
        </w:tc>
      </w:tr>
      <w:tr w:rsidR="00B9507C" w14:paraId="2CCE8338" w14:textId="77777777" w:rsidTr="00362934">
        <w:tc>
          <w:tcPr>
            <w:tcW w:w="4509" w:type="dxa"/>
          </w:tcPr>
          <w:p w14:paraId="1C2EC657" w14:textId="386ED4A9" w:rsidR="00B9507C" w:rsidRPr="00362934" w:rsidRDefault="00B9507C" w:rsidP="00951C37">
            <w:pPr>
              <w:rPr>
                <w:lang w:val="en-GB"/>
              </w:rPr>
            </w:pPr>
            <w:r w:rsidRPr="00B9507C">
              <w:rPr>
                <w:lang w:val="en-GB"/>
              </w:rPr>
              <w:t>Accrual_UI5/webapp/controller/TBS.controller.js</w:t>
            </w:r>
          </w:p>
        </w:tc>
        <w:tc>
          <w:tcPr>
            <w:tcW w:w="4510" w:type="dxa"/>
          </w:tcPr>
          <w:p w14:paraId="497BC8AD" w14:textId="1ED812C0" w:rsidR="00B9507C" w:rsidRDefault="00B9507C" w:rsidP="00951C37">
            <w:pPr>
              <w:rPr>
                <w:lang w:val="en-GB"/>
              </w:rPr>
            </w:pPr>
            <w:r w:rsidRPr="00B9507C">
              <w:rPr>
                <w:lang w:val="en-GB"/>
              </w:rPr>
              <w:t>onSelectMainTabs</w:t>
            </w:r>
            <w:r>
              <w:rPr>
                <w:lang w:val="en-GB"/>
              </w:rPr>
              <w:t>()</w:t>
            </w:r>
          </w:p>
        </w:tc>
      </w:tr>
    </w:tbl>
    <w:p w14:paraId="0C7CA819" w14:textId="1072C875" w:rsidR="00362934" w:rsidRDefault="00362934" w:rsidP="00951C37">
      <w:pPr>
        <w:ind w:left="270"/>
        <w:rPr>
          <w:lang w:val="en-GB" w:eastAsia="en-US"/>
        </w:rPr>
      </w:pPr>
    </w:p>
    <w:p w14:paraId="4E7F5094" w14:textId="34EC213D" w:rsidR="00AA1F22" w:rsidRPr="007427B2" w:rsidRDefault="00AA1F22" w:rsidP="00E05841">
      <w:pPr>
        <w:pStyle w:val="ListParagraph"/>
        <w:numPr>
          <w:ilvl w:val="0"/>
          <w:numId w:val="202"/>
        </w:numPr>
      </w:pPr>
      <w:r w:rsidRPr="00E05841">
        <w:rPr>
          <w:b/>
        </w:rPr>
        <w:t>onSelectMainTabs</w:t>
      </w:r>
      <w:r>
        <w:t xml:space="preserve">(): Here in this Method we have implemented the condition where it will validate the ID of the description and assign the reference link </w:t>
      </w:r>
    </w:p>
    <w:p w14:paraId="4513AD68" w14:textId="0A172461" w:rsidR="00DE4AF3" w:rsidRDefault="00DE4AF3" w:rsidP="00E05841">
      <w:pPr>
        <w:rPr>
          <w:b/>
          <w:bCs/>
        </w:rPr>
      </w:pPr>
      <w:r>
        <w:rPr>
          <w:b/>
          <w:bCs/>
        </w:rPr>
        <w:t>Version 3.0 ends</w:t>
      </w:r>
      <w:r w:rsidR="00A45F64">
        <w:rPr>
          <w:b/>
          <w:bCs/>
        </w:rPr>
        <w:t xml:space="preserve"> </w:t>
      </w:r>
      <w:r w:rsidR="00B9507C">
        <w:rPr>
          <w:b/>
          <w:bCs/>
        </w:rPr>
        <w:t>(</w:t>
      </w:r>
      <w:r w:rsidR="00B9507C" w:rsidRPr="00DE4AF3">
        <w:t>CHG0097800</w:t>
      </w:r>
      <w:r w:rsidR="00B9507C">
        <w:t xml:space="preserve"> &amp; </w:t>
      </w:r>
      <w:r w:rsidR="00B47136" w:rsidRPr="00B47136">
        <w:t>CHG0099567</w:t>
      </w:r>
      <w:r w:rsidR="00B9507C">
        <w:rPr>
          <w:b/>
          <w:bCs/>
        </w:rPr>
        <w:t>)</w:t>
      </w:r>
    </w:p>
    <w:p w14:paraId="6B95DDFD" w14:textId="10960BB6" w:rsidR="00DA0304" w:rsidRPr="00B164DF" w:rsidRDefault="00DA0304" w:rsidP="00DA0304">
      <w:pPr>
        <w:spacing w:after="0"/>
        <w:rPr>
          <w:b/>
          <w:bCs/>
        </w:rPr>
      </w:pPr>
      <w:r>
        <w:rPr>
          <w:b/>
          <w:bCs/>
        </w:rPr>
        <w:t>Version 4.0 Begins(</w:t>
      </w:r>
      <w:r w:rsidRPr="00B164DF">
        <w:rPr>
          <w:b/>
          <w:bCs/>
        </w:rPr>
        <w:t>CHG0107600</w:t>
      </w:r>
      <w:r w:rsidR="004E2E48">
        <w:rPr>
          <w:b/>
          <w:bCs/>
        </w:rPr>
        <w:t xml:space="preserve"> &amp;</w:t>
      </w:r>
      <w:r w:rsidR="004E2E48" w:rsidRPr="000F3529">
        <w:t xml:space="preserve"> </w:t>
      </w:r>
      <w:r w:rsidR="004E2E48" w:rsidRPr="000F3529">
        <w:rPr>
          <w:b/>
          <w:bCs/>
        </w:rPr>
        <w:t>CHG0098341</w:t>
      </w:r>
      <w:r w:rsidRPr="00B164DF">
        <w:rPr>
          <w:b/>
          <w:bCs/>
        </w:rPr>
        <w:t>)</w:t>
      </w:r>
    </w:p>
    <w:p w14:paraId="6F7214D7" w14:textId="77777777" w:rsidR="00DA0304" w:rsidRDefault="00DA0304" w:rsidP="00E152D7">
      <w:pPr>
        <w:pStyle w:val="Heading3"/>
      </w:pPr>
      <w:bookmarkStart w:id="1044" w:name="_Toc232761355"/>
      <w:r>
        <w:t>CHG0107600: Smart filter issue and setting button issue</w:t>
      </w:r>
      <w:bookmarkEnd w:id="1044"/>
    </w:p>
    <w:p w14:paraId="06966589" w14:textId="77777777" w:rsidR="00DA0304" w:rsidRDefault="00DA0304" w:rsidP="00DA0304">
      <w:pPr>
        <w:rPr>
          <w:lang w:val="en-GB" w:eastAsia="en-US"/>
        </w:rPr>
      </w:pPr>
      <w:r w:rsidRPr="00E05841">
        <w:rPr>
          <w:b/>
          <w:lang w:val="en-GB" w:eastAsia="en-US"/>
        </w:rPr>
        <w:t>Requirement</w:t>
      </w:r>
      <w:r>
        <w:rPr>
          <w:lang w:val="en-GB" w:eastAsia="en-US"/>
        </w:rPr>
        <w:t xml:space="preserve">: </w:t>
      </w:r>
    </w:p>
    <w:p w14:paraId="52C1DBC3" w14:textId="77777777" w:rsidR="00DA0304" w:rsidRDefault="00DA0304" w:rsidP="00DA0304">
      <w:pPr>
        <w:pStyle w:val="ListParagraph"/>
        <w:numPr>
          <w:ilvl w:val="0"/>
          <w:numId w:val="202"/>
        </w:numPr>
      </w:pPr>
      <w:r w:rsidRPr="00B84B76">
        <w:t xml:space="preserve">Users are unable to filter the PO numbers in smart table for under 50k and information tab for both PO owner tile and TBS Tile </w:t>
      </w:r>
    </w:p>
    <w:p w14:paraId="72189B02" w14:textId="77777777" w:rsidR="00DA0304" w:rsidRDefault="00DA0304" w:rsidP="00DA0304">
      <w:pPr>
        <w:pStyle w:val="ListParagraph"/>
        <w:numPr>
          <w:ilvl w:val="0"/>
          <w:numId w:val="202"/>
        </w:numPr>
      </w:pPr>
      <w:r>
        <w:t>Users are unable to open the Setting button in under 50k and information tab for both PO owner and TBS Tile</w:t>
      </w:r>
    </w:p>
    <w:p w14:paraId="34FF8D65" w14:textId="77777777" w:rsidR="00DA0304" w:rsidRDefault="00DA0304" w:rsidP="00DA0304">
      <w:r w:rsidRPr="00A0776B">
        <w:rPr>
          <w:b/>
        </w:rPr>
        <w:t>Solution implemented</w:t>
      </w:r>
      <w:r>
        <w:t>: instead of using named model for binding the smart table we are using default model to bind the table</w:t>
      </w:r>
    </w:p>
    <w:p w14:paraId="4AE0244C" w14:textId="77777777" w:rsidR="00DA0304" w:rsidRDefault="00DA0304" w:rsidP="00DA0304">
      <w:pPr>
        <w:rPr>
          <w:b/>
        </w:rPr>
      </w:pPr>
      <w:r w:rsidRPr="00A0776B">
        <w:rPr>
          <w:b/>
        </w:rPr>
        <w:t>Files Modified</w:t>
      </w:r>
      <w:r>
        <w:rPr>
          <w:b/>
        </w:rPr>
        <w:t xml:space="preserve"> in </w:t>
      </w:r>
      <w:r w:rsidRPr="00A0776B">
        <w:rPr>
          <w:b/>
        </w:rPr>
        <w:t>Accrual_UI5/webapp/controller/Business.controller.js</w:t>
      </w:r>
    </w:p>
    <w:p w14:paraId="13DD51D3" w14:textId="77777777" w:rsidR="00DA0304" w:rsidRDefault="00DA0304" w:rsidP="00DA0304">
      <w:pPr>
        <w:pStyle w:val="ListParagraph"/>
        <w:numPr>
          <w:ilvl w:val="0"/>
          <w:numId w:val="203"/>
        </w:numPr>
        <w:rPr>
          <w:b/>
        </w:rPr>
      </w:pPr>
      <w:r w:rsidRPr="00A0776B">
        <w:rPr>
          <w:b/>
        </w:rPr>
        <w:t>onBeforeRebindInfoTable</w:t>
      </w:r>
      <w:r>
        <w:rPr>
          <w:b/>
        </w:rPr>
        <w:t xml:space="preserve">(); </w:t>
      </w:r>
      <w:r w:rsidRPr="00A0776B">
        <w:t>In This method we have commented down the named model that we are binding to the table</w:t>
      </w:r>
      <w:r>
        <w:rPr>
          <w:b/>
        </w:rPr>
        <w:t xml:space="preserve"> </w:t>
      </w:r>
    </w:p>
    <w:p w14:paraId="2C98D9CE" w14:textId="77777777" w:rsidR="00DA0304" w:rsidRDefault="00DA0304" w:rsidP="00DA0304">
      <w:pPr>
        <w:pStyle w:val="ListParagraph"/>
        <w:numPr>
          <w:ilvl w:val="0"/>
          <w:numId w:val="203"/>
        </w:numPr>
        <w:rPr>
          <w:b/>
        </w:rPr>
      </w:pPr>
      <w:r w:rsidRPr="00A0776B">
        <w:rPr>
          <w:b/>
        </w:rPr>
        <w:t>onBeforeRebindThresholdTable</w:t>
      </w:r>
      <w:r>
        <w:rPr>
          <w:b/>
        </w:rPr>
        <w:t>():</w:t>
      </w:r>
      <w:r w:rsidRPr="00A0776B">
        <w:t>In This method we have commented down the named model that we are binding to the table</w:t>
      </w:r>
    </w:p>
    <w:p w14:paraId="140B82D6" w14:textId="7562FFD8" w:rsidR="00A0776B" w:rsidRPr="00A0776B" w:rsidRDefault="00DA0304" w:rsidP="009F7238">
      <w:pPr>
        <w:pStyle w:val="ListParagraph"/>
      </w:pPr>
      <w:r w:rsidRPr="00A0776B">
        <w:rPr>
          <w:b/>
        </w:rPr>
        <w:lastRenderedPageBreak/>
        <w:t>onBeforeRebindThresholdTable2</w:t>
      </w:r>
      <w:r>
        <w:rPr>
          <w:b/>
        </w:rPr>
        <w:t>():</w:t>
      </w:r>
      <w:r w:rsidRPr="00A0776B">
        <w:t>In This method we have commented down the named model that we are binding to the table</w:t>
      </w:r>
    </w:p>
    <w:p w14:paraId="0F99DD06" w14:textId="77777777" w:rsidR="00DA0304" w:rsidRDefault="00DA0304" w:rsidP="00DA0304">
      <w:pPr>
        <w:rPr>
          <w:b/>
        </w:rPr>
      </w:pPr>
      <w:r w:rsidRPr="00A0776B">
        <w:rPr>
          <w:b/>
        </w:rPr>
        <w:t>Files Modified</w:t>
      </w:r>
      <w:r>
        <w:rPr>
          <w:b/>
        </w:rPr>
        <w:t xml:space="preserve"> in </w:t>
      </w:r>
      <w:r w:rsidRPr="00A0776B">
        <w:rPr>
          <w:b/>
        </w:rPr>
        <w:t>Accrual_UI5/webapp/controller/TBS.controller.js</w:t>
      </w:r>
    </w:p>
    <w:p w14:paraId="1CC0F889" w14:textId="77777777" w:rsidR="00DA0304" w:rsidRPr="00A0776B" w:rsidRDefault="00DA0304" w:rsidP="00DA0304">
      <w:pPr>
        <w:pStyle w:val="ListParagraph"/>
        <w:numPr>
          <w:ilvl w:val="0"/>
          <w:numId w:val="204"/>
        </w:numPr>
        <w:rPr>
          <w:b/>
        </w:rPr>
      </w:pPr>
      <w:r w:rsidRPr="00A0776B">
        <w:rPr>
          <w:b/>
        </w:rPr>
        <w:t>onBeforeRebindInfoTable():</w:t>
      </w:r>
      <w:r w:rsidRPr="00A0776B">
        <w:t>In This method we have commented down the named model that we are binding to the table</w:t>
      </w:r>
    </w:p>
    <w:p w14:paraId="320B72F1" w14:textId="77777777" w:rsidR="00DA0304" w:rsidRPr="00A0776B" w:rsidRDefault="00DA0304" w:rsidP="00DA0304">
      <w:pPr>
        <w:pStyle w:val="ListParagraph"/>
        <w:numPr>
          <w:ilvl w:val="0"/>
          <w:numId w:val="204"/>
        </w:numPr>
        <w:rPr>
          <w:b/>
        </w:rPr>
      </w:pPr>
      <w:r w:rsidRPr="00A0776B">
        <w:rPr>
          <w:b/>
        </w:rPr>
        <w:t>onBeforeRebindThresholdTable():</w:t>
      </w:r>
      <w:r w:rsidRPr="00A0776B">
        <w:t>In This method we have commented down the named model that we are binding to the table</w:t>
      </w:r>
    </w:p>
    <w:p w14:paraId="7C4552DA" w14:textId="77777777" w:rsidR="00DA0304" w:rsidRPr="00B164DF" w:rsidRDefault="00DA0304" w:rsidP="00DA0304">
      <w:pPr>
        <w:pStyle w:val="ListParagraph"/>
        <w:numPr>
          <w:ilvl w:val="0"/>
          <w:numId w:val="204"/>
        </w:numPr>
        <w:rPr>
          <w:b/>
        </w:rPr>
      </w:pPr>
      <w:r w:rsidRPr="00A0776B">
        <w:rPr>
          <w:b/>
        </w:rPr>
        <w:t>onBeforeRebindThresholdTable2():</w:t>
      </w:r>
      <w:r w:rsidRPr="00A0776B">
        <w:t>In This method we have commented down the named model that we are binding to the table</w:t>
      </w:r>
    </w:p>
    <w:p w14:paraId="29BC95D7" w14:textId="77777777" w:rsidR="00B164DF" w:rsidRPr="00B164DF" w:rsidRDefault="00B164DF" w:rsidP="009F7238">
      <w:pPr>
        <w:pStyle w:val="ListParagraph"/>
        <w:spacing w:after="0"/>
        <w:rPr>
          <w:rFonts w:cstheme="minorBidi"/>
          <w:b/>
          <w:bCs/>
          <w:sz w:val="22"/>
          <w:szCs w:val="22"/>
        </w:rPr>
      </w:pPr>
    </w:p>
    <w:p w14:paraId="523CD915" w14:textId="77777777" w:rsidR="00CD4762" w:rsidRDefault="00CD4762" w:rsidP="00E152D7">
      <w:pPr>
        <w:pStyle w:val="Heading3"/>
      </w:pPr>
      <w:bookmarkStart w:id="1045" w:name="_Toc139563918"/>
      <w:bookmarkStart w:id="1046" w:name="_Toc139564868"/>
      <w:bookmarkStart w:id="1047" w:name="_Toc139563919"/>
      <w:bookmarkStart w:id="1048" w:name="_Toc139564869"/>
      <w:bookmarkStart w:id="1049" w:name="_Toc139563920"/>
      <w:bookmarkStart w:id="1050" w:name="_Toc139564870"/>
      <w:bookmarkStart w:id="1051" w:name="_Toc139563921"/>
      <w:bookmarkStart w:id="1052" w:name="_Toc139564871"/>
      <w:bookmarkStart w:id="1053" w:name="_Toc139563922"/>
      <w:bookmarkStart w:id="1054" w:name="_Toc139564872"/>
      <w:bookmarkStart w:id="1055" w:name="_Toc139563923"/>
      <w:bookmarkStart w:id="1056" w:name="_Toc139564873"/>
      <w:bookmarkStart w:id="1057" w:name="_Toc139563924"/>
      <w:bookmarkStart w:id="1058" w:name="_Toc139564874"/>
      <w:bookmarkStart w:id="1059" w:name="_Toc139563925"/>
      <w:bookmarkStart w:id="1060" w:name="_Toc139564875"/>
      <w:bookmarkStart w:id="1061" w:name="_Toc139563926"/>
      <w:bookmarkStart w:id="1062" w:name="_Toc139564876"/>
      <w:bookmarkStart w:id="1063" w:name="_Toc139563927"/>
      <w:bookmarkStart w:id="1064" w:name="_Toc139564877"/>
      <w:bookmarkStart w:id="1065" w:name="_Toc139563928"/>
      <w:bookmarkStart w:id="1066" w:name="_Toc139564878"/>
      <w:bookmarkStart w:id="1067" w:name="_Toc139563929"/>
      <w:bookmarkStart w:id="1068" w:name="_Toc139564879"/>
      <w:bookmarkStart w:id="1069" w:name="_Toc139563930"/>
      <w:bookmarkStart w:id="1070" w:name="_Toc139564880"/>
      <w:bookmarkStart w:id="1071" w:name="_Toc139563931"/>
      <w:bookmarkStart w:id="1072" w:name="_Toc139564881"/>
      <w:bookmarkStart w:id="1073" w:name="_Toc139563932"/>
      <w:bookmarkStart w:id="1074" w:name="_Toc139564882"/>
      <w:bookmarkStart w:id="1075" w:name="_Toc139563933"/>
      <w:bookmarkStart w:id="1076" w:name="_Toc139564883"/>
      <w:bookmarkStart w:id="1077" w:name="_Toc139563934"/>
      <w:bookmarkStart w:id="1078" w:name="_Toc139564884"/>
      <w:bookmarkStart w:id="1079" w:name="_Toc139563935"/>
      <w:bookmarkStart w:id="1080" w:name="_Toc139564885"/>
      <w:bookmarkStart w:id="1081" w:name="_Toc139563936"/>
      <w:bookmarkStart w:id="1082" w:name="_Toc139564886"/>
      <w:bookmarkStart w:id="1083" w:name="_Toc139563937"/>
      <w:bookmarkStart w:id="1084" w:name="_Toc139564887"/>
      <w:bookmarkStart w:id="1085" w:name="_Toc139563938"/>
      <w:bookmarkStart w:id="1086" w:name="_Toc139564888"/>
      <w:bookmarkStart w:id="1087" w:name="_Toc139563939"/>
      <w:bookmarkStart w:id="1088" w:name="_Toc139564889"/>
      <w:bookmarkStart w:id="1089" w:name="_Toc139563940"/>
      <w:bookmarkStart w:id="1090" w:name="_Toc139564890"/>
      <w:bookmarkStart w:id="1091" w:name="_Toc139563941"/>
      <w:bookmarkStart w:id="1092" w:name="_Toc139564891"/>
      <w:bookmarkStart w:id="1093" w:name="_Toc139563942"/>
      <w:bookmarkStart w:id="1094" w:name="_Toc139564892"/>
      <w:bookmarkStart w:id="1095" w:name="_Toc139563943"/>
      <w:bookmarkStart w:id="1096" w:name="_Toc139564893"/>
      <w:bookmarkStart w:id="1097" w:name="_Toc139563944"/>
      <w:bookmarkStart w:id="1098" w:name="_Toc139564894"/>
      <w:bookmarkStart w:id="1099" w:name="_Toc139563945"/>
      <w:bookmarkStart w:id="1100" w:name="_Toc139564895"/>
      <w:bookmarkStart w:id="1101" w:name="_Toc139563946"/>
      <w:bookmarkStart w:id="1102" w:name="_Toc139564896"/>
      <w:bookmarkStart w:id="1103" w:name="_Toc139563947"/>
      <w:bookmarkStart w:id="1104" w:name="_Toc139564897"/>
      <w:bookmarkStart w:id="1105" w:name="_Toc139030910"/>
      <w:bookmarkStart w:id="1106" w:name="_Toc232761356"/>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r>
        <w:t>CHG0098341: Eligible for Closure issue (Scrollbar)</w:t>
      </w:r>
      <w:bookmarkEnd w:id="1105"/>
      <w:bookmarkEnd w:id="1106"/>
    </w:p>
    <w:p w14:paraId="0360E45B" w14:textId="77777777" w:rsidR="00CD4762" w:rsidRDefault="00CD4762" w:rsidP="00CD4762">
      <w:pPr>
        <w:rPr>
          <w:lang w:val="en-GB" w:eastAsia="en-US"/>
        </w:rPr>
      </w:pPr>
      <w:r w:rsidRPr="00E05841">
        <w:rPr>
          <w:b/>
          <w:lang w:val="en-GB" w:eastAsia="en-US"/>
        </w:rPr>
        <w:t>Requirement</w:t>
      </w:r>
      <w:r>
        <w:rPr>
          <w:lang w:val="en-GB" w:eastAsia="en-US"/>
        </w:rPr>
        <w:t xml:space="preserve">: </w:t>
      </w:r>
    </w:p>
    <w:p w14:paraId="372535D9" w14:textId="77777777" w:rsidR="00CD4762" w:rsidRDefault="00CD4762" w:rsidP="00CD4762">
      <w:pPr>
        <w:pStyle w:val="ListParagraph"/>
        <w:numPr>
          <w:ilvl w:val="0"/>
          <w:numId w:val="202"/>
        </w:numPr>
      </w:pPr>
      <w:r w:rsidRPr="00B84B76">
        <w:t>Users are unable to</w:t>
      </w:r>
      <w:r>
        <w:t xml:space="preserve"> close</w:t>
      </w:r>
      <w:r w:rsidRPr="00B84B76">
        <w:t xml:space="preserve"> </w:t>
      </w:r>
      <w:r>
        <w:t xml:space="preserve">multiple </w:t>
      </w:r>
      <w:r w:rsidRPr="00B84B76">
        <w:t>PO</w:t>
      </w:r>
      <w:r>
        <w:t>’s</w:t>
      </w:r>
      <w:r w:rsidRPr="00B84B76">
        <w:t xml:space="preserve"> in smart table</w:t>
      </w:r>
      <w:r>
        <w:t>.</w:t>
      </w:r>
    </w:p>
    <w:p w14:paraId="298FA7EA" w14:textId="77777777" w:rsidR="00CD4762" w:rsidRDefault="00CD4762" w:rsidP="00CD4762">
      <w:pPr>
        <w:pStyle w:val="ListParagraph"/>
        <w:numPr>
          <w:ilvl w:val="0"/>
          <w:numId w:val="202"/>
        </w:numPr>
      </w:pPr>
      <w:r>
        <w:t>Once a PO got selected for closure that row position will become non-editable for the user, while scrolling down the PO comes to the previously selected position become non-editable.</w:t>
      </w:r>
    </w:p>
    <w:p w14:paraId="07298CEF" w14:textId="77777777" w:rsidR="00CD4762" w:rsidRDefault="00CD4762" w:rsidP="00CD4762">
      <w:r w:rsidRPr="00A0776B">
        <w:rPr>
          <w:b/>
        </w:rPr>
        <w:t>Solution implemented</w:t>
      </w:r>
      <w:r>
        <w:t xml:space="preserve">: </w:t>
      </w:r>
      <w:r w:rsidRPr="00EB2508">
        <w:rPr>
          <w:rFonts w:ascii="Arial" w:hAnsi="Arial" w:cs="Arial"/>
          <w:sz w:val="20"/>
          <w:szCs w:val="20"/>
        </w:rPr>
        <w:t>Using a new field to store the latest PO Closure flag and updating the records accordingly.</w:t>
      </w:r>
    </w:p>
    <w:p w14:paraId="601066E4" w14:textId="77777777" w:rsidR="00CD4762" w:rsidRDefault="00CD4762" w:rsidP="00CD4762">
      <w:pPr>
        <w:rPr>
          <w:b/>
        </w:rPr>
      </w:pPr>
      <w:r w:rsidRPr="00A0776B">
        <w:rPr>
          <w:b/>
        </w:rPr>
        <w:t>Files Modified</w:t>
      </w:r>
      <w:r>
        <w:rPr>
          <w:b/>
        </w:rPr>
        <w:t xml:space="preserve"> in </w:t>
      </w:r>
      <w:r w:rsidRPr="00A0776B">
        <w:rPr>
          <w:b/>
        </w:rPr>
        <w:t>Accrual_UI5/webapp/controller/Business.controller.js</w:t>
      </w:r>
    </w:p>
    <w:p w14:paraId="70483043" w14:textId="77777777" w:rsidR="00CD4762" w:rsidRDefault="00CD4762" w:rsidP="00CD4762">
      <w:pPr>
        <w:pStyle w:val="ListParagraph"/>
        <w:numPr>
          <w:ilvl w:val="0"/>
          <w:numId w:val="203"/>
        </w:numPr>
        <w:rPr>
          <w:b/>
        </w:rPr>
      </w:pPr>
      <w:r w:rsidRPr="00BA4360">
        <w:rPr>
          <w:b/>
        </w:rPr>
        <w:t>onPressMarkPOClosureDialog</w:t>
      </w:r>
      <w:r>
        <w:rPr>
          <w:b/>
        </w:rPr>
        <w:t xml:space="preserve">(); </w:t>
      </w:r>
      <w:r w:rsidRPr="00A0776B">
        <w:t xml:space="preserve">In This method we have commented down the </w:t>
      </w:r>
      <w:r>
        <w:t>set enable to false condition and added the PO closure flag field.</w:t>
      </w:r>
      <w:r>
        <w:rPr>
          <w:b/>
        </w:rPr>
        <w:t xml:space="preserve"> </w:t>
      </w:r>
    </w:p>
    <w:p w14:paraId="1C7068B6" w14:textId="77777777" w:rsidR="00CD4762" w:rsidRPr="00EB2508" w:rsidRDefault="00CD4762" w:rsidP="00CD4762">
      <w:pPr>
        <w:pStyle w:val="ListParagraph"/>
        <w:numPr>
          <w:ilvl w:val="0"/>
          <w:numId w:val="203"/>
        </w:numPr>
        <w:rPr>
          <w:b/>
        </w:rPr>
      </w:pPr>
      <w:r w:rsidRPr="00FF462E">
        <w:rPr>
          <w:b/>
        </w:rPr>
        <w:t>onSelectContinuePOClosureMat</w:t>
      </w:r>
      <w:r>
        <w:rPr>
          <w:b/>
        </w:rPr>
        <w:t xml:space="preserve">(); </w:t>
      </w:r>
      <w:r w:rsidRPr="00A0776B">
        <w:t xml:space="preserve">In This method we have commented down the </w:t>
      </w:r>
      <w:r>
        <w:t>set enable to false condition and added the PO closure flag field.</w:t>
      </w:r>
    </w:p>
    <w:p w14:paraId="1F6DD706" w14:textId="77777777" w:rsidR="00CD4762" w:rsidRPr="00EB2508" w:rsidRDefault="00CD4762" w:rsidP="00CD4762">
      <w:pPr>
        <w:pStyle w:val="ListParagraph"/>
        <w:numPr>
          <w:ilvl w:val="0"/>
          <w:numId w:val="203"/>
        </w:numPr>
        <w:rPr>
          <w:b/>
        </w:rPr>
      </w:pPr>
      <w:r w:rsidRPr="00D52FC2">
        <w:rPr>
          <w:b/>
        </w:rPr>
        <w:t>onSelectPOClosureSThre</w:t>
      </w:r>
      <w:r>
        <w:rPr>
          <w:b/>
        </w:rPr>
        <w:t xml:space="preserve">(); </w:t>
      </w:r>
      <w:r w:rsidRPr="00A0776B">
        <w:t xml:space="preserve">In This method we have commented down the </w:t>
      </w:r>
      <w:r>
        <w:t>set enable to false condition and added the PO closure flag field.</w:t>
      </w:r>
    </w:p>
    <w:p w14:paraId="53DED0E7" w14:textId="77777777" w:rsidR="00CD4762" w:rsidRPr="00EB2508" w:rsidRDefault="00CD4762" w:rsidP="00CD4762">
      <w:pPr>
        <w:pStyle w:val="ListParagraph"/>
        <w:numPr>
          <w:ilvl w:val="0"/>
          <w:numId w:val="203"/>
        </w:numPr>
        <w:rPr>
          <w:b/>
        </w:rPr>
      </w:pPr>
      <w:r w:rsidRPr="00C30A3D">
        <w:rPr>
          <w:b/>
        </w:rPr>
        <w:t>onSelectContinePOClosureMaterThre</w:t>
      </w:r>
      <w:r>
        <w:rPr>
          <w:b/>
        </w:rPr>
        <w:t xml:space="preserve">(); </w:t>
      </w:r>
      <w:r w:rsidRPr="00A0776B">
        <w:t xml:space="preserve">In This method we have commented down the </w:t>
      </w:r>
      <w:r>
        <w:t>set enable to false condition and added the PO closure flag field.</w:t>
      </w:r>
    </w:p>
    <w:p w14:paraId="260111F3" w14:textId="77777777" w:rsidR="00CD4762" w:rsidRPr="00EB2508" w:rsidRDefault="00CD4762" w:rsidP="00CD4762">
      <w:pPr>
        <w:pStyle w:val="ListParagraph"/>
        <w:numPr>
          <w:ilvl w:val="0"/>
          <w:numId w:val="203"/>
        </w:numPr>
        <w:rPr>
          <w:b/>
        </w:rPr>
      </w:pPr>
      <w:r w:rsidRPr="006C578E">
        <w:rPr>
          <w:b/>
        </w:rPr>
        <w:t>onSelection</w:t>
      </w:r>
      <w:r>
        <w:rPr>
          <w:b/>
        </w:rPr>
        <w:t xml:space="preserve">(); </w:t>
      </w:r>
      <w:r w:rsidRPr="00A0776B">
        <w:t xml:space="preserve">In This method we have </w:t>
      </w:r>
      <w:r>
        <w:t>added the condition for PO closure flag field.</w:t>
      </w:r>
    </w:p>
    <w:p w14:paraId="121A5D90" w14:textId="77777777" w:rsidR="00CD4762" w:rsidRPr="00EB2508" w:rsidRDefault="00CD4762" w:rsidP="00CD4762">
      <w:pPr>
        <w:pStyle w:val="ListParagraph"/>
        <w:numPr>
          <w:ilvl w:val="0"/>
          <w:numId w:val="203"/>
        </w:numPr>
        <w:rPr>
          <w:b/>
        </w:rPr>
      </w:pPr>
      <w:r w:rsidRPr="00743AB2">
        <w:rPr>
          <w:b/>
        </w:rPr>
        <w:t>onSelectReview</w:t>
      </w:r>
      <w:r>
        <w:rPr>
          <w:b/>
        </w:rPr>
        <w:t xml:space="preserve">(); </w:t>
      </w:r>
      <w:r w:rsidRPr="00A0776B">
        <w:t xml:space="preserve">In This method we have </w:t>
      </w:r>
      <w:r>
        <w:t>added the condition for PO closure flag field.</w:t>
      </w:r>
    </w:p>
    <w:p w14:paraId="18841F54" w14:textId="77777777" w:rsidR="00CD4762" w:rsidRDefault="00CD4762" w:rsidP="00CD4762">
      <w:pPr>
        <w:rPr>
          <w:b/>
        </w:rPr>
      </w:pPr>
      <w:r w:rsidRPr="00A0776B">
        <w:rPr>
          <w:b/>
        </w:rPr>
        <w:t>Files Modified</w:t>
      </w:r>
      <w:r>
        <w:rPr>
          <w:b/>
        </w:rPr>
        <w:t xml:space="preserve"> in </w:t>
      </w:r>
      <w:r w:rsidRPr="00A0776B">
        <w:rPr>
          <w:b/>
        </w:rPr>
        <w:t>Accrual_UI5/webapp/controller/TBS.controller.js</w:t>
      </w:r>
    </w:p>
    <w:p w14:paraId="1FB28DF8" w14:textId="77777777" w:rsidR="00CD4762" w:rsidRDefault="00CD4762" w:rsidP="00CD4762">
      <w:pPr>
        <w:pStyle w:val="ListParagraph"/>
        <w:numPr>
          <w:ilvl w:val="0"/>
          <w:numId w:val="203"/>
        </w:numPr>
        <w:rPr>
          <w:b/>
        </w:rPr>
      </w:pPr>
      <w:r w:rsidRPr="007C099B">
        <w:rPr>
          <w:b/>
        </w:rPr>
        <w:t>onPressMarkPOClosureDialogTBS</w:t>
      </w:r>
      <w:r>
        <w:rPr>
          <w:b/>
        </w:rPr>
        <w:t xml:space="preserve">(); </w:t>
      </w:r>
      <w:r w:rsidRPr="00A0776B">
        <w:t xml:space="preserve">In This method we have commented down the </w:t>
      </w:r>
      <w:r>
        <w:t>set enable to false condition and added the PO closure flag field.</w:t>
      </w:r>
      <w:r>
        <w:rPr>
          <w:b/>
        </w:rPr>
        <w:t xml:space="preserve"> </w:t>
      </w:r>
    </w:p>
    <w:p w14:paraId="1FFD1C44" w14:textId="77777777" w:rsidR="00CD4762" w:rsidRPr="00DD2185" w:rsidRDefault="00CD4762" w:rsidP="00CD4762">
      <w:pPr>
        <w:pStyle w:val="ListParagraph"/>
        <w:numPr>
          <w:ilvl w:val="0"/>
          <w:numId w:val="203"/>
        </w:numPr>
        <w:rPr>
          <w:b/>
        </w:rPr>
      </w:pPr>
      <w:r w:rsidRPr="00E45FD6">
        <w:rPr>
          <w:b/>
        </w:rPr>
        <w:t>onSelectContinuePOClosureMatTBS</w:t>
      </w:r>
      <w:r>
        <w:rPr>
          <w:b/>
        </w:rPr>
        <w:t xml:space="preserve">(); </w:t>
      </w:r>
      <w:r w:rsidRPr="00A0776B">
        <w:t xml:space="preserve">In This method we have commented down the </w:t>
      </w:r>
      <w:r>
        <w:t>set enable to false condition and added the PO closure flag field.</w:t>
      </w:r>
    </w:p>
    <w:p w14:paraId="4C3226E2" w14:textId="77777777" w:rsidR="00CD4762" w:rsidRPr="00DD2185" w:rsidRDefault="00CD4762" w:rsidP="00CD4762">
      <w:pPr>
        <w:pStyle w:val="ListParagraph"/>
        <w:numPr>
          <w:ilvl w:val="0"/>
          <w:numId w:val="203"/>
        </w:numPr>
        <w:rPr>
          <w:b/>
        </w:rPr>
      </w:pPr>
      <w:r w:rsidRPr="006631D1">
        <w:rPr>
          <w:b/>
        </w:rPr>
        <w:t>onSelectPOClosureSThreTBS</w:t>
      </w:r>
      <w:r>
        <w:rPr>
          <w:b/>
        </w:rPr>
        <w:t xml:space="preserve">(); </w:t>
      </w:r>
      <w:r w:rsidRPr="00A0776B">
        <w:t xml:space="preserve">In This method we have commented down the </w:t>
      </w:r>
      <w:r>
        <w:t>set enable to false condition and added the PO closure flag field.</w:t>
      </w:r>
    </w:p>
    <w:p w14:paraId="3B0A7F33" w14:textId="77777777" w:rsidR="00CD4762" w:rsidRPr="00DD2185" w:rsidRDefault="00CD4762" w:rsidP="00CD4762">
      <w:pPr>
        <w:pStyle w:val="ListParagraph"/>
        <w:numPr>
          <w:ilvl w:val="0"/>
          <w:numId w:val="203"/>
        </w:numPr>
        <w:rPr>
          <w:b/>
        </w:rPr>
      </w:pPr>
      <w:r w:rsidRPr="0061381B">
        <w:rPr>
          <w:b/>
        </w:rPr>
        <w:t>onSelectContinePOClosureMaterThreTBS</w:t>
      </w:r>
      <w:r>
        <w:rPr>
          <w:b/>
        </w:rPr>
        <w:t xml:space="preserve">(); </w:t>
      </w:r>
      <w:r w:rsidRPr="00A0776B">
        <w:t xml:space="preserve">In This method we have commented down the </w:t>
      </w:r>
      <w:r>
        <w:t>set enable to false condition and added the PO closure flag field.</w:t>
      </w:r>
    </w:p>
    <w:p w14:paraId="1CBE8BDD" w14:textId="77777777" w:rsidR="00CD4762" w:rsidRPr="00DD2185" w:rsidRDefault="00CD4762" w:rsidP="00CD4762">
      <w:pPr>
        <w:pStyle w:val="ListParagraph"/>
        <w:numPr>
          <w:ilvl w:val="0"/>
          <w:numId w:val="203"/>
        </w:numPr>
        <w:rPr>
          <w:b/>
        </w:rPr>
      </w:pPr>
      <w:r w:rsidRPr="0062317F">
        <w:rPr>
          <w:b/>
        </w:rPr>
        <w:t>onSelectReview</w:t>
      </w:r>
      <w:r>
        <w:rPr>
          <w:b/>
        </w:rPr>
        <w:t xml:space="preserve">(); </w:t>
      </w:r>
      <w:r w:rsidRPr="00A0776B">
        <w:t xml:space="preserve">In This method we have </w:t>
      </w:r>
      <w:r>
        <w:t>added the condition for PO closure flag field.</w:t>
      </w:r>
    </w:p>
    <w:p w14:paraId="550869F0" w14:textId="77777777" w:rsidR="00CD4762" w:rsidRPr="00EB2508" w:rsidRDefault="00CD4762" w:rsidP="00CD4762">
      <w:pPr>
        <w:pStyle w:val="ListParagraph"/>
        <w:numPr>
          <w:ilvl w:val="0"/>
          <w:numId w:val="203"/>
        </w:numPr>
        <w:rPr>
          <w:b/>
        </w:rPr>
      </w:pPr>
      <w:r w:rsidRPr="004427D2">
        <w:rPr>
          <w:b/>
        </w:rPr>
        <w:t>onSelection</w:t>
      </w:r>
      <w:r>
        <w:rPr>
          <w:b/>
        </w:rPr>
        <w:t xml:space="preserve">(); </w:t>
      </w:r>
      <w:r w:rsidRPr="00A0776B">
        <w:t xml:space="preserve">In This method we have </w:t>
      </w:r>
      <w:r>
        <w:t>added the condition for PO closure flag field.</w:t>
      </w:r>
    </w:p>
    <w:p w14:paraId="4F015602" w14:textId="1E67F7C7" w:rsidR="00CD4762" w:rsidRDefault="00CD4762" w:rsidP="009F7238">
      <w:pPr>
        <w:spacing w:after="0"/>
        <w:ind w:left="360"/>
        <w:rPr>
          <w:b/>
          <w:bCs/>
        </w:rPr>
      </w:pPr>
      <w:r w:rsidRPr="00EB2508">
        <w:rPr>
          <w:b/>
          <w:bCs/>
        </w:rPr>
        <w:t xml:space="preserve">Version 4.0 </w:t>
      </w:r>
      <w:r>
        <w:rPr>
          <w:b/>
          <w:bCs/>
        </w:rPr>
        <w:t xml:space="preserve">End </w:t>
      </w:r>
      <w:r w:rsidRPr="00EB2508">
        <w:rPr>
          <w:b/>
          <w:bCs/>
        </w:rPr>
        <w:t>(CHG0107600</w:t>
      </w:r>
      <w:r>
        <w:rPr>
          <w:b/>
          <w:bCs/>
        </w:rPr>
        <w:t xml:space="preserve"> &amp;</w:t>
      </w:r>
      <w:r w:rsidRPr="000F3529">
        <w:t xml:space="preserve"> </w:t>
      </w:r>
      <w:r w:rsidRPr="000F3529">
        <w:rPr>
          <w:b/>
          <w:bCs/>
        </w:rPr>
        <w:t>CHG0098341</w:t>
      </w:r>
      <w:r w:rsidRPr="00EB2508">
        <w:rPr>
          <w:b/>
          <w:bCs/>
        </w:rPr>
        <w:t>)</w:t>
      </w:r>
    </w:p>
    <w:p w14:paraId="6276FE04" w14:textId="77777777" w:rsidR="001B0198" w:rsidRDefault="001B0198" w:rsidP="009F7238">
      <w:pPr>
        <w:spacing w:after="0"/>
        <w:ind w:left="360"/>
        <w:rPr>
          <w:b/>
          <w:bCs/>
        </w:rPr>
      </w:pPr>
    </w:p>
    <w:p w14:paraId="5D08B980" w14:textId="293D1501" w:rsidR="004F7D7A" w:rsidRDefault="004F7D7A" w:rsidP="00857F86">
      <w:r>
        <w:rPr>
          <w:b/>
          <w:bCs/>
        </w:rPr>
        <w:lastRenderedPageBreak/>
        <w:t xml:space="preserve">       </w:t>
      </w:r>
      <w:r w:rsidRPr="00857F86">
        <w:rPr>
          <w:b/>
          <w:bCs/>
        </w:rPr>
        <w:t>Version 5.0 Begins</w:t>
      </w:r>
      <w:r w:rsidR="0092465D">
        <w:rPr>
          <w:b/>
          <w:bCs/>
        </w:rPr>
        <w:t xml:space="preserve"> (</w:t>
      </w:r>
      <w:r w:rsidR="001B0198" w:rsidRPr="00857F86">
        <w:rPr>
          <w:b/>
          <w:bCs/>
        </w:rPr>
        <w:t>CHG0105586</w:t>
      </w:r>
      <w:r w:rsidR="0092465D">
        <w:rPr>
          <w:b/>
          <w:bCs/>
        </w:rPr>
        <w:t>)</w:t>
      </w:r>
    </w:p>
    <w:p w14:paraId="5BFF851A" w14:textId="64DE8C63" w:rsidR="0092465D" w:rsidRDefault="0092465D" w:rsidP="00E152D7">
      <w:pPr>
        <w:pStyle w:val="Heading3"/>
      </w:pPr>
      <w:bookmarkStart w:id="1107" w:name="_Toc232761357"/>
      <w:r>
        <w:t>CHG0105586: UI/UX Improvements &amp; New Column Addition</w:t>
      </w:r>
      <w:bookmarkEnd w:id="1107"/>
    </w:p>
    <w:p w14:paraId="76605C01" w14:textId="77777777" w:rsidR="0029174D" w:rsidRDefault="0029174D" w:rsidP="0029174D">
      <w:pPr>
        <w:rPr>
          <w:lang w:val="en-GB" w:eastAsia="en-US"/>
        </w:rPr>
      </w:pPr>
      <w:r w:rsidRPr="00E05841">
        <w:rPr>
          <w:b/>
          <w:lang w:val="en-GB" w:eastAsia="en-US"/>
        </w:rPr>
        <w:t>Requirement</w:t>
      </w:r>
      <w:r>
        <w:rPr>
          <w:lang w:val="en-GB" w:eastAsia="en-US"/>
        </w:rPr>
        <w:t xml:space="preserve">: </w:t>
      </w:r>
    </w:p>
    <w:p w14:paraId="69B67843" w14:textId="1724DE37" w:rsidR="0029174D" w:rsidRDefault="00CA2B0A" w:rsidP="0029174D">
      <w:pPr>
        <w:pStyle w:val="ListParagraph"/>
        <w:numPr>
          <w:ilvl w:val="0"/>
          <w:numId w:val="202"/>
        </w:numPr>
      </w:pPr>
      <w:r w:rsidRPr="00CA2B0A">
        <w:t>RITM1450002</w:t>
      </w:r>
      <w:r>
        <w:t xml:space="preserve"> - </w:t>
      </w:r>
      <w:r w:rsidR="00E744B8">
        <w:t>New Column</w:t>
      </w:r>
      <w:r w:rsidR="004E5972">
        <w:t xml:space="preserve"> (Activity Number)</w:t>
      </w:r>
      <w:r w:rsidR="00E744B8">
        <w:t xml:space="preserve"> addition in all the smart tables</w:t>
      </w:r>
      <w:r w:rsidR="004E5972">
        <w:t xml:space="preserve">. </w:t>
      </w:r>
    </w:p>
    <w:p w14:paraId="18D274B9" w14:textId="178F9C7F" w:rsidR="00E64F73" w:rsidRDefault="006D0777" w:rsidP="0029174D">
      <w:pPr>
        <w:pStyle w:val="ListParagraph"/>
        <w:numPr>
          <w:ilvl w:val="0"/>
          <w:numId w:val="202"/>
        </w:numPr>
      </w:pPr>
      <w:r w:rsidRPr="006D0777">
        <w:t>RITM1574151</w:t>
      </w:r>
      <w:r>
        <w:t xml:space="preserve"> </w:t>
      </w:r>
      <w:r w:rsidR="00F91962">
        <w:t>–</w:t>
      </w:r>
      <w:r>
        <w:t xml:space="preserve"> </w:t>
      </w:r>
      <w:r w:rsidR="00F91962">
        <w:t>UI/</w:t>
      </w:r>
      <w:r w:rsidR="00F91962" w:rsidRPr="00F91962">
        <w:t>UX Enhancements</w:t>
      </w:r>
      <w:r w:rsidR="00F91962">
        <w:t>.</w:t>
      </w:r>
    </w:p>
    <w:p w14:paraId="1D067E1A" w14:textId="41519EEA" w:rsidR="0029174D" w:rsidRDefault="0029174D" w:rsidP="0029174D">
      <w:pPr>
        <w:rPr>
          <w:rFonts w:ascii="Arial" w:hAnsi="Arial" w:cs="Arial"/>
          <w:sz w:val="20"/>
          <w:szCs w:val="20"/>
        </w:rPr>
      </w:pPr>
      <w:r w:rsidRPr="00A0776B">
        <w:rPr>
          <w:b/>
        </w:rPr>
        <w:t>Solution implemented</w:t>
      </w:r>
      <w:r>
        <w:t xml:space="preserve">: </w:t>
      </w:r>
    </w:p>
    <w:p w14:paraId="417D90FF" w14:textId="5A4F5DA6" w:rsidR="004E5972" w:rsidRDefault="000536E6" w:rsidP="004E5972">
      <w:pPr>
        <w:pStyle w:val="ListParagraph"/>
        <w:numPr>
          <w:ilvl w:val="0"/>
          <w:numId w:val="202"/>
        </w:numPr>
      </w:pPr>
      <w:r w:rsidRPr="00CA2B0A">
        <w:t>RITM1450002</w:t>
      </w:r>
      <w:r>
        <w:t xml:space="preserve"> - </w:t>
      </w:r>
      <w:r w:rsidR="00CA2B0A">
        <w:t>New Column (Activity Number) has been added in all the Smart tables.</w:t>
      </w:r>
    </w:p>
    <w:p w14:paraId="498B8181" w14:textId="12D27F88" w:rsidR="00127F5F" w:rsidRDefault="00127F5F" w:rsidP="004E5972">
      <w:pPr>
        <w:pStyle w:val="ListParagraph"/>
        <w:numPr>
          <w:ilvl w:val="0"/>
          <w:numId w:val="202"/>
        </w:numPr>
      </w:pPr>
      <w:r>
        <w:t xml:space="preserve">Below </w:t>
      </w:r>
      <w:r w:rsidR="007B4FCE">
        <w:t xml:space="preserve">are the solutions for </w:t>
      </w:r>
      <w:r w:rsidR="007B4FCE" w:rsidRPr="006D0777">
        <w:t>RITM1574151</w:t>
      </w:r>
      <w:r w:rsidR="007B4FCE">
        <w:t xml:space="preserve"> – UI/</w:t>
      </w:r>
      <w:r w:rsidR="007B4FCE" w:rsidRPr="00F91962">
        <w:t>UX Enhancements</w:t>
      </w:r>
      <w:r w:rsidR="00AE47D4">
        <w:t>,</w:t>
      </w:r>
    </w:p>
    <w:p w14:paraId="39E3405D" w14:textId="49D182AC" w:rsidR="00992E98" w:rsidRDefault="00992E98" w:rsidP="00992E98">
      <w:pPr>
        <w:pStyle w:val="ListParagraph"/>
        <w:numPr>
          <w:ilvl w:val="0"/>
          <w:numId w:val="202"/>
        </w:numPr>
        <w:spacing w:before="0" w:after="160" w:line="259" w:lineRule="auto"/>
        <w:contextualSpacing/>
      </w:pPr>
      <w:r>
        <w:t>Align ‚Email Excel Report</w:t>
      </w:r>
      <w:r w:rsidR="00F55F5B">
        <w:t xml:space="preserve"> </w:t>
      </w:r>
      <w:r>
        <w:t>button to the right so it fits on every screen</w:t>
      </w:r>
      <w:r w:rsidR="007B4FCE">
        <w:t>.</w:t>
      </w:r>
    </w:p>
    <w:p w14:paraId="5E2913F6" w14:textId="7B936FD7" w:rsidR="00992E98" w:rsidRDefault="00992E98" w:rsidP="00992E98">
      <w:pPr>
        <w:pStyle w:val="ListParagraph"/>
        <w:numPr>
          <w:ilvl w:val="0"/>
          <w:numId w:val="202"/>
        </w:numPr>
        <w:spacing w:before="0" w:after="160" w:line="259" w:lineRule="auto"/>
        <w:contextualSpacing/>
      </w:pPr>
      <w:r>
        <w:t>Buttons Design &amp; Order – the color scheme and order of the buttons should be adjusted</w:t>
      </w:r>
      <w:r w:rsidR="007B4FCE">
        <w:t>.</w:t>
      </w:r>
    </w:p>
    <w:p w14:paraId="68EFBEF3" w14:textId="5B464525" w:rsidR="00992E98" w:rsidRDefault="00992E98" w:rsidP="00992E98">
      <w:pPr>
        <w:pStyle w:val="ListParagraph"/>
        <w:numPr>
          <w:ilvl w:val="0"/>
          <w:numId w:val="202"/>
        </w:numPr>
        <w:spacing w:before="0" w:after="160" w:line="259" w:lineRule="auto"/>
        <w:contextualSpacing/>
      </w:pPr>
      <w:r>
        <w:t>Edit Success message to Information message when the ‚Email Excel Report button is pressed</w:t>
      </w:r>
      <w:r w:rsidR="007B4FCE">
        <w:t>.</w:t>
      </w:r>
    </w:p>
    <w:p w14:paraId="507D5069" w14:textId="45162EFE" w:rsidR="00992E98" w:rsidRDefault="00992E98" w:rsidP="00992E98">
      <w:pPr>
        <w:pStyle w:val="ListParagraph"/>
        <w:numPr>
          <w:ilvl w:val="0"/>
          <w:numId w:val="202"/>
        </w:numPr>
        <w:spacing w:before="0" w:after="160" w:line="259" w:lineRule="auto"/>
        <w:contextualSpacing/>
      </w:pPr>
      <w:r>
        <w:t xml:space="preserve">Adjust dialog </w:t>
      </w:r>
      <w:r w:rsidR="00353C3F">
        <w:t>width</w:t>
      </w:r>
      <w:r>
        <w:t xml:space="preserve">, icon and buttons when pressing checkbox </w:t>
      </w:r>
      <w:r w:rsidR="009E2E1B">
        <w:t>‘</w:t>
      </w:r>
      <w:r>
        <w:t>Eligible for closure</w:t>
      </w:r>
      <w:r w:rsidR="006D4563">
        <w:t>’</w:t>
      </w:r>
      <w:r w:rsidR="009E2E1B">
        <w:t>.</w:t>
      </w:r>
    </w:p>
    <w:p w14:paraId="7282A7B4" w14:textId="2D3793AB" w:rsidR="00992E98" w:rsidRDefault="00992E98" w:rsidP="00992E98">
      <w:pPr>
        <w:pStyle w:val="ListParagraph"/>
        <w:numPr>
          <w:ilvl w:val="0"/>
          <w:numId w:val="202"/>
        </w:numPr>
        <w:spacing w:before="0" w:after="160" w:line="259" w:lineRule="auto"/>
        <w:contextualSpacing/>
      </w:pPr>
      <w:r>
        <w:t xml:space="preserve">Freeze first 4 columns in every table except for </w:t>
      </w:r>
      <w:r w:rsidR="009E2E1B">
        <w:t>‘</w:t>
      </w:r>
      <w:r>
        <w:t xml:space="preserve">For information </w:t>
      </w:r>
      <w:r w:rsidR="009E2E1B">
        <w:t>only</w:t>
      </w:r>
      <w:r w:rsidR="006D4563">
        <w:t>’</w:t>
      </w:r>
      <w:r w:rsidR="007B4FCE">
        <w:t>.</w:t>
      </w:r>
    </w:p>
    <w:p w14:paraId="4FD77013" w14:textId="67EECCB8" w:rsidR="00992E98" w:rsidRDefault="00992E98" w:rsidP="00857F86">
      <w:pPr>
        <w:pStyle w:val="ListParagraph"/>
        <w:numPr>
          <w:ilvl w:val="0"/>
          <w:numId w:val="202"/>
        </w:numPr>
        <w:spacing w:before="0" w:after="160" w:line="259" w:lineRule="auto"/>
        <w:contextualSpacing/>
      </w:pPr>
      <w:r>
        <w:t>Add number of PO’s in the brackets on the main IconTabBar control.</w:t>
      </w:r>
    </w:p>
    <w:p w14:paraId="747BC2B6" w14:textId="70F5BAE5" w:rsidR="00CA2B0A" w:rsidRDefault="00CA2B0A" w:rsidP="00CA2B0A">
      <w:pPr>
        <w:rPr>
          <w:b/>
        </w:rPr>
      </w:pPr>
      <w:r w:rsidRPr="00857F86">
        <w:rPr>
          <w:b/>
        </w:rPr>
        <w:t>Files Modified in Accrual_UI5/webapp/controller/Business.controller.js</w:t>
      </w:r>
      <w:r w:rsidR="00A54993">
        <w:rPr>
          <w:b/>
        </w:rPr>
        <w:t>:</w:t>
      </w:r>
    </w:p>
    <w:p w14:paraId="0CC9B8D3" w14:textId="77777777" w:rsidR="00A54993" w:rsidRDefault="00A54993">
      <w:pPr>
        <w:pStyle w:val="ListParagraph"/>
        <w:numPr>
          <w:ilvl w:val="0"/>
          <w:numId w:val="205"/>
        </w:numPr>
        <w:spacing w:before="0" w:after="160" w:line="259" w:lineRule="auto"/>
        <w:contextualSpacing/>
      </w:pPr>
      <w:r>
        <w:t>onObejctMatched(): created new model -&gt; tableCountModel to display number of POs in the IconTabBar</w:t>
      </w:r>
    </w:p>
    <w:p w14:paraId="31C43F69" w14:textId="77777777" w:rsidR="00A54993" w:rsidRDefault="00A54993">
      <w:pPr>
        <w:pStyle w:val="ListParagraph"/>
        <w:numPr>
          <w:ilvl w:val="0"/>
          <w:numId w:val="205"/>
        </w:numPr>
        <w:spacing w:before="0" w:after="160" w:line="259" w:lineRule="auto"/>
        <w:contextualSpacing/>
      </w:pPr>
      <w:r w:rsidRPr="00EF0E57">
        <w:t>onBeforeRebindAct1Table</w:t>
      </w:r>
      <w:r>
        <w:t>(): update the tableCountModel</w:t>
      </w:r>
    </w:p>
    <w:p w14:paraId="50C160EE" w14:textId="77777777" w:rsidR="00A54993" w:rsidRDefault="00A54993">
      <w:pPr>
        <w:pStyle w:val="ListParagraph"/>
        <w:numPr>
          <w:ilvl w:val="0"/>
          <w:numId w:val="205"/>
        </w:numPr>
        <w:spacing w:before="0" w:after="160" w:line="259" w:lineRule="auto"/>
        <w:contextualSpacing/>
      </w:pPr>
      <w:r w:rsidRPr="005259AD">
        <w:t>onBeforeRebindAct2Table</w:t>
      </w:r>
      <w:r>
        <w:t>(): update the tableCountModel</w:t>
      </w:r>
    </w:p>
    <w:p w14:paraId="25B076BC" w14:textId="77777777" w:rsidR="00A54993" w:rsidRDefault="00A54993">
      <w:pPr>
        <w:pStyle w:val="ListParagraph"/>
        <w:numPr>
          <w:ilvl w:val="0"/>
          <w:numId w:val="205"/>
        </w:numPr>
        <w:spacing w:before="0" w:after="160" w:line="259" w:lineRule="auto"/>
        <w:contextualSpacing/>
      </w:pPr>
      <w:r w:rsidRPr="0018478C">
        <w:t>onBeforeRebindInfoTable</w:t>
      </w:r>
      <w:r>
        <w:t>(): update the tableCountModel</w:t>
      </w:r>
    </w:p>
    <w:p w14:paraId="7DC7CFD4" w14:textId="77777777" w:rsidR="00A54993" w:rsidRDefault="00A54993">
      <w:pPr>
        <w:pStyle w:val="ListParagraph"/>
        <w:numPr>
          <w:ilvl w:val="0"/>
          <w:numId w:val="205"/>
        </w:numPr>
        <w:spacing w:before="0" w:after="160" w:line="259" w:lineRule="auto"/>
        <w:contextualSpacing/>
      </w:pPr>
      <w:r w:rsidRPr="006F1499">
        <w:t>onBeforeRebindThresholdTable</w:t>
      </w:r>
      <w:r>
        <w:t>(): update the tableCountModel</w:t>
      </w:r>
    </w:p>
    <w:p w14:paraId="757CE76E" w14:textId="77777777" w:rsidR="00A54993" w:rsidRDefault="00A54993">
      <w:pPr>
        <w:pStyle w:val="ListParagraph"/>
        <w:numPr>
          <w:ilvl w:val="0"/>
          <w:numId w:val="205"/>
        </w:numPr>
        <w:spacing w:before="0" w:after="160" w:line="259" w:lineRule="auto"/>
        <w:contextualSpacing/>
      </w:pPr>
      <w:r w:rsidRPr="00015706">
        <w:t>onBeforeRebindThresholdTable2</w:t>
      </w:r>
      <w:r>
        <w:t>(): update the tableCountModel</w:t>
      </w:r>
    </w:p>
    <w:p w14:paraId="3759CABC" w14:textId="2FD243A0" w:rsidR="00A54993" w:rsidRDefault="00A54993">
      <w:pPr>
        <w:pStyle w:val="ListParagraph"/>
        <w:numPr>
          <w:ilvl w:val="0"/>
          <w:numId w:val="205"/>
        </w:numPr>
        <w:spacing w:before="0" w:after="160" w:line="259" w:lineRule="auto"/>
        <w:contextualSpacing/>
      </w:pPr>
      <w:r w:rsidRPr="00D56989">
        <w:t>onPressEmailExcelButton</w:t>
      </w:r>
      <w:r>
        <w:t>(): change the type of the MessageBox</w:t>
      </w:r>
    </w:p>
    <w:p w14:paraId="3BDBFB9A" w14:textId="598C4B9A" w:rsidR="00AC4E5D" w:rsidRPr="00A54993" w:rsidRDefault="0069478D">
      <w:pPr>
        <w:pStyle w:val="ListParagraph"/>
        <w:numPr>
          <w:ilvl w:val="0"/>
          <w:numId w:val="205"/>
        </w:numPr>
        <w:spacing w:before="0" w:after="160" w:line="259" w:lineRule="auto"/>
        <w:contextualSpacing/>
      </w:pPr>
      <w:r w:rsidRPr="0069478D">
        <w:t>onLinkPress</w:t>
      </w:r>
      <w:r>
        <w:t>(): added Activity number (</w:t>
      </w:r>
      <w:r w:rsidR="00243A93" w:rsidRPr="00243A93">
        <w:t>ZACTIVITYNBR</w:t>
      </w:r>
      <w:r w:rsidR="00243A93">
        <w:t>)</w:t>
      </w:r>
    </w:p>
    <w:p w14:paraId="5B6D5F37" w14:textId="11B38856" w:rsidR="001D4915" w:rsidRDefault="001D4915" w:rsidP="001D4915">
      <w:pPr>
        <w:rPr>
          <w:b/>
        </w:rPr>
      </w:pPr>
      <w:r w:rsidRPr="00A0776B">
        <w:rPr>
          <w:b/>
        </w:rPr>
        <w:t>Files Modified</w:t>
      </w:r>
      <w:r>
        <w:rPr>
          <w:b/>
        </w:rPr>
        <w:t xml:space="preserve"> in </w:t>
      </w:r>
      <w:r w:rsidRPr="00A0776B">
        <w:rPr>
          <w:b/>
        </w:rPr>
        <w:t>Accrual_UI5/webapp/controller/TBS.controller.js</w:t>
      </w:r>
      <w:r w:rsidR="00A54993">
        <w:rPr>
          <w:b/>
        </w:rPr>
        <w:t>:</w:t>
      </w:r>
    </w:p>
    <w:p w14:paraId="0C832C26" w14:textId="77777777" w:rsidR="00094E48" w:rsidRDefault="00094E48">
      <w:pPr>
        <w:pStyle w:val="ListParagraph"/>
        <w:numPr>
          <w:ilvl w:val="0"/>
          <w:numId w:val="205"/>
        </w:numPr>
        <w:spacing w:before="0" w:after="160" w:line="259" w:lineRule="auto"/>
        <w:contextualSpacing/>
      </w:pPr>
      <w:r>
        <w:t>onObejctMatched(): created new model -&gt; tableCountModel to display number of POs in the IconTabBar</w:t>
      </w:r>
    </w:p>
    <w:p w14:paraId="1F41737E" w14:textId="77777777" w:rsidR="00094E48" w:rsidRDefault="00094E48">
      <w:pPr>
        <w:pStyle w:val="ListParagraph"/>
        <w:numPr>
          <w:ilvl w:val="0"/>
          <w:numId w:val="205"/>
        </w:numPr>
        <w:spacing w:before="0" w:after="160" w:line="259" w:lineRule="auto"/>
        <w:contextualSpacing/>
      </w:pPr>
      <w:r w:rsidRPr="00EF0E57">
        <w:t>onBeforeRebindAct1Table</w:t>
      </w:r>
      <w:r>
        <w:t>(): update the tableCountModel</w:t>
      </w:r>
    </w:p>
    <w:p w14:paraId="2CF85967" w14:textId="77777777" w:rsidR="00094E48" w:rsidRDefault="00094E48">
      <w:pPr>
        <w:pStyle w:val="ListParagraph"/>
        <w:numPr>
          <w:ilvl w:val="0"/>
          <w:numId w:val="205"/>
        </w:numPr>
        <w:spacing w:before="0" w:after="160" w:line="259" w:lineRule="auto"/>
        <w:contextualSpacing/>
      </w:pPr>
      <w:r w:rsidRPr="005259AD">
        <w:t>onBeforeRebindAct2Table</w:t>
      </w:r>
      <w:r>
        <w:t>(): update the tableCountModel</w:t>
      </w:r>
    </w:p>
    <w:p w14:paraId="4E8A99D6" w14:textId="77777777" w:rsidR="00094E48" w:rsidRDefault="00094E48">
      <w:pPr>
        <w:pStyle w:val="ListParagraph"/>
        <w:numPr>
          <w:ilvl w:val="0"/>
          <w:numId w:val="205"/>
        </w:numPr>
        <w:spacing w:before="0" w:after="160" w:line="259" w:lineRule="auto"/>
        <w:contextualSpacing/>
      </w:pPr>
      <w:r w:rsidRPr="0018478C">
        <w:t>onBeforeRebindInfoTable</w:t>
      </w:r>
      <w:r>
        <w:t>(): update the tableCountModel</w:t>
      </w:r>
    </w:p>
    <w:p w14:paraId="363C8348" w14:textId="77777777" w:rsidR="00094E48" w:rsidRDefault="00094E48">
      <w:pPr>
        <w:pStyle w:val="ListParagraph"/>
        <w:numPr>
          <w:ilvl w:val="0"/>
          <w:numId w:val="205"/>
        </w:numPr>
        <w:spacing w:before="0" w:after="160" w:line="259" w:lineRule="auto"/>
        <w:contextualSpacing/>
      </w:pPr>
      <w:r w:rsidRPr="006F1499">
        <w:t>onBeforeRebindThresholdTable</w:t>
      </w:r>
      <w:r>
        <w:t>(): update the tableCountModel</w:t>
      </w:r>
    </w:p>
    <w:p w14:paraId="4A852125" w14:textId="77777777" w:rsidR="00094E48" w:rsidRDefault="00094E48">
      <w:pPr>
        <w:pStyle w:val="ListParagraph"/>
        <w:numPr>
          <w:ilvl w:val="0"/>
          <w:numId w:val="205"/>
        </w:numPr>
        <w:spacing w:before="0" w:after="160" w:line="259" w:lineRule="auto"/>
        <w:contextualSpacing/>
      </w:pPr>
      <w:r w:rsidRPr="00015706">
        <w:t>onBeforeRebindThresholdTable2</w:t>
      </w:r>
      <w:r>
        <w:t>(): update the tableCountModel</w:t>
      </w:r>
    </w:p>
    <w:p w14:paraId="319BEABF" w14:textId="2C4A8F60" w:rsidR="00A54993" w:rsidRDefault="00094E48">
      <w:pPr>
        <w:pStyle w:val="ListParagraph"/>
        <w:numPr>
          <w:ilvl w:val="0"/>
          <w:numId w:val="205"/>
        </w:numPr>
        <w:spacing w:before="0" w:after="160" w:line="259" w:lineRule="auto"/>
        <w:contextualSpacing/>
      </w:pPr>
      <w:r w:rsidRPr="00D56989">
        <w:t>onPressEmailExcelButton</w:t>
      </w:r>
      <w:r>
        <w:t>(): change the type of the MessageBox</w:t>
      </w:r>
    </w:p>
    <w:p w14:paraId="62CA858B" w14:textId="345D7BDA" w:rsidR="00243A93" w:rsidRPr="00094E48" w:rsidRDefault="00243A93">
      <w:pPr>
        <w:pStyle w:val="ListParagraph"/>
        <w:numPr>
          <w:ilvl w:val="0"/>
          <w:numId w:val="205"/>
        </w:numPr>
        <w:spacing w:before="0" w:after="160" w:line="259" w:lineRule="auto"/>
        <w:contextualSpacing/>
      </w:pPr>
      <w:r w:rsidRPr="0069478D">
        <w:t>onLinkPress</w:t>
      </w:r>
      <w:r>
        <w:t>(): added Activity number (</w:t>
      </w:r>
      <w:r w:rsidRPr="00243A93">
        <w:t>ZACTIVITYNBR</w:t>
      </w:r>
      <w:r>
        <w:t>)</w:t>
      </w:r>
    </w:p>
    <w:p w14:paraId="322F5C38" w14:textId="3F70AF5D" w:rsidR="00DF5C0E" w:rsidRDefault="00DF5C0E" w:rsidP="001D4915">
      <w:pPr>
        <w:rPr>
          <w:b/>
        </w:rPr>
      </w:pPr>
      <w:r w:rsidRPr="00A0776B">
        <w:rPr>
          <w:b/>
        </w:rPr>
        <w:t>Files Modified</w:t>
      </w:r>
      <w:r>
        <w:rPr>
          <w:b/>
        </w:rPr>
        <w:t xml:space="preserve"> in </w:t>
      </w:r>
      <w:r w:rsidRPr="00A0776B">
        <w:rPr>
          <w:b/>
        </w:rPr>
        <w:t>Accrual_UI5/webapp/</w:t>
      </w:r>
      <w:r>
        <w:rPr>
          <w:b/>
        </w:rPr>
        <w:t>css/</w:t>
      </w:r>
      <w:r w:rsidR="00BA0212">
        <w:rPr>
          <w:b/>
        </w:rPr>
        <w:t>style.css</w:t>
      </w:r>
      <w:r w:rsidR="00255D0F">
        <w:rPr>
          <w:b/>
        </w:rPr>
        <w:t>:</w:t>
      </w:r>
    </w:p>
    <w:p w14:paraId="455C4197" w14:textId="7AB13140" w:rsidR="00255D0F" w:rsidRPr="00857F86" w:rsidRDefault="00255D0F">
      <w:pPr>
        <w:pStyle w:val="ListParagraph"/>
        <w:numPr>
          <w:ilvl w:val="0"/>
          <w:numId w:val="209"/>
        </w:numPr>
      </w:pPr>
      <w:r w:rsidRPr="003B4F39">
        <w:t>Modified class .emailExcelButton -&gt; without margins</w:t>
      </w:r>
    </w:p>
    <w:p w14:paraId="465E8CA7" w14:textId="4D1BB843" w:rsidR="0029174D" w:rsidRDefault="00C07ECA" w:rsidP="0029174D">
      <w:pPr>
        <w:rPr>
          <w:b/>
        </w:rPr>
      </w:pPr>
      <w:r w:rsidRPr="00A0776B">
        <w:rPr>
          <w:b/>
        </w:rPr>
        <w:t>Files Modified</w:t>
      </w:r>
      <w:r>
        <w:rPr>
          <w:b/>
        </w:rPr>
        <w:t xml:space="preserve"> in </w:t>
      </w:r>
      <w:r w:rsidRPr="00A0776B">
        <w:rPr>
          <w:b/>
        </w:rPr>
        <w:t>Accrual_UI5/webapp/</w:t>
      </w:r>
      <w:r w:rsidR="0032600F">
        <w:rPr>
          <w:b/>
        </w:rPr>
        <w:t>fragment</w:t>
      </w:r>
      <w:r w:rsidR="004B449E">
        <w:rPr>
          <w:b/>
        </w:rPr>
        <w:t>/</w:t>
      </w:r>
      <w:r w:rsidR="001541AD" w:rsidRPr="001541AD">
        <w:rPr>
          <w:b/>
        </w:rPr>
        <w:t>POClosurePopUp.fragment.xml</w:t>
      </w:r>
      <w:r w:rsidR="006E28F5">
        <w:rPr>
          <w:b/>
        </w:rPr>
        <w:t>:</w:t>
      </w:r>
    </w:p>
    <w:p w14:paraId="01ED99DD" w14:textId="451512D3" w:rsidR="006E28F5" w:rsidRPr="00015572" w:rsidRDefault="006E28F5">
      <w:pPr>
        <w:pStyle w:val="ListParagraph"/>
        <w:numPr>
          <w:ilvl w:val="0"/>
          <w:numId w:val="209"/>
        </w:numPr>
        <w:rPr>
          <w:b/>
        </w:rPr>
      </w:pPr>
      <w:r>
        <w:t>Fragment modified to show icon („sap-icon://alert“), contentWidth set to 50%, buttons redesigned.</w:t>
      </w:r>
    </w:p>
    <w:p w14:paraId="02CDA905" w14:textId="77777777" w:rsidR="00164ED8" w:rsidRDefault="00C07ECA" w:rsidP="0029174D">
      <w:pPr>
        <w:rPr>
          <w:bCs/>
        </w:rPr>
      </w:pPr>
      <w:r w:rsidRPr="00A0776B">
        <w:rPr>
          <w:b/>
        </w:rPr>
        <w:t>Files Modified</w:t>
      </w:r>
      <w:r>
        <w:rPr>
          <w:b/>
        </w:rPr>
        <w:t xml:space="preserve"> in </w:t>
      </w:r>
      <w:r w:rsidRPr="00A0776B">
        <w:rPr>
          <w:b/>
        </w:rPr>
        <w:t>Accrual_UI5/webapp/</w:t>
      </w:r>
      <w:r w:rsidR="008F153D">
        <w:rPr>
          <w:b/>
        </w:rPr>
        <w:t>fragment/</w:t>
      </w:r>
      <w:r w:rsidR="003E1D23" w:rsidRPr="003E1D23">
        <w:rPr>
          <w:b/>
        </w:rPr>
        <w:t>actUpon.fragment.xml</w:t>
      </w:r>
      <w:r w:rsidR="008A14CB">
        <w:rPr>
          <w:b/>
        </w:rPr>
        <w:t>:</w:t>
      </w:r>
      <w:r w:rsidR="008A14CB" w:rsidRPr="00857F86">
        <w:rPr>
          <w:bCs/>
        </w:rPr>
        <w:t xml:space="preserve"> </w:t>
      </w:r>
    </w:p>
    <w:p w14:paraId="5F6DC091" w14:textId="6DCBF252" w:rsidR="00C07ECA" w:rsidRPr="00857F86" w:rsidRDefault="00995988">
      <w:pPr>
        <w:pStyle w:val="ListParagraph"/>
        <w:numPr>
          <w:ilvl w:val="0"/>
          <w:numId w:val="209"/>
        </w:numPr>
        <w:rPr>
          <w:b/>
        </w:rPr>
      </w:pPr>
      <w:r w:rsidRPr="00857F86">
        <w:rPr>
          <w:bCs/>
        </w:rPr>
        <w:t>New column Activity Number has been added</w:t>
      </w:r>
      <w:r w:rsidR="00164ED8" w:rsidRPr="00015572">
        <w:rPr>
          <w:bCs/>
        </w:rPr>
        <w:t>.</w:t>
      </w:r>
    </w:p>
    <w:p w14:paraId="38C26EEC" w14:textId="77777777" w:rsidR="001906CB" w:rsidRPr="001906CB" w:rsidRDefault="001906CB">
      <w:pPr>
        <w:pStyle w:val="ListParagraph"/>
        <w:numPr>
          <w:ilvl w:val="0"/>
          <w:numId w:val="209"/>
        </w:numPr>
      </w:pPr>
      <w:r w:rsidRPr="001906CB">
        <w:lastRenderedPageBreak/>
        <w:t xml:space="preserve">Added property </w:t>
      </w:r>
      <w:r w:rsidRPr="00857F86">
        <w:t xml:space="preserve">fixedColumnCount="4" </w:t>
      </w:r>
      <w:r w:rsidRPr="001906CB">
        <w:t>to actUponB1 and MatTableB tables, button redesigned with Hbox control.</w:t>
      </w:r>
    </w:p>
    <w:p w14:paraId="729E76D1" w14:textId="191F9BDE" w:rsidR="00813203" w:rsidRDefault="00813203" w:rsidP="0029174D">
      <w:pPr>
        <w:rPr>
          <w:b/>
        </w:rPr>
      </w:pPr>
      <w:r w:rsidRPr="00A0776B">
        <w:rPr>
          <w:b/>
        </w:rPr>
        <w:t>Files Modified</w:t>
      </w:r>
      <w:r>
        <w:rPr>
          <w:b/>
        </w:rPr>
        <w:t xml:space="preserve"> in </w:t>
      </w:r>
      <w:r w:rsidRPr="00A0776B">
        <w:rPr>
          <w:b/>
        </w:rPr>
        <w:t>Accrual_UI5/webapp/</w:t>
      </w:r>
      <w:r w:rsidR="008F153D">
        <w:rPr>
          <w:b/>
        </w:rPr>
        <w:t>fragment/</w:t>
      </w:r>
      <w:r w:rsidR="007D1EEA" w:rsidRPr="007D1EEA">
        <w:rPr>
          <w:b/>
        </w:rPr>
        <w:t>actUponTBS.fragment.xml</w:t>
      </w:r>
      <w:r w:rsidR="00113EED">
        <w:rPr>
          <w:b/>
        </w:rPr>
        <w:t>:</w:t>
      </w:r>
    </w:p>
    <w:p w14:paraId="4F16B5FD" w14:textId="51CE9D19" w:rsidR="00113EED" w:rsidRPr="00857F86" w:rsidRDefault="00113EED">
      <w:pPr>
        <w:pStyle w:val="ListParagraph"/>
        <w:numPr>
          <w:ilvl w:val="0"/>
          <w:numId w:val="210"/>
        </w:numPr>
        <w:rPr>
          <w:b/>
        </w:rPr>
      </w:pPr>
      <w:r w:rsidRPr="00F014D8">
        <w:rPr>
          <w:bCs/>
        </w:rPr>
        <w:t>New column Activity Number has been added.</w:t>
      </w:r>
    </w:p>
    <w:p w14:paraId="13AFAC8F" w14:textId="50DC5B89" w:rsidR="00113EED" w:rsidRPr="00DF1864" w:rsidRDefault="00DF1864">
      <w:pPr>
        <w:pStyle w:val="ListParagraph"/>
        <w:numPr>
          <w:ilvl w:val="0"/>
          <w:numId w:val="210"/>
        </w:numPr>
      </w:pPr>
      <w:r w:rsidRPr="004563E1">
        <w:t>Added property fixedColumnCount="4" to SmartTableTBSactUpon1 and SmartTableTBSactUpon2 tables, button redesigned with Hbox control and aligned to the right with justifyContent="End".</w:t>
      </w:r>
    </w:p>
    <w:p w14:paraId="39E93A3A" w14:textId="1CC0B645" w:rsidR="00813203" w:rsidRDefault="00813203" w:rsidP="0029174D">
      <w:pPr>
        <w:rPr>
          <w:b/>
        </w:rPr>
      </w:pPr>
      <w:r w:rsidRPr="00A0776B">
        <w:rPr>
          <w:b/>
        </w:rPr>
        <w:t>Files Modified</w:t>
      </w:r>
      <w:r>
        <w:rPr>
          <w:b/>
        </w:rPr>
        <w:t xml:space="preserve"> in </w:t>
      </w:r>
      <w:r w:rsidRPr="00A0776B">
        <w:rPr>
          <w:b/>
        </w:rPr>
        <w:t>Accrual_UI5/webapp/</w:t>
      </w:r>
      <w:r w:rsidR="008F153D">
        <w:rPr>
          <w:b/>
        </w:rPr>
        <w:t>fragment/</w:t>
      </w:r>
      <w:r w:rsidR="007D1EEA" w:rsidRPr="007D1EEA">
        <w:rPr>
          <w:b/>
        </w:rPr>
        <w:t>dashboard.fragment.xml</w:t>
      </w:r>
      <w:r w:rsidR="00DF1864">
        <w:rPr>
          <w:b/>
        </w:rPr>
        <w:t>:</w:t>
      </w:r>
    </w:p>
    <w:p w14:paraId="1B6DEFDB" w14:textId="77777777" w:rsidR="002958A3" w:rsidRDefault="002958A3">
      <w:pPr>
        <w:pStyle w:val="ListParagraph"/>
        <w:numPr>
          <w:ilvl w:val="0"/>
          <w:numId w:val="206"/>
        </w:numPr>
      </w:pPr>
      <w:r>
        <w:t>„emailExcelButton“ aligned to the right by wrapping the control to VBox and property „alignItems=“End““</w:t>
      </w:r>
    </w:p>
    <w:p w14:paraId="21033EBA" w14:textId="17D26508" w:rsidR="00DF1864" w:rsidRPr="002958A3" w:rsidRDefault="002958A3">
      <w:pPr>
        <w:pStyle w:val="ListParagraph"/>
        <w:numPr>
          <w:ilvl w:val="0"/>
          <w:numId w:val="206"/>
        </w:numPr>
      </w:pPr>
      <w:r>
        <w:t>Labels of IconTabFilter controls were changed to show the number of POs in brackets.</w:t>
      </w:r>
    </w:p>
    <w:p w14:paraId="1EE2CC86" w14:textId="3082E678" w:rsidR="00813203" w:rsidRDefault="00813203" w:rsidP="0029174D">
      <w:pPr>
        <w:rPr>
          <w:b/>
        </w:rPr>
      </w:pPr>
      <w:r w:rsidRPr="00A0776B">
        <w:rPr>
          <w:b/>
        </w:rPr>
        <w:t>Files Modified</w:t>
      </w:r>
      <w:r>
        <w:rPr>
          <w:b/>
        </w:rPr>
        <w:t xml:space="preserve"> in </w:t>
      </w:r>
      <w:r w:rsidRPr="00A0776B">
        <w:rPr>
          <w:b/>
        </w:rPr>
        <w:t>Accrual_UI5/webapp/</w:t>
      </w:r>
      <w:r w:rsidR="008F153D">
        <w:rPr>
          <w:b/>
        </w:rPr>
        <w:t>fragment/</w:t>
      </w:r>
      <w:r w:rsidR="004F547A" w:rsidRPr="004F547A">
        <w:rPr>
          <w:b/>
        </w:rPr>
        <w:t>dashboardTBS.fragment.xml</w:t>
      </w:r>
      <w:r w:rsidR="002958A3">
        <w:rPr>
          <w:b/>
        </w:rPr>
        <w:t>:</w:t>
      </w:r>
    </w:p>
    <w:p w14:paraId="26BFC31E" w14:textId="77777777" w:rsidR="00A01D54" w:rsidRDefault="00A01D54">
      <w:pPr>
        <w:pStyle w:val="ListParagraph"/>
        <w:numPr>
          <w:ilvl w:val="0"/>
          <w:numId w:val="207"/>
        </w:numPr>
      </w:pPr>
      <w:r>
        <w:t>„emailExcelButton“ aligned to the right by wrapping the control to VBox and property „alignItems=“End““</w:t>
      </w:r>
    </w:p>
    <w:p w14:paraId="1B166D52" w14:textId="7993C32E" w:rsidR="002958A3" w:rsidRPr="00A01D54" w:rsidRDefault="00A01D54">
      <w:pPr>
        <w:pStyle w:val="ListParagraph"/>
        <w:numPr>
          <w:ilvl w:val="0"/>
          <w:numId w:val="207"/>
        </w:numPr>
      </w:pPr>
      <w:r>
        <w:t>Labels of IconTabFilter controls were changed to show the number of POs in brackets.</w:t>
      </w:r>
    </w:p>
    <w:p w14:paraId="29C868AD" w14:textId="7D1856F3" w:rsidR="00E62D71" w:rsidRDefault="00E62D71" w:rsidP="00E62D71">
      <w:pPr>
        <w:rPr>
          <w:b/>
        </w:rPr>
      </w:pPr>
      <w:r w:rsidRPr="00A0776B">
        <w:rPr>
          <w:b/>
        </w:rPr>
        <w:t>Files Modified</w:t>
      </w:r>
      <w:r>
        <w:rPr>
          <w:b/>
        </w:rPr>
        <w:t xml:space="preserve"> in </w:t>
      </w:r>
      <w:r w:rsidRPr="00A0776B">
        <w:rPr>
          <w:b/>
        </w:rPr>
        <w:t>Accrual_UI5/webapp/</w:t>
      </w:r>
      <w:r>
        <w:rPr>
          <w:b/>
        </w:rPr>
        <w:t>fragment/</w:t>
      </w:r>
      <w:r w:rsidR="004F547A" w:rsidRPr="004F547A">
        <w:rPr>
          <w:b/>
        </w:rPr>
        <w:t>details.fragment.xml</w:t>
      </w:r>
      <w:r w:rsidR="00A01D54">
        <w:rPr>
          <w:b/>
        </w:rPr>
        <w:t>:</w:t>
      </w:r>
    </w:p>
    <w:p w14:paraId="0111B5DE" w14:textId="078E6252" w:rsidR="00015572" w:rsidRPr="00857F86" w:rsidRDefault="00015572">
      <w:pPr>
        <w:pStyle w:val="ListParagraph"/>
        <w:numPr>
          <w:ilvl w:val="0"/>
          <w:numId w:val="208"/>
        </w:numPr>
        <w:rPr>
          <w:b/>
        </w:rPr>
      </w:pPr>
      <w:r w:rsidRPr="00052AAF">
        <w:rPr>
          <w:bCs/>
        </w:rPr>
        <w:t>Activity Number has been added</w:t>
      </w:r>
    </w:p>
    <w:p w14:paraId="450BF70C" w14:textId="33267F0B" w:rsidR="00E62D71" w:rsidRDefault="00E62D71" w:rsidP="00E62D71">
      <w:pPr>
        <w:rPr>
          <w:b/>
        </w:rPr>
      </w:pPr>
      <w:r w:rsidRPr="00A0776B">
        <w:rPr>
          <w:b/>
        </w:rPr>
        <w:t>Files Modified</w:t>
      </w:r>
      <w:r>
        <w:rPr>
          <w:b/>
        </w:rPr>
        <w:t xml:space="preserve"> in </w:t>
      </w:r>
      <w:r w:rsidRPr="00A0776B">
        <w:rPr>
          <w:b/>
        </w:rPr>
        <w:t>Accrual_UI5/webapp/</w:t>
      </w:r>
      <w:r>
        <w:rPr>
          <w:b/>
        </w:rPr>
        <w:t>fragment/</w:t>
      </w:r>
      <w:r w:rsidR="00717725" w:rsidRPr="00717725">
        <w:rPr>
          <w:b/>
        </w:rPr>
        <w:t>infoTab.fragment.xml</w:t>
      </w:r>
      <w:r w:rsidR="00033757">
        <w:rPr>
          <w:b/>
        </w:rPr>
        <w:t>:</w:t>
      </w:r>
    </w:p>
    <w:p w14:paraId="5B1CEB3B" w14:textId="4AC9144C" w:rsidR="001D61B3" w:rsidRPr="001D61B3" w:rsidRDefault="001D61B3">
      <w:pPr>
        <w:pStyle w:val="ListParagraph"/>
        <w:numPr>
          <w:ilvl w:val="0"/>
          <w:numId w:val="208"/>
        </w:numPr>
      </w:pPr>
      <w:r w:rsidRPr="003D001C">
        <w:rPr>
          <w:bCs/>
        </w:rPr>
        <w:t>New column Activity Number has been added.</w:t>
      </w:r>
    </w:p>
    <w:p w14:paraId="01877BAB" w14:textId="6B833C54" w:rsidR="00E62D71" w:rsidRDefault="00E62D71" w:rsidP="00E62D71">
      <w:pPr>
        <w:rPr>
          <w:b/>
        </w:rPr>
      </w:pPr>
      <w:r w:rsidRPr="00A0776B">
        <w:rPr>
          <w:b/>
        </w:rPr>
        <w:t>Files Modified</w:t>
      </w:r>
      <w:r>
        <w:rPr>
          <w:b/>
        </w:rPr>
        <w:t xml:space="preserve"> in </w:t>
      </w:r>
      <w:r w:rsidRPr="00A0776B">
        <w:rPr>
          <w:b/>
        </w:rPr>
        <w:t>Accrual_UI5/webapp/</w:t>
      </w:r>
      <w:r>
        <w:rPr>
          <w:b/>
        </w:rPr>
        <w:t>fragment/</w:t>
      </w:r>
      <w:r w:rsidR="00717725" w:rsidRPr="00717725">
        <w:rPr>
          <w:b/>
        </w:rPr>
        <w:t>thresholdTBS.fragment.xml</w:t>
      </w:r>
      <w:r w:rsidR="00033757">
        <w:rPr>
          <w:b/>
        </w:rPr>
        <w:t>:</w:t>
      </w:r>
    </w:p>
    <w:p w14:paraId="7A50B872" w14:textId="77777777" w:rsidR="00052AAF" w:rsidRPr="00052AAF" w:rsidRDefault="00052AAF">
      <w:pPr>
        <w:pStyle w:val="ListParagraph"/>
        <w:numPr>
          <w:ilvl w:val="0"/>
          <w:numId w:val="208"/>
        </w:numPr>
      </w:pPr>
      <w:r w:rsidRPr="003D001C">
        <w:rPr>
          <w:bCs/>
        </w:rPr>
        <w:t>New column Activity Number has been added.</w:t>
      </w:r>
    </w:p>
    <w:p w14:paraId="6076E155" w14:textId="7B294BE0" w:rsidR="00052AAF" w:rsidRPr="00857F86" w:rsidRDefault="00052AAF">
      <w:pPr>
        <w:pStyle w:val="ListParagraph"/>
        <w:numPr>
          <w:ilvl w:val="0"/>
          <w:numId w:val="208"/>
        </w:numPr>
      </w:pPr>
      <w:r w:rsidRPr="00FF3930">
        <w:t>Added property fixedColumnCount="4" to thrTab, MatTableBThrs tables and buttons redesigned with Hbox control and aligned to the right with justifyContent="End".</w:t>
      </w:r>
    </w:p>
    <w:p w14:paraId="1A6171DB" w14:textId="022FC000" w:rsidR="00E62D71" w:rsidRDefault="00E62D71" w:rsidP="00E62D71">
      <w:pPr>
        <w:rPr>
          <w:b/>
        </w:rPr>
      </w:pPr>
      <w:r w:rsidRPr="00A0776B">
        <w:rPr>
          <w:b/>
        </w:rPr>
        <w:t>Files Modified</w:t>
      </w:r>
      <w:r>
        <w:rPr>
          <w:b/>
        </w:rPr>
        <w:t xml:space="preserve"> in </w:t>
      </w:r>
      <w:r w:rsidRPr="00A0776B">
        <w:rPr>
          <w:b/>
        </w:rPr>
        <w:t>Accrual_UI5/webapp/</w:t>
      </w:r>
      <w:r>
        <w:rPr>
          <w:b/>
        </w:rPr>
        <w:t>fragment/</w:t>
      </w:r>
      <w:r w:rsidR="00E8638F" w:rsidRPr="00E8638F">
        <w:rPr>
          <w:b/>
        </w:rPr>
        <w:t>thresholdTab.fragment.xml</w:t>
      </w:r>
      <w:r w:rsidR="00033757">
        <w:rPr>
          <w:b/>
        </w:rPr>
        <w:t>:</w:t>
      </w:r>
    </w:p>
    <w:p w14:paraId="14DFF542" w14:textId="23B23980" w:rsidR="00052AAF" w:rsidRPr="00052AAF" w:rsidRDefault="00052AAF">
      <w:pPr>
        <w:pStyle w:val="ListParagraph"/>
        <w:numPr>
          <w:ilvl w:val="0"/>
          <w:numId w:val="211"/>
        </w:numPr>
      </w:pPr>
      <w:r w:rsidRPr="003D001C">
        <w:rPr>
          <w:bCs/>
        </w:rPr>
        <w:t>New column Activity Number has been added.</w:t>
      </w:r>
    </w:p>
    <w:p w14:paraId="6F80272E" w14:textId="0D730A6C" w:rsidR="00052AAF" w:rsidRPr="00052AAF" w:rsidRDefault="009A1045">
      <w:pPr>
        <w:pStyle w:val="ListParagraph"/>
        <w:numPr>
          <w:ilvl w:val="0"/>
          <w:numId w:val="211"/>
        </w:numPr>
      </w:pPr>
      <w:r>
        <w:t xml:space="preserve">Added property </w:t>
      </w:r>
      <w:r w:rsidRPr="00565C17">
        <w:rPr>
          <w:b/>
          <w:bCs/>
        </w:rPr>
        <w:t xml:space="preserve">fixedColumnCount="4" </w:t>
      </w:r>
      <w:r>
        <w:t xml:space="preserve">to </w:t>
      </w:r>
      <w:r w:rsidRPr="00CB65B3">
        <w:t>thrTab</w:t>
      </w:r>
      <w:r>
        <w:t xml:space="preserve">, </w:t>
      </w:r>
      <w:r w:rsidRPr="00CE5582">
        <w:t>MatTableBThrs</w:t>
      </w:r>
      <w:r>
        <w:t xml:space="preserve"> tables and buttons redesigned with Hbox control and aligned to the right with </w:t>
      </w:r>
      <w:r w:rsidRPr="00367689">
        <w:t>justifyContent="End"</w:t>
      </w:r>
      <w:r>
        <w:t>.</w:t>
      </w:r>
    </w:p>
    <w:p w14:paraId="2775F04F" w14:textId="77777777" w:rsidR="0086648C" w:rsidRDefault="00C12244" w:rsidP="0029174D">
      <w:pPr>
        <w:rPr>
          <w:b/>
        </w:rPr>
      </w:pPr>
      <w:r w:rsidRPr="00A0776B">
        <w:rPr>
          <w:b/>
        </w:rPr>
        <w:t>Files Modified</w:t>
      </w:r>
      <w:r>
        <w:rPr>
          <w:b/>
        </w:rPr>
        <w:t xml:space="preserve"> in </w:t>
      </w:r>
      <w:r w:rsidRPr="00A0776B">
        <w:rPr>
          <w:b/>
        </w:rPr>
        <w:t>Accrual_UI5/webapp/</w:t>
      </w:r>
      <w:r w:rsidR="00316DCA">
        <w:rPr>
          <w:b/>
        </w:rPr>
        <w:t>i18n</w:t>
      </w:r>
      <w:r w:rsidR="00BA0212">
        <w:rPr>
          <w:b/>
        </w:rPr>
        <w:t xml:space="preserve">: </w:t>
      </w:r>
    </w:p>
    <w:p w14:paraId="76D0D6B7" w14:textId="255CCA1E" w:rsidR="00C12244" w:rsidRPr="00565C17" w:rsidRDefault="0054567E">
      <w:pPr>
        <w:pStyle w:val="ListParagraph"/>
        <w:numPr>
          <w:ilvl w:val="0"/>
          <w:numId w:val="212"/>
        </w:numPr>
        <w:rPr>
          <w:b/>
        </w:rPr>
      </w:pPr>
      <w:r w:rsidRPr="00857F86">
        <w:rPr>
          <w:bCs/>
        </w:rPr>
        <w:t>Text translation has been updated in all the</w:t>
      </w:r>
      <w:r w:rsidR="00CB48B7" w:rsidRPr="00565C17">
        <w:rPr>
          <w:bCs/>
        </w:rPr>
        <w:t xml:space="preserve"> </w:t>
      </w:r>
      <w:r w:rsidRPr="00857F86">
        <w:rPr>
          <w:bCs/>
        </w:rPr>
        <w:t>i18</w:t>
      </w:r>
      <w:r w:rsidR="00F97310" w:rsidRPr="00565C17">
        <w:rPr>
          <w:bCs/>
        </w:rPr>
        <w:t>n</w:t>
      </w:r>
      <w:r w:rsidR="0086648C" w:rsidRPr="00565C17">
        <w:rPr>
          <w:bCs/>
        </w:rPr>
        <w:t xml:space="preserve"> </w:t>
      </w:r>
      <w:r w:rsidR="00F715A1" w:rsidRPr="00565C17">
        <w:rPr>
          <w:bCs/>
        </w:rPr>
        <w:t>f</w:t>
      </w:r>
      <w:r w:rsidRPr="00857F86">
        <w:rPr>
          <w:bCs/>
        </w:rPr>
        <w:t>iles</w:t>
      </w:r>
      <w:r w:rsidR="00941EE4" w:rsidRPr="00565C17">
        <w:rPr>
          <w:bCs/>
        </w:rPr>
        <w:t>.</w:t>
      </w:r>
    </w:p>
    <w:p w14:paraId="3B08D346" w14:textId="77777777" w:rsidR="003C51DA" w:rsidRDefault="00993278" w:rsidP="0029174D">
      <w:pPr>
        <w:rPr>
          <w:bCs/>
        </w:rPr>
      </w:pPr>
      <w:r w:rsidRPr="00A0776B">
        <w:rPr>
          <w:b/>
        </w:rPr>
        <w:t>Files Modified</w:t>
      </w:r>
      <w:r>
        <w:rPr>
          <w:b/>
        </w:rPr>
        <w:t xml:space="preserve"> in </w:t>
      </w:r>
      <w:r w:rsidRPr="00A0776B">
        <w:rPr>
          <w:b/>
        </w:rPr>
        <w:t>Accrual_UI5/webapp/</w:t>
      </w:r>
      <w:r>
        <w:rPr>
          <w:b/>
        </w:rPr>
        <w:t>localService</w:t>
      </w:r>
      <w:r w:rsidR="007C748A">
        <w:rPr>
          <w:b/>
        </w:rPr>
        <w:t>:</w:t>
      </w:r>
      <w:r w:rsidR="007C748A" w:rsidRPr="00857F86">
        <w:rPr>
          <w:bCs/>
        </w:rPr>
        <w:t xml:space="preserve"> </w:t>
      </w:r>
    </w:p>
    <w:p w14:paraId="0A564DD4" w14:textId="762C957A" w:rsidR="007C748A" w:rsidRPr="00565C17" w:rsidRDefault="00282700">
      <w:pPr>
        <w:pStyle w:val="ListParagraph"/>
        <w:numPr>
          <w:ilvl w:val="0"/>
          <w:numId w:val="212"/>
        </w:numPr>
        <w:rPr>
          <w:b/>
        </w:rPr>
      </w:pPr>
      <w:r w:rsidRPr="00857F86">
        <w:rPr>
          <w:bCs/>
        </w:rPr>
        <w:t xml:space="preserve">Added the </w:t>
      </w:r>
      <w:r w:rsidR="00BB023C" w:rsidRPr="00857F86">
        <w:rPr>
          <w:bCs/>
        </w:rPr>
        <w:t>property for the new column (Activity Number)</w:t>
      </w:r>
      <w:r w:rsidR="0028636F" w:rsidRPr="00565C17">
        <w:rPr>
          <w:bCs/>
        </w:rPr>
        <w:t xml:space="preserve"> in the respective service</w:t>
      </w:r>
      <w:r w:rsidR="003C51DA" w:rsidRPr="00565C17">
        <w:rPr>
          <w:bCs/>
        </w:rPr>
        <w:t>s</w:t>
      </w:r>
      <w:r w:rsidR="0028636F" w:rsidRPr="00565C17">
        <w:rPr>
          <w:bCs/>
        </w:rPr>
        <w:t>.</w:t>
      </w:r>
    </w:p>
    <w:p w14:paraId="20BBF45B" w14:textId="38D6593A" w:rsidR="00D56F06" w:rsidRDefault="00D56F06" w:rsidP="0029174D">
      <w:pPr>
        <w:rPr>
          <w:bCs/>
        </w:rPr>
      </w:pPr>
      <w:r w:rsidRPr="00A0776B">
        <w:rPr>
          <w:b/>
        </w:rPr>
        <w:t>Files Modified</w:t>
      </w:r>
      <w:r>
        <w:rPr>
          <w:b/>
        </w:rPr>
        <w:t xml:space="preserve"> in </w:t>
      </w:r>
      <w:r w:rsidRPr="00A0776B">
        <w:rPr>
          <w:b/>
        </w:rPr>
        <w:t>Accrual_UI5/webapp/</w:t>
      </w:r>
      <w:r>
        <w:rPr>
          <w:b/>
        </w:rPr>
        <w:t>model/</w:t>
      </w:r>
      <w:r w:rsidR="00CC55B9">
        <w:rPr>
          <w:b/>
        </w:rPr>
        <w:t xml:space="preserve">common.js: </w:t>
      </w:r>
    </w:p>
    <w:p w14:paraId="444D9D7F" w14:textId="1CA2948B" w:rsidR="00B75FFF" w:rsidRDefault="00B75FFF">
      <w:pPr>
        <w:pStyle w:val="ListParagraph"/>
        <w:numPr>
          <w:ilvl w:val="0"/>
          <w:numId w:val="212"/>
        </w:numPr>
      </w:pPr>
      <w:r>
        <w:t>New methods have been added</w:t>
      </w:r>
      <w:r w:rsidR="003C51DA">
        <w:t>,</w:t>
      </w:r>
    </w:p>
    <w:p w14:paraId="41E1032D" w14:textId="0F1C0429" w:rsidR="00B75FFF" w:rsidRDefault="00B75FFF" w:rsidP="00B75FFF">
      <w:r>
        <w:t>createTableModel() -&gt; creation of JSONModel that holds number of POs to be displayed in IconTabBar</w:t>
      </w:r>
    </w:p>
    <w:p w14:paraId="6CB0719B" w14:textId="469B6CB7" w:rsidR="00B75FFF" w:rsidRPr="00B75FFF" w:rsidRDefault="00B75FFF" w:rsidP="0029174D">
      <w:r w:rsidRPr="00D75AEE">
        <w:t>updateTableCountModel</w:t>
      </w:r>
      <w:r>
        <w:t>() -&gt; this method updates the values in „tableCountModel“</w:t>
      </w:r>
    </w:p>
    <w:p w14:paraId="0521AD54" w14:textId="1199942D" w:rsidR="00C4130C" w:rsidRDefault="006D72B1" w:rsidP="00857F86">
      <w:pPr>
        <w:rPr>
          <w:b/>
          <w:bCs/>
        </w:rPr>
      </w:pPr>
      <w:r w:rsidRPr="001E0A55">
        <w:rPr>
          <w:b/>
          <w:bCs/>
        </w:rPr>
        <w:t xml:space="preserve">Version 5.0 </w:t>
      </w:r>
      <w:r>
        <w:rPr>
          <w:b/>
          <w:bCs/>
        </w:rPr>
        <w:t>End (</w:t>
      </w:r>
      <w:r w:rsidRPr="001E0A55">
        <w:rPr>
          <w:b/>
          <w:bCs/>
        </w:rPr>
        <w:t>CHG0105586</w:t>
      </w:r>
      <w:r>
        <w:rPr>
          <w:b/>
          <w:bCs/>
        </w:rPr>
        <w:t>)</w:t>
      </w:r>
    </w:p>
    <w:p w14:paraId="4BD63CCB" w14:textId="591D1A56" w:rsidR="008266C4" w:rsidRPr="00231C12" w:rsidRDefault="00E81AA0" w:rsidP="00857F86">
      <w:pPr>
        <w:rPr>
          <w:bCs/>
        </w:rPr>
      </w:pPr>
      <w:r>
        <w:rPr>
          <w:b/>
          <w:bCs/>
        </w:rPr>
        <w:lastRenderedPageBreak/>
        <w:t xml:space="preserve"> </w:t>
      </w:r>
      <w:r>
        <w:rPr>
          <w:rFonts w:ascii="Calibri" w:eastAsiaTheme="minorHAnsi" w:hAnsi="Calibri" w:cs="Calibri"/>
        </w:rPr>
        <w:t xml:space="preserve">[Begin changes of version 6.0 in VEEVA related to Change Request </w:t>
      </w:r>
      <w:r w:rsidR="00CF7E5C" w:rsidRPr="00CF7E5C">
        <w:rPr>
          <w:b/>
          <w:bCs/>
        </w:rPr>
        <w:t>CHG0112262</w:t>
      </w:r>
      <w:r>
        <w:rPr>
          <w:b/>
          <w:bCs/>
        </w:rPr>
        <w:t>]</w:t>
      </w:r>
    </w:p>
    <w:p w14:paraId="232EEA00" w14:textId="7286F5B6" w:rsidR="008266C4" w:rsidRDefault="00CF7E5C" w:rsidP="00E152D7">
      <w:pPr>
        <w:pStyle w:val="Heading3"/>
      </w:pPr>
      <w:bookmarkStart w:id="1108" w:name="_Toc232761358"/>
      <w:r>
        <w:t>CHG0112262</w:t>
      </w:r>
      <w:r w:rsidR="008266C4">
        <w:t xml:space="preserve">: </w:t>
      </w:r>
      <w:r w:rsidR="00FE10F1">
        <w:t>PO review button is missing</w:t>
      </w:r>
      <w:bookmarkEnd w:id="1108"/>
    </w:p>
    <w:p w14:paraId="1147F592" w14:textId="77777777" w:rsidR="003549A6" w:rsidRDefault="003549A6" w:rsidP="003549A6">
      <w:pPr>
        <w:rPr>
          <w:lang w:val="en-GB" w:eastAsia="en-US"/>
        </w:rPr>
      </w:pPr>
      <w:r w:rsidRPr="00E05841">
        <w:rPr>
          <w:b/>
          <w:lang w:val="en-GB" w:eastAsia="en-US"/>
        </w:rPr>
        <w:t>Requirement</w:t>
      </w:r>
      <w:r>
        <w:rPr>
          <w:lang w:val="en-GB" w:eastAsia="en-US"/>
        </w:rPr>
        <w:t xml:space="preserve">: </w:t>
      </w:r>
    </w:p>
    <w:p w14:paraId="10A4A374" w14:textId="20B265F9" w:rsidR="003549A6" w:rsidRDefault="000067B1" w:rsidP="003549A6">
      <w:pPr>
        <w:pStyle w:val="ListParagraph"/>
        <w:numPr>
          <w:ilvl w:val="0"/>
          <w:numId w:val="202"/>
        </w:numPr>
      </w:pPr>
      <w:r w:rsidRPr="000067B1">
        <w:t>INC2662673</w:t>
      </w:r>
      <w:r>
        <w:t xml:space="preserve"> - </w:t>
      </w:r>
      <w:r w:rsidRPr="000067B1">
        <w:t>PO review button is missing</w:t>
      </w:r>
      <w:r>
        <w:t xml:space="preserve"> </w:t>
      </w:r>
      <w:r w:rsidR="005D051C">
        <w:t>on PO Owner tile under $50k Tab.</w:t>
      </w:r>
    </w:p>
    <w:p w14:paraId="2A15552E" w14:textId="77777777" w:rsidR="003549A6" w:rsidRDefault="003549A6" w:rsidP="003549A6">
      <w:pPr>
        <w:rPr>
          <w:rFonts w:ascii="Arial" w:hAnsi="Arial" w:cs="Arial"/>
          <w:sz w:val="20"/>
          <w:szCs w:val="20"/>
        </w:rPr>
      </w:pPr>
      <w:r w:rsidRPr="00A0776B">
        <w:rPr>
          <w:b/>
        </w:rPr>
        <w:t>Solution implemented</w:t>
      </w:r>
      <w:r>
        <w:t xml:space="preserve">: </w:t>
      </w:r>
    </w:p>
    <w:p w14:paraId="0F718CE5" w14:textId="0BF48549" w:rsidR="003549A6" w:rsidRDefault="00016729" w:rsidP="003549A6">
      <w:pPr>
        <w:pStyle w:val="ListParagraph"/>
        <w:numPr>
          <w:ilvl w:val="0"/>
          <w:numId w:val="202"/>
        </w:numPr>
      </w:pPr>
      <w:r>
        <w:t>Update</w:t>
      </w:r>
      <w:r w:rsidR="00AB3818">
        <w:t>d</w:t>
      </w:r>
      <w:r>
        <w:t xml:space="preserve"> the correct formatter </w:t>
      </w:r>
      <w:r w:rsidR="00AB3818">
        <w:t>for the threshold tab (Under $50k)</w:t>
      </w:r>
      <w:r w:rsidR="003549A6">
        <w:t>.</w:t>
      </w:r>
    </w:p>
    <w:p w14:paraId="1F760620" w14:textId="77777777" w:rsidR="000F4F04" w:rsidRDefault="000F4F04" w:rsidP="000F4F04">
      <w:pPr>
        <w:rPr>
          <w:b/>
        </w:rPr>
      </w:pPr>
      <w:r w:rsidRPr="00A0776B">
        <w:rPr>
          <w:b/>
        </w:rPr>
        <w:t>Files Modified</w:t>
      </w:r>
      <w:r>
        <w:rPr>
          <w:b/>
        </w:rPr>
        <w:t xml:space="preserve"> in </w:t>
      </w:r>
      <w:r w:rsidRPr="00A0776B">
        <w:rPr>
          <w:b/>
        </w:rPr>
        <w:t>Accrual_UI5/webapp/</w:t>
      </w:r>
      <w:r>
        <w:rPr>
          <w:b/>
        </w:rPr>
        <w:t>fragment/</w:t>
      </w:r>
      <w:r w:rsidRPr="00E8638F">
        <w:rPr>
          <w:b/>
        </w:rPr>
        <w:t>thresholdTab.fragment.xml</w:t>
      </w:r>
      <w:r>
        <w:rPr>
          <w:b/>
        </w:rPr>
        <w:t>:</w:t>
      </w:r>
    </w:p>
    <w:p w14:paraId="2CC57168" w14:textId="55D54BC5" w:rsidR="003549A6" w:rsidRPr="000F4F04" w:rsidRDefault="000F4F04">
      <w:pPr>
        <w:pStyle w:val="ListParagraph"/>
        <w:numPr>
          <w:ilvl w:val="0"/>
          <w:numId w:val="211"/>
        </w:numPr>
      </w:pPr>
      <w:r>
        <w:rPr>
          <w:bCs/>
        </w:rPr>
        <w:t xml:space="preserve">Updated the </w:t>
      </w:r>
      <w:r w:rsidR="00722D40">
        <w:rPr>
          <w:bCs/>
        </w:rPr>
        <w:t>proper formatter for the Mark as Review button</w:t>
      </w:r>
      <w:r w:rsidRPr="003D001C">
        <w:rPr>
          <w:bCs/>
        </w:rPr>
        <w:t>.</w:t>
      </w:r>
    </w:p>
    <w:p w14:paraId="786594F6" w14:textId="77777777" w:rsidR="00E81AA0" w:rsidRPr="00B81A08" w:rsidRDefault="00E81AA0" w:rsidP="00B81A08">
      <w:pPr>
        <w:pStyle w:val="ListParagraph"/>
        <w:rPr>
          <w:bCs/>
        </w:rPr>
      </w:pPr>
    </w:p>
    <w:p w14:paraId="4DFAC3B0" w14:textId="77777777" w:rsidR="00E81AA0" w:rsidRDefault="00E81AA0" w:rsidP="00E81AA0">
      <w:pPr>
        <w:ind w:left="360"/>
        <w:rPr>
          <w:rFonts w:ascii="Calibri" w:eastAsiaTheme="minorHAnsi" w:hAnsi="Calibri" w:cs="Calibri"/>
        </w:rPr>
      </w:pPr>
    </w:p>
    <w:p w14:paraId="53E25F65" w14:textId="3D92837D" w:rsidR="00E81AA0" w:rsidRDefault="00E81AA0" w:rsidP="00E81AA0">
      <w:pPr>
        <w:ind w:left="360"/>
        <w:rPr>
          <w:bCs/>
        </w:rPr>
      </w:pPr>
      <w:r w:rsidRPr="00B81A08">
        <w:rPr>
          <w:rFonts w:ascii="Calibri" w:eastAsiaTheme="minorHAnsi" w:hAnsi="Calibri" w:cs="Calibri"/>
        </w:rPr>
        <w:t>[</w:t>
      </w:r>
      <w:r>
        <w:rPr>
          <w:rFonts w:ascii="Calibri" w:eastAsiaTheme="minorHAnsi" w:hAnsi="Calibri" w:cs="Calibri"/>
        </w:rPr>
        <w:t>End</w:t>
      </w:r>
      <w:r w:rsidRPr="00B81A08">
        <w:rPr>
          <w:rFonts w:ascii="Calibri" w:eastAsiaTheme="minorHAnsi" w:hAnsi="Calibri" w:cs="Calibri"/>
        </w:rPr>
        <w:t xml:space="preserve"> changes of version 6.0 in VEEVA related to Change Request </w:t>
      </w:r>
      <w:r w:rsidRPr="00B81A08">
        <w:rPr>
          <w:bCs/>
        </w:rPr>
        <w:t>CHG0112262]</w:t>
      </w:r>
    </w:p>
    <w:p w14:paraId="049FB698" w14:textId="77777777" w:rsidR="00956A84" w:rsidRDefault="00956A84" w:rsidP="00956A84">
      <w:pPr>
        <w:pStyle w:val="Bodycopy"/>
      </w:pPr>
    </w:p>
    <w:p w14:paraId="7E2C9AB7" w14:textId="1A1A5552" w:rsidR="00956A84" w:rsidRDefault="00956A84" w:rsidP="00956A84">
      <w:pPr>
        <w:pStyle w:val="Bodycopy"/>
      </w:pPr>
      <w:r>
        <w:t>Version 9.0 Begins (CHG0119219)</w:t>
      </w:r>
    </w:p>
    <w:p w14:paraId="103852D9" w14:textId="3ED84C8F" w:rsidR="00956A84" w:rsidRDefault="00956A84" w:rsidP="00E152D7">
      <w:pPr>
        <w:pStyle w:val="Heading3"/>
      </w:pPr>
      <w:bookmarkStart w:id="1109" w:name="_Toc232761359"/>
      <w:r>
        <w:t>CHG0119219: Missing Video links in Admin/TBS/Finance tab and Addition of IVT And PO Depletion Report</w:t>
      </w:r>
      <w:bookmarkEnd w:id="1109"/>
    </w:p>
    <w:p w14:paraId="5BCF05C1" w14:textId="77777777" w:rsidR="00956A84" w:rsidRDefault="00956A84" w:rsidP="00956A84">
      <w:pPr>
        <w:pStyle w:val="Bodycopy"/>
      </w:pPr>
      <w:r>
        <w:t xml:space="preserve">Requirement: </w:t>
      </w:r>
    </w:p>
    <w:p w14:paraId="301C9C6C" w14:textId="77777777" w:rsidR="00956A84" w:rsidRDefault="00956A84" w:rsidP="00956A84">
      <w:pPr>
        <w:pStyle w:val="Bodycopy"/>
      </w:pPr>
      <w:r>
        <w:t>•</w:t>
      </w:r>
      <w:r>
        <w:tab/>
        <w:t xml:space="preserve">RITM1810378 – re-inserting function for Video Links in Admin/Finance/TBS </w:t>
      </w:r>
    </w:p>
    <w:p w14:paraId="54A9B6DF" w14:textId="77777777" w:rsidR="00956A84" w:rsidRDefault="00956A84" w:rsidP="00956A84">
      <w:pPr>
        <w:pStyle w:val="Bodycopy"/>
      </w:pPr>
      <w:r>
        <w:t>•</w:t>
      </w:r>
      <w:r>
        <w:tab/>
        <w:t xml:space="preserve">RITM1800593 – UI/UX Enhancements. </w:t>
      </w:r>
    </w:p>
    <w:p w14:paraId="0DD96879" w14:textId="77777777" w:rsidR="00956A84" w:rsidRDefault="00956A84" w:rsidP="00956A84">
      <w:pPr>
        <w:pStyle w:val="Bodycopy"/>
      </w:pPr>
      <w:r>
        <w:t xml:space="preserve">Solution implemented: </w:t>
      </w:r>
    </w:p>
    <w:p w14:paraId="6889AD2A" w14:textId="77777777" w:rsidR="00956A84" w:rsidRDefault="00956A84" w:rsidP="00956A84">
      <w:pPr>
        <w:pStyle w:val="Bodycopy"/>
      </w:pPr>
      <w:r>
        <w:t>•</w:t>
      </w:r>
      <w:r>
        <w:tab/>
        <w:t>RITM1810378 – Re inserted function for Video Links that was removed and applied best practices.</w:t>
      </w:r>
    </w:p>
    <w:p w14:paraId="04C521D7" w14:textId="77777777" w:rsidR="00956A84" w:rsidRDefault="00956A84" w:rsidP="00956A84">
      <w:pPr>
        <w:pStyle w:val="Bodycopy"/>
      </w:pPr>
      <w:r>
        <w:t>•</w:t>
      </w:r>
      <w:r>
        <w:tab/>
        <w:t>Below are the solutions for RITM1800593 – UI/UX Enhancements,</w:t>
      </w:r>
    </w:p>
    <w:p w14:paraId="19AFF911" w14:textId="77777777" w:rsidR="00956A84" w:rsidRDefault="00956A84" w:rsidP="00956A84">
      <w:pPr>
        <w:pStyle w:val="Bodycopy"/>
      </w:pPr>
      <w:r>
        <w:t>o</w:t>
      </w:r>
      <w:r>
        <w:tab/>
        <w:t>Inserted links for Invoice Track and PO Depletion Report</w:t>
      </w:r>
    </w:p>
    <w:p w14:paraId="0EF2D15A" w14:textId="77777777" w:rsidR="00956A84" w:rsidRDefault="00956A84" w:rsidP="00956A84">
      <w:pPr>
        <w:pStyle w:val="Bodycopy"/>
      </w:pPr>
      <w:r>
        <w:t>o</w:t>
      </w:r>
      <w:r>
        <w:tab/>
        <w:t>Created constans.js file to store the links and avoid hardcoding</w:t>
      </w:r>
    </w:p>
    <w:p w14:paraId="14562AD0" w14:textId="77777777" w:rsidR="00956A84" w:rsidRDefault="00956A84" w:rsidP="00956A84">
      <w:pPr>
        <w:pStyle w:val="Bodycopy"/>
      </w:pPr>
      <w:r>
        <w:t>o</w:t>
      </w:r>
      <w:r>
        <w:tab/>
        <w:t xml:space="preserve">Created a local model in the controller to bind the links </w:t>
      </w:r>
    </w:p>
    <w:p w14:paraId="48B51B1E" w14:textId="77777777" w:rsidR="00956A84" w:rsidRDefault="00956A84" w:rsidP="00956A84">
      <w:pPr>
        <w:pStyle w:val="Bodycopy"/>
      </w:pPr>
      <w:r>
        <w:t>o</w:t>
      </w:r>
      <w:r>
        <w:tab/>
        <w:t xml:space="preserve">Updated all i18n properties file </w:t>
      </w:r>
    </w:p>
    <w:p w14:paraId="66DE3885" w14:textId="77777777" w:rsidR="00956A84" w:rsidRDefault="00956A84" w:rsidP="00956A84">
      <w:pPr>
        <w:pStyle w:val="Bodycopy"/>
      </w:pPr>
      <w:r>
        <w:t>Files Modified in Accrual_UI5/webapp/controller/Business.controller.js:</w:t>
      </w:r>
    </w:p>
    <w:p w14:paraId="762B325C" w14:textId="77777777" w:rsidR="00956A84" w:rsidRDefault="00956A84" w:rsidP="00956A84">
      <w:pPr>
        <w:pStyle w:val="Bodycopy"/>
      </w:pPr>
      <w:r>
        <w:t>•</w:t>
      </w:r>
      <w:r>
        <w:tab/>
        <w:t>onInit(): created new model -&gt; oExternalLinks to bind the links for Invoice Track and PO Depletion Report when pressed</w:t>
      </w:r>
    </w:p>
    <w:p w14:paraId="7237F0C6" w14:textId="77777777" w:rsidR="00956A84" w:rsidRDefault="00956A84" w:rsidP="00956A84">
      <w:pPr>
        <w:pStyle w:val="Bodycopy"/>
      </w:pPr>
      <w:r>
        <w:t>Files Modified in Accrual_UI5/webapp/controller/TBS.controller.js:</w:t>
      </w:r>
    </w:p>
    <w:p w14:paraId="671CD7C9" w14:textId="77777777" w:rsidR="00956A84" w:rsidRDefault="00956A84" w:rsidP="00956A84">
      <w:pPr>
        <w:pStyle w:val="Bodycopy"/>
      </w:pPr>
      <w:r>
        <w:t>•</w:t>
      </w:r>
      <w:r>
        <w:tab/>
        <w:t>onInit(): created new model -&gt; oExternalLinks to bind the links for Invoice Track and PO Depletion Report when pressed</w:t>
      </w:r>
    </w:p>
    <w:p w14:paraId="588F1D99" w14:textId="77777777" w:rsidR="00956A84" w:rsidRDefault="00956A84" w:rsidP="00956A84">
      <w:pPr>
        <w:pStyle w:val="Bodycopy"/>
      </w:pPr>
      <w:r>
        <w:t>•</w:t>
      </w:r>
      <w:r>
        <w:tab/>
        <w:t>onSelectMainTabs(): added a condition that will triogger a function that will pull and bind data for video links.</w:t>
      </w:r>
    </w:p>
    <w:p w14:paraId="056F5FC9" w14:textId="77777777" w:rsidR="00956A84" w:rsidRDefault="00956A84" w:rsidP="00956A84">
      <w:pPr>
        <w:pStyle w:val="Bodycopy"/>
      </w:pPr>
      <w:r>
        <w:t>•</w:t>
      </w:r>
      <w:r>
        <w:tab/>
        <w:t>getVideoLinksData(): pulls data that will be binded to video links</w:t>
      </w:r>
    </w:p>
    <w:p w14:paraId="1CBA5666" w14:textId="77777777" w:rsidR="00956A84" w:rsidRDefault="00956A84" w:rsidP="00956A84">
      <w:pPr>
        <w:pStyle w:val="Bodycopy"/>
      </w:pPr>
      <w:r>
        <w:t>•</w:t>
      </w:r>
      <w:r>
        <w:tab/>
        <w:t>onVideoPress(): Opens a pop up dialog when a link is pressed</w:t>
      </w:r>
    </w:p>
    <w:p w14:paraId="33913942" w14:textId="77777777" w:rsidR="00956A84" w:rsidRDefault="00956A84" w:rsidP="00956A84">
      <w:pPr>
        <w:pStyle w:val="Bodycopy"/>
      </w:pPr>
    </w:p>
    <w:p w14:paraId="654E6746" w14:textId="77777777" w:rsidR="00956A84" w:rsidRDefault="00956A84" w:rsidP="00956A84">
      <w:pPr>
        <w:pStyle w:val="Bodycopy"/>
      </w:pPr>
      <w:r>
        <w:t>Files Modified in Accrual_UI5/webapp/ fragment/dashboard.fragment.xml:</w:t>
      </w:r>
    </w:p>
    <w:p w14:paraId="0BDCE184" w14:textId="77777777" w:rsidR="00956A84" w:rsidRDefault="00956A84" w:rsidP="00956A84">
      <w:pPr>
        <w:pStyle w:val="Bodycopy"/>
      </w:pPr>
      <w:r>
        <w:t>•</w:t>
      </w:r>
      <w:r>
        <w:tab/>
        <w:t>Inserted 2 Link elements for Invoice Track and PO Depletion Report</w:t>
      </w:r>
    </w:p>
    <w:p w14:paraId="33C44CCF" w14:textId="77777777" w:rsidR="00956A84" w:rsidRDefault="00956A84" w:rsidP="00956A84">
      <w:pPr>
        <w:pStyle w:val="Bodycopy"/>
      </w:pPr>
      <w:r>
        <w:lastRenderedPageBreak/>
        <w:t>•</w:t>
      </w:r>
      <w:r>
        <w:tab/>
        <w:t>Added class for property to match the color theme</w:t>
      </w:r>
    </w:p>
    <w:p w14:paraId="0CC38276" w14:textId="77777777" w:rsidR="00956A84" w:rsidRDefault="00956A84" w:rsidP="00956A84">
      <w:pPr>
        <w:pStyle w:val="Bodycopy"/>
      </w:pPr>
      <w:r>
        <w:t>Files Modified in Accrual_UI5/webapp/ fragment/dashboardTBS.fragment.xml:</w:t>
      </w:r>
    </w:p>
    <w:p w14:paraId="43709380" w14:textId="77777777" w:rsidR="00956A84" w:rsidRDefault="00956A84" w:rsidP="00956A84">
      <w:pPr>
        <w:pStyle w:val="Bodycopy"/>
      </w:pPr>
      <w:r>
        <w:t>•</w:t>
      </w:r>
      <w:r>
        <w:tab/>
        <w:t>Inserted 2 Link elements for Invoice Track and PO Depletion Report</w:t>
      </w:r>
    </w:p>
    <w:p w14:paraId="50D77CE6" w14:textId="77777777" w:rsidR="00956A84" w:rsidRDefault="00956A84" w:rsidP="00956A84">
      <w:pPr>
        <w:pStyle w:val="Bodycopy"/>
      </w:pPr>
      <w:r>
        <w:t>•</w:t>
      </w:r>
      <w:r>
        <w:tab/>
        <w:t>Added class for property to match the color theme</w:t>
      </w:r>
    </w:p>
    <w:p w14:paraId="75DF76DE" w14:textId="77777777" w:rsidR="00956A84" w:rsidRDefault="00956A84" w:rsidP="00956A84">
      <w:pPr>
        <w:pStyle w:val="Bodycopy"/>
      </w:pPr>
      <w:r>
        <w:t>Files Modified in Accrual_UI5/webapp/i18n/i18n.properties:</w:t>
      </w:r>
    </w:p>
    <w:p w14:paraId="18E01165" w14:textId="77777777" w:rsidR="00956A84" w:rsidRDefault="00956A84" w:rsidP="00956A84">
      <w:pPr>
        <w:pStyle w:val="Bodycopy"/>
      </w:pPr>
      <w:r>
        <w:t>•</w:t>
      </w:r>
      <w:r>
        <w:tab/>
        <w:t>Added internationalization text for invoice track and PO depletion report</w:t>
      </w:r>
    </w:p>
    <w:p w14:paraId="67081526" w14:textId="77777777" w:rsidR="00956A84" w:rsidRDefault="00956A84" w:rsidP="00956A84">
      <w:pPr>
        <w:pStyle w:val="Bodycopy"/>
      </w:pPr>
      <w:r>
        <w:t>Files Modified in Accrual_UI5/webapp/i18n/i18n_cs.properties:</w:t>
      </w:r>
    </w:p>
    <w:p w14:paraId="3C203B41" w14:textId="77777777" w:rsidR="00956A84" w:rsidRDefault="00956A84" w:rsidP="00956A84">
      <w:pPr>
        <w:pStyle w:val="Bodycopy"/>
      </w:pPr>
      <w:r>
        <w:t>•</w:t>
      </w:r>
      <w:r>
        <w:tab/>
        <w:t>Added internationalization text for invoice track and PO depletion report in English as it was confirmed by the business</w:t>
      </w:r>
    </w:p>
    <w:p w14:paraId="3B8E0E65" w14:textId="77777777" w:rsidR="00956A84" w:rsidRDefault="00956A84" w:rsidP="00956A84">
      <w:pPr>
        <w:pStyle w:val="Bodycopy"/>
      </w:pPr>
      <w:r>
        <w:t>Files Modified in Accrual_UI5/webapp/i18n/i18n_de.properties:</w:t>
      </w:r>
    </w:p>
    <w:p w14:paraId="53CB141A" w14:textId="77777777" w:rsidR="00956A84" w:rsidRDefault="00956A84" w:rsidP="00956A84">
      <w:pPr>
        <w:pStyle w:val="Bodycopy"/>
      </w:pPr>
      <w:r>
        <w:t>•</w:t>
      </w:r>
      <w:r>
        <w:tab/>
        <w:t>Added internationalization text for invoice track and PO depletion report in English as it was confirmed by the business</w:t>
      </w:r>
    </w:p>
    <w:p w14:paraId="30CF1A5D" w14:textId="77777777" w:rsidR="00956A84" w:rsidRDefault="00956A84" w:rsidP="00956A84">
      <w:pPr>
        <w:pStyle w:val="Bodycopy"/>
      </w:pPr>
      <w:r>
        <w:t>Files Modified in Accrual_UI5/webapp/i18n/i18n_en.properties:</w:t>
      </w:r>
    </w:p>
    <w:p w14:paraId="1433315D" w14:textId="77777777" w:rsidR="00956A84" w:rsidRDefault="00956A84" w:rsidP="00956A84">
      <w:pPr>
        <w:pStyle w:val="Bodycopy"/>
      </w:pPr>
      <w:r>
        <w:t>•</w:t>
      </w:r>
      <w:r>
        <w:tab/>
        <w:t>Added internationalization text for invoice track and PO depletion report in English as it was confirmed by the business</w:t>
      </w:r>
    </w:p>
    <w:p w14:paraId="0AF96C85" w14:textId="77777777" w:rsidR="00956A84" w:rsidRDefault="00956A84" w:rsidP="00956A84">
      <w:pPr>
        <w:pStyle w:val="Bodycopy"/>
      </w:pPr>
      <w:r>
        <w:t>Files Modified in Accrual_UI5/webapp/i18n/i18n_es.properties:</w:t>
      </w:r>
    </w:p>
    <w:p w14:paraId="1DC4D27B" w14:textId="77777777" w:rsidR="00956A84" w:rsidRDefault="00956A84" w:rsidP="00956A84">
      <w:pPr>
        <w:pStyle w:val="Bodycopy"/>
      </w:pPr>
      <w:r>
        <w:t>•</w:t>
      </w:r>
      <w:r>
        <w:tab/>
        <w:t>Added internationalization text for invoice track and PO depletion report in English as it was confirmed by the business</w:t>
      </w:r>
    </w:p>
    <w:p w14:paraId="22CB79F3" w14:textId="77777777" w:rsidR="00956A84" w:rsidRDefault="00956A84" w:rsidP="00956A84">
      <w:pPr>
        <w:pStyle w:val="Bodycopy"/>
      </w:pPr>
      <w:r>
        <w:t>Files Modified in Accrual_UI5/webapp/i18n/i18n_fr.properties:</w:t>
      </w:r>
    </w:p>
    <w:p w14:paraId="73121AC5" w14:textId="77777777" w:rsidR="00956A84" w:rsidRDefault="00956A84" w:rsidP="00956A84">
      <w:pPr>
        <w:pStyle w:val="Bodycopy"/>
      </w:pPr>
      <w:r>
        <w:t>•</w:t>
      </w:r>
      <w:r>
        <w:tab/>
        <w:t>Added internationalization text for invoice track and PO depletion report in English as it was confirmed by the business</w:t>
      </w:r>
    </w:p>
    <w:p w14:paraId="1899D9F3" w14:textId="77777777" w:rsidR="00956A84" w:rsidRDefault="00956A84" w:rsidP="00956A84">
      <w:pPr>
        <w:pStyle w:val="Bodycopy"/>
      </w:pPr>
      <w:r>
        <w:t>Files Modified in Accrual_UI5/webapp/i18n/i18n_cs.properties:</w:t>
      </w:r>
    </w:p>
    <w:p w14:paraId="614B05C8" w14:textId="77777777" w:rsidR="00956A84" w:rsidRDefault="00956A84" w:rsidP="00956A84">
      <w:pPr>
        <w:pStyle w:val="Bodycopy"/>
      </w:pPr>
      <w:r>
        <w:t>•</w:t>
      </w:r>
      <w:r>
        <w:tab/>
        <w:t>Added internationalization text for invoice track and PO depletion report in English as it was confirmed by the business</w:t>
      </w:r>
    </w:p>
    <w:p w14:paraId="1629C6F0" w14:textId="77777777" w:rsidR="00956A84" w:rsidRDefault="00956A84" w:rsidP="00956A84">
      <w:pPr>
        <w:pStyle w:val="Bodycopy"/>
      </w:pPr>
      <w:r>
        <w:t>Files Modified in Accrual_UI5/webapp/i18n/i18n_hu.properties:</w:t>
      </w:r>
    </w:p>
    <w:p w14:paraId="5BC1B3A3" w14:textId="77777777" w:rsidR="00956A84" w:rsidRDefault="00956A84" w:rsidP="00956A84">
      <w:pPr>
        <w:pStyle w:val="Bodycopy"/>
      </w:pPr>
      <w:r>
        <w:t>•</w:t>
      </w:r>
      <w:r>
        <w:tab/>
        <w:t>Added internationalization text for invoice track and PO depletion report in English as it was confirmed by the business</w:t>
      </w:r>
    </w:p>
    <w:p w14:paraId="311554E0" w14:textId="77777777" w:rsidR="00956A84" w:rsidRDefault="00956A84" w:rsidP="00956A84">
      <w:pPr>
        <w:pStyle w:val="Bodycopy"/>
      </w:pPr>
      <w:r>
        <w:t>Files Modified in Accrual_UI5/webapp/i18n/i18n_it.properties:</w:t>
      </w:r>
    </w:p>
    <w:p w14:paraId="1A65D4FE" w14:textId="77777777" w:rsidR="00956A84" w:rsidRDefault="00956A84" w:rsidP="00956A84">
      <w:pPr>
        <w:pStyle w:val="Bodycopy"/>
      </w:pPr>
      <w:r>
        <w:t>•</w:t>
      </w:r>
      <w:r>
        <w:tab/>
        <w:t>Added internationalization text for invoice track and PO depletion report in English as it was confirmed by the business</w:t>
      </w:r>
    </w:p>
    <w:p w14:paraId="4FA8CFEA" w14:textId="77777777" w:rsidR="00956A84" w:rsidRDefault="00956A84" w:rsidP="00956A84">
      <w:pPr>
        <w:pStyle w:val="Bodycopy"/>
      </w:pPr>
      <w:r>
        <w:t>Files Modified in Accrual_UI5/webapp/i18n/i18n_ja.properties:</w:t>
      </w:r>
    </w:p>
    <w:p w14:paraId="1A3D3454" w14:textId="77777777" w:rsidR="00956A84" w:rsidRDefault="00956A84" w:rsidP="00956A84">
      <w:pPr>
        <w:pStyle w:val="Bodycopy"/>
      </w:pPr>
      <w:r>
        <w:t>•</w:t>
      </w:r>
      <w:r>
        <w:tab/>
        <w:t>Added internationalization text for invoice track and PO depletion report in English as it was confirmed by the business</w:t>
      </w:r>
    </w:p>
    <w:p w14:paraId="390D38B5" w14:textId="77777777" w:rsidR="00956A84" w:rsidRDefault="00956A84" w:rsidP="00956A84">
      <w:pPr>
        <w:pStyle w:val="Bodycopy"/>
      </w:pPr>
      <w:r>
        <w:t>Files Modified in Accrual_UI5/webapp/i18n/i18n_pt.properties:</w:t>
      </w:r>
    </w:p>
    <w:p w14:paraId="4B454874" w14:textId="77777777" w:rsidR="00956A84" w:rsidRDefault="00956A84" w:rsidP="00956A84">
      <w:pPr>
        <w:pStyle w:val="Bodycopy"/>
      </w:pPr>
      <w:r>
        <w:t>•</w:t>
      </w:r>
      <w:r>
        <w:tab/>
        <w:t>Added internationalization text for invoice track and PO depletion report in English as it was confirmed by the business</w:t>
      </w:r>
    </w:p>
    <w:p w14:paraId="3BF955AB" w14:textId="77777777" w:rsidR="00956A84" w:rsidRDefault="00956A84" w:rsidP="00956A84">
      <w:pPr>
        <w:pStyle w:val="Bodycopy"/>
      </w:pPr>
      <w:r>
        <w:t>Files Modified in Accrual_UI5/webapp/i18n/i18n_ru.properties:</w:t>
      </w:r>
    </w:p>
    <w:p w14:paraId="67585E8E" w14:textId="77777777" w:rsidR="00956A84" w:rsidRDefault="00956A84" w:rsidP="00956A84">
      <w:pPr>
        <w:pStyle w:val="Bodycopy"/>
      </w:pPr>
      <w:r>
        <w:t>•</w:t>
      </w:r>
      <w:r>
        <w:tab/>
        <w:t>Added internationalization text for invoice track and PO depletion report in English as it was confirmed by the business</w:t>
      </w:r>
    </w:p>
    <w:p w14:paraId="44305AD5" w14:textId="77777777" w:rsidR="00956A84" w:rsidRDefault="00956A84" w:rsidP="00956A84">
      <w:pPr>
        <w:pStyle w:val="Bodycopy"/>
      </w:pPr>
      <w:r>
        <w:t>Files Modified in Accrual_UI5/webapp/i18n/i18n_zh.properties:</w:t>
      </w:r>
    </w:p>
    <w:p w14:paraId="0E1970C7" w14:textId="77777777" w:rsidR="00956A84" w:rsidRDefault="00956A84" w:rsidP="00956A84">
      <w:pPr>
        <w:pStyle w:val="Bodycopy"/>
      </w:pPr>
      <w:r>
        <w:t>•</w:t>
      </w:r>
      <w:r>
        <w:tab/>
        <w:t>Added internationalization text for invoice track and PO depletion report in English as it was confirmed by the business</w:t>
      </w:r>
    </w:p>
    <w:p w14:paraId="01083C24" w14:textId="77777777" w:rsidR="00956A84" w:rsidRDefault="00956A84" w:rsidP="00956A84">
      <w:pPr>
        <w:pStyle w:val="Bodycopy"/>
      </w:pPr>
      <w:r>
        <w:t>Files Modified in Accrual_UI5/webapp/i18n/i18n_zh_tw.properties:</w:t>
      </w:r>
    </w:p>
    <w:p w14:paraId="33F7ED3F" w14:textId="77777777" w:rsidR="00956A84" w:rsidRDefault="00956A84" w:rsidP="00956A84">
      <w:pPr>
        <w:pStyle w:val="Bodycopy"/>
      </w:pPr>
      <w:r>
        <w:lastRenderedPageBreak/>
        <w:t>•</w:t>
      </w:r>
      <w:r>
        <w:tab/>
        <w:t>Added internationalization text for invoice track and PO depletion report in English as it was confirmed by the business</w:t>
      </w:r>
    </w:p>
    <w:p w14:paraId="49555E42" w14:textId="77777777" w:rsidR="00956A84" w:rsidRDefault="00956A84" w:rsidP="00956A84">
      <w:pPr>
        <w:pStyle w:val="Bodycopy"/>
      </w:pPr>
      <w:r>
        <w:t>Files Modified in Accrual_UI5/webapp/utils/constants.js:</w:t>
      </w:r>
    </w:p>
    <w:p w14:paraId="6B0DDD2F" w14:textId="77777777" w:rsidR="00956A84" w:rsidRDefault="00956A84" w:rsidP="00956A84">
      <w:pPr>
        <w:pStyle w:val="Bodycopy"/>
      </w:pPr>
      <w:r>
        <w:t>•</w:t>
      </w:r>
      <w:r>
        <w:tab/>
        <w:t>Created a module to store all hardcoded records to be used in bindin data</w:t>
      </w:r>
    </w:p>
    <w:p w14:paraId="081D9783" w14:textId="039F62F3" w:rsidR="00956A84" w:rsidRPr="00E81AA0" w:rsidRDefault="00956A84" w:rsidP="00956A84">
      <w:pPr>
        <w:pStyle w:val="Bodycopy"/>
      </w:pPr>
      <w:r>
        <w:t>Version 9.0 End (CHG0119219)</w:t>
      </w:r>
    </w:p>
    <w:p w14:paraId="17CAA32B" w14:textId="77777777" w:rsidR="00E81AA0" w:rsidRPr="00B81A08" w:rsidRDefault="00E81AA0" w:rsidP="00956A84">
      <w:pPr>
        <w:pStyle w:val="Bodycopy"/>
      </w:pPr>
    </w:p>
    <w:p w14:paraId="2A5F8868" w14:textId="74486153" w:rsidR="00490569" w:rsidRDefault="00490569" w:rsidP="008266C4">
      <w:pPr>
        <w:pStyle w:val="Heading2"/>
      </w:pPr>
      <w:bookmarkStart w:id="1110" w:name="_Toc232761360"/>
      <w:r>
        <w:t>Technical Details in SAP HANA Database:</w:t>
      </w:r>
      <w:bookmarkEnd w:id="1011"/>
      <w:bookmarkEnd w:id="1021"/>
      <w:bookmarkEnd w:id="1022"/>
      <w:bookmarkEnd w:id="1041"/>
      <w:bookmarkEnd w:id="1110"/>
    </w:p>
    <w:p w14:paraId="2E00BC93" w14:textId="77777777" w:rsidR="00490569" w:rsidRDefault="00490569" w:rsidP="00E152D7">
      <w:pPr>
        <w:pStyle w:val="Heading3"/>
      </w:pPr>
      <w:bookmarkStart w:id="1111" w:name="_Toc57986223"/>
      <w:bookmarkStart w:id="1112" w:name="_Toc102569474"/>
      <w:bookmarkStart w:id="1113" w:name="_Toc103701182"/>
      <w:bookmarkStart w:id="1114" w:name="_Toc135320912"/>
      <w:bookmarkStart w:id="1115" w:name="_Toc232761361"/>
      <w:r>
        <w:t>SDI Configuration</w:t>
      </w:r>
      <w:bookmarkEnd w:id="1111"/>
      <w:bookmarkEnd w:id="1112"/>
      <w:bookmarkEnd w:id="1113"/>
      <w:bookmarkEnd w:id="1114"/>
      <w:bookmarkEnd w:id="1115"/>
      <w:r>
        <w:t xml:space="preserve"> </w:t>
      </w:r>
    </w:p>
    <w:p w14:paraId="6D4F0F1E" w14:textId="77777777" w:rsidR="000B5F1E" w:rsidRPr="000B5F1E" w:rsidRDefault="000B5F1E" w:rsidP="000B5F1E">
      <w:pPr>
        <w:rPr>
          <w:rFonts w:ascii="Arial" w:hAnsi="Arial" w:cs="Arial"/>
          <w:sz w:val="20"/>
          <w:szCs w:val="20"/>
          <w:lang w:val="en-GB" w:eastAsia="en-US"/>
        </w:rPr>
      </w:pPr>
      <w:r>
        <w:rPr>
          <w:lang w:val="en-GB" w:eastAsia="en-US"/>
        </w:rPr>
        <w:t xml:space="preserve">       </w:t>
      </w:r>
      <w:r w:rsidRPr="000B5F1E">
        <w:rPr>
          <w:rFonts w:ascii="Arial" w:hAnsi="Arial" w:cs="Arial"/>
          <w:sz w:val="20"/>
          <w:szCs w:val="20"/>
          <w:lang w:val="en-GB" w:eastAsia="en-US"/>
        </w:rPr>
        <w:t xml:space="preserve">Below are the </w:t>
      </w:r>
      <w:r>
        <w:rPr>
          <w:rFonts w:ascii="Arial" w:hAnsi="Arial" w:cs="Arial"/>
          <w:sz w:val="20"/>
          <w:szCs w:val="20"/>
          <w:lang w:val="en-GB" w:eastAsia="en-US"/>
        </w:rPr>
        <w:t>details of DH2 ( details of QH2 and PH2 are maintained and handled by cloud administrator)</w:t>
      </w:r>
    </w:p>
    <w:p w14:paraId="0D03E930" w14:textId="77777777" w:rsidR="004532D6" w:rsidRPr="000B5F1E" w:rsidRDefault="004532D6" w:rsidP="00FF1858">
      <w:pPr>
        <w:pStyle w:val="ListParagraph"/>
        <w:numPr>
          <w:ilvl w:val="0"/>
          <w:numId w:val="150"/>
        </w:numPr>
        <w:contextualSpacing/>
        <w:rPr>
          <w:rFonts w:cs="Arial"/>
          <w:lang w:val="de-DE"/>
        </w:rPr>
      </w:pPr>
      <w:r w:rsidRPr="000B5F1E">
        <w:rPr>
          <w:rFonts w:cs="Arial"/>
          <w:lang w:val="de-DE"/>
        </w:rPr>
        <w:t>HANA DB System Details: DH2</w:t>
      </w:r>
    </w:p>
    <w:p w14:paraId="6A159081" w14:textId="77777777" w:rsidR="004532D6" w:rsidRPr="000B5F1E" w:rsidRDefault="004532D6" w:rsidP="00FF1858">
      <w:pPr>
        <w:pStyle w:val="ListParagraph"/>
        <w:numPr>
          <w:ilvl w:val="0"/>
          <w:numId w:val="150"/>
        </w:numPr>
        <w:spacing w:after="0"/>
        <w:contextualSpacing/>
        <w:rPr>
          <w:rFonts w:cs="Arial"/>
          <w:color w:val="1A1A1A"/>
        </w:rPr>
      </w:pPr>
      <w:r w:rsidRPr="000B5F1E">
        <w:rPr>
          <w:rFonts w:cs="Arial"/>
          <w:color w:val="1A1A1A"/>
        </w:rPr>
        <w:t xml:space="preserve">HOST = takhddh22001.onetakeda.com:32015 </w:t>
      </w:r>
    </w:p>
    <w:p w14:paraId="58559C4C" w14:textId="77777777" w:rsidR="004532D6" w:rsidRPr="000B5F1E" w:rsidRDefault="004532D6" w:rsidP="00FF1858">
      <w:pPr>
        <w:pStyle w:val="ListParagraph"/>
        <w:numPr>
          <w:ilvl w:val="0"/>
          <w:numId w:val="150"/>
        </w:numPr>
        <w:contextualSpacing/>
        <w:rPr>
          <w:rFonts w:cs="Arial"/>
          <w:color w:val="1A1A1A"/>
        </w:rPr>
      </w:pPr>
      <w:r w:rsidRPr="000B5F1E">
        <w:rPr>
          <w:rFonts w:cs="Arial"/>
          <w:color w:val="1A1A1A"/>
        </w:rPr>
        <w:t>Port Number: 32015</w:t>
      </w:r>
    </w:p>
    <w:p w14:paraId="6759FDFA" w14:textId="77777777" w:rsidR="00490569" w:rsidRDefault="004532D6" w:rsidP="00FF1858">
      <w:pPr>
        <w:pStyle w:val="ListParagraph"/>
        <w:numPr>
          <w:ilvl w:val="0"/>
          <w:numId w:val="150"/>
        </w:numPr>
        <w:contextualSpacing/>
        <w:rPr>
          <w:rFonts w:cs="Arial"/>
          <w:color w:val="1A1A1A"/>
        </w:rPr>
      </w:pPr>
      <w:r w:rsidRPr="000B5F1E">
        <w:rPr>
          <w:rFonts w:cs="Arial"/>
          <w:color w:val="1A1A1A"/>
        </w:rPr>
        <w:t>System Name: DH2</w:t>
      </w:r>
    </w:p>
    <w:p w14:paraId="02714F05" w14:textId="77777777" w:rsidR="003239E0" w:rsidRPr="00273946" w:rsidRDefault="003239E0" w:rsidP="00273946">
      <w:pPr>
        <w:ind w:left="466"/>
        <w:contextualSpacing/>
        <w:rPr>
          <w:rFonts w:cs="Arial"/>
          <w:color w:val="1A1A1A"/>
        </w:rPr>
      </w:pPr>
      <w:r>
        <w:rPr>
          <w:rFonts w:cs="Arial"/>
          <w:color w:val="1A1A1A"/>
        </w:rPr>
        <w:t>Begin of version 3.0</w:t>
      </w:r>
    </w:p>
    <w:p w14:paraId="4FF11535" w14:textId="77777777" w:rsidR="00490569" w:rsidRPr="00E354B3" w:rsidRDefault="00490569" w:rsidP="00E152D7">
      <w:pPr>
        <w:pStyle w:val="Heading3"/>
      </w:pPr>
      <w:bookmarkStart w:id="1116" w:name="_Toc57986224"/>
      <w:bookmarkStart w:id="1117" w:name="_Toc102569475"/>
      <w:bookmarkStart w:id="1118" w:name="_Toc103701183"/>
      <w:bookmarkStart w:id="1119" w:name="_Toc135320913"/>
      <w:bookmarkStart w:id="1120" w:name="_Toc232761362"/>
      <w:r>
        <w:t>SDI Configuration for ECC</w:t>
      </w:r>
      <w:bookmarkEnd w:id="1116"/>
      <w:bookmarkEnd w:id="1117"/>
      <w:bookmarkEnd w:id="1118"/>
      <w:bookmarkEnd w:id="1119"/>
      <w:bookmarkEnd w:id="1120"/>
    </w:p>
    <w:p w14:paraId="6EC77A67" w14:textId="77777777" w:rsidR="00490569" w:rsidRPr="000B5F1E" w:rsidRDefault="00490569" w:rsidP="00FF1858">
      <w:pPr>
        <w:pStyle w:val="ListParagraph"/>
        <w:numPr>
          <w:ilvl w:val="0"/>
          <w:numId w:val="150"/>
        </w:numPr>
        <w:contextualSpacing/>
        <w:rPr>
          <w:rFonts w:cs="Arial"/>
        </w:rPr>
      </w:pPr>
      <w:r w:rsidRPr="000B5F1E">
        <w:rPr>
          <w:rFonts w:cs="Arial"/>
        </w:rPr>
        <w:t>SDI Remote source connection details from ECC to HANA Database (DH2)</w:t>
      </w:r>
    </w:p>
    <w:p w14:paraId="75AFC4B0" w14:textId="77777777" w:rsidR="00490569" w:rsidRPr="000B5F1E" w:rsidRDefault="00490569" w:rsidP="00FF1858">
      <w:pPr>
        <w:pStyle w:val="ListParagraph"/>
        <w:numPr>
          <w:ilvl w:val="0"/>
          <w:numId w:val="150"/>
        </w:numPr>
        <w:contextualSpacing/>
        <w:rPr>
          <w:rFonts w:cs="Arial"/>
          <w:color w:val="1A1A1A"/>
        </w:rPr>
      </w:pPr>
      <w:r w:rsidRPr="000B5F1E">
        <w:rPr>
          <w:rFonts w:cs="Arial"/>
          <w:color w:val="1A1A1A"/>
        </w:rPr>
        <w:t xml:space="preserve">DB Name: </w:t>
      </w:r>
      <w:r w:rsidRPr="000B5F1E">
        <w:rPr>
          <w:rFonts w:cs="Arial"/>
        </w:rPr>
        <w:t>ME1</w:t>
      </w:r>
    </w:p>
    <w:p w14:paraId="73199D21" w14:textId="77777777" w:rsidR="00490569" w:rsidRPr="000B5F1E" w:rsidRDefault="00490569" w:rsidP="00FF1858">
      <w:pPr>
        <w:pStyle w:val="ListParagraph"/>
        <w:numPr>
          <w:ilvl w:val="0"/>
          <w:numId w:val="150"/>
        </w:numPr>
        <w:contextualSpacing/>
        <w:rPr>
          <w:rFonts w:cs="Arial"/>
          <w:color w:val="1A1A1A"/>
        </w:rPr>
      </w:pPr>
      <w:r w:rsidRPr="000B5F1E">
        <w:rPr>
          <w:rFonts w:cs="Arial"/>
          <w:color w:val="1A1A1A"/>
        </w:rPr>
        <w:t>Port Number: 1584</w:t>
      </w:r>
    </w:p>
    <w:p w14:paraId="38ADEB4E" w14:textId="77777777" w:rsidR="00490569" w:rsidRPr="000B5F1E" w:rsidRDefault="00490569" w:rsidP="00FF1858">
      <w:pPr>
        <w:pStyle w:val="ListParagraph"/>
        <w:numPr>
          <w:ilvl w:val="0"/>
          <w:numId w:val="150"/>
        </w:numPr>
        <w:contextualSpacing/>
        <w:rPr>
          <w:rFonts w:cs="Arial"/>
          <w:color w:val="1A1A1A"/>
        </w:rPr>
      </w:pPr>
      <w:r w:rsidRPr="000B5F1E">
        <w:rPr>
          <w:rFonts w:cs="Arial"/>
          <w:color w:val="1A1A1A"/>
        </w:rPr>
        <w:t>DB Type: Oracle</w:t>
      </w:r>
    </w:p>
    <w:p w14:paraId="0328F3F8" w14:textId="77777777" w:rsidR="00490569" w:rsidRPr="000B5F1E" w:rsidRDefault="00490569" w:rsidP="00FF1858">
      <w:pPr>
        <w:pStyle w:val="ListParagraph"/>
        <w:numPr>
          <w:ilvl w:val="0"/>
          <w:numId w:val="150"/>
        </w:numPr>
        <w:contextualSpacing/>
        <w:rPr>
          <w:rFonts w:cs="Arial"/>
        </w:rPr>
      </w:pPr>
      <w:r w:rsidRPr="000B5F1E">
        <w:rPr>
          <w:rFonts w:cs="Arial"/>
        </w:rPr>
        <w:t>Source Name: ECC_Atoms</w:t>
      </w:r>
    </w:p>
    <w:p w14:paraId="55242265" w14:textId="77777777" w:rsidR="00490569" w:rsidRPr="000B5F1E" w:rsidRDefault="00490569" w:rsidP="00FF1858">
      <w:pPr>
        <w:pStyle w:val="ListParagraph"/>
        <w:numPr>
          <w:ilvl w:val="0"/>
          <w:numId w:val="150"/>
        </w:numPr>
        <w:contextualSpacing/>
        <w:rPr>
          <w:rFonts w:cs="Arial"/>
          <w:lang w:val="fr-FR"/>
        </w:rPr>
      </w:pPr>
      <w:r w:rsidRPr="000B5F1E">
        <w:rPr>
          <w:rFonts w:cs="Arial"/>
          <w:lang w:val="fr-FR"/>
        </w:rPr>
        <w:t>Adapter Name: OracleECCAdapter</w:t>
      </w:r>
    </w:p>
    <w:p w14:paraId="66486A76" w14:textId="77777777" w:rsidR="00490569" w:rsidRPr="000B5F1E" w:rsidRDefault="00490569" w:rsidP="00FF1858">
      <w:pPr>
        <w:pStyle w:val="ListParagraph"/>
        <w:numPr>
          <w:ilvl w:val="0"/>
          <w:numId w:val="150"/>
        </w:numPr>
        <w:contextualSpacing/>
        <w:rPr>
          <w:rFonts w:cs="Arial"/>
          <w:lang w:val="fr-FR"/>
        </w:rPr>
      </w:pPr>
      <w:r w:rsidRPr="000B5F1E">
        <w:rPr>
          <w:rFonts w:cs="Arial"/>
          <w:lang w:val="fr-FR"/>
        </w:rPr>
        <w:t>Source Location: agent (DH4_DPA)</w:t>
      </w:r>
    </w:p>
    <w:p w14:paraId="032925AF" w14:textId="77777777" w:rsidR="00490569" w:rsidRPr="00273946" w:rsidRDefault="00490569" w:rsidP="00FF1858">
      <w:pPr>
        <w:pStyle w:val="ListParagraph"/>
        <w:numPr>
          <w:ilvl w:val="0"/>
          <w:numId w:val="150"/>
        </w:numPr>
        <w:contextualSpacing/>
        <w:rPr>
          <w:rFonts w:cs="Arial"/>
        </w:rPr>
      </w:pPr>
      <w:r w:rsidRPr="000B5F1E">
        <w:rPr>
          <w:rFonts w:cs="Arial"/>
        </w:rPr>
        <w:t xml:space="preserve">Host  : </w:t>
      </w:r>
      <w:r w:rsidRPr="000B5F1E">
        <w:rPr>
          <w:rFonts w:cs="Arial"/>
          <w:color w:val="1A1A1A"/>
        </w:rPr>
        <w:t>dbme184</w:t>
      </w:r>
    </w:p>
    <w:p w14:paraId="5C9764DE" w14:textId="77777777" w:rsidR="003239E0" w:rsidRDefault="003239E0" w:rsidP="00273946">
      <w:pPr>
        <w:ind w:left="466"/>
        <w:contextualSpacing/>
        <w:rPr>
          <w:rFonts w:cs="Arial"/>
          <w:color w:val="1A1A1A"/>
        </w:rPr>
      </w:pPr>
      <w:r>
        <w:rPr>
          <w:rFonts w:cs="Arial"/>
          <w:color w:val="1A1A1A"/>
        </w:rPr>
        <w:t>End</w:t>
      </w:r>
      <w:r w:rsidRPr="003239E0">
        <w:rPr>
          <w:rFonts w:cs="Arial"/>
          <w:color w:val="1A1A1A"/>
        </w:rPr>
        <w:t xml:space="preserve"> of version 3.0</w:t>
      </w:r>
    </w:p>
    <w:p w14:paraId="37057EA1" w14:textId="77777777" w:rsidR="000C1EDB" w:rsidRDefault="000C1EDB" w:rsidP="00273946">
      <w:pPr>
        <w:ind w:left="466"/>
        <w:contextualSpacing/>
        <w:rPr>
          <w:rFonts w:cs="Arial"/>
          <w:color w:val="1A1A1A"/>
        </w:rPr>
      </w:pPr>
    </w:p>
    <w:p w14:paraId="68D7B922" w14:textId="77777777" w:rsidR="000C1EDB" w:rsidRPr="000C1EDB" w:rsidRDefault="000C1EDB" w:rsidP="00063E86">
      <w:pPr>
        <w:ind w:left="466"/>
        <w:contextualSpacing/>
        <w:rPr>
          <w:rFonts w:ascii="Segoe UI" w:eastAsia="Times New Roman" w:hAnsi="Segoe UI" w:cs="Segoe UI"/>
          <w:color w:val="242424"/>
          <w:sz w:val="21"/>
          <w:szCs w:val="21"/>
          <w:lang w:eastAsia="en-US"/>
        </w:rPr>
      </w:pPr>
      <w:r w:rsidRPr="00063E86">
        <w:rPr>
          <w:rFonts w:cs="Arial"/>
          <w:color w:val="1A1A1A"/>
        </w:rPr>
        <w:t>Begin of Version 10.0</w:t>
      </w:r>
      <w:r w:rsidR="00063E86">
        <w:rPr>
          <w:rFonts w:cs="Arial"/>
          <w:color w:val="1A1A1A"/>
        </w:rPr>
        <w:t xml:space="preserve"> </w:t>
      </w:r>
      <w:r w:rsidR="00063E86" w:rsidRPr="00063E86">
        <w:rPr>
          <w:rFonts w:cs="Arial"/>
          <w:b/>
          <w:color w:val="1A1A1A"/>
        </w:rPr>
        <w:t>(CHG0052274)</w:t>
      </w:r>
      <w:r w:rsidR="00063E86">
        <w:rPr>
          <w:rFonts w:cs="Arial"/>
          <w:color w:val="1A1A1A"/>
        </w:rPr>
        <w:t xml:space="preserve"> </w:t>
      </w:r>
    </w:p>
    <w:p w14:paraId="36E6349B" w14:textId="77777777" w:rsidR="000C1EDB" w:rsidRPr="000C1EDB" w:rsidRDefault="000C1EDB" w:rsidP="000C1EDB">
      <w:pPr>
        <w:shd w:val="clear" w:color="auto" w:fill="FFFFFF"/>
        <w:spacing w:after="0" w:line="240" w:lineRule="auto"/>
        <w:rPr>
          <w:rFonts w:ascii="Segoe UI" w:eastAsia="Times New Roman" w:hAnsi="Segoe UI" w:cs="Segoe UI"/>
          <w:color w:val="242424"/>
          <w:sz w:val="21"/>
          <w:szCs w:val="21"/>
          <w:lang w:eastAsia="en-US"/>
        </w:rPr>
      </w:pPr>
    </w:p>
    <w:p w14:paraId="387CDD53" w14:textId="77777777" w:rsidR="000C1EDB" w:rsidRPr="00063E86" w:rsidRDefault="000C1EDB" w:rsidP="00063E86">
      <w:pPr>
        <w:shd w:val="clear" w:color="auto" w:fill="FFFFFF"/>
        <w:spacing w:after="0" w:line="240" w:lineRule="auto"/>
        <w:ind w:firstLine="466"/>
        <w:rPr>
          <w:rFonts w:cs="Arial"/>
          <w:color w:val="1A1A1A"/>
        </w:rPr>
      </w:pPr>
      <w:r w:rsidRPr="00063E86">
        <w:rPr>
          <w:rFonts w:cs="Arial"/>
          <w:color w:val="1A1A1A"/>
        </w:rPr>
        <w:t>PRB0011314 -Separate Remote Source creation</w:t>
      </w:r>
    </w:p>
    <w:p w14:paraId="294389C7" w14:textId="77777777" w:rsidR="000C1EDB" w:rsidRPr="00063E86" w:rsidRDefault="000C1EDB" w:rsidP="000C1EDB">
      <w:pPr>
        <w:shd w:val="clear" w:color="auto" w:fill="FFFFFF"/>
        <w:spacing w:after="0" w:line="240" w:lineRule="auto"/>
        <w:rPr>
          <w:rFonts w:cs="Arial"/>
          <w:color w:val="1A1A1A"/>
        </w:rPr>
      </w:pPr>
    </w:p>
    <w:p w14:paraId="1F095BDB" w14:textId="77777777" w:rsidR="000C1EDB" w:rsidRPr="00063E86" w:rsidRDefault="000C1EDB" w:rsidP="00063E86">
      <w:pPr>
        <w:shd w:val="clear" w:color="auto" w:fill="FFFFFF"/>
        <w:spacing w:after="0" w:line="240" w:lineRule="auto"/>
        <w:ind w:left="466"/>
        <w:rPr>
          <w:rFonts w:cs="Arial"/>
          <w:color w:val="1A1A1A"/>
        </w:rPr>
      </w:pPr>
      <w:r w:rsidRPr="00063E86">
        <w:rPr>
          <w:rFonts w:cs="Arial"/>
          <w:color w:val="1A1A1A"/>
        </w:rPr>
        <w:t>Requirement : To create a separate remote source connection with ECC and permanent fix for INC1604176. As Currently there is a real time replication issue with EKPO table in production for accruals and as a workaround an automated job is scheduled to refresh the data for every 2 hours and as a permanent fix suggested by SAP need to create separate remote source connection for Accruals. The issue occurred due to using same remote source (ECC Atoms) for all other use case also like CSCT, SPM and VBO.</w:t>
      </w:r>
    </w:p>
    <w:p w14:paraId="45159BC1" w14:textId="77777777" w:rsidR="000C1EDB" w:rsidRPr="00063E86" w:rsidRDefault="000C1EDB" w:rsidP="000C1EDB">
      <w:pPr>
        <w:shd w:val="clear" w:color="auto" w:fill="FFFFFF"/>
        <w:spacing w:after="0" w:line="240" w:lineRule="auto"/>
        <w:rPr>
          <w:rFonts w:cs="Arial"/>
          <w:color w:val="1A1A1A"/>
        </w:rPr>
      </w:pPr>
    </w:p>
    <w:p w14:paraId="6905019E" w14:textId="77777777" w:rsidR="000C1EDB" w:rsidRPr="00063E86" w:rsidRDefault="000C1EDB" w:rsidP="00063E86">
      <w:pPr>
        <w:shd w:val="clear" w:color="auto" w:fill="FFFFFF"/>
        <w:spacing w:after="0" w:line="240" w:lineRule="auto"/>
        <w:ind w:left="466"/>
        <w:rPr>
          <w:rFonts w:cs="Arial"/>
          <w:color w:val="1A1A1A"/>
        </w:rPr>
      </w:pPr>
      <w:r w:rsidRPr="00063E86">
        <w:rPr>
          <w:rFonts w:cs="Arial"/>
          <w:color w:val="1A1A1A"/>
        </w:rPr>
        <w:t>Solution Implemented : New remote source was created ECC_ACCRUALS for DAS. Now all the table will replicate with new remote source in Production system.</w:t>
      </w:r>
    </w:p>
    <w:p w14:paraId="001C07AF" w14:textId="77777777" w:rsidR="000C1EDB" w:rsidRPr="00063E86" w:rsidRDefault="000C1EDB" w:rsidP="000C1EDB">
      <w:pPr>
        <w:shd w:val="clear" w:color="auto" w:fill="FFFFFF"/>
        <w:spacing w:after="0" w:line="240" w:lineRule="auto"/>
        <w:rPr>
          <w:rFonts w:cs="Arial"/>
          <w:color w:val="1A1A1A"/>
        </w:rPr>
      </w:pPr>
    </w:p>
    <w:p w14:paraId="4E5F6CA9" w14:textId="77777777" w:rsidR="000C1EDB" w:rsidRPr="00063E86" w:rsidRDefault="000C1EDB" w:rsidP="00063E86">
      <w:pPr>
        <w:shd w:val="clear" w:color="auto" w:fill="FFFFFF"/>
        <w:spacing w:after="0" w:line="240" w:lineRule="auto"/>
        <w:ind w:firstLine="466"/>
        <w:rPr>
          <w:rFonts w:cs="Arial"/>
          <w:color w:val="1A1A1A"/>
        </w:rPr>
      </w:pPr>
      <w:r w:rsidRPr="00063E86">
        <w:rPr>
          <w:rFonts w:cs="Arial"/>
          <w:color w:val="1A1A1A"/>
        </w:rPr>
        <w:t>End of Version 10.0</w:t>
      </w:r>
      <w:r w:rsidR="00063E86">
        <w:rPr>
          <w:rFonts w:cs="Arial"/>
          <w:color w:val="1A1A1A"/>
        </w:rPr>
        <w:t xml:space="preserve"> </w:t>
      </w:r>
      <w:r w:rsidR="00063E86" w:rsidRPr="005C6E20">
        <w:rPr>
          <w:rFonts w:cs="Arial"/>
          <w:b/>
          <w:color w:val="1A1A1A"/>
        </w:rPr>
        <w:t>(CHG0052274)</w:t>
      </w:r>
    </w:p>
    <w:p w14:paraId="3DD8700E" w14:textId="77777777" w:rsidR="000C1EDB" w:rsidRPr="00273946" w:rsidRDefault="000C1EDB" w:rsidP="00273946">
      <w:pPr>
        <w:ind w:left="466"/>
        <w:contextualSpacing/>
        <w:rPr>
          <w:rFonts w:cs="Arial"/>
          <w:color w:val="1A1A1A"/>
        </w:rPr>
      </w:pPr>
    </w:p>
    <w:p w14:paraId="334F9716" w14:textId="77777777" w:rsidR="00490569" w:rsidRDefault="00490569" w:rsidP="00E152D7">
      <w:pPr>
        <w:pStyle w:val="Heading3"/>
      </w:pPr>
      <w:bookmarkStart w:id="1121" w:name="_Toc57986226"/>
      <w:bookmarkStart w:id="1122" w:name="_Toc102569476"/>
      <w:bookmarkStart w:id="1123" w:name="_Toc103701184"/>
      <w:bookmarkStart w:id="1124" w:name="_Toc135320914"/>
      <w:bookmarkStart w:id="1125" w:name="_Toc232761363"/>
      <w:r>
        <w:t>SDI Replication Task details</w:t>
      </w:r>
      <w:bookmarkEnd w:id="1121"/>
      <w:bookmarkEnd w:id="1122"/>
      <w:bookmarkEnd w:id="1123"/>
      <w:bookmarkEnd w:id="1124"/>
      <w:bookmarkEnd w:id="1125"/>
    </w:p>
    <w:p w14:paraId="0F640435" w14:textId="77777777" w:rsidR="00E419D9" w:rsidRPr="00CA7B5C" w:rsidRDefault="00CA7B5C" w:rsidP="00CA7B5C">
      <w:pPr>
        <w:tabs>
          <w:tab w:val="left" w:pos="851"/>
        </w:tabs>
        <w:ind w:firstLine="709"/>
        <w:rPr>
          <w:rFonts w:ascii="Arial" w:hAnsi="Arial" w:cs="Arial"/>
          <w:sz w:val="20"/>
          <w:szCs w:val="20"/>
          <w:lang w:val="en-GB" w:eastAsia="en-US"/>
        </w:rPr>
      </w:pPr>
      <w:r w:rsidRPr="00CA7B5C">
        <w:rPr>
          <w:rFonts w:ascii="Arial" w:hAnsi="Arial" w:cs="Arial"/>
          <w:sz w:val="20"/>
          <w:szCs w:val="20"/>
          <w:lang w:val="en-GB" w:eastAsia="en-US"/>
        </w:rPr>
        <w:t>Below are the replication tasks.</w:t>
      </w:r>
    </w:p>
    <w:tbl>
      <w:tblPr>
        <w:tblW w:w="8299" w:type="dxa"/>
        <w:tblInd w:w="710" w:type="dxa"/>
        <w:tblLook w:val="04A0" w:firstRow="1" w:lastRow="0" w:firstColumn="1" w:lastColumn="0" w:noHBand="0" w:noVBand="1"/>
      </w:tblPr>
      <w:tblGrid>
        <w:gridCol w:w="3336"/>
        <w:gridCol w:w="1432"/>
        <w:gridCol w:w="62"/>
        <w:gridCol w:w="3469"/>
      </w:tblGrid>
      <w:tr w:rsidR="00E419D9" w14:paraId="14B48B33" w14:textId="77777777" w:rsidTr="00A713EF">
        <w:trPr>
          <w:trHeight w:val="271"/>
        </w:trPr>
        <w:tc>
          <w:tcPr>
            <w:tcW w:w="3362" w:type="dxa"/>
            <w:tcBorders>
              <w:top w:val="single" w:sz="8" w:space="0" w:color="auto"/>
              <w:left w:val="single" w:sz="8" w:space="0" w:color="auto"/>
              <w:bottom w:val="single" w:sz="8" w:space="0" w:color="auto"/>
              <w:right w:val="single" w:sz="8" w:space="0" w:color="auto"/>
            </w:tcBorders>
            <w:shd w:val="clear" w:color="auto" w:fill="D9D9D9"/>
            <w:vAlign w:val="center"/>
            <w:hideMark/>
          </w:tcPr>
          <w:p w14:paraId="0B02173C" w14:textId="77777777" w:rsidR="00E419D9" w:rsidRPr="00CA7B5C" w:rsidRDefault="00E419D9">
            <w:pPr>
              <w:spacing w:after="0"/>
              <w:rPr>
                <w:rFonts w:ascii="Arial" w:hAnsi="Arial" w:cs="Arial"/>
                <w:color w:val="FFFFFF"/>
                <w:sz w:val="20"/>
                <w:szCs w:val="20"/>
              </w:rPr>
            </w:pPr>
            <w:r w:rsidRPr="00CA7B5C">
              <w:rPr>
                <w:rFonts w:ascii="Arial" w:hAnsi="Arial" w:cs="Arial"/>
                <w:color w:val="FFFFFF"/>
                <w:sz w:val="20"/>
                <w:szCs w:val="20"/>
              </w:rPr>
              <w:t xml:space="preserve">   </w:t>
            </w:r>
            <w:r w:rsidRPr="00CA7B5C">
              <w:rPr>
                <w:rFonts w:ascii="Arial" w:hAnsi="Arial" w:cs="Arial"/>
                <w:sz w:val="20"/>
                <w:szCs w:val="20"/>
              </w:rPr>
              <w:t xml:space="preserve">SDI Replication Task </w:t>
            </w:r>
          </w:p>
        </w:tc>
        <w:tc>
          <w:tcPr>
            <w:tcW w:w="1456" w:type="dxa"/>
            <w:tcBorders>
              <w:top w:val="single" w:sz="8" w:space="0" w:color="auto"/>
              <w:left w:val="nil"/>
              <w:bottom w:val="single" w:sz="8" w:space="0" w:color="auto"/>
              <w:right w:val="single" w:sz="8" w:space="0" w:color="auto"/>
            </w:tcBorders>
            <w:shd w:val="clear" w:color="auto" w:fill="D9D9D9"/>
            <w:vAlign w:val="center"/>
            <w:hideMark/>
          </w:tcPr>
          <w:p w14:paraId="6A421231" w14:textId="77777777" w:rsidR="00E419D9" w:rsidRPr="00CA7B5C" w:rsidRDefault="00E419D9">
            <w:pPr>
              <w:spacing w:after="0"/>
              <w:rPr>
                <w:rFonts w:ascii="Arial" w:hAnsi="Arial" w:cs="Arial"/>
                <w:sz w:val="20"/>
                <w:szCs w:val="20"/>
              </w:rPr>
            </w:pPr>
            <w:r w:rsidRPr="00CA7B5C">
              <w:rPr>
                <w:rFonts w:ascii="Arial" w:hAnsi="Arial" w:cs="Arial"/>
                <w:sz w:val="20"/>
                <w:szCs w:val="20"/>
              </w:rPr>
              <w:t>Type</w:t>
            </w:r>
          </w:p>
        </w:tc>
        <w:tc>
          <w:tcPr>
            <w:tcW w:w="3481" w:type="dxa"/>
            <w:gridSpan w:val="2"/>
            <w:tcBorders>
              <w:top w:val="single" w:sz="8" w:space="0" w:color="auto"/>
              <w:left w:val="nil"/>
              <w:bottom w:val="single" w:sz="8" w:space="0" w:color="auto"/>
              <w:right w:val="single" w:sz="8" w:space="0" w:color="auto"/>
            </w:tcBorders>
            <w:shd w:val="clear" w:color="auto" w:fill="D9D9D9"/>
            <w:vAlign w:val="center"/>
            <w:hideMark/>
          </w:tcPr>
          <w:p w14:paraId="03C0C0E4" w14:textId="77777777" w:rsidR="00E419D9" w:rsidRPr="00CA7B5C" w:rsidRDefault="00E419D9">
            <w:pPr>
              <w:spacing w:after="0"/>
              <w:rPr>
                <w:rFonts w:ascii="Arial" w:hAnsi="Arial" w:cs="Arial"/>
                <w:color w:val="000000"/>
                <w:sz w:val="20"/>
                <w:szCs w:val="20"/>
              </w:rPr>
            </w:pPr>
            <w:r w:rsidRPr="00CA7B5C">
              <w:rPr>
                <w:rFonts w:ascii="Arial" w:hAnsi="Arial" w:cs="Arial"/>
                <w:color w:val="000000"/>
                <w:sz w:val="20"/>
                <w:szCs w:val="20"/>
              </w:rPr>
              <w:t>HANA Table Name</w:t>
            </w:r>
          </w:p>
        </w:tc>
      </w:tr>
      <w:tr w:rsidR="00E419D9" w14:paraId="5A0A2706" w14:textId="77777777" w:rsidTr="00A713EF">
        <w:trPr>
          <w:trHeight w:val="271"/>
        </w:trPr>
        <w:tc>
          <w:tcPr>
            <w:tcW w:w="3362" w:type="dxa"/>
            <w:tcBorders>
              <w:top w:val="nil"/>
              <w:left w:val="single" w:sz="8" w:space="0" w:color="auto"/>
              <w:bottom w:val="single" w:sz="8" w:space="0" w:color="auto"/>
              <w:right w:val="single" w:sz="8" w:space="0" w:color="auto"/>
            </w:tcBorders>
            <w:vAlign w:val="center"/>
            <w:hideMark/>
          </w:tcPr>
          <w:p w14:paraId="6D4CE8FC" w14:textId="77777777" w:rsidR="00E419D9" w:rsidRPr="00CA7B5C" w:rsidRDefault="00E419D9">
            <w:pPr>
              <w:spacing w:after="0"/>
              <w:rPr>
                <w:rFonts w:ascii="Arial" w:hAnsi="Arial" w:cs="Arial"/>
                <w:color w:val="000000"/>
                <w:sz w:val="20"/>
                <w:szCs w:val="20"/>
              </w:rPr>
            </w:pPr>
            <w:r w:rsidRPr="00CA7B5C">
              <w:rPr>
                <w:rFonts w:ascii="Arial" w:hAnsi="Arial" w:cs="Arial"/>
                <w:bCs/>
                <w:color w:val="000000"/>
                <w:sz w:val="20"/>
                <w:szCs w:val="20"/>
              </w:rPr>
              <w:lastRenderedPageBreak/>
              <w:t>ADR6</w:t>
            </w:r>
            <w:r w:rsidRPr="00CA7B5C">
              <w:rPr>
                <w:rFonts w:ascii="Arial" w:hAnsi="Arial" w:cs="Arial"/>
                <w:color w:val="000000"/>
                <w:sz w:val="20"/>
                <w:szCs w:val="20"/>
              </w:rPr>
              <w:t>.hdbreptask</w:t>
            </w:r>
          </w:p>
        </w:tc>
        <w:tc>
          <w:tcPr>
            <w:tcW w:w="1456" w:type="dxa"/>
            <w:tcBorders>
              <w:top w:val="nil"/>
              <w:left w:val="nil"/>
              <w:bottom w:val="single" w:sz="8" w:space="0" w:color="auto"/>
              <w:right w:val="single" w:sz="8" w:space="0" w:color="auto"/>
            </w:tcBorders>
            <w:vAlign w:val="center"/>
            <w:hideMark/>
          </w:tcPr>
          <w:p w14:paraId="3A92F3FF" w14:textId="77777777" w:rsidR="00E419D9" w:rsidRPr="00CA7B5C" w:rsidRDefault="00E419D9">
            <w:pPr>
              <w:spacing w:after="0"/>
              <w:rPr>
                <w:rFonts w:ascii="Arial" w:hAnsi="Arial" w:cs="Arial"/>
                <w:color w:val="000000"/>
                <w:sz w:val="20"/>
                <w:szCs w:val="20"/>
              </w:rPr>
            </w:pPr>
            <w:r w:rsidRPr="00CA7B5C">
              <w:rPr>
                <w:rFonts w:ascii="Arial" w:hAnsi="Arial" w:cs="Arial"/>
                <w:color w:val="000000"/>
                <w:sz w:val="20"/>
                <w:szCs w:val="20"/>
              </w:rPr>
              <w:t>.hdbreptask</w:t>
            </w:r>
          </w:p>
        </w:tc>
        <w:tc>
          <w:tcPr>
            <w:tcW w:w="3481" w:type="dxa"/>
            <w:gridSpan w:val="2"/>
            <w:tcBorders>
              <w:top w:val="nil"/>
              <w:left w:val="nil"/>
              <w:bottom w:val="single" w:sz="8" w:space="0" w:color="auto"/>
              <w:right w:val="single" w:sz="8" w:space="0" w:color="auto"/>
            </w:tcBorders>
            <w:vAlign w:val="center"/>
            <w:hideMark/>
          </w:tcPr>
          <w:p w14:paraId="32A75F92" w14:textId="77777777" w:rsidR="00E419D9" w:rsidRPr="00CA7B5C" w:rsidRDefault="00E419D9">
            <w:pPr>
              <w:spacing w:after="0"/>
              <w:rPr>
                <w:rFonts w:ascii="Arial" w:hAnsi="Arial" w:cs="Arial"/>
                <w:color w:val="000000"/>
                <w:sz w:val="20"/>
                <w:szCs w:val="20"/>
              </w:rPr>
            </w:pPr>
            <w:r w:rsidRPr="00CA7B5C">
              <w:rPr>
                <w:rFonts w:ascii="Arial" w:hAnsi="Arial" w:cs="Arial"/>
                <w:color w:val="000000"/>
                <w:sz w:val="20"/>
                <w:szCs w:val="20"/>
              </w:rPr>
              <w:t>ACCRUAL."ACCRUAL:: ADR6.ADR6"</w:t>
            </w:r>
          </w:p>
        </w:tc>
      </w:tr>
      <w:tr w:rsidR="00E419D9" w14:paraId="2095C2D9" w14:textId="77777777" w:rsidTr="00A713EF">
        <w:trPr>
          <w:trHeight w:val="271"/>
        </w:trPr>
        <w:tc>
          <w:tcPr>
            <w:tcW w:w="3362" w:type="dxa"/>
            <w:tcBorders>
              <w:top w:val="nil"/>
              <w:left w:val="single" w:sz="8" w:space="0" w:color="auto"/>
              <w:bottom w:val="single" w:sz="8" w:space="0" w:color="auto"/>
              <w:right w:val="single" w:sz="8" w:space="0" w:color="auto"/>
            </w:tcBorders>
            <w:vAlign w:val="center"/>
            <w:hideMark/>
          </w:tcPr>
          <w:p w14:paraId="5287F9DB" w14:textId="77777777" w:rsidR="00E419D9" w:rsidRPr="00CA7B5C" w:rsidRDefault="00E419D9">
            <w:pPr>
              <w:spacing w:after="0"/>
              <w:rPr>
                <w:rFonts w:ascii="Arial" w:hAnsi="Arial" w:cs="Arial"/>
                <w:color w:val="000000"/>
                <w:sz w:val="20"/>
                <w:szCs w:val="20"/>
              </w:rPr>
            </w:pPr>
            <w:r w:rsidRPr="00CA7B5C">
              <w:rPr>
                <w:rFonts w:ascii="Arial" w:hAnsi="Arial" w:cs="Arial"/>
                <w:bCs/>
                <w:color w:val="000000"/>
                <w:sz w:val="20"/>
                <w:szCs w:val="20"/>
              </w:rPr>
              <w:t>ADRP</w:t>
            </w:r>
            <w:r w:rsidRPr="00CA7B5C">
              <w:rPr>
                <w:rFonts w:ascii="Arial" w:hAnsi="Arial" w:cs="Arial"/>
                <w:color w:val="000000"/>
                <w:sz w:val="20"/>
                <w:szCs w:val="20"/>
              </w:rPr>
              <w:t>.hdbreptask</w:t>
            </w:r>
          </w:p>
        </w:tc>
        <w:tc>
          <w:tcPr>
            <w:tcW w:w="1456" w:type="dxa"/>
            <w:tcBorders>
              <w:top w:val="nil"/>
              <w:left w:val="nil"/>
              <w:bottom w:val="single" w:sz="8" w:space="0" w:color="auto"/>
              <w:right w:val="single" w:sz="8" w:space="0" w:color="auto"/>
            </w:tcBorders>
            <w:vAlign w:val="center"/>
            <w:hideMark/>
          </w:tcPr>
          <w:p w14:paraId="458916E2" w14:textId="77777777" w:rsidR="00E419D9" w:rsidRPr="00CA7B5C" w:rsidRDefault="00E419D9">
            <w:pPr>
              <w:spacing w:after="0"/>
              <w:rPr>
                <w:rFonts w:ascii="Arial" w:hAnsi="Arial" w:cs="Arial"/>
                <w:color w:val="000000"/>
                <w:sz w:val="20"/>
                <w:szCs w:val="20"/>
              </w:rPr>
            </w:pPr>
            <w:r w:rsidRPr="00CA7B5C">
              <w:rPr>
                <w:rFonts w:ascii="Arial" w:hAnsi="Arial" w:cs="Arial"/>
                <w:color w:val="000000"/>
                <w:sz w:val="20"/>
                <w:szCs w:val="20"/>
              </w:rPr>
              <w:t>.hdbreptask</w:t>
            </w:r>
          </w:p>
        </w:tc>
        <w:tc>
          <w:tcPr>
            <w:tcW w:w="3481" w:type="dxa"/>
            <w:gridSpan w:val="2"/>
            <w:tcBorders>
              <w:top w:val="nil"/>
              <w:left w:val="nil"/>
              <w:bottom w:val="single" w:sz="8" w:space="0" w:color="auto"/>
              <w:right w:val="single" w:sz="8" w:space="0" w:color="auto"/>
            </w:tcBorders>
            <w:vAlign w:val="center"/>
            <w:hideMark/>
          </w:tcPr>
          <w:p w14:paraId="373FAB27" w14:textId="77777777" w:rsidR="00E419D9" w:rsidRPr="00CA7B5C" w:rsidRDefault="00E419D9">
            <w:pPr>
              <w:spacing w:after="0"/>
              <w:rPr>
                <w:rFonts w:ascii="Arial" w:hAnsi="Arial" w:cs="Arial"/>
                <w:color w:val="000000"/>
                <w:sz w:val="20"/>
                <w:szCs w:val="20"/>
              </w:rPr>
            </w:pPr>
            <w:r w:rsidRPr="00CA7B5C">
              <w:rPr>
                <w:rFonts w:ascii="Arial" w:hAnsi="Arial" w:cs="Arial"/>
                <w:color w:val="000000"/>
                <w:sz w:val="20"/>
                <w:szCs w:val="20"/>
              </w:rPr>
              <w:t>ACCRUAL."ACCRUAL:: ADRP.ADRP"</w:t>
            </w:r>
          </w:p>
        </w:tc>
      </w:tr>
      <w:tr w:rsidR="00E419D9" w14:paraId="6E3CBE97" w14:textId="77777777" w:rsidTr="00A713EF">
        <w:trPr>
          <w:trHeight w:val="271"/>
        </w:trPr>
        <w:tc>
          <w:tcPr>
            <w:tcW w:w="3362" w:type="dxa"/>
            <w:tcBorders>
              <w:top w:val="nil"/>
              <w:left w:val="single" w:sz="8" w:space="0" w:color="auto"/>
              <w:bottom w:val="single" w:sz="8" w:space="0" w:color="auto"/>
              <w:right w:val="single" w:sz="8" w:space="0" w:color="auto"/>
            </w:tcBorders>
            <w:vAlign w:val="center"/>
            <w:hideMark/>
          </w:tcPr>
          <w:p w14:paraId="2C60C3D8" w14:textId="77777777" w:rsidR="00E419D9" w:rsidRPr="00CA7B5C" w:rsidRDefault="00E419D9">
            <w:pPr>
              <w:spacing w:after="0"/>
              <w:rPr>
                <w:rFonts w:ascii="Arial" w:hAnsi="Arial" w:cs="Arial"/>
                <w:color w:val="000000"/>
                <w:sz w:val="20"/>
                <w:szCs w:val="20"/>
              </w:rPr>
            </w:pPr>
            <w:r w:rsidRPr="00CA7B5C">
              <w:rPr>
                <w:rFonts w:ascii="Arial" w:hAnsi="Arial" w:cs="Arial"/>
                <w:color w:val="000000"/>
                <w:sz w:val="20"/>
                <w:szCs w:val="20"/>
              </w:rPr>
              <w:t>CSKS.hdbreptask</w:t>
            </w:r>
          </w:p>
        </w:tc>
        <w:tc>
          <w:tcPr>
            <w:tcW w:w="1456" w:type="dxa"/>
            <w:tcBorders>
              <w:top w:val="nil"/>
              <w:left w:val="nil"/>
              <w:bottom w:val="single" w:sz="8" w:space="0" w:color="auto"/>
              <w:right w:val="single" w:sz="8" w:space="0" w:color="auto"/>
            </w:tcBorders>
            <w:vAlign w:val="center"/>
            <w:hideMark/>
          </w:tcPr>
          <w:p w14:paraId="1745F41D" w14:textId="77777777" w:rsidR="00E419D9" w:rsidRPr="00CA7B5C" w:rsidRDefault="00E419D9">
            <w:pPr>
              <w:spacing w:after="0"/>
              <w:rPr>
                <w:rFonts w:ascii="Arial" w:hAnsi="Arial" w:cs="Arial"/>
                <w:color w:val="000000"/>
                <w:sz w:val="20"/>
                <w:szCs w:val="20"/>
              </w:rPr>
            </w:pPr>
            <w:r w:rsidRPr="00CA7B5C">
              <w:rPr>
                <w:rFonts w:ascii="Arial" w:hAnsi="Arial" w:cs="Arial"/>
                <w:color w:val="000000"/>
                <w:sz w:val="20"/>
                <w:szCs w:val="20"/>
              </w:rPr>
              <w:t>.hdbreptask</w:t>
            </w:r>
          </w:p>
        </w:tc>
        <w:tc>
          <w:tcPr>
            <w:tcW w:w="3481" w:type="dxa"/>
            <w:gridSpan w:val="2"/>
            <w:tcBorders>
              <w:top w:val="nil"/>
              <w:left w:val="nil"/>
              <w:bottom w:val="single" w:sz="8" w:space="0" w:color="auto"/>
              <w:right w:val="single" w:sz="8" w:space="0" w:color="auto"/>
            </w:tcBorders>
            <w:vAlign w:val="center"/>
            <w:hideMark/>
          </w:tcPr>
          <w:p w14:paraId="71B2AA50" w14:textId="77777777" w:rsidR="00E419D9" w:rsidRPr="00CA7B5C" w:rsidRDefault="00E419D9">
            <w:pPr>
              <w:spacing w:after="0"/>
              <w:rPr>
                <w:rFonts w:ascii="Arial" w:hAnsi="Arial" w:cs="Arial"/>
                <w:color w:val="000000"/>
                <w:sz w:val="20"/>
                <w:szCs w:val="20"/>
              </w:rPr>
            </w:pPr>
            <w:r w:rsidRPr="00CA7B5C">
              <w:rPr>
                <w:rFonts w:ascii="Arial" w:hAnsi="Arial" w:cs="Arial"/>
                <w:color w:val="000000"/>
                <w:sz w:val="20"/>
                <w:szCs w:val="20"/>
              </w:rPr>
              <w:t>ACCRUAL."ACCRUAL:: CSKS.CSKS"</w:t>
            </w:r>
          </w:p>
        </w:tc>
      </w:tr>
      <w:tr w:rsidR="00E419D9" w14:paraId="34984931" w14:textId="77777777" w:rsidTr="00A713EF">
        <w:trPr>
          <w:trHeight w:val="271"/>
        </w:trPr>
        <w:tc>
          <w:tcPr>
            <w:tcW w:w="3362" w:type="dxa"/>
            <w:tcBorders>
              <w:top w:val="nil"/>
              <w:left w:val="single" w:sz="8" w:space="0" w:color="auto"/>
              <w:bottom w:val="single" w:sz="8" w:space="0" w:color="auto"/>
              <w:right w:val="single" w:sz="8" w:space="0" w:color="auto"/>
            </w:tcBorders>
            <w:vAlign w:val="center"/>
            <w:hideMark/>
          </w:tcPr>
          <w:p w14:paraId="2B6886B1" w14:textId="77777777" w:rsidR="00E419D9" w:rsidRPr="00CA7B5C" w:rsidRDefault="00E419D9">
            <w:pPr>
              <w:spacing w:after="0"/>
              <w:rPr>
                <w:rFonts w:ascii="Arial" w:hAnsi="Arial" w:cs="Arial"/>
                <w:color w:val="000000"/>
                <w:sz w:val="20"/>
                <w:szCs w:val="20"/>
              </w:rPr>
            </w:pPr>
            <w:r w:rsidRPr="00CA7B5C">
              <w:rPr>
                <w:rFonts w:ascii="Arial" w:hAnsi="Arial" w:cs="Arial"/>
                <w:color w:val="000000"/>
                <w:sz w:val="20"/>
                <w:szCs w:val="20"/>
              </w:rPr>
              <w:t>CSKT.hdbreptask</w:t>
            </w:r>
          </w:p>
        </w:tc>
        <w:tc>
          <w:tcPr>
            <w:tcW w:w="1456" w:type="dxa"/>
            <w:tcBorders>
              <w:top w:val="nil"/>
              <w:left w:val="nil"/>
              <w:bottom w:val="single" w:sz="8" w:space="0" w:color="auto"/>
              <w:right w:val="single" w:sz="8" w:space="0" w:color="auto"/>
            </w:tcBorders>
            <w:vAlign w:val="center"/>
            <w:hideMark/>
          </w:tcPr>
          <w:p w14:paraId="6403F410" w14:textId="77777777" w:rsidR="00E419D9" w:rsidRPr="00CA7B5C" w:rsidRDefault="00E419D9">
            <w:pPr>
              <w:spacing w:after="0"/>
              <w:rPr>
                <w:rFonts w:ascii="Arial" w:hAnsi="Arial" w:cs="Arial"/>
                <w:color w:val="000000"/>
                <w:sz w:val="20"/>
                <w:szCs w:val="20"/>
              </w:rPr>
            </w:pPr>
            <w:r w:rsidRPr="00CA7B5C">
              <w:rPr>
                <w:rFonts w:ascii="Arial" w:hAnsi="Arial" w:cs="Arial"/>
                <w:color w:val="000000"/>
                <w:sz w:val="20"/>
                <w:szCs w:val="20"/>
              </w:rPr>
              <w:t>.hdbreptask</w:t>
            </w:r>
          </w:p>
        </w:tc>
        <w:tc>
          <w:tcPr>
            <w:tcW w:w="3481" w:type="dxa"/>
            <w:gridSpan w:val="2"/>
            <w:tcBorders>
              <w:top w:val="nil"/>
              <w:left w:val="nil"/>
              <w:bottom w:val="single" w:sz="8" w:space="0" w:color="auto"/>
              <w:right w:val="single" w:sz="8" w:space="0" w:color="auto"/>
            </w:tcBorders>
            <w:vAlign w:val="center"/>
            <w:hideMark/>
          </w:tcPr>
          <w:p w14:paraId="06B6F9C2" w14:textId="77777777" w:rsidR="00E419D9" w:rsidRPr="00CA7B5C" w:rsidRDefault="00E419D9">
            <w:pPr>
              <w:spacing w:after="0"/>
              <w:rPr>
                <w:rFonts w:ascii="Arial" w:hAnsi="Arial" w:cs="Arial"/>
                <w:color w:val="000000"/>
                <w:sz w:val="20"/>
                <w:szCs w:val="20"/>
              </w:rPr>
            </w:pPr>
            <w:r w:rsidRPr="00CA7B5C">
              <w:rPr>
                <w:rFonts w:ascii="Arial" w:hAnsi="Arial" w:cs="Arial"/>
                <w:color w:val="000000"/>
                <w:sz w:val="20"/>
                <w:szCs w:val="20"/>
              </w:rPr>
              <w:t>ACCRUAL."ACCRUAL:: CSKT.CSKT"</w:t>
            </w:r>
          </w:p>
        </w:tc>
      </w:tr>
      <w:tr w:rsidR="00E419D9" w14:paraId="74347402" w14:textId="77777777" w:rsidTr="00A713EF">
        <w:trPr>
          <w:trHeight w:val="271"/>
        </w:trPr>
        <w:tc>
          <w:tcPr>
            <w:tcW w:w="3362" w:type="dxa"/>
            <w:tcBorders>
              <w:top w:val="nil"/>
              <w:left w:val="single" w:sz="8" w:space="0" w:color="auto"/>
              <w:bottom w:val="single" w:sz="8" w:space="0" w:color="auto"/>
              <w:right w:val="single" w:sz="8" w:space="0" w:color="auto"/>
            </w:tcBorders>
            <w:vAlign w:val="center"/>
            <w:hideMark/>
          </w:tcPr>
          <w:p w14:paraId="513C9BBD" w14:textId="77777777" w:rsidR="00E419D9" w:rsidRPr="00CA7B5C" w:rsidRDefault="00E419D9">
            <w:pPr>
              <w:spacing w:after="0"/>
              <w:rPr>
                <w:rFonts w:ascii="Arial" w:hAnsi="Arial" w:cs="Arial"/>
                <w:color w:val="000000"/>
                <w:sz w:val="20"/>
                <w:szCs w:val="20"/>
              </w:rPr>
            </w:pPr>
            <w:r w:rsidRPr="00CA7B5C">
              <w:rPr>
                <w:rFonts w:ascii="Arial" w:hAnsi="Arial" w:cs="Arial"/>
                <w:color w:val="000000"/>
                <w:sz w:val="20"/>
                <w:szCs w:val="20"/>
              </w:rPr>
              <w:t>EKBE.hdbreptask</w:t>
            </w:r>
          </w:p>
        </w:tc>
        <w:tc>
          <w:tcPr>
            <w:tcW w:w="1456" w:type="dxa"/>
            <w:tcBorders>
              <w:top w:val="nil"/>
              <w:left w:val="nil"/>
              <w:bottom w:val="single" w:sz="8" w:space="0" w:color="auto"/>
              <w:right w:val="single" w:sz="8" w:space="0" w:color="auto"/>
            </w:tcBorders>
            <w:vAlign w:val="center"/>
            <w:hideMark/>
          </w:tcPr>
          <w:p w14:paraId="1D2F91AE" w14:textId="77777777" w:rsidR="00E419D9" w:rsidRPr="00CA7B5C" w:rsidRDefault="00E419D9">
            <w:pPr>
              <w:spacing w:after="0"/>
              <w:rPr>
                <w:rFonts w:ascii="Arial" w:hAnsi="Arial" w:cs="Arial"/>
                <w:color w:val="000000"/>
                <w:sz w:val="20"/>
                <w:szCs w:val="20"/>
              </w:rPr>
            </w:pPr>
            <w:r w:rsidRPr="00CA7B5C">
              <w:rPr>
                <w:rFonts w:ascii="Arial" w:hAnsi="Arial" w:cs="Arial"/>
                <w:color w:val="000000"/>
                <w:sz w:val="20"/>
                <w:szCs w:val="20"/>
              </w:rPr>
              <w:t>.hdbreptask</w:t>
            </w:r>
          </w:p>
        </w:tc>
        <w:tc>
          <w:tcPr>
            <w:tcW w:w="3481" w:type="dxa"/>
            <w:gridSpan w:val="2"/>
            <w:tcBorders>
              <w:top w:val="nil"/>
              <w:left w:val="nil"/>
              <w:bottom w:val="single" w:sz="8" w:space="0" w:color="auto"/>
              <w:right w:val="single" w:sz="8" w:space="0" w:color="auto"/>
            </w:tcBorders>
            <w:vAlign w:val="center"/>
            <w:hideMark/>
          </w:tcPr>
          <w:p w14:paraId="44F488E4" w14:textId="77777777" w:rsidR="00E419D9" w:rsidRPr="00CA7B5C" w:rsidRDefault="00E419D9">
            <w:pPr>
              <w:spacing w:after="0"/>
              <w:rPr>
                <w:rFonts w:ascii="Arial" w:hAnsi="Arial" w:cs="Arial"/>
                <w:color w:val="000000"/>
                <w:sz w:val="20"/>
                <w:szCs w:val="20"/>
              </w:rPr>
            </w:pPr>
            <w:r w:rsidRPr="00CA7B5C">
              <w:rPr>
                <w:rFonts w:ascii="Arial" w:hAnsi="Arial" w:cs="Arial"/>
                <w:color w:val="000000"/>
                <w:sz w:val="20"/>
                <w:szCs w:val="20"/>
              </w:rPr>
              <w:t>ACCRUAL."ACCRUAL:: EKBE.EKBE"</w:t>
            </w:r>
          </w:p>
        </w:tc>
      </w:tr>
      <w:tr w:rsidR="00E419D9" w14:paraId="134C4578" w14:textId="77777777" w:rsidTr="00A713EF">
        <w:trPr>
          <w:trHeight w:val="271"/>
        </w:trPr>
        <w:tc>
          <w:tcPr>
            <w:tcW w:w="3362" w:type="dxa"/>
            <w:tcBorders>
              <w:top w:val="nil"/>
              <w:left w:val="single" w:sz="8" w:space="0" w:color="auto"/>
              <w:bottom w:val="single" w:sz="8" w:space="0" w:color="auto"/>
              <w:right w:val="single" w:sz="8" w:space="0" w:color="auto"/>
            </w:tcBorders>
            <w:vAlign w:val="center"/>
            <w:hideMark/>
          </w:tcPr>
          <w:p w14:paraId="1B53611F" w14:textId="77777777" w:rsidR="00E419D9" w:rsidRPr="00CA7B5C" w:rsidRDefault="00E419D9">
            <w:pPr>
              <w:spacing w:after="0"/>
              <w:rPr>
                <w:rFonts w:ascii="Arial" w:hAnsi="Arial" w:cs="Arial"/>
                <w:color w:val="000000"/>
                <w:sz w:val="20"/>
                <w:szCs w:val="20"/>
              </w:rPr>
            </w:pPr>
            <w:r w:rsidRPr="00CA7B5C">
              <w:rPr>
                <w:rFonts w:ascii="Arial" w:hAnsi="Arial" w:cs="Arial"/>
                <w:color w:val="000000"/>
                <w:sz w:val="20"/>
                <w:szCs w:val="20"/>
              </w:rPr>
              <w:t>EKKN.hdbreptask</w:t>
            </w:r>
          </w:p>
        </w:tc>
        <w:tc>
          <w:tcPr>
            <w:tcW w:w="1456" w:type="dxa"/>
            <w:tcBorders>
              <w:top w:val="nil"/>
              <w:left w:val="nil"/>
              <w:bottom w:val="single" w:sz="8" w:space="0" w:color="auto"/>
              <w:right w:val="single" w:sz="8" w:space="0" w:color="auto"/>
            </w:tcBorders>
            <w:vAlign w:val="center"/>
            <w:hideMark/>
          </w:tcPr>
          <w:p w14:paraId="68C1A76B" w14:textId="77777777" w:rsidR="00E419D9" w:rsidRPr="00CA7B5C" w:rsidRDefault="00E419D9">
            <w:pPr>
              <w:spacing w:after="0"/>
              <w:rPr>
                <w:rFonts w:ascii="Arial" w:hAnsi="Arial" w:cs="Arial"/>
                <w:color w:val="000000"/>
                <w:sz w:val="20"/>
                <w:szCs w:val="20"/>
              </w:rPr>
            </w:pPr>
            <w:r w:rsidRPr="00CA7B5C">
              <w:rPr>
                <w:rFonts w:ascii="Arial" w:hAnsi="Arial" w:cs="Arial"/>
                <w:color w:val="000000"/>
                <w:sz w:val="20"/>
                <w:szCs w:val="20"/>
              </w:rPr>
              <w:t>.hdbreptask</w:t>
            </w:r>
          </w:p>
        </w:tc>
        <w:tc>
          <w:tcPr>
            <w:tcW w:w="3481" w:type="dxa"/>
            <w:gridSpan w:val="2"/>
            <w:tcBorders>
              <w:top w:val="nil"/>
              <w:left w:val="nil"/>
              <w:bottom w:val="single" w:sz="8" w:space="0" w:color="auto"/>
              <w:right w:val="single" w:sz="8" w:space="0" w:color="auto"/>
            </w:tcBorders>
            <w:vAlign w:val="center"/>
            <w:hideMark/>
          </w:tcPr>
          <w:p w14:paraId="6840A6CF" w14:textId="77777777" w:rsidR="00E419D9" w:rsidRPr="00CA7B5C" w:rsidRDefault="00E419D9">
            <w:pPr>
              <w:spacing w:after="0"/>
              <w:rPr>
                <w:rFonts w:ascii="Arial" w:hAnsi="Arial" w:cs="Arial"/>
                <w:color w:val="000000"/>
                <w:sz w:val="20"/>
                <w:szCs w:val="20"/>
              </w:rPr>
            </w:pPr>
            <w:r w:rsidRPr="00CA7B5C">
              <w:rPr>
                <w:rFonts w:ascii="Arial" w:hAnsi="Arial" w:cs="Arial"/>
                <w:color w:val="000000"/>
                <w:sz w:val="20"/>
                <w:szCs w:val="20"/>
              </w:rPr>
              <w:t>ACCRUAL."ACCRUAL:: EKKN.EKKN"</w:t>
            </w:r>
          </w:p>
        </w:tc>
      </w:tr>
      <w:tr w:rsidR="00E419D9" w14:paraId="0EB93C1A" w14:textId="77777777" w:rsidTr="00A713EF">
        <w:trPr>
          <w:trHeight w:val="271"/>
        </w:trPr>
        <w:tc>
          <w:tcPr>
            <w:tcW w:w="3362" w:type="dxa"/>
            <w:tcBorders>
              <w:top w:val="nil"/>
              <w:left w:val="single" w:sz="8" w:space="0" w:color="auto"/>
              <w:bottom w:val="single" w:sz="8" w:space="0" w:color="auto"/>
              <w:right w:val="single" w:sz="8" w:space="0" w:color="auto"/>
            </w:tcBorders>
            <w:vAlign w:val="center"/>
            <w:hideMark/>
          </w:tcPr>
          <w:p w14:paraId="7011C024" w14:textId="77777777" w:rsidR="00E419D9" w:rsidRPr="00CA7B5C" w:rsidRDefault="00E419D9">
            <w:pPr>
              <w:spacing w:after="0"/>
              <w:rPr>
                <w:rFonts w:ascii="Arial" w:hAnsi="Arial" w:cs="Arial"/>
                <w:color w:val="000000"/>
                <w:sz w:val="20"/>
                <w:szCs w:val="20"/>
              </w:rPr>
            </w:pPr>
            <w:r w:rsidRPr="00CA7B5C">
              <w:rPr>
                <w:rFonts w:ascii="Arial" w:hAnsi="Arial" w:cs="Arial"/>
                <w:color w:val="000000"/>
                <w:sz w:val="20"/>
                <w:szCs w:val="20"/>
              </w:rPr>
              <w:t>EKKO.hdbreptask</w:t>
            </w:r>
          </w:p>
        </w:tc>
        <w:tc>
          <w:tcPr>
            <w:tcW w:w="1456" w:type="dxa"/>
            <w:tcBorders>
              <w:top w:val="nil"/>
              <w:left w:val="nil"/>
              <w:bottom w:val="single" w:sz="8" w:space="0" w:color="auto"/>
              <w:right w:val="single" w:sz="8" w:space="0" w:color="auto"/>
            </w:tcBorders>
            <w:vAlign w:val="center"/>
            <w:hideMark/>
          </w:tcPr>
          <w:p w14:paraId="74052414" w14:textId="77777777" w:rsidR="00E419D9" w:rsidRPr="00CA7B5C" w:rsidRDefault="00E419D9">
            <w:pPr>
              <w:spacing w:after="0"/>
              <w:rPr>
                <w:rFonts w:ascii="Arial" w:hAnsi="Arial" w:cs="Arial"/>
                <w:color w:val="000000"/>
                <w:sz w:val="20"/>
                <w:szCs w:val="20"/>
              </w:rPr>
            </w:pPr>
            <w:r w:rsidRPr="00CA7B5C">
              <w:rPr>
                <w:rFonts w:ascii="Arial" w:hAnsi="Arial" w:cs="Arial"/>
                <w:color w:val="000000"/>
                <w:sz w:val="20"/>
                <w:szCs w:val="20"/>
              </w:rPr>
              <w:t>.hdbreptask</w:t>
            </w:r>
          </w:p>
        </w:tc>
        <w:tc>
          <w:tcPr>
            <w:tcW w:w="3481" w:type="dxa"/>
            <w:gridSpan w:val="2"/>
            <w:tcBorders>
              <w:top w:val="nil"/>
              <w:left w:val="nil"/>
              <w:bottom w:val="single" w:sz="8" w:space="0" w:color="auto"/>
              <w:right w:val="single" w:sz="8" w:space="0" w:color="auto"/>
            </w:tcBorders>
            <w:vAlign w:val="center"/>
            <w:hideMark/>
          </w:tcPr>
          <w:p w14:paraId="04460EFA" w14:textId="77777777" w:rsidR="00E419D9" w:rsidRPr="00CA7B5C" w:rsidRDefault="00E419D9">
            <w:pPr>
              <w:spacing w:after="0"/>
              <w:rPr>
                <w:rFonts w:ascii="Arial" w:hAnsi="Arial" w:cs="Arial"/>
                <w:color w:val="000000"/>
                <w:sz w:val="20"/>
                <w:szCs w:val="20"/>
              </w:rPr>
            </w:pPr>
            <w:r w:rsidRPr="00CA7B5C">
              <w:rPr>
                <w:rFonts w:ascii="Arial" w:hAnsi="Arial" w:cs="Arial"/>
                <w:color w:val="000000"/>
                <w:sz w:val="20"/>
                <w:szCs w:val="20"/>
              </w:rPr>
              <w:t>ACCRUAL."ACCRUAL:: EKKO.EKKO"</w:t>
            </w:r>
          </w:p>
        </w:tc>
      </w:tr>
      <w:tr w:rsidR="00E419D9" w14:paraId="0AC42408" w14:textId="77777777" w:rsidTr="00A713EF">
        <w:trPr>
          <w:trHeight w:val="271"/>
        </w:trPr>
        <w:tc>
          <w:tcPr>
            <w:tcW w:w="3362" w:type="dxa"/>
            <w:tcBorders>
              <w:top w:val="nil"/>
              <w:left w:val="single" w:sz="8" w:space="0" w:color="auto"/>
              <w:bottom w:val="single" w:sz="8" w:space="0" w:color="auto"/>
              <w:right w:val="single" w:sz="8" w:space="0" w:color="auto"/>
            </w:tcBorders>
            <w:vAlign w:val="center"/>
            <w:hideMark/>
          </w:tcPr>
          <w:p w14:paraId="73437C85" w14:textId="77777777" w:rsidR="00E419D9" w:rsidRPr="00CA7B5C" w:rsidRDefault="00E419D9">
            <w:pPr>
              <w:spacing w:after="0"/>
              <w:rPr>
                <w:rFonts w:ascii="Arial" w:hAnsi="Arial" w:cs="Arial"/>
                <w:color w:val="000000"/>
                <w:sz w:val="20"/>
                <w:szCs w:val="20"/>
              </w:rPr>
            </w:pPr>
            <w:r w:rsidRPr="00CA7B5C">
              <w:rPr>
                <w:rFonts w:ascii="Arial" w:hAnsi="Arial" w:cs="Arial"/>
                <w:color w:val="000000"/>
                <w:sz w:val="20"/>
                <w:szCs w:val="20"/>
              </w:rPr>
              <w:t>EKPO.hdbreptask</w:t>
            </w:r>
          </w:p>
        </w:tc>
        <w:tc>
          <w:tcPr>
            <w:tcW w:w="1456" w:type="dxa"/>
            <w:tcBorders>
              <w:top w:val="nil"/>
              <w:left w:val="nil"/>
              <w:bottom w:val="single" w:sz="8" w:space="0" w:color="auto"/>
              <w:right w:val="single" w:sz="8" w:space="0" w:color="auto"/>
            </w:tcBorders>
            <w:vAlign w:val="center"/>
            <w:hideMark/>
          </w:tcPr>
          <w:p w14:paraId="7F0CFAAA" w14:textId="77777777" w:rsidR="00E419D9" w:rsidRPr="00CA7B5C" w:rsidRDefault="00E419D9">
            <w:pPr>
              <w:spacing w:after="0"/>
              <w:rPr>
                <w:rFonts w:ascii="Arial" w:hAnsi="Arial" w:cs="Arial"/>
                <w:color w:val="000000"/>
                <w:sz w:val="20"/>
                <w:szCs w:val="20"/>
              </w:rPr>
            </w:pPr>
            <w:r w:rsidRPr="00CA7B5C">
              <w:rPr>
                <w:rFonts w:ascii="Arial" w:hAnsi="Arial" w:cs="Arial"/>
                <w:color w:val="000000"/>
                <w:sz w:val="20"/>
                <w:szCs w:val="20"/>
              </w:rPr>
              <w:t>.hdbreptask</w:t>
            </w:r>
          </w:p>
        </w:tc>
        <w:tc>
          <w:tcPr>
            <w:tcW w:w="3481" w:type="dxa"/>
            <w:gridSpan w:val="2"/>
            <w:tcBorders>
              <w:top w:val="nil"/>
              <w:left w:val="nil"/>
              <w:bottom w:val="single" w:sz="8" w:space="0" w:color="auto"/>
              <w:right w:val="single" w:sz="8" w:space="0" w:color="auto"/>
            </w:tcBorders>
            <w:vAlign w:val="center"/>
            <w:hideMark/>
          </w:tcPr>
          <w:p w14:paraId="2FF951CE" w14:textId="77777777" w:rsidR="00E419D9" w:rsidRPr="00CA7B5C" w:rsidRDefault="00E419D9">
            <w:pPr>
              <w:spacing w:after="0"/>
              <w:rPr>
                <w:rFonts w:ascii="Arial" w:hAnsi="Arial" w:cs="Arial"/>
                <w:color w:val="000000"/>
                <w:sz w:val="20"/>
                <w:szCs w:val="20"/>
              </w:rPr>
            </w:pPr>
            <w:r w:rsidRPr="00CA7B5C">
              <w:rPr>
                <w:rFonts w:ascii="Arial" w:hAnsi="Arial" w:cs="Arial"/>
                <w:color w:val="000000"/>
                <w:sz w:val="20"/>
                <w:szCs w:val="20"/>
              </w:rPr>
              <w:t>ACCRUAL."ACCRUAL:: EKPO.EKPO"</w:t>
            </w:r>
          </w:p>
        </w:tc>
      </w:tr>
      <w:tr w:rsidR="00E419D9" w14:paraId="07ED29D2" w14:textId="77777777" w:rsidTr="00A713EF">
        <w:trPr>
          <w:trHeight w:val="271"/>
        </w:trPr>
        <w:tc>
          <w:tcPr>
            <w:tcW w:w="3362" w:type="dxa"/>
            <w:tcBorders>
              <w:top w:val="nil"/>
              <w:left w:val="single" w:sz="8" w:space="0" w:color="auto"/>
              <w:bottom w:val="single" w:sz="8" w:space="0" w:color="auto"/>
              <w:right w:val="single" w:sz="8" w:space="0" w:color="auto"/>
            </w:tcBorders>
            <w:vAlign w:val="center"/>
            <w:hideMark/>
          </w:tcPr>
          <w:p w14:paraId="21A6F25E" w14:textId="77777777" w:rsidR="00E419D9" w:rsidRPr="00CA7B5C" w:rsidRDefault="00E419D9">
            <w:pPr>
              <w:spacing w:after="0"/>
              <w:rPr>
                <w:rFonts w:ascii="Arial" w:hAnsi="Arial" w:cs="Arial"/>
                <w:color w:val="000000"/>
                <w:sz w:val="20"/>
                <w:szCs w:val="20"/>
              </w:rPr>
            </w:pPr>
            <w:r w:rsidRPr="00CA7B5C">
              <w:rPr>
                <w:rFonts w:ascii="Arial" w:hAnsi="Arial" w:cs="Arial"/>
                <w:color w:val="000000"/>
                <w:sz w:val="20"/>
                <w:szCs w:val="20"/>
              </w:rPr>
              <w:t>LFA1.hdbreptask</w:t>
            </w:r>
          </w:p>
        </w:tc>
        <w:tc>
          <w:tcPr>
            <w:tcW w:w="1456" w:type="dxa"/>
            <w:tcBorders>
              <w:top w:val="nil"/>
              <w:left w:val="nil"/>
              <w:bottom w:val="single" w:sz="8" w:space="0" w:color="auto"/>
              <w:right w:val="single" w:sz="8" w:space="0" w:color="auto"/>
            </w:tcBorders>
            <w:vAlign w:val="center"/>
            <w:hideMark/>
          </w:tcPr>
          <w:p w14:paraId="1CACC11D" w14:textId="77777777" w:rsidR="00E419D9" w:rsidRPr="00CA7B5C" w:rsidRDefault="00E419D9">
            <w:pPr>
              <w:spacing w:after="0"/>
              <w:rPr>
                <w:rFonts w:ascii="Arial" w:hAnsi="Arial" w:cs="Arial"/>
                <w:color w:val="000000"/>
                <w:sz w:val="20"/>
                <w:szCs w:val="20"/>
              </w:rPr>
            </w:pPr>
            <w:r w:rsidRPr="00CA7B5C">
              <w:rPr>
                <w:rFonts w:ascii="Arial" w:hAnsi="Arial" w:cs="Arial"/>
                <w:color w:val="000000"/>
                <w:sz w:val="20"/>
                <w:szCs w:val="20"/>
              </w:rPr>
              <w:t>.hdbreptask</w:t>
            </w:r>
          </w:p>
        </w:tc>
        <w:tc>
          <w:tcPr>
            <w:tcW w:w="3481" w:type="dxa"/>
            <w:gridSpan w:val="2"/>
            <w:tcBorders>
              <w:top w:val="nil"/>
              <w:left w:val="nil"/>
              <w:bottom w:val="single" w:sz="8" w:space="0" w:color="auto"/>
              <w:right w:val="single" w:sz="8" w:space="0" w:color="auto"/>
            </w:tcBorders>
            <w:vAlign w:val="center"/>
            <w:hideMark/>
          </w:tcPr>
          <w:p w14:paraId="2A793B85" w14:textId="77777777" w:rsidR="00E419D9" w:rsidRPr="00CA7B5C" w:rsidRDefault="00E419D9">
            <w:pPr>
              <w:spacing w:after="0"/>
              <w:rPr>
                <w:rFonts w:ascii="Arial" w:hAnsi="Arial" w:cs="Arial"/>
                <w:color w:val="000000"/>
                <w:sz w:val="20"/>
                <w:szCs w:val="20"/>
              </w:rPr>
            </w:pPr>
            <w:r w:rsidRPr="00CA7B5C">
              <w:rPr>
                <w:rFonts w:ascii="Arial" w:hAnsi="Arial" w:cs="Arial"/>
                <w:color w:val="000000"/>
                <w:sz w:val="20"/>
                <w:szCs w:val="20"/>
              </w:rPr>
              <w:t>ACCRUAL."ACCRUAL:: LFA1.LFA1"</w:t>
            </w:r>
          </w:p>
        </w:tc>
      </w:tr>
      <w:tr w:rsidR="00E419D9" w14:paraId="2759AED3" w14:textId="77777777" w:rsidTr="00A713EF">
        <w:trPr>
          <w:trHeight w:val="309"/>
        </w:trPr>
        <w:tc>
          <w:tcPr>
            <w:tcW w:w="3362" w:type="dxa"/>
            <w:tcBorders>
              <w:top w:val="nil"/>
              <w:left w:val="single" w:sz="8" w:space="0" w:color="auto"/>
              <w:bottom w:val="single" w:sz="8" w:space="0" w:color="auto"/>
              <w:right w:val="single" w:sz="8" w:space="0" w:color="auto"/>
            </w:tcBorders>
            <w:vAlign w:val="center"/>
            <w:hideMark/>
          </w:tcPr>
          <w:p w14:paraId="306A2239" w14:textId="77777777" w:rsidR="00E419D9" w:rsidRPr="00CA7B5C" w:rsidRDefault="00E419D9">
            <w:pPr>
              <w:spacing w:after="0"/>
              <w:rPr>
                <w:rFonts w:ascii="Arial" w:hAnsi="Arial" w:cs="Arial"/>
                <w:color w:val="000000"/>
                <w:sz w:val="20"/>
                <w:szCs w:val="20"/>
              </w:rPr>
            </w:pPr>
            <w:r w:rsidRPr="00CA7B5C">
              <w:rPr>
                <w:rFonts w:ascii="Arial" w:hAnsi="Arial" w:cs="Arial"/>
                <w:color w:val="000000"/>
                <w:sz w:val="20"/>
                <w:szCs w:val="20"/>
              </w:rPr>
              <w:t>T001.hdbreptask</w:t>
            </w:r>
          </w:p>
        </w:tc>
        <w:tc>
          <w:tcPr>
            <w:tcW w:w="1456" w:type="dxa"/>
            <w:tcBorders>
              <w:top w:val="nil"/>
              <w:left w:val="nil"/>
              <w:bottom w:val="single" w:sz="8" w:space="0" w:color="auto"/>
              <w:right w:val="single" w:sz="8" w:space="0" w:color="auto"/>
            </w:tcBorders>
            <w:vAlign w:val="center"/>
            <w:hideMark/>
          </w:tcPr>
          <w:p w14:paraId="72AFC2BD" w14:textId="77777777" w:rsidR="00E419D9" w:rsidRPr="00CA7B5C" w:rsidRDefault="00E419D9">
            <w:pPr>
              <w:spacing w:after="0"/>
              <w:rPr>
                <w:rFonts w:ascii="Arial" w:hAnsi="Arial" w:cs="Arial"/>
                <w:color w:val="000000"/>
                <w:sz w:val="20"/>
                <w:szCs w:val="20"/>
              </w:rPr>
            </w:pPr>
            <w:r w:rsidRPr="00CA7B5C">
              <w:rPr>
                <w:rFonts w:ascii="Arial" w:hAnsi="Arial" w:cs="Arial"/>
                <w:color w:val="000000"/>
                <w:sz w:val="20"/>
                <w:szCs w:val="20"/>
              </w:rPr>
              <w:t>.hdbreptask</w:t>
            </w:r>
          </w:p>
        </w:tc>
        <w:tc>
          <w:tcPr>
            <w:tcW w:w="3481" w:type="dxa"/>
            <w:gridSpan w:val="2"/>
            <w:tcBorders>
              <w:top w:val="nil"/>
              <w:left w:val="nil"/>
              <w:bottom w:val="single" w:sz="8" w:space="0" w:color="auto"/>
              <w:right w:val="single" w:sz="8" w:space="0" w:color="auto"/>
            </w:tcBorders>
            <w:vAlign w:val="center"/>
            <w:hideMark/>
          </w:tcPr>
          <w:p w14:paraId="5BCECB4A" w14:textId="77777777" w:rsidR="00E419D9" w:rsidRPr="00CA7B5C" w:rsidRDefault="00E419D9">
            <w:pPr>
              <w:spacing w:after="0"/>
              <w:rPr>
                <w:rFonts w:ascii="Arial" w:hAnsi="Arial" w:cs="Arial"/>
                <w:color w:val="000000"/>
                <w:sz w:val="20"/>
                <w:szCs w:val="20"/>
              </w:rPr>
            </w:pPr>
            <w:r w:rsidRPr="00CA7B5C">
              <w:rPr>
                <w:rFonts w:ascii="Arial" w:hAnsi="Arial" w:cs="Arial"/>
                <w:color w:val="000000"/>
                <w:sz w:val="20"/>
                <w:szCs w:val="20"/>
              </w:rPr>
              <w:t>ACCRUAL."ACCRUAL:: T001.T001"</w:t>
            </w:r>
          </w:p>
        </w:tc>
      </w:tr>
      <w:tr w:rsidR="00E419D9" w14:paraId="32561B4E" w14:textId="77777777" w:rsidTr="00A713EF">
        <w:trPr>
          <w:trHeight w:val="309"/>
        </w:trPr>
        <w:tc>
          <w:tcPr>
            <w:tcW w:w="3362" w:type="dxa"/>
            <w:tcBorders>
              <w:top w:val="nil"/>
              <w:left w:val="single" w:sz="8" w:space="0" w:color="auto"/>
              <w:bottom w:val="single" w:sz="8" w:space="0" w:color="auto"/>
              <w:right w:val="single" w:sz="8" w:space="0" w:color="auto"/>
            </w:tcBorders>
            <w:vAlign w:val="center"/>
            <w:hideMark/>
          </w:tcPr>
          <w:p w14:paraId="36949F6F" w14:textId="77777777" w:rsidR="00E419D9" w:rsidRPr="00CA7B5C" w:rsidRDefault="00E419D9">
            <w:pPr>
              <w:spacing w:after="0"/>
              <w:rPr>
                <w:rFonts w:ascii="Arial" w:hAnsi="Arial" w:cs="Arial"/>
                <w:color w:val="000000"/>
                <w:sz w:val="20"/>
                <w:szCs w:val="20"/>
              </w:rPr>
            </w:pPr>
            <w:r w:rsidRPr="00CA7B5C">
              <w:rPr>
                <w:rFonts w:ascii="Arial" w:hAnsi="Arial" w:cs="Arial"/>
                <w:color w:val="000000"/>
                <w:sz w:val="20"/>
                <w:szCs w:val="20"/>
              </w:rPr>
              <w:t>TCURR.hdreptask</w:t>
            </w:r>
          </w:p>
        </w:tc>
        <w:tc>
          <w:tcPr>
            <w:tcW w:w="1456" w:type="dxa"/>
            <w:tcBorders>
              <w:top w:val="nil"/>
              <w:left w:val="nil"/>
              <w:bottom w:val="single" w:sz="8" w:space="0" w:color="auto"/>
              <w:right w:val="single" w:sz="8" w:space="0" w:color="auto"/>
            </w:tcBorders>
            <w:vAlign w:val="center"/>
            <w:hideMark/>
          </w:tcPr>
          <w:p w14:paraId="7EB52370" w14:textId="77777777" w:rsidR="00E419D9" w:rsidRPr="00CA7B5C" w:rsidRDefault="00E419D9">
            <w:pPr>
              <w:spacing w:after="0"/>
              <w:rPr>
                <w:rFonts w:ascii="Arial" w:hAnsi="Arial" w:cs="Arial"/>
                <w:color w:val="000000"/>
                <w:sz w:val="20"/>
                <w:szCs w:val="20"/>
              </w:rPr>
            </w:pPr>
            <w:r w:rsidRPr="00CA7B5C">
              <w:rPr>
                <w:rFonts w:ascii="Arial" w:hAnsi="Arial" w:cs="Arial"/>
                <w:color w:val="000000"/>
                <w:sz w:val="20"/>
                <w:szCs w:val="20"/>
              </w:rPr>
              <w:t>.hdbreptask</w:t>
            </w:r>
          </w:p>
        </w:tc>
        <w:tc>
          <w:tcPr>
            <w:tcW w:w="3481" w:type="dxa"/>
            <w:gridSpan w:val="2"/>
            <w:tcBorders>
              <w:top w:val="nil"/>
              <w:left w:val="nil"/>
              <w:bottom w:val="single" w:sz="8" w:space="0" w:color="auto"/>
              <w:right w:val="single" w:sz="8" w:space="0" w:color="auto"/>
            </w:tcBorders>
            <w:vAlign w:val="center"/>
            <w:hideMark/>
          </w:tcPr>
          <w:p w14:paraId="061D6FC9" w14:textId="77777777" w:rsidR="00E419D9" w:rsidRPr="00CA7B5C" w:rsidRDefault="00E419D9">
            <w:pPr>
              <w:spacing w:after="0"/>
              <w:rPr>
                <w:rFonts w:ascii="Arial" w:hAnsi="Arial" w:cs="Arial"/>
                <w:color w:val="000000"/>
                <w:sz w:val="20"/>
                <w:szCs w:val="20"/>
              </w:rPr>
            </w:pPr>
            <w:r w:rsidRPr="00CA7B5C">
              <w:rPr>
                <w:rFonts w:ascii="Arial" w:hAnsi="Arial" w:cs="Arial"/>
                <w:color w:val="000000"/>
                <w:sz w:val="20"/>
                <w:szCs w:val="20"/>
              </w:rPr>
              <w:t>ACCRUAL."ACCRUAL:: TCURR.TCURR"</w:t>
            </w:r>
          </w:p>
        </w:tc>
      </w:tr>
      <w:tr w:rsidR="00E419D9" w14:paraId="33AC9A33" w14:textId="77777777" w:rsidTr="00A713EF">
        <w:trPr>
          <w:trHeight w:val="309"/>
        </w:trPr>
        <w:tc>
          <w:tcPr>
            <w:tcW w:w="3362" w:type="dxa"/>
            <w:tcBorders>
              <w:top w:val="nil"/>
              <w:left w:val="single" w:sz="8" w:space="0" w:color="auto"/>
              <w:bottom w:val="single" w:sz="8" w:space="0" w:color="auto"/>
              <w:right w:val="single" w:sz="8" w:space="0" w:color="auto"/>
            </w:tcBorders>
            <w:vAlign w:val="center"/>
            <w:hideMark/>
          </w:tcPr>
          <w:p w14:paraId="2C625C66" w14:textId="77777777" w:rsidR="00E419D9" w:rsidRPr="00CA7B5C" w:rsidRDefault="00E419D9">
            <w:pPr>
              <w:spacing w:after="0"/>
              <w:rPr>
                <w:rFonts w:ascii="Arial" w:hAnsi="Arial" w:cs="Arial"/>
                <w:color w:val="000000"/>
                <w:sz w:val="20"/>
                <w:szCs w:val="20"/>
              </w:rPr>
            </w:pPr>
            <w:r w:rsidRPr="00CA7B5C">
              <w:rPr>
                <w:rFonts w:ascii="Arial" w:hAnsi="Arial" w:cs="Arial"/>
                <w:color w:val="000000"/>
                <w:sz w:val="20"/>
                <w:szCs w:val="20"/>
              </w:rPr>
              <w:t>TCURV.hdbreptask</w:t>
            </w:r>
          </w:p>
        </w:tc>
        <w:tc>
          <w:tcPr>
            <w:tcW w:w="1456" w:type="dxa"/>
            <w:tcBorders>
              <w:top w:val="nil"/>
              <w:left w:val="nil"/>
              <w:bottom w:val="single" w:sz="8" w:space="0" w:color="auto"/>
              <w:right w:val="single" w:sz="8" w:space="0" w:color="auto"/>
            </w:tcBorders>
            <w:vAlign w:val="center"/>
            <w:hideMark/>
          </w:tcPr>
          <w:p w14:paraId="547F7F75" w14:textId="77777777" w:rsidR="00E419D9" w:rsidRPr="00CA7B5C" w:rsidRDefault="00E419D9">
            <w:pPr>
              <w:spacing w:after="0"/>
              <w:rPr>
                <w:rFonts w:ascii="Arial" w:hAnsi="Arial" w:cs="Arial"/>
                <w:color w:val="000000"/>
                <w:sz w:val="20"/>
                <w:szCs w:val="20"/>
              </w:rPr>
            </w:pPr>
            <w:r w:rsidRPr="00CA7B5C">
              <w:rPr>
                <w:rFonts w:ascii="Arial" w:hAnsi="Arial" w:cs="Arial"/>
                <w:color w:val="000000"/>
                <w:sz w:val="20"/>
                <w:szCs w:val="20"/>
              </w:rPr>
              <w:t>.hdbreptask</w:t>
            </w:r>
          </w:p>
        </w:tc>
        <w:tc>
          <w:tcPr>
            <w:tcW w:w="3481" w:type="dxa"/>
            <w:gridSpan w:val="2"/>
            <w:tcBorders>
              <w:top w:val="nil"/>
              <w:left w:val="nil"/>
              <w:bottom w:val="single" w:sz="8" w:space="0" w:color="auto"/>
              <w:right w:val="single" w:sz="8" w:space="0" w:color="auto"/>
            </w:tcBorders>
            <w:vAlign w:val="center"/>
            <w:hideMark/>
          </w:tcPr>
          <w:p w14:paraId="3A499381" w14:textId="77777777" w:rsidR="00E419D9" w:rsidRPr="00CA7B5C" w:rsidRDefault="00E419D9">
            <w:pPr>
              <w:spacing w:after="0"/>
              <w:rPr>
                <w:rFonts w:ascii="Arial" w:hAnsi="Arial" w:cs="Arial"/>
                <w:color w:val="000000"/>
                <w:sz w:val="20"/>
                <w:szCs w:val="20"/>
              </w:rPr>
            </w:pPr>
            <w:r w:rsidRPr="00CA7B5C">
              <w:rPr>
                <w:rFonts w:ascii="Arial" w:hAnsi="Arial" w:cs="Arial"/>
                <w:color w:val="000000"/>
                <w:sz w:val="20"/>
                <w:szCs w:val="20"/>
              </w:rPr>
              <w:t>ACCRUAL."ACCRUAL:: TCURV.TCURV"</w:t>
            </w:r>
          </w:p>
        </w:tc>
      </w:tr>
      <w:tr w:rsidR="00E419D9" w14:paraId="3EAB4CA9" w14:textId="77777777" w:rsidTr="00A713EF">
        <w:trPr>
          <w:trHeight w:val="309"/>
        </w:trPr>
        <w:tc>
          <w:tcPr>
            <w:tcW w:w="3362" w:type="dxa"/>
            <w:tcBorders>
              <w:top w:val="nil"/>
              <w:left w:val="single" w:sz="8" w:space="0" w:color="auto"/>
              <w:bottom w:val="single" w:sz="8" w:space="0" w:color="auto"/>
              <w:right w:val="single" w:sz="8" w:space="0" w:color="auto"/>
            </w:tcBorders>
            <w:vAlign w:val="center"/>
            <w:hideMark/>
          </w:tcPr>
          <w:p w14:paraId="7FA4644D" w14:textId="77777777" w:rsidR="00E419D9" w:rsidRPr="00CA7B5C" w:rsidRDefault="00E419D9">
            <w:pPr>
              <w:spacing w:after="0"/>
              <w:rPr>
                <w:rFonts w:ascii="Arial" w:hAnsi="Arial" w:cs="Arial"/>
                <w:color w:val="000000"/>
                <w:sz w:val="20"/>
                <w:szCs w:val="20"/>
              </w:rPr>
            </w:pPr>
            <w:r w:rsidRPr="00CA7B5C">
              <w:rPr>
                <w:rFonts w:ascii="Arial" w:hAnsi="Arial" w:cs="Arial"/>
                <w:color w:val="000000"/>
                <w:sz w:val="20"/>
                <w:szCs w:val="20"/>
              </w:rPr>
              <w:t>TCURX.hdreptask</w:t>
            </w:r>
          </w:p>
        </w:tc>
        <w:tc>
          <w:tcPr>
            <w:tcW w:w="1456" w:type="dxa"/>
            <w:tcBorders>
              <w:top w:val="nil"/>
              <w:left w:val="nil"/>
              <w:bottom w:val="single" w:sz="8" w:space="0" w:color="auto"/>
              <w:right w:val="single" w:sz="8" w:space="0" w:color="auto"/>
            </w:tcBorders>
            <w:vAlign w:val="center"/>
            <w:hideMark/>
          </w:tcPr>
          <w:p w14:paraId="60A8CCA4" w14:textId="77777777" w:rsidR="00E419D9" w:rsidRPr="00CA7B5C" w:rsidRDefault="00E419D9">
            <w:pPr>
              <w:spacing w:after="0"/>
              <w:rPr>
                <w:rFonts w:ascii="Arial" w:hAnsi="Arial" w:cs="Arial"/>
                <w:color w:val="000000"/>
                <w:sz w:val="20"/>
                <w:szCs w:val="20"/>
              </w:rPr>
            </w:pPr>
            <w:r w:rsidRPr="00CA7B5C">
              <w:rPr>
                <w:rFonts w:ascii="Arial" w:hAnsi="Arial" w:cs="Arial"/>
                <w:color w:val="000000"/>
                <w:sz w:val="20"/>
                <w:szCs w:val="20"/>
              </w:rPr>
              <w:t>.hdbreptask</w:t>
            </w:r>
          </w:p>
        </w:tc>
        <w:tc>
          <w:tcPr>
            <w:tcW w:w="3481" w:type="dxa"/>
            <w:gridSpan w:val="2"/>
            <w:tcBorders>
              <w:top w:val="nil"/>
              <w:left w:val="nil"/>
              <w:bottom w:val="single" w:sz="8" w:space="0" w:color="auto"/>
              <w:right w:val="single" w:sz="8" w:space="0" w:color="auto"/>
            </w:tcBorders>
            <w:vAlign w:val="center"/>
            <w:hideMark/>
          </w:tcPr>
          <w:p w14:paraId="46BF945B" w14:textId="77777777" w:rsidR="00E419D9" w:rsidRPr="00CA7B5C" w:rsidRDefault="00E419D9">
            <w:pPr>
              <w:spacing w:after="0"/>
              <w:rPr>
                <w:rFonts w:ascii="Arial" w:hAnsi="Arial" w:cs="Arial"/>
                <w:color w:val="000000"/>
                <w:sz w:val="20"/>
                <w:szCs w:val="20"/>
              </w:rPr>
            </w:pPr>
            <w:r w:rsidRPr="00CA7B5C">
              <w:rPr>
                <w:rFonts w:ascii="Arial" w:hAnsi="Arial" w:cs="Arial"/>
                <w:color w:val="000000"/>
                <w:sz w:val="20"/>
                <w:szCs w:val="20"/>
              </w:rPr>
              <w:t>ACCRUAL."ACCRUAL:: TCURX.TCURX"</w:t>
            </w:r>
          </w:p>
        </w:tc>
      </w:tr>
      <w:tr w:rsidR="00E419D9" w14:paraId="61A4E967" w14:textId="77777777" w:rsidTr="00A713EF">
        <w:trPr>
          <w:trHeight w:val="309"/>
        </w:trPr>
        <w:tc>
          <w:tcPr>
            <w:tcW w:w="3362" w:type="dxa"/>
            <w:tcBorders>
              <w:top w:val="nil"/>
              <w:left w:val="single" w:sz="8" w:space="0" w:color="auto"/>
              <w:bottom w:val="single" w:sz="8" w:space="0" w:color="auto"/>
              <w:right w:val="single" w:sz="8" w:space="0" w:color="auto"/>
            </w:tcBorders>
            <w:vAlign w:val="center"/>
            <w:hideMark/>
          </w:tcPr>
          <w:p w14:paraId="4CA8D4EC" w14:textId="77777777" w:rsidR="00E419D9" w:rsidRPr="00CA7B5C" w:rsidRDefault="00E419D9">
            <w:pPr>
              <w:spacing w:after="0"/>
              <w:rPr>
                <w:rFonts w:ascii="Arial" w:hAnsi="Arial" w:cs="Arial"/>
                <w:color w:val="000000"/>
                <w:sz w:val="20"/>
                <w:szCs w:val="20"/>
              </w:rPr>
            </w:pPr>
            <w:r w:rsidRPr="00CA7B5C">
              <w:rPr>
                <w:rFonts w:ascii="Arial" w:hAnsi="Arial" w:cs="Arial"/>
                <w:color w:val="000000"/>
                <w:sz w:val="20"/>
                <w:szCs w:val="20"/>
              </w:rPr>
              <w:t>USR01.hdbreptask</w:t>
            </w:r>
          </w:p>
        </w:tc>
        <w:tc>
          <w:tcPr>
            <w:tcW w:w="1456" w:type="dxa"/>
            <w:tcBorders>
              <w:top w:val="nil"/>
              <w:left w:val="nil"/>
              <w:bottom w:val="single" w:sz="8" w:space="0" w:color="auto"/>
              <w:right w:val="single" w:sz="8" w:space="0" w:color="auto"/>
            </w:tcBorders>
            <w:vAlign w:val="center"/>
            <w:hideMark/>
          </w:tcPr>
          <w:p w14:paraId="03FD404C" w14:textId="77777777" w:rsidR="00E419D9" w:rsidRPr="00CA7B5C" w:rsidRDefault="00E419D9">
            <w:pPr>
              <w:spacing w:after="0"/>
              <w:rPr>
                <w:rFonts w:ascii="Arial" w:hAnsi="Arial" w:cs="Arial"/>
                <w:color w:val="000000"/>
                <w:sz w:val="20"/>
                <w:szCs w:val="20"/>
              </w:rPr>
            </w:pPr>
            <w:r w:rsidRPr="00CA7B5C">
              <w:rPr>
                <w:rFonts w:ascii="Arial" w:hAnsi="Arial" w:cs="Arial"/>
                <w:color w:val="000000"/>
                <w:sz w:val="20"/>
                <w:szCs w:val="20"/>
              </w:rPr>
              <w:t>.hdbreptask</w:t>
            </w:r>
          </w:p>
        </w:tc>
        <w:tc>
          <w:tcPr>
            <w:tcW w:w="3481" w:type="dxa"/>
            <w:gridSpan w:val="2"/>
            <w:tcBorders>
              <w:top w:val="nil"/>
              <w:left w:val="nil"/>
              <w:bottom w:val="single" w:sz="8" w:space="0" w:color="auto"/>
              <w:right w:val="single" w:sz="8" w:space="0" w:color="auto"/>
            </w:tcBorders>
            <w:vAlign w:val="center"/>
            <w:hideMark/>
          </w:tcPr>
          <w:p w14:paraId="25985FEE" w14:textId="77777777" w:rsidR="00E419D9" w:rsidRPr="00CA7B5C" w:rsidRDefault="00E419D9">
            <w:pPr>
              <w:spacing w:after="0"/>
              <w:rPr>
                <w:rFonts w:ascii="Arial" w:hAnsi="Arial" w:cs="Arial"/>
                <w:color w:val="000000"/>
                <w:sz w:val="20"/>
                <w:szCs w:val="20"/>
              </w:rPr>
            </w:pPr>
            <w:r w:rsidRPr="00CA7B5C">
              <w:rPr>
                <w:rFonts w:ascii="Arial" w:hAnsi="Arial" w:cs="Arial"/>
                <w:color w:val="000000"/>
                <w:sz w:val="20"/>
                <w:szCs w:val="20"/>
              </w:rPr>
              <w:t>ACCRUAL."ACCRUAL:: USR01.USR01"</w:t>
            </w:r>
          </w:p>
        </w:tc>
      </w:tr>
      <w:tr w:rsidR="00E419D9" w14:paraId="316F9355" w14:textId="77777777" w:rsidTr="00A713EF">
        <w:trPr>
          <w:trHeight w:val="309"/>
        </w:trPr>
        <w:tc>
          <w:tcPr>
            <w:tcW w:w="3362" w:type="dxa"/>
            <w:tcBorders>
              <w:top w:val="nil"/>
              <w:left w:val="single" w:sz="8" w:space="0" w:color="auto"/>
              <w:bottom w:val="single" w:sz="4" w:space="0" w:color="auto"/>
              <w:right w:val="single" w:sz="8" w:space="0" w:color="auto"/>
            </w:tcBorders>
            <w:vAlign w:val="center"/>
            <w:hideMark/>
          </w:tcPr>
          <w:p w14:paraId="0E9AFA40" w14:textId="77777777" w:rsidR="00E419D9" w:rsidRPr="00CA7B5C" w:rsidRDefault="00E419D9">
            <w:pPr>
              <w:spacing w:after="0"/>
              <w:rPr>
                <w:rFonts w:ascii="Arial" w:hAnsi="Arial" w:cs="Arial"/>
                <w:color w:val="000000"/>
                <w:sz w:val="20"/>
                <w:szCs w:val="20"/>
              </w:rPr>
            </w:pPr>
            <w:r w:rsidRPr="00CA7B5C">
              <w:rPr>
                <w:rFonts w:ascii="Arial" w:hAnsi="Arial" w:cs="Arial"/>
                <w:color w:val="000000"/>
                <w:sz w:val="20"/>
                <w:szCs w:val="20"/>
              </w:rPr>
              <w:t>USR21.hdbreptask</w:t>
            </w:r>
          </w:p>
        </w:tc>
        <w:tc>
          <w:tcPr>
            <w:tcW w:w="1456" w:type="dxa"/>
            <w:tcBorders>
              <w:top w:val="nil"/>
              <w:left w:val="nil"/>
              <w:bottom w:val="single" w:sz="4" w:space="0" w:color="auto"/>
              <w:right w:val="single" w:sz="8" w:space="0" w:color="auto"/>
            </w:tcBorders>
            <w:vAlign w:val="center"/>
            <w:hideMark/>
          </w:tcPr>
          <w:p w14:paraId="6A7F16F4" w14:textId="77777777" w:rsidR="00E419D9" w:rsidRPr="00CA7B5C" w:rsidRDefault="00E419D9">
            <w:pPr>
              <w:spacing w:after="0"/>
              <w:rPr>
                <w:rFonts w:ascii="Arial" w:hAnsi="Arial" w:cs="Arial"/>
                <w:color w:val="000000"/>
                <w:sz w:val="20"/>
                <w:szCs w:val="20"/>
              </w:rPr>
            </w:pPr>
            <w:r w:rsidRPr="00CA7B5C">
              <w:rPr>
                <w:rFonts w:ascii="Arial" w:hAnsi="Arial" w:cs="Arial"/>
                <w:color w:val="000000"/>
                <w:sz w:val="20"/>
                <w:szCs w:val="20"/>
              </w:rPr>
              <w:t>.hdbreptask</w:t>
            </w:r>
          </w:p>
        </w:tc>
        <w:tc>
          <w:tcPr>
            <w:tcW w:w="3481" w:type="dxa"/>
            <w:gridSpan w:val="2"/>
            <w:tcBorders>
              <w:top w:val="nil"/>
              <w:left w:val="nil"/>
              <w:bottom w:val="single" w:sz="4" w:space="0" w:color="auto"/>
              <w:right w:val="single" w:sz="8" w:space="0" w:color="auto"/>
            </w:tcBorders>
            <w:vAlign w:val="center"/>
            <w:hideMark/>
          </w:tcPr>
          <w:p w14:paraId="28A08734" w14:textId="77777777" w:rsidR="00E419D9" w:rsidRPr="00CA7B5C" w:rsidRDefault="00E419D9">
            <w:pPr>
              <w:spacing w:after="0"/>
              <w:rPr>
                <w:rFonts w:ascii="Arial" w:hAnsi="Arial" w:cs="Arial"/>
                <w:color w:val="000000"/>
                <w:sz w:val="20"/>
                <w:szCs w:val="20"/>
              </w:rPr>
            </w:pPr>
            <w:r w:rsidRPr="00CA7B5C">
              <w:rPr>
                <w:rFonts w:ascii="Arial" w:hAnsi="Arial" w:cs="Arial"/>
                <w:color w:val="000000"/>
                <w:sz w:val="20"/>
                <w:szCs w:val="20"/>
              </w:rPr>
              <w:t>ACCRUAL."ACCRUAL:: USR21.ISR21"</w:t>
            </w:r>
          </w:p>
        </w:tc>
      </w:tr>
      <w:tr w:rsidR="00E36191" w14:paraId="1C88D124" w14:textId="77777777" w:rsidTr="00E36191">
        <w:trPr>
          <w:trHeight w:val="309"/>
        </w:trPr>
        <w:tc>
          <w:tcPr>
            <w:tcW w:w="8299" w:type="dxa"/>
            <w:gridSpan w:val="4"/>
            <w:tcBorders>
              <w:top w:val="single" w:sz="4" w:space="0" w:color="auto"/>
              <w:left w:val="single" w:sz="4" w:space="0" w:color="auto"/>
              <w:bottom w:val="single" w:sz="4" w:space="0" w:color="auto"/>
              <w:right w:val="single" w:sz="4" w:space="0" w:color="auto"/>
            </w:tcBorders>
            <w:vAlign w:val="center"/>
          </w:tcPr>
          <w:p w14:paraId="2073FB9F" w14:textId="77777777" w:rsidR="00E36191" w:rsidRPr="00CA7B5C" w:rsidRDefault="00E36191">
            <w:pPr>
              <w:spacing w:after="0"/>
              <w:rPr>
                <w:rFonts w:ascii="Arial" w:hAnsi="Arial" w:cs="Arial"/>
                <w:color w:val="000000"/>
                <w:sz w:val="20"/>
                <w:szCs w:val="20"/>
              </w:rPr>
            </w:pPr>
            <w:r>
              <w:rPr>
                <w:rFonts w:ascii="Arial" w:hAnsi="Arial" w:cs="Arial"/>
                <w:color w:val="000000"/>
                <w:sz w:val="20"/>
                <w:szCs w:val="20"/>
              </w:rPr>
              <w:t>Begin of version 3.0</w:t>
            </w:r>
          </w:p>
        </w:tc>
      </w:tr>
      <w:tr w:rsidR="00EA7BCD" w14:paraId="56F1A70B" w14:textId="77777777" w:rsidTr="00A713EF">
        <w:trPr>
          <w:trHeight w:val="271"/>
        </w:trPr>
        <w:tc>
          <w:tcPr>
            <w:tcW w:w="3362" w:type="dxa"/>
            <w:tcBorders>
              <w:top w:val="single" w:sz="4" w:space="0" w:color="auto"/>
              <w:left w:val="single" w:sz="4" w:space="0" w:color="auto"/>
              <w:bottom w:val="single" w:sz="4" w:space="0" w:color="auto"/>
              <w:right w:val="single" w:sz="4" w:space="0" w:color="auto"/>
            </w:tcBorders>
            <w:vAlign w:val="center"/>
          </w:tcPr>
          <w:p w14:paraId="47CC0567" w14:textId="77777777" w:rsidR="00EA7BCD" w:rsidRPr="00CA7B5C" w:rsidRDefault="00EA7BCD" w:rsidP="00EA7BCD">
            <w:pPr>
              <w:spacing w:after="0"/>
              <w:rPr>
                <w:rFonts w:ascii="Arial" w:hAnsi="Arial" w:cs="Arial"/>
                <w:color w:val="000000"/>
                <w:sz w:val="20"/>
                <w:szCs w:val="20"/>
              </w:rPr>
            </w:pPr>
            <w:r w:rsidRPr="00CA7B5C">
              <w:rPr>
                <w:rFonts w:ascii="Arial" w:hAnsi="Arial" w:cs="Arial"/>
                <w:color w:val="000000"/>
                <w:sz w:val="20"/>
                <w:szCs w:val="20"/>
              </w:rPr>
              <w:t>ZFI_ACCRUAL_EXCL.hdreptask</w:t>
            </w:r>
          </w:p>
        </w:tc>
        <w:tc>
          <w:tcPr>
            <w:tcW w:w="1456" w:type="dxa"/>
            <w:tcBorders>
              <w:top w:val="single" w:sz="4" w:space="0" w:color="auto"/>
              <w:left w:val="single" w:sz="4" w:space="0" w:color="auto"/>
              <w:bottom w:val="single" w:sz="4" w:space="0" w:color="auto"/>
              <w:right w:val="single" w:sz="4" w:space="0" w:color="auto"/>
            </w:tcBorders>
            <w:vAlign w:val="center"/>
          </w:tcPr>
          <w:p w14:paraId="78F82A83" w14:textId="77777777" w:rsidR="00EA7BCD" w:rsidRPr="00CA7B5C" w:rsidRDefault="00EA7BCD" w:rsidP="00EA7BCD">
            <w:pPr>
              <w:spacing w:after="0"/>
              <w:rPr>
                <w:rFonts w:ascii="Arial" w:hAnsi="Arial" w:cs="Arial"/>
                <w:color w:val="000000"/>
                <w:sz w:val="20"/>
                <w:szCs w:val="20"/>
              </w:rPr>
            </w:pPr>
            <w:r w:rsidRPr="00CA7B5C">
              <w:rPr>
                <w:rFonts w:ascii="Arial" w:hAnsi="Arial" w:cs="Arial"/>
                <w:color w:val="000000"/>
                <w:sz w:val="20"/>
                <w:szCs w:val="20"/>
              </w:rPr>
              <w:t>.hdbreptask</w:t>
            </w:r>
          </w:p>
        </w:tc>
        <w:tc>
          <w:tcPr>
            <w:tcW w:w="3481" w:type="dxa"/>
            <w:gridSpan w:val="2"/>
            <w:tcBorders>
              <w:top w:val="single" w:sz="4" w:space="0" w:color="auto"/>
              <w:left w:val="single" w:sz="4" w:space="0" w:color="auto"/>
              <w:bottom w:val="single" w:sz="4" w:space="0" w:color="auto"/>
              <w:right w:val="single" w:sz="4" w:space="0" w:color="auto"/>
            </w:tcBorders>
            <w:vAlign w:val="center"/>
          </w:tcPr>
          <w:p w14:paraId="6383EB95" w14:textId="77777777" w:rsidR="00EA7BCD" w:rsidRPr="00CA7B5C" w:rsidRDefault="00EA7BCD" w:rsidP="00EA7BCD">
            <w:pPr>
              <w:spacing w:after="0"/>
              <w:rPr>
                <w:rFonts w:ascii="Arial" w:hAnsi="Arial" w:cs="Arial"/>
                <w:color w:val="000000"/>
                <w:sz w:val="20"/>
                <w:szCs w:val="20"/>
              </w:rPr>
            </w:pPr>
            <w:r w:rsidRPr="00CA7B5C">
              <w:rPr>
                <w:rFonts w:ascii="Arial" w:hAnsi="Arial" w:cs="Arial"/>
                <w:color w:val="000000"/>
                <w:sz w:val="20"/>
                <w:szCs w:val="20"/>
              </w:rPr>
              <w:t>ACCRUAL."ACCRUAL:: ZFI_ACCRUAL_EXCL. ZFI_ACCRUAL_EXCL "</w:t>
            </w:r>
          </w:p>
        </w:tc>
      </w:tr>
      <w:tr w:rsidR="00EA7BCD" w14:paraId="28E4F194" w14:textId="77777777" w:rsidTr="00A713EF">
        <w:trPr>
          <w:trHeight w:val="271"/>
        </w:trPr>
        <w:tc>
          <w:tcPr>
            <w:tcW w:w="3362" w:type="dxa"/>
            <w:tcBorders>
              <w:top w:val="single" w:sz="4" w:space="0" w:color="auto"/>
              <w:left w:val="single" w:sz="4" w:space="0" w:color="auto"/>
              <w:bottom w:val="single" w:sz="4" w:space="0" w:color="auto"/>
              <w:right w:val="single" w:sz="4" w:space="0" w:color="auto"/>
            </w:tcBorders>
            <w:vAlign w:val="center"/>
          </w:tcPr>
          <w:p w14:paraId="0FA22AC3" w14:textId="77777777" w:rsidR="00EA7BCD" w:rsidRPr="00CA7B5C" w:rsidRDefault="00EA7BCD" w:rsidP="00EA7BCD">
            <w:pPr>
              <w:spacing w:after="0"/>
              <w:rPr>
                <w:rFonts w:ascii="Arial" w:hAnsi="Arial" w:cs="Arial"/>
                <w:color w:val="000000"/>
                <w:sz w:val="20"/>
                <w:szCs w:val="20"/>
              </w:rPr>
            </w:pPr>
            <w:r w:rsidRPr="00CA7B5C">
              <w:rPr>
                <w:rFonts w:ascii="Arial" w:hAnsi="Arial" w:cs="Arial"/>
                <w:color w:val="000000"/>
                <w:sz w:val="20"/>
                <w:szCs w:val="20"/>
              </w:rPr>
              <w:t>TCURF.hdbreptask</w:t>
            </w:r>
          </w:p>
        </w:tc>
        <w:tc>
          <w:tcPr>
            <w:tcW w:w="1456" w:type="dxa"/>
            <w:tcBorders>
              <w:top w:val="single" w:sz="4" w:space="0" w:color="auto"/>
              <w:left w:val="single" w:sz="4" w:space="0" w:color="auto"/>
              <w:bottom w:val="single" w:sz="4" w:space="0" w:color="auto"/>
              <w:right w:val="single" w:sz="4" w:space="0" w:color="auto"/>
            </w:tcBorders>
            <w:vAlign w:val="center"/>
          </w:tcPr>
          <w:p w14:paraId="5B4F458B" w14:textId="77777777" w:rsidR="00EA7BCD" w:rsidRPr="00CA7B5C" w:rsidRDefault="00EA7BCD" w:rsidP="00EA7BCD">
            <w:pPr>
              <w:spacing w:after="0"/>
              <w:rPr>
                <w:rFonts w:ascii="Arial" w:hAnsi="Arial" w:cs="Arial"/>
                <w:color w:val="000000"/>
                <w:sz w:val="20"/>
                <w:szCs w:val="20"/>
              </w:rPr>
            </w:pPr>
            <w:r w:rsidRPr="00CA7B5C">
              <w:rPr>
                <w:rFonts w:ascii="Arial" w:hAnsi="Arial" w:cs="Arial"/>
                <w:color w:val="000000"/>
                <w:sz w:val="20"/>
                <w:szCs w:val="20"/>
              </w:rPr>
              <w:t>.hdbreptask</w:t>
            </w:r>
          </w:p>
        </w:tc>
        <w:tc>
          <w:tcPr>
            <w:tcW w:w="3481" w:type="dxa"/>
            <w:gridSpan w:val="2"/>
            <w:tcBorders>
              <w:top w:val="single" w:sz="4" w:space="0" w:color="auto"/>
              <w:left w:val="single" w:sz="4" w:space="0" w:color="auto"/>
              <w:bottom w:val="single" w:sz="4" w:space="0" w:color="auto"/>
              <w:right w:val="single" w:sz="4" w:space="0" w:color="auto"/>
            </w:tcBorders>
            <w:vAlign w:val="center"/>
          </w:tcPr>
          <w:p w14:paraId="0B2BC303" w14:textId="77777777" w:rsidR="00EA7BCD" w:rsidRPr="00CA7B5C" w:rsidRDefault="00EA7BCD" w:rsidP="00EA7BCD">
            <w:pPr>
              <w:spacing w:after="0"/>
              <w:rPr>
                <w:rFonts w:ascii="Arial" w:hAnsi="Arial" w:cs="Arial"/>
                <w:color w:val="000000"/>
                <w:sz w:val="20"/>
                <w:szCs w:val="20"/>
              </w:rPr>
            </w:pPr>
            <w:r w:rsidRPr="00CA7B5C">
              <w:rPr>
                <w:rFonts w:ascii="Arial" w:hAnsi="Arial" w:cs="Arial"/>
                <w:color w:val="000000"/>
                <w:sz w:val="20"/>
                <w:szCs w:val="20"/>
              </w:rPr>
              <w:t>ACCRUAL."ACCRUAL:: TCURF.TCURF"</w:t>
            </w:r>
          </w:p>
        </w:tc>
      </w:tr>
      <w:tr w:rsidR="00EA7BCD" w14:paraId="1368EDE9" w14:textId="77777777" w:rsidTr="00A713EF">
        <w:trPr>
          <w:trHeight w:val="271"/>
        </w:trPr>
        <w:tc>
          <w:tcPr>
            <w:tcW w:w="3362" w:type="dxa"/>
            <w:tcBorders>
              <w:top w:val="single" w:sz="4" w:space="0" w:color="auto"/>
              <w:left w:val="single" w:sz="4" w:space="0" w:color="auto"/>
              <w:bottom w:val="single" w:sz="4" w:space="0" w:color="auto"/>
              <w:right w:val="single" w:sz="4" w:space="0" w:color="auto"/>
            </w:tcBorders>
            <w:vAlign w:val="center"/>
          </w:tcPr>
          <w:p w14:paraId="72148A09" w14:textId="77777777" w:rsidR="00EA7BCD" w:rsidRPr="00CA7B5C" w:rsidRDefault="00EA7BCD" w:rsidP="00EA7BCD">
            <w:pPr>
              <w:spacing w:after="0"/>
              <w:rPr>
                <w:rFonts w:ascii="Arial" w:hAnsi="Arial" w:cs="Arial"/>
                <w:color w:val="000000"/>
                <w:sz w:val="20"/>
                <w:szCs w:val="20"/>
              </w:rPr>
            </w:pPr>
            <w:r w:rsidRPr="00CA7B5C">
              <w:rPr>
                <w:rFonts w:ascii="Arial" w:hAnsi="Arial" w:cs="Arial"/>
                <w:color w:val="000000"/>
                <w:sz w:val="20"/>
                <w:szCs w:val="20"/>
              </w:rPr>
              <w:t>TCURN.hdbreptask</w:t>
            </w:r>
          </w:p>
        </w:tc>
        <w:tc>
          <w:tcPr>
            <w:tcW w:w="1456" w:type="dxa"/>
            <w:tcBorders>
              <w:top w:val="single" w:sz="4" w:space="0" w:color="auto"/>
              <w:left w:val="single" w:sz="4" w:space="0" w:color="auto"/>
              <w:bottom w:val="single" w:sz="4" w:space="0" w:color="auto"/>
              <w:right w:val="single" w:sz="4" w:space="0" w:color="auto"/>
            </w:tcBorders>
            <w:vAlign w:val="center"/>
          </w:tcPr>
          <w:p w14:paraId="19008238" w14:textId="77777777" w:rsidR="00EA7BCD" w:rsidRPr="00CA7B5C" w:rsidRDefault="00EA7BCD" w:rsidP="00EA7BCD">
            <w:pPr>
              <w:spacing w:after="0"/>
              <w:rPr>
                <w:rFonts w:ascii="Arial" w:hAnsi="Arial" w:cs="Arial"/>
                <w:color w:val="000000"/>
                <w:sz w:val="20"/>
                <w:szCs w:val="20"/>
              </w:rPr>
            </w:pPr>
            <w:r w:rsidRPr="00CA7B5C">
              <w:rPr>
                <w:rFonts w:ascii="Arial" w:hAnsi="Arial" w:cs="Arial"/>
                <w:color w:val="000000"/>
                <w:sz w:val="20"/>
                <w:szCs w:val="20"/>
              </w:rPr>
              <w:t>.hdbreptask</w:t>
            </w:r>
          </w:p>
        </w:tc>
        <w:tc>
          <w:tcPr>
            <w:tcW w:w="3481" w:type="dxa"/>
            <w:gridSpan w:val="2"/>
            <w:tcBorders>
              <w:top w:val="single" w:sz="4" w:space="0" w:color="auto"/>
              <w:left w:val="single" w:sz="4" w:space="0" w:color="auto"/>
              <w:bottom w:val="single" w:sz="4" w:space="0" w:color="auto"/>
              <w:right w:val="single" w:sz="4" w:space="0" w:color="auto"/>
            </w:tcBorders>
            <w:vAlign w:val="center"/>
          </w:tcPr>
          <w:p w14:paraId="43905711" w14:textId="77777777" w:rsidR="00EA7BCD" w:rsidRPr="00CA7B5C" w:rsidRDefault="00EA7BCD" w:rsidP="00EA7BCD">
            <w:pPr>
              <w:spacing w:after="0"/>
              <w:rPr>
                <w:rFonts w:ascii="Arial" w:hAnsi="Arial" w:cs="Arial"/>
                <w:color w:val="000000"/>
                <w:sz w:val="20"/>
                <w:szCs w:val="20"/>
              </w:rPr>
            </w:pPr>
            <w:r w:rsidRPr="00CA7B5C">
              <w:rPr>
                <w:rFonts w:ascii="Arial" w:hAnsi="Arial" w:cs="Arial"/>
                <w:color w:val="000000"/>
                <w:sz w:val="20"/>
                <w:szCs w:val="20"/>
              </w:rPr>
              <w:t>ACCRUAL."ACCRUAL:: TCURN.TCURN"</w:t>
            </w:r>
          </w:p>
        </w:tc>
      </w:tr>
      <w:tr w:rsidR="00E36191" w14:paraId="16DED2E6" w14:textId="77777777" w:rsidTr="00E36191">
        <w:trPr>
          <w:trHeight w:val="271"/>
        </w:trPr>
        <w:tc>
          <w:tcPr>
            <w:tcW w:w="8299" w:type="dxa"/>
            <w:gridSpan w:val="4"/>
            <w:tcBorders>
              <w:top w:val="single" w:sz="4" w:space="0" w:color="auto"/>
              <w:left w:val="single" w:sz="4" w:space="0" w:color="auto"/>
              <w:bottom w:val="single" w:sz="4" w:space="0" w:color="auto"/>
              <w:right w:val="single" w:sz="4" w:space="0" w:color="auto"/>
            </w:tcBorders>
            <w:vAlign w:val="center"/>
          </w:tcPr>
          <w:p w14:paraId="3B7BC91B" w14:textId="77777777" w:rsidR="00E36191" w:rsidRPr="00CA7B5C" w:rsidRDefault="00E36191" w:rsidP="00EA7BCD">
            <w:pPr>
              <w:spacing w:after="0"/>
              <w:rPr>
                <w:rFonts w:ascii="Arial" w:hAnsi="Arial" w:cs="Arial"/>
                <w:color w:val="000000"/>
                <w:sz w:val="20"/>
                <w:szCs w:val="20"/>
              </w:rPr>
            </w:pPr>
            <w:r>
              <w:rPr>
                <w:rFonts w:ascii="Arial" w:hAnsi="Arial" w:cs="Arial"/>
                <w:color w:val="000000"/>
                <w:sz w:val="20"/>
                <w:szCs w:val="20"/>
              </w:rPr>
              <w:t>End of version 3.0</w:t>
            </w:r>
          </w:p>
        </w:tc>
      </w:tr>
      <w:tr w:rsidR="005B575C" w14:paraId="46EB328B" w14:textId="77777777" w:rsidTr="00E36191">
        <w:trPr>
          <w:trHeight w:val="271"/>
        </w:trPr>
        <w:tc>
          <w:tcPr>
            <w:tcW w:w="8299" w:type="dxa"/>
            <w:gridSpan w:val="4"/>
            <w:tcBorders>
              <w:top w:val="single" w:sz="4" w:space="0" w:color="auto"/>
              <w:left w:val="single" w:sz="4" w:space="0" w:color="auto"/>
              <w:bottom w:val="single" w:sz="4" w:space="0" w:color="auto"/>
              <w:right w:val="single" w:sz="4" w:space="0" w:color="auto"/>
            </w:tcBorders>
            <w:vAlign w:val="center"/>
          </w:tcPr>
          <w:p w14:paraId="6D67EC90" w14:textId="76881128" w:rsidR="005B575C" w:rsidRDefault="005B575C" w:rsidP="00EA7BCD">
            <w:pPr>
              <w:spacing w:after="0"/>
              <w:rPr>
                <w:rFonts w:ascii="Arial" w:hAnsi="Arial" w:cs="Arial"/>
                <w:color w:val="000000"/>
                <w:sz w:val="20"/>
                <w:szCs w:val="20"/>
              </w:rPr>
            </w:pPr>
            <w:r>
              <w:rPr>
                <w:rFonts w:ascii="Arial" w:hAnsi="Arial" w:cs="Arial"/>
                <w:color w:val="000000"/>
                <w:sz w:val="20"/>
                <w:szCs w:val="20"/>
              </w:rPr>
              <w:t xml:space="preserve">Begin of version 7.0 </w:t>
            </w:r>
            <w:bookmarkStart w:id="1126" w:name="OLE_LINK11"/>
            <w:r>
              <w:rPr>
                <w:rFonts w:ascii="Arial" w:hAnsi="Arial" w:cs="Arial"/>
                <w:color w:val="000000"/>
                <w:sz w:val="20"/>
                <w:szCs w:val="20"/>
              </w:rPr>
              <w:t>(</w:t>
            </w:r>
            <w:r w:rsidRPr="005B575C">
              <w:rPr>
                <w:rFonts w:ascii="Arial" w:hAnsi="Arial" w:cs="Arial"/>
                <w:color w:val="000000"/>
                <w:sz w:val="20"/>
                <w:szCs w:val="20"/>
              </w:rPr>
              <w:t>CHG0119805</w:t>
            </w:r>
            <w:r>
              <w:rPr>
                <w:rFonts w:ascii="Arial" w:hAnsi="Arial" w:cs="Arial"/>
                <w:color w:val="000000"/>
                <w:sz w:val="20"/>
                <w:szCs w:val="20"/>
              </w:rPr>
              <w:t>)</w:t>
            </w:r>
            <w:bookmarkEnd w:id="1126"/>
          </w:p>
        </w:tc>
      </w:tr>
      <w:tr w:rsidR="005B575C" w14:paraId="631B5868" w14:textId="77777777" w:rsidTr="00A713EF">
        <w:trPr>
          <w:trHeight w:val="271"/>
        </w:trPr>
        <w:tc>
          <w:tcPr>
            <w:tcW w:w="3362" w:type="dxa"/>
            <w:tcBorders>
              <w:top w:val="single" w:sz="4" w:space="0" w:color="auto"/>
              <w:left w:val="single" w:sz="4" w:space="0" w:color="auto"/>
              <w:bottom w:val="single" w:sz="4" w:space="0" w:color="auto"/>
              <w:right w:val="single" w:sz="4" w:space="0" w:color="auto"/>
            </w:tcBorders>
            <w:vAlign w:val="center"/>
          </w:tcPr>
          <w:p w14:paraId="0559798E" w14:textId="27617EE0" w:rsidR="005B575C" w:rsidRPr="00A713EF" w:rsidRDefault="00A713EF" w:rsidP="00EA7BCD">
            <w:pPr>
              <w:spacing w:after="0"/>
              <w:rPr>
                <w:rFonts w:ascii="Arial" w:hAnsi="Arial" w:cs="Arial"/>
                <w:color w:val="000000"/>
                <w:sz w:val="20"/>
                <w:szCs w:val="20"/>
              </w:rPr>
            </w:pPr>
            <w:bookmarkStart w:id="1127" w:name="OLE_LINK10"/>
            <w:r w:rsidRPr="00A713EF">
              <w:rPr>
                <w:rFonts w:ascii="Calibri" w:hAnsi="Calibri" w:cs="Calibri"/>
                <w:color w:val="242424"/>
                <w:shd w:val="clear" w:color="auto" w:fill="F5F5F5"/>
              </w:rPr>
              <w:t>ZMD_POSITN_INFO</w:t>
            </w:r>
            <w:bookmarkEnd w:id="1127"/>
          </w:p>
        </w:tc>
        <w:tc>
          <w:tcPr>
            <w:tcW w:w="1526" w:type="dxa"/>
            <w:gridSpan w:val="2"/>
            <w:tcBorders>
              <w:top w:val="single" w:sz="4" w:space="0" w:color="auto"/>
              <w:left w:val="single" w:sz="4" w:space="0" w:color="auto"/>
              <w:bottom w:val="single" w:sz="4" w:space="0" w:color="auto"/>
              <w:right w:val="single" w:sz="4" w:space="0" w:color="auto"/>
            </w:tcBorders>
            <w:vAlign w:val="center"/>
          </w:tcPr>
          <w:p w14:paraId="5498F049" w14:textId="7D297227" w:rsidR="005B575C" w:rsidRPr="00A713EF" w:rsidRDefault="005B575C" w:rsidP="00EA7BCD">
            <w:pPr>
              <w:spacing w:after="0"/>
              <w:rPr>
                <w:rFonts w:ascii="Arial" w:hAnsi="Arial" w:cs="Arial"/>
                <w:color w:val="000000"/>
                <w:sz w:val="20"/>
                <w:szCs w:val="20"/>
              </w:rPr>
            </w:pPr>
            <w:r w:rsidRPr="00A713EF">
              <w:rPr>
                <w:rFonts w:ascii="Arial" w:hAnsi="Arial" w:cs="Arial"/>
                <w:color w:val="000000"/>
                <w:sz w:val="20"/>
                <w:szCs w:val="20"/>
              </w:rPr>
              <w:t>hdbreptask</w:t>
            </w:r>
          </w:p>
        </w:tc>
        <w:tc>
          <w:tcPr>
            <w:tcW w:w="3411" w:type="dxa"/>
            <w:tcBorders>
              <w:top w:val="single" w:sz="4" w:space="0" w:color="auto"/>
              <w:left w:val="single" w:sz="4" w:space="0" w:color="auto"/>
              <w:bottom w:val="single" w:sz="4" w:space="0" w:color="auto"/>
              <w:right w:val="single" w:sz="4" w:space="0" w:color="auto"/>
            </w:tcBorders>
            <w:vAlign w:val="center"/>
          </w:tcPr>
          <w:p w14:paraId="0696D2A3" w14:textId="627E3A09" w:rsidR="005B575C" w:rsidRPr="00A713EF" w:rsidRDefault="00A713EF" w:rsidP="00EA7BCD">
            <w:pPr>
              <w:spacing w:after="0"/>
              <w:rPr>
                <w:rFonts w:ascii="Arial" w:hAnsi="Arial" w:cs="Arial"/>
                <w:color w:val="000000"/>
                <w:sz w:val="20"/>
                <w:szCs w:val="20"/>
              </w:rPr>
            </w:pPr>
            <w:r w:rsidRPr="00A713EF">
              <w:rPr>
                <w:rFonts w:ascii="Calibri" w:hAnsi="Calibri" w:cs="Calibri"/>
                <w:color w:val="242424"/>
                <w:shd w:val="clear" w:color="auto" w:fill="F5F5F5"/>
              </w:rPr>
              <w:t>SAPHANADB_ZMD_POSITN_INFO</w:t>
            </w:r>
          </w:p>
        </w:tc>
      </w:tr>
      <w:tr w:rsidR="00A713EF" w14:paraId="48B1950E" w14:textId="77777777" w:rsidTr="00A713EF">
        <w:trPr>
          <w:trHeight w:val="271"/>
        </w:trPr>
        <w:tc>
          <w:tcPr>
            <w:tcW w:w="3362" w:type="dxa"/>
            <w:tcBorders>
              <w:top w:val="single" w:sz="4" w:space="0" w:color="auto"/>
              <w:left w:val="single" w:sz="4" w:space="0" w:color="auto"/>
              <w:bottom w:val="single" w:sz="4" w:space="0" w:color="auto"/>
              <w:right w:val="single" w:sz="4" w:space="0" w:color="auto"/>
            </w:tcBorders>
            <w:vAlign w:val="center"/>
          </w:tcPr>
          <w:p w14:paraId="071AD4F2" w14:textId="3039B159" w:rsidR="00A713EF" w:rsidRPr="00A713EF" w:rsidRDefault="00A713EF" w:rsidP="00EA7BCD">
            <w:pPr>
              <w:spacing w:after="0"/>
              <w:rPr>
                <w:rFonts w:ascii="Calibri" w:hAnsi="Calibri" w:cs="Calibri"/>
                <w:color w:val="242424"/>
                <w:shd w:val="clear" w:color="auto" w:fill="F5F5F5"/>
              </w:rPr>
            </w:pPr>
            <w:r w:rsidRPr="00A713EF">
              <w:rPr>
                <w:rFonts w:ascii="Calibri" w:hAnsi="Calibri" w:cs="Calibri"/>
                <w:color w:val="242424"/>
                <w:shd w:val="clear" w:color="auto" w:fill="F5F5F5"/>
              </w:rPr>
              <w:t>ZMD_CONTACT_INFO</w:t>
            </w:r>
          </w:p>
        </w:tc>
        <w:tc>
          <w:tcPr>
            <w:tcW w:w="1526" w:type="dxa"/>
            <w:gridSpan w:val="2"/>
            <w:tcBorders>
              <w:top w:val="single" w:sz="4" w:space="0" w:color="auto"/>
              <w:left w:val="single" w:sz="4" w:space="0" w:color="auto"/>
              <w:bottom w:val="single" w:sz="4" w:space="0" w:color="auto"/>
              <w:right w:val="single" w:sz="4" w:space="0" w:color="auto"/>
            </w:tcBorders>
            <w:vAlign w:val="center"/>
          </w:tcPr>
          <w:p w14:paraId="2B67ED3B" w14:textId="5679598D" w:rsidR="00A713EF" w:rsidRPr="00A713EF" w:rsidRDefault="00A713EF" w:rsidP="00EA7BCD">
            <w:pPr>
              <w:spacing w:after="0"/>
              <w:rPr>
                <w:rFonts w:ascii="Arial" w:hAnsi="Arial" w:cs="Arial"/>
                <w:color w:val="000000"/>
                <w:sz w:val="20"/>
                <w:szCs w:val="20"/>
              </w:rPr>
            </w:pPr>
            <w:r w:rsidRPr="00A713EF">
              <w:rPr>
                <w:rFonts w:ascii="Arial" w:hAnsi="Arial" w:cs="Arial"/>
                <w:color w:val="000000"/>
                <w:sz w:val="20"/>
                <w:szCs w:val="20"/>
              </w:rPr>
              <w:t>hdbreptask</w:t>
            </w:r>
          </w:p>
        </w:tc>
        <w:tc>
          <w:tcPr>
            <w:tcW w:w="3411" w:type="dxa"/>
            <w:tcBorders>
              <w:top w:val="single" w:sz="4" w:space="0" w:color="auto"/>
              <w:left w:val="single" w:sz="4" w:space="0" w:color="auto"/>
              <w:bottom w:val="single" w:sz="4" w:space="0" w:color="auto"/>
              <w:right w:val="single" w:sz="4" w:space="0" w:color="auto"/>
            </w:tcBorders>
            <w:vAlign w:val="center"/>
          </w:tcPr>
          <w:p w14:paraId="4D04B571" w14:textId="4167EE8C" w:rsidR="00A713EF" w:rsidRPr="00A713EF" w:rsidRDefault="00A713EF" w:rsidP="00B81A08">
            <w:pPr>
              <w:shd w:val="clear" w:color="auto" w:fill="F5F5F5"/>
              <w:spacing w:after="0" w:line="240" w:lineRule="auto"/>
              <w:rPr>
                <w:rFonts w:ascii="Calibri" w:eastAsia="Times New Roman" w:hAnsi="Calibri" w:cs="Calibri"/>
                <w:color w:val="242424"/>
                <w:lang w:eastAsia="en-US"/>
              </w:rPr>
            </w:pPr>
            <w:r w:rsidRPr="00A713EF">
              <w:rPr>
                <w:rFonts w:ascii="Calibri" w:eastAsia="Times New Roman" w:hAnsi="Calibri" w:cs="Calibri"/>
                <w:color w:val="242424"/>
                <w:lang w:eastAsia="en-US"/>
              </w:rPr>
              <w:t>SAPHANADB_ZMD_CONTACT_INFO</w:t>
            </w:r>
          </w:p>
        </w:tc>
      </w:tr>
      <w:tr w:rsidR="005F66DE" w14:paraId="4A0DE3D5" w14:textId="77777777" w:rsidTr="00A713EF">
        <w:trPr>
          <w:trHeight w:val="271"/>
        </w:trPr>
        <w:tc>
          <w:tcPr>
            <w:tcW w:w="3362" w:type="dxa"/>
            <w:tcBorders>
              <w:top w:val="single" w:sz="4" w:space="0" w:color="auto"/>
              <w:left w:val="single" w:sz="4" w:space="0" w:color="auto"/>
              <w:bottom w:val="single" w:sz="4" w:space="0" w:color="auto"/>
              <w:right w:val="single" w:sz="4" w:space="0" w:color="auto"/>
            </w:tcBorders>
            <w:vAlign w:val="center"/>
          </w:tcPr>
          <w:p w14:paraId="4FF309E8" w14:textId="613EB01A" w:rsidR="005F66DE" w:rsidRPr="00A713EF" w:rsidRDefault="005F66DE" w:rsidP="00EA7BCD">
            <w:pPr>
              <w:spacing w:after="0"/>
              <w:rPr>
                <w:rFonts w:ascii="Calibri" w:hAnsi="Calibri" w:cs="Calibri"/>
                <w:color w:val="242424"/>
                <w:shd w:val="clear" w:color="auto" w:fill="F5F5F5"/>
              </w:rPr>
            </w:pPr>
            <w:r w:rsidRPr="005F66DE">
              <w:rPr>
                <w:rFonts w:ascii="Calibri" w:hAnsi="Calibri" w:cs="Calibri"/>
                <w:color w:val="242424"/>
                <w:shd w:val="clear" w:color="auto" w:fill="F5F5F5"/>
              </w:rPr>
              <w:t>ZMD_WORKER_NAME</w:t>
            </w:r>
          </w:p>
        </w:tc>
        <w:tc>
          <w:tcPr>
            <w:tcW w:w="1526" w:type="dxa"/>
            <w:gridSpan w:val="2"/>
            <w:tcBorders>
              <w:top w:val="single" w:sz="4" w:space="0" w:color="auto"/>
              <w:left w:val="single" w:sz="4" w:space="0" w:color="auto"/>
              <w:bottom w:val="single" w:sz="4" w:space="0" w:color="auto"/>
              <w:right w:val="single" w:sz="4" w:space="0" w:color="auto"/>
            </w:tcBorders>
            <w:vAlign w:val="center"/>
          </w:tcPr>
          <w:p w14:paraId="39CFD7BB" w14:textId="133E89F1" w:rsidR="005F66DE" w:rsidRPr="00A713EF" w:rsidRDefault="005F66DE" w:rsidP="00EA7BCD">
            <w:pPr>
              <w:spacing w:after="0"/>
              <w:rPr>
                <w:rFonts w:ascii="Arial" w:hAnsi="Arial" w:cs="Arial"/>
                <w:color w:val="000000"/>
                <w:sz w:val="20"/>
                <w:szCs w:val="20"/>
              </w:rPr>
            </w:pPr>
            <w:r w:rsidRPr="00A713EF">
              <w:rPr>
                <w:rFonts w:ascii="Arial" w:hAnsi="Arial" w:cs="Arial"/>
                <w:color w:val="000000"/>
                <w:sz w:val="20"/>
                <w:szCs w:val="20"/>
              </w:rPr>
              <w:t>hdbreptask</w:t>
            </w:r>
          </w:p>
        </w:tc>
        <w:tc>
          <w:tcPr>
            <w:tcW w:w="3411" w:type="dxa"/>
            <w:tcBorders>
              <w:top w:val="single" w:sz="4" w:space="0" w:color="auto"/>
              <w:left w:val="single" w:sz="4" w:space="0" w:color="auto"/>
              <w:bottom w:val="single" w:sz="4" w:space="0" w:color="auto"/>
              <w:right w:val="single" w:sz="4" w:space="0" w:color="auto"/>
            </w:tcBorders>
            <w:vAlign w:val="center"/>
          </w:tcPr>
          <w:p w14:paraId="75940197" w14:textId="7A167BF5" w:rsidR="005F66DE" w:rsidRPr="00A713EF" w:rsidRDefault="005F66DE" w:rsidP="00B81A08">
            <w:pPr>
              <w:shd w:val="clear" w:color="auto" w:fill="F5F5F5"/>
              <w:spacing w:after="0" w:line="240" w:lineRule="auto"/>
              <w:rPr>
                <w:rFonts w:ascii="Calibri" w:eastAsia="Times New Roman" w:hAnsi="Calibri" w:cs="Calibri"/>
                <w:color w:val="242424"/>
                <w:lang w:eastAsia="en-US"/>
              </w:rPr>
            </w:pPr>
            <w:r w:rsidRPr="005F66DE">
              <w:rPr>
                <w:rFonts w:ascii="Calibri" w:eastAsia="Times New Roman" w:hAnsi="Calibri" w:cs="Calibri"/>
                <w:color w:val="242424"/>
                <w:lang w:eastAsia="en-US"/>
              </w:rPr>
              <w:t>SAPHANADB_ZMD_WORKER_NAME</w:t>
            </w:r>
          </w:p>
        </w:tc>
      </w:tr>
      <w:tr w:rsidR="00A713EF" w14:paraId="72514221" w14:textId="77777777" w:rsidTr="00FD4B82">
        <w:trPr>
          <w:trHeight w:val="271"/>
        </w:trPr>
        <w:tc>
          <w:tcPr>
            <w:tcW w:w="8299" w:type="dxa"/>
            <w:gridSpan w:val="4"/>
            <w:tcBorders>
              <w:top w:val="single" w:sz="4" w:space="0" w:color="auto"/>
              <w:left w:val="single" w:sz="4" w:space="0" w:color="auto"/>
              <w:bottom w:val="single" w:sz="4" w:space="0" w:color="auto"/>
              <w:right w:val="single" w:sz="4" w:space="0" w:color="auto"/>
            </w:tcBorders>
            <w:vAlign w:val="center"/>
          </w:tcPr>
          <w:p w14:paraId="5AB524CA" w14:textId="399CC666" w:rsidR="00A713EF" w:rsidRPr="00A713EF" w:rsidRDefault="00A713EF" w:rsidP="00A713EF">
            <w:pPr>
              <w:shd w:val="clear" w:color="auto" w:fill="F5F5F5"/>
              <w:spacing w:after="0" w:line="240" w:lineRule="auto"/>
              <w:rPr>
                <w:rFonts w:ascii="Calibri" w:eastAsia="Times New Roman" w:hAnsi="Calibri" w:cs="Calibri"/>
                <w:color w:val="242424"/>
                <w:lang w:eastAsia="en-US"/>
              </w:rPr>
            </w:pPr>
            <w:r w:rsidRPr="00A713EF">
              <w:rPr>
                <w:rFonts w:ascii="Calibri" w:hAnsi="Calibri" w:cs="Calibri"/>
                <w:color w:val="242424"/>
                <w:shd w:val="clear" w:color="auto" w:fill="F5F5F5"/>
              </w:rPr>
              <w:t>End of version 7.0(</w:t>
            </w:r>
            <w:r w:rsidRPr="00A713EF">
              <w:rPr>
                <w:rFonts w:ascii="Arial" w:hAnsi="Arial" w:cs="Arial"/>
                <w:color w:val="000000"/>
                <w:sz w:val="20"/>
                <w:szCs w:val="20"/>
              </w:rPr>
              <w:t>(CHG0119805)</w:t>
            </w:r>
          </w:p>
        </w:tc>
      </w:tr>
    </w:tbl>
    <w:p w14:paraId="7D4D7CF8" w14:textId="77777777" w:rsidR="00E419D9" w:rsidRPr="00E419D9" w:rsidRDefault="00E419D9" w:rsidP="00E419D9">
      <w:pPr>
        <w:ind w:left="720"/>
        <w:rPr>
          <w:lang w:val="en-GB" w:eastAsia="en-US"/>
        </w:rPr>
      </w:pPr>
    </w:p>
    <w:p w14:paraId="7F4FFA3F" w14:textId="77777777" w:rsidR="00490569" w:rsidRPr="000A2829" w:rsidRDefault="00490569" w:rsidP="00E152D7">
      <w:pPr>
        <w:pStyle w:val="Heading3"/>
        <w:rPr>
          <w:rFonts w:ascii="Arial Bold" w:hAnsi="Arial Bold"/>
        </w:rPr>
      </w:pPr>
      <w:bookmarkStart w:id="1128" w:name="_Toc123841442"/>
      <w:bookmarkStart w:id="1129" w:name="_Toc123841443"/>
      <w:bookmarkStart w:id="1130" w:name="_Toc57986227"/>
      <w:bookmarkStart w:id="1131" w:name="_Toc102569477"/>
      <w:bookmarkStart w:id="1132" w:name="_Toc103701185"/>
      <w:bookmarkStart w:id="1133" w:name="_Toc135320915"/>
      <w:bookmarkStart w:id="1134" w:name="_Toc232761364"/>
      <w:bookmarkEnd w:id="1128"/>
      <w:bookmarkEnd w:id="1129"/>
      <w:r>
        <w:t>HANA Data Base Tables:</w:t>
      </w:r>
      <w:bookmarkEnd w:id="1130"/>
      <w:bookmarkEnd w:id="1131"/>
      <w:bookmarkEnd w:id="1132"/>
      <w:bookmarkEnd w:id="1133"/>
      <w:bookmarkEnd w:id="1134"/>
      <w:r>
        <w:t xml:space="preserve"> </w:t>
      </w:r>
      <w:r w:rsidRPr="2C6C8647">
        <w:rPr>
          <w:sz w:val="24"/>
          <w:szCs w:val="24"/>
        </w:rPr>
        <w:t xml:space="preserve"> </w:t>
      </w:r>
    </w:p>
    <w:p w14:paraId="3A403F58" w14:textId="77777777" w:rsidR="00490569" w:rsidRDefault="00490569" w:rsidP="00490569"/>
    <w:tbl>
      <w:tblPr>
        <w:tblW w:w="0" w:type="auto"/>
        <w:tblInd w:w="72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4A0" w:firstRow="1" w:lastRow="0" w:firstColumn="1" w:lastColumn="0" w:noHBand="0" w:noVBand="1"/>
      </w:tblPr>
      <w:tblGrid>
        <w:gridCol w:w="6104"/>
        <w:gridCol w:w="2195"/>
      </w:tblGrid>
      <w:tr w:rsidR="00E419D9" w14:paraId="572C42CD" w14:textId="77777777" w:rsidTr="00E36191">
        <w:trPr>
          <w:trHeight w:val="217"/>
        </w:trPr>
        <w:tc>
          <w:tcPr>
            <w:tcW w:w="6099" w:type="dxa"/>
            <w:tcBorders>
              <w:top w:val="single" w:sz="4" w:space="0" w:color="auto"/>
              <w:left w:val="single" w:sz="4" w:space="0" w:color="auto"/>
              <w:bottom w:val="single" w:sz="6" w:space="0" w:color="auto"/>
              <w:right w:val="single" w:sz="6" w:space="0" w:color="auto"/>
            </w:tcBorders>
            <w:shd w:val="clear" w:color="auto" w:fill="D9D9D9" w:themeFill="background1" w:themeFillShade="D9"/>
            <w:vAlign w:val="center"/>
            <w:hideMark/>
          </w:tcPr>
          <w:p w14:paraId="4DCAE191" w14:textId="77777777" w:rsidR="00E419D9" w:rsidRPr="004E14B3" w:rsidRDefault="00E419D9" w:rsidP="00E419D9">
            <w:pPr>
              <w:pStyle w:val="TableHeading2"/>
              <w:spacing w:before="0" w:line="256" w:lineRule="auto"/>
              <w:rPr>
                <w:rFonts w:ascii="Arial" w:hAnsi="Arial" w:cs="Arial"/>
                <w:b w:val="0"/>
              </w:rPr>
            </w:pPr>
            <w:r w:rsidRPr="004E14B3">
              <w:rPr>
                <w:rFonts w:ascii="Arial" w:hAnsi="Arial" w:cs="Arial"/>
                <w:b w:val="0"/>
                <w:bCs/>
                <w:color w:val="000000"/>
                <w:lang w:eastAsia="zh-CN"/>
              </w:rPr>
              <w:t>HANA Custom Table</w:t>
            </w:r>
          </w:p>
        </w:tc>
        <w:tc>
          <w:tcPr>
            <w:tcW w:w="2200" w:type="dxa"/>
            <w:tcBorders>
              <w:top w:val="single" w:sz="4" w:space="0" w:color="auto"/>
              <w:left w:val="single" w:sz="6" w:space="0" w:color="auto"/>
              <w:bottom w:val="single" w:sz="6" w:space="0" w:color="auto"/>
              <w:right w:val="single" w:sz="4" w:space="0" w:color="auto"/>
            </w:tcBorders>
            <w:shd w:val="clear" w:color="auto" w:fill="D9D9D9" w:themeFill="background1" w:themeFillShade="D9"/>
            <w:vAlign w:val="center"/>
            <w:hideMark/>
          </w:tcPr>
          <w:p w14:paraId="7B3C6644" w14:textId="77777777" w:rsidR="00E419D9" w:rsidRPr="004E14B3" w:rsidRDefault="00E419D9" w:rsidP="004E14B3">
            <w:pPr>
              <w:pStyle w:val="TableHeading2"/>
              <w:spacing w:before="0" w:line="256" w:lineRule="auto"/>
              <w:ind w:left="-1827" w:hanging="1685"/>
              <w:rPr>
                <w:rFonts w:ascii="Arial" w:hAnsi="Arial" w:cs="Arial"/>
                <w:b w:val="0"/>
              </w:rPr>
            </w:pPr>
            <w:r w:rsidRPr="004E14B3">
              <w:rPr>
                <w:rFonts w:ascii="Arial" w:hAnsi="Arial" w:cs="Arial"/>
                <w:b w:val="0"/>
                <w:bCs/>
                <w:color w:val="000000"/>
                <w:lang w:eastAsia="zh-CN"/>
              </w:rPr>
              <w:t>Type</w:t>
            </w:r>
          </w:p>
        </w:tc>
      </w:tr>
      <w:tr w:rsidR="00E419D9" w14:paraId="6E2E6A90" w14:textId="77777777" w:rsidTr="00E36191">
        <w:trPr>
          <w:trHeight w:val="311"/>
        </w:trPr>
        <w:tc>
          <w:tcPr>
            <w:tcW w:w="6099" w:type="dxa"/>
            <w:tcBorders>
              <w:top w:val="single" w:sz="6" w:space="0" w:color="auto"/>
              <w:left w:val="single" w:sz="4" w:space="0" w:color="auto"/>
              <w:bottom w:val="single" w:sz="6" w:space="0" w:color="auto"/>
              <w:right w:val="single" w:sz="6" w:space="0" w:color="auto"/>
            </w:tcBorders>
            <w:vAlign w:val="center"/>
            <w:hideMark/>
          </w:tcPr>
          <w:p w14:paraId="580B954D" w14:textId="77777777" w:rsidR="00E419D9" w:rsidRPr="004E14B3" w:rsidRDefault="00E419D9" w:rsidP="00E419D9">
            <w:pPr>
              <w:rPr>
                <w:rFonts w:ascii="Arial" w:hAnsi="Arial" w:cs="Arial"/>
                <w:sz w:val="20"/>
                <w:szCs w:val="20"/>
              </w:rPr>
            </w:pPr>
            <w:r w:rsidRPr="004E14B3">
              <w:rPr>
                <w:rFonts w:ascii="Arial" w:hAnsi="Arial" w:cs="Arial"/>
                <w:color w:val="000000"/>
                <w:sz w:val="20"/>
                <w:szCs w:val="20"/>
              </w:rPr>
              <w:t>ZT_EDGE_SERVICEPO_STATUS</w:t>
            </w:r>
          </w:p>
        </w:tc>
        <w:tc>
          <w:tcPr>
            <w:tcW w:w="2200" w:type="dxa"/>
            <w:tcBorders>
              <w:top w:val="single" w:sz="6" w:space="0" w:color="auto"/>
              <w:left w:val="single" w:sz="6" w:space="0" w:color="auto"/>
              <w:bottom w:val="single" w:sz="6" w:space="0" w:color="auto"/>
              <w:right w:val="single" w:sz="4" w:space="0" w:color="auto"/>
            </w:tcBorders>
            <w:vAlign w:val="center"/>
            <w:hideMark/>
          </w:tcPr>
          <w:p w14:paraId="4F6B9B37" w14:textId="77777777" w:rsidR="00E419D9" w:rsidRPr="004E14B3" w:rsidRDefault="00E419D9" w:rsidP="00E419D9">
            <w:pPr>
              <w:pStyle w:val="TableBody"/>
              <w:spacing w:before="0" w:line="256" w:lineRule="auto"/>
              <w:rPr>
                <w:rFonts w:cs="Arial"/>
                <w:sz w:val="20"/>
                <w:szCs w:val="20"/>
              </w:rPr>
            </w:pPr>
            <w:r w:rsidRPr="004E14B3">
              <w:rPr>
                <w:rFonts w:cs="Arial"/>
                <w:color w:val="000000"/>
                <w:sz w:val="20"/>
                <w:szCs w:val="20"/>
                <w:lang w:val="en-US" w:eastAsia="zh-CN"/>
              </w:rPr>
              <w:t>.hdbtable</w:t>
            </w:r>
          </w:p>
        </w:tc>
      </w:tr>
      <w:tr w:rsidR="00E419D9" w14:paraId="7966F7D6" w14:textId="77777777" w:rsidTr="00E36191">
        <w:trPr>
          <w:trHeight w:val="311"/>
        </w:trPr>
        <w:tc>
          <w:tcPr>
            <w:tcW w:w="6099" w:type="dxa"/>
            <w:tcBorders>
              <w:top w:val="single" w:sz="6" w:space="0" w:color="auto"/>
              <w:left w:val="single" w:sz="4" w:space="0" w:color="auto"/>
              <w:bottom w:val="single" w:sz="6" w:space="0" w:color="auto"/>
              <w:right w:val="single" w:sz="6" w:space="0" w:color="auto"/>
            </w:tcBorders>
            <w:vAlign w:val="center"/>
            <w:hideMark/>
          </w:tcPr>
          <w:p w14:paraId="05BB1180" w14:textId="77777777" w:rsidR="00E419D9" w:rsidRPr="004E14B3" w:rsidRDefault="00E419D9" w:rsidP="00E419D9">
            <w:pPr>
              <w:rPr>
                <w:rFonts w:ascii="Arial" w:hAnsi="Arial" w:cs="Arial"/>
                <w:sz w:val="20"/>
                <w:szCs w:val="20"/>
              </w:rPr>
            </w:pPr>
            <w:r w:rsidRPr="004E14B3">
              <w:rPr>
                <w:rFonts w:ascii="Arial" w:hAnsi="Arial" w:cs="Arial"/>
                <w:color w:val="000000"/>
                <w:sz w:val="20"/>
                <w:szCs w:val="20"/>
              </w:rPr>
              <w:t>ZT_EDGE_AUDITLOG</w:t>
            </w:r>
          </w:p>
        </w:tc>
        <w:tc>
          <w:tcPr>
            <w:tcW w:w="2200" w:type="dxa"/>
            <w:tcBorders>
              <w:top w:val="single" w:sz="6" w:space="0" w:color="auto"/>
              <w:left w:val="single" w:sz="6" w:space="0" w:color="auto"/>
              <w:bottom w:val="single" w:sz="6" w:space="0" w:color="auto"/>
              <w:right w:val="single" w:sz="4" w:space="0" w:color="auto"/>
            </w:tcBorders>
            <w:vAlign w:val="center"/>
            <w:hideMark/>
          </w:tcPr>
          <w:p w14:paraId="749B0049" w14:textId="77777777" w:rsidR="00E419D9" w:rsidRPr="004E14B3" w:rsidRDefault="00E419D9" w:rsidP="00E419D9">
            <w:pPr>
              <w:pStyle w:val="TableBody"/>
              <w:spacing w:before="0" w:line="256" w:lineRule="auto"/>
              <w:rPr>
                <w:rFonts w:cs="Arial"/>
                <w:sz w:val="20"/>
                <w:szCs w:val="20"/>
              </w:rPr>
            </w:pPr>
            <w:r w:rsidRPr="004E14B3">
              <w:rPr>
                <w:rFonts w:cs="Arial"/>
                <w:color w:val="000000"/>
                <w:sz w:val="20"/>
                <w:szCs w:val="20"/>
                <w:lang w:val="en-US" w:eastAsia="zh-CN"/>
              </w:rPr>
              <w:t>.hdbtable</w:t>
            </w:r>
          </w:p>
        </w:tc>
      </w:tr>
      <w:tr w:rsidR="00E419D9" w14:paraId="4B9CEE34" w14:textId="77777777" w:rsidTr="00E36191">
        <w:trPr>
          <w:trHeight w:val="311"/>
        </w:trPr>
        <w:tc>
          <w:tcPr>
            <w:tcW w:w="6099" w:type="dxa"/>
            <w:tcBorders>
              <w:top w:val="single" w:sz="6" w:space="0" w:color="auto"/>
              <w:left w:val="single" w:sz="4" w:space="0" w:color="auto"/>
              <w:bottom w:val="single" w:sz="6" w:space="0" w:color="auto"/>
              <w:right w:val="single" w:sz="6" w:space="0" w:color="auto"/>
            </w:tcBorders>
            <w:vAlign w:val="center"/>
            <w:hideMark/>
          </w:tcPr>
          <w:p w14:paraId="7E3ECEBD" w14:textId="77777777" w:rsidR="00E419D9" w:rsidRPr="004E14B3" w:rsidRDefault="00E419D9" w:rsidP="00E419D9">
            <w:pPr>
              <w:rPr>
                <w:rFonts w:ascii="Arial" w:hAnsi="Arial" w:cs="Arial"/>
                <w:sz w:val="20"/>
                <w:szCs w:val="20"/>
                <w:lang w:val="de-DE"/>
              </w:rPr>
            </w:pPr>
            <w:r w:rsidRPr="004E14B3">
              <w:rPr>
                <w:rFonts w:ascii="Arial" w:hAnsi="Arial" w:cs="Arial"/>
                <w:color w:val="000000"/>
                <w:sz w:val="20"/>
                <w:szCs w:val="20"/>
              </w:rPr>
              <w:lastRenderedPageBreak/>
              <w:t>CONFIG.COUNTRY</w:t>
            </w:r>
          </w:p>
        </w:tc>
        <w:tc>
          <w:tcPr>
            <w:tcW w:w="2200" w:type="dxa"/>
            <w:tcBorders>
              <w:top w:val="single" w:sz="6" w:space="0" w:color="auto"/>
              <w:left w:val="single" w:sz="6" w:space="0" w:color="auto"/>
              <w:bottom w:val="single" w:sz="6" w:space="0" w:color="auto"/>
              <w:right w:val="single" w:sz="4" w:space="0" w:color="auto"/>
            </w:tcBorders>
            <w:vAlign w:val="center"/>
            <w:hideMark/>
          </w:tcPr>
          <w:p w14:paraId="4A8E2E8F" w14:textId="77777777" w:rsidR="00E419D9" w:rsidRPr="004E14B3" w:rsidRDefault="00E419D9" w:rsidP="00E419D9">
            <w:pPr>
              <w:pStyle w:val="TableBody"/>
              <w:spacing w:before="0" w:line="256" w:lineRule="auto"/>
              <w:rPr>
                <w:rFonts w:cs="Arial"/>
                <w:sz w:val="20"/>
                <w:szCs w:val="20"/>
              </w:rPr>
            </w:pPr>
            <w:r w:rsidRPr="004E14B3">
              <w:rPr>
                <w:rFonts w:cs="Arial"/>
                <w:color w:val="000000"/>
                <w:sz w:val="20"/>
                <w:szCs w:val="20"/>
                <w:lang w:val="en-US" w:eastAsia="zh-CN"/>
              </w:rPr>
              <w:t>.hdbtable</w:t>
            </w:r>
          </w:p>
        </w:tc>
      </w:tr>
      <w:tr w:rsidR="00E419D9" w14:paraId="6E00D65E" w14:textId="77777777" w:rsidTr="00E36191">
        <w:trPr>
          <w:trHeight w:val="311"/>
        </w:trPr>
        <w:tc>
          <w:tcPr>
            <w:tcW w:w="6099" w:type="dxa"/>
            <w:tcBorders>
              <w:top w:val="single" w:sz="6" w:space="0" w:color="auto"/>
              <w:left w:val="single" w:sz="4" w:space="0" w:color="auto"/>
              <w:bottom w:val="single" w:sz="6" w:space="0" w:color="auto"/>
              <w:right w:val="single" w:sz="6" w:space="0" w:color="auto"/>
            </w:tcBorders>
            <w:vAlign w:val="center"/>
            <w:hideMark/>
          </w:tcPr>
          <w:p w14:paraId="5E6B1AF4" w14:textId="77777777" w:rsidR="00E419D9" w:rsidRPr="004E14B3" w:rsidRDefault="00E419D9" w:rsidP="00E419D9">
            <w:pPr>
              <w:rPr>
                <w:rFonts w:ascii="Arial" w:hAnsi="Arial" w:cs="Arial"/>
                <w:sz w:val="20"/>
                <w:szCs w:val="20"/>
              </w:rPr>
            </w:pPr>
            <w:r w:rsidRPr="004E14B3">
              <w:rPr>
                <w:rFonts w:ascii="Arial" w:hAnsi="Arial" w:cs="Arial"/>
                <w:color w:val="000000"/>
                <w:sz w:val="20"/>
                <w:szCs w:val="20"/>
              </w:rPr>
              <w:t>ZT_CONFIG_VALUES</w:t>
            </w:r>
          </w:p>
        </w:tc>
        <w:tc>
          <w:tcPr>
            <w:tcW w:w="2200" w:type="dxa"/>
            <w:tcBorders>
              <w:top w:val="single" w:sz="6" w:space="0" w:color="auto"/>
              <w:left w:val="single" w:sz="6" w:space="0" w:color="auto"/>
              <w:bottom w:val="single" w:sz="6" w:space="0" w:color="auto"/>
              <w:right w:val="single" w:sz="4" w:space="0" w:color="auto"/>
            </w:tcBorders>
            <w:vAlign w:val="center"/>
            <w:hideMark/>
          </w:tcPr>
          <w:p w14:paraId="4DF5E938" w14:textId="77777777" w:rsidR="00E419D9" w:rsidRPr="004E14B3" w:rsidRDefault="00E419D9" w:rsidP="00E419D9">
            <w:pPr>
              <w:pStyle w:val="TableBody"/>
              <w:spacing w:before="0" w:line="256" w:lineRule="auto"/>
              <w:rPr>
                <w:rFonts w:cs="Arial"/>
                <w:sz w:val="20"/>
                <w:szCs w:val="20"/>
              </w:rPr>
            </w:pPr>
            <w:r w:rsidRPr="004E14B3">
              <w:rPr>
                <w:rFonts w:cs="Arial"/>
                <w:color w:val="000000"/>
                <w:sz w:val="20"/>
                <w:szCs w:val="20"/>
                <w:lang w:val="en-US" w:eastAsia="zh-CN"/>
              </w:rPr>
              <w:t>.hdbtable</w:t>
            </w:r>
          </w:p>
        </w:tc>
      </w:tr>
      <w:tr w:rsidR="00E419D9" w14:paraId="6D74B0B7" w14:textId="77777777" w:rsidTr="00E36191">
        <w:trPr>
          <w:trHeight w:val="311"/>
        </w:trPr>
        <w:tc>
          <w:tcPr>
            <w:tcW w:w="6099" w:type="dxa"/>
            <w:tcBorders>
              <w:top w:val="single" w:sz="6" w:space="0" w:color="auto"/>
              <w:left w:val="single" w:sz="4" w:space="0" w:color="auto"/>
              <w:bottom w:val="single" w:sz="6" w:space="0" w:color="auto"/>
              <w:right w:val="single" w:sz="6" w:space="0" w:color="auto"/>
            </w:tcBorders>
            <w:vAlign w:val="center"/>
            <w:hideMark/>
          </w:tcPr>
          <w:p w14:paraId="312CC9DD" w14:textId="77777777" w:rsidR="00E419D9" w:rsidRPr="004E14B3" w:rsidRDefault="00E419D9" w:rsidP="00E419D9">
            <w:pPr>
              <w:rPr>
                <w:rFonts w:ascii="Arial" w:hAnsi="Arial" w:cs="Arial"/>
                <w:sz w:val="20"/>
                <w:szCs w:val="20"/>
              </w:rPr>
            </w:pPr>
            <w:r w:rsidRPr="004E14B3">
              <w:rPr>
                <w:rFonts w:ascii="Arial" w:hAnsi="Arial" w:cs="Arial"/>
                <w:color w:val="000000"/>
                <w:sz w:val="20"/>
                <w:szCs w:val="20"/>
              </w:rPr>
              <w:t>ZT_PO_THRESHOLD</w:t>
            </w:r>
          </w:p>
        </w:tc>
        <w:tc>
          <w:tcPr>
            <w:tcW w:w="2200" w:type="dxa"/>
            <w:tcBorders>
              <w:top w:val="single" w:sz="6" w:space="0" w:color="auto"/>
              <w:left w:val="single" w:sz="6" w:space="0" w:color="auto"/>
              <w:bottom w:val="single" w:sz="6" w:space="0" w:color="auto"/>
              <w:right w:val="single" w:sz="4" w:space="0" w:color="auto"/>
            </w:tcBorders>
            <w:vAlign w:val="center"/>
            <w:hideMark/>
          </w:tcPr>
          <w:p w14:paraId="1E48E48D" w14:textId="77777777" w:rsidR="00E419D9" w:rsidRPr="004E14B3" w:rsidRDefault="00E419D9" w:rsidP="00E419D9">
            <w:pPr>
              <w:pStyle w:val="TableBody"/>
              <w:spacing w:before="0" w:line="256" w:lineRule="auto"/>
              <w:rPr>
                <w:rFonts w:cs="Arial"/>
                <w:sz w:val="20"/>
                <w:szCs w:val="20"/>
              </w:rPr>
            </w:pPr>
            <w:r w:rsidRPr="004E14B3">
              <w:rPr>
                <w:rFonts w:cs="Arial"/>
                <w:color w:val="000000"/>
                <w:sz w:val="20"/>
                <w:szCs w:val="20"/>
                <w:lang w:val="en-US" w:eastAsia="zh-CN"/>
              </w:rPr>
              <w:t>.hdbtable</w:t>
            </w:r>
          </w:p>
        </w:tc>
      </w:tr>
      <w:tr w:rsidR="00E419D9" w14:paraId="6DB1C4A9" w14:textId="77777777" w:rsidTr="00E36191">
        <w:trPr>
          <w:trHeight w:val="321"/>
        </w:trPr>
        <w:tc>
          <w:tcPr>
            <w:tcW w:w="6099" w:type="dxa"/>
            <w:tcBorders>
              <w:top w:val="single" w:sz="6" w:space="0" w:color="auto"/>
              <w:left w:val="single" w:sz="4" w:space="0" w:color="auto"/>
              <w:bottom w:val="single" w:sz="6" w:space="0" w:color="auto"/>
              <w:right w:val="single" w:sz="6" w:space="0" w:color="auto"/>
            </w:tcBorders>
            <w:vAlign w:val="center"/>
          </w:tcPr>
          <w:p w14:paraId="30AC3EDD" w14:textId="77777777" w:rsidR="00E419D9" w:rsidRPr="004E14B3" w:rsidRDefault="00E419D9" w:rsidP="00E419D9">
            <w:pPr>
              <w:rPr>
                <w:rFonts w:ascii="Arial" w:hAnsi="Arial" w:cs="Arial"/>
                <w:color w:val="000000"/>
                <w:sz w:val="20"/>
                <w:szCs w:val="20"/>
              </w:rPr>
            </w:pPr>
            <w:r w:rsidRPr="004E14B3">
              <w:rPr>
                <w:rFonts w:ascii="Arial" w:hAnsi="Arial" w:cs="Arial"/>
                <w:color w:val="000000"/>
                <w:sz w:val="20"/>
                <w:szCs w:val="20"/>
              </w:rPr>
              <w:t>ZT_CONFIG_ROLES</w:t>
            </w:r>
          </w:p>
        </w:tc>
        <w:tc>
          <w:tcPr>
            <w:tcW w:w="2200" w:type="dxa"/>
            <w:tcBorders>
              <w:top w:val="single" w:sz="6" w:space="0" w:color="auto"/>
              <w:left w:val="single" w:sz="6" w:space="0" w:color="auto"/>
              <w:bottom w:val="single" w:sz="6" w:space="0" w:color="auto"/>
              <w:right w:val="single" w:sz="4" w:space="0" w:color="auto"/>
            </w:tcBorders>
            <w:vAlign w:val="center"/>
          </w:tcPr>
          <w:p w14:paraId="5AF46ACB" w14:textId="77777777" w:rsidR="00E419D9" w:rsidRPr="004E14B3" w:rsidRDefault="00E419D9" w:rsidP="00E419D9">
            <w:pPr>
              <w:pStyle w:val="TableBody"/>
              <w:spacing w:before="0" w:line="256" w:lineRule="auto"/>
              <w:rPr>
                <w:rFonts w:cs="Arial"/>
                <w:sz w:val="20"/>
                <w:szCs w:val="20"/>
              </w:rPr>
            </w:pPr>
            <w:r w:rsidRPr="004E14B3">
              <w:rPr>
                <w:rFonts w:cs="Arial"/>
                <w:color w:val="000000"/>
                <w:sz w:val="20"/>
                <w:szCs w:val="20"/>
                <w:lang w:val="en-US" w:eastAsia="zh-CN"/>
              </w:rPr>
              <w:t>.hdbtable</w:t>
            </w:r>
          </w:p>
        </w:tc>
      </w:tr>
      <w:tr w:rsidR="00E36191" w14:paraId="40F3DDFD" w14:textId="77777777" w:rsidTr="00273946">
        <w:trPr>
          <w:trHeight w:val="304"/>
        </w:trPr>
        <w:tc>
          <w:tcPr>
            <w:tcW w:w="8299" w:type="dxa"/>
            <w:gridSpan w:val="2"/>
            <w:tcBorders>
              <w:top w:val="single" w:sz="6" w:space="0" w:color="auto"/>
              <w:left w:val="single" w:sz="4" w:space="0" w:color="auto"/>
              <w:bottom w:val="single" w:sz="6" w:space="0" w:color="auto"/>
              <w:right w:val="single" w:sz="4" w:space="0" w:color="auto"/>
            </w:tcBorders>
            <w:vAlign w:val="center"/>
          </w:tcPr>
          <w:p w14:paraId="57D27C35" w14:textId="77777777" w:rsidR="00E36191" w:rsidRPr="004E14B3" w:rsidRDefault="00E36191" w:rsidP="00273946">
            <w:r>
              <w:rPr>
                <w:rFonts w:ascii="Arial" w:hAnsi="Arial" w:cs="Arial"/>
                <w:color w:val="000000"/>
                <w:sz w:val="20"/>
                <w:szCs w:val="20"/>
              </w:rPr>
              <w:t>Begin of version 3.0</w:t>
            </w:r>
          </w:p>
        </w:tc>
      </w:tr>
      <w:tr w:rsidR="00D81E43" w14:paraId="333001B9" w14:textId="77777777" w:rsidTr="00E36191">
        <w:trPr>
          <w:trHeight w:val="321"/>
        </w:trPr>
        <w:tc>
          <w:tcPr>
            <w:tcW w:w="6099" w:type="dxa"/>
            <w:tcBorders>
              <w:top w:val="single" w:sz="6" w:space="0" w:color="auto"/>
              <w:left w:val="single" w:sz="4" w:space="0" w:color="auto"/>
              <w:bottom w:val="single" w:sz="6" w:space="0" w:color="auto"/>
              <w:right w:val="single" w:sz="6" w:space="0" w:color="auto"/>
            </w:tcBorders>
            <w:vAlign w:val="center"/>
          </w:tcPr>
          <w:p w14:paraId="6697F97E" w14:textId="77777777" w:rsidR="00D81E43" w:rsidRPr="004E14B3" w:rsidRDefault="00D81E43" w:rsidP="00D81E43">
            <w:pPr>
              <w:rPr>
                <w:rFonts w:ascii="Arial" w:hAnsi="Arial" w:cs="Arial"/>
                <w:color w:val="000000"/>
                <w:sz w:val="20"/>
                <w:szCs w:val="20"/>
              </w:rPr>
            </w:pPr>
            <w:r w:rsidRPr="00B643FC">
              <w:rPr>
                <w:rFonts w:ascii="Arial" w:hAnsi="Arial" w:cs="Arial"/>
                <w:color w:val="000000"/>
                <w:sz w:val="20"/>
                <w:szCs w:val="20"/>
              </w:rPr>
              <w:t>ZT_EDGE_EXCLUSIONPO</w:t>
            </w:r>
          </w:p>
        </w:tc>
        <w:tc>
          <w:tcPr>
            <w:tcW w:w="2200" w:type="dxa"/>
            <w:tcBorders>
              <w:top w:val="single" w:sz="6" w:space="0" w:color="auto"/>
              <w:left w:val="single" w:sz="6" w:space="0" w:color="auto"/>
              <w:bottom w:val="single" w:sz="6" w:space="0" w:color="auto"/>
              <w:right w:val="single" w:sz="4" w:space="0" w:color="auto"/>
            </w:tcBorders>
            <w:vAlign w:val="center"/>
          </w:tcPr>
          <w:p w14:paraId="6F4B34A8" w14:textId="77777777" w:rsidR="00D81E43" w:rsidRPr="004E14B3" w:rsidRDefault="00D81E43" w:rsidP="00D81E43">
            <w:pPr>
              <w:pStyle w:val="TableBody"/>
              <w:spacing w:before="0" w:line="256" w:lineRule="auto"/>
              <w:rPr>
                <w:rFonts w:cs="Arial"/>
                <w:color w:val="000000"/>
                <w:sz w:val="20"/>
                <w:szCs w:val="20"/>
                <w:lang w:val="en-US" w:eastAsia="zh-CN"/>
              </w:rPr>
            </w:pPr>
            <w:r w:rsidRPr="004E14B3">
              <w:rPr>
                <w:rFonts w:cs="Arial"/>
                <w:color w:val="000000"/>
                <w:sz w:val="20"/>
                <w:szCs w:val="20"/>
                <w:lang w:val="en-US" w:eastAsia="zh-CN"/>
              </w:rPr>
              <w:t>.hdbtable</w:t>
            </w:r>
          </w:p>
        </w:tc>
      </w:tr>
      <w:tr w:rsidR="00D81E43" w14:paraId="3D5397CD" w14:textId="77777777" w:rsidTr="00E36191">
        <w:trPr>
          <w:trHeight w:val="321"/>
        </w:trPr>
        <w:tc>
          <w:tcPr>
            <w:tcW w:w="6099" w:type="dxa"/>
            <w:tcBorders>
              <w:top w:val="single" w:sz="6" w:space="0" w:color="auto"/>
              <w:left w:val="single" w:sz="4" w:space="0" w:color="auto"/>
              <w:bottom w:val="single" w:sz="6" w:space="0" w:color="auto"/>
              <w:right w:val="single" w:sz="6" w:space="0" w:color="auto"/>
            </w:tcBorders>
            <w:vAlign w:val="center"/>
          </w:tcPr>
          <w:p w14:paraId="53BEF73D" w14:textId="77777777" w:rsidR="00D81E43" w:rsidRPr="00B643FC" w:rsidRDefault="00D81E43" w:rsidP="00D81E43">
            <w:pPr>
              <w:rPr>
                <w:rFonts w:ascii="Arial" w:hAnsi="Arial" w:cs="Arial"/>
                <w:color w:val="000000"/>
                <w:sz w:val="20"/>
                <w:szCs w:val="20"/>
              </w:rPr>
            </w:pPr>
            <w:r w:rsidRPr="00B643FC">
              <w:rPr>
                <w:rFonts w:ascii="Arial" w:hAnsi="Arial" w:cs="Arial"/>
                <w:color w:val="000000"/>
                <w:sz w:val="20"/>
                <w:szCs w:val="20"/>
              </w:rPr>
              <w:t>ZT_EDGE_EXCHANGERATE</w:t>
            </w:r>
          </w:p>
        </w:tc>
        <w:tc>
          <w:tcPr>
            <w:tcW w:w="2200" w:type="dxa"/>
            <w:tcBorders>
              <w:top w:val="single" w:sz="6" w:space="0" w:color="auto"/>
              <w:left w:val="single" w:sz="6" w:space="0" w:color="auto"/>
              <w:bottom w:val="single" w:sz="6" w:space="0" w:color="auto"/>
              <w:right w:val="single" w:sz="4" w:space="0" w:color="auto"/>
            </w:tcBorders>
            <w:vAlign w:val="center"/>
          </w:tcPr>
          <w:p w14:paraId="601FC19D" w14:textId="77777777" w:rsidR="004A1B86" w:rsidRPr="004E14B3" w:rsidRDefault="00D81E43" w:rsidP="00590F94">
            <w:pPr>
              <w:pStyle w:val="TableBody"/>
              <w:spacing w:before="0" w:line="256" w:lineRule="auto"/>
              <w:rPr>
                <w:rFonts w:cs="Arial"/>
                <w:color w:val="000000"/>
                <w:sz w:val="20"/>
                <w:szCs w:val="20"/>
                <w:lang w:val="en-US" w:eastAsia="zh-CN"/>
              </w:rPr>
            </w:pPr>
            <w:r w:rsidRPr="004E14B3">
              <w:rPr>
                <w:rFonts w:cs="Arial"/>
                <w:color w:val="000000"/>
                <w:sz w:val="20"/>
                <w:szCs w:val="20"/>
                <w:lang w:val="en-US" w:eastAsia="zh-CN"/>
              </w:rPr>
              <w:t>.hdbtable</w:t>
            </w:r>
          </w:p>
        </w:tc>
      </w:tr>
      <w:tr w:rsidR="00D95A51" w14:paraId="77EA1721" w14:textId="77777777" w:rsidTr="00E36191">
        <w:trPr>
          <w:trHeight w:val="321"/>
        </w:trPr>
        <w:tc>
          <w:tcPr>
            <w:tcW w:w="6099" w:type="dxa"/>
            <w:tcBorders>
              <w:top w:val="single" w:sz="6" w:space="0" w:color="auto"/>
              <w:left w:val="single" w:sz="4" w:space="0" w:color="auto"/>
              <w:bottom w:val="single" w:sz="6" w:space="0" w:color="auto"/>
              <w:right w:val="single" w:sz="6" w:space="0" w:color="auto"/>
            </w:tcBorders>
            <w:vAlign w:val="center"/>
          </w:tcPr>
          <w:p w14:paraId="4AF35F4D" w14:textId="77777777" w:rsidR="00D95A51" w:rsidRPr="00B643FC" w:rsidRDefault="00D95A51" w:rsidP="00D95A51">
            <w:pPr>
              <w:rPr>
                <w:rFonts w:ascii="Arial" w:hAnsi="Arial" w:cs="Arial"/>
                <w:color w:val="000000"/>
                <w:sz w:val="20"/>
                <w:szCs w:val="20"/>
              </w:rPr>
            </w:pPr>
            <w:bookmarkStart w:id="1135" w:name="OLE_LINK1"/>
            <w:r>
              <w:rPr>
                <w:rFonts w:ascii="Arial" w:hAnsi="Arial" w:cs="Arial"/>
                <w:color w:val="000000"/>
                <w:sz w:val="20"/>
                <w:szCs w:val="20"/>
              </w:rPr>
              <w:t>ZT_USER_LANGUAGE</w:t>
            </w:r>
            <w:bookmarkEnd w:id="1135"/>
          </w:p>
        </w:tc>
        <w:tc>
          <w:tcPr>
            <w:tcW w:w="2200" w:type="dxa"/>
            <w:tcBorders>
              <w:top w:val="single" w:sz="6" w:space="0" w:color="auto"/>
              <w:left w:val="single" w:sz="6" w:space="0" w:color="auto"/>
              <w:bottom w:val="single" w:sz="6" w:space="0" w:color="auto"/>
              <w:right w:val="single" w:sz="4" w:space="0" w:color="auto"/>
            </w:tcBorders>
            <w:vAlign w:val="center"/>
          </w:tcPr>
          <w:p w14:paraId="759BDFEA" w14:textId="77777777" w:rsidR="00D95A51" w:rsidRPr="004E14B3" w:rsidRDefault="00A336AA" w:rsidP="00D95A51">
            <w:pPr>
              <w:pStyle w:val="TableBody"/>
              <w:spacing w:before="0" w:line="256" w:lineRule="auto"/>
              <w:rPr>
                <w:rFonts w:cs="Arial"/>
                <w:color w:val="000000"/>
                <w:sz w:val="20"/>
                <w:szCs w:val="20"/>
                <w:lang w:val="en-US" w:eastAsia="zh-CN"/>
              </w:rPr>
            </w:pPr>
            <w:r w:rsidRPr="004E14B3">
              <w:rPr>
                <w:rFonts w:cs="Arial"/>
                <w:color w:val="000000"/>
                <w:sz w:val="20"/>
                <w:szCs w:val="20"/>
                <w:lang w:val="en-US" w:eastAsia="zh-CN"/>
              </w:rPr>
              <w:t>hdbtable</w:t>
            </w:r>
          </w:p>
        </w:tc>
      </w:tr>
      <w:tr w:rsidR="00D95A51" w14:paraId="3C942AD3" w14:textId="77777777" w:rsidTr="00E36191">
        <w:trPr>
          <w:trHeight w:val="321"/>
        </w:trPr>
        <w:tc>
          <w:tcPr>
            <w:tcW w:w="8299" w:type="dxa"/>
            <w:gridSpan w:val="2"/>
            <w:tcBorders>
              <w:top w:val="single" w:sz="6" w:space="0" w:color="auto"/>
              <w:left w:val="single" w:sz="4" w:space="0" w:color="auto"/>
              <w:bottom w:val="single" w:sz="6" w:space="0" w:color="auto"/>
              <w:right w:val="single" w:sz="4" w:space="0" w:color="auto"/>
            </w:tcBorders>
            <w:vAlign w:val="center"/>
          </w:tcPr>
          <w:p w14:paraId="6A864865" w14:textId="77777777" w:rsidR="00D95A51" w:rsidRPr="004E14B3" w:rsidRDefault="00D95A51" w:rsidP="00D95A51">
            <w:pPr>
              <w:pStyle w:val="TableBody"/>
              <w:spacing w:before="0" w:line="256" w:lineRule="auto"/>
              <w:rPr>
                <w:rFonts w:cs="Arial"/>
                <w:color w:val="000000"/>
                <w:sz w:val="20"/>
                <w:szCs w:val="20"/>
                <w:lang w:val="en-US" w:eastAsia="zh-CN"/>
              </w:rPr>
            </w:pPr>
            <w:r>
              <w:rPr>
                <w:rFonts w:cs="Arial"/>
                <w:color w:val="000000"/>
                <w:sz w:val="20"/>
                <w:szCs w:val="20"/>
              </w:rPr>
              <w:t>End of version 3.0</w:t>
            </w:r>
          </w:p>
        </w:tc>
      </w:tr>
      <w:tr w:rsidR="003E69B7" w14:paraId="2A6B0A89" w14:textId="77777777" w:rsidTr="00E36191">
        <w:trPr>
          <w:trHeight w:val="321"/>
        </w:trPr>
        <w:tc>
          <w:tcPr>
            <w:tcW w:w="8299" w:type="dxa"/>
            <w:gridSpan w:val="2"/>
            <w:tcBorders>
              <w:top w:val="single" w:sz="6" w:space="0" w:color="auto"/>
              <w:left w:val="single" w:sz="4" w:space="0" w:color="auto"/>
              <w:bottom w:val="single" w:sz="6" w:space="0" w:color="auto"/>
              <w:right w:val="single" w:sz="4" w:space="0" w:color="auto"/>
            </w:tcBorders>
            <w:vAlign w:val="center"/>
          </w:tcPr>
          <w:p w14:paraId="6332AEDC" w14:textId="6C498555" w:rsidR="003E69B7" w:rsidRDefault="003E69B7" w:rsidP="00D95A51">
            <w:pPr>
              <w:pStyle w:val="TableBody"/>
              <w:spacing w:before="0" w:line="256" w:lineRule="auto"/>
              <w:rPr>
                <w:rFonts w:cs="Arial"/>
                <w:color w:val="000000"/>
                <w:sz w:val="20"/>
                <w:szCs w:val="20"/>
              </w:rPr>
            </w:pPr>
            <w:r w:rsidRPr="00B81A08">
              <w:rPr>
                <w:rFonts w:cs="Arial"/>
                <w:sz w:val="20"/>
                <w:szCs w:val="20"/>
              </w:rPr>
              <w:t>Begin</w:t>
            </w:r>
            <w:r w:rsidR="00EA2F47" w:rsidRPr="00B81A08">
              <w:rPr>
                <w:rFonts w:cs="Arial"/>
                <w:sz w:val="20"/>
                <w:szCs w:val="20"/>
              </w:rPr>
              <w:t xml:space="preserve"> of version 7.0 (</w:t>
            </w:r>
            <w:bookmarkStart w:id="1136" w:name="OLE_LINK5"/>
            <w:r w:rsidR="00EA2F47" w:rsidRPr="00B81A08">
              <w:rPr>
                <w:rFonts w:cs="Arial"/>
                <w:sz w:val="20"/>
                <w:szCs w:val="20"/>
                <w:lang w:val="en-US"/>
              </w:rPr>
              <w:t>CHG0119805</w:t>
            </w:r>
            <w:bookmarkEnd w:id="1136"/>
            <w:r w:rsidR="00EA2F47" w:rsidRPr="00B81A08">
              <w:rPr>
                <w:rFonts w:cs="Arial"/>
                <w:sz w:val="20"/>
                <w:szCs w:val="20"/>
                <w:lang w:val="en-US"/>
              </w:rPr>
              <w:t>)</w:t>
            </w:r>
          </w:p>
        </w:tc>
      </w:tr>
      <w:tr w:rsidR="008B52A4" w14:paraId="683AE872" w14:textId="77777777" w:rsidTr="008B52A4">
        <w:trPr>
          <w:trHeight w:val="321"/>
        </w:trPr>
        <w:tc>
          <w:tcPr>
            <w:tcW w:w="6115" w:type="dxa"/>
            <w:tcBorders>
              <w:top w:val="single" w:sz="6" w:space="0" w:color="auto"/>
              <w:left w:val="single" w:sz="4" w:space="0" w:color="auto"/>
              <w:bottom w:val="single" w:sz="6" w:space="0" w:color="auto"/>
              <w:right w:val="single" w:sz="4" w:space="0" w:color="auto"/>
            </w:tcBorders>
            <w:vAlign w:val="center"/>
          </w:tcPr>
          <w:p w14:paraId="5F78E709" w14:textId="77777777" w:rsidR="008B52A4" w:rsidRPr="008B52A4" w:rsidRDefault="008B52A4" w:rsidP="00D95A51">
            <w:pPr>
              <w:pStyle w:val="TableBody"/>
              <w:spacing w:before="0" w:line="256" w:lineRule="auto"/>
              <w:rPr>
                <w:rFonts w:cs="Arial"/>
                <w:sz w:val="20"/>
                <w:szCs w:val="20"/>
              </w:rPr>
            </w:pPr>
            <w:bookmarkStart w:id="1137" w:name="OLE_LINK9"/>
            <w:r>
              <w:rPr>
                <w:rFonts w:cs="Arial"/>
                <w:sz w:val="20"/>
                <w:szCs w:val="20"/>
              </w:rPr>
              <w:t>TB_PO_THRESHOLD</w:t>
            </w:r>
            <w:bookmarkEnd w:id="1137"/>
          </w:p>
        </w:tc>
        <w:tc>
          <w:tcPr>
            <w:tcW w:w="2184" w:type="dxa"/>
            <w:tcBorders>
              <w:top w:val="single" w:sz="6" w:space="0" w:color="auto"/>
              <w:left w:val="single" w:sz="4" w:space="0" w:color="auto"/>
              <w:bottom w:val="single" w:sz="6" w:space="0" w:color="auto"/>
              <w:right w:val="single" w:sz="4" w:space="0" w:color="auto"/>
            </w:tcBorders>
            <w:vAlign w:val="center"/>
          </w:tcPr>
          <w:p w14:paraId="2F804DF1" w14:textId="5B2A64AA" w:rsidR="008B52A4" w:rsidRPr="008B52A4" w:rsidRDefault="007A1750" w:rsidP="00D95A51">
            <w:pPr>
              <w:pStyle w:val="TableBody"/>
              <w:spacing w:before="0" w:line="256" w:lineRule="auto"/>
              <w:rPr>
                <w:rFonts w:cs="Arial"/>
                <w:sz w:val="20"/>
                <w:szCs w:val="20"/>
              </w:rPr>
            </w:pPr>
            <w:r>
              <w:rPr>
                <w:rFonts w:cs="Arial"/>
                <w:sz w:val="20"/>
                <w:szCs w:val="20"/>
              </w:rPr>
              <w:t>hdbtable</w:t>
            </w:r>
          </w:p>
        </w:tc>
      </w:tr>
      <w:tr w:rsidR="00614C89" w14:paraId="660A4151" w14:textId="77777777" w:rsidTr="008B52A4">
        <w:trPr>
          <w:trHeight w:val="321"/>
        </w:trPr>
        <w:tc>
          <w:tcPr>
            <w:tcW w:w="6115" w:type="dxa"/>
            <w:tcBorders>
              <w:top w:val="single" w:sz="6" w:space="0" w:color="auto"/>
              <w:left w:val="single" w:sz="4" w:space="0" w:color="auto"/>
              <w:bottom w:val="single" w:sz="6" w:space="0" w:color="auto"/>
              <w:right w:val="single" w:sz="4" w:space="0" w:color="auto"/>
            </w:tcBorders>
            <w:vAlign w:val="center"/>
          </w:tcPr>
          <w:p w14:paraId="08FAD0BA" w14:textId="4E16C879" w:rsidR="00614C89" w:rsidRDefault="00614C89" w:rsidP="00D95A51">
            <w:pPr>
              <w:pStyle w:val="TableBody"/>
              <w:spacing w:before="0" w:line="256" w:lineRule="auto"/>
              <w:rPr>
                <w:rFonts w:cs="Arial"/>
                <w:sz w:val="20"/>
                <w:szCs w:val="20"/>
              </w:rPr>
            </w:pPr>
            <w:r w:rsidRPr="00614C89">
              <w:rPr>
                <w:rFonts w:cs="Arial"/>
                <w:sz w:val="20"/>
                <w:szCs w:val="20"/>
              </w:rPr>
              <w:t>TB_PENDING_PO_DETAILS</w:t>
            </w:r>
          </w:p>
        </w:tc>
        <w:tc>
          <w:tcPr>
            <w:tcW w:w="2184" w:type="dxa"/>
            <w:tcBorders>
              <w:top w:val="single" w:sz="6" w:space="0" w:color="auto"/>
              <w:left w:val="single" w:sz="4" w:space="0" w:color="auto"/>
              <w:bottom w:val="single" w:sz="6" w:space="0" w:color="auto"/>
              <w:right w:val="single" w:sz="4" w:space="0" w:color="auto"/>
            </w:tcBorders>
            <w:vAlign w:val="center"/>
          </w:tcPr>
          <w:p w14:paraId="19261BEE" w14:textId="6BA93335" w:rsidR="00614C89" w:rsidRDefault="00614C89" w:rsidP="00D95A51">
            <w:pPr>
              <w:pStyle w:val="TableBody"/>
              <w:spacing w:before="0" w:line="256" w:lineRule="auto"/>
              <w:rPr>
                <w:rFonts w:cs="Arial"/>
                <w:sz w:val="20"/>
                <w:szCs w:val="20"/>
              </w:rPr>
            </w:pPr>
            <w:r>
              <w:rPr>
                <w:rFonts w:cs="Arial"/>
                <w:sz w:val="20"/>
                <w:szCs w:val="20"/>
              </w:rPr>
              <w:t>hdbtable</w:t>
            </w:r>
          </w:p>
        </w:tc>
      </w:tr>
      <w:tr w:rsidR="008B52A4" w14:paraId="26DFD8E0" w14:textId="77777777" w:rsidTr="008B52A4">
        <w:trPr>
          <w:trHeight w:val="321"/>
        </w:trPr>
        <w:tc>
          <w:tcPr>
            <w:tcW w:w="6115" w:type="dxa"/>
            <w:tcBorders>
              <w:top w:val="single" w:sz="6" w:space="0" w:color="auto"/>
              <w:left w:val="single" w:sz="4" w:space="0" w:color="auto"/>
              <w:bottom w:val="single" w:sz="6" w:space="0" w:color="auto"/>
              <w:right w:val="single" w:sz="4" w:space="0" w:color="auto"/>
            </w:tcBorders>
            <w:vAlign w:val="center"/>
          </w:tcPr>
          <w:p w14:paraId="519DE9EC" w14:textId="2821559E" w:rsidR="008B52A4" w:rsidRDefault="008B52A4" w:rsidP="00D95A51">
            <w:pPr>
              <w:pStyle w:val="TableBody"/>
              <w:spacing w:before="0" w:line="256" w:lineRule="auto"/>
              <w:rPr>
                <w:rFonts w:cs="Arial"/>
                <w:sz w:val="20"/>
                <w:szCs w:val="20"/>
              </w:rPr>
            </w:pPr>
            <w:r>
              <w:rPr>
                <w:rFonts w:cs="Arial"/>
                <w:sz w:val="20"/>
                <w:szCs w:val="20"/>
              </w:rPr>
              <w:t>End of version 7.0 (CHG0119805)</w:t>
            </w:r>
          </w:p>
        </w:tc>
        <w:tc>
          <w:tcPr>
            <w:tcW w:w="2184" w:type="dxa"/>
            <w:tcBorders>
              <w:top w:val="single" w:sz="6" w:space="0" w:color="auto"/>
              <w:left w:val="single" w:sz="4" w:space="0" w:color="auto"/>
              <w:bottom w:val="single" w:sz="6" w:space="0" w:color="auto"/>
              <w:right w:val="single" w:sz="4" w:space="0" w:color="auto"/>
            </w:tcBorders>
            <w:vAlign w:val="center"/>
          </w:tcPr>
          <w:p w14:paraId="3223EA4A" w14:textId="77777777" w:rsidR="008B52A4" w:rsidRDefault="008B52A4" w:rsidP="00D95A51">
            <w:pPr>
              <w:pStyle w:val="TableBody"/>
              <w:spacing w:before="0" w:line="256" w:lineRule="auto"/>
              <w:rPr>
                <w:rFonts w:cs="Arial"/>
                <w:sz w:val="20"/>
                <w:szCs w:val="20"/>
              </w:rPr>
            </w:pPr>
          </w:p>
        </w:tc>
      </w:tr>
    </w:tbl>
    <w:p w14:paraId="1B3BBC38" w14:textId="77777777" w:rsidR="00490569" w:rsidRDefault="00490569" w:rsidP="00490569">
      <w:pPr>
        <w:rPr>
          <w:lang w:val="pt-BR"/>
        </w:rPr>
      </w:pPr>
      <w:r>
        <w:rPr>
          <w:lang w:val="pt-BR"/>
        </w:rPr>
        <w:tab/>
      </w:r>
    </w:p>
    <w:p w14:paraId="5DB06278" w14:textId="77777777" w:rsidR="00296BEB" w:rsidRDefault="00296BEB" w:rsidP="00490569">
      <w:pPr>
        <w:rPr>
          <w:lang w:val="pt-BR"/>
        </w:rPr>
      </w:pPr>
    </w:p>
    <w:tbl>
      <w:tblPr>
        <w:tblW w:w="8299" w:type="dxa"/>
        <w:tblInd w:w="710" w:type="dxa"/>
        <w:tblLook w:val="04A0" w:firstRow="1" w:lastRow="0" w:firstColumn="1" w:lastColumn="0" w:noHBand="0" w:noVBand="1"/>
      </w:tblPr>
      <w:tblGrid>
        <w:gridCol w:w="690"/>
        <w:gridCol w:w="4448"/>
        <w:gridCol w:w="1561"/>
        <w:gridCol w:w="1600"/>
      </w:tblGrid>
      <w:tr w:rsidR="00296BEB" w14:paraId="3687A1D8" w14:textId="77777777" w:rsidTr="00B444D2">
        <w:trPr>
          <w:trHeight w:val="275"/>
        </w:trPr>
        <w:tc>
          <w:tcPr>
            <w:tcW w:w="772" w:type="dxa"/>
            <w:tcBorders>
              <w:top w:val="single" w:sz="8" w:space="0" w:color="auto"/>
              <w:left w:val="single" w:sz="8" w:space="0" w:color="auto"/>
              <w:bottom w:val="single" w:sz="8" w:space="0" w:color="auto"/>
              <w:right w:val="single" w:sz="8" w:space="0" w:color="auto"/>
            </w:tcBorders>
            <w:shd w:val="clear" w:color="auto" w:fill="D9D9D9"/>
            <w:noWrap/>
            <w:vAlign w:val="bottom"/>
            <w:hideMark/>
          </w:tcPr>
          <w:p w14:paraId="52BE834A" w14:textId="77777777" w:rsidR="00296BEB" w:rsidRPr="00B444D2" w:rsidRDefault="00296BEB">
            <w:pPr>
              <w:spacing w:after="0"/>
              <w:rPr>
                <w:rFonts w:ascii="Arial" w:hAnsi="Arial" w:cs="Arial"/>
                <w:b/>
                <w:bCs/>
                <w:color w:val="000000"/>
                <w:sz w:val="20"/>
                <w:szCs w:val="20"/>
              </w:rPr>
            </w:pPr>
            <w:r w:rsidRPr="00B444D2">
              <w:rPr>
                <w:rFonts w:ascii="Arial" w:hAnsi="Arial" w:cs="Arial"/>
                <w:b/>
                <w:bCs/>
                <w:color w:val="000000"/>
                <w:sz w:val="20"/>
                <w:szCs w:val="20"/>
              </w:rPr>
              <w:t>S.No</w:t>
            </w:r>
          </w:p>
        </w:tc>
        <w:tc>
          <w:tcPr>
            <w:tcW w:w="3895" w:type="dxa"/>
            <w:tcBorders>
              <w:top w:val="single" w:sz="8" w:space="0" w:color="auto"/>
              <w:left w:val="nil"/>
              <w:bottom w:val="single" w:sz="8" w:space="0" w:color="auto"/>
              <w:right w:val="single" w:sz="8" w:space="0" w:color="auto"/>
            </w:tcBorders>
            <w:shd w:val="clear" w:color="auto" w:fill="D9D9D9"/>
            <w:noWrap/>
            <w:vAlign w:val="bottom"/>
            <w:hideMark/>
          </w:tcPr>
          <w:p w14:paraId="71BF84B9" w14:textId="77777777" w:rsidR="00296BEB" w:rsidRPr="00B444D2" w:rsidRDefault="00296BEB">
            <w:pPr>
              <w:spacing w:after="0"/>
              <w:rPr>
                <w:rFonts w:ascii="Arial" w:hAnsi="Arial" w:cs="Arial"/>
                <w:b/>
                <w:bCs/>
                <w:color w:val="000000"/>
                <w:sz w:val="20"/>
                <w:szCs w:val="20"/>
              </w:rPr>
            </w:pPr>
            <w:r w:rsidRPr="00B444D2">
              <w:rPr>
                <w:rFonts w:ascii="Arial" w:hAnsi="Arial" w:cs="Arial"/>
                <w:b/>
                <w:bCs/>
                <w:color w:val="000000"/>
                <w:sz w:val="20"/>
                <w:szCs w:val="20"/>
              </w:rPr>
              <w:t>Artifact</w:t>
            </w:r>
          </w:p>
        </w:tc>
        <w:tc>
          <w:tcPr>
            <w:tcW w:w="1793" w:type="dxa"/>
            <w:tcBorders>
              <w:top w:val="single" w:sz="8" w:space="0" w:color="auto"/>
              <w:left w:val="nil"/>
              <w:bottom w:val="single" w:sz="8" w:space="0" w:color="auto"/>
              <w:right w:val="single" w:sz="8" w:space="0" w:color="auto"/>
            </w:tcBorders>
            <w:shd w:val="clear" w:color="auto" w:fill="D9D9D9"/>
            <w:noWrap/>
            <w:vAlign w:val="bottom"/>
            <w:hideMark/>
          </w:tcPr>
          <w:p w14:paraId="5B539B0D" w14:textId="77777777" w:rsidR="00296BEB" w:rsidRPr="00B444D2" w:rsidRDefault="00296BEB">
            <w:pPr>
              <w:spacing w:after="0"/>
              <w:rPr>
                <w:rFonts w:ascii="Arial" w:hAnsi="Arial" w:cs="Arial"/>
                <w:b/>
                <w:bCs/>
                <w:color w:val="000000"/>
                <w:sz w:val="20"/>
                <w:szCs w:val="20"/>
              </w:rPr>
            </w:pPr>
            <w:r w:rsidRPr="00B444D2">
              <w:rPr>
                <w:rFonts w:ascii="Arial" w:hAnsi="Arial" w:cs="Arial"/>
                <w:b/>
                <w:bCs/>
                <w:color w:val="000000"/>
                <w:sz w:val="20"/>
                <w:szCs w:val="20"/>
              </w:rPr>
              <w:t xml:space="preserve">Artifact Type </w:t>
            </w:r>
          </w:p>
        </w:tc>
        <w:tc>
          <w:tcPr>
            <w:tcW w:w="1839" w:type="dxa"/>
            <w:tcBorders>
              <w:top w:val="single" w:sz="8" w:space="0" w:color="auto"/>
              <w:left w:val="nil"/>
              <w:bottom w:val="single" w:sz="8" w:space="0" w:color="auto"/>
              <w:right w:val="single" w:sz="8" w:space="0" w:color="auto"/>
            </w:tcBorders>
            <w:shd w:val="clear" w:color="auto" w:fill="D9D9D9"/>
            <w:noWrap/>
            <w:vAlign w:val="bottom"/>
            <w:hideMark/>
          </w:tcPr>
          <w:p w14:paraId="317026A7" w14:textId="77777777" w:rsidR="00296BEB" w:rsidRPr="00B444D2" w:rsidRDefault="00296BEB">
            <w:pPr>
              <w:spacing w:after="0"/>
              <w:rPr>
                <w:rFonts w:ascii="Arial" w:hAnsi="Arial" w:cs="Arial"/>
                <w:b/>
                <w:bCs/>
                <w:color w:val="000000"/>
                <w:sz w:val="20"/>
                <w:szCs w:val="20"/>
              </w:rPr>
            </w:pPr>
            <w:r w:rsidRPr="00B444D2">
              <w:rPr>
                <w:rFonts w:ascii="Arial" w:hAnsi="Arial" w:cs="Arial"/>
                <w:b/>
                <w:bCs/>
                <w:color w:val="000000"/>
                <w:sz w:val="20"/>
                <w:szCs w:val="20"/>
              </w:rPr>
              <w:t>Details</w:t>
            </w:r>
          </w:p>
        </w:tc>
      </w:tr>
      <w:tr w:rsidR="00296BEB" w14:paraId="4FF9D02B" w14:textId="77777777" w:rsidTr="00B444D2">
        <w:trPr>
          <w:trHeight w:val="275"/>
        </w:trPr>
        <w:tc>
          <w:tcPr>
            <w:tcW w:w="772" w:type="dxa"/>
            <w:tcBorders>
              <w:top w:val="nil"/>
              <w:left w:val="single" w:sz="8" w:space="0" w:color="auto"/>
              <w:bottom w:val="single" w:sz="8" w:space="0" w:color="auto"/>
              <w:right w:val="single" w:sz="8" w:space="0" w:color="auto"/>
            </w:tcBorders>
            <w:noWrap/>
            <w:vAlign w:val="bottom"/>
            <w:hideMark/>
          </w:tcPr>
          <w:p w14:paraId="0C58B8C2" w14:textId="77777777" w:rsidR="00296BEB" w:rsidRPr="00B444D2" w:rsidRDefault="00296BEB">
            <w:pPr>
              <w:spacing w:after="0"/>
              <w:jc w:val="right"/>
              <w:rPr>
                <w:rFonts w:ascii="Arial" w:hAnsi="Arial" w:cs="Arial"/>
                <w:color w:val="000000"/>
                <w:sz w:val="20"/>
                <w:szCs w:val="20"/>
              </w:rPr>
            </w:pPr>
            <w:r w:rsidRPr="00B444D2">
              <w:rPr>
                <w:rFonts w:ascii="Arial" w:hAnsi="Arial" w:cs="Arial"/>
                <w:color w:val="000000"/>
                <w:sz w:val="20"/>
                <w:szCs w:val="20"/>
              </w:rPr>
              <w:t>1</w:t>
            </w:r>
          </w:p>
        </w:tc>
        <w:tc>
          <w:tcPr>
            <w:tcW w:w="3895" w:type="dxa"/>
            <w:tcBorders>
              <w:top w:val="nil"/>
              <w:left w:val="nil"/>
              <w:bottom w:val="single" w:sz="8" w:space="0" w:color="auto"/>
              <w:right w:val="single" w:sz="8" w:space="0" w:color="auto"/>
            </w:tcBorders>
            <w:noWrap/>
            <w:vAlign w:val="bottom"/>
            <w:hideMark/>
          </w:tcPr>
          <w:p w14:paraId="42B4A36C" w14:textId="77777777" w:rsidR="00296BEB" w:rsidRPr="00B444D2" w:rsidRDefault="00296BEB">
            <w:pPr>
              <w:spacing w:after="0"/>
              <w:rPr>
                <w:rFonts w:ascii="Arial" w:hAnsi="Arial" w:cs="Arial"/>
                <w:color w:val="000000"/>
                <w:sz w:val="20"/>
                <w:szCs w:val="20"/>
              </w:rPr>
            </w:pPr>
            <w:r w:rsidRPr="00B444D2">
              <w:rPr>
                <w:rFonts w:ascii="Arial" w:hAnsi="Arial" w:cs="Arial"/>
                <w:color w:val="000000"/>
                <w:sz w:val="20"/>
                <w:szCs w:val="20"/>
              </w:rPr>
              <w:t>"ACCRUAL"."ACCRUAL.Procedures::handleAuditEntry"</w:t>
            </w:r>
          </w:p>
        </w:tc>
        <w:tc>
          <w:tcPr>
            <w:tcW w:w="1793" w:type="dxa"/>
            <w:tcBorders>
              <w:top w:val="nil"/>
              <w:left w:val="nil"/>
              <w:bottom w:val="single" w:sz="8" w:space="0" w:color="auto"/>
              <w:right w:val="single" w:sz="8" w:space="0" w:color="auto"/>
            </w:tcBorders>
            <w:noWrap/>
            <w:vAlign w:val="bottom"/>
            <w:hideMark/>
          </w:tcPr>
          <w:p w14:paraId="26EE41E0" w14:textId="77777777" w:rsidR="00296BEB" w:rsidRPr="00B444D2" w:rsidRDefault="00296BEB">
            <w:pPr>
              <w:spacing w:after="0"/>
              <w:rPr>
                <w:rFonts w:ascii="Arial" w:hAnsi="Arial" w:cs="Arial"/>
                <w:color w:val="000000"/>
                <w:sz w:val="20"/>
                <w:szCs w:val="20"/>
              </w:rPr>
            </w:pPr>
            <w:r w:rsidRPr="00B444D2">
              <w:rPr>
                <w:rFonts w:ascii="Arial" w:hAnsi="Arial" w:cs="Arial"/>
                <w:color w:val="000000"/>
                <w:sz w:val="20"/>
                <w:szCs w:val="20"/>
              </w:rPr>
              <w:t>Procedure</w:t>
            </w:r>
          </w:p>
        </w:tc>
        <w:tc>
          <w:tcPr>
            <w:tcW w:w="1839" w:type="dxa"/>
            <w:tcBorders>
              <w:top w:val="nil"/>
              <w:left w:val="nil"/>
              <w:bottom w:val="single" w:sz="8" w:space="0" w:color="auto"/>
              <w:right w:val="single" w:sz="8" w:space="0" w:color="auto"/>
            </w:tcBorders>
            <w:noWrap/>
            <w:vAlign w:val="bottom"/>
            <w:hideMark/>
          </w:tcPr>
          <w:p w14:paraId="1D61E779" w14:textId="77777777" w:rsidR="00296BEB" w:rsidRPr="00B444D2" w:rsidRDefault="00296BEB">
            <w:pPr>
              <w:spacing w:after="0"/>
              <w:rPr>
                <w:rFonts w:ascii="Arial" w:hAnsi="Arial" w:cs="Arial"/>
                <w:color w:val="000000"/>
                <w:sz w:val="20"/>
                <w:szCs w:val="20"/>
              </w:rPr>
            </w:pPr>
            <w:r w:rsidRPr="00B444D2">
              <w:rPr>
                <w:rFonts w:ascii="Arial" w:hAnsi="Arial" w:cs="Arial"/>
                <w:color w:val="000000"/>
                <w:sz w:val="20"/>
                <w:szCs w:val="20"/>
              </w:rPr>
              <w:t>Procedure is called by the trigger to audit the log</w:t>
            </w:r>
          </w:p>
        </w:tc>
      </w:tr>
      <w:tr w:rsidR="00296BEB" w14:paraId="2F39821F" w14:textId="77777777" w:rsidTr="00B444D2">
        <w:trPr>
          <w:trHeight w:val="1325"/>
        </w:trPr>
        <w:tc>
          <w:tcPr>
            <w:tcW w:w="772" w:type="dxa"/>
            <w:tcBorders>
              <w:top w:val="nil"/>
              <w:left w:val="single" w:sz="8" w:space="0" w:color="auto"/>
              <w:bottom w:val="single" w:sz="8" w:space="0" w:color="auto"/>
              <w:right w:val="single" w:sz="8" w:space="0" w:color="auto"/>
            </w:tcBorders>
            <w:noWrap/>
            <w:vAlign w:val="bottom"/>
            <w:hideMark/>
          </w:tcPr>
          <w:p w14:paraId="3DB3D8D7" w14:textId="77777777" w:rsidR="00296BEB" w:rsidRPr="00B444D2" w:rsidRDefault="00296BEB">
            <w:pPr>
              <w:spacing w:after="0"/>
              <w:jc w:val="right"/>
              <w:rPr>
                <w:rFonts w:ascii="Arial" w:hAnsi="Arial" w:cs="Arial"/>
                <w:color w:val="000000"/>
                <w:sz w:val="20"/>
                <w:szCs w:val="20"/>
              </w:rPr>
            </w:pPr>
            <w:r w:rsidRPr="00B444D2">
              <w:rPr>
                <w:rFonts w:ascii="Arial" w:hAnsi="Arial" w:cs="Arial"/>
                <w:color w:val="000000"/>
                <w:sz w:val="20"/>
                <w:szCs w:val="20"/>
              </w:rPr>
              <w:t>2</w:t>
            </w:r>
          </w:p>
        </w:tc>
        <w:tc>
          <w:tcPr>
            <w:tcW w:w="3895" w:type="dxa"/>
            <w:tcBorders>
              <w:top w:val="nil"/>
              <w:left w:val="nil"/>
              <w:bottom w:val="single" w:sz="8" w:space="0" w:color="auto"/>
              <w:right w:val="single" w:sz="8" w:space="0" w:color="auto"/>
            </w:tcBorders>
            <w:noWrap/>
            <w:vAlign w:val="bottom"/>
            <w:hideMark/>
          </w:tcPr>
          <w:p w14:paraId="37927411" w14:textId="77777777" w:rsidR="00296BEB" w:rsidRPr="00B444D2" w:rsidRDefault="00296BEB">
            <w:pPr>
              <w:spacing w:after="0"/>
              <w:rPr>
                <w:rFonts w:ascii="Arial" w:hAnsi="Arial" w:cs="Arial"/>
                <w:color w:val="000000"/>
                <w:sz w:val="20"/>
                <w:szCs w:val="20"/>
              </w:rPr>
            </w:pPr>
            <w:r w:rsidRPr="00B444D2">
              <w:rPr>
                <w:rFonts w:ascii="Arial" w:hAnsi="Arial" w:cs="Arial"/>
                <w:color w:val="000000"/>
                <w:sz w:val="20"/>
                <w:szCs w:val="20"/>
              </w:rPr>
              <w:t>"ACCRUAL"."CREATE_AUDIT_ENTRY"</w:t>
            </w:r>
          </w:p>
        </w:tc>
        <w:tc>
          <w:tcPr>
            <w:tcW w:w="1793" w:type="dxa"/>
            <w:tcBorders>
              <w:top w:val="nil"/>
              <w:left w:val="nil"/>
              <w:bottom w:val="single" w:sz="8" w:space="0" w:color="auto"/>
              <w:right w:val="single" w:sz="8" w:space="0" w:color="auto"/>
            </w:tcBorders>
            <w:noWrap/>
            <w:vAlign w:val="bottom"/>
            <w:hideMark/>
          </w:tcPr>
          <w:p w14:paraId="087B805A" w14:textId="77777777" w:rsidR="00296BEB" w:rsidRPr="00B444D2" w:rsidRDefault="00296BEB">
            <w:pPr>
              <w:spacing w:after="0"/>
              <w:rPr>
                <w:rFonts w:ascii="Arial" w:hAnsi="Arial" w:cs="Arial"/>
                <w:color w:val="000000"/>
                <w:sz w:val="20"/>
                <w:szCs w:val="20"/>
              </w:rPr>
            </w:pPr>
            <w:r w:rsidRPr="00B444D2">
              <w:rPr>
                <w:rFonts w:ascii="Arial" w:hAnsi="Arial" w:cs="Arial"/>
                <w:color w:val="000000"/>
                <w:sz w:val="20"/>
                <w:szCs w:val="20"/>
              </w:rPr>
              <w:t>Trigger</w:t>
            </w:r>
          </w:p>
        </w:tc>
        <w:tc>
          <w:tcPr>
            <w:tcW w:w="1839" w:type="dxa"/>
            <w:tcBorders>
              <w:top w:val="nil"/>
              <w:left w:val="nil"/>
              <w:bottom w:val="single" w:sz="8" w:space="0" w:color="auto"/>
              <w:right w:val="single" w:sz="8" w:space="0" w:color="auto"/>
            </w:tcBorders>
            <w:vAlign w:val="bottom"/>
            <w:hideMark/>
          </w:tcPr>
          <w:p w14:paraId="04F7BDD0" w14:textId="77777777" w:rsidR="00296BEB" w:rsidRPr="00B444D2" w:rsidRDefault="00296BEB">
            <w:pPr>
              <w:spacing w:after="0"/>
              <w:rPr>
                <w:rFonts w:ascii="Arial" w:hAnsi="Arial" w:cs="Arial"/>
                <w:color w:val="000000"/>
                <w:sz w:val="20"/>
                <w:szCs w:val="20"/>
              </w:rPr>
            </w:pPr>
            <w:r w:rsidRPr="00B444D2">
              <w:rPr>
                <w:rFonts w:ascii="Arial" w:hAnsi="Arial" w:cs="Arial"/>
                <w:color w:val="000000"/>
                <w:sz w:val="20"/>
                <w:szCs w:val="20"/>
              </w:rPr>
              <w:t>Procedure is called inside Trigger  to aduit log the poline item details</w:t>
            </w:r>
          </w:p>
        </w:tc>
      </w:tr>
    </w:tbl>
    <w:p w14:paraId="4C41A385" w14:textId="77777777" w:rsidR="00296BEB" w:rsidRPr="00955AB9" w:rsidRDefault="00296BEB" w:rsidP="00490569">
      <w:pPr>
        <w:rPr>
          <w:rFonts w:ascii="Arial" w:hAnsi="Arial" w:cs="Times New Roman"/>
          <w:sz w:val="20"/>
          <w:szCs w:val="20"/>
          <w:lang w:eastAsia="en-US"/>
        </w:rPr>
      </w:pPr>
      <w:r>
        <w:tab/>
      </w:r>
    </w:p>
    <w:p w14:paraId="0D2B115E" w14:textId="77777777" w:rsidR="00B10D1A" w:rsidRPr="00F91087" w:rsidRDefault="00B10D1A" w:rsidP="00B10D1A"/>
    <w:p w14:paraId="4845F3C7" w14:textId="77777777" w:rsidR="00B10D1A" w:rsidRPr="00C93BF8" w:rsidRDefault="00B10D1A" w:rsidP="008266C4">
      <w:pPr>
        <w:pStyle w:val="Heading2"/>
      </w:pPr>
      <w:bookmarkStart w:id="1138" w:name="_Toc102569478"/>
      <w:bookmarkStart w:id="1139" w:name="_Toc103701186"/>
      <w:bookmarkStart w:id="1140" w:name="_Toc135320916"/>
      <w:bookmarkStart w:id="1141" w:name="OLE_LINK38"/>
      <w:bookmarkStart w:id="1142" w:name="_Toc232761365"/>
      <w:r>
        <w:t>Technical Details in SAP XSA</w:t>
      </w:r>
      <w:bookmarkEnd w:id="1138"/>
      <w:bookmarkEnd w:id="1139"/>
      <w:bookmarkEnd w:id="1140"/>
      <w:bookmarkEnd w:id="1142"/>
      <w:r>
        <w:t xml:space="preserve"> </w:t>
      </w:r>
    </w:p>
    <w:p w14:paraId="3EA5EEB6" w14:textId="77777777" w:rsidR="00803B60" w:rsidRPr="00B56826" w:rsidRDefault="00B10D1A" w:rsidP="00E152D7">
      <w:pPr>
        <w:pStyle w:val="Heading3"/>
      </w:pPr>
      <w:bookmarkStart w:id="1143" w:name="_Toc40969336"/>
      <w:bookmarkStart w:id="1144" w:name="_Toc40969854"/>
      <w:bookmarkStart w:id="1145" w:name="_Toc40970833"/>
      <w:bookmarkStart w:id="1146" w:name="_Toc40971645"/>
      <w:bookmarkStart w:id="1147" w:name="_Toc40972713"/>
      <w:bookmarkStart w:id="1148" w:name="_Toc40976182"/>
      <w:bookmarkStart w:id="1149" w:name="_Toc40976793"/>
      <w:bookmarkStart w:id="1150" w:name="_Toc41409171"/>
      <w:bookmarkStart w:id="1151" w:name="_Toc41411636"/>
      <w:bookmarkStart w:id="1152" w:name="_Toc41412169"/>
      <w:bookmarkStart w:id="1153" w:name="_Toc41414455"/>
      <w:bookmarkStart w:id="1154" w:name="_Toc41415794"/>
      <w:bookmarkStart w:id="1155" w:name="_Toc41498651"/>
      <w:bookmarkStart w:id="1156" w:name="_Toc41499957"/>
      <w:bookmarkStart w:id="1157" w:name="_Toc41500556"/>
      <w:bookmarkStart w:id="1158" w:name="_Toc41502537"/>
      <w:bookmarkStart w:id="1159" w:name="_Toc41503133"/>
      <w:bookmarkStart w:id="1160" w:name="_Toc41503729"/>
      <w:bookmarkStart w:id="1161" w:name="_Toc40969337"/>
      <w:bookmarkStart w:id="1162" w:name="_Toc40969855"/>
      <w:bookmarkStart w:id="1163" w:name="_Toc40970834"/>
      <w:bookmarkStart w:id="1164" w:name="_Toc40971646"/>
      <w:bookmarkStart w:id="1165" w:name="_Toc40972714"/>
      <w:bookmarkStart w:id="1166" w:name="_Toc40976183"/>
      <w:bookmarkStart w:id="1167" w:name="_Toc40976794"/>
      <w:bookmarkStart w:id="1168" w:name="_Toc41409172"/>
      <w:bookmarkStart w:id="1169" w:name="_Toc41411637"/>
      <w:bookmarkStart w:id="1170" w:name="_Toc41412170"/>
      <w:bookmarkStart w:id="1171" w:name="_Toc41414456"/>
      <w:bookmarkStart w:id="1172" w:name="_Toc41415795"/>
      <w:bookmarkStart w:id="1173" w:name="_Toc41498652"/>
      <w:bookmarkStart w:id="1174" w:name="_Toc41499958"/>
      <w:bookmarkStart w:id="1175" w:name="_Toc41500557"/>
      <w:bookmarkStart w:id="1176" w:name="_Toc41502538"/>
      <w:bookmarkStart w:id="1177" w:name="_Toc41503134"/>
      <w:bookmarkStart w:id="1178" w:name="_Toc41503730"/>
      <w:bookmarkStart w:id="1179" w:name="_Toc102569479"/>
      <w:bookmarkStart w:id="1180" w:name="_Toc103701187"/>
      <w:bookmarkStart w:id="1181" w:name="_Toc135320917"/>
      <w:bookmarkStart w:id="1182" w:name="OLE_LINK42"/>
      <w:bookmarkStart w:id="1183" w:name="_Toc232761366"/>
      <w:bookmarkEnd w:id="1141"/>
      <w:bookmarkEnd w:id="1143"/>
      <w:bookmarkEnd w:id="1144"/>
      <w:bookmarkEnd w:id="1145"/>
      <w:bookmarkEnd w:id="1146"/>
      <w:bookmarkEnd w:id="1147"/>
      <w:bookmarkEnd w:id="1148"/>
      <w:bookmarkEnd w:id="1149"/>
      <w:bookmarkEnd w:id="1150"/>
      <w:bookmarkEnd w:id="1151"/>
      <w:bookmarkEnd w:id="1152"/>
      <w:bookmarkEnd w:id="1153"/>
      <w:bookmarkEnd w:id="1154"/>
      <w:bookmarkEnd w:id="1155"/>
      <w:bookmarkEnd w:id="1156"/>
      <w:bookmarkEnd w:id="1157"/>
      <w:bookmarkEnd w:id="1158"/>
      <w:bookmarkEnd w:id="1159"/>
      <w:bookmarkEnd w:id="1160"/>
      <w:bookmarkEnd w:id="1161"/>
      <w:bookmarkEnd w:id="1162"/>
      <w:bookmarkEnd w:id="1163"/>
      <w:bookmarkEnd w:id="1164"/>
      <w:bookmarkEnd w:id="1165"/>
      <w:bookmarkEnd w:id="1166"/>
      <w:bookmarkEnd w:id="1167"/>
      <w:bookmarkEnd w:id="1168"/>
      <w:bookmarkEnd w:id="1169"/>
      <w:bookmarkEnd w:id="1170"/>
      <w:bookmarkEnd w:id="1171"/>
      <w:bookmarkEnd w:id="1172"/>
      <w:bookmarkEnd w:id="1173"/>
      <w:bookmarkEnd w:id="1174"/>
      <w:bookmarkEnd w:id="1175"/>
      <w:bookmarkEnd w:id="1176"/>
      <w:bookmarkEnd w:id="1177"/>
      <w:bookmarkEnd w:id="1178"/>
      <w:r>
        <w:t>XSA Artifacts</w:t>
      </w:r>
      <w:bookmarkStart w:id="1184" w:name="_Toc454926866"/>
      <w:bookmarkEnd w:id="1179"/>
      <w:bookmarkEnd w:id="1180"/>
      <w:bookmarkEnd w:id="1181"/>
      <w:bookmarkEnd w:id="1183"/>
    </w:p>
    <w:bookmarkEnd w:id="1182"/>
    <w:p w14:paraId="7EC398A6" w14:textId="77777777" w:rsidR="00803B60" w:rsidRDefault="00803B60" w:rsidP="00803B60">
      <w:pPr>
        <w:rPr>
          <w:lang w:val="en-GB" w:eastAsia="en-US"/>
        </w:rPr>
      </w:pPr>
    </w:p>
    <w:p w14:paraId="30C42505" w14:textId="77777777" w:rsidR="000C1BA1" w:rsidRPr="00803B60" w:rsidRDefault="000C1BA1" w:rsidP="00803B60">
      <w:pPr>
        <w:rPr>
          <w:lang w:val="en-GB" w:eastAsia="en-US"/>
        </w:rPr>
      </w:pPr>
      <w:r>
        <w:rPr>
          <w:lang w:val="en-GB" w:eastAsia="en-US"/>
        </w:rPr>
        <w:t xml:space="preserve">Begin of version 7.0 </w:t>
      </w:r>
      <w:r w:rsidRPr="00386118">
        <w:rPr>
          <w:rFonts w:cstheme="minorHAnsi"/>
          <w:b/>
        </w:rPr>
        <w:t>(</w:t>
      </w:r>
      <w:r w:rsidRPr="00386118">
        <w:rPr>
          <w:rFonts w:cstheme="minorHAnsi"/>
          <w:b/>
          <w:color w:val="000000"/>
        </w:rPr>
        <w:t>CHG0052274)</w:t>
      </w:r>
    </w:p>
    <w:p w14:paraId="6FCD0F73" w14:textId="77777777" w:rsidR="00803B60" w:rsidRDefault="00803B60" w:rsidP="00FF1858">
      <w:pPr>
        <w:pStyle w:val="ListParagraph"/>
        <w:numPr>
          <w:ilvl w:val="0"/>
          <w:numId w:val="144"/>
        </w:numPr>
        <w:spacing w:before="0" w:after="160" w:line="256" w:lineRule="auto"/>
        <w:contextualSpacing/>
        <w:rPr>
          <w:rFonts w:cs="Arial"/>
        </w:rPr>
      </w:pPr>
      <w:r>
        <w:t>A project</w:t>
      </w:r>
      <w:r w:rsidR="00C93BF8">
        <w:t xml:space="preserve"> </w:t>
      </w:r>
      <w:r>
        <w:t>(MTA-multi target application) to develop Digital Accruals Solution application is created in HANA Web IDE</w:t>
      </w:r>
    </w:p>
    <w:p w14:paraId="28D6986E" w14:textId="77777777" w:rsidR="00803B60" w:rsidRDefault="00803B60" w:rsidP="00FF1858">
      <w:pPr>
        <w:pStyle w:val="ListParagraph"/>
        <w:numPr>
          <w:ilvl w:val="0"/>
          <w:numId w:val="144"/>
        </w:numPr>
        <w:spacing w:before="0" w:after="160" w:line="256" w:lineRule="auto"/>
        <w:contextualSpacing/>
        <w:rPr>
          <w:rFonts w:cs="Arial"/>
        </w:rPr>
      </w:pPr>
      <w:r>
        <w:t>Below modules are added to the project</w:t>
      </w:r>
    </w:p>
    <w:p w14:paraId="4BA26BEF" w14:textId="77777777" w:rsidR="00803B60" w:rsidRDefault="00803B60" w:rsidP="00FF1858">
      <w:pPr>
        <w:pStyle w:val="ListParagraph"/>
        <w:numPr>
          <w:ilvl w:val="1"/>
          <w:numId w:val="144"/>
        </w:numPr>
        <w:spacing w:before="0" w:after="160" w:line="256" w:lineRule="auto"/>
        <w:contextualSpacing/>
        <w:rPr>
          <w:rFonts w:cs="Arial"/>
        </w:rPr>
      </w:pPr>
      <w:r>
        <w:t>DB module-ARIBA_ACCRUALS_DB</w:t>
      </w:r>
    </w:p>
    <w:p w14:paraId="31137D9A" w14:textId="77777777" w:rsidR="00803B60" w:rsidRDefault="00803B60" w:rsidP="00FF1858">
      <w:pPr>
        <w:pStyle w:val="ListParagraph"/>
        <w:numPr>
          <w:ilvl w:val="1"/>
          <w:numId w:val="144"/>
        </w:numPr>
        <w:spacing w:before="0" w:after="160" w:line="256" w:lineRule="auto"/>
        <w:contextualSpacing/>
        <w:rPr>
          <w:rFonts w:cs="Arial"/>
        </w:rPr>
      </w:pPr>
      <w:r>
        <w:t>Nodejs module-ARIBA_ACCRUALS_JS (with xsjs support)</w:t>
      </w:r>
    </w:p>
    <w:p w14:paraId="53C64540" w14:textId="77777777" w:rsidR="00803B60" w:rsidRDefault="00803B60" w:rsidP="00FF1858">
      <w:pPr>
        <w:pStyle w:val="ListParagraph"/>
        <w:numPr>
          <w:ilvl w:val="0"/>
          <w:numId w:val="144"/>
        </w:numPr>
        <w:spacing w:before="0" w:after="160" w:line="256" w:lineRule="auto"/>
        <w:contextualSpacing/>
        <w:rPr>
          <w:rFonts w:cs="Arial"/>
        </w:rPr>
      </w:pPr>
      <w:r>
        <w:t>ARIBA_ACCRUALS_DB</w:t>
      </w:r>
      <w:r>
        <w:rPr>
          <w:rFonts w:cs="Arial"/>
        </w:rPr>
        <w:t xml:space="preserve"> is created to perform all DB operations using XSA artifacts</w:t>
      </w:r>
    </w:p>
    <w:p w14:paraId="785B8CF3" w14:textId="77777777" w:rsidR="00803B60" w:rsidRDefault="00803B60" w:rsidP="00FF1858">
      <w:pPr>
        <w:pStyle w:val="ListParagraph"/>
        <w:numPr>
          <w:ilvl w:val="0"/>
          <w:numId w:val="144"/>
        </w:numPr>
        <w:spacing w:before="0" w:after="160" w:line="256" w:lineRule="auto"/>
        <w:contextualSpacing/>
        <w:rPr>
          <w:rFonts w:cs="Arial"/>
        </w:rPr>
      </w:pPr>
      <w:r>
        <w:t xml:space="preserve">ARIBA_ACCRUALS_JS </w:t>
      </w:r>
      <w:r>
        <w:rPr>
          <w:rFonts w:cs="Arial"/>
        </w:rPr>
        <w:t>is created to create xsodata and xsjs service using XSA artifacts</w:t>
      </w:r>
    </w:p>
    <w:p w14:paraId="6B3B4B46" w14:textId="77777777" w:rsidR="00803B60" w:rsidRDefault="00803B60" w:rsidP="00FF1858">
      <w:pPr>
        <w:pStyle w:val="ListParagraph"/>
        <w:numPr>
          <w:ilvl w:val="0"/>
          <w:numId w:val="144"/>
        </w:numPr>
        <w:spacing w:before="0" w:after="160" w:line="256" w:lineRule="auto"/>
        <w:contextualSpacing/>
        <w:rPr>
          <w:rFonts w:cs="Arial"/>
          <w:lang w:val="en-US"/>
        </w:rPr>
      </w:pPr>
      <w:r>
        <w:rPr>
          <w:lang w:val="en-US"/>
        </w:rPr>
        <w:t>ARIBA_ACCRUALS_SAP_JS is created to place CSV file on FTP server.</w:t>
      </w:r>
    </w:p>
    <w:p w14:paraId="5CC3A627" w14:textId="77777777" w:rsidR="00803B60" w:rsidRDefault="00803B60" w:rsidP="00FF1858">
      <w:pPr>
        <w:pStyle w:val="ListParagraph"/>
        <w:numPr>
          <w:ilvl w:val="0"/>
          <w:numId w:val="144"/>
        </w:numPr>
        <w:spacing w:before="0" w:after="160" w:line="256" w:lineRule="auto"/>
        <w:contextualSpacing/>
        <w:rPr>
          <w:rFonts w:cs="Arial"/>
        </w:rPr>
      </w:pPr>
      <w:r>
        <w:rPr>
          <w:rFonts w:cs="Arial"/>
        </w:rPr>
        <w:t>SAP HANA Service connection is created with the help of Technical user.</w:t>
      </w:r>
    </w:p>
    <w:p w14:paraId="58CA0B65" w14:textId="77777777" w:rsidR="00803B60" w:rsidRDefault="00803B60" w:rsidP="00FF1858">
      <w:pPr>
        <w:pStyle w:val="ListParagraph"/>
        <w:numPr>
          <w:ilvl w:val="0"/>
          <w:numId w:val="144"/>
        </w:numPr>
        <w:spacing w:before="0" w:after="160" w:line="256" w:lineRule="auto"/>
        <w:contextualSpacing/>
        <w:rPr>
          <w:rFonts w:cs="Arial"/>
        </w:rPr>
      </w:pPr>
      <w:r>
        <w:rPr>
          <w:rFonts w:cs="Arial"/>
        </w:rPr>
        <w:lastRenderedPageBreak/>
        <w:t xml:space="preserve">SMTP service is created as user provided service to enable send mail functionality. </w:t>
      </w:r>
    </w:p>
    <w:p w14:paraId="5A240ABD" w14:textId="77777777" w:rsidR="00803B60" w:rsidRDefault="00803B60" w:rsidP="00FF1858">
      <w:pPr>
        <w:pStyle w:val="ListParagraph"/>
        <w:numPr>
          <w:ilvl w:val="0"/>
          <w:numId w:val="144"/>
        </w:numPr>
        <w:spacing w:before="0" w:after="160" w:line="256" w:lineRule="auto"/>
        <w:contextualSpacing/>
        <w:rPr>
          <w:rFonts w:cs="Arial"/>
        </w:rPr>
      </w:pPr>
      <w:r>
        <w:rPr>
          <w:rFonts w:cs="Arial"/>
        </w:rPr>
        <w:t>Resources are created for the services in mta.yaml file and assigned those resources as requires in our nodejs module</w:t>
      </w:r>
    </w:p>
    <w:p w14:paraId="33BCE7D3" w14:textId="77777777" w:rsidR="00803B60" w:rsidRDefault="00803B60" w:rsidP="00FF1858">
      <w:pPr>
        <w:pStyle w:val="ListParagraph"/>
        <w:numPr>
          <w:ilvl w:val="0"/>
          <w:numId w:val="144"/>
        </w:numPr>
        <w:spacing w:before="0" w:after="160" w:line="256" w:lineRule="auto"/>
        <w:contextualSpacing/>
        <w:rPr>
          <w:rFonts w:cs="Arial"/>
        </w:rPr>
      </w:pPr>
      <w:r>
        <w:rPr>
          <w:rFonts w:cs="Arial"/>
        </w:rPr>
        <w:t>.hdbgrants file is created under src folder</w:t>
      </w:r>
    </w:p>
    <w:p w14:paraId="71166A75" w14:textId="77777777" w:rsidR="00316DF8" w:rsidRDefault="00316DF8" w:rsidP="00316DF8">
      <w:pPr>
        <w:pStyle w:val="ListParagraph"/>
        <w:spacing w:before="0" w:after="160" w:line="256" w:lineRule="auto"/>
        <w:contextualSpacing/>
        <w:rPr>
          <w:rFonts w:cs="Arial"/>
        </w:rPr>
      </w:pPr>
    </w:p>
    <w:p w14:paraId="03FEFE6C" w14:textId="77777777" w:rsidR="00803B60" w:rsidRDefault="00316DF8" w:rsidP="00C93BF8">
      <w:pPr>
        <w:keepNext/>
        <w:spacing w:line="256" w:lineRule="auto"/>
        <w:contextualSpacing/>
        <w:jc w:val="center"/>
        <w:rPr>
          <w:rFonts w:cs="Times New Roman"/>
        </w:rPr>
      </w:pPr>
      <w:r>
        <w:rPr>
          <w:noProof/>
          <w:color w:val="2B579A"/>
          <w:shd w:val="clear" w:color="auto" w:fill="E6E6E6"/>
          <w:lang w:eastAsia="en-US"/>
        </w:rPr>
        <w:drawing>
          <wp:inline distT="0" distB="0" distL="0" distR="0" wp14:anchorId="0FBF1183" wp14:editId="300F898F">
            <wp:extent cx="5003165" cy="2233930"/>
            <wp:effectExtent l="0" t="0" r="698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003165" cy="2233930"/>
                    </a:xfrm>
                    <a:prstGeom prst="rect">
                      <a:avLst/>
                    </a:prstGeom>
                    <a:noFill/>
                    <a:ln>
                      <a:noFill/>
                    </a:ln>
                  </pic:spPr>
                </pic:pic>
              </a:graphicData>
            </a:graphic>
          </wp:inline>
        </w:drawing>
      </w:r>
    </w:p>
    <w:p w14:paraId="687328B5" w14:textId="77777777" w:rsidR="00803B60" w:rsidRDefault="00803B60" w:rsidP="00803B60">
      <w:pPr>
        <w:keepNext/>
        <w:spacing w:line="256" w:lineRule="auto"/>
        <w:contextualSpacing/>
      </w:pPr>
    </w:p>
    <w:p w14:paraId="24ED9FCA" w14:textId="77777777" w:rsidR="00803B60" w:rsidRDefault="00803B60" w:rsidP="00803B60">
      <w:pPr>
        <w:keepNext/>
        <w:spacing w:line="256" w:lineRule="auto"/>
        <w:contextualSpacing/>
      </w:pPr>
    </w:p>
    <w:p w14:paraId="4B17E1C6" w14:textId="77777777" w:rsidR="00316DF8" w:rsidRDefault="00665009" w:rsidP="00FF1858">
      <w:pPr>
        <w:pStyle w:val="ListParagraph"/>
        <w:keepNext/>
        <w:numPr>
          <w:ilvl w:val="0"/>
          <w:numId w:val="151"/>
        </w:numPr>
        <w:spacing w:line="256" w:lineRule="auto"/>
        <w:ind w:left="426" w:hanging="142"/>
        <w:contextualSpacing/>
      </w:pPr>
      <w:r>
        <w:t xml:space="preserve"> </w:t>
      </w:r>
      <w:r w:rsidR="00316DF8">
        <w:t>Grantor file</w:t>
      </w:r>
    </w:p>
    <w:p w14:paraId="6E3D3727" w14:textId="77777777" w:rsidR="00316DF8" w:rsidRDefault="00316DF8" w:rsidP="00803B60">
      <w:pPr>
        <w:keepNext/>
        <w:spacing w:line="256" w:lineRule="auto"/>
        <w:contextualSpacing/>
      </w:pPr>
      <w:r>
        <w:tab/>
      </w:r>
      <w:r>
        <w:tab/>
      </w:r>
      <w:r>
        <w:tab/>
      </w:r>
    </w:p>
    <w:p w14:paraId="3D79C549" w14:textId="77777777" w:rsidR="00803B60" w:rsidRDefault="00803B60" w:rsidP="00665009">
      <w:pPr>
        <w:keepNext/>
        <w:spacing w:line="256" w:lineRule="auto"/>
        <w:contextualSpacing/>
        <w:jc w:val="center"/>
      </w:pPr>
      <w:r>
        <w:rPr>
          <w:noProof/>
          <w:color w:val="2B579A"/>
          <w:shd w:val="clear" w:color="auto" w:fill="E6E6E6"/>
          <w:lang w:eastAsia="en-US"/>
        </w:rPr>
        <w:drawing>
          <wp:inline distT="0" distB="0" distL="0" distR="0" wp14:anchorId="5F1D0AEA" wp14:editId="78389649">
            <wp:extent cx="4347713" cy="221213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354271" cy="2215475"/>
                    </a:xfrm>
                    <a:prstGeom prst="rect">
                      <a:avLst/>
                    </a:prstGeom>
                    <a:noFill/>
                    <a:ln>
                      <a:noFill/>
                    </a:ln>
                  </pic:spPr>
                </pic:pic>
              </a:graphicData>
            </a:graphic>
          </wp:inline>
        </w:drawing>
      </w:r>
    </w:p>
    <w:p w14:paraId="03924D93" w14:textId="77777777" w:rsidR="00803B60" w:rsidRDefault="00803B60" w:rsidP="00803B60">
      <w:pPr>
        <w:jc w:val="center"/>
      </w:pPr>
    </w:p>
    <w:p w14:paraId="1EB6C1E4" w14:textId="77777777" w:rsidR="00803B60" w:rsidRDefault="00803B60" w:rsidP="00803B60">
      <w:pPr>
        <w:jc w:val="center"/>
      </w:pPr>
    </w:p>
    <w:p w14:paraId="64391839" w14:textId="77777777" w:rsidR="00803B60" w:rsidRDefault="00665009" w:rsidP="00FF1858">
      <w:pPr>
        <w:pStyle w:val="ListParagraph"/>
        <w:numPr>
          <w:ilvl w:val="0"/>
          <w:numId w:val="144"/>
        </w:numPr>
        <w:spacing w:before="0" w:after="160" w:line="256" w:lineRule="auto"/>
        <w:contextualSpacing/>
        <w:rPr>
          <w:rFonts w:cs="Arial"/>
        </w:rPr>
      </w:pPr>
      <w:r>
        <w:rPr>
          <w:rFonts w:cs="Arial"/>
        </w:rPr>
        <w:t>SMTP</w:t>
      </w:r>
      <w:r w:rsidR="00803B60">
        <w:rPr>
          <w:rFonts w:cs="Arial"/>
        </w:rPr>
        <w:t xml:space="preserve"> service is created as user provided service with port 25 and host SMTPRelay.onetakeda.com</w:t>
      </w:r>
    </w:p>
    <w:p w14:paraId="7D633F16" w14:textId="77777777" w:rsidR="00803B60" w:rsidRDefault="00803B60" w:rsidP="00767910">
      <w:pPr>
        <w:spacing w:line="256" w:lineRule="auto"/>
        <w:ind w:left="360"/>
        <w:contextualSpacing/>
        <w:jc w:val="center"/>
        <w:rPr>
          <w:rFonts w:cs="Arial"/>
        </w:rPr>
      </w:pPr>
      <w:r>
        <w:rPr>
          <w:noProof/>
          <w:color w:val="2B579A"/>
          <w:shd w:val="clear" w:color="auto" w:fill="E6E6E6"/>
          <w:lang w:eastAsia="en-US"/>
        </w:rPr>
        <w:lastRenderedPageBreak/>
        <w:drawing>
          <wp:inline distT="0" distB="0" distL="0" distR="0" wp14:anchorId="2DEA6236" wp14:editId="13C6767B">
            <wp:extent cx="4545965" cy="2415540"/>
            <wp:effectExtent l="0" t="0" r="6985"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545965" cy="2415540"/>
                    </a:xfrm>
                    <a:prstGeom prst="rect">
                      <a:avLst/>
                    </a:prstGeom>
                    <a:noFill/>
                    <a:ln>
                      <a:noFill/>
                    </a:ln>
                  </pic:spPr>
                </pic:pic>
              </a:graphicData>
            </a:graphic>
          </wp:inline>
        </w:drawing>
      </w:r>
    </w:p>
    <w:p w14:paraId="63781CE9" w14:textId="77777777" w:rsidR="00803B60" w:rsidRDefault="00803B60" w:rsidP="00767910">
      <w:pPr>
        <w:spacing w:line="256" w:lineRule="auto"/>
        <w:contextualSpacing/>
        <w:rPr>
          <w:rFonts w:cs="Arial"/>
        </w:rPr>
      </w:pPr>
    </w:p>
    <w:p w14:paraId="11FA0278" w14:textId="77777777" w:rsidR="002B6662" w:rsidRPr="002B6662" w:rsidRDefault="00803B60" w:rsidP="00FF1858">
      <w:pPr>
        <w:pStyle w:val="ListParagraph"/>
        <w:numPr>
          <w:ilvl w:val="0"/>
          <w:numId w:val="144"/>
        </w:numPr>
        <w:spacing w:before="0" w:after="160" w:line="256" w:lineRule="auto"/>
        <w:contextualSpacing/>
        <w:rPr>
          <w:rFonts w:cs="Arial"/>
        </w:rPr>
      </w:pPr>
      <w:r>
        <w:rPr>
          <w:rFonts w:cs="Arial"/>
        </w:rPr>
        <w:t>Resources are created for the services ACCRUAL_SMTP in mta.yaml file and assigned those resources as requires in our nodejs module</w:t>
      </w:r>
    </w:p>
    <w:p w14:paraId="3F3D77AE" w14:textId="77777777" w:rsidR="00803B60" w:rsidRDefault="00803B60" w:rsidP="00FF1858">
      <w:pPr>
        <w:pStyle w:val="ListParagraph"/>
        <w:numPr>
          <w:ilvl w:val="0"/>
          <w:numId w:val="144"/>
        </w:numPr>
        <w:spacing w:before="0" w:after="160" w:line="256" w:lineRule="auto"/>
        <w:contextualSpacing/>
        <w:rPr>
          <w:rFonts w:cs="Arial"/>
        </w:rPr>
      </w:pPr>
      <w:r>
        <w:rPr>
          <w:rFonts w:cs="Arial"/>
        </w:rPr>
        <w:t xml:space="preserve">hdbgrants file is created under src folder </w:t>
      </w:r>
    </w:p>
    <w:p w14:paraId="34252FFE" w14:textId="77777777" w:rsidR="00803B60" w:rsidRDefault="00803B60" w:rsidP="00FF1858">
      <w:pPr>
        <w:pStyle w:val="ListParagraph"/>
        <w:numPr>
          <w:ilvl w:val="0"/>
          <w:numId w:val="144"/>
        </w:numPr>
        <w:spacing w:before="0" w:after="160" w:line="256" w:lineRule="auto"/>
        <w:contextualSpacing/>
        <w:rPr>
          <w:rFonts w:cs="Arial"/>
        </w:rPr>
      </w:pPr>
      <w:r>
        <w:rPr>
          <w:rFonts w:cs="Arial"/>
        </w:rPr>
        <w:t>Below Synonyms are created with the help of grantor service.</w:t>
      </w:r>
      <w:r w:rsidR="00767910">
        <w:rPr>
          <w:rFonts w:cs="Arial"/>
        </w:rPr>
        <w:t xml:space="preserve"> </w:t>
      </w:r>
      <w:r>
        <w:rPr>
          <w:rFonts w:cs="Arial"/>
        </w:rPr>
        <w:t>[Note : with the help of grantor service we can get access to HANA DB ‘DH2’]</w:t>
      </w:r>
    </w:p>
    <w:p w14:paraId="11AEFEB0" w14:textId="77777777" w:rsidR="00803B60" w:rsidRDefault="00803B60" w:rsidP="00803B60">
      <w:pPr>
        <w:pStyle w:val="ListParagraph"/>
        <w:spacing w:before="0" w:after="160" w:line="256" w:lineRule="auto"/>
        <w:contextualSpacing/>
        <w:rPr>
          <w:rFonts w:cs="Arial"/>
        </w:rPr>
      </w:pPr>
    </w:p>
    <w:tbl>
      <w:tblPr>
        <w:tblW w:w="8370" w:type="dxa"/>
        <w:tblInd w:w="620" w:type="dxa"/>
        <w:tblLayout w:type="fixed"/>
        <w:tblLook w:val="04A0" w:firstRow="1" w:lastRow="0" w:firstColumn="1" w:lastColumn="0" w:noHBand="0" w:noVBand="1"/>
      </w:tblPr>
      <w:tblGrid>
        <w:gridCol w:w="900"/>
        <w:gridCol w:w="5670"/>
        <w:gridCol w:w="1800"/>
      </w:tblGrid>
      <w:tr w:rsidR="007B354D" w14:paraId="6D595496" w14:textId="77777777" w:rsidTr="00FB74BB">
        <w:trPr>
          <w:trHeight w:val="315"/>
        </w:trPr>
        <w:tc>
          <w:tcPr>
            <w:tcW w:w="900" w:type="dxa"/>
            <w:tcBorders>
              <w:top w:val="single" w:sz="8" w:space="0" w:color="auto"/>
              <w:left w:val="single" w:sz="8" w:space="0" w:color="auto"/>
              <w:bottom w:val="single" w:sz="8" w:space="0" w:color="auto"/>
              <w:right w:val="single" w:sz="8" w:space="0" w:color="auto"/>
            </w:tcBorders>
            <w:noWrap/>
            <w:vAlign w:val="center"/>
            <w:hideMark/>
          </w:tcPr>
          <w:p w14:paraId="016D707F" w14:textId="77777777" w:rsidR="007B354D" w:rsidRPr="00767910" w:rsidRDefault="007B354D" w:rsidP="007B354D">
            <w:pPr>
              <w:spacing w:after="0"/>
              <w:rPr>
                <w:rFonts w:ascii="Arial" w:hAnsi="Arial" w:cs="Arial"/>
                <w:b/>
                <w:bCs/>
                <w:color w:val="000000"/>
                <w:sz w:val="20"/>
                <w:szCs w:val="20"/>
              </w:rPr>
            </w:pPr>
            <w:r w:rsidRPr="00767910">
              <w:rPr>
                <w:rFonts w:ascii="Arial" w:hAnsi="Arial" w:cs="Arial"/>
                <w:b/>
                <w:bCs/>
                <w:color w:val="000000"/>
                <w:sz w:val="20"/>
                <w:szCs w:val="20"/>
              </w:rPr>
              <w:t>Sl. No.</w:t>
            </w:r>
          </w:p>
        </w:tc>
        <w:tc>
          <w:tcPr>
            <w:tcW w:w="5670" w:type="dxa"/>
            <w:tcBorders>
              <w:top w:val="single" w:sz="8" w:space="0" w:color="auto"/>
              <w:left w:val="nil"/>
              <w:bottom w:val="single" w:sz="8" w:space="0" w:color="auto"/>
              <w:right w:val="single" w:sz="8" w:space="0" w:color="auto"/>
            </w:tcBorders>
            <w:noWrap/>
            <w:vAlign w:val="center"/>
            <w:hideMark/>
          </w:tcPr>
          <w:p w14:paraId="5E816159" w14:textId="77777777" w:rsidR="007B354D" w:rsidRPr="00767910" w:rsidRDefault="007B354D">
            <w:pPr>
              <w:spacing w:after="0"/>
              <w:rPr>
                <w:rFonts w:ascii="Arial" w:hAnsi="Arial" w:cs="Arial"/>
                <w:b/>
                <w:bCs/>
                <w:color w:val="000000"/>
                <w:sz w:val="20"/>
                <w:szCs w:val="20"/>
              </w:rPr>
            </w:pPr>
            <w:r w:rsidRPr="00767910">
              <w:rPr>
                <w:rFonts w:ascii="Arial" w:hAnsi="Arial" w:cs="Arial"/>
                <w:b/>
                <w:bCs/>
                <w:color w:val="000000"/>
                <w:sz w:val="20"/>
                <w:szCs w:val="20"/>
              </w:rPr>
              <w:t>Synonyms</w:t>
            </w:r>
          </w:p>
        </w:tc>
        <w:tc>
          <w:tcPr>
            <w:tcW w:w="1800" w:type="dxa"/>
            <w:tcBorders>
              <w:top w:val="single" w:sz="8" w:space="0" w:color="auto"/>
              <w:left w:val="nil"/>
              <w:bottom w:val="single" w:sz="8" w:space="0" w:color="auto"/>
              <w:right w:val="single" w:sz="8" w:space="0" w:color="auto"/>
            </w:tcBorders>
            <w:hideMark/>
          </w:tcPr>
          <w:p w14:paraId="2480696E" w14:textId="77777777" w:rsidR="007B354D" w:rsidRPr="00767910" w:rsidRDefault="007B354D">
            <w:pPr>
              <w:spacing w:after="0"/>
              <w:rPr>
                <w:rFonts w:ascii="Arial" w:hAnsi="Arial" w:cs="Arial"/>
                <w:b/>
                <w:bCs/>
                <w:color w:val="000000"/>
                <w:sz w:val="20"/>
                <w:szCs w:val="20"/>
              </w:rPr>
            </w:pPr>
            <w:r w:rsidRPr="00767910">
              <w:rPr>
                <w:rFonts w:ascii="Arial" w:hAnsi="Arial" w:cs="Arial"/>
                <w:b/>
                <w:bCs/>
                <w:color w:val="000000"/>
                <w:sz w:val="20"/>
                <w:szCs w:val="20"/>
              </w:rPr>
              <w:t>Type</w:t>
            </w:r>
          </w:p>
        </w:tc>
      </w:tr>
      <w:tr w:rsidR="007B354D" w14:paraId="2A7CFCE0" w14:textId="77777777" w:rsidTr="005B2EB7">
        <w:trPr>
          <w:trHeight w:val="315"/>
        </w:trPr>
        <w:tc>
          <w:tcPr>
            <w:tcW w:w="900" w:type="dxa"/>
            <w:tcBorders>
              <w:top w:val="nil"/>
              <w:left w:val="single" w:sz="8" w:space="0" w:color="auto"/>
              <w:bottom w:val="single" w:sz="8" w:space="0" w:color="auto"/>
              <w:right w:val="single" w:sz="8" w:space="0" w:color="auto"/>
            </w:tcBorders>
            <w:noWrap/>
            <w:hideMark/>
          </w:tcPr>
          <w:p w14:paraId="170EDE1A" w14:textId="77777777" w:rsidR="007B354D" w:rsidRPr="00767910" w:rsidRDefault="007B354D" w:rsidP="00CB4BD7">
            <w:pPr>
              <w:spacing w:after="0"/>
              <w:rPr>
                <w:rFonts w:ascii="Arial" w:hAnsi="Arial" w:cs="Arial"/>
                <w:color w:val="000000"/>
                <w:sz w:val="20"/>
                <w:szCs w:val="20"/>
              </w:rPr>
            </w:pPr>
            <w:r w:rsidRPr="00767910">
              <w:rPr>
                <w:rFonts w:ascii="Arial" w:hAnsi="Arial" w:cs="Arial"/>
                <w:color w:val="000000"/>
                <w:sz w:val="20"/>
                <w:szCs w:val="20"/>
              </w:rPr>
              <w:t> </w:t>
            </w:r>
            <w:r w:rsidR="00CB4BD7">
              <w:rPr>
                <w:rFonts w:ascii="Arial" w:hAnsi="Arial" w:cs="Arial"/>
                <w:color w:val="000000"/>
                <w:sz w:val="20"/>
                <w:szCs w:val="20"/>
              </w:rPr>
              <w:t>N/A</w:t>
            </w:r>
          </w:p>
        </w:tc>
        <w:tc>
          <w:tcPr>
            <w:tcW w:w="5670" w:type="dxa"/>
            <w:tcBorders>
              <w:top w:val="nil"/>
              <w:left w:val="nil"/>
              <w:bottom w:val="single" w:sz="8" w:space="0" w:color="auto"/>
              <w:right w:val="single" w:sz="8" w:space="0" w:color="auto"/>
            </w:tcBorders>
            <w:vAlign w:val="center"/>
            <w:hideMark/>
          </w:tcPr>
          <w:p w14:paraId="306B5C98" w14:textId="77777777" w:rsidR="007B354D" w:rsidRPr="00767910" w:rsidRDefault="007B354D">
            <w:pPr>
              <w:spacing w:after="0"/>
              <w:rPr>
                <w:rFonts w:ascii="Arial" w:hAnsi="Arial" w:cs="Arial"/>
                <w:b/>
                <w:bCs/>
                <w:color w:val="000000"/>
                <w:sz w:val="20"/>
                <w:szCs w:val="20"/>
              </w:rPr>
            </w:pPr>
            <w:r w:rsidRPr="00767910">
              <w:rPr>
                <w:rFonts w:ascii="Arial" w:hAnsi="Arial" w:cs="Arial"/>
                <w:b/>
                <w:bCs/>
                <w:color w:val="000000"/>
                <w:sz w:val="20"/>
                <w:szCs w:val="20"/>
              </w:rPr>
              <w:t>Synonyms for ECC and EDGE Custom Tables</w:t>
            </w:r>
          </w:p>
        </w:tc>
        <w:tc>
          <w:tcPr>
            <w:tcW w:w="1800" w:type="dxa"/>
            <w:tcBorders>
              <w:top w:val="nil"/>
              <w:left w:val="nil"/>
              <w:bottom w:val="single" w:sz="8" w:space="0" w:color="auto"/>
              <w:right w:val="single" w:sz="8" w:space="0" w:color="auto"/>
            </w:tcBorders>
          </w:tcPr>
          <w:p w14:paraId="21CC0232" w14:textId="77777777" w:rsidR="007B354D" w:rsidRPr="005B2EB7" w:rsidRDefault="00CB4BD7">
            <w:pPr>
              <w:spacing w:after="0"/>
              <w:rPr>
                <w:rFonts w:ascii="Arial" w:hAnsi="Arial" w:cs="Arial"/>
                <w:bCs/>
                <w:color w:val="000000"/>
                <w:sz w:val="20"/>
                <w:szCs w:val="20"/>
              </w:rPr>
            </w:pPr>
            <w:r w:rsidRPr="005B2EB7">
              <w:rPr>
                <w:rFonts w:ascii="Arial" w:hAnsi="Arial" w:cs="Arial"/>
                <w:bCs/>
                <w:color w:val="000000"/>
                <w:sz w:val="20"/>
                <w:szCs w:val="20"/>
              </w:rPr>
              <w:t>N/A</w:t>
            </w:r>
          </w:p>
        </w:tc>
      </w:tr>
      <w:tr w:rsidR="007B354D" w14:paraId="2E212A76" w14:textId="77777777" w:rsidTr="00FB74BB">
        <w:trPr>
          <w:trHeight w:val="315"/>
        </w:trPr>
        <w:tc>
          <w:tcPr>
            <w:tcW w:w="900" w:type="dxa"/>
            <w:tcBorders>
              <w:top w:val="nil"/>
              <w:left w:val="single" w:sz="8" w:space="0" w:color="auto"/>
              <w:bottom w:val="single" w:sz="8" w:space="0" w:color="auto"/>
              <w:right w:val="single" w:sz="8" w:space="0" w:color="auto"/>
            </w:tcBorders>
            <w:noWrap/>
            <w:vAlign w:val="center"/>
            <w:hideMark/>
          </w:tcPr>
          <w:p w14:paraId="17FDE682" w14:textId="77777777" w:rsidR="007B354D" w:rsidRPr="00767910" w:rsidRDefault="007B354D">
            <w:pPr>
              <w:spacing w:after="0"/>
              <w:jc w:val="right"/>
              <w:rPr>
                <w:rFonts w:ascii="Arial" w:hAnsi="Arial" w:cs="Arial"/>
                <w:color w:val="000000"/>
                <w:sz w:val="20"/>
                <w:szCs w:val="20"/>
              </w:rPr>
            </w:pPr>
            <w:r w:rsidRPr="00767910">
              <w:rPr>
                <w:rFonts w:ascii="Arial" w:hAnsi="Arial" w:cs="Arial"/>
                <w:color w:val="000000"/>
                <w:sz w:val="20"/>
                <w:szCs w:val="20"/>
              </w:rPr>
              <w:t>1</w:t>
            </w:r>
          </w:p>
        </w:tc>
        <w:tc>
          <w:tcPr>
            <w:tcW w:w="5670" w:type="dxa"/>
            <w:tcBorders>
              <w:top w:val="nil"/>
              <w:left w:val="nil"/>
              <w:bottom w:val="single" w:sz="8" w:space="0" w:color="auto"/>
              <w:right w:val="single" w:sz="8" w:space="0" w:color="auto"/>
            </w:tcBorders>
            <w:vAlign w:val="center"/>
            <w:hideMark/>
          </w:tcPr>
          <w:p w14:paraId="0280C77F" w14:textId="77777777" w:rsidR="007B354D" w:rsidRPr="00767910" w:rsidRDefault="007B354D">
            <w:pPr>
              <w:spacing w:after="0"/>
              <w:rPr>
                <w:rFonts w:ascii="Arial" w:hAnsi="Arial" w:cs="Arial"/>
                <w:color w:val="000000"/>
                <w:sz w:val="20"/>
                <w:szCs w:val="20"/>
              </w:rPr>
            </w:pPr>
            <w:r w:rsidRPr="00767910">
              <w:rPr>
                <w:rFonts w:ascii="Arial" w:hAnsi="Arial" w:cs="Arial"/>
                <w:color w:val="000000"/>
                <w:sz w:val="20"/>
                <w:szCs w:val="20"/>
              </w:rPr>
              <w:t>ARIBA_ACCRUAL.ARIBA_ACCRUALS_DB.synonyms::EKKO.EKKO</w:t>
            </w:r>
          </w:p>
        </w:tc>
        <w:tc>
          <w:tcPr>
            <w:tcW w:w="1800" w:type="dxa"/>
            <w:tcBorders>
              <w:top w:val="nil"/>
              <w:left w:val="nil"/>
              <w:bottom w:val="single" w:sz="8" w:space="0" w:color="auto"/>
              <w:right w:val="single" w:sz="8" w:space="0" w:color="auto"/>
            </w:tcBorders>
            <w:hideMark/>
          </w:tcPr>
          <w:p w14:paraId="21720471" w14:textId="77777777" w:rsidR="007B354D" w:rsidRPr="00767910" w:rsidRDefault="007B354D">
            <w:pPr>
              <w:spacing w:after="0"/>
              <w:rPr>
                <w:rFonts w:ascii="Arial" w:hAnsi="Arial" w:cs="Arial"/>
                <w:color w:val="000000"/>
                <w:sz w:val="20"/>
                <w:szCs w:val="20"/>
              </w:rPr>
            </w:pPr>
            <w:r w:rsidRPr="00767910">
              <w:rPr>
                <w:rFonts w:ascii="Arial" w:hAnsi="Arial" w:cs="Arial"/>
                <w:color w:val="000000"/>
                <w:sz w:val="20"/>
                <w:szCs w:val="20"/>
              </w:rPr>
              <w:t>.hdbsynonym</w:t>
            </w:r>
          </w:p>
        </w:tc>
      </w:tr>
      <w:tr w:rsidR="007B354D" w14:paraId="2D6BFA51" w14:textId="77777777" w:rsidTr="00FB74BB">
        <w:trPr>
          <w:trHeight w:val="315"/>
        </w:trPr>
        <w:tc>
          <w:tcPr>
            <w:tcW w:w="900" w:type="dxa"/>
            <w:tcBorders>
              <w:top w:val="nil"/>
              <w:left w:val="single" w:sz="8" w:space="0" w:color="auto"/>
              <w:bottom w:val="single" w:sz="8" w:space="0" w:color="auto"/>
              <w:right w:val="single" w:sz="8" w:space="0" w:color="auto"/>
            </w:tcBorders>
            <w:noWrap/>
            <w:vAlign w:val="center"/>
            <w:hideMark/>
          </w:tcPr>
          <w:p w14:paraId="4966BF51" w14:textId="77777777" w:rsidR="007B354D" w:rsidRPr="00767910" w:rsidRDefault="007B354D">
            <w:pPr>
              <w:spacing w:after="0"/>
              <w:jc w:val="right"/>
              <w:rPr>
                <w:rFonts w:ascii="Arial" w:hAnsi="Arial" w:cs="Arial"/>
                <w:color w:val="000000"/>
                <w:sz w:val="20"/>
                <w:szCs w:val="20"/>
              </w:rPr>
            </w:pPr>
            <w:r w:rsidRPr="00767910">
              <w:rPr>
                <w:rFonts w:ascii="Arial" w:hAnsi="Arial" w:cs="Arial"/>
                <w:color w:val="000000"/>
                <w:sz w:val="20"/>
                <w:szCs w:val="20"/>
              </w:rPr>
              <w:t>2</w:t>
            </w:r>
          </w:p>
        </w:tc>
        <w:tc>
          <w:tcPr>
            <w:tcW w:w="5670" w:type="dxa"/>
            <w:tcBorders>
              <w:top w:val="nil"/>
              <w:left w:val="nil"/>
              <w:bottom w:val="single" w:sz="8" w:space="0" w:color="auto"/>
              <w:right w:val="single" w:sz="8" w:space="0" w:color="auto"/>
            </w:tcBorders>
            <w:vAlign w:val="center"/>
            <w:hideMark/>
          </w:tcPr>
          <w:p w14:paraId="05C66716" w14:textId="77777777" w:rsidR="007B354D" w:rsidRPr="00767910" w:rsidRDefault="007B354D">
            <w:pPr>
              <w:spacing w:after="0"/>
              <w:rPr>
                <w:rFonts w:ascii="Arial" w:hAnsi="Arial" w:cs="Arial"/>
                <w:color w:val="000000"/>
                <w:sz w:val="20"/>
                <w:szCs w:val="20"/>
              </w:rPr>
            </w:pPr>
            <w:r w:rsidRPr="00767910">
              <w:rPr>
                <w:rFonts w:ascii="Arial" w:hAnsi="Arial" w:cs="Arial"/>
                <w:color w:val="000000"/>
                <w:sz w:val="20"/>
                <w:szCs w:val="20"/>
              </w:rPr>
              <w:t>ARIBA_ACCRUAL.ARIBA_ACCRUALS_DB.synonyms::EKPO.EKPO</w:t>
            </w:r>
          </w:p>
        </w:tc>
        <w:tc>
          <w:tcPr>
            <w:tcW w:w="1800" w:type="dxa"/>
            <w:tcBorders>
              <w:top w:val="nil"/>
              <w:left w:val="nil"/>
              <w:bottom w:val="single" w:sz="8" w:space="0" w:color="auto"/>
              <w:right w:val="single" w:sz="8" w:space="0" w:color="auto"/>
            </w:tcBorders>
            <w:hideMark/>
          </w:tcPr>
          <w:p w14:paraId="276D769C" w14:textId="77777777" w:rsidR="007B354D" w:rsidRPr="00767910" w:rsidRDefault="007B354D">
            <w:pPr>
              <w:spacing w:after="0"/>
              <w:rPr>
                <w:rFonts w:ascii="Arial" w:hAnsi="Arial" w:cs="Arial"/>
                <w:color w:val="000000"/>
                <w:sz w:val="20"/>
                <w:szCs w:val="20"/>
              </w:rPr>
            </w:pPr>
            <w:r w:rsidRPr="00767910">
              <w:rPr>
                <w:rFonts w:ascii="Arial" w:hAnsi="Arial" w:cs="Arial"/>
                <w:color w:val="000000"/>
                <w:sz w:val="20"/>
                <w:szCs w:val="20"/>
              </w:rPr>
              <w:t>.hdbsynonym</w:t>
            </w:r>
          </w:p>
        </w:tc>
      </w:tr>
      <w:tr w:rsidR="007B354D" w14:paraId="5E1DFCF1" w14:textId="77777777" w:rsidTr="00FB74BB">
        <w:trPr>
          <w:trHeight w:val="315"/>
        </w:trPr>
        <w:tc>
          <w:tcPr>
            <w:tcW w:w="900" w:type="dxa"/>
            <w:tcBorders>
              <w:top w:val="nil"/>
              <w:left w:val="single" w:sz="8" w:space="0" w:color="auto"/>
              <w:bottom w:val="single" w:sz="8" w:space="0" w:color="auto"/>
              <w:right w:val="single" w:sz="8" w:space="0" w:color="auto"/>
            </w:tcBorders>
            <w:noWrap/>
            <w:vAlign w:val="center"/>
            <w:hideMark/>
          </w:tcPr>
          <w:p w14:paraId="226EBF62" w14:textId="77777777" w:rsidR="007B354D" w:rsidRPr="00767910" w:rsidRDefault="007B354D">
            <w:pPr>
              <w:spacing w:after="0"/>
              <w:jc w:val="right"/>
              <w:rPr>
                <w:rFonts w:ascii="Arial" w:hAnsi="Arial" w:cs="Arial"/>
                <w:color w:val="000000"/>
                <w:sz w:val="20"/>
                <w:szCs w:val="20"/>
              </w:rPr>
            </w:pPr>
            <w:r w:rsidRPr="00767910">
              <w:rPr>
                <w:rFonts w:ascii="Arial" w:hAnsi="Arial" w:cs="Arial"/>
                <w:color w:val="000000"/>
                <w:sz w:val="20"/>
                <w:szCs w:val="20"/>
              </w:rPr>
              <w:t>3</w:t>
            </w:r>
          </w:p>
        </w:tc>
        <w:tc>
          <w:tcPr>
            <w:tcW w:w="5670" w:type="dxa"/>
            <w:tcBorders>
              <w:top w:val="nil"/>
              <w:left w:val="nil"/>
              <w:bottom w:val="single" w:sz="8" w:space="0" w:color="auto"/>
              <w:right w:val="single" w:sz="8" w:space="0" w:color="auto"/>
            </w:tcBorders>
            <w:vAlign w:val="center"/>
            <w:hideMark/>
          </w:tcPr>
          <w:p w14:paraId="0DB0D0CC" w14:textId="77777777" w:rsidR="007B354D" w:rsidRPr="00767910" w:rsidRDefault="007B354D">
            <w:pPr>
              <w:spacing w:after="0"/>
              <w:rPr>
                <w:rFonts w:ascii="Arial" w:hAnsi="Arial" w:cs="Arial"/>
                <w:color w:val="000000"/>
                <w:sz w:val="20"/>
                <w:szCs w:val="20"/>
              </w:rPr>
            </w:pPr>
            <w:r w:rsidRPr="00767910">
              <w:rPr>
                <w:rFonts w:ascii="Arial" w:hAnsi="Arial" w:cs="Arial"/>
                <w:color w:val="000000"/>
                <w:sz w:val="20"/>
                <w:szCs w:val="20"/>
              </w:rPr>
              <w:t>ARIBA_ACCRUAL.ARIBA_ACCRUALS_DB.synonyms::LFA1.LFA1</w:t>
            </w:r>
          </w:p>
        </w:tc>
        <w:tc>
          <w:tcPr>
            <w:tcW w:w="1800" w:type="dxa"/>
            <w:tcBorders>
              <w:top w:val="nil"/>
              <w:left w:val="nil"/>
              <w:bottom w:val="single" w:sz="8" w:space="0" w:color="auto"/>
              <w:right w:val="single" w:sz="8" w:space="0" w:color="auto"/>
            </w:tcBorders>
            <w:hideMark/>
          </w:tcPr>
          <w:p w14:paraId="5346CC71" w14:textId="77777777" w:rsidR="007B354D" w:rsidRPr="00767910" w:rsidRDefault="007B354D">
            <w:pPr>
              <w:spacing w:after="0"/>
              <w:rPr>
                <w:rFonts w:ascii="Arial" w:hAnsi="Arial" w:cs="Arial"/>
                <w:color w:val="000000"/>
                <w:sz w:val="20"/>
                <w:szCs w:val="20"/>
              </w:rPr>
            </w:pPr>
            <w:r w:rsidRPr="00767910">
              <w:rPr>
                <w:rFonts w:ascii="Arial" w:hAnsi="Arial" w:cs="Arial"/>
                <w:color w:val="000000"/>
                <w:sz w:val="20"/>
                <w:szCs w:val="20"/>
              </w:rPr>
              <w:t>.hdbsynonym</w:t>
            </w:r>
          </w:p>
        </w:tc>
      </w:tr>
      <w:tr w:rsidR="007B354D" w14:paraId="3C01F649" w14:textId="77777777" w:rsidTr="00FB74BB">
        <w:trPr>
          <w:trHeight w:val="315"/>
        </w:trPr>
        <w:tc>
          <w:tcPr>
            <w:tcW w:w="900" w:type="dxa"/>
            <w:tcBorders>
              <w:top w:val="nil"/>
              <w:left w:val="single" w:sz="8" w:space="0" w:color="auto"/>
              <w:bottom w:val="single" w:sz="8" w:space="0" w:color="auto"/>
              <w:right w:val="single" w:sz="8" w:space="0" w:color="auto"/>
            </w:tcBorders>
            <w:noWrap/>
            <w:vAlign w:val="center"/>
            <w:hideMark/>
          </w:tcPr>
          <w:p w14:paraId="3F7D86FD" w14:textId="77777777" w:rsidR="007B354D" w:rsidRPr="00767910" w:rsidRDefault="007B354D">
            <w:pPr>
              <w:spacing w:after="0"/>
              <w:jc w:val="right"/>
              <w:rPr>
                <w:rFonts w:ascii="Arial" w:hAnsi="Arial" w:cs="Arial"/>
                <w:color w:val="000000"/>
                <w:sz w:val="20"/>
                <w:szCs w:val="20"/>
              </w:rPr>
            </w:pPr>
            <w:r w:rsidRPr="00767910">
              <w:rPr>
                <w:rFonts w:ascii="Arial" w:hAnsi="Arial" w:cs="Arial"/>
                <w:color w:val="000000"/>
                <w:sz w:val="20"/>
                <w:szCs w:val="20"/>
              </w:rPr>
              <w:t>4</w:t>
            </w:r>
          </w:p>
        </w:tc>
        <w:tc>
          <w:tcPr>
            <w:tcW w:w="5670" w:type="dxa"/>
            <w:tcBorders>
              <w:top w:val="nil"/>
              <w:left w:val="nil"/>
              <w:bottom w:val="single" w:sz="8" w:space="0" w:color="auto"/>
              <w:right w:val="single" w:sz="8" w:space="0" w:color="auto"/>
            </w:tcBorders>
            <w:vAlign w:val="center"/>
            <w:hideMark/>
          </w:tcPr>
          <w:p w14:paraId="4DB05ECB" w14:textId="77777777" w:rsidR="007B354D" w:rsidRPr="00767910" w:rsidRDefault="007B354D">
            <w:pPr>
              <w:spacing w:after="0"/>
              <w:rPr>
                <w:rFonts w:ascii="Arial" w:hAnsi="Arial" w:cs="Arial"/>
                <w:color w:val="000000"/>
                <w:sz w:val="20"/>
                <w:szCs w:val="20"/>
              </w:rPr>
            </w:pPr>
            <w:r w:rsidRPr="00767910">
              <w:rPr>
                <w:rFonts w:ascii="Arial" w:hAnsi="Arial" w:cs="Arial"/>
                <w:color w:val="000000"/>
                <w:sz w:val="20"/>
                <w:szCs w:val="20"/>
              </w:rPr>
              <w:t>ARIBA_ACCRUAL.ARIBA_ACCRUALS_DB.synonyms::EKBE.EKBE</w:t>
            </w:r>
          </w:p>
        </w:tc>
        <w:tc>
          <w:tcPr>
            <w:tcW w:w="1800" w:type="dxa"/>
            <w:tcBorders>
              <w:top w:val="nil"/>
              <w:left w:val="nil"/>
              <w:bottom w:val="single" w:sz="8" w:space="0" w:color="auto"/>
              <w:right w:val="single" w:sz="8" w:space="0" w:color="auto"/>
            </w:tcBorders>
            <w:hideMark/>
          </w:tcPr>
          <w:p w14:paraId="02316525" w14:textId="77777777" w:rsidR="007B354D" w:rsidRPr="00767910" w:rsidRDefault="007B354D">
            <w:pPr>
              <w:spacing w:after="0"/>
              <w:rPr>
                <w:rFonts w:ascii="Arial" w:hAnsi="Arial" w:cs="Arial"/>
                <w:color w:val="000000"/>
                <w:sz w:val="20"/>
                <w:szCs w:val="20"/>
                <w:lang w:val="fr-FR"/>
              </w:rPr>
            </w:pPr>
            <w:r w:rsidRPr="00767910">
              <w:rPr>
                <w:rFonts w:ascii="Arial" w:hAnsi="Arial" w:cs="Arial"/>
                <w:color w:val="000000"/>
                <w:sz w:val="20"/>
                <w:szCs w:val="20"/>
              </w:rPr>
              <w:t>.hdbsynonym</w:t>
            </w:r>
          </w:p>
        </w:tc>
      </w:tr>
      <w:tr w:rsidR="007B354D" w14:paraId="5229395A" w14:textId="77777777" w:rsidTr="00FB74BB">
        <w:trPr>
          <w:trHeight w:val="315"/>
        </w:trPr>
        <w:tc>
          <w:tcPr>
            <w:tcW w:w="900" w:type="dxa"/>
            <w:tcBorders>
              <w:top w:val="nil"/>
              <w:left w:val="single" w:sz="8" w:space="0" w:color="auto"/>
              <w:bottom w:val="single" w:sz="8" w:space="0" w:color="auto"/>
              <w:right w:val="single" w:sz="8" w:space="0" w:color="auto"/>
            </w:tcBorders>
            <w:noWrap/>
            <w:vAlign w:val="center"/>
            <w:hideMark/>
          </w:tcPr>
          <w:p w14:paraId="3252310E" w14:textId="77777777" w:rsidR="007B354D" w:rsidRPr="00767910" w:rsidRDefault="007B354D">
            <w:pPr>
              <w:spacing w:after="0"/>
              <w:jc w:val="right"/>
              <w:rPr>
                <w:rFonts w:ascii="Arial" w:hAnsi="Arial" w:cs="Arial"/>
                <w:color w:val="000000"/>
                <w:sz w:val="20"/>
                <w:szCs w:val="20"/>
              </w:rPr>
            </w:pPr>
            <w:r w:rsidRPr="00767910">
              <w:rPr>
                <w:rFonts w:ascii="Arial" w:hAnsi="Arial" w:cs="Arial"/>
                <w:color w:val="000000"/>
                <w:sz w:val="20"/>
                <w:szCs w:val="20"/>
              </w:rPr>
              <w:t>5</w:t>
            </w:r>
          </w:p>
        </w:tc>
        <w:tc>
          <w:tcPr>
            <w:tcW w:w="5670" w:type="dxa"/>
            <w:tcBorders>
              <w:top w:val="nil"/>
              <w:left w:val="nil"/>
              <w:bottom w:val="single" w:sz="8" w:space="0" w:color="auto"/>
              <w:right w:val="single" w:sz="8" w:space="0" w:color="auto"/>
            </w:tcBorders>
            <w:vAlign w:val="center"/>
            <w:hideMark/>
          </w:tcPr>
          <w:p w14:paraId="1630AB19" w14:textId="77777777" w:rsidR="007B354D" w:rsidRPr="00767910" w:rsidRDefault="007B354D">
            <w:pPr>
              <w:spacing w:after="0"/>
              <w:rPr>
                <w:rFonts w:ascii="Arial" w:hAnsi="Arial" w:cs="Arial"/>
                <w:color w:val="000000"/>
                <w:sz w:val="20"/>
                <w:szCs w:val="20"/>
              </w:rPr>
            </w:pPr>
            <w:r w:rsidRPr="00767910">
              <w:rPr>
                <w:rFonts w:ascii="Arial" w:hAnsi="Arial" w:cs="Arial"/>
                <w:color w:val="000000"/>
                <w:sz w:val="20"/>
                <w:szCs w:val="20"/>
              </w:rPr>
              <w:t>ARIBA_ACCRUAL.ARIBA_ACCRUALS_DB.synonyms::ZT_EDGE_SERVICEPO_STATUS</w:t>
            </w:r>
          </w:p>
        </w:tc>
        <w:tc>
          <w:tcPr>
            <w:tcW w:w="1800" w:type="dxa"/>
            <w:tcBorders>
              <w:top w:val="nil"/>
              <w:left w:val="nil"/>
              <w:bottom w:val="single" w:sz="8" w:space="0" w:color="auto"/>
              <w:right w:val="single" w:sz="8" w:space="0" w:color="auto"/>
            </w:tcBorders>
            <w:hideMark/>
          </w:tcPr>
          <w:p w14:paraId="64209CB8" w14:textId="77777777" w:rsidR="007B354D" w:rsidRPr="00767910" w:rsidRDefault="007B354D">
            <w:pPr>
              <w:spacing w:after="0"/>
              <w:rPr>
                <w:rFonts w:ascii="Arial" w:hAnsi="Arial" w:cs="Arial"/>
                <w:color w:val="000000"/>
                <w:sz w:val="20"/>
                <w:szCs w:val="20"/>
              </w:rPr>
            </w:pPr>
            <w:r w:rsidRPr="00767910">
              <w:rPr>
                <w:rFonts w:ascii="Arial" w:hAnsi="Arial" w:cs="Arial"/>
                <w:color w:val="000000"/>
                <w:sz w:val="20"/>
                <w:szCs w:val="20"/>
              </w:rPr>
              <w:t>.hdbsynonym</w:t>
            </w:r>
          </w:p>
        </w:tc>
      </w:tr>
      <w:tr w:rsidR="007B354D" w14:paraId="5C1EAB73" w14:textId="77777777" w:rsidTr="00FB74BB">
        <w:trPr>
          <w:trHeight w:val="315"/>
        </w:trPr>
        <w:tc>
          <w:tcPr>
            <w:tcW w:w="900" w:type="dxa"/>
            <w:tcBorders>
              <w:top w:val="nil"/>
              <w:left w:val="single" w:sz="8" w:space="0" w:color="auto"/>
              <w:bottom w:val="single" w:sz="8" w:space="0" w:color="auto"/>
              <w:right w:val="single" w:sz="8" w:space="0" w:color="auto"/>
            </w:tcBorders>
            <w:noWrap/>
            <w:vAlign w:val="center"/>
            <w:hideMark/>
          </w:tcPr>
          <w:p w14:paraId="128A0ADD" w14:textId="77777777" w:rsidR="007B354D" w:rsidRPr="00767910" w:rsidRDefault="007B354D">
            <w:pPr>
              <w:spacing w:after="0"/>
              <w:jc w:val="right"/>
              <w:rPr>
                <w:rFonts w:ascii="Arial" w:hAnsi="Arial" w:cs="Arial"/>
                <w:color w:val="000000"/>
                <w:sz w:val="20"/>
                <w:szCs w:val="20"/>
              </w:rPr>
            </w:pPr>
            <w:r w:rsidRPr="00767910">
              <w:rPr>
                <w:rFonts w:ascii="Arial" w:hAnsi="Arial" w:cs="Arial"/>
                <w:color w:val="000000"/>
                <w:sz w:val="20"/>
                <w:szCs w:val="20"/>
              </w:rPr>
              <w:t>6</w:t>
            </w:r>
          </w:p>
        </w:tc>
        <w:tc>
          <w:tcPr>
            <w:tcW w:w="5670" w:type="dxa"/>
            <w:tcBorders>
              <w:top w:val="nil"/>
              <w:left w:val="nil"/>
              <w:bottom w:val="single" w:sz="8" w:space="0" w:color="auto"/>
              <w:right w:val="single" w:sz="8" w:space="0" w:color="auto"/>
            </w:tcBorders>
            <w:vAlign w:val="center"/>
            <w:hideMark/>
          </w:tcPr>
          <w:p w14:paraId="54CF799B" w14:textId="77777777" w:rsidR="007B354D" w:rsidRPr="00767910" w:rsidRDefault="007B354D">
            <w:pPr>
              <w:spacing w:after="0"/>
              <w:rPr>
                <w:rFonts w:ascii="Arial" w:hAnsi="Arial" w:cs="Arial"/>
                <w:color w:val="000000"/>
                <w:sz w:val="20"/>
                <w:szCs w:val="20"/>
              </w:rPr>
            </w:pPr>
            <w:r w:rsidRPr="00767910">
              <w:rPr>
                <w:rFonts w:ascii="Arial" w:hAnsi="Arial" w:cs="Arial"/>
                <w:color w:val="000000"/>
                <w:sz w:val="20"/>
                <w:szCs w:val="20"/>
              </w:rPr>
              <w:t>ARIBA_ACCRUAL.ARIBA_ACCRUALS_DB.synonyms::T001.T001</w:t>
            </w:r>
          </w:p>
        </w:tc>
        <w:tc>
          <w:tcPr>
            <w:tcW w:w="1800" w:type="dxa"/>
            <w:tcBorders>
              <w:top w:val="nil"/>
              <w:left w:val="nil"/>
              <w:bottom w:val="single" w:sz="8" w:space="0" w:color="auto"/>
              <w:right w:val="single" w:sz="8" w:space="0" w:color="auto"/>
            </w:tcBorders>
            <w:hideMark/>
          </w:tcPr>
          <w:p w14:paraId="3679076D" w14:textId="77777777" w:rsidR="007B354D" w:rsidRPr="00767910" w:rsidRDefault="007B354D">
            <w:pPr>
              <w:spacing w:after="0"/>
              <w:rPr>
                <w:rFonts w:ascii="Arial" w:hAnsi="Arial" w:cs="Arial"/>
                <w:color w:val="000000"/>
                <w:sz w:val="20"/>
                <w:szCs w:val="20"/>
              </w:rPr>
            </w:pPr>
            <w:r w:rsidRPr="00767910">
              <w:rPr>
                <w:rFonts w:ascii="Arial" w:hAnsi="Arial" w:cs="Arial"/>
                <w:color w:val="000000"/>
                <w:sz w:val="20"/>
                <w:szCs w:val="20"/>
              </w:rPr>
              <w:t>.hdbsynonym</w:t>
            </w:r>
          </w:p>
        </w:tc>
      </w:tr>
      <w:tr w:rsidR="007B354D" w14:paraId="0AC55257" w14:textId="77777777" w:rsidTr="00FB74BB">
        <w:trPr>
          <w:trHeight w:val="315"/>
        </w:trPr>
        <w:tc>
          <w:tcPr>
            <w:tcW w:w="900" w:type="dxa"/>
            <w:tcBorders>
              <w:top w:val="nil"/>
              <w:left w:val="single" w:sz="8" w:space="0" w:color="auto"/>
              <w:bottom w:val="single" w:sz="8" w:space="0" w:color="auto"/>
              <w:right w:val="single" w:sz="8" w:space="0" w:color="auto"/>
            </w:tcBorders>
            <w:noWrap/>
            <w:vAlign w:val="center"/>
            <w:hideMark/>
          </w:tcPr>
          <w:p w14:paraId="1FA4463A" w14:textId="77777777" w:rsidR="007B354D" w:rsidRPr="00767910" w:rsidRDefault="007B354D">
            <w:pPr>
              <w:spacing w:after="0"/>
              <w:jc w:val="right"/>
              <w:rPr>
                <w:rFonts w:ascii="Arial" w:hAnsi="Arial" w:cs="Arial"/>
                <w:color w:val="000000"/>
                <w:sz w:val="20"/>
                <w:szCs w:val="20"/>
              </w:rPr>
            </w:pPr>
            <w:r w:rsidRPr="00767910">
              <w:rPr>
                <w:rFonts w:ascii="Arial" w:hAnsi="Arial" w:cs="Arial"/>
                <w:color w:val="000000"/>
                <w:sz w:val="20"/>
                <w:szCs w:val="20"/>
              </w:rPr>
              <w:t>7</w:t>
            </w:r>
          </w:p>
        </w:tc>
        <w:tc>
          <w:tcPr>
            <w:tcW w:w="5670" w:type="dxa"/>
            <w:tcBorders>
              <w:top w:val="nil"/>
              <w:left w:val="nil"/>
              <w:bottom w:val="single" w:sz="8" w:space="0" w:color="auto"/>
              <w:right w:val="single" w:sz="8" w:space="0" w:color="auto"/>
            </w:tcBorders>
            <w:vAlign w:val="center"/>
            <w:hideMark/>
          </w:tcPr>
          <w:p w14:paraId="7C26E4AD" w14:textId="77777777" w:rsidR="007B354D" w:rsidRPr="00767910" w:rsidRDefault="007B354D">
            <w:pPr>
              <w:spacing w:after="0"/>
              <w:rPr>
                <w:rFonts w:ascii="Arial" w:hAnsi="Arial" w:cs="Arial"/>
                <w:color w:val="000000"/>
                <w:sz w:val="20"/>
                <w:szCs w:val="20"/>
              </w:rPr>
            </w:pPr>
            <w:r w:rsidRPr="00767910">
              <w:rPr>
                <w:rFonts w:ascii="Arial" w:hAnsi="Arial" w:cs="Arial"/>
                <w:color w:val="000000"/>
                <w:sz w:val="20"/>
                <w:szCs w:val="20"/>
              </w:rPr>
              <w:t>ARIBA_ACCRUAL.ARIBA_ACCRUALS_DB.synonyms::CSKS.CSKS</w:t>
            </w:r>
          </w:p>
        </w:tc>
        <w:tc>
          <w:tcPr>
            <w:tcW w:w="1800" w:type="dxa"/>
            <w:tcBorders>
              <w:top w:val="nil"/>
              <w:left w:val="nil"/>
              <w:bottom w:val="single" w:sz="8" w:space="0" w:color="auto"/>
              <w:right w:val="single" w:sz="8" w:space="0" w:color="auto"/>
            </w:tcBorders>
            <w:hideMark/>
          </w:tcPr>
          <w:p w14:paraId="7B1FB73B" w14:textId="77777777" w:rsidR="007B354D" w:rsidRPr="00767910" w:rsidRDefault="007B354D">
            <w:pPr>
              <w:spacing w:after="0"/>
              <w:rPr>
                <w:rFonts w:ascii="Arial" w:hAnsi="Arial" w:cs="Arial"/>
                <w:color w:val="000000"/>
                <w:sz w:val="20"/>
                <w:szCs w:val="20"/>
              </w:rPr>
            </w:pPr>
            <w:r w:rsidRPr="00767910">
              <w:rPr>
                <w:rFonts w:ascii="Arial" w:hAnsi="Arial" w:cs="Arial"/>
                <w:color w:val="000000"/>
                <w:sz w:val="20"/>
                <w:szCs w:val="20"/>
              </w:rPr>
              <w:t>.hdbsynonym</w:t>
            </w:r>
          </w:p>
        </w:tc>
      </w:tr>
      <w:tr w:rsidR="007B354D" w14:paraId="26554D80" w14:textId="77777777" w:rsidTr="00FB74BB">
        <w:trPr>
          <w:trHeight w:val="315"/>
        </w:trPr>
        <w:tc>
          <w:tcPr>
            <w:tcW w:w="900" w:type="dxa"/>
            <w:tcBorders>
              <w:top w:val="nil"/>
              <w:left w:val="single" w:sz="8" w:space="0" w:color="auto"/>
              <w:bottom w:val="single" w:sz="8" w:space="0" w:color="auto"/>
              <w:right w:val="single" w:sz="8" w:space="0" w:color="auto"/>
            </w:tcBorders>
            <w:noWrap/>
            <w:vAlign w:val="center"/>
            <w:hideMark/>
          </w:tcPr>
          <w:p w14:paraId="4EF4897A" w14:textId="77777777" w:rsidR="007B354D" w:rsidRPr="00767910" w:rsidRDefault="007B354D">
            <w:pPr>
              <w:spacing w:after="0"/>
              <w:jc w:val="right"/>
              <w:rPr>
                <w:rFonts w:ascii="Arial" w:hAnsi="Arial" w:cs="Arial"/>
                <w:color w:val="000000"/>
                <w:sz w:val="20"/>
                <w:szCs w:val="20"/>
              </w:rPr>
            </w:pPr>
            <w:r w:rsidRPr="00767910">
              <w:rPr>
                <w:rFonts w:ascii="Arial" w:hAnsi="Arial" w:cs="Arial"/>
                <w:color w:val="000000"/>
                <w:sz w:val="20"/>
                <w:szCs w:val="20"/>
              </w:rPr>
              <w:t>8</w:t>
            </w:r>
          </w:p>
        </w:tc>
        <w:tc>
          <w:tcPr>
            <w:tcW w:w="5670" w:type="dxa"/>
            <w:tcBorders>
              <w:top w:val="nil"/>
              <w:left w:val="nil"/>
              <w:bottom w:val="single" w:sz="8" w:space="0" w:color="auto"/>
              <w:right w:val="single" w:sz="8" w:space="0" w:color="auto"/>
            </w:tcBorders>
            <w:vAlign w:val="center"/>
            <w:hideMark/>
          </w:tcPr>
          <w:p w14:paraId="164AFE2A" w14:textId="77777777" w:rsidR="007B354D" w:rsidRPr="00767910" w:rsidRDefault="007B354D">
            <w:pPr>
              <w:spacing w:after="0"/>
              <w:rPr>
                <w:rFonts w:ascii="Arial" w:hAnsi="Arial" w:cs="Arial"/>
                <w:color w:val="000000"/>
                <w:sz w:val="20"/>
                <w:szCs w:val="20"/>
              </w:rPr>
            </w:pPr>
            <w:r w:rsidRPr="00767910">
              <w:rPr>
                <w:rFonts w:ascii="Arial" w:hAnsi="Arial" w:cs="Arial"/>
                <w:color w:val="000000"/>
                <w:sz w:val="20"/>
                <w:szCs w:val="20"/>
              </w:rPr>
              <w:t>ARIBA_ACCRUAL.ARIBA_ACCRUALS_DB.synonyms::EKKN.EKKN</w:t>
            </w:r>
          </w:p>
        </w:tc>
        <w:tc>
          <w:tcPr>
            <w:tcW w:w="1800" w:type="dxa"/>
            <w:tcBorders>
              <w:top w:val="nil"/>
              <w:left w:val="nil"/>
              <w:bottom w:val="single" w:sz="8" w:space="0" w:color="auto"/>
              <w:right w:val="single" w:sz="8" w:space="0" w:color="auto"/>
            </w:tcBorders>
            <w:hideMark/>
          </w:tcPr>
          <w:p w14:paraId="560559DD" w14:textId="77777777" w:rsidR="007B354D" w:rsidRPr="00767910" w:rsidRDefault="007B354D">
            <w:pPr>
              <w:spacing w:after="0"/>
              <w:rPr>
                <w:rFonts w:ascii="Arial" w:hAnsi="Arial" w:cs="Arial"/>
                <w:color w:val="000000"/>
                <w:sz w:val="20"/>
                <w:szCs w:val="20"/>
              </w:rPr>
            </w:pPr>
            <w:r w:rsidRPr="00767910">
              <w:rPr>
                <w:rFonts w:ascii="Arial" w:hAnsi="Arial" w:cs="Arial"/>
                <w:color w:val="000000"/>
                <w:sz w:val="20"/>
                <w:szCs w:val="20"/>
              </w:rPr>
              <w:t>.hdbsynonym</w:t>
            </w:r>
          </w:p>
        </w:tc>
      </w:tr>
      <w:tr w:rsidR="007B354D" w14:paraId="13245AAC" w14:textId="77777777" w:rsidTr="00FB74BB">
        <w:trPr>
          <w:trHeight w:val="315"/>
        </w:trPr>
        <w:tc>
          <w:tcPr>
            <w:tcW w:w="900" w:type="dxa"/>
            <w:tcBorders>
              <w:top w:val="nil"/>
              <w:left w:val="single" w:sz="8" w:space="0" w:color="auto"/>
              <w:bottom w:val="single" w:sz="8" w:space="0" w:color="auto"/>
              <w:right w:val="single" w:sz="8" w:space="0" w:color="auto"/>
            </w:tcBorders>
            <w:noWrap/>
            <w:vAlign w:val="center"/>
            <w:hideMark/>
          </w:tcPr>
          <w:p w14:paraId="318AF5A7" w14:textId="77777777" w:rsidR="007B354D" w:rsidRPr="00767910" w:rsidRDefault="007B354D">
            <w:pPr>
              <w:spacing w:after="0"/>
              <w:jc w:val="right"/>
              <w:rPr>
                <w:rFonts w:ascii="Arial" w:hAnsi="Arial" w:cs="Arial"/>
                <w:color w:val="000000"/>
                <w:sz w:val="20"/>
                <w:szCs w:val="20"/>
              </w:rPr>
            </w:pPr>
            <w:r w:rsidRPr="00767910">
              <w:rPr>
                <w:rFonts w:ascii="Arial" w:hAnsi="Arial" w:cs="Arial"/>
                <w:color w:val="000000"/>
                <w:sz w:val="20"/>
                <w:szCs w:val="20"/>
              </w:rPr>
              <w:t>9</w:t>
            </w:r>
          </w:p>
        </w:tc>
        <w:tc>
          <w:tcPr>
            <w:tcW w:w="5670" w:type="dxa"/>
            <w:tcBorders>
              <w:top w:val="nil"/>
              <w:left w:val="nil"/>
              <w:bottom w:val="single" w:sz="8" w:space="0" w:color="auto"/>
              <w:right w:val="single" w:sz="8" w:space="0" w:color="auto"/>
            </w:tcBorders>
            <w:vAlign w:val="center"/>
            <w:hideMark/>
          </w:tcPr>
          <w:p w14:paraId="3AFECC74" w14:textId="77777777" w:rsidR="007B354D" w:rsidRPr="00767910" w:rsidRDefault="007B354D">
            <w:pPr>
              <w:spacing w:after="0"/>
              <w:rPr>
                <w:rFonts w:ascii="Arial" w:hAnsi="Arial" w:cs="Arial"/>
                <w:color w:val="000000"/>
                <w:sz w:val="20"/>
                <w:szCs w:val="20"/>
              </w:rPr>
            </w:pPr>
            <w:r w:rsidRPr="00767910">
              <w:rPr>
                <w:rFonts w:ascii="Arial" w:hAnsi="Arial" w:cs="Arial"/>
                <w:color w:val="000000"/>
                <w:sz w:val="20"/>
                <w:szCs w:val="20"/>
              </w:rPr>
              <w:t>ARIBA_ACCRUAL.ARIBA_ACCRUALS_DB.synonyms::CSKT.CSKT</w:t>
            </w:r>
          </w:p>
        </w:tc>
        <w:tc>
          <w:tcPr>
            <w:tcW w:w="1800" w:type="dxa"/>
            <w:tcBorders>
              <w:top w:val="nil"/>
              <w:left w:val="nil"/>
              <w:bottom w:val="single" w:sz="8" w:space="0" w:color="auto"/>
              <w:right w:val="single" w:sz="8" w:space="0" w:color="auto"/>
            </w:tcBorders>
            <w:hideMark/>
          </w:tcPr>
          <w:p w14:paraId="5BF64E3D" w14:textId="77777777" w:rsidR="007B354D" w:rsidRPr="00767910" w:rsidRDefault="007B354D">
            <w:pPr>
              <w:spacing w:after="0"/>
              <w:rPr>
                <w:rFonts w:ascii="Arial" w:hAnsi="Arial" w:cs="Arial"/>
                <w:color w:val="000000"/>
                <w:sz w:val="20"/>
                <w:szCs w:val="20"/>
              </w:rPr>
            </w:pPr>
            <w:r w:rsidRPr="00767910">
              <w:rPr>
                <w:rFonts w:ascii="Arial" w:hAnsi="Arial" w:cs="Arial"/>
                <w:color w:val="000000"/>
                <w:sz w:val="20"/>
                <w:szCs w:val="20"/>
              </w:rPr>
              <w:t>.hdbsynonym</w:t>
            </w:r>
          </w:p>
        </w:tc>
      </w:tr>
      <w:tr w:rsidR="007B354D" w14:paraId="2CB98248" w14:textId="77777777" w:rsidTr="00FB74BB">
        <w:trPr>
          <w:trHeight w:val="315"/>
        </w:trPr>
        <w:tc>
          <w:tcPr>
            <w:tcW w:w="900" w:type="dxa"/>
            <w:tcBorders>
              <w:top w:val="nil"/>
              <w:left w:val="single" w:sz="8" w:space="0" w:color="auto"/>
              <w:bottom w:val="single" w:sz="8" w:space="0" w:color="auto"/>
              <w:right w:val="single" w:sz="8" w:space="0" w:color="auto"/>
            </w:tcBorders>
            <w:noWrap/>
            <w:vAlign w:val="center"/>
            <w:hideMark/>
          </w:tcPr>
          <w:p w14:paraId="74B72A29" w14:textId="77777777" w:rsidR="007B354D" w:rsidRPr="00767910" w:rsidRDefault="007B354D">
            <w:pPr>
              <w:spacing w:after="0"/>
              <w:jc w:val="right"/>
              <w:rPr>
                <w:rFonts w:ascii="Arial" w:hAnsi="Arial" w:cs="Arial"/>
                <w:color w:val="000000"/>
                <w:sz w:val="20"/>
                <w:szCs w:val="20"/>
              </w:rPr>
            </w:pPr>
            <w:r w:rsidRPr="00767910">
              <w:rPr>
                <w:rFonts w:ascii="Arial" w:hAnsi="Arial" w:cs="Arial"/>
                <w:color w:val="000000"/>
                <w:sz w:val="20"/>
                <w:szCs w:val="20"/>
              </w:rPr>
              <w:t>10</w:t>
            </w:r>
          </w:p>
        </w:tc>
        <w:tc>
          <w:tcPr>
            <w:tcW w:w="5670" w:type="dxa"/>
            <w:tcBorders>
              <w:top w:val="nil"/>
              <w:left w:val="nil"/>
              <w:bottom w:val="single" w:sz="8" w:space="0" w:color="auto"/>
              <w:right w:val="single" w:sz="8" w:space="0" w:color="auto"/>
            </w:tcBorders>
            <w:vAlign w:val="center"/>
            <w:hideMark/>
          </w:tcPr>
          <w:p w14:paraId="31D95125" w14:textId="77777777" w:rsidR="007B354D" w:rsidRPr="00767910" w:rsidRDefault="007B354D">
            <w:pPr>
              <w:spacing w:after="0"/>
              <w:rPr>
                <w:rFonts w:ascii="Arial" w:hAnsi="Arial" w:cs="Arial"/>
                <w:color w:val="000000"/>
                <w:sz w:val="20"/>
                <w:szCs w:val="20"/>
              </w:rPr>
            </w:pPr>
            <w:r w:rsidRPr="00767910">
              <w:rPr>
                <w:rFonts w:ascii="Arial" w:hAnsi="Arial" w:cs="Arial"/>
                <w:color w:val="000000"/>
                <w:sz w:val="20"/>
                <w:szCs w:val="20"/>
              </w:rPr>
              <w:t>ARIBA_ACCRUAL.ARIBA_ACCRUALS_DB.synonyms::ZT_EDGE_AUDITLOG</w:t>
            </w:r>
          </w:p>
        </w:tc>
        <w:tc>
          <w:tcPr>
            <w:tcW w:w="1800" w:type="dxa"/>
            <w:tcBorders>
              <w:top w:val="nil"/>
              <w:left w:val="nil"/>
              <w:bottom w:val="single" w:sz="8" w:space="0" w:color="auto"/>
              <w:right w:val="single" w:sz="8" w:space="0" w:color="auto"/>
            </w:tcBorders>
            <w:hideMark/>
          </w:tcPr>
          <w:p w14:paraId="790AC1CB" w14:textId="77777777" w:rsidR="007B354D" w:rsidRPr="00767910" w:rsidRDefault="007B354D">
            <w:pPr>
              <w:spacing w:after="0"/>
              <w:rPr>
                <w:rFonts w:ascii="Arial" w:hAnsi="Arial" w:cs="Arial"/>
                <w:color w:val="000000"/>
                <w:sz w:val="20"/>
                <w:szCs w:val="20"/>
              </w:rPr>
            </w:pPr>
            <w:r w:rsidRPr="00767910">
              <w:rPr>
                <w:rFonts w:ascii="Arial" w:hAnsi="Arial" w:cs="Arial"/>
                <w:color w:val="000000"/>
                <w:sz w:val="20"/>
                <w:szCs w:val="20"/>
              </w:rPr>
              <w:t>.hdbsynonym</w:t>
            </w:r>
          </w:p>
        </w:tc>
      </w:tr>
      <w:tr w:rsidR="007B354D" w14:paraId="6274A2A6" w14:textId="77777777" w:rsidTr="00FB74BB">
        <w:trPr>
          <w:trHeight w:val="315"/>
        </w:trPr>
        <w:tc>
          <w:tcPr>
            <w:tcW w:w="900" w:type="dxa"/>
            <w:tcBorders>
              <w:top w:val="nil"/>
              <w:left w:val="single" w:sz="8" w:space="0" w:color="auto"/>
              <w:bottom w:val="single" w:sz="8" w:space="0" w:color="auto"/>
              <w:right w:val="single" w:sz="8" w:space="0" w:color="auto"/>
            </w:tcBorders>
            <w:noWrap/>
            <w:vAlign w:val="center"/>
            <w:hideMark/>
          </w:tcPr>
          <w:p w14:paraId="63C7CF9B" w14:textId="77777777" w:rsidR="007B354D" w:rsidRPr="00767910" w:rsidRDefault="007B354D">
            <w:pPr>
              <w:spacing w:after="0"/>
              <w:jc w:val="right"/>
              <w:rPr>
                <w:rFonts w:ascii="Arial" w:hAnsi="Arial" w:cs="Arial"/>
                <w:color w:val="000000"/>
                <w:sz w:val="20"/>
                <w:szCs w:val="20"/>
              </w:rPr>
            </w:pPr>
            <w:r w:rsidRPr="00767910">
              <w:rPr>
                <w:rFonts w:ascii="Arial" w:hAnsi="Arial" w:cs="Arial"/>
                <w:color w:val="000000"/>
                <w:sz w:val="20"/>
                <w:szCs w:val="20"/>
              </w:rPr>
              <w:t>11</w:t>
            </w:r>
          </w:p>
        </w:tc>
        <w:tc>
          <w:tcPr>
            <w:tcW w:w="5670" w:type="dxa"/>
            <w:tcBorders>
              <w:top w:val="nil"/>
              <w:left w:val="nil"/>
              <w:bottom w:val="single" w:sz="8" w:space="0" w:color="auto"/>
              <w:right w:val="single" w:sz="8" w:space="0" w:color="auto"/>
            </w:tcBorders>
            <w:vAlign w:val="center"/>
            <w:hideMark/>
          </w:tcPr>
          <w:p w14:paraId="03746A25" w14:textId="77777777" w:rsidR="007B354D" w:rsidRPr="00767910" w:rsidRDefault="007B354D">
            <w:pPr>
              <w:spacing w:after="0"/>
              <w:rPr>
                <w:rFonts w:ascii="Arial" w:hAnsi="Arial" w:cs="Arial"/>
                <w:color w:val="000000"/>
                <w:sz w:val="20"/>
                <w:szCs w:val="20"/>
              </w:rPr>
            </w:pPr>
            <w:r w:rsidRPr="00767910">
              <w:rPr>
                <w:rFonts w:ascii="Arial" w:hAnsi="Arial" w:cs="Arial"/>
                <w:color w:val="000000"/>
                <w:sz w:val="20"/>
                <w:szCs w:val="20"/>
              </w:rPr>
              <w:t>ARIBA_ACCRUAL.ARIBA_ACCRUALS_DB.synonyms::TCURN.TCURN</w:t>
            </w:r>
          </w:p>
        </w:tc>
        <w:tc>
          <w:tcPr>
            <w:tcW w:w="1800" w:type="dxa"/>
            <w:tcBorders>
              <w:top w:val="nil"/>
              <w:left w:val="nil"/>
              <w:bottom w:val="single" w:sz="8" w:space="0" w:color="auto"/>
              <w:right w:val="single" w:sz="8" w:space="0" w:color="auto"/>
            </w:tcBorders>
            <w:hideMark/>
          </w:tcPr>
          <w:p w14:paraId="2418B215" w14:textId="77777777" w:rsidR="007B354D" w:rsidRPr="00767910" w:rsidRDefault="007B354D">
            <w:pPr>
              <w:spacing w:after="0"/>
              <w:rPr>
                <w:rFonts w:ascii="Arial" w:hAnsi="Arial" w:cs="Arial"/>
                <w:color w:val="000000"/>
                <w:sz w:val="20"/>
                <w:szCs w:val="20"/>
              </w:rPr>
            </w:pPr>
            <w:r w:rsidRPr="00767910">
              <w:rPr>
                <w:rFonts w:ascii="Arial" w:hAnsi="Arial" w:cs="Arial"/>
                <w:color w:val="000000"/>
                <w:sz w:val="20"/>
                <w:szCs w:val="20"/>
              </w:rPr>
              <w:t>.hdbsynonym</w:t>
            </w:r>
          </w:p>
        </w:tc>
      </w:tr>
      <w:tr w:rsidR="007B354D" w14:paraId="41956317" w14:textId="77777777" w:rsidTr="00FB74BB">
        <w:trPr>
          <w:trHeight w:val="315"/>
        </w:trPr>
        <w:tc>
          <w:tcPr>
            <w:tcW w:w="900" w:type="dxa"/>
            <w:tcBorders>
              <w:top w:val="nil"/>
              <w:left w:val="single" w:sz="8" w:space="0" w:color="auto"/>
              <w:bottom w:val="single" w:sz="8" w:space="0" w:color="auto"/>
              <w:right w:val="single" w:sz="8" w:space="0" w:color="auto"/>
            </w:tcBorders>
            <w:noWrap/>
            <w:vAlign w:val="center"/>
            <w:hideMark/>
          </w:tcPr>
          <w:p w14:paraId="2F909E09" w14:textId="77777777" w:rsidR="007B354D" w:rsidRPr="00767910" w:rsidRDefault="007B354D">
            <w:pPr>
              <w:spacing w:after="0"/>
              <w:jc w:val="right"/>
              <w:rPr>
                <w:rFonts w:ascii="Arial" w:hAnsi="Arial" w:cs="Arial"/>
                <w:color w:val="000000"/>
                <w:sz w:val="20"/>
                <w:szCs w:val="20"/>
              </w:rPr>
            </w:pPr>
            <w:r w:rsidRPr="00767910">
              <w:rPr>
                <w:rFonts w:ascii="Arial" w:hAnsi="Arial" w:cs="Arial"/>
                <w:color w:val="000000"/>
                <w:sz w:val="20"/>
                <w:szCs w:val="20"/>
              </w:rPr>
              <w:t>12</w:t>
            </w:r>
          </w:p>
        </w:tc>
        <w:tc>
          <w:tcPr>
            <w:tcW w:w="5670" w:type="dxa"/>
            <w:tcBorders>
              <w:top w:val="nil"/>
              <w:left w:val="nil"/>
              <w:bottom w:val="single" w:sz="8" w:space="0" w:color="auto"/>
              <w:right w:val="single" w:sz="8" w:space="0" w:color="auto"/>
            </w:tcBorders>
            <w:vAlign w:val="center"/>
            <w:hideMark/>
          </w:tcPr>
          <w:p w14:paraId="5A0B900A" w14:textId="77777777" w:rsidR="007B354D" w:rsidRPr="00767910" w:rsidRDefault="007B354D">
            <w:pPr>
              <w:spacing w:after="0"/>
              <w:rPr>
                <w:rFonts w:ascii="Arial" w:hAnsi="Arial" w:cs="Arial"/>
                <w:color w:val="000000"/>
                <w:sz w:val="20"/>
                <w:szCs w:val="20"/>
              </w:rPr>
            </w:pPr>
            <w:r w:rsidRPr="00767910">
              <w:rPr>
                <w:rFonts w:ascii="Arial" w:hAnsi="Arial" w:cs="Arial"/>
                <w:color w:val="000000"/>
                <w:sz w:val="20"/>
                <w:szCs w:val="20"/>
              </w:rPr>
              <w:t>ARIBA_ACCRUAL.ARIBA_ACCRUALS_DB.synonyms::TCURR.TCURR</w:t>
            </w:r>
          </w:p>
        </w:tc>
        <w:tc>
          <w:tcPr>
            <w:tcW w:w="1800" w:type="dxa"/>
            <w:tcBorders>
              <w:top w:val="nil"/>
              <w:left w:val="nil"/>
              <w:bottom w:val="single" w:sz="8" w:space="0" w:color="auto"/>
              <w:right w:val="single" w:sz="8" w:space="0" w:color="auto"/>
            </w:tcBorders>
            <w:hideMark/>
          </w:tcPr>
          <w:p w14:paraId="08A1C87F" w14:textId="77777777" w:rsidR="007B354D" w:rsidRPr="00767910" w:rsidRDefault="007B354D">
            <w:pPr>
              <w:spacing w:after="0"/>
              <w:rPr>
                <w:rFonts w:ascii="Arial" w:hAnsi="Arial" w:cs="Arial"/>
                <w:color w:val="000000"/>
                <w:sz w:val="20"/>
                <w:szCs w:val="20"/>
              </w:rPr>
            </w:pPr>
            <w:r w:rsidRPr="00767910">
              <w:rPr>
                <w:rFonts w:ascii="Arial" w:hAnsi="Arial" w:cs="Arial"/>
                <w:color w:val="000000"/>
                <w:sz w:val="20"/>
                <w:szCs w:val="20"/>
              </w:rPr>
              <w:t>.hdbsynonym</w:t>
            </w:r>
          </w:p>
        </w:tc>
      </w:tr>
      <w:tr w:rsidR="007B354D" w14:paraId="1218E95E" w14:textId="77777777" w:rsidTr="00FB74BB">
        <w:trPr>
          <w:trHeight w:val="315"/>
        </w:trPr>
        <w:tc>
          <w:tcPr>
            <w:tcW w:w="900" w:type="dxa"/>
            <w:tcBorders>
              <w:top w:val="nil"/>
              <w:left w:val="single" w:sz="8" w:space="0" w:color="auto"/>
              <w:bottom w:val="single" w:sz="8" w:space="0" w:color="auto"/>
              <w:right w:val="single" w:sz="8" w:space="0" w:color="auto"/>
            </w:tcBorders>
            <w:noWrap/>
            <w:vAlign w:val="center"/>
            <w:hideMark/>
          </w:tcPr>
          <w:p w14:paraId="1B07309D" w14:textId="77777777" w:rsidR="007B354D" w:rsidRPr="00767910" w:rsidRDefault="007B354D">
            <w:pPr>
              <w:spacing w:after="0"/>
              <w:jc w:val="right"/>
              <w:rPr>
                <w:rFonts w:ascii="Arial" w:hAnsi="Arial" w:cs="Arial"/>
                <w:color w:val="000000"/>
                <w:sz w:val="20"/>
                <w:szCs w:val="20"/>
              </w:rPr>
            </w:pPr>
            <w:r w:rsidRPr="00767910">
              <w:rPr>
                <w:rFonts w:ascii="Arial" w:hAnsi="Arial" w:cs="Arial"/>
                <w:color w:val="000000"/>
                <w:sz w:val="20"/>
                <w:szCs w:val="20"/>
              </w:rPr>
              <w:t>13</w:t>
            </w:r>
          </w:p>
        </w:tc>
        <w:tc>
          <w:tcPr>
            <w:tcW w:w="5670" w:type="dxa"/>
            <w:tcBorders>
              <w:top w:val="nil"/>
              <w:left w:val="nil"/>
              <w:bottom w:val="single" w:sz="8" w:space="0" w:color="auto"/>
              <w:right w:val="single" w:sz="8" w:space="0" w:color="auto"/>
            </w:tcBorders>
            <w:vAlign w:val="center"/>
            <w:hideMark/>
          </w:tcPr>
          <w:p w14:paraId="7DE0C6E8" w14:textId="77777777" w:rsidR="007B354D" w:rsidRPr="00767910" w:rsidRDefault="007B354D">
            <w:pPr>
              <w:spacing w:after="0"/>
              <w:rPr>
                <w:rFonts w:ascii="Arial" w:hAnsi="Arial" w:cs="Arial"/>
                <w:color w:val="000000"/>
                <w:sz w:val="20"/>
                <w:szCs w:val="20"/>
              </w:rPr>
            </w:pPr>
            <w:r w:rsidRPr="00767910">
              <w:rPr>
                <w:rFonts w:ascii="Arial" w:hAnsi="Arial" w:cs="Arial"/>
                <w:color w:val="000000"/>
                <w:sz w:val="20"/>
                <w:szCs w:val="20"/>
              </w:rPr>
              <w:t>ARIBA_ACCRUAL.ARIBA_ACCRUALS_DB.synonyms::TCURX.TCURX</w:t>
            </w:r>
          </w:p>
        </w:tc>
        <w:tc>
          <w:tcPr>
            <w:tcW w:w="1800" w:type="dxa"/>
            <w:tcBorders>
              <w:top w:val="nil"/>
              <w:left w:val="nil"/>
              <w:bottom w:val="single" w:sz="8" w:space="0" w:color="auto"/>
              <w:right w:val="single" w:sz="8" w:space="0" w:color="auto"/>
            </w:tcBorders>
            <w:hideMark/>
          </w:tcPr>
          <w:p w14:paraId="333BA440" w14:textId="77777777" w:rsidR="007B354D" w:rsidRPr="00767910" w:rsidRDefault="007B354D">
            <w:pPr>
              <w:spacing w:after="0"/>
              <w:rPr>
                <w:rFonts w:ascii="Arial" w:hAnsi="Arial" w:cs="Arial"/>
                <w:color w:val="000000"/>
                <w:sz w:val="20"/>
                <w:szCs w:val="20"/>
              </w:rPr>
            </w:pPr>
            <w:r w:rsidRPr="00767910">
              <w:rPr>
                <w:rFonts w:ascii="Arial" w:hAnsi="Arial" w:cs="Arial"/>
                <w:color w:val="000000"/>
                <w:sz w:val="20"/>
                <w:szCs w:val="20"/>
              </w:rPr>
              <w:t>.hdbsynonym</w:t>
            </w:r>
          </w:p>
        </w:tc>
      </w:tr>
      <w:tr w:rsidR="007B354D" w14:paraId="39B670F3" w14:textId="77777777" w:rsidTr="00FB74BB">
        <w:trPr>
          <w:trHeight w:val="315"/>
        </w:trPr>
        <w:tc>
          <w:tcPr>
            <w:tcW w:w="900" w:type="dxa"/>
            <w:tcBorders>
              <w:top w:val="nil"/>
              <w:left w:val="single" w:sz="8" w:space="0" w:color="auto"/>
              <w:bottom w:val="single" w:sz="8" w:space="0" w:color="auto"/>
              <w:right w:val="single" w:sz="8" w:space="0" w:color="auto"/>
            </w:tcBorders>
            <w:noWrap/>
            <w:vAlign w:val="center"/>
            <w:hideMark/>
          </w:tcPr>
          <w:p w14:paraId="60BD84E0" w14:textId="77777777" w:rsidR="007B354D" w:rsidRPr="00767910" w:rsidRDefault="007B354D">
            <w:pPr>
              <w:spacing w:after="0"/>
              <w:jc w:val="right"/>
              <w:rPr>
                <w:rFonts w:ascii="Arial" w:hAnsi="Arial" w:cs="Arial"/>
                <w:color w:val="000000"/>
                <w:sz w:val="20"/>
                <w:szCs w:val="20"/>
              </w:rPr>
            </w:pPr>
            <w:r w:rsidRPr="00767910">
              <w:rPr>
                <w:rFonts w:ascii="Arial" w:hAnsi="Arial" w:cs="Arial"/>
                <w:color w:val="000000"/>
                <w:sz w:val="20"/>
                <w:szCs w:val="20"/>
              </w:rPr>
              <w:lastRenderedPageBreak/>
              <w:t>14</w:t>
            </w:r>
          </w:p>
        </w:tc>
        <w:tc>
          <w:tcPr>
            <w:tcW w:w="5670" w:type="dxa"/>
            <w:tcBorders>
              <w:top w:val="nil"/>
              <w:left w:val="nil"/>
              <w:bottom w:val="single" w:sz="8" w:space="0" w:color="auto"/>
              <w:right w:val="single" w:sz="8" w:space="0" w:color="auto"/>
            </w:tcBorders>
            <w:vAlign w:val="center"/>
            <w:hideMark/>
          </w:tcPr>
          <w:p w14:paraId="619F7B63" w14:textId="77777777" w:rsidR="007B354D" w:rsidRPr="00767910" w:rsidRDefault="007B354D">
            <w:pPr>
              <w:spacing w:after="0"/>
              <w:rPr>
                <w:rFonts w:ascii="Arial" w:hAnsi="Arial" w:cs="Arial"/>
                <w:color w:val="000000"/>
                <w:sz w:val="20"/>
                <w:szCs w:val="20"/>
              </w:rPr>
            </w:pPr>
            <w:r w:rsidRPr="00767910">
              <w:rPr>
                <w:rFonts w:ascii="Arial" w:hAnsi="Arial" w:cs="Arial"/>
                <w:color w:val="000000"/>
                <w:sz w:val="20"/>
                <w:szCs w:val="20"/>
              </w:rPr>
              <w:t>ARIBA_ACCRUAL.ARIBA_ACCRUALS_DB.synonyms::TCURV.TCURV</w:t>
            </w:r>
          </w:p>
        </w:tc>
        <w:tc>
          <w:tcPr>
            <w:tcW w:w="1800" w:type="dxa"/>
            <w:tcBorders>
              <w:top w:val="nil"/>
              <w:left w:val="nil"/>
              <w:bottom w:val="single" w:sz="8" w:space="0" w:color="auto"/>
              <w:right w:val="single" w:sz="8" w:space="0" w:color="auto"/>
            </w:tcBorders>
            <w:hideMark/>
          </w:tcPr>
          <w:p w14:paraId="3E4D6207" w14:textId="77777777" w:rsidR="007B354D" w:rsidRPr="00767910" w:rsidRDefault="007B354D">
            <w:pPr>
              <w:spacing w:after="0"/>
              <w:rPr>
                <w:rFonts w:ascii="Arial" w:hAnsi="Arial" w:cs="Arial"/>
                <w:color w:val="000000"/>
                <w:sz w:val="20"/>
                <w:szCs w:val="20"/>
              </w:rPr>
            </w:pPr>
            <w:r w:rsidRPr="00767910">
              <w:rPr>
                <w:rFonts w:ascii="Arial" w:hAnsi="Arial" w:cs="Arial"/>
                <w:color w:val="000000"/>
                <w:sz w:val="20"/>
                <w:szCs w:val="20"/>
              </w:rPr>
              <w:t>.hdbsynonym</w:t>
            </w:r>
          </w:p>
        </w:tc>
      </w:tr>
      <w:tr w:rsidR="007B354D" w14:paraId="43CD3EB1" w14:textId="77777777" w:rsidTr="00FB74BB">
        <w:trPr>
          <w:trHeight w:val="315"/>
        </w:trPr>
        <w:tc>
          <w:tcPr>
            <w:tcW w:w="900" w:type="dxa"/>
            <w:tcBorders>
              <w:top w:val="nil"/>
              <w:left w:val="single" w:sz="8" w:space="0" w:color="auto"/>
              <w:bottom w:val="single" w:sz="8" w:space="0" w:color="auto"/>
              <w:right w:val="single" w:sz="8" w:space="0" w:color="auto"/>
            </w:tcBorders>
            <w:noWrap/>
            <w:vAlign w:val="center"/>
            <w:hideMark/>
          </w:tcPr>
          <w:p w14:paraId="2717DBEB" w14:textId="77777777" w:rsidR="007B354D" w:rsidRPr="00767910" w:rsidRDefault="007B354D">
            <w:pPr>
              <w:spacing w:after="0"/>
              <w:jc w:val="right"/>
              <w:rPr>
                <w:rFonts w:ascii="Arial" w:hAnsi="Arial" w:cs="Arial"/>
                <w:color w:val="000000"/>
                <w:sz w:val="20"/>
                <w:szCs w:val="20"/>
              </w:rPr>
            </w:pPr>
            <w:r w:rsidRPr="00767910">
              <w:rPr>
                <w:rFonts w:ascii="Arial" w:hAnsi="Arial" w:cs="Arial"/>
                <w:color w:val="000000"/>
                <w:sz w:val="20"/>
                <w:szCs w:val="20"/>
              </w:rPr>
              <w:t>15</w:t>
            </w:r>
          </w:p>
        </w:tc>
        <w:tc>
          <w:tcPr>
            <w:tcW w:w="5670" w:type="dxa"/>
            <w:tcBorders>
              <w:top w:val="nil"/>
              <w:left w:val="nil"/>
              <w:bottom w:val="single" w:sz="8" w:space="0" w:color="auto"/>
              <w:right w:val="single" w:sz="8" w:space="0" w:color="auto"/>
            </w:tcBorders>
            <w:vAlign w:val="center"/>
            <w:hideMark/>
          </w:tcPr>
          <w:p w14:paraId="595C7E57" w14:textId="77777777" w:rsidR="007B354D" w:rsidRPr="00767910" w:rsidRDefault="007B354D">
            <w:pPr>
              <w:spacing w:after="0"/>
              <w:rPr>
                <w:rFonts w:ascii="Arial" w:hAnsi="Arial" w:cs="Arial"/>
                <w:color w:val="000000"/>
                <w:sz w:val="20"/>
                <w:szCs w:val="20"/>
              </w:rPr>
            </w:pPr>
            <w:r w:rsidRPr="00767910">
              <w:rPr>
                <w:rFonts w:ascii="Arial" w:hAnsi="Arial" w:cs="Arial"/>
                <w:color w:val="000000"/>
                <w:sz w:val="20"/>
                <w:szCs w:val="20"/>
              </w:rPr>
              <w:t>ARIBA_ACCRUAL.ARIBA_ACCRUALS_DB.synonyms::TCURF.TCURF</w:t>
            </w:r>
          </w:p>
        </w:tc>
        <w:tc>
          <w:tcPr>
            <w:tcW w:w="1800" w:type="dxa"/>
            <w:tcBorders>
              <w:top w:val="nil"/>
              <w:left w:val="nil"/>
              <w:bottom w:val="single" w:sz="8" w:space="0" w:color="auto"/>
              <w:right w:val="single" w:sz="8" w:space="0" w:color="auto"/>
            </w:tcBorders>
            <w:hideMark/>
          </w:tcPr>
          <w:p w14:paraId="4C67C3BE" w14:textId="77777777" w:rsidR="007B354D" w:rsidRPr="00767910" w:rsidRDefault="007B354D">
            <w:pPr>
              <w:spacing w:after="0"/>
              <w:rPr>
                <w:rFonts w:ascii="Arial" w:hAnsi="Arial" w:cs="Arial"/>
                <w:color w:val="000000"/>
                <w:sz w:val="20"/>
                <w:szCs w:val="20"/>
              </w:rPr>
            </w:pPr>
            <w:r w:rsidRPr="00767910">
              <w:rPr>
                <w:rFonts w:ascii="Arial" w:hAnsi="Arial" w:cs="Arial"/>
                <w:color w:val="000000"/>
                <w:sz w:val="20"/>
                <w:szCs w:val="20"/>
              </w:rPr>
              <w:t>.hdbsynonym</w:t>
            </w:r>
          </w:p>
        </w:tc>
      </w:tr>
      <w:tr w:rsidR="007B354D" w14:paraId="1B7547B5" w14:textId="77777777" w:rsidTr="00FB74BB">
        <w:trPr>
          <w:trHeight w:val="315"/>
        </w:trPr>
        <w:tc>
          <w:tcPr>
            <w:tcW w:w="900" w:type="dxa"/>
            <w:tcBorders>
              <w:top w:val="nil"/>
              <w:left w:val="single" w:sz="8" w:space="0" w:color="auto"/>
              <w:bottom w:val="single" w:sz="8" w:space="0" w:color="auto"/>
              <w:right w:val="single" w:sz="8" w:space="0" w:color="auto"/>
            </w:tcBorders>
            <w:noWrap/>
            <w:vAlign w:val="center"/>
            <w:hideMark/>
          </w:tcPr>
          <w:p w14:paraId="33EAF101" w14:textId="77777777" w:rsidR="007B354D" w:rsidRPr="00767910" w:rsidRDefault="007B354D">
            <w:pPr>
              <w:spacing w:after="0"/>
              <w:jc w:val="right"/>
              <w:rPr>
                <w:rFonts w:ascii="Arial" w:hAnsi="Arial" w:cs="Arial"/>
                <w:color w:val="000000"/>
                <w:sz w:val="20"/>
                <w:szCs w:val="20"/>
              </w:rPr>
            </w:pPr>
            <w:r w:rsidRPr="00767910">
              <w:rPr>
                <w:rFonts w:ascii="Arial" w:hAnsi="Arial" w:cs="Arial"/>
                <w:color w:val="000000"/>
                <w:sz w:val="20"/>
                <w:szCs w:val="20"/>
              </w:rPr>
              <w:t>16</w:t>
            </w:r>
          </w:p>
        </w:tc>
        <w:tc>
          <w:tcPr>
            <w:tcW w:w="5670" w:type="dxa"/>
            <w:tcBorders>
              <w:top w:val="nil"/>
              <w:left w:val="nil"/>
              <w:bottom w:val="single" w:sz="8" w:space="0" w:color="auto"/>
              <w:right w:val="single" w:sz="8" w:space="0" w:color="auto"/>
            </w:tcBorders>
            <w:vAlign w:val="center"/>
            <w:hideMark/>
          </w:tcPr>
          <w:p w14:paraId="572C91FF" w14:textId="77777777" w:rsidR="007B354D" w:rsidRPr="00767910" w:rsidRDefault="007B354D">
            <w:pPr>
              <w:spacing w:after="0"/>
              <w:rPr>
                <w:rFonts w:ascii="Arial" w:hAnsi="Arial" w:cs="Arial"/>
                <w:color w:val="000000"/>
                <w:sz w:val="20"/>
                <w:szCs w:val="20"/>
              </w:rPr>
            </w:pPr>
            <w:r w:rsidRPr="00767910">
              <w:rPr>
                <w:rFonts w:ascii="Arial" w:hAnsi="Arial" w:cs="Arial"/>
                <w:color w:val="000000"/>
                <w:sz w:val="20"/>
                <w:szCs w:val="20"/>
              </w:rPr>
              <w:t>ARIBA_ACCRUAL.ARIBA_ACCRUALS_DB.synonyms::ZFI_ACCRUAL_EXCL.ZFI_ACCRUAL_EXCL</w:t>
            </w:r>
          </w:p>
        </w:tc>
        <w:tc>
          <w:tcPr>
            <w:tcW w:w="1800" w:type="dxa"/>
            <w:tcBorders>
              <w:top w:val="nil"/>
              <w:left w:val="nil"/>
              <w:bottom w:val="single" w:sz="8" w:space="0" w:color="auto"/>
              <w:right w:val="single" w:sz="8" w:space="0" w:color="auto"/>
            </w:tcBorders>
            <w:hideMark/>
          </w:tcPr>
          <w:p w14:paraId="63E9CD49" w14:textId="77777777" w:rsidR="007B354D" w:rsidRPr="00767910" w:rsidRDefault="007B354D">
            <w:pPr>
              <w:spacing w:after="0"/>
              <w:rPr>
                <w:rFonts w:ascii="Arial" w:hAnsi="Arial" w:cs="Arial"/>
                <w:color w:val="000000"/>
                <w:sz w:val="20"/>
                <w:szCs w:val="20"/>
              </w:rPr>
            </w:pPr>
            <w:r w:rsidRPr="00767910">
              <w:rPr>
                <w:rFonts w:ascii="Arial" w:hAnsi="Arial" w:cs="Arial"/>
                <w:color w:val="000000"/>
                <w:sz w:val="20"/>
                <w:szCs w:val="20"/>
              </w:rPr>
              <w:t>.hdbsynonym</w:t>
            </w:r>
          </w:p>
        </w:tc>
      </w:tr>
      <w:tr w:rsidR="007B354D" w14:paraId="731DFC14" w14:textId="77777777" w:rsidTr="00FB74BB">
        <w:trPr>
          <w:trHeight w:val="315"/>
        </w:trPr>
        <w:tc>
          <w:tcPr>
            <w:tcW w:w="900" w:type="dxa"/>
            <w:tcBorders>
              <w:top w:val="nil"/>
              <w:left w:val="single" w:sz="8" w:space="0" w:color="auto"/>
              <w:bottom w:val="single" w:sz="8" w:space="0" w:color="auto"/>
              <w:right w:val="single" w:sz="8" w:space="0" w:color="auto"/>
            </w:tcBorders>
            <w:noWrap/>
            <w:vAlign w:val="center"/>
            <w:hideMark/>
          </w:tcPr>
          <w:p w14:paraId="7D4CAA97" w14:textId="77777777" w:rsidR="007B354D" w:rsidRPr="00767910" w:rsidRDefault="007B354D">
            <w:pPr>
              <w:spacing w:after="0"/>
              <w:jc w:val="right"/>
              <w:rPr>
                <w:rFonts w:ascii="Arial" w:hAnsi="Arial" w:cs="Arial"/>
                <w:color w:val="000000"/>
                <w:sz w:val="20"/>
                <w:szCs w:val="20"/>
              </w:rPr>
            </w:pPr>
            <w:r w:rsidRPr="00767910">
              <w:rPr>
                <w:rFonts w:ascii="Arial" w:hAnsi="Arial" w:cs="Arial"/>
                <w:color w:val="000000"/>
                <w:sz w:val="20"/>
                <w:szCs w:val="20"/>
              </w:rPr>
              <w:t>17</w:t>
            </w:r>
          </w:p>
        </w:tc>
        <w:tc>
          <w:tcPr>
            <w:tcW w:w="5670" w:type="dxa"/>
            <w:tcBorders>
              <w:top w:val="nil"/>
              <w:left w:val="nil"/>
              <w:bottom w:val="single" w:sz="8" w:space="0" w:color="auto"/>
              <w:right w:val="single" w:sz="8" w:space="0" w:color="auto"/>
            </w:tcBorders>
            <w:vAlign w:val="center"/>
            <w:hideMark/>
          </w:tcPr>
          <w:p w14:paraId="013959C5" w14:textId="77777777" w:rsidR="007B354D" w:rsidRPr="00767910" w:rsidRDefault="007B354D">
            <w:pPr>
              <w:spacing w:after="0"/>
              <w:rPr>
                <w:rFonts w:ascii="Arial" w:hAnsi="Arial" w:cs="Arial"/>
                <w:color w:val="000000"/>
                <w:sz w:val="20"/>
                <w:szCs w:val="20"/>
              </w:rPr>
            </w:pPr>
            <w:r w:rsidRPr="00767910">
              <w:rPr>
                <w:rFonts w:ascii="Arial" w:hAnsi="Arial" w:cs="Arial"/>
                <w:color w:val="000000"/>
                <w:sz w:val="20"/>
                <w:szCs w:val="20"/>
              </w:rPr>
              <w:t>ARIBA_ACCRUAL.ARIBA_ACCRUALS_DB.synonyms::CONFIG.COUNTRY</w:t>
            </w:r>
          </w:p>
        </w:tc>
        <w:tc>
          <w:tcPr>
            <w:tcW w:w="1800" w:type="dxa"/>
            <w:tcBorders>
              <w:top w:val="nil"/>
              <w:left w:val="nil"/>
              <w:bottom w:val="single" w:sz="8" w:space="0" w:color="auto"/>
              <w:right w:val="single" w:sz="8" w:space="0" w:color="auto"/>
            </w:tcBorders>
            <w:hideMark/>
          </w:tcPr>
          <w:p w14:paraId="1035983C" w14:textId="77777777" w:rsidR="007B354D" w:rsidRPr="00767910" w:rsidRDefault="007B354D">
            <w:pPr>
              <w:spacing w:after="0"/>
              <w:rPr>
                <w:rFonts w:ascii="Arial" w:hAnsi="Arial" w:cs="Arial"/>
                <w:color w:val="000000"/>
                <w:sz w:val="20"/>
                <w:szCs w:val="20"/>
              </w:rPr>
            </w:pPr>
            <w:r w:rsidRPr="00767910">
              <w:rPr>
                <w:rFonts w:ascii="Arial" w:hAnsi="Arial" w:cs="Arial"/>
                <w:color w:val="000000"/>
                <w:sz w:val="20"/>
                <w:szCs w:val="20"/>
              </w:rPr>
              <w:t>.hdbsynonym</w:t>
            </w:r>
          </w:p>
        </w:tc>
      </w:tr>
      <w:tr w:rsidR="007B354D" w14:paraId="5FB9CA6C" w14:textId="77777777" w:rsidTr="00FB74BB">
        <w:trPr>
          <w:trHeight w:val="315"/>
        </w:trPr>
        <w:tc>
          <w:tcPr>
            <w:tcW w:w="900" w:type="dxa"/>
            <w:tcBorders>
              <w:top w:val="nil"/>
              <w:left w:val="single" w:sz="8" w:space="0" w:color="auto"/>
              <w:bottom w:val="single" w:sz="8" w:space="0" w:color="auto"/>
              <w:right w:val="single" w:sz="8" w:space="0" w:color="auto"/>
            </w:tcBorders>
            <w:noWrap/>
            <w:vAlign w:val="center"/>
            <w:hideMark/>
          </w:tcPr>
          <w:p w14:paraId="605C7F24" w14:textId="77777777" w:rsidR="007B354D" w:rsidRPr="00767910" w:rsidRDefault="007B354D">
            <w:pPr>
              <w:spacing w:after="0"/>
              <w:jc w:val="right"/>
              <w:rPr>
                <w:rFonts w:ascii="Arial" w:hAnsi="Arial" w:cs="Arial"/>
                <w:color w:val="000000"/>
                <w:sz w:val="20"/>
                <w:szCs w:val="20"/>
              </w:rPr>
            </w:pPr>
            <w:r w:rsidRPr="00767910">
              <w:rPr>
                <w:rFonts w:ascii="Arial" w:hAnsi="Arial" w:cs="Arial"/>
                <w:color w:val="000000"/>
                <w:sz w:val="20"/>
                <w:szCs w:val="20"/>
              </w:rPr>
              <w:t>18</w:t>
            </w:r>
          </w:p>
        </w:tc>
        <w:tc>
          <w:tcPr>
            <w:tcW w:w="5670" w:type="dxa"/>
            <w:tcBorders>
              <w:top w:val="nil"/>
              <w:left w:val="nil"/>
              <w:bottom w:val="single" w:sz="8" w:space="0" w:color="auto"/>
              <w:right w:val="single" w:sz="8" w:space="0" w:color="auto"/>
            </w:tcBorders>
            <w:vAlign w:val="center"/>
            <w:hideMark/>
          </w:tcPr>
          <w:p w14:paraId="578671A7" w14:textId="77777777" w:rsidR="007B354D" w:rsidRPr="00767910" w:rsidRDefault="007B354D">
            <w:pPr>
              <w:spacing w:after="0"/>
              <w:rPr>
                <w:rFonts w:ascii="Arial" w:hAnsi="Arial" w:cs="Arial"/>
                <w:color w:val="000000"/>
                <w:sz w:val="20"/>
                <w:szCs w:val="20"/>
              </w:rPr>
            </w:pPr>
            <w:r w:rsidRPr="00767910">
              <w:rPr>
                <w:rFonts w:ascii="Arial" w:hAnsi="Arial" w:cs="Arial"/>
                <w:color w:val="000000"/>
                <w:sz w:val="20"/>
                <w:szCs w:val="20"/>
              </w:rPr>
              <w:t>ARIBA_ACCRUAL.ARIBA_ACCRUALS_DB.synonyms::ZT_CONFIG_VALUES</w:t>
            </w:r>
          </w:p>
        </w:tc>
        <w:tc>
          <w:tcPr>
            <w:tcW w:w="1800" w:type="dxa"/>
            <w:tcBorders>
              <w:top w:val="nil"/>
              <w:left w:val="nil"/>
              <w:bottom w:val="single" w:sz="8" w:space="0" w:color="auto"/>
              <w:right w:val="single" w:sz="8" w:space="0" w:color="auto"/>
            </w:tcBorders>
            <w:hideMark/>
          </w:tcPr>
          <w:p w14:paraId="5BC2EAE2" w14:textId="77777777" w:rsidR="007B354D" w:rsidRPr="00767910" w:rsidRDefault="007B354D">
            <w:pPr>
              <w:spacing w:after="0"/>
              <w:rPr>
                <w:rFonts w:ascii="Arial" w:hAnsi="Arial" w:cs="Arial"/>
                <w:color w:val="000000"/>
                <w:sz w:val="20"/>
                <w:szCs w:val="20"/>
              </w:rPr>
            </w:pPr>
            <w:r w:rsidRPr="00767910">
              <w:rPr>
                <w:rFonts w:ascii="Arial" w:hAnsi="Arial" w:cs="Arial"/>
                <w:color w:val="000000"/>
                <w:sz w:val="20"/>
                <w:szCs w:val="20"/>
              </w:rPr>
              <w:t>.hdbsynonym</w:t>
            </w:r>
          </w:p>
        </w:tc>
      </w:tr>
      <w:tr w:rsidR="007B354D" w14:paraId="01A10881" w14:textId="77777777" w:rsidTr="00FB74BB">
        <w:trPr>
          <w:trHeight w:val="315"/>
        </w:trPr>
        <w:tc>
          <w:tcPr>
            <w:tcW w:w="900" w:type="dxa"/>
            <w:tcBorders>
              <w:top w:val="nil"/>
              <w:left w:val="single" w:sz="8" w:space="0" w:color="auto"/>
              <w:bottom w:val="single" w:sz="8" w:space="0" w:color="auto"/>
              <w:right w:val="single" w:sz="8" w:space="0" w:color="auto"/>
            </w:tcBorders>
            <w:noWrap/>
            <w:vAlign w:val="center"/>
            <w:hideMark/>
          </w:tcPr>
          <w:p w14:paraId="759787C5" w14:textId="77777777" w:rsidR="007B354D" w:rsidRPr="00767910" w:rsidRDefault="007B354D">
            <w:pPr>
              <w:spacing w:after="0"/>
              <w:jc w:val="right"/>
              <w:rPr>
                <w:rFonts w:ascii="Arial" w:hAnsi="Arial" w:cs="Arial"/>
                <w:color w:val="000000"/>
                <w:sz w:val="20"/>
                <w:szCs w:val="20"/>
              </w:rPr>
            </w:pPr>
            <w:r w:rsidRPr="00767910">
              <w:rPr>
                <w:rFonts w:ascii="Arial" w:hAnsi="Arial" w:cs="Arial"/>
                <w:color w:val="000000"/>
                <w:sz w:val="20"/>
                <w:szCs w:val="20"/>
              </w:rPr>
              <w:t>19</w:t>
            </w:r>
          </w:p>
        </w:tc>
        <w:tc>
          <w:tcPr>
            <w:tcW w:w="5670" w:type="dxa"/>
            <w:tcBorders>
              <w:top w:val="nil"/>
              <w:left w:val="nil"/>
              <w:bottom w:val="single" w:sz="8" w:space="0" w:color="auto"/>
              <w:right w:val="single" w:sz="8" w:space="0" w:color="auto"/>
            </w:tcBorders>
            <w:vAlign w:val="center"/>
            <w:hideMark/>
          </w:tcPr>
          <w:p w14:paraId="5140780B" w14:textId="77777777" w:rsidR="007B354D" w:rsidRPr="00767910" w:rsidRDefault="007B354D">
            <w:pPr>
              <w:spacing w:after="0"/>
              <w:rPr>
                <w:rFonts w:ascii="Arial" w:hAnsi="Arial" w:cs="Arial"/>
                <w:color w:val="000000"/>
                <w:sz w:val="20"/>
                <w:szCs w:val="20"/>
              </w:rPr>
            </w:pPr>
            <w:r w:rsidRPr="00767910">
              <w:rPr>
                <w:rFonts w:ascii="Arial" w:hAnsi="Arial" w:cs="Arial"/>
                <w:color w:val="000000"/>
                <w:sz w:val="20"/>
                <w:szCs w:val="20"/>
              </w:rPr>
              <w:t>ARIBA_ACCRUAL.ARIBA_ACCRUALS_DB.synonyms::DUMMY</w:t>
            </w:r>
          </w:p>
        </w:tc>
        <w:tc>
          <w:tcPr>
            <w:tcW w:w="1800" w:type="dxa"/>
            <w:tcBorders>
              <w:top w:val="nil"/>
              <w:left w:val="nil"/>
              <w:bottom w:val="single" w:sz="8" w:space="0" w:color="auto"/>
              <w:right w:val="single" w:sz="8" w:space="0" w:color="auto"/>
            </w:tcBorders>
            <w:hideMark/>
          </w:tcPr>
          <w:p w14:paraId="314A11FE" w14:textId="77777777" w:rsidR="007B354D" w:rsidRPr="00767910" w:rsidRDefault="007B354D">
            <w:pPr>
              <w:spacing w:after="0"/>
              <w:rPr>
                <w:rFonts w:ascii="Arial" w:hAnsi="Arial" w:cs="Arial"/>
                <w:color w:val="000000"/>
                <w:sz w:val="20"/>
                <w:szCs w:val="20"/>
              </w:rPr>
            </w:pPr>
            <w:r w:rsidRPr="00767910">
              <w:rPr>
                <w:rFonts w:ascii="Arial" w:hAnsi="Arial" w:cs="Arial"/>
                <w:color w:val="000000"/>
                <w:sz w:val="20"/>
                <w:szCs w:val="20"/>
              </w:rPr>
              <w:t>.hdbsynonym</w:t>
            </w:r>
          </w:p>
        </w:tc>
      </w:tr>
      <w:tr w:rsidR="007B354D" w14:paraId="647A079A" w14:textId="77777777" w:rsidTr="00FB74BB">
        <w:trPr>
          <w:trHeight w:val="315"/>
        </w:trPr>
        <w:tc>
          <w:tcPr>
            <w:tcW w:w="900" w:type="dxa"/>
            <w:tcBorders>
              <w:top w:val="nil"/>
              <w:left w:val="single" w:sz="8" w:space="0" w:color="auto"/>
              <w:bottom w:val="single" w:sz="8" w:space="0" w:color="auto"/>
              <w:right w:val="single" w:sz="8" w:space="0" w:color="auto"/>
            </w:tcBorders>
            <w:noWrap/>
            <w:vAlign w:val="center"/>
            <w:hideMark/>
          </w:tcPr>
          <w:p w14:paraId="19CFFE6E" w14:textId="77777777" w:rsidR="007B354D" w:rsidRPr="00767910" w:rsidRDefault="007B354D">
            <w:pPr>
              <w:spacing w:after="0"/>
              <w:jc w:val="right"/>
              <w:rPr>
                <w:rFonts w:ascii="Arial" w:hAnsi="Arial" w:cs="Arial"/>
                <w:color w:val="000000"/>
                <w:sz w:val="20"/>
                <w:szCs w:val="20"/>
              </w:rPr>
            </w:pPr>
            <w:r w:rsidRPr="00767910">
              <w:rPr>
                <w:rFonts w:ascii="Arial" w:hAnsi="Arial" w:cs="Arial"/>
                <w:color w:val="000000"/>
                <w:sz w:val="20"/>
                <w:szCs w:val="20"/>
              </w:rPr>
              <w:t>20</w:t>
            </w:r>
          </w:p>
        </w:tc>
        <w:tc>
          <w:tcPr>
            <w:tcW w:w="5670" w:type="dxa"/>
            <w:tcBorders>
              <w:top w:val="nil"/>
              <w:left w:val="nil"/>
              <w:bottom w:val="single" w:sz="8" w:space="0" w:color="auto"/>
              <w:right w:val="single" w:sz="8" w:space="0" w:color="auto"/>
            </w:tcBorders>
            <w:vAlign w:val="center"/>
            <w:hideMark/>
          </w:tcPr>
          <w:p w14:paraId="5B6072F7" w14:textId="77777777" w:rsidR="007B354D" w:rsidRPr="00767910" w:rsidRDefault="007B354D">
            <w:pPr>
              <w:spacing w:after="0"/>
              <w:rPr>
                <w:rFonts w:ascii="Arial" w:hAnsi="Arial" w:cs="Arial"/>
                <w:color w:val="000000"/>
                <w:sz w:val="20"/>
                <w:szCs w:val="20"/>
              </w:rPr>
            </w:pPr>
            <w:r w:rsidRPr="00767910">
              <w:rPr>
                <w:rFonts w:ascii="Arial" w:hAnsi="Arial" w:cs="Arial"/>
                <w:color w:val="000000"/>
                <w:sz w:val="20"/>
                <w:szCs w:val="20"/>
              </w:rPr>
              <w:t>ARIBA_ACCRUAL.ARIBA_ACCRUALS_DB.synonyms::USR01.USR01</w:t>
            </w:r>
          </w:p>
        </w:tc>
        <w:tc>
          <w:tcPr>
            <w:tcW w:w="1800" w:type="dxa"/>
            <w:tcBorders>
              <w:top w:val="nil"/>
              <w:left w:val="nil"/>
              <w:bottom w:val="single" w:sz="8" w:space="0" w:color="auto"/>
              <w:right w:val="single" w:sz="8" w:space="0" w:color="auto"/>
            </w:tcBorders>
            <w:hideMark/>
          </w:tcPr>
          <w:p w14:paraId="1E274B22" w14:textId="77777777" w:rsidR="007B354D" w:rsidRPr="00767910" w:rsidRDefault="007B354D">
            <w:pPr>
              <w:spacing w:after="0"/>
              <w:rPr>
                <w:rFonts w:ascii="Arial" w:hAnsi="Arial" w:cs="Arial"/>
                <w:color w:val="000000"/>
                <w:sz w:val="20"/>
                <w:szCs w:val="20"/>
              </w:rPr>
            </w:pPr>
            <w:r w:rsidRPr="00767910">
              <w:rPr>
                <w:rFonts w:ascii="Arial" w:hAnsi="Arial" w:cs="Arial"/>
                <w:color w:val="000000"/>
                <w:sz w:val="20"/>
                <w:szCs w:val="20"/>
              </w:rPr>
              <w:t>.hdbsynonym</w:t>
            </w:r>
          </w:p>
        </w:tc>
      </w:tr>
      <w:tr w:rsidR="007B354D" w14:paraId="49CE44E9" w14:textId="77777777" w:rsidTr="00FB74BB">
        <w:trPr>
          <w:trHeight w:val="315"/>
        </w:trPr>
        <w:tc>
          <w:tcPr>
            <w:tcW w:w="900" w:type="dxa"/>
            <w:tcBorders>
              <w:top w:val="nil"/>
              <w:left w:val="single" w:sz="8" w:space="0" w:color="auto"/>
              <w:bottom w:val="single" w:sz="8" w:space="0" w:color="auto"/>
              <w:right w:val="single" w:sz="8" w:space="0" w:color="auto"/>
            </w:tcBorders>
            <w:noWrap/>
            <w:vAlign w:val="center"/>
            <w:hideMark/>
          </w:tcPr>
          <w:p w14:paraId="38829E40" w14:textId="77777777" w:rsidR="007B354D" w:rsidRPr="00767910" w:rsidRDefault="007B354D">
            <w:pPr>
              <w:spacing w:after="0"/>
              <w:jc w:val="right"/>
              <w:rPr>
                <w:rFonts w:ascii="Arial" w:hAnsi="Arial" w:cs="Arial"/>
                <w:color w:val="000000"/>
                <w:sz w:val="20"/>
                <w:szCs w:val="20"/>
              </w:rPr>
            </w:pPr>
            <w:r w:rsidRPr="00767910">
              <w:rPr>
                <w:rFonts w:ascii="Arial" w:hAnsi="Arial" w:cs="Arial"/>
                <w:color w:val="000000"/>
                <w:sz w:val="20"/>
                <w:szCs w:val="20"/>
              </w:rPr>
              <w:t>21</w:t>
            </w:r>
          </w:p>
        </w:tc>
        <w:tc>
          <w:tcPr>
            <w:tcW w:w="5670" w:type="dxa"/>
            <w:tcBorders>
              <w:top w:val="nil"/>
              <w:left w:val="nil"/>
              <w:bottom w:val="single" w:sz="8" w:space="0" w:color="auto"/>
              <w:right w:val="single" w:sz="8" w:space="0" w:color="auto"/>
            </w:tcBorders>
            <w:vAlign w:val="center"/>
            <w:hideMark/>
          </w:tcPr>
          <w:p w14:paraId="05FDC808" w14:textId="77777777" w:rsidR="007B354D" w:rsidRPr="00767910" w:rsidRDefault="007B354D">
            <w:pPr>
              <w:spacing w:after="0"/>
              <w:rPr>
                <w:rFonts w:ascii="Arial" w:hAnsi="Arial" w:cs="Arial"/>
                <w:color w:val="000000"/>
                <w:sz w:val="20"/>
                <w:szCs w:val="20"/>
              </w:rPr>
            </w:pPr>
            <w:r w:rsidRPr="00767910">
              <w:rPr>
                <w:rFonts w:ascii="Arial" w:hAnsi="Arial" w:cs="Arial"/>
                <w:color w:val="000000"/>
                <w:sz w:val="20"/>
                <w:szCs w:val="20"/>
              </w:rPr>
              <w:t>ARIBA_ACCRUAL.ARIBA_ACCRUALS_DB.synonyms::ADR6.ADR6</w:t>
            </w:r>
          </w:p>
        </w:tc>
        <w:tc>
          <w:tcPr>
            <w:tcW w:w="1800" w:type="dxa"/>
            <w:tcBorders>
              <w:top w:val="nil"/>
              <w:left w:val="nil"/>
              <w:bottom w:val="single" w:sz="8" w:space="0" w:color="auto"/>
              <w:right w:val="single" w:sz="8" w:space="0" w:color="auto"/>
            </w:tcBorders>
            <w:hideMark/>
          </w:tcPr>
          <w:p w14:paraId="73EF9905" w14:textId="77777777" w:rsidR="007B354D" w:rsidRPr="00767910" w:rsidRDefault="007B354D">
            <w:pPr>
              <w:spacing w:after="0"/>
              <w:rPr>
                <w:rFonts w:ascii="Arial" w:hAnsi="Arial" w:cs="Arial"/>
                <w:color w:val="000000"/>
                <w:sz w:val="20"/>
                <w:szCs w:val="20"/>
              </w:rPr>
            </w:pPr>
            <w:r w:rsidRPr="00767910">
              <w:rPr>
                <w:rFonts w:ascii="Arial" w:hAnsi="Arial" w:cs="Arial"/>
                <w:color w:val="000000"/>
                <w:sz w:val="20"/>
                <w:szCs w:val="20"/>
              </w:rPr>
              <w:t>.hdbsynonym</w:t>
            </w:r>
          </w:p>
        </w:tc>
      </w:tr>
      <w:tr w:rsidR="007B354D" w14:paraId="7007DA71" w14:textId="77777777" w:rsidTr="00FB74BB">
        <w:trPr>
          <w:trHeight w:val="315"/>
        </w:trPr>
        <w:tc>
          <w:tcPr>
            <w:tcW w:w="900" w:type="dxa"/>
            <w:tcBorders>
              <w:top w:val="nil"/>
              <w:left w:val="single" w:sz="8" w:space="0" w:color="auto"/>
              <w:bottom w:val="single" w:sz="8" w:space="0" w:color="auto"/>
              <w:right w:val="single" w:sz="8" w:space="0" w:color="auto"/>
            </w:tcBorders>
            <w:noWrap/>
            <w:vAlign w:val="center"/>
            <w:hideMark/>
          </w:tcPr>
          <w:p w14:paraId="09366E4C" w14:textId="77777777" w:rsidR="007B354D" w:rsidRPr="00767910" w:rsidRDefault="007B354D">
            <w:pPr>
              <w:spacing w:after="0"/>
              <w:jc w:val="right"/>
              <w:rPr>
                <w:rFonts w:ascii="Arial" w:hAnsi="Arial" w:cs="Arial"/>
                <w:color w:val="000000"/>
                <w:sz w:val="20"/>
                <w:szCs w:val="20"/>
              </w:rPr>
            </w:pPr>
            <w:r w:rsidRPr="00767910">
              <w:rPr>
                <w:rFonts w:ascii="Arial" w:hAnsi="Arial" w:cs="Arial"/>
                <w:color w:val="000000"/>
                <w:sz w:val="20"/>
                <w:szCs w:val="20"/>
              </w:rPr>
              <w:t>22</w:t>
            </w:r>
          </w:p>
        </w:tc>
        <w:tc>
          <w:tcPr>
            <w:tcW w:w="5670" w:type="dxa"/>
            <w:tcBorders>
              <w:top w:val="nil"/>
              <w:left w:val="nil"/>
              <w:bottom w:val="single" w:sz="8" w:space="0" w:color="auto"/>
              <w:right w:val="single" w:sz="8" w:space="0" w:color="auto"/>
            </w:tcBorders>
            <w:vAlign w:val="center"/>
            <w:hideMark/>
          </w:tcPr>
          <w:p w14:paraId="08321050" w14:textId="77777777" w:rsidR="007B354D" w:rsidRPr="00767910" w:rsidRDefault="007B354D">
            <w:pPr>
              <w:spacing w:after="0"/>
              <w:rPr>
                <w:rFonts w:ascii="Arial" w:hAnsi="Arial" w:cs="Arial"/>
                <w:color w:val="000000"/>
                <w:sz w:val="20"/>
                <w:szCs w:val="20"/>
              </w:rPr>
            </w:pPr>
            <w:r w:rsidRPr="00767910">
              <w:rPr>
                <w:rFonts w:ascii="Arial" w:hAnsi="Arial" w:cs="Arial"/>
                <w:color w:val="000000"/>
                <w:sz w:val="20"/>
                <w:szCs w:val="20"/>
              </w:rPr>
              <w:t>ARIBA_ACCRUAL.ARIBA_ACCRUALS_DB.synonyms::USR21.USR21</w:t>
            </w:r>
          </w:p>
        </w:tc>
        <w:tc>
          <w:tcPr>
            <w:tcW w:w="1800" w:type="dxa"/>
            <w:tcBorders>
              <w:top w:val="nil"/>
              <w:left w:val="nil"/>
              <w:bottom w:val="single" w:sz="8" w:space="0" w:color="auto"/>
              <w:right w:val="single" w:sz="8" w:space="0" w:color="auto"/>
            </w:tcBorders>
            <w:hideMark/>
          </w:tcPr>
          <w:p w14:paraId="03A8711B" w14:textId="77777777" w:rsidR="007B354D" w:rsidRPr="00767910" w:rsidRDefault="007B354D">
            <w:pPr>
              <w:spacing w:after="0"/>
              <w:rPr>
                <w:rFonts w:ascii="Arial" w:hAnsi="Arial" w:cs="Arial"/>
                <w:color w:val="000000"/>
                <w:sz w:val="20"/>
                <w:szCs w:val="20"/>
              </w:rPr>
            </w:pPr>
            <w:r w:rsidRPr="00767910">
              <w:rPr>
                <w:rFonts w:ascii="Arial" w:hAnsi="Arial" w:cs="Arial"/>
                <w:color w:val="000000"/>
                <w:sz w:val="20"/>
                <w:szCs w:val="20"/>
              </w:rPr>
              <w:t>.hdbsynonym</w:t>
            </w:r>
          </w:p>
        </w:tc>
      </w:tr>
      <w:tr w:rsidR="007B354D" w14:paraId="128BBFCD" w14:textId="77777777" w:rsidTr="00FB74BB">
        <w:trPr>
          <w:trHeight w:val="315"/>
        </w:trPr>
        <w:tc>
          <w:tcPr>
            <w:tcW w:w="900" w:type="dxa"/>
            <w:tcBorders>
              <w:top w:val="nil"/>
              <w:left w:val="single" w:sz="8" w:space="0" w:color="auto"/>
              <w:bottom w:val="single" w:sz="8" w:space="0" w:color="auto"/>
              <w:right w:val="single" w:sz="8" w:space="0" w:color="auto"/>
            </w:tcBorders>
            <w:noWrap/>
            <w:vAlign w:val="center"/>
            <w:hideMark/>
          </w:tcPr>
          <w:p w14:paraId="785425BF" w14:textId="77777777" w:rsidR="007B354D" w:rsidRPr="00767910" w:rsidRDefault="007B354D">
            <w:pPr>
              <w:spacing w:after="0"/>
              <w:jc w:val="right"/>
              <w:rPr>
                <w:rFonts w:ascii="Arial" w:hAnsi="Arial" w:cs="Arial"/>
                <w:color w:val="000000"/>
                <w:sz w:val="20"/>
                <w:szCs w:val="20"/>
              </w:rPr>
            </w:pPr>
            <w:r w:rsidRPr="00767910">
              <w:rPr>
                <w:rFonts w:ascii="Arial" w:hAnsi="Arial" w:cs="Arial"/>
                <w:color w:val="000000"/>
                <w:sz w:val="20"/>
                <w:szCs w:val="20"/>
              </w:rPr>
              <w:t>23</w:t>
            </w:r>
          </w:p>
        </w:tc>
        <w:tc>
          <w:tcPr>
            <w:tcW w:w="5670" w:type="dxa"/>
            <w:tcBorders>
              <w:top w:val="nil"/>
              <w:left w:val="nil"/>
              <w:bottom w:val="single" w:sz="8" w:space="0" w:color="auto"/>
              <w:right w:val="single" w:sz="8" w:space="0" w:color="auto"/>
            </w:tcBorders>
            <w:vAlign w:val="center"/>
            <w:hideMark/>
          </w:tcPr>
          <w:p w14:paraId="4F39049A" w14:textId="77777777" w:rsidR="007B354D" w:rsidRPr="00767910" w:rsidRDefault="007B354D">
            <w:pPr>
              <w:spacing w:after="0"/>
              <w:rPr>
                <w:rFonts w:ascii="Arial" w:hAnsi="Arial" w:cs="Arial"/>
                <w:color w:val="000000"/>
                <w:sz w:val="20"/>
                <w:szCs w:val="20"/>
              </w:rPr>
            </w:pPr>
            <w:r w:rsidRPr="00767910">
              <w:rPr>
                <w:rFonts w:ascii="Arial" w:hAnsi="Arial" w:cs="Arial"/>
                <w:color w:val="000000"/>
                <w:sz w:val="20"/>
                <w:szCs w:val="20"/>
              </w:rPr>
              <w:t>ARIBA_ACCRUAL.ARIBA_ACCRUALS_DB.synonyms::ADRP.ADRP</w:t>
            </w:r>
          </w:p>
        </w:tc>
        <w:tc>
          <w:tcPr>
            <w:tcW w:w="1800" w:type="dxa"/>
            <w:tcBorders>
              <w:top w:val="nil"/>
              <w:left w:val="nil"/>
              <w:bottom w:val="single" w:sz="8" w:space="0" w:color="auto"/>
              <w:right w:val="single" w:sz="8" w:space="0" w:color="auto"/>
            </w:tcBorders>
            <w:hideMark/>
          </w:tcPr>
          <w:p w14:paraId="5972574B" w14:textId="77777777" w:rsidR="007B354D" w:rsidRPr="00767910" w:rsidRDefault="007B354D">
            <w:pPr>
              <w:spacing w:after="0"/>
              <w:rPr>
                <w:rFonts w:ascii="Arial" w:hAnsi="Arial" w:cs="Arial"/>
                <w:color w:val="000000"/>
                <w:sz w:val="20"/>
                <w:szCs w:val="20"/>
              </w:rPr>
            </w:pPr>
            <w:r w:rsidRPr="00767910">
              <w:rPr>
                <w:rFonts w:ascii="Arial" w:hAnsi="Arial" w:cs="Arial"/>
                <w:color w:val="000000"/>
                <w:sz w:val="20"/>
                <w:szCs w:val="20"/>
              </w:rPr>
              <w:t>.hdbsynonym</w:t>
            </w:r>
          </w:p>
        </w:tc>
      </w:tr>
      <w:tr w:rsidR="007B354D" w14:paraId="13C18130" w14:textId="77777777" w:rsidTr="00FB74BB">
        <w:trPr>
          <w:trHeight w:val="315"/>
        </w:trPr>
        <w:tc>
          <w:tcPr>
            <w:tcW w:w="900" w:type="dxa"/>
            <w:tcBorders>
              <w:top w:val="nil"/>
              <w:left w:val="single" w:sz="8" w:space="0" w:color="auto"/>
              <w:bottom w:val="single" w:sz="8" w:space="0" w:color="auto"/>
              <w:right w:val="single" w:sz="8" w:space="0" w:color="auto"/>
            </w:tcBorders>
            <w:noWrap/>
            <w:vAlign w:val="center"/>
            <w:hideMark/>
          </w:tcPr>
          <w:p w14:paraId="1649D000" w14:textId="77777777" w:rsidR="007B354D" w:rsidRPr="00767910" w:rsidRDefault="007B354D">
            <w:pPr>
              <w:spacing w:after="0"/>
              <w:jc w:val="right"/>
              <w:rPr>
                <w:rFonts w:ascii="Arial" w:hAnsi="Arial" w:cs="Arial"/>
                <w:color w:val="000000"/>
                <w:sz w:val="20"/>
                <w:szCs w:val="20"/>
              </w:rPr>
            </w:pPr>
            <w:r w:rsidRPr="00767910">
              <w:rPr>
                <w:rFonts w:ascii="Arial" w:hAnsi="Arial" w:cs="Arial"/>
                <w:color w:val="000000"/>
                <w:sz w:val="20"/>
                <w:szCs w:val="20"/>
              </w:rPr>
              <w:t>24</w:t>
            </w:r>
          </w:p>
        </w:tc>
        <w:tc>
          <w:tcPr>
            <w:tcW w:w="5670" w:type="dxa"/>
            <w:tcBorders>
              <w:top w:val="nil"/>
              <w:left w:val="nil"/>
              <w:bottom w:val="single" w:sz="8" w:space="0" w:color="auto"/>
              <w:right w:val="single" w:sz="8" w:space="0" w:color="auto"/>
            </w:tcBorders>
            <w:vAlign w:val="center"/>
            <w:hideMark/>
          </w:tcPr>
          <w:p w14:paraId="28BD5024" w14:textId="77777777" w:rsidR="007B354D" w:rsidRPr="00767910" w:rsidRDefault="007B354D">
            <w:pPr>
              <w:spacing w:after="0"/>
              <w:rPr>
                <w:rFonts w:ascii="Arial" w:hAnsi="Arial" w:cs="Arial"/>
                <w:color w:val="000000"/>
                <w:sz w:val="20"/>
                <w:szCs w:val="20"/>
              </w:rPr>
            </w:pPr>
            <w:r w:rsidRPr="00767910">
              <w:rPr>
                <w:rFonts w:ascii="Arial" w:hAnsi="Arial" w:cs="Arial"/>
                <w:color w:val="000000"/>
                <w:sz w:val="20"/>
                <w:szCs w:val="20"/>
              </w:rPr>
              <w:t>ARIBA_ACCRUAL.ARIBA_ACCRUALS_DB.synonyms::ZT_PO_THRESHOLD</w:t>
            </w:r>
          </w:p>
        </w:tc>
        <w:tc>
          <w:tcPr>
            <w:tcW w:w="1800" w:type="dxa"/>
            <w:tcBorders>
              <w:top w:val="nil"/>
              <w:left w:val="nil"/>
              <w:bottom w:val="single" w:sz="8" w:space="0" w:color="auto"/>
              <w:right w:val="single" w:sz="8" w:space="0" w:color="auto"/>
            </w:tcBorders>
            <w:hideMark/>
          </w:tcPr>
          <w:p w14:paraId="01B83B24" w14:textId="77777777" w:rsidR="007B354D" w:rsidRPr="00767910" w:rsidRDefault="007B354D">
            <w:pPr>
              <w:spacing w:after="0"/>
              <w:rPr>
                <w:rFonts w:ascii="Arial" w:hAnsi="Arial" w:cs="Arial"/>
                <w:color w:val="000000"/>
                <w:sz w:val="20"/>
                <w:szCs w:val="20"/>
              </w:rPr>
            </w:pPr>
            <w:r w:rsidRPr="00767910">
              <w:rPr>
                <w:rFonts w:ascii="Arial" w:hAnsi="Arial" w:cs="Arial"/>
                <w:color w:val="000000"/>
                <w:sz w:val="20"/>
                <w:szCs w:val="20"/>
              </w:rPr>
              <w:t>.hdbsynonym</w:t>
            </w:r>
          </w:p>
        </w:tc>
      </w:tr>
      <w:tr w:rsidR="007B354D" w14:paraId="32A7A132" w14:textId="77777777" w:rsidTr="00FB74BB">
        <w:trPr>
          <w:trHeight w:val="315"/>
        </w:trPr>
        <w:tc>
          <w:tcPr>
            <w:tcW w:w="900" w:type="dxa"/>
            <w:tcBorders>
              <w:top w:val="nil"/>
              <w:left w:val="single" w:sz="8" w:space="0" w:color="auto"/>
              <w:bottom w:val="single" w:sz="8" w:space="0" w:color="auto"/>
              <w:right w:val="single" w:sz="8" w:space="0" w:color="auto"/>
            </w:tcBorders>
            <w:noWrap/>
            <w:vAlign w:val="center"/>
            <w:hideMark/>
          </w:tcPr>
          <w:p w14:paraId="0185CF42" w14:textId="77777777" w:rsidR="007B354D" w:rsidRPr="00767910" w:rsidRDefault="007B354D">
            <w:pPr>
              <w:spacing w:after="0"/>
              <w:jc w:val="right"/>
              <w:rPr>
                <w:rFonts w:ascii="Arial" w:hAnsi="Arial" w:cs="Arial"/>
                <w:color w:val="000000"/>
                <w:sz w:val="20"/>
                <w:szCs w:val="20"/>
              </w:rPr>
            </w:pPr>
            <w:r w:rsidRPr="00767910">
              <w:rPr>
                <w:rFonts w:ascii="Arial" w:hAnsi="Arial" w:cs="Arial"/>
                <w:color w:val="000000"/>
                <w:sz w:val="20"/>
                <w:szCs w:val="20"/>
              </w:rPr>
              <w:t>25</w:t>
            </w:r>
          </w:p>
        </w:tc>
        <w:tc>
          <w:tcPr>
            <w:tcW w:w="5670" w:type="dxa"/>
            <w:tcBorders>
              <w:top w:val="nil"/>
              <w:left w:val="nil"/>
              <w:bottom w:val="single" w:sz="8" w:space="0" w:color="auto"/>
              <w:right w:val="single" w:sz="8" w:space="0" w:color="auto"/>
            </w:tcBorders>
            <w:vAlign w:val="center"/>
            <w:hideMark/>
          </w:tcPr>
          <w:p w14:paraId="056CBFAB" w14:textId="77777777" w:rsidR="007B354D" w:rsidRPr="00767910" w:rsidRDefault="007B354D">
            <w:pPr>
              <w:spacing w:after="0"/>
              <w:rPr>
                <w:rFonts w:ascii="Arial" w:hAnsi="Arial" w:cs="Arial"/>
                <w:color w:val="000000"/>
                <w:sz w:val="20"/>
                <w:szCs w:val="20"/>
              </w:rPr>
            </w:pPr>
            <w:r w:rsidRPr="00767910">
              <w:rPr>
                <w:rFonts w:ascii="Arial" w:hAnsi="Arial" w:cs="Arial"/>
                <w:color w:val="000000"/>
                <w:sz w:val="20"/>
                <w:szCs w:val="20"/>
              </w:rPr>
              <w:t>ARIBA_ACCRUAL.ARIBA_ACCRUALS_DB.synonyms::ZT_CONFIG_ROLES</w:t>
            </w:r>
          </w:p>
        </w:tc>
        <w:tc>
          <w:tcPr>
            <w:tcW w:w="1800" w:type="dxa"/>
            <w:tcBorders>
              <w:top w:val="nil"/>
              <w:left w:val="nil"/>
              <w:bottom w:val="single" w:sz="8" w:space="0" w:color="auto"/>
              <w:right w:val="single" w:sz="8" w:space="0" w:color="auto"/>
            </w:tcBorders>
            <w:hideMark/>
          </w:tcPr>
          <w:p w14:paraId="3801A870" w14:textId="77777777" w:rsidR="007B354D" w:rsidRPr="00767910" w:rsidRDefault="007B354D">
            <w:pPr>
              <w:spacing w:after="0"/>
              <w:rPr>
                <w:rFonts w:ascii="Arial" w:hAnsi="Arial" w:cs="Arial"/>
                <w:color w:val="000000"/>
                <w:sz w:val="20"/>
                <w:szCs w:val="20"/>
              </w:rPr>
            </w:pPr>
            <w:r w:rsidRPr="00767910">
              <w:rPr>
                <w:rFonts w:ascii="Arial" w:hAnsi="Arial" w:cs="Arial"/>
                <w:color w:val="000000"/>
                <w:sz w:val="20"/>
                <w:szCs w:val="20"/>
              </w:rPr>
              <w:t>.hdbsynonym</w:t>
            </w:r>
          </w:p>
        </w:tc>
      </w:tr>
      <w:tr w:rsidR="007B354D" w14:paraId="4C97E613" w14:textId="77777777" w:rsidTr="00FB74BB">
        <w:trPr>
          <w:trHeight w:val="315"/>
        </w:trPr>
        <w:tc>
          <w:tcPr>
            <w:tcW w:w="900" w:type="dxa"/>
            <w:tcBorders>
              <w:top w:val="nil"/>
              <w:left w:val="single" w:sz="8" w:space="0" w:color="auto"/>
              <w:bottom w:val="single" w:sz="8" w:space="0" w:color="auto"/>
              <w:right w:val="single" w:sz="8" w:space="0" w:color="auto"/>
            </w:tcBorders>
            <w:noWrap/>
            <w:vAlign w:val="center"/>
            <w:hideMark/>
          </w:tcPr>
          <w:p w14:paraId="63DFC0D8" w14:textId="77777777" w:rsidR="007B354D" w:rsidRPr="00767910" w:rsidRDefault="007B354D">
            <w:pPr>
              <w:spacing w:after="0"/>
              <w:jc w:val="right"/>
              <w:rPr>
                <w:rFonts w:ascii="Arial" w:hAnsi="Arial" w:cs="Arial"/>
                <w:color w:val="000000"/>
                <w:sz w:val="20"/>
                <w:szCs w:val="20"/>
              </w:rPr>
            </w:pPr>
            <w:r w:rsidRPr="00767910">
              <w:rPr>
                <w:rFonts w:ascii="Arial" w:hAnsi="Arial" w:cs="Arial"/>
                <w:color w:val="000000"/>
                <w:sz w:val="20"/>
                <w:szCs w:val="20"/>
              </w:rPr>
              <w:t>26</w:t>
            </w:r>
          </w:p>
        </w:tc>
        <w:tc>
          <w:tcPr>
            <w:tcW w:w="5670" w:type="dxa"/>
            <w:tcBorders>
              <w:top w:val="nil"/>
              <w:left w:val="nil"/>
              <w:bottom w:val="single" w:sz="8" w:space="0" w:color="auto"/>
              <w:right w:val="single" w:sz="8" w:space="0" w:color="auto"/>
            </w:tcBorders>
            <w:vAlign w:val="center"/>
            <w:hideMark/>
          </w:tcPr>
          <w:p w14:paraId="19F61BD4" w14:textId="77777777" w:rsidR="007B354D" w:rsidRPr="00767910" w:rsidRDefault="007B354D">
            <w:pPr>
              <w:spacing w:after="0"/>
              <w:rPr>
                <w:rFonts w:ascii="Arial" w:hAnsi="Arial" w:cs="Arial"/>
                <w:color w:val="000000"/>
                <w:sz w:val="20"/>
                <w:szCs w:val="20"/>
              </w:rPr>
            </w:pPr>
            <w:r w:rsidRPr="00767910">
              <w:rPr>
                <w:rFonts w:ascii="Arial" w:hAnsi="Arial" w:cs="Arial"/>
                <w:color w:val="000000"/>
                <w:sz w:val="20"/>
                <w:szCs w:val="20"/>
              </w:rPr>
              <w:t>ARIBA_ACCRUAL.ARIBA_ACCRUALS_DB.synonyms::ZT_POST_POCHANGE_AUDIT</w:t>
            </w:r>
          </w:p>
        </w:tc>
        <w:tc>
          <w:tcPr>
            <w:tcW w:w="1800" w:type="dxa"/>
            <w:tcBorders>
              <w:top w:val="nil"/>
              <w:left w:val="nil"/>
              <w:bottom w:val="single" w:sz="8" w:space="0" w:color="auto"/>
              <w:right w:val="single" w:sz="8" w:space="0" w:color="auto"/>
            </w:tcBorders>
            <w:hideMark/>
          </w:tcPr>
          <w:p w14:paraId="11964313" w14:textId="77777777" w:rsidR="007B354D" w:rsidRPr="00767910" w:rsidRDefault="007B354D">
            <w:pPr>
              <w:spacing w:after="0"/>
              <w:rPr>
                <w:rFonts w:ascii="Arial" w:hAnsi="Arial" w:cs="Arial"/>
                <w:color w:val="000000"/>
                <w:sz w:val="20"/>
                <w:szCs w:val="20"/>
              </w:rPr>
            </w:pPr>
            <w:r w:rsidRPr="00767910">
              <w:rPr>
                <w:rFonts w:ascii="Arial" w:hAnsi="Arial" w:cs="Arial"/>
                <w:color w:val="000000"/>
                <w:sz w:val="20"/>
                <w:szCs w:val="20"/>
              </w:rPr>
              <w:t>.hdbsynonym</w:t>
            </w:r>
          </w:p>
        </w:tc>
      </w:tr>
      <w:tr w:rsidR="007B354D" w14:paraId="6812210B" w14:textId="77777777" w:rsidTr="00FB74BB">
        <w:trPr>
          <w:trHeight w:val="315"/>
        </w:trPr>
        <w:tc>
          <w:tcPr>
            <w:tcW w:w="900" w:type="dxa"/>
            <w:tcBorders>
              <w:top w:val="nil"/>
              <w:left w:val="single" w:sz="8" w:space="0" w:color="auto"/>
              <w:bottom w:val="single" w:sz="8" w:space="0" w:color="auto"/>
              <w:right w:val="single" w:sz="8" w:space="0" w:color="auto"/>
            </w:tcBorders>
            <w:noWrap/>
            <w:vAlign w:val="center"/>
            <w:hideMark/>
          </w:tcPr>
          <w:p w14:paraId="7A624D40" w14:textId="77777777" w:rsidR="007B354D" w:rsidRPr="00767910" w:rsidRDefault="007B354D">
            <w:pPr>
              <w:spacing w:after="0"/>
              <w:jc w:val="right"/>
              <w:rPr>
                <w:rFonts w:ascii="Arial" w:hAnsi="Arial" w:cs="Arial"/>
                <w:color w:val="000000"/>
                <w:sz w:val="20"/>
                <w:szCs w:val="20"/>
              </w:rPr>
            </w:pPr>
            <w:r w:rsidRPr="00767910">
              <w:rPr>
                <w:rFonts w:ascii="Arial" w:hAnsi="Arial" w:cs="Arial"/>
                <w:color w:val="000000"/>
                <w:sz w:val="20"/>
                <w:szCs w:val="20"/>
              </w:rPr>
              <w:t>27</w:t>
            </w:r>
          </w:p>
        </w:tc>
        <w:tc>
          <w:tcPr>
            <w:tcW w:w="5670" w:type="dxa"/>
            <w:tcBorders>
              <w:top w:val="nil"/>
              <w:left w:val="nil"/>
              <w:bottom w:val="single" w:sz="8" w:space="0" w:color="auto"/>
              <w:right w:val="single" w:sz="8" w:space="0" w:color="auto"/>
            </w:tcBorders>
            <w:vAlign w:val="center"/>
            <w:hideMark/>
          </w:tcPr>
          <w:p w14:paraId="283A951A" w14:textId="77777777" w:rsidR="007B354D" w:rsidRPr="00767910" w:rsidRDefault="007B354D">
            <w:pPr>
              <w:spacing w:after="0"/>
              <w:rPr>
                <w:rFonts w:ascii="Arial" w:hAnsi="Arial" w:cs="Arial"/>
                <w:color w:val="000000"/>
                <w:sz w:val="20"/>
                <w:szCs w:val="20"/>
              </w:rPr>
            </w:pPr>
            <w:r w:rsidRPr="00767910">
              <w:rPr>
                <w:rFonts w:ascii="Arial" w:hAnsi="Arial" w:cs="Arial"/>
                <w:color w:val="000000"/>
                <w:sz w:val="20"/>
                <w:szCs w:val="20"/>
              </w:rPr>
              <w:t>ARIBA_ACCRUAL.ARIBA_ACCRUALS_DB.synonyms::ZT_POLINE_AUDIT</w:t>
            </w:r>
          </w:p>
        </w:tc>
        <w:tc>
          <w:tcPr>
            <w:tcW w:w="1800" w:type="dxa"/>
            <w:tcBorders>
              <w:top w:val="nil"/>
              <w:left w:val="nil"/>
              <w:bottom w:val="single" w:sz="8" w:space="0" w:color="auto"/>
              <w:right w:val="single" w:sz="8" w:space="0" w:color="auto"/>
            </w:tcBorders>
            <w:hideMark/>
          </w:tcPr>
          <w:p w14:paraId="6A76BBDE" w14:textId="77777777" w:rsidR="007B354D" w:rsidRPr="00767910" w:rsidRDefault="007B354D">
            <w:pPr>
              <w:spacing w:after="0"/>
              <w:rPr>
                <w:rFonts w:ascii="Arial" w:hAnsi="Arial" w:cs="Arial"/>
                <w:color w:val="000000"/>
                <w:sz w:val="20"/>
                <w:szCs w:val="20"/>
              </w:rPr>
            </w:pPr>
            <w:r w:rsidRPr="00767910">
              <w:rPr>
                <w:rFonts w:ascii="Arial" w:hAnsi="Arial" w:cs="Arial"/>
                <w:color w:val="000000"/>
                <w:sz w:val="20"/>
                <w:szCs w:val="20"/>
              </w:rPr>
              <w:t>.hdbsynonym</w:t>
            </w:r>
          </w:p>
        </w:tc>
      </w:tr>
      <w:tr w:rsidR="00B643FC" w14:paraId="429A300E" w14:textId="77777777" w:rsidTr="00FB74BB">
        <w:trPr>
          <w:trHeight w:val="315"/>
        </w:trPr>
        <w:tc>
          <w:tcPr>
            <w:tcW w:w="900" w:type="dxa"/>
            <w:tcBorders>
              <w:top w:val="nil"/>
              <w:left w:val="single" w:sz="8" w:space="0" w:color="auto"/>
              <w:bottom w:val="single" w:sz="8" w:space="0" w:color="auto"/>
              <w:right w:val="single" w:sz="8" w:space="0" w:color="auto"/>
            </w:tcBorders>
            <w:noWrap/>
            <w:vAlign w:val="center"/>
          </w:tcPr>
          <w:p w14:paraId="1A8A8455" w14:textId="77777777" w:rsidR="00B643FC" w:rsidRPr="00767910" w:rsidRDefault="00B643FC">
            <w:pPr>
              <w:spacing w:after="0"/>
              <w:jc w:val="right"/>
              <w:rPr>
                <w:rFonts w:ascii="Arial" w:hAnsi="Arial" w:cs="Arial"/>
                <w:color w:val="000000"/>
                <w:sz w:val="20"/>
                <w:szCs w:val="20"/>
              </w:rPr>
            </w:pPr>
            <w:r>
              <w:rPr>
                <w:rFonts w:ascii="Arial" w:hAnsi="Arial" w:cs="Arial"/>
                <w:color w:val="000000"/>
                <w:sz w:val="20"/>
                <w:szCs w:val="20"/>
              </w:rPr>
              <w:t>28</w:t>
            </w:r>
          </w:p>
        </w:tc>
        <w:tc>
          <w:tcPr>
            <w:tcW w:w="5670" w:type="dxa"/>
            <w:tcBorders>
              <w:top w:val="nil"/>
              <w:left w:val="nil"/>
              <w:bottom w:val="single" w:sz="8" w:space="0" w:color="auto"/>
              <w:right w:val="single" w:sz="8" w:space="0" w:color="auto"/>
            </w:tcBorders>
            <w:vAlign w:val="center"/>
          </w:tcPr>
          <w:p w14:paraId="4F03627B" w14:textId="77777777" w:rsidR="00B643FC" w:rsidRPr="00767910" w:rsidRDefault="00B643FC">
            <w:pPr>
              <w:spacing w:after="0"/>
              <w:rPr>
                <w:rFonts w:ascii="Arial" w:hAnsi="Arial" w:cs="Arial"/>
                <w:color w:val="000000"/>
                <w:sz w:val="20"/>
                <w:szCs w:val="20"/>
              </w:rPr>
            </w:pPr>
            <w:r w:rsidRPr="00B643FC">
              <w:rPr>
                <w:rFonts w:ascii="Arial" w:hAnsi="Arial" w:cs="Arial"/>
                <w:color w:val="000000"/>
                <w:sz w:val="20"/>
                <w:szCs w:val="20"/>
              </w:rPr>
              <w:t>ARIBA_ACCRUAL.ARIBA_ACCRUALS_DB.synonyms::ZT_CONFIG_HELPLINKS</w:t>
            </w:r>
          </w:p>
        </w:tc>
        <w:tc>
          <w:tcPr>
            <w:tcW w:w="1800" w:type="dxa"/>
            <w:tcBorders>
              <w:top w:val="nil"/>
              <w:left w:val="nil"/>
              <w:bottom w:val="single" w:sz="8" w:space="0" w:color="auto"/>
              <w:right w:val="single" w:sz="8" w:space="0" w:color="auto"/>
            </w:tcBorders>
          </w:tcPr>
          <w:p w14:paraId="4FE5EBF7" w14:textId="77777777" w:rsidR="00B643FC" w:rsidRPr="00767910" w:rsidRDefault="00B643FC">
            <w:pPr>
              <w:spacing w:after="0"/>
              <w:rPr>
                <w:rFonts w:ascii="Arial" w:hAnsi="Arial" w:cs="Arial"/>
                <w:color w:val="000000"/>
                <w:sz w:val="20"/>
                <w:szCs w:val="20"/>
              </w:rPr>
            </w:pPr>
            <w:r w:rsidRPr="00767910">
              <w:rPr>
                <w:rFonts w:ascii="Arial" w:hAnsi="Arial" w:cs="Arial"/>
                <w:color w:val="000000"/>
                <w:sz w:val="20"/>
                <w:szCs w:val="20"/>
              </w:rPr>
              <w:t>hdbsynonym</w:t>
            </w:r>
          </w:p>
        </w:tc>
      </w:tr>
      <w:tr w:rsidR="00B643FC" w14:paraId="46F20145" w14:textId="77777777" w:rsidTr="00FB74BB">
        <w:trPr>
          <w:trHeight w:val="315"/>
        </w:trPr>
        <w:tc>
          <w:tcPr>
            <w:tcW w:w="900" w:type="dxa"/>
            <w:tcBorders>
              <w:top w:val="nil"/>
              <w:left w:val="single" w:sz="8" w:space="0" w:color="auto"/>
              <w:bottom w:val="single" w:sz="8" w:space="0" w:color="auto"/>
              <w:right w:val="single" w:sz="8" w:space="0" w:color="auto"/>
            </w:tcBorders>
            <w:noWrap/>
            <w:vAlign w:val="center"/>
          </w:tcPr>
          <w:p w14:paraId="3032744F" w14:textId="77777777" w:rsidR="00B643FC" w:rsidRPr="00767910" w:rsidRDefault="00B643FC">
            <w:pPr>
              <w:spacing w:after="0"/>
              <w:jc w:val="right"/>
              <w:rPr>
                <w:rFonts w:ascii="Arial" w:hAnsi="Arial" w:cs="Arial"/>
                <w:color w:val="000000"/>
                <w:sz w:val="20"/>
                <w:szCs w:val="20"/>
              </w:rPr>
            </w:pPr>
            <w:r>
              <w:rPr>
                <w:rFonts w:ascii="Arial" w:hAnsi="Arial" w:cs="Arial"/>
                <w:color w:val="000000"/>
                <w:sz w:val="20"/>
                <w:szCs w:val="20"/>
              </w:rPr>
              <w:t>29</w:t>
            </w:r>
          </w:p>
        </w:tc>
        <w:tc>
          <w:tcPr>
            <w:tcW w:w="5670" w:type="dxa"/>
            <w:tcBorders>
              <w:top w:val="nil"/>
              <w:left w:val="nil"/>
              <w:bottom w:val="single" w:sz="8" w:space="0" w:color="auto"/>
              <w:right w:val="single" w:sz="8" w:space="0" w:color="auto"/>
            </w:tcBorders>
            <w:vAlign w:val="center"/>
          </w:tcPr>
          <w:p w14:paraId="1AA4D1C5" w14:textId="77777777" w:rsidR="00B643FC" w:rsidRPr="00767910" w:rsidRDefault="00B643FC">
            <w:pPr>
              <w:spacing w:after="0"/>
              <w:rPr>
                <w:rFonts w:ascii="Arial" w:hAnsi="Arial" w:cs="Arial"/>
                <w:color w:val="000000"/>
                <w:sz w:val="20"/>
                <w:szCs w:val="20"/>
              </w:rPr>
            </w:pPr>
            <w:r w:rsidRPr="00B643FC">
              <w:rPr>
                <w:rFonts w:ascii="Arial" w:hAnsi="Arial" w:cs="Arial"/>
                <w:color w:val="000000"/>
                <w:sz w:val="20"/>
                <w:szCs w:val="20"/>
              </w:rPr>
              <w:t>ARIBA_ACCRUAL.ARIBA_ACCRUALS_DB.synonyms::ZT_EDGE_SPLITFILE</w:t>
            </w:r>
          </w:p>
        </w:tc>
        <w:tc>
          <w:tcPr>
            <w:tcW w:w="1800" w:type="dxa"/>
            <w:tcBorders>
              <w:top w:val="nil"/>
              <w:left w:val="nil"/>
              <w:bottom w:val="single" w:sz="8" w:space="0" w:color="auto"/>
              <w:right w:val="single" w:sz="8" w:space="0" w:color="auto"/>
            </w:tcBorders>
          </w:tcPr>
          <w:p w14:paraId="40102897" w14:textId="77777777" w:rsidR="00B643FC" w:rsidRPr="00767910" w:rsidRDefault="0021569E">
            <w:pPr>
              <w:spacing w:after="0"/>
              <w:rPr>
                <w:rFonts w:ascii="Arial" w:hAnsi="Arial" w:cs="Arial"/>
                <w:color w:val="000000"/>
                <w:sz w:val="20"/>
                <w:szCs w:val="20"/>
              </w:rPr>
            </w:pPr>
            <w:r w:rsidRPr="00767910">
              <w:rPr>
                <w:rFonts w:ascii="Arial" w:hAnsi="Arial" w:cs="Arial"/>
                <w:color w:val="000000"/>
                <w:sz w:val="20"/>
                <w:szCs w:val="20"/>
              </w:rPr>
              <w:t>hdbsynonym</w:t>
            </w:r>
          </w:p>
        </w:tc>
      </w:tr>
      <w:tr w:rsidR="007B354D" w14:paraId="4C4E2402" w14:textId="77777777" w:rsidTr="00FB74BB">
        <w:trPr>
          <w:trHeight w:val="315"/>
        </w:trPr>
        <w:tc>
          <w:tcPr>
            <w:tcW w:w="900" w:type="dxa"/>
            <w:tcBorders>
              <w:top w:val="nil"/>
              <w:left w:val="single" w:sz="8" w:space="0" w:color="auto"/>
              <w:bottom w:val="single" w:sz="8" w:space="0" w:color="auto"/>
              <w:right w:val="single" w:sz="8" w:space="0" w:color="auto"/>
            </w:tcBorders>
            <w:noWrap/>
            <w:vAlign w:val="center"/>
            <w:hideMark/>
          </w:tcPr>
          <w:p w14:paraId="4D279ACB" w14:textId="77777777" w:rsidR="007B354D" w:rsidRPr="00767910" w:rsidRDefault="00B643FC">
            <w:pPr>
              <w:spacing w:after="0"/>
              <w:jc w:val="right"/>
              <w:rPr>
                <w:rFonts w:ascii="Arial" w:hAnsi="Arial" w:cs="Arial"/>
                <w:color w:val="000000"/>
                <w:sz w:val="20"/>
                <w:szCs w:val="20"/>
              </w:rPr>
            </w:pPr>
            <w:r>
              <w:rPr>
                <w:rFonts w:ascii="Arial" w:hAnsi="Arial" w:cs="Arial"/>
                <w:color w:val="000000"/>
                <w:sz w:val="20"/>
                <w:szCs w:val="20"/>
              </w:rPr>
              <w:t>30</w:t>
            </w:r>
          </w:p>
        </w:tc>
        <w:tc>
          <w:tcPr>
            <w:tcW w:w="5670" w:type="dxa"/>
            <w:tcBorders>
              <w:top w:val="nil"/>
              <w:left w:val="nil"/>
              <w:bottom w:val="single" w:sz="8" w:space="0" w:color="auto"/>
              <w:right w:val="single" w:sz="8" w:space="0" w:color="auto"/>
            </w:tcBorders>
            <w:vAlign w:val="center"/>
            <w:hideMark/>
          </w:tcPr>
          <w:p w14:paraId="036A38B7" w14:textId="77777777" w:rsidR="007B354D" w:rsidRPr="00767910" w:rsidRDefault="007B354D">
            <w:pPr>
              <w:spacing w:after="0"/>
              <w:rPr>
                <w:rFonts w:ascii="Arial" w:hAnsi="Arial" w:cs="Arial"/>
                <w:color w:val="000000"/>
                <w:sz w:val="20"/>
                <w:szCs w:val="20"/>
              </w:rPr>
            </w:pPr>
            <w:r w:rsidRPr="00767910">
              <w:rPr>
                <w:rFonts w:ascii="Arial" w:hAnsi="Arial" w:cs="Arial"/>
                <w:color w:val="000000"/>
                <w:sz w:val="20"/>
                <w:szCs w:val="20"/>
              </w:rPr>
              <w:t>ARIBA_ACCRUAL.ARIBA_ACCRUALS_DB.synonyms::ZT_EMAIL_TEMPLATE_CONFIG</w:t>
            </w:r>
          </w:p>
        </w:tc>
        <w:tc>
          <w:tcPr>
            <w:tcW w:w="1800" w:type="dxa"/>
            <w:tcBorders>
              <w:top w:val="nil"/>
              <w:left w:val="nil"/>
              <w:bottom w:val="single" w:sz="8" w:space="0" w:color="auto"/>
              <w:right w:val="single" w:sz="8" w:space="0" w:color="auto"/>
            </w:tcBorders>
            <w:hideMark/>
          </w:tcPr>
          <w:p w14:paraId="1D0E653A" w14:textId="77777777" w:rsidR="007B354D" w:rsidRPr="00767910" w:rsidRDefault="007B354D">
            <w:pPr>
              <w:spacing w:after="0"/>
              <w:rPr>
                <w:rFonts w:ascii="Arial" w:hAnsi="Arial" w:cs="Arial"/>
                <w:color w:val="000000"/>
                <w:sz w:val="20"/>
                <w:szCs w:val="20"/>
              </w:rPr>
            </w:pPr>
            <w:r w:rsidRPr="00767910">
              <w:rPr>
                <w:rFonts w:ascii="Arial" w:hAnsi="Arial" w:cs="Arial"/>
                <w:color w:val="000000"/>
                <w:sz w:val="20"/>
                <w:szCs w:val="20"/>
              </w:rPr>
              <w:t>hdbsynonym</w:t>
            </w:r>
          </w:p>
        </w:tc>
      </w:tr>
      <w:tr w:rsidR="00B643FC" w14:paraId="6D8757F3" w14:textId="77777777" w:rsidTr="00FB74BB">
        <w:trPr>
          <w:trHeight w:val="315"/>
        </w:trPr>
        <w:tc>
          <w:tcPr>
            <w:tcW w:w="900" w:type="dxa"/>
            <w:tcBorders>
              <w:top w:val="nil"/>
              <w:left w:val="single" w:sz="8" w:space="0" w:color="auto"/>
              <w:bottom w:val="single" w:sz="8" w:space="0" w:color="auto"/>
              <w:right w:val="single" w:sz="8" w:space="0" w:color="auto"/>
            </w:tcBorders>
            <w:noWrap/>
            <w:vAlign w:val="center"/>
          </w:tcPr>
          <w:p w14:paraId="6CC83492" w14:textId="77777777" w:rsidR="00B643FC" w:rsidRPr="00767910" w:rsidRDefault="00B643FC" w:rsidP="00B643FC">
            <w:pPr>
              <w:spacing w:after="0"/>
              <w:jc w:val="right"/>
              <w:rPr>
                <w:rFonts w:ascii="Arial" w:hAnsi="Arial" w:cs="Arial"/>
                <w:color w:val="000000"/>
                <w:sz w:val="20"/>
                <w:szCs w:val="20"/>
              </w:rPr>
            </w:pPr>
            <w:r>
              <w:rPr>
                <w:rFonts w:ascii="Arial" w:hAnsi="Arial" w:cs="Arial"/>
                <w:color w:val="000000"/>
                <w:sz w:val="20"/>
                <w:szCs w:val="20"/>
              </w:rPr>
              <w:t>31</w:t>
            </w:r>
          </w:p>
        </w:tc>
        <w:tc>
          <w:tcPr>
            <w:tcW w:w="5670" w:type="dxa"/>
            <w:tcBorders>
              <w:top w:val="nil"/>
              <w:left w:val="nil"/>
              <w:bottom w:val="single" w:sz="8" w:space="0" w:color="auto"/>
              <w:right w:val="single" w:sz="8" w:space="0" w:color="auto"/>
            </w:tcBorders>
            <w:vAlign w:val="center"/>
          </w:tcPr>
          <w:p w14:paraId="5795A8B1" w14:textId="77777777" w:rsidR="00B643FC" w:rsidRPr="00767910" w:rsidRDefault="00B643FC" w:rsidP="00B643FC">
            <w:pPr>
              <w:spacing w:after="0"/>
              <w:rPr>
                <w:rFonts w:ascii="Arial" w:hAnsi="Arial" w:cs="Arial"/>
                <w:color w:val="000000"/>
                <w:sz w:val="20"/>
                <w:szCs w:val="20"/>
              </w:rPr>
            </w:pPr>
            <w:r w:rsidRPr="00B643FC">
              <w:rPr>
                <w:rFonts w:ascii="Arial" w:hAnsi="Arial" w:cs="Arial"/>
                <w:color w:val="000000"/>
                <w:sz w:val="20"/>
                <w:szCs w:val="20"/>
              </w:rPr>
              <w:t>ARIBA_ACCRUAL.ARIBA_ACCRUALS_DB.synonyms::ZT_EDGE_EXCLUSIONPO</w:t>
            </w:r>
          </w:p>
        </w:tc>
        <w:tc>
          <w:tcPr>
            <w:tcW w:w="1800" w:type="dxa"/>
            <w:tcBorders>
              <w:top w:val="nil"/>
              <w:left w:val="nil"/>
              <w:bottom w:val="single" w:sz="8" w:space="0" w:color="auto"/>
              <w:right w:val="single" w:sz="8" w:space="0" w:color="auto"/>
            </w:tcBorders>
          </w:tcPr>
          <w:p w14:paraId="23757E9F" w14:textId="77777777" w:rsidR="00B643FC" w:rsidRPr="00767910" w:rsidRDefault="00B643FC" w:rsidP="00B643FC">
            <w:pPr>
              <w:spacing w:after="0"/>
              <w:rPr>
                <w:rFonts w:ascii="Arial" w:hAnsi="Arial" w:cs="Arial"/>
                <w:color w:val="000000"/>
                <w:sz w:val="20"/>
                <w:szCs w:val="20"/>
              </w:rPr>
            </w:pPr>
            <w:r w:rsidRPr="00767910">
              <w:rPr>
                <w:rFonts w:ascii="Arial" w:hAnsi="Arial" w:cs="Arial"/>
                <w:color w:val="000000"/>
                <w:sz w:val="20"/>
                <w:szCs w:val="20"/>
              </w:rPr>
              <w:t>.hdbsynonym</w:t>
            </w:r>
          </w:p>
        </w:tc>
      </w:tr>
      <w:tr w:rsidR="00B643FC" w14:paraId="1C1F8007" w14:textId="77777777" w:rsidTr="00C14072">
        <w:trPr>
          <w:trHeight w:val="315"/>
        </w:trPr>
        <w:tc>
          <w:tcPr>
            <w:tcW w:w="900" w:type="dxa"/>
            <w:tcBorders>
              <w:top w:val="nil"/>
              <w:left w:val="single" w:sz="8" w:space="0" w:color="auto"/>
              <w:bottom w:val="single" w:sz="4" w:space="0" w:color="auto"/>
              <w:right w:val="single" w:sz="8" w:space="0" w:color="auto"/>
            </w:tcBorders>
            <w:noWrap/>
            <w:vAlign w:val="center"/>
          </w:tcPr>
          <w:p w14:paraId="7C45FC56" w14:textId="77777777" w:rsidR="00B643FC" w:rsidRPr="00767910" w:rsidRDefault="00B643FC" w:rsidP="00B643FC">
            <w:pPr>
              <w:spacing w:after="0"/>
              <w:jc w:val="right"/>
              <w:rPr>
                <w:rFonts w:ascii="Arial" w:hAnsi="Arial" w:cs="Arial"/>
                <w:color w:val="000000"/>
                <w:sz w:val="20"/>
                <w:szCs w:val="20"/>
              </w:rPr>
            </w:pPr>
            <w:r>
              <w:rPr>
                <w:rFonts w:ascii="Arial" w:hAnsi="Arial" w:cs="Arial"/>
                <w:color w:val="000000"/>
                <w:sz w:val="20"/>
                <w:szCs w:val="20"/>
              </w:rPr>
              <w:t>32</w:t>
            </w:r>
          </w:p>
        </w:tc>
        <w:tc>
          <w:tcPr>
            <w:tcW w:w="5670" w:type="dxa"/>
            <w:tcBorders>
              <w:top w:val="nil"/>
              <w:left w:val="nil"/>
              <w:bottom w:val="single" w:sz="4" w:space="0" w:color="auto"/>
              <w:right w:val="single" w:sz="8" w:space="0" w:color="auto"/>
            </w:tcBorders>
            <w:vAlign w:val="center"/>
          </w:tcPr>
          <w:p w14:paraId="23EE6136" w14:textId="77777777" w:rsidR="00B643FC" w:rsidRPr="00767910" w:rsidRDefault="00B643FC" w:rsidP="00B643FC">
            <w:pPr>
              <w:spacing w:after="0"/>
              <w:rPr>
                <w:rFonts w:ascii="Arial" w:hAnsi="Arial" w:cs="Arial"/>
                <w:color w:val="000000"/>
                <w:sz w:val="20"/>
                <w:szCs w:val="20"/>
              </w:rPr>
            </w:pPr>
            <w:r w:rsidRPr="00B643FC">
              <w:rPr>
                <w:rFonts w:ascii="Arial" w:hAnsi="Arial" w:cs="Arial"/>
                <w:color w:val="000000"/>
                <w:sz w:val="20"/>
                <w:szCs w:val="20"/>
              </w:rPr>
              <w:t>ARIBA_ACCRUAL.ARIBA_ACCRUALS_DB.synonyms::ZT_EDGE_EXCHANGERATE</w:t>
            </w:r>
          </w:p>
        </w:tc>
        <w:tc>
          <w:tcPr>
            <w:tcW w:w="1800" w:type="dxa"/>
            <w:tcBorders>
              <w:top w:val="nil"/>
              <w:left w:val="nil"/>
              <w:bottom w:val="single" w:sz="4" w:space="0" w:color="auto"/>
              <w:right w:val="single" w:sz="8" w:space="0" w:color="auto"/>
            </w:tcBorders>
          </w:tcPr>
          <w:p w14:paraId="0B1412BC" w14:textId="77777777" w:rsidR="00B643FC" w:rsidRPr="00767910" w:rsidRDefault="00B643FC" w:rsidP="00B643FC">
            <w:pPr>
              <w:spacing w:after="0"/>
              <w:rPr>
                <w:rFonts w:ascii="Arial" w:hAnsi="Arial" w:cs="Arial"/>
                <w:color w:val="000000"/>
                <w:sz w:val="20"/>
                <w:szCs w:val="20"/>
              </w:rPr>
            </w:pPr>
            <w:r w:rsidRPr="00767910">
              <w:rPr>
                <w:rFonts w:ascii="Arial" w:hAnsi="Arial" w:cs="Arial"/>
                <w:color w:val="000000"/>
                <w:sz w:val="20"/>
                <w:szCs w:val="20"/>
              </w:rPr>
              <w:t>hdbsynonym</w:t>
            </w:r>
          </w:p>
        </w:tc>
      </w:tr>
      <w:tr w:rsidR="00B643FC" w14:paraId="15E7EFAF" w14:textId="77777777" w:rsidTr="00C14072">
        <w:trPr>
          <w:trHeight w:val="315"/>
        </w:trPr>
        <w:tc>
          <w:tcPr>
            <w:tcW w:w="900" w:type="dxa"/>
            <w:tcBorders>
              <w:top w:val="single" w:sz="4" w:space="0" w:color="auto"/>
              <w:left w:val="single" w:sz="4" w:space="0" w:color="auto"/>
              <w:bottom w:val="single" w:sz="4" w:space="0" w:color="auto"/>
              <w:right w:val="single" w:sz="4" w:space="0" w:color="auto"/>
            </w:tcBorders>
            <w:noWrap/>
            <w:vAlign w:val="center"/>
            <w:hideMark/>
          </w:tcPr>
          <w:p w14:paraId="7F7F5C30" w14:textId="77777777" w:rsidR="00B643FC" w:rsidRPr="00767910" w:rsidRDefault="00B643FC" w:rsidP="00B643FC">
            <w:pPr>
              <w:spacing w:after="0"/>
              <w:jc w:val="right"/>
              <w:rPr>
                <w:rFonts w:ascii="Arial" w:hAnsi="Arial" w:cs="Arial"/>
                <w:color w:val="000000"/>
                <w:sz w:val="20"/>
                <w:szCs w:val="20"/>
              </w:rPr>
            </w:pPr>
            <w:r>
              <w:rPr>
                <w:rFonts w:ascii="Arial" w:hAnsi="Arial" w:cs="Arial"/>
                <w:color w:val="000000"/>
                <w:sz w:val="20"/>
                <w:szCs w:val="20"/>
              </w:rPr>
              <w:t>33</w:t>
            </w:r>
          </w:p>
        </w:tc>
        <w:tc>
          <w:tcPr>
            <w:tcW w:w="5670" w:type="dxa"/>
            <w:tcBorders>
              <w:top w:val="single" w:sz="4" w:space="0" w:color="auto"/>
              <w:left w:val="single" w:sz="4" w:space="0" w:color="auto"/>
              <w:bottom w:val="single" w:sz="4" w:space="0" w:color="auto"/>
              <w:right w:val="single" w:sz="4" w:space="0" w:color="auto"/>
            </w:tcBorders>
            <w:vAlign w:val="center"/>
            <w:hideMark/>
          </w:tcPr>
          <w:p w14:paraId="5400A0DC" w14:textId="77777777" w:rsidR="00B643FC" w:rsidRPr="00767910" w:rsidRDefault="00B643FC" w:rsidP="00B643FC">
            <w:pPr>
              <w:spacing w:after="0"/>
              <w:rPr>
                <w:rFonts w:ascii="Arial" w:hAnsi="Arial" w:cs="Arial"/>
                <w:color w:val="000000"/>
                <w:sz w:val="20"/>
                <w:szCs w:val="20"/>
              </w:rPr>
            </w:pPr>
            <w:r w:rsidRPr="00767910">
              <w:rPr>
                <w:rFonts w:ascii="Arial" w:hAnsi="Arial" w:cs="Arial"/>
                <w:color w:val="000000"/>
                <w:sz w:val="20"/>
                <w:szCs w:val="20"/>
              </w:rPr>
              <w:t>ARIBA_ACCRUAL.ARIBA_ACCRUALS_DB.synonyms::ZT_CONFIG_LANGUAGES</w:t>
            </w:r>
          </w:p>
        </w:tc>
        <w:tc>
          <w:tcPr>
            <w:tcW w:w="1800" w:type="dxa"/>
            <w:tcBorders>
              <w:top w:val="single" w:sz="4" w:space="0" w:color="auto"/>
              <w:left w:val="single" w:sz="4" w:space="0" w:color="auto"/>
              <w:bottom w:val="single" w:sz="4" w:space="0" w:color="auto"/>
              <w:right w:val="single" w:sz="4" w:space="0" w:color="auto"/>
            </w:tcBorders>
            <w:hideMark/>
          </w:tcPr>
          <w:p w14:paraId="372808D7" w14:textId="77777777" w:rsidR="00B643FC" w:rsidRPr="00767910" w:rsidRDefault="00B643FC" w:rsidP="00B643FC">
            <w:pPr>
              <w:spacing w:after="0"/>
              <w:rPr>
                <w:rFonts w:ascii="Arial" w:hAnsi="Arial" w:cs="Arial"/>
                <w:color w:val="000000"/>
                <w:sz w:val="20"/>
                <w:szCs w:val="20"/>
              </w:rPr>
            </w:pPr>
            <w:r w:rsidRPr="00767910">
              <w:rPr>
                <w:rFonts w:ascii="Arial" w:hAnsi="Arial" w:cs="Arial"/>
                <w:color w:val="000000"/>
                <w:sz w:val="20"/>
                <w:szCs w:val="20"/>
              </w:rPr>
              <w:t>.hdbsynonym</w:t>
            </w:r>
          </w:p>
        </w:tc>
      </w:tr>
      <w:tr w:rsidR="00CF2C0C" w14:paraId="337479CB" w14:textId="77777777" w:rsidTr="00C14072">
        <w:trPr>
          <w:trHeight w:val="315"/>
        </w:trPr>
        <w:tc>
          <w:tcPr>
            <w:tcW w:w="900" w:type="dxa"/>
            <w:tcBorders>
              <w:top w:val="single" w:sz="4" w:space="0" w:color="auto"/>
              <w:left w:val="single" w:sz="4" w:space="0" w:color="auto"/>
              <w:bottom w:val="single" w:sz="4" w:space="0" w:color="auto"/>
              <w:right w:val="single" w:sz="4" w:space="0" w:color="auto"/>
            </w:tcBorders>
            <w:noWrap/>
            <w:vAlign w:val="center"/>
          </w:tcPr>
          <w:p w14:paraId="7DE2BC4D" w14:textId="77777777" w:rsidR="00CF2C0C" w:rsidRDefault="00CF2C0C" w:rsidP="00B643FC">
            <w:pPr>
              <w:spacing w:after="0"/>
              <w:jc w:val="right"/>
              <w:rPr>
                <w:rFonts w:ascii="Arial" w:hAnsi="Arial" w:cs="Arial"/>
                <w:color w:val="000000"/>
                <w:sz w:val="20"/>
                <w:szCs w:val="20"/>
              </w:rPr>
            </w:pPr>
            <w:r>
              <w:rPr>
                <w:rFonts w:ascii="Arial" w:hAnsi="Arial" w:cs="Arial"/>
                <w:color w:val="000000"/>
                <w:sz w:val="20"/>
                <w:szCs w:val="20"/>
              </w:rPr>
              <w:t>34</w:t>
            </w:r>
          </w:p>
        </w:tc>
        <w:tc>
          <w:tcPr>
            <w:tcW w:w="5670" w:type="dxa"/>
            <w:tcBorders>
              <w:top w:val="single" w:sz="4" w:space="0" w:color="auto"/>
              <w:left w:val="single" w:sz="4" w:space="0" w:color="auto"/>
              <w:bottom w:val="single" w:sz="4" w:space="0" w:color="auto"/>
              <w:right w:val="single" w:sz="4" w:space="0" w:color="auto"/>
            </w:tcBorders>
            <w:vAlign w:val="center"/>
          </w:tcPr>
          <w:p w14:paraId="7E5ECADB" w14:textId="77777777" w:rsidR="00CF2C0C" w:rsidRPr="00767910" w:rsidRDefault="00BF228D" w:rsidP="00B643FC">
            <w:pPr>
              <w:spacing w:after="0"/>
              <w:rPr>
                <w:rFonts w:ascii="Arial" w:hAnsi="Arial" w:cs="Arial"/>
                <w:color w:val="000000"/>
                <w:sz w:val="20"/>
                <w:szCs w:val="20"/>
              </w:rPr>
            </w:pPr>
            <w:r w:rsidRPr="005D79C7">
              <w:rPr>
                <w:rFonts w:ascii="Arial" w:hAnsi="Arial" w:cs="Arial"/>
                <w:color w:val="000000"/>
                <w:sz w:val="20"/>
                <w:szCs w:val="20"/>
              </w:rPr>
              <w:t>ARIBA_ACCRUAL.ARIBA_ACCRUALS_DB.synonyms::ZT_USER_LANGUAGE</w:t>
            </w:r>
          </w:p>
        </w:tc>
        <w:tc>
          <w:tcPr>
            <w:tcW w:w="1800" w:type="dxa"/>
            <w:tcBorders>
              <w:top w:val="single" w:sz="4" w:space="0" w:color="auto"/>
              <w:left w:val="single" w:sz="4" w:space="0" w:color="auto"/>
              <w:bottom w:val="single" w:sz="4" w:space="0" w:color="auto"/>
              <w:right w:val="single" w:sz="4" w:space="0" w:color="auto"/>
            </w:tcBorders>
          </w:tcPr>
          <w:p w14:paraId="4B5AFD67" w14:textId="77777777" w:rsidR="00CF2C0C" w:rsidRDefault="00CA6514" w:rsidP="00B643FC">
            <w:pPr>
              <w:spacing w:after="0"/>
              <w:rPr>
                <w:rFonts w:ascii="Arial" w:hAnsi="Arial" w:cs="Arial"/>
                <w:color w:val="000000"/>
                <w:sz w:val="20"/>
                <w:szCs w:val="20"/>
              </w:rPr>
            </w:pPr>
            <w:r w:rsidRPr="00767910">
              <w:rPr>
                <w:rFonts w:ascii="Arial" w:hAnsi="Arial" w:cs="Arial"/>
                <w:color w:val="000000"/>
                <w:sz w:val="20"/>
                <w:szCs w:val="20"/>
              </w:rPr>
              <w:t>.hdbsynonym</w:t>
            </w:r>
          </w:p>
          <w:p w14:paraId="1599418D" w14:textId="64347435" w:rsidR="00C50EEE" w:rsidRPr="00767910" w:rsidRDefault="00C50EEE" w:rsidP="00B643FC">
            <w:pPr>
              <w:spacing w:after="0"/>
              <w:rPr>
                <w:rFonts w:ascii="Arial" w:hAnsi="Arial" w:cs="Arial"/>
                <w:color w:val="000000"/>
                <w:sz w:val="20"/>
                <w:szCs w:val="20"/>
              </w:rPr>
            </w:pPr>
          </w:p>
        </w:tc>
      </w:tr>
      <w:tr w:rsidR="00C50EEE" w14:paraId="7E9802E6" w14:textId="77777777" w:rsidTr="00C14072">
        <w:trPr>
          <w:trHeight w:val="315"/>
        </w:trPr>
        <w:tc>
          <w:tcPr>
            <w:tcW w:w="900" w:type="dxa"/>
            <w:tcBorders>
              <w:top w:val="single" w:sz="4" w:space="0" w:color="auto"/>
              <w:left w:val="single" w:sz="4" w:space="0" w:color="auto"/>
              <w:bottom w:val="single" w:sz="4" w:space="0" w:color="auto"/>
              <w:right w:val="single" w:sz="4" w:space="0" w:color="auto"/>
            </w:tcBorders>
            <w:noWrap/>
            <w:vAlign w:val="center"/>
          </w:tcPr>
          <w:p w14:paraId="5CC4D8C5" w14:textId="211CD14C" w:rsidR="00C50EEE" w:rsidRDefault="00C50EEE" w:rsidP="00B643FC">
            <w:pPr>
              <w:spacing w:after="0"/>
              <w:jc w:val="right"/>
              <w:rPr>
                <w:rFonts w:ascii="Arial" w:hAnsi="Arial" w:cs="Arial"/>
                <w:color w:val="000000"/>
                <w:sz w:val="20"/>
                <w:szCs w:val="20"/>
              </w:rPr>
            </w:pPr>
            <w:r>
              <w:rPr>
                <w:rFonts w:ascii="Arial" w:hAnsi="Arial" w:cs="Arial"/>
                <w:color w:val="000000"/>
                <w:sz w:val="20"/>
                <w:szCs w:val="20"/>
              </w:rPr>
              <w:t>35</w:t>
            </w:r>
          </w:p>
        </w:tc>
        <w:tc>
          <w:tcPr>
            <w:tcW w:w="5670" w:type="dxa"/>
            <w:tcBorders>
              <w:top w:val="single" w:sz="4" w:space="0" w:color="auto"/>
              <w:left w:val="single" w:sz="4" w:space="0" w:color="auto"/>
              <w:bottom w:val="single" w:sz="4" w:space="0" w:color="auto"/>
              <w:right w:val="single" w:sz="4" w:space="0" w:color="auto"/>
            </w:tcBorders>
            <w:vAlign w:val="center"/>
          </w:tcPr>
          <w:p w14:paraId="06BCD95C" w14:textId="11A33AA8" w:rsidR="00C50EEE" w:rsidRPr="005D79C7" w:rsidRDefault="00A45720" w:rsidP="00B643FC">
            <w:pPr>
              <w:spacing w:after="0"/>
              <w:rPr>
                <w:rFonts w:ascii="Arial" w:hAnsi="Arial" w:cs="Arial"/>
                <w:color w:val="000000"/>
                <w:sz w:val="20"/>
                <w:szCs w:val="20"/>
              </w:rPr>
            </w:pPr>
            <w:r w:rsidRPr="005D79C7">
              <w:rPr>
                <w:rFonts w:ascii="Arial" w:hAnsi="Arial" w:cs="Arial"/>
                <w:color w:val="000000"/>
                <w:sz w:val="20"/>
                <w:szCs w:val="20"/>
              </w:rPr>
              <w:t>ARIBA_ACCRUAL.ARIBA_ACCRUALS_DB.synonyms::</w:t>
            </w:r>
            <w:r>
              <w:t xml:space="preserve"> </w:t>
            </w:r>
            <w:r w:rsidRPr="00C50EEE">
              <w:rPr>
                <w:rFonts w:ascii="Arial" w:hAnsi="Arial" w:cs="Arial"/>
                <w:color w:val="000000"/>
                <w:sz w:val="20"/>
                <w:szCs w:val="20"/>
              </w:rPr>
              <w:t>ZT_CONFIG_VIDEOLINKS</w:t>
            </w:r>
          </w:p>
        </w:tc>
        <w:tc>
          <w:tcPr>
            <w:tcW w:w="1800" w:type="dxa"/>
            <w:tcBorders>
              <w:top w:val="single" w:sz="4" w:space="0" w:color="auto"/>
              <w:left w:val="single" w:sz="4" w:space="0" w:color="auto"/>
              <w:bottom w:val="single" w:sz="4" w:space="0" w:color="auto"/>
              <w:right w:val="single" w:sz="4" w:space="0" w:color="auto"/>
            </w:tcBorders>
          </w:tcPr>
          <w:p w14:paraId="02F85B8C" w14:textId="77777777" w:rsidR="00C50EEE" w:rsidRDefault="00C50EEE" w:rsidP="00C50EEE">
            <w:pPr>
              <w:spacing w:after="0"/>
              <w:rPr>
                <w:rFonts w:ascii="Arial" w:hAnsi="Arial" w:cs="Arial"/>
                <w:color w:val="000000"/>
                <w:sz w:val="20"/>
                <w:szCs w:val="20"/>
              </w:rPr>
            </w:pPr>
            <w:r w:rsidRPr="00767910">
              <w:rPr>
                <w:rFonts w:ascii="Arial" w:hAnsi="Arial" w:cs="Arial"/>
                <w:color w:val="000000"/>
                <w:sz w:val="20"/>
                <w:szCs w:val="20"/>
              </w:rPr>
              <w:t>.hdbsynonym</w:t>
            </w:r>
          </w:p>
          <w:p w14:paraId="15EB4A8F" w14:textId="77777777" w:rsidR="00C50EEE" w:rsidRPr="00767910" w:rsidRDefault="00C50EEE" w:rsidP="00B643FC">
            <w:pPr>
              <w:spacing w:after="0"/>
              <w:rPr>
                <w:rFonts w:ascii="Arial" w:hAnsi="Arial" w:cs="Arial"/>
                <w:color w:val="000000"/>
                <w:sz w:val="20"/>
                <w:szCs w:val="20"/>
              </w:rPr>
            </w:pPr>
          </w:p>
        </w:tc>
      </w:tr>
      <w:tr w:rsidR="00A45720" w14:paraId="2F3D4377" w14:textId="77777777" w:rsidTr="00C14072">
        <w:trPr>
          <w:trHeight w:val="315"/>
        </w:trPr>
        <w:tc>
          <w:tcPr>
            <w:tcW w:w="900" w:type="dxa"/>
            <w:tcBorders>
              <w:top w:val="single" w:sz="4" w:space="0" w:color="auto"/>
              <w:left w:val="single" w:sz="4" w:space="0" w:color="auto"/>
              <w:bottom w:val="single" w:sz="4" w:space="0" w:color="auto"/>
              <w:right w:val="single" w:sz="4" w:space="0" w:color="auto"/>
            </w:tcBorders>
            <w:noWrap/>
            <w:vAlign w:val="center"/>
          </w:tcPr>
          <w:p w14:paraId="682F0A39" w14:textId="50586260" w:rsidR="00A45720" w:rsidRDefault="00A45720" w:rsidP="00B643FC">
            <w:pPr>
              <w:spacing w:after="0"/>
              <w:jc w:val="right"/>
              <w:rPr>
                <w:rFonts w:ascii="Arial" w:hAnsi="Arial" w:cs="Arial"/>
                <w:color w:val="000000"/>
                <w:sz w:val="20"/>
                <w:szCs w:val="20"/>
              </w:rPr>
            </w:pPr>
            <w:r>
              <w:rPr>
                <w:rFonts w:ascii="Arial" w:hAnsi="Arial" w:cs="Arial"/>
                <w:color w:val="000000"/>
                <w:sz w:val="20"/>
                <w:szCs w:val="20"/>
              </w:rPr>
              <w:t>36</w:t>
            </w:r>
          </w:p>
        </w:tc>
        <w:tc>
          <w:tcPr>
            <w:tcW w:w="5670" w:type="dxa"/>
            <w:tcBorders>
              <w:top w:val="single" w:sz="4" w:space="0" w:color="auto"/>
              <w:left w:val="single" w:sz="4" w:space="0" w:color="auto"/>
              <w:bottom w:val="single" w:sz="4" w:space="0" w:color="auto"/>
              <w:right w:val="single" w:sz="4" w:space="0" w:color="auto"/>
            </w:tcBorders>
            <w:vAlign w:val="center"/>
          </w:tcPr>
          <w:p w14:paraId="6FA8244A" w14:textId="2E4B52DB" w:rsidR="00A45720" w:rsidRPr="005D79C7" w:rsidRDefault="00A45720" w:rsidP="00B643FC">
            <w:pPr>
              <w:spacing w:after="0"/>
              <w:rPr>
                <w:rFonts w:ascii="Arial" w:hAnsi="Arial" w:cs="Arial"/>
                <w:color w:val="000000"/>
                <w:sz w:val="20"/>
                <w:szCs w:val="20"/>
              </w:rPr>
            </w:pPr>
            <w:bookmarkStart w:id="1185" w:name="OLE_LINK6"/>
            <w:r w:rsidRPr="005D79C7">
              <w:rPr>
                <w:rFonts w:ascii="Arial" w:hAnsi="Arial" w:cs="Arial"/>
                <w:color w:val="000000"/>
                <w:sz w:val="20"/>
                <w:szCs w:val="20"/>
              </w:rPr>
              <w:t>ARIBA_ACCRUAL.ARIBA_ACCRUALS_DB.synonyms::</w:t>
            </w:r>
            <w:r>
              <w:t xml:space="preserve"> </w:t>
            </w:r>
            <w:r w:rsidR="00924CD7" w:rsidRPr="00924CD7">
              <w:rPr>
                <w:rFonts w:ascii="Arial" w:hAnsi="Arial" w:cs="Arial"/>
                <w:color w:val="000000"/>
                <w:sz w:val="20"/>
                <w:szCs w:val="20"/>
              </w:rPr>
              <w:t>ZT_REC_ARIBA_STAT</w:t>
            </w:r>
            <w:bookmarkEnd w:id="1185"/>
          </w:p>
        </w:tc>
        <w:tc>
          <w:tcPr>
            <w:tcW w:w="1800" w:type="dxa"/>
            <w:tcBorders>
              <w:top w:val="single" w:sz="4" w:space="0" w:color="auto"/>
              <w:left w:val="single" w:sz="4" w:space="0" w:color="auto"/>
              <w:bottom w:val="single" w:sz="4" w:space="0" w:color="auto"/>
              <w:right w:val="single" w:sz="4" w:space="0" w:color="auto"/>
            </w:tcBorders>
          </w:tcPr>
          <w:p w14:paraId="7B74EE43" w14:textId="77777777" w:rsidR="00A45720" w:rsidRDefault="00A45720" w:rsidP="00A45720">
            <w:pPr>
              <w:spacing w:after="0"/>
              <w:rPr>
                <w:rFonts w:ascii="Arial" w:hAnsi="Arial" w:cs="Arial"/>
                <w:color w:val="000000"/>
                <w:sz w:val="20"/>
                <w:szCs w:val="20"/>
              </w:rPr>
            </w:pPr>
            <w:bookmarkStart w:id="1186" w:name="OLE_LINK7"/>
            <w:r w:rsidRPr="00767910">
              <w:rPr>
                <w:rFonts w:ascii="Arial" w:hAnsi="Arial" w:cs="Arial"/>
                <w:color w:val="000000"/>
                <w:sz w:val="20"/>
                <w:szCs w:val="20"/>
              </w:rPr>
              <w:t>.hdbsynonym</w:t>
            </w:r>
          </w:p>
          <w:bookmarkEnd w:id="1186"/>
          <w:p w14:paraId="20852731" w14:textId="77777777" w:rsidR="00A45720" w:rsidRPr="00767910" w:rsidRDefault="00A45720" w:rsidP="00C50EEE">
            <w:pPr>
              <w:spacing w:after="0"/>
              <w:rPr>
                <w:rFonts w:ascii="Arial" w:hAnsi="Arial" w:cs="Arial"/>
                <w:color w:val="000000"/>
                <w:sz w:val="20"/>
                <w:szCs w:val="20"/>
              </w:rPr>
            </w:pPr>
          </w:p>
        </w:tc>
      </w:tr>
      <w:tr w:rsidR="00343446" w14:paraId="72775751" w14:textId="77777777" w:rsidTr="00C14072">
        <w:trPr>
          <w:trHeight w:val="315"/>
        </w:trPr>
        <w:tc>
          <w:tcPr>
            <w:tcW w:w="900" w:type="dxa"/>
            <w:tcBorders>
              <w:top w:val="single" w:sz="4" w:space="0" w:color="auto"/>
              <w:left w:val="single" w:sz="4" w:space="0" w:color="auto"/>
              <w:bottom w:val="single" w:sz="4" w:space="0" w:color="auto"/>
              <w:right w:val="single" w:sz="4" w:space="0" w:color="auto"/>
            </w:tcBorders>
            <w:noWrap/>
            <w:vAlign w:val="center"/>
          </w:tcPr>
          <w:p w14:paraId="02F9409D" w14:textId="7C5A23D7" w:rsidR="00343446" w:rsidRDefault="00343446" w:rsidP="00B643FC">
            <w:pPr>
              <w:spacing w:after="0"/>
              <w:jc w:val="right"/>
              <w:rPr>
                <w:rFonts w:ascii="Arial" w:hAnsi="Arial" w:cs="Arial"/>
                <w:color w:val="000000"/>
                <w:sz w:val="20"/>
                <w:szCs w:val="20"/>
              </w:rPr>
            </w:pPr>
            <w:r>
              <w:rPr>
                <w:rFonts w:ascii="Arial" w:hAnsi="Arial" w:cs="Arial"/>
                <w:color w:val="000000"/>
                <w:sz w:val="20"/>
                <w:szCs w:val="20"/>
              </w:rPr>
              <w:t>37</w:t>
            </w:r>
          </w:p>
        </w:tc>
        <w:tc>
          <w:tcPr>
            <w:tcW w:w="5670" w:type="dxa"/>
            <w:tcBorders>
              <w:top w:val="single" w:sz="4" w:space="0" w:color="auto"/>
              <w:left w:val="single" w:sz="4" w:space="0" w:color="auto"/>
              <w:bottom w:val="single" w:sz="4" w:space="0" w:color="auto"/>
              <w:right w:val="single" w:sz="4" w:space="0" w:color="auto"/>
            </w:tcBorders>
            <w:vAlign w:val="center"/>
          </w:tcPr>
          <w:p w14:paraId="2F3089DF" w14:textId="29B8BCC0" w:rsidR="00343446" w:rsidRPr="005D79C7" w:rsidRDefault="00343446" w:rsidP="00B643FC">
            <w:pPr>
              <w:spacing w:after="0"/>
              <w:rPr>
                <w:rFonts w:ascii="Arial" w:hAnsi="Arial" w:cs="Arial"/>
                <w:color w:val="000000"/>
                <w:sz w:val="20"/>
                <w:szCs w:val="20"/>
              </w:rPr>
            </w:pPr>
            <w:r>
              <w:rPr>
                <w:rFonts w:ascii="Arial" w:hAnsi="Arial" w:cs="Arial"/>
                <w:color w:val="000000"/>
                <w:sz w:val="20"/>
                <w:szCs w:val="20"/>
              </w:rPr>
              <w:t>ARIBA_ACCRUAL.ARIBA_ACCRUALS_DB.synonyms::</w:t>
            </w:r>
            <w:r>
              <w:t xml:space="preserve"> </w:t>
            </w:r>
            <w:r>
              <w:rPr>
                <w:rFonts w:ascii="Arial" w:hAnsi="Arial" w:cs="Arial"/>
                <w:color w:val="000000"/>
                <w:sz w:val="20"/>
                <w:szCs w:val="20"/>
              </w:rPr>
              <w:t>TB_PO_THRESHOLD</w:t>
            </w:r>
          </w:p>
        </w:tc>
        <w:tc>
          <w:tcPr>
            <w:tcW w:w="1800" w:type="dxa"/>
            <w:tcBorders>
              <w:top w:val="single" w:sz="4" w:space="0" w:color="auto"/>
              <w:left w:val="single" w:sz="4" w:space="0" w:color="auto"/>
              <w:bottom w:val="single" w:sz="4" w:space="0" w:color="auto"/>
              <w:right w:val="single" w:sz="4" w:space="0" w:color="auto"/>
            </w:tcBorders>
          </w:tcPr>
          <w:p w14:paraId="55AC3928" w14:textId="77777777" w:rsidR="00343446" w:rsidRDefault="00343446" w:rsidP="00343446">
            <w:pPr>
              <w:spacing w:after="0"/>
              <w:rPr>
                <w:rFonts w:ascii="Arial" w:hAnsi="Arial" w:cs="Arial"/>
                <w:color w:val="000000"/>
                <w:sz w:val="20"/>
                <w:szCs w:val="20"/>
              </w:rPr>
            </w:pPr>
            <w:bookmarkStart w:id="1187" w:name="OLE_LINK13"/>
            <w:r>
              <w:rPr>
                <w:rFonts w:ascii="Arial" w:hAnsi="Arial" w:cs="Arial"/>
                <w:color w:val="000000"/>
                <w:sz w:val="20"/>
                <w:szCs w:val="20"/>
              </w:rPr>
              <w:t>.hdbsynonym</w:t>
            </w:r>
          </w:p>
          <w:bookmarkEnd w:id="1187"/>
          <w:p w14:paraId="74260AC0" w14:textId="77777777" w:rsidR="00343446" w:rsidRPr="00767910" w:rsidRDefault="00343446" w:rsidP="00A45720">
            <w:pPr>
              <w:spacing w:after="0"/>
              <w:rPr>
                <w:rFonts w:ascii="Arial" w:hAnsi="Arial" w:cs="Arial"/>
                <w:color w:val="000000"/>
                <w:sz w:val="20"/>
                <w:szCs w:val="20"/>
              </w:rPr>
            </w:pPr>
          </w:p>
        </w:tc>
      </w:tr>
      <w:tr w:rsidR="00897402" w14:paraId="24C01F40" w14:textId="77777777" w:rsidTr="00C14072">
        <w:trPr>
          <w:trHeight w:val="315"/>
        </w:trPr>
        <w:tc>
          <w:tcPr>
            <w:tcW w:w="900" w:type="dxa"/>
            <w:tcBorders>
              <w:top w:val="single" w:sz="4" w:space="0" w:color="auto"/>
              <w:left w:val="single" w:sz="4" w:space="0" w:color="auto"/>
              <w:bottom w:val="single" w:sz="4" w:space="0" w:color="auto"/>
              <w:right w:val="single" w:sz="4" w:space="0" w:color="auto"/>
            </w:tcBorders>
            <w:noWrap/>
            <w:vAlign w:val="center"/>
          </w:tcPr>
          <w:p w14:paraId="78FC26E7" w14:textId="77777777" w:rsidR="00897402" w:rsidRDefault="00897402" w:rsidP="00B643FC">
            <w:pPr>
              <w:spacing w:after="0"/>
              <w:jc w:val="right"/>
              <w:rPr>
                <w:rFonts w:ascii="Arial" w:hAnsi="Arial" w:cs="Arial"/>
                <w:color w:val="000000"/>
                <w:sz w:val="20"/>
                <w:szCs w:val="20"/>
              </w:rPr>
            </w:pPr>
          </w:p>
        </w:tc>
        <w:tc>
          <w:tcPr>
            <w:tcW w:w="5670" w:type="dxa"/>
            <w:tcBorders>
              <w:top w:val="single" w:sz="4" w:space="0" w:color="auto"/>
              <w:left w:val="single" w:sz="4" w:space="0" w:color="auto"/>
              <w:bottom w:val="single" w:sz="4" w:space="0" w:color="auto"/>
              <w:right w:val="single" w:sz="4" w:space="0" w:color="auto"/>
            </w:tcBorders>
            <w:vAlign w:val="center"/>
          </w:tcPr>
          <w:p w14:paraId="7C6D61C7" w14:textId="48EEE843" w:rsidR="00897402" w:rsidRDefault="00897402" w:rsidP="00B643FC">
            <w:pPr>
              <w:spacing w:after="0"/>
              <w:rPr>
                <w:rFonts w:ascii="Arial" w:hAnsi="Arial" w:cs="Arial"/>
                <w:color w:val="000000"/>
                <w:sz w:val="20"/>
                <w:szCs w:val="20"/>
              </w:rPr>
            </w:pPr>
            <w:r w:rsidRPr="00897402">
              <w:rPr>
                <w:rFonts w:ascii="Arial" w:hAnsi="Arial" w:cs="Arial"/>
                <w:color w:val="000000"/>
                <w:sz w:val="20"/>
                <w:szCs w:val="20"/>
              </w:rPr>
              <w:t>Begin of version 7.0 (CHG0119805)</w:t>
            </w:r>
          </w:p>
        </w:tc>
        <w:tc>
          <w:tcPr>
            <w:tcW w:w="1800" w:type="dxa"/>
            <w:tcBorders>
              <w:top w:val="single" w:sz="4" w:space="0" w:color="auto"/>
              <w:left w:val="single" w:sz="4" w:space="0" w:color="auto"/>
              <w:bottom w:val="single" w:sz="4" w:space="0" w:color="auto"/>
              <w:right w:val="single" w:sz="4" w:space="0" w:color="auto"/>
            </w:tcBorders>
          </w:tcPr>
          <w:p w14:paraId="0B4D04DC" w14:textId="77777777" w:rsidR="00897402" w:rsidRDefault="00897402" w:rsidP="00343446">
            <w:pPr>
              <w:spacing w:after="0"/>
              <w:rPr>
                <w:rFonts w:ascii="Arial" w:hAnsi="Arial" w:cs="Arial"/>
                <w:color w:val="000000"/>
                <w:sz w:val="20"/>
                <w:szCs w:val="20"/>
              </w:rPr>
            </w:pPr>
          </w:p>
        </w:tc>
      </w:tr>
      <w:tr w:rsidR="00A713EF" w14:paraId="63C55F9A" w14:textId="77777777" w:rsidTr="00C14072">
        <w:trPr>
          <w:trHeight w:val="315"/>
        </w:trPr>
        <w:tc>
          <w:tcPr>
            <w:tcW w:w="900" w:type="dxa"/>
            <w:tcBorders>
              <w:top w:val="single" w:sz="4" w:space="0" w:color="auto"/>
              <w:left w:val="single" w:sz="4" w:space="0" w:color="auto"/>
              <w:bottom w:val="single" w:sz="4" w:space="0" w:color="auto"/>
              <w:right w:val="single" w:sz="4" w:space="0" w:color="auto"/>
            </w:tcBorders>
            <w:noWrap/>
            <w:vAlign w:val="center"/>
          </w:tcPr>
          <w:p w14:paraId="72496C60" w14:textId="3CBFF519" w:rsidR="00A713EF" w:rsidRDefault="00A713EF" w:rsidP="00B643FC">
            <w:pPr>
              <w:spacing w:after="0"/>
              <w:jc w:val="right"/>
              <w:rPr>
                <w:rFonts w:ascii="Arial" w:hAnsi="Arial" w:cs="Arial"/>
                <w:color w:val="000000"/>
                <w:sz w:val="20"/>
                <w:szCs w:val="20"/>
              </w:rPr>
            </w:pPr>
            <w:r>
              <w:rPr>
                <w:rFonts w:ascii="Arial" w:hAnsi="Arial" w:cs="Arial"/>
                <w:color w:val="000000"/>
                <w:sz w:val="20"/>
                <w:szCs w:val="20"/>
              </w:rPr>
              <w:t>38</w:t>
            </w:r>
          </w:p>
        </w:tc>
        <w:tc>
          <w:tcPr>
            <w:tcW w:w="5670" w:type="dxa"/>
            <w:tcBorders>
              <w:top w:val="single" w:sz="4" w:space="0" w:color="auto"/>
              <w:left w:val="single" w:sz="4" w:space="0" w:color="auto"/>
              <w:bottom w:val="single" w:sz="4" w:space="0" w:color="auto"/>
              <w:right w:val="single" w:sz="4" w:space="0" w:color="auto"/>
            </w:tcBorders>
            <w:vAlign w:val="center"/>
          </w:tcPr>
          <w:p w14:paraId="3BB07275" w14:textId="5701BC7C" w:rsidR="00A713EF" w:rsidRPr="001E1E02" w:rsidRDefault="00A713EF" w:rsidP="00A713EF">
            <w:pPr>
              <w:shd w:val="clear" w:color="auto" w:fill="F5F5F5"/>
              <w:spacing w:after="0" w:line="240" w:lineRule="auto"/>
              <w:rPr>
                <w:rFonts w:ascii="Arial" w:eastAsia="Times New Roman" w:hAnsi="Arial" w:cs="Arial"/>
                <w:color w:val="242424"/>
                <w:sz w:val="20"/>
                <w:szCs w:val="20"/>
                <w:lang w:eastAsia="en-US"/>
              </w:rPr>
            </w:pPr>
            <w:r w:rsidRPr="001E1E02">
              <w:rPr>
                <w:rFonts w:ascii="Arial" w:hAnsi="Arial" w:cs="Arial"/>
                <w:color w:val="242424"/>
                <w:sz w:val="20"/>
                <w:szCs w:val="20"/>
                <w:shd w:val="clear" w:color="auto" w:fill="F5F5F5"/>
              </w:rPr>
              <w:t>ARIBA_ACCRUAL.ARIBA_ACCRUALS_DB.synonyms::SAPHANADB_ZMD_POSITN_INFO</w:t>
            </w:r>
            <w:r w:rsidRPr="001E1E02">
              <w:rPr>
                <w:rFonts w:ascii="Arial" w:eastAsia="Times New Roman" w:hAnsi="Arial" w:cs="Arial"/>
                <w:color w:val="242424"/>
                <w:sz w:val="20"/>
                <w:szCs w:val="20"/>
                <w:lang w:eastAsia="en-US"/>
              </w:rPr>
              <w:t xml:space="preserve"> </w:t>
            </w:r>
          </w:p>
          <w:p w14:paraId="05CF9C3C" w14:textId="7B23B3B0" w:rsidR="00A713EF" w:rsidRPr="00A713EF" w:rsidRDefault="00A713EF" w:rsidP="00B643FC">
            <w:pPr>
              <w:spacing w:after="0"/>
              <w:rPr>
                <w:rFonts w:ascii="Arial" w:hAnsi="Arial" w:cs="Arial"/>
                <w:color w:val="000000"/>
                <w:sz w:val="20"/>
                <w:szCs w:val="20"/>
              </w:rPr>
            </w:pPr>
          </w:p>
        </w:tc>
        <w:tc>
          <w:tcPr>
            <w:tcW w:w="1800" w:type="dxa"/>
            <w:tcBorders>
              <w:top w:val="single" w:sz="4" w:space="0" w:color="auto"/>
              <w:left w:val="single" w:sz="4" w:space="0" w:color="auto"/>
              <w:bottom w:val="single" w:sz="4" w:space="0" w:color="auto"/>
              <w:right w:val="single" w:sz="4" w:space="0" w:color="auto"/>
            </w:tcBorders>
          </w:tcPr>
          <w:p w14:paraId="5D01DEF5" w14:textId="77777777" w:rsidR="00A713EF" w:rsidRPr="00A713EF" w:rsidRDefault="00A713EF" w:rsidP="00A713EF">
            <w:pPr>
              <w:spacing w:after="0"/>
              <w:rPr>
                <w:rFonts w:ascii="Arial" w:hAnsi="Arial" w:cs="Arial"/>
                <w:color w:val="000000"/>
                <w:sz w:val="20"/>
                <w:szCs w:val="20"/>
              </w:rPr>
            </w:pPr>
            <w:r w:rsidRPr="00A713EF">
              <w:rPr>
                <w:rFonts w:ascii="Arial" w:hAnsi="Arial" w:cs="Arial"/>
                <w:color w:val="000000"/>
                <w:sz w:val="20"/>
                <w:szCs w:val="20"/>
              </w:rPr>
              <w:t>.hdbsynonym</w:t>
            </w:r>
          </w:p>
          <w:p w14:paraId="08A958EE" w14:textId="77777777" w:rsidR="00A713EF" w:rsidRPr="00A713EF" w:rsidRDefault="00A713EF" w:rsidP="00343446">
            <w:pPr>
              <w:spacing w:after="0"/>
              <w:rPr>
                <w:rFonts w:ascii="Arial" w:hAnsi="Arial" w:cs="Arial"/>
                <w:color w:val="000000"/>
                <w:sz w:val="20"/>
                <w:szCs w:val="20"/>
              </w:rPr>
            </w:pPr>
          </w:p>
        </w:tc>
      </w:tr>
      <w:tr w:rsidR="00A713EF" w:rsidRPr="00A713EF" w14:paraId="3D6ED226" w14:textId="77777777" w:rsidTr="00C14072">
        <w:trPr>
          <w:trHeight w:val="315"/>
        </w:trPr>
        <w:tc>
          <w:tcPr>
            <w:tcW w:w="900" w:type="dxa"/>
            <w:tcBorders>
              <w:top w:val="single" w:sz="4" w:space="0" w:color="auto"/>
              <w:left w:val="single" w:sz="4" w:space="0" w:color="auto"/>
              <w:bottom w:val="single" w:sz="4" w:space="0" w:color="auto"/>
              <w:right w:val="single" w:sz="4" w:space="0" w:color="auto"/>
            </w:tcBorders>
            <w:noWrap/>
            <w:vAlign w:val="center"/>
          </w:tcPr>
          <w:p w14:paraId="1B23F934" w14:textId="6968624E" w:rsidR="00A713EF" w:rsidRPr="00614C89" w:rsidRDefault="00A713EF" w:rsidP="00B643FC">
            <w:pPr>
              <w:spacing w:after="0"/>
              <w:jc w:val="right"/>
              <w:rPr>
                <w:rFonts w:ascii="Arial" w:hAnsi="Arial" w:cs="Arial"/>
                <w:iCs/>
                <w:color w:val="000000"/>
                <w:sz w:val="20"/>
                <w:szCs w:val="20"/>
              </w:rPr>
            </w:pPr>
            <w:r w:rsidRPr="00614C89">
              <w:rPr>
                <w:rFonts w:ascii="Arial" w:hAnsi="Arial" w:cs="Arial"/>
                <w:iCs/>
                <w:color w:val="000000"/>
                <w:sz w:val="20"/>
                <w:szCs w:val="20"/>
              </w:rPr>
              <w:lastRenderedPageBreak/>
              <w:t>39</w:t>
            </w:r>
          </w:p>
        </w:tc>
        <w:tc>
          <w:tcPr>
            <w:tcW w:w="5670" w:type="dxa"/>
            <w:tcBorders>
              <w:top w:val="single" w:sz="4" w:space="0" w:color="auto"/>
              <w:left w:val="single" w:sz="4" w:space="0" w:color="auto"/>
              <w:bottom w:val="single" w:sz="4" w:space="0" w:color="auto"/>
              <w:right w:val="single" w:sz="4" w:space="0" w:color="auto"/>
            </w:tcBorders>
            <w:vAlign w:val="center"/>
          </w:tcPr>
          <w:p w14:paraId="4E1BF46A" w14:textId="1EB08C8A" w:rsidR="00A713EF" w:rsidRPr="00614C89" w:rsidRDefault="00A713EF" w:rsidP="00A713EF">
            <w:pPr>
              <w:shd w:val="clear" w:color="auto" w:fill="F5F5F5"/>
              <w:spacing w:after="0" w:line="240" w:lineRule="auto"/>
              <w:rPr>
                <w:rFonts w:ascii="Arial" w:eastAsia="Times New Roman" w:hAnsi="Arial" w:cs="Arial"/>
                <w:iCs/>
                <w:color w:val="242424"/>
                <w:sz w:val="20"/>
                <w:szCs w:val="20"/>
                <w:lang w:eastAsia="en-US"/>
              </w:rPr>
            </w:pPr>
            <w:r w:rsidRPr="00614C89">
              <w:rPr>
                <w:rFonts w:ascii="Arial" w:eastAsia="Times New Roman" w:hAnsi="Arial" w:cs="Arial"/>
                <w:iCs/>
                <w:color w:val="242424"/>
                <w:sz w:val="20"/>
                <w:szCs w:val="20"/>
                <w:lang w:eastAsia="en-US"/>
              </w:rPr>
              <w:t>ARIBA_ACCRUAL.ARIBA_ACCRUALS_DB.synonyms::SAPHANADB_ZMD_CONTACT_INFO</w:t>
            </w:r>
          </w:p>
        </w:tc>
        <w:tc>
          <w:tcPr>
            <w:tcW w:w="1800" w:type="dxa"/>
            <w:tcBorders>
              <w:top w:val="single" w:sz="4" w:space="0" w:color="auto"/>
              <w:left w:val="single" w:sz="4" w:space="0" w:color="auto"/>
              <w:bottom w:val="single" w:sz="4" w:space="0" w:color="auto"/>
              <w:right w:val="single" w:sz="4" w:space="0" w:color="auto"/>
            </w:tcBorders>
          </w:tcPr>
          <w:p w14:paraId="054BD917" w14:textId="77777777" w:rsidR="00A713EF" w:rsidRPr="00614C89" w:rsidRDefault="00A713EF" w:rsidP="00A713EF">
            <w:pPr>
              <w:spacing w:after="0"/>
              <w:rPr>
                <w:rFonts w:ascii="Arial" w:hAnsi="Arial" w:cs="Arial"/>
                <w:iCs/>
                <w:color w:val="000000"/>
                <w:sz w:val="20"/>
                <w:szCs w:val="20"/>
              </w:rPr>
            </w:pPr>
            <w:r w:rsidRPr="00614C89">
              <w:rPr>
                <w:rFonts w:ascii="Arial" w:hAnsi="Arial" w:cs="Arial"/>
                <w:iCs/>
                <w:color w:val="000000"/>
                <w:sz w:val="20"/>
                <w:szCs w:val="20"/>
              </w:rPr>
              <w:t>.hdbsynonym</w:t>
            </w:r>
          </w:p>
          <w:p w14:paraId="217C6D03" w14:textId="77777777" w:rsidR="00A713EF" w:rsidRPr="00614C89" w:rsidRDefault="00A713EF" w:rsidP="00343446">
            <w:pPr>
              <w:spacing w:after="0"/>
              <w:rPr>
                <w:rFonts w:ascii="Arial" w:hAnsi="Arial" w:cs="Arial"/>
                <w:iCs/>
                <w:color w:val="000000"/>
                <w:sz w:val="20"/>
                <w:szCs w:val="20"/>
              </w:rPr>
            </w:pPr>
          </w:p>
        </w:tc>
      </w:tr>
      <w:tr w:rsidR="00614C89" w:rsidRPr="00A713EF" w14:paraId="0637D8D8" w14:textId="77777777" w:rsidTr="00C14072">
        <w:trPr>
          <w:trHeight w:val="315"/>
        </w:trPr>
        <w:tc>
          <w:tcPr>
            <w:tcW w:w="900" w:type="dxa"/>
            <w:tcBorders>
              <w:top w:val="single" w:sz="4" w:space="0" w:color="auto"/>
              <w:left w:val="single" w:sz="4" w:space="0" w:color="auto"/>
              <w:bottom w:val="single" w:sz="4" w:space="0" w:color="auto"/>
              <w:right w:val="single" w:sz="4" w:space="0" w:color="auto"/>
            </w:tcBorders>
            <w:noWrap/>
            <w:vAlign w:val="center"/>
          </w:tcPr>
          <w:p w14:paraId="2DD8CC21" w14:textId="61CE39F9" w:rsidR="00614C89" w:rsidRPr="00614C89" w:rsidRDefault="00614C89" w:rsidP="00B643FC">
            <w:pPr>
              <w:spacing w:after="0"/>
              <w:jc w:val="right"/>
              <w:rPr>
                <w:rFonts w:ascii="Arial" w:hAnsi="Arial" w:cs="Arial"/>
                <w:iCs/>
                <w:color w:val="000000"/>
                <w:sz w:val="20"/>
                <w:szCs w:val="20"/>
              </w:rPr>
            </w:pPr>
            <w:r>
              <w:rPr>
                <w:rFonts w:ascii="Arial" w:hAnsi="Arial" w:cs="Arial"/>
                <w:iCs/>
                <w:color w:val="000000"/>
                <w:sz w:val="20"/>
                <w:szCs w:val="20"/>
              </w:rPr>
              <w:t>40</w:t>
            </w:r>
          </w:p>
        </w:tc>
        <w:tc>
          <w:tcPr>
            <w:tcW w:w="5670" w:type="dxa"/>
            <w:tcBorders>
              <w:top w:val="single" w:sz="4" w:space="0" w:color="auto"/>
              <w:left w:val="single" w:sz="4" w:space="0" w:color="auto"/>
              <w:bottom w:val="single" w:sz="4" w:space="0" w:color="auto"/>
              <w:right w:val="single" w:sz="4" w:space="0" w:color="auto"/>
            </w:tcBorders>
            <w:vAlign w:val="center"/>
          </w:tcPr>
          <w:p w14:paraId="711BC6A2" w14:textId="5CC8C863" w:rsidR="00614C89" w:rsidRPr="00614C89" w:rsidRDefault="00614C89" w:rsidP="00A713EF">
            <w:pPr>
              <w:shd w:val="clear" w:color="auto" w:fill="F5F5F5"/>
              <w:spacing w:after="0" w:line="240" w:lineRule="auto"/>
              <w:rPr>
                <w:rFonts w:ascii="Arial" w:eastAsia="Times New Roman" w:hAnsi="Arial" w:cs="Arial"/>
                <w:iCs/>
                <w:color w:val="242424"/>
                <w:sz w:val="20"/>
                <w:szCs w:val="20"/>
                <w:lang w:eastAsia="en-US"/>
              </w:rPr>
            </w:pPr>
            <w:r w:rsidRPr="00614C89">
              <w:rPr>
                <w:rFonts w:ascii="Arial" w:eastAsia="Times New Roman" w:hAnsi="Arial" w:cs="Arial"/>
                <w:iCs/>
                <w:color w:val="242424"/>
                <w:sz w:val="20"/>
                <w:szCs w:val="20"/>
                <w:lang w:eastAsia="en-US"/>
              </w:rPr>
              <w:t>ARIBA_ACCRUAL.ARIBA_ACCRUALS_DB.synonyms::TB_PENDING_PO_DETAILS</w:t>
            </w:r>
          </w:p>
        </w:tc>
        <w:tc>
          <w:tcPr>
            <w:tcW w:w="1800" w:type="dxa"/>
            <w:tcBorders>
              <w:top w:val="single" w:sz="4" w:space="0" w:color="auto"/>
              <w:left w:val="single" w:sz="4" w:space="0" w:color="auto"/>
              <w:bottom w:val="single" w:sz="4" w:space="0" w:color="auto"/>
              <w:right w:val="single" w:sz="4" w:space="0" w:color="auto"/>
            </w:tcBorders>
          </w:tcPr>
          <w:p w14:paraId="6EA83E76" w14:textId="77777777" w:rsidR="00614C89" w:rsidRPr="00614C89" w:rsidRDefault="00614C89" w:rsidP="00614C89">
            <w:pPr>
              <w:spacing w:after="0"/>
              <w:rPr>
                <w:rFonts w:ascii="Arial" w:hAnsi="Arial" w:cs="Arial"/>
                <w:iCs/>
                <w:color w:val="000000"/>
                <w:sz w:val="20"/>
                <w:szCs w:val="20"/>
              </w:rPr>
            </w:pPr>
            <w:r w:rsidRPr="00614C89">
              <w:rPr>
                <w:rFonts w:ascii="Arial" w:hAnsi="Arial" w:cs="Arial"/>
                <w:iCs/>
                <w:color w:val="000000"/>
                <w:sz w:val="20"/>
                <w:szCs w:val="20"/>
              </w:rPr>
              <w:t>.hdbsynonym</w:t>
            </w:r>
          </w:p>
          <w:p w14:paraId="51A01AFA" w14:textId="77777777" w:rsidR="00614C89" w:rsidRPr="00614C89" w:rsidRDefault="00614C89" w:rsidP="00A713EF">
            <w:pPr>
              <w:spacing w:after="0"/>
              <w:rPr>
                <w:rFonts w:ascii="Arial" w:hAnsi="Arial" w:cs="Arial"/>
                <w:iCs/>
                <w:color w:val="000000"/>
                <w:sz w:val="20"/>
                <w:szCs w:val="20"/>
              </w:rPr>
            </w:pPr>
          </w:p>
        </w:tc>
      </w:tr>
      <w:tr w:rsidR="00614C89" w:rsidRPr="00A713EF" w14:paraId="41353D82" w14:textId="77777777" w:rsidTr="00C14072">
        <w:trPr>
          <w:trHeight w:val="315"/>
        </w:trPr>
        <w:tc>
          <w:tcPr>
            <w:tcW w:w="900" w:type="dxa"/>
            <w:tcBorders>
              <w:top w:val="single" w:sz="4" w:space="0" w:color="auto"/>
              <w:left w:val="single" w:sz="4" w:space="0" w:color="auto"/>
              <w:bottom w:val="single" w:sz="4" w:space="0" w:color="auto"/>
              <w:right w:val="single" w:sz="4" w:space="0" w:color="auto"/>
            </w:tcBorders>
            <w:noWrap/>
            <w:vAlign w:val="center"/>
          </w:tcPr>
          <w:p w14:paraId="4EC53EE5" w14:textId="0569E049" w:rsidR="00614C89" w:rsidRPr="00614C89" w:rsidRDefault="00614C89" w:rsidP="00B643FC">
            <w:pPr>
              <w:spacing w:after="0"/>
              <w:jc w:val="right"/>
              <w:rPr>
                <w:rFonts w:ascii="Arial" w:hAnsi="Arial" w:cs="Arial"/>
                <w:iCs/>
                <w:color w:val="000000"/>
                <w:sz w:val="20"/>
                <w:szCs w:val="20"/>
              </w:rPr>
            </w:pPr>
            <w:r>
              <w:rPr>
                <w:rFonts w:ascii="Arial" w:hAnsi="Arial" w:cs="Arial"/>
                <w:iCs/>
                <w:color w:val="000000"/>
                <w:sz w:val="20"/>
                <w:szCs w:val="20"/>
              </w:rPr>
              <w:t>41</w:t>
            </w:r>
          </w:p>
        </w:tc>
        <w:tc>
          <w:tcPr>
            <w:tcW w:w="5670" w:type="dxa"/>
            <w:tcBorders>
              <w:top w:val="single" w:sz="4" w:space="0" w:color="auto"/>
              <w:left w:val="single" w:sz="4" w:space="0" w:color="auto"/>
              <w:bottom w:val="single" w:sz="4" w:space="0" w:color="auto"/>
              <w:right w:val="single" w:sz="4" w:space="0" w:color="auto"/>
            </w:tcBorders>
            <w:vAlign w:val="center"/>
          </w:tcPr>
          <w:p w14:paraId="000AA3C6" w14:textId="02369FE3" w:rsidR="00614C89" w:rsidRPr="00614C89" w:rsidRDefault="00614C89" w:rsidP="00A713EF">
            <w:pPr>
              <w:shd w:val="clear" w:color="auto" w:fill="F5F5F5"/>
              <w:spacing w:after="0" w:line="240" w:lineRule="auto"/>
              <w:rPr>
                <w:rFonts w:ascii="Arial" w:eastAsia="Times New Roman" w:hAnsi="Arial" w:cs="Arial"/>
                <w:iCs/>
                <w:color w:val="242424"/>
                <w:sz w:val="20"/>
                <w:szCs w:val="20"/>
                <w:lang w:eastAsia="en-US"/>
              </w:rPr>
            </w:pPr>
            <w:r w:rsidRPr="00614C89">
              <w:rPr>
                <w:rFonts w:ascii="Arial" w:eastAsia="Times New Roman" w:hAnsi="Arial" w:cs="Arial"/>
                <w:iCs/>
                <w:color w:val="242424"/>
                <w:sz w:val="20"/>
                <w:szCs w:val="20"/>
                <w:lang w:eastAsia="en-US"/>
              </w:rPr>
              <w:t>ARIBA_ACCRUAL.ARIBA_ACCRUALS_DB.synonyms::SAPHANADB_ZMD_WORKER_NAME</w:t>
            </w:r>
          </w:p>
        </w:tc>
        <w:tc>
          <w:tcPr>
            <w:tcW w:w="1800" w:type="dxa"/>
            <w:tcBorders>
              <w:top w:val="single" w:sz="4" w:space="0" w:color="auto"/>
              <w:left w:val="single" w:sz="4" w:space="0" w:color="auto"/>
              <w:bottom w:val="single" w:sz="4" w:space="0" w:color="auto"/>
              <w:right w:val="single" w:sz="4" w:space="0" w:color="auto"/>
            </w:tcBorders>
          </w:tcPr>
          <w:p w14:paraId="772DB08A" w14:textId="77777777" w:rsidR="00614C89" w:rsidRPr="00614C89" w:rsidRDefault="00614C89" w:rsidP="00614C89">
            <w:pPr>
              <w:spacing w:after="0"/>
              <w:rPr>
                <w:rFonts w:ascii="Arial" w:hAnsi="Arial" w:cs="Arial"/>
                <w:iCs/>
                <w:color w:val="000000"/>
                <w:sz w:val="20"/>
                <w:szCs w:val="20"/>
              </w:rPr>
            </w:pPr>
            <w:r w:rsidRPr="00614C89">
              <w:rPr>
                <w:rFonts w:ascii="Arial" w:hAnsi="Arial" w:cs="Arial"/>
                <w:iCs/>
                <w:color w:val="000000"/>
                <w:sz w:val="20"/>
                <w:szCs w:val="20"/>
              </w:rPr>
              <w:t>.hdbsynonym</w:t>
            </w:r>
          </w:p>
          <w:p w14:paraId="33398878" w14:textId="77777777" w:rsidR="00614C89" w:rsidRPr="00614C89" w:rsidRDefault="00614C89" w:rsidP="00A713EF">
            <w:pPr>
              <w:spacing w:after="0"/>
              <w:rPr>
                <w:rFonts w:ascii="Arial" w:hAnsi="Arial" w:cs="Arial"/>
                <w:iCs/>
                <w:color w:val="000000"/>
                <w:sz w:val="20"/>
                <w:szCs w:val="20"/>
              </w:rPr>
            </w:pPr>
          </w:p>
        </w:tc>
      </w:tr>
      <w:tr w:rsidR="00614C89" w:rsidRPr="00A713EF" w14:paraId="6252BA75" w14:textId="77777777" w:rsidTr="00C14072">
        <w:trPr>
          <w:trHeight w:val="315"/>
        </w:trPr>
        <w:tc>
          <w:tcPr>
            <w:tcW w:w="900" w:type="dxa"/>
            <w:tcBorders>
              <w:top w:val="single" w:sz="4" w:space="0" w:color="auto"/>
              <w:left w:val="single" w:sz="4" w:space="0" w:color="auto"/>
              <w:bottom w:val="single" w:sz="4" w:space="0" w:color="auto"/>
              <w:right w:val="single" w:sz="4" w:space="0" w:color="auto"/>
            </w:tcBorders>
            <w:noWrap/>
            <w:vAlign w:val="center"/>
          </w:tcPr>
          <w:p w14:paraId="18B0E4E4" w14:textId="30BCE292" w:rsidR="00614C89" w:rsidRDefault="00614C89" w:rsidP="00B643FC">
            <w:pPr>
              <w:spacing w:after="0"/>
              <w:jc w:val="right"/>
              <w:rPr>
                <w:rFonts w:ascii="Arial" w:hAnsi="Arial" w:cs="Arial"/>
                <w:iCs/>
                <w:color w:val="000000"/>
                <w:sz w:val="20"/>
                <w:szCs w:val="20"/>
              </w:rPr>
            </w:pPr>
          </w:p>
        </w:tc>
        <w:tc>
          <w:tcPr>
            <w:tcW w:w="5670" w:type="dxa"/>
            <w:tcBorders>
              <w:top w:val="single" w:sz="4" w:space="0" w:color="auto"/>
              <w:left w:val="single" w:sz="4" w:space="0" w:color="auto"/>
              <w:bottom w:val="single" w:sz="4" w:space="0" w:color="auto"/>
              <w:right w:val="single" w:sz="4" w:space="0" w:color="auto"/>
            </w:tcBorders>
            <w:vAlign w:val="center"/>
          </w:tcPr>
          <w:p w14:paraId="5549CEDA" w14:textId="0139C91B" w:rsidR="00614C89" w:rsidRPr="00614C89" w:rsidRDefault="00897402" w:rsidP="00A713EF">
            <w:pPr>
              <w:shd w:val="clear" w:color="auto" w:fill="F5F5F5"/>
              <w:spacing w:after="0" w:line="240" w:lineRule="auto"/>
              <w:rPr>
                <w:rFonts w:ascii="Arial" w:eastAsia="Times New Roman" w:hAnsi="Arial" w:cs="Arial"/>
                <w:iCs/>
                <w:color w:val="242424"/>
                <w:sz w:val="20"/>
                <w:szCs w:val="20"/>
                <w:lang w:eastAsia="en-US"/>
              </w:rPr>
            </w:pPr>
            <w:r w:rsidRPr="00897402">
              <w:rPr>
                <w:rFonts w:ascii="Arial" w:eastAsia="Times New Roman" w:hAnsi="Arial" w:cs="Arial"/>
                <w:iCs/>
                <w:color w:val="242424"/>
                <w:sz w:val="20"/>
                <w:szCs w:val="20"/>
                <w:lang w:eastAsia="en-US"/>
              </w:rPr>
              <w:t>End of version 7.0 (CHG0119805)</w:t>
            </w:r>
          </w:p>
        </w:tc>
        <w:tc>
          <w:tcPr>
            <w:tcW w:w="1800" w:type="dxa"/>
            <w:tcBorders>
              <w:top w:val="single" w:sz="4" w:space="0" w:color="auto"/>
              <w:left w:val="single" w:sz="4" w:space="0" w:color="auto"/>
              <w:bottom w:val="single" w:sz="4" w:space="0" w:color="auto"/>
              <w:right w:val="single" w:sz="4" w:space="0" w:color="auto"/>
            </w:tcBorders>
          </w:tcPr>
          <w:p w14:paraId="0B915ABD" w14:textId="77777777" w:rsidR="00614C89" w:rsidRPr="00614C89" w:rsidRDefault="00614C89" w:rsidP="00614C89">
            <w:pPr>
              <w:spacing w:after="0"/>
              <w:rPr>
                <w:rFonts w:ascii="Arial" w:hAnsi="Arial" w:cs="Arial"/>
                <w:iCs/>
                <w:color w:val="000000"/>
                <w:sz w:val="20"/>
                <w:szCs w:val="20"/>
              </w:rPr>
            </w:pPr>
          </w:p>
        </w:tc>
      </w:tr>
    </w:tbl>
    <w:p w14:paraId="167123BC" w14:textId="77777777" w:rsidR="007B354D" w:rsidRPr="00B81A08" w:rsidRDefault="007B354D" w:rsidP="007B354D">
      <w:pPr>
        <w:spacing w:line="256" w:lineRule="auto"/>
        <w:contextualSpacing/>
        <w:rPr>
          <w:rFonts w:ascii="Arial" w:hAnsi="Arial" w:cs="Arial"/>
          <w:i/>
          <w:iCs/>
          <w:sz w:val="20"/>
          <w:szCs w:val="20"/>
          <w:lang w:val="fr-FR" w:eastAsia="en-US"/>
        </w:rPr>
      </w:pPr>
    </w:p>
    <w:p w14:paraId="0D74A59D" w14:textId="77777777" w:rsidR="00803B60" w:rsidRDefault="00803B60" w:rsidP="00FF1858">
      <w:pPr>
        <w:pStyle w:val="ListParagraph"/>
        <w:numPr>
          <w:ilvl w:val="0"/>
          <w:numId w:val="144"/>
        </w:numPr>
        <w:spacing w:before="0" w:after="160" w:line="256" w:lineRule="auto"/>
        <w:contextualSpacing/>
        <w:rPr>
          <w:rFonts w:cs="Arial"/>
        </w:rPr>
      </w:pPr>
      <w:r>
        <w:rPr>
          <w:rFonts w:cs="Arial"/>
          <w:lang w:val="en-US"/>
        </w:rPr>
        <w:t xml:space="preserve"> </w:t>
      </w:r>
      <w:r>
        <w:rPr>
          <w:rFonts w:cs="Arial"/>
        </w:rPr>
        <w:t>All the database artifacts are created under the folder src of DB module</w:t>
      </w:r>
    </w:p>
    <w:p w14:paraId="4F0221FF" w14:textId="77777777" w:rsidR="00803B60" w:rsidRDefault="00803B60" w:rsidP="00803B60">
      <w:pPr>
        <w:pStyle w:val="ListParagraph"/>
        <w:rPr>
          <w:rStyle w:val="Hyperlink"/>
          <w:lang w:val="en-US"/>
        </w:rPr>
      </w:pPr>
    </w:p>
    <w:p w14:paraId="1FDF02B0" w14:textId="77777777" w:rsidR="00803B60" w:rsidRPr="000D54AC" w:rsidRDefault="00803B60" w:rsidP="00803B60">
      <w:pPr>
        <w:spacing w:line="256" w:lineRule="auto"/>
        <w:contextualSpacing/>
        <w:rPr>
          <w:rFonts w:ascii="Arial" w:hAnsi="Arial" w:cs="Arial"/>
          <w:b/>
          <w:sz w:val="20"/>
          <w:szCs w:val="20"/>
          <w:lang w:val="en-GB"/>
        </w:rPr>
      </w:pPr>
      <w:r>
        <w:rPr>
          <w:rFonts w:cs="Arial"/>
        </w:rPr>
        <w:t xml:space="preserve">           </w:t>
      </w:r>
      <w:r w:rsidRPr="000D54AC">
        <w:rPr>
          <w:rFonts w:ascii="Arial" w:hAnsi="Arial" w:cs="Arial"/>
          <w:b/>
          <w:sz w:val="20"/>
          <w:szCs w:val="20"/>
        </w:rPr>
        <w:t>Arifacts:Table Types</w:t>
      </w:r>
    </w:p>
    <w:p w14:paraId="4976E59D" w14:textId="77777777" w:rsidR="00803B60" w:rsidRPr="000D54AC" w:rsidRDefault="00803B60" w:rsidP="00803B60">
      <w:pPr>
        <w:spacing w:line="256" w:lineRule="auto"/>
        <w:contextualSpacing/>
        <w:rPr>
          <w:rFonts w:ascii="Arial" w:hAnsi="Arial" w:cs="Arial"/>
          <w:sz w:val="20"/>
          <w:szCs w:val="20"/>
        </w:rPr>
      </w:pPr>
      <w:r w:rsidRPr="000D54AC">
        <w:rPr>
          <w:rFonts w:ascii="Arial" w:hAnsi="Arial" w:cs="Arial"/>
          <w:sz w:val="20"/>
          <w:szCs w:val="20"/>
        </w:rPr>
        <w:t xml:space="preserve">           </w:t>
      </w:r>
    </w:p>
    <w:tbl>
      <w:tblPr>
        <w:tblW w:w="4273" w:type="dxa"/>
        <w:tblInd w:w="620" w:type="dxa"/>
        <w:tblLook w:val="04A0" w:firstRow="1" w:lastRow="0" w:firstColumn="1" w:lastColumn="0" w:noHBand="0" w:noVBand="1"/>
      </w:tblPr>
      <w:tblGrid>
        <w:gridCol w:w="672"/>
        <w:gridCol w:w="2461"/>
        <w:gridCol w:w="1472"/>
      </w:tblGrid>
      <w:tr w:rsidR="00803B60" w:rsidRPr="000D54AC" w14:paraId="1627646D" w14:textId="77777777" w:rsidTr="00FB74BB">
        <w:trPr>
          <w:trHeight w:val="315"/>
        </w:trPr>
        <w:tc>
          <w:tcPr>
            <w:tcW w:w="340" w:type="dxa"/>
            <w:tcBorders>
              <w:top w:val="single" w:sz="8" w:space="0" w:color="auto"/>
              <w:left w:val="single" w:sz="8" w:space="0" w:color="auto"/>
              <w:bottom w:val="single" w:sz="8" w:space="0" w:color="auto"/>
              <w:right w:val="single" w:sz="8" w:space="0" w:color="auto"/>
            </w:tcBorders>
            <w:shd w:val="clear" w:color="auto" w:fill="D9D9D9"/>
            <w:noWrap/>
            <w:vAlign w:val="bottom"/>
            <w:hideMark/>
          </w:tcPr>
          <w:p w14:paraId="7153A368" w14:textId="77777777" w:rsidR="00803B60" w:rsidRPr="000D54AC" w:rsidRDefault="00803B60">
            <w:pPr>
              <w:spacing w:after="0"/>
              <w:rPr>
                <w:rFonts w:ascii="Arial" w:hAnsi="Arial" w:cs="Arial"/>
                <w:b/>
                <w:bCs/>
                <w:color w:val="000000"/>
                <w:sz w:val="20"/>
                <w:szCs w:val="20"/>
              </w:rPr>
            </w:pPr>
            <w:r w:rsidRPr="000D54AC">
              <w:rPr>
                <w:rFonts w:ascii="Arial" w:hAnsi="Arial" w:cs="Arial"/>
                <w:b/>
                <w:bCs/>
                <w:color w:val="000000"/>
                <w:sz w:val="20"/>
                <w:szCs w:val="20"/>
              </w:rPr>
              <w:t>S.No</w:t>
            </w:r>
          </w:p>
        </w:tc>
        <w:tc>
          <w:tcPr>
            <w:tcW w:w="2461" w:type="dxa"/>
            <w:tcBorders>
              <w:top w:val="single" w:sz="8" w:space="0" w:color="auto"/>
              <w:left w:val="nil"/>
              <w:bottom w:val="single" w:sz="8" w:space="0" w:color="auto"/>
              <w:right w:val="single" w:sz="8" w:space="0" w:color="auto"/>
            </w:tcBorders>
            <w:shd w:val="clear" w:color="auto" w:fill="D9D9D9"/>
            <w:noWrap/>
            <w:vAlign w:val="bottom"/>
            <w:hideMark/>
          </w:tcPr>
          <w:p w14:paraId="30B0B1C9" w14:textId="77777777" w:rsidR="00803B60" w:rsidRPr="000D54AC" w:rsidRDefault="00803B60">
            <w:pPr>
              <w:spacing w:after="0"/>
              <w:rPr>
                <w:rFonts w:ascii="Arial" w:hAnsi="Arial" w:cs="Arial"/>
                <w:b/>
                <w:bCs/>
                <w:color w:val="000000"/>
                <w:sz w:val="20"/>
                <w:szCs w:val="20"/>
              </w:rPr>
            </w:pPr>
            <w:r w:rsidRPr="000D54AC">
              <w:rPr>
                <w:rFonts w:ascii="Arial" w:hAnsi="Arial" w:cs="Arial"/>
                <w:b/>
                <w:bCs/>
                <w:color w:val="000000"/>
                <w:sz w:val="20"/>
                <w:szCs w:val="20"/>
              </w:rPr>
              <w:t>TableTypes</w:t>
            </w:r>
          </w:p>
        </w:tc>
        <w:tc>
          <w:tcPr>
            <w:tcW w:w="1472" w:type="dxa"/>
            <w:tcBorders>
              <w:top w:val="single" w:sz="8" w:space="0" w:color="auto"/>
              <w:left w:val="nil"/>
              <w:bottom w:val="single" w:sz="8" w:space="0" w:color="auto"/>
              <w:right w:val="single" w:sz="8" w:space="0" w:color="auto"/>
            </w:tcBorders>
            <w:shd w:val="clear" w:color="auto" w:fill="D9D9D9"/>
            <w:noWrap/>
            <w:vAlign w:val="bottom"/>
            <w:hideMark/>
          </w:tcPr>
          <w:p w14:paraId="05A1402B" w14:textId="77777777" w:rsidR="00803B60" w:rsidRPr="000D54AC" w:rsidRDefault="00803B60">
            <w:pPr>
              <w:spacing w:after="0"/>
              <w:rPr>
                <w:rFonts w:ascii="Arial" w:hAnsi="Arial" w:cs="Arial"/>
                <w:b/>
                <w:bCs/>
                <w:color w:val="000000"/>
                <w:sz w:val="20"/>
                <w:szCs w:val="20"/>
              </w:rPr>
            </w:pPr>
            <w:r w:rsidRPr="000D54AC">
              <w:rPr>
                <w:rFonts w:ascii="Arial" w:hAnsi="Arial" w:cs="Arial"/>
                <w:b/>
                <w:bCs/>
                <w:color w:val="000000"/>
                <w:sz w:val="20"/>
                <w:szCs w:val="20"/>
              </w:rPr>
              <w:t>Type</w:t>
            </w:r>
          </w:p>
        </w:tc>
      </w:tr>
      <w:tr w:rsidR="00803B60" w:rsidRPr="000D54AC" w14:paraId="5C23632C" w14:textId="77777777" w:rsidTr="00FB74BB">
        <w:trPr>
          <w:trHeight w:val="315"/>
        </w:trPr>
        <w:tc>
          <w:tcPr>
            <w:tcW w:w="340" w:type="dxa"/>
            <w:tcBorders>
              <w:top w:val="nil"/>
              <w:left w:val="single" w:sz="8" w:space="0" w:color="auto"/>
              <w:bottom w:val="single" w:sz="8" w:space="0" w:color="auto"/>
              <w:right w:val="single" w:sz="8" w:space="0" w:color="auto"/>
            </w:tcBorders>
            <w:noWrap/>
            <w:vAlign w:val="bottom"/>
            <w:hideMark/>
          </w:tcPr>
          <w:p w14:paraId="004462EC" w14:textId="77777777" w:rsidR="00803B60" w:rsidRPr="000D54AC" w:rsidRDefault="00803B60">
            <w:pPr>
              <w:spacing w:after="0"/>
              <w:jc w:val="right"/>
              <w:rPr>
                <w:rFonts w:ascii="Arial" w:hAnsi="Arial" w:cs="Arial"/>
                <w:color w:val="000000"/>
                <w:sz w:val="20"/>
                <w:szCs w:val="20"/>
              </w:rPr>
            </w:pPr>
            <w:r w:rsidRPr="000D54AC">
              <w:rPr>
                <w:rFonts w:ascii="Arial" w:hAnsi="Arial" w:cs="Arial"/>
                <w:color w:val="000000"/>
                <w:sz w:val="20"/>
                <w:szCs w:val="20"/>
              </w:rPr>
              <w:t>1</w:t>
            </w:r>
          </w:p>
        </w:tc>
        <w:tc>
          <w:tcPr>
            <w:tcW w:w="2461" w:type="dxa"/>
            <w:tcBorders>
              <w:top w:val="nil"/>
              <w:left w:val="nil"/>
              <w:bottom w:val="single" w:sz="8" w:space="0" w:color="auto"/>
              <w:right w:val="single" w:sz="8" w:space="0" w:color="auto"/>
            </w:tcBorders>
            <w:noWrap/>
            <w:vAlign w:val="bottom"/>
            <w:hideMark/>
          </w:tcPr>
          <w:p w14:paraId="5A93A97C" w14:textId="77777777" w:rsidR="00803B60" w:rsidRPr="000D54AC" w:rsidRDefault="00803B60">
            <w:pPr>
              <w:spacing w:after="0"/>
              <w:rPr>
                <w:rFonts w:ascii="Arial" w:hAnsi="Arial" w:cs="Arial"/>
                <w:color w:val="000000"/>
                <w:sz w:val="20"/>
                <w:szCs w:val="20"/>
              </w:rPr>
            </w:pPr>
            <w:r w:rsidRPr="000D54AC">
              <w:rPr>
                <w:rFonts w:ascii="Arial" w:hAnsi="Arial" w:cs="Arial"/>
                <w:color w:val="000000"/>
                <w:sz w:val="20"/>
                <w:szCs w:val="20"/>
              </w:rPr>
              <w:t>TT_reviewPOLinework</w:t>
            </w:r>
          </w:p>
        </w:tc>
        <w:tc>
          <w:tcPr>
            <w:tcW w:w="1472" w:type="dxa"/>
            <w:tcBorders>
              <w:top w:val="nil"/>
              <w:left w:val="nil"/>
              <w:bottom w:val="single" w:sz="8" w:space="0" w:color="auto"/>
              <w:right w:val="single" w:sz="8" w:space="0" w:color="auto"/>
            </w:tcBorders>
            <w:noWrap/>
            <w:vAlign w:val="bottom"/>
            <w:hideMark/>
          </w:tcPr>
          <w:p w14:paraId="6DD9EB43" w14:textId="77777777" w:rsidR="00803B60" w:rsidRPr="000D54AC" w:rsidRDefault="00803B60">
            <w:pPr>
              <w:spacing w:after="0"/>
              <w:rPr>
                <w:rFonts w:ascii="Arial" w:hAnsi="Arial" w:cs="Arial"/>
                <w:color w:val="000000"/>
                <w:sz w:val="20"/>
                <w:szCs w:val="20"/>
              </w:rPr>
            </w:pPr>
            <w:r w:rsidRPr="000D54AC">
              <w:rPr>
                <w:rFonts w:ascii="Arial" w:hAnsi="Arial" w:cs="Arial"/>
                <w:color w:val="000000"/>
                <w:sz w:val="20"/>
                <w:szCs w:val="20"/>
              </w:rPr>
              <w:t>.hdbtabletype</w:t>
            </w:r>
          </w:p>
        </w:tc>
      </w:tr>
      <w:tr w:rsidR="00803B60" w:rsidRPr="000D54AC" w14:paraId="6AC58438" w14:textId="77777777" w:rsidTr="00FB74BB">
        <w:trPr>
          <w:trHeight w:val="315"/>
        </w:trPr>
        <w:tc>
          <w:tcPr>
            <w:tcW w:w="340" w:type="dxa"/>
            <w:tcBorders>
              <w:top w:val="nil"/>
              <w:left w:val="single" w:sz="8" w:space="0" w:color="auto"/>
              <w:bottom w:val="single" w:sz="8" w:space="0" w:color="auto"/>
              <w:right w:val="single" w:sz="8" w:space="0" w:color="auto"/>
            </w:tcBorders>
            <w:noWrap/>
            <w:vAlign w:val="bottom"/>
            <w:hideMark/>
          </w:tcPr>
          <w:p w14:paraId="54A0764F" w14:textId="77777777" w:rsidR="00803B60" w:rsidRPr="000D54AC" w:rsidRDefault="00803B60">
            <w:pPr>
              <w:spacing w:after="0"/>
              <w:jc w:val="right"/>
              <w:rPr>
                <w:rFonts w:ascii="Arial" w:hAnsi="Arial" w:cs="Arial"/>
                <w:color w:val="000000"/>
                <w:sz w:val="20"/>
                <w:szCs w:val="20"/>
              </w:rPr>
            </w:pPr>
            <w:r w:rsidRPr="000D54AC">
              <w:rPr>
                <w:rFonts w:ascii="Arial" w:hAnsi="Arial" w:cs="Arial"/>
                <w:color w:val="000000"/>
                <w:sz w:val="20"/>
                <w:szCs w:val="20"/>
              </w:rPr>
              <w:t>2</w:t>
            </w:r>
          </w:p>
        </w:tc>
        <w:tc>
          <w:tcPr>
            <w:tcW w:w="2461" w:type="dxa"/>
            <w:tcBorders>
              <w:top w:val="nil"/>
              <w:left w:val="nil"/>
              <w:bottom w:val="single" w:sz="8" w:space="0" w:color="auto"/>
              <w:right w:val="single" w:sz="8" w:space="0" w:color="auto"/>
            </w:tcBorders>
            <w:noWrap/>
            <w:vAlign w:val="bottom"/>
            <w:hideMark/>
          </w:tcPr>
          <w:p w14:paraId="2AE7A10C" w14:textId="77777777" w:rsidR="00803B60" w:rsidRPr="000D54AC" w:rsidRDefault="00803B60">
            <w:pPr>
              <w:spacing w:after="0"/>
              <w:rPr>
                <w:rFonts w:ascii="Arial" w:hAnsi="Arial" w:cs="Arial"/>
                <w:color w:val="000000"/>
                <w:sz w:val="20"/>
                <w:szCs w:val="20"/>
              </w:rPr>
            </w:pPr>
            <w:r w:rsidRPr="000D54AC">
              <w:rPr>
                <w:rFonts w:ascii="Arial" w:hAnsi="Arial" w:cs="Arial"/>
                <w:color w:val="000000"/>
                <w:sz w:val="20"/>
                <w:szCs w:val="20"/>
              </w:rPr>
              <w:t>TT_statusPO</w:t>
            </w:r>
          </w:p>
        </w:tc>
        <w:tc>
          <w:tcPr>
            <w:tcW w:w="1472" w:type="dxa"/>
            <w:tcBorders>
              <w:top w:val="nil"/>
              <w:left w:val="nil"/>
              <w:bottom w:val="single" w:sz="8" w:space="0" w:color="auto"/>
              <w:right w:val="single" w:sz="8" w:space="0" w:color="auto"/>
            </w:tcBorders>
            <w:noWrap/>
            <w:vAlign w:val="bottom"/>
            <w:hideMark/>
          </w:tcPr>
          <w:p w14:paraId="131A15DD" w14:textId="77777777" w:rsidR="00803B60" w:rsidRPr="000D54AC" w:rsidRDefault="00803B60">
            <w:pPr>
              <w:spacing w:after="0"/>
              <w:rPr>
                <w:rFonts w:ascii="Arial" w:hAnsi="Arial" w:cs="Arial"/>
                <w:color w:val="000000"/>
                <w:sz w:val="20"/>
                <w:szCs w:val="20"/>
              </w:rPr>
            </w:pPr>
            <w:r w:rsidRPr="000D54AC">
              <w:rPr>
                <w:rFonts w:ascii="Arial" w:hAnsi="Arial" w:cs="Arial"/>
                <w:color w:val="000000"/>
                <w:sz w:val="20"/>
                <w:szCs w:val="20"/>
              </w:rPr>
              <w:t>.hdbtabletype</w:t>
            </w:r>
          </w:p>
        </w:tc>
      </w:tr>
    </w:tbl>
    <w:p w14:paraId="366E3661" w14:textId="77777777" w:rsidR="00803B60" w:rsidRDefault="00803B60" w:rsidP="00803B60">
      <w:pPr>
        <w:spacing w:line="256" w:lineRule="auto"/>
        <w:contextualSpacing/>
        <w:rPr>
          <w:rFonts w:ascii="Arial" w:hAnsi="Arial" w:cs="Arial"/>
          <w:sz w:val="20"/>
          <w:szCs w:val="20"/>
          <w:lang w:val="en-GB" w:eastAsia="en-US"/>
        </w:rPr>
      </w:pPr>
    </w:p>
    <w:p w14:paraId="3D28FF94" w14:textId="77777777" w:rsidR="00803B60" w:rsidRDefault="00803B60" w:rsidP="00803B60">
      <w:pPr>
        <w:spacing w:line="256" w:lineRule="auto"/>
        <w:contextualSpacing/>
        <w:rPr>
          <w:rFonts w:cs="Arial"/>
        </w:rPr>
      </w:pPr>
    </w:p>
    <w:p w14:paraId="68E1B086" w14:textId="77777777" w:rsidR="002369BF" w:rsidRDefault="002369BF" w:rsidP="00803B60">
      <w:pPr>
        <w:spacing w:line="256" w:lineRule="auto"/>
        <w:contextualSpacing/>
        <w:rPr>
          <w:rFonts w:cs="Arial"/>
        </w:rPr>
      </w:pPr>
    </w:p>
    <w:p w14:paraId="162C68A6" w14:textId="77777777" w:rsidR="00C049F5" w:rsidRDefault="00803B60" w:rsidP="00C049F5">
      <w:pPr>
        <w:spacing w:line="256" w:lineRule="auto"/>
        <w:contextualSpacing/>
        <w:rPr>
          <w:rFonts w:cs="Arial"/>
        </w:rPr>
      </w:pPr>
      <w:r>
        <w:rPr>
          <w:rFonts w:cs="Arial"/>
        </w:rPr>
        <w:tab/>
      </w:r>
    </w:p>
    <w:p w14:paraId="40B76A64" w14:textId="77777777" w:rsidR="00C049F5" w:rsidRPr="000D54AC" w:rsidRDefault="00C049F5" w:rsidP="000D54AC">
      <w:pPr>
        <w:spacing w:line="256" w:lineRule="auto"/>
        <w:ind w:firstLine="567"/>
        <w:contextualSpacing/>
        <w:rPr>
          <w:rFonts w:ascii="Arial" w:hAnsi="Arial" w:cs="Arial"/>
          <w:b/>
          <w:sz w:val="20"/>
          <w:szCs w:val="20"/>
        </w:rPr>
      </w:pPr>
      <w:bookmarkStart w:id="1188" w:name="OLE_LINK37"/>
      <w:r w:rsidRPr="000D54AC">
        <w:rPr>
          <w:rFonts w:ascii="Arial" w:hAnsi="Arial" w:cs="Arial"/>
          <w:b/>
          <w:sz w:val="20"/>
          <w:szCs w:val="20"/>
        </w:rPr>
        <w:t>Artifacts : Procedures</w:t>
      </w:r>
    </w:p>
    <w:bookmarkEnd w:id="1188"/>
    <w:p w14:paraId="5779601C" w14:textId="77777777" w:rsidR="00C049F5" w:rsidRPr="000D54AC" w:rsidRDefault="00C049F5" w:rsidP="00C049F5">
      <w:pPr>
        <w:spacing w:line="256" w:lineRule="auto"/>
        <w:contextualSpacing/>
        <w:rPr>
          <w:rFonts w:ascii="Arial" w:hAnsi="Arial" w:cs="Arial"/>
          <w:sz w:val="20"/>
          <w:szCs w:val="20"/>
        </w:rPr>
      </w:pPr>
    </w:p>
    <w:tbl>
      <w:tblPr>
        <w:tblpPr w:leftFromText="180" w:rightFromText="180" w:vertAnchor="text" w:tblpX="620" w:tblpY="1"/>
        <w:tblOverlap w:val="never"/>
        <w:tblW w:w="8526" w:type="dxa"/>
        <w:tblLook w:val="04A0" w:firstRow="1" w:lastRow="0" w:firstColumn="1" w:lastColumn="0" w:noHBand="0" w:noVBand="1"/>
      </w:tblPr>
      <w:tblGrid>
        <w:gridCol w:w="890"/>
        <w:gridCol w:w="3330"/>
        <w:gridCol w:w="4306"/>
      </w:tblGrid>
      <w:tr w:rsidR="00C049F5" w:rsidRPr="000D54AC" w14:paraId="3E57C3EB" w14:textId="77777777" w:rsidTr="003328F3">
        <w:trPr>
          <w:trHeight w:val="315"/>
        </w:trPr>
        <w:tc>
          <w:tcPr>
            <w:tcW w:w="890" w:type="dxa"/>
            <w:tcBorders>
              <w:top w:val="single" w:sz="8" w:space="0" w:color="auto"/>
              <w:left w:val="single" w:sz="8" w:space="0" w:color="auto"/>
              <w:bottom w:val="single" w:sz="8" w:space="0" w:color="auto"/>
              <w:right w:val="single" w:sz="8" w:space="0" w:color="auto"/>
            </w:tcBorders>
            <w:shd w:val="clear" w:color="auto" w:fill="D9D9D9"/>
            <w:noWrap/>
            <w:vAlign w:val="center"/>
            <w:hideMark/>
          </w:tcPr>
          <w:p w14:paraId="6668ED95" w14:textId="77777777" w:rsidR="00C049F5" w:rsidRPr="000D54AC" w:rsidRDefault="00C049F5" w:rsidP="00FB74BB">
            <w:pPr>
              <w:spacing w:after="0"/>
              <w:rPr>
                <w:rFonts w:ascii="Arial" w:hAnsi="Arial" w:cs="Arial"/>
                <w:b/>
                <w:bCs/>
                <w:color w:val="000000"/>
                <w:sz w:val="20"/>
                <w:szCs w:val="20"/>
              </w:rPr>
            </w:pPr>
            <w:bookmarkStart w:id="1189" w:name="OLE_LINK43"/>
            <w:r w:rsidRPr="000D54AC">
              <w:rPr>
                <w:rFonts w:ascii="Arial" w:hAnsi="Arial" w:cs="Arial"/>
                <w:b/>
                <w:bCs/>
                <w:color w:val="000000"/>
                <w:sz w:val="20"/>
                <w:szCs w:val="20"/>
              </w:rPr>
              <w:t>Sl. No.</w:t>
            </w:r>
            <w:bookmarkEnd w:id="1189"/>
          </w:p>
        </w:tc>
        <w:tc>
          <w:tcPr>
            <w:tcW w:w="3330" w:type="dxa"/>
            <w:tcBorders>
              <w:top w:val="single" w:sz="8" w:space="0" w:color="auto"/>
              <w:left w:val="nil"/>
              <w:bottom w:val="single" w:sz="8" w:space="0" w:color="auto"/>
              <w:right w:val="single" w:sz="8" w:space="0" w:color="auto"/>
            </w:tcBorders>
            <w:shd w:val="clear" w:color="auto" w:fill="D9D9D9"/>
            <w:noWrap/>
            <w:vAlign w:val="center"/>
            <w:hideMark/>
          </w:tcPr>
          <w:p w14:paraId="626F5E0B" w14:textId="77777777" w:rsidR="00C049F5" w:rsidRPr="000D54AC" w:rsidRDefault="00C049F5" w:rsidP="00FB74BB">
            <w:pPr>
              <w:spacing w:after="0"/>
              <w:rPr>
                <w:rFonts w:ascii="Arial" w:hAnsi="Arial" w:cs="Arial"/>
                <w:b/>
                <w:bCs/>
                <w:color w:val="000000"/>
                <w:sz w:val="20"/>
                <w:szCs w:val="20"/>
              </w:rPr>
            </w:pPr>
            <w:r w:rsidRPr="000D54AC">
              <w:rPr>
                <w:rFonts w:ascii="Arial" w:hAnsi="Arial" w:cs="Arial"/>
                <w:b/>
                <w:bCs/>
                <w:color w:val="000000"/>
                <w:sz w:val="20"/>
                <w:szCs w:val="20"/>
              </w:rPr>
              <w:t>Procedures</w:t>
            </w:r>
          </w:p>
        </w:tc>
        <w:tc>
          <w:tcPr>
            <w:tcW w:w="4306" w:type="dxa"/>
            <w:tcBorders>
              <w:top w:val="single" w:sz="8" w:space="0" w:color="auto"/>
              <w:left w:val="nil"/>
              <w:bottom w:val="single" w:sz="8" w:space="0" w:color="auto"/>
              <w:right w:val="single" w:sz="8" w:space="0" w:color="auto"/>
            </w:tcBorders>
            <w:shd w:val="clear" w:color="auto" w:fill="D9D9D9"/>
            <w:noWrap/>
            <w:vAlign w:val="bottom"/>
            <w:hideMark/>
          </w:tcPr>
          <w:p w14:paraId="6577C1EE" w14:textId="77777777" w:rsidR="00C049F5" w:rsidRPr="000D54AC" w:rsidRDefault="00C049F5" w:rsidP="00FB74BB">
            <w:pPr>
              <w:spacing w:after="0"/>
              <w:rPr>
                <w:rFonts w:ascii="Arial" w:hAnsi="Arial" w:cs="Arial"/>
                <w:b/>
                <w:bCs/>
                <w:color w:val="000000"/>
                <w:sz w:val="20"/>
                <w:szCs w:val="20"/>
              </w:rPr>
            </w:pPr>
            <w:r w:rsidRPr="000D54AC">
              <w:rPr>
                <w:rFonts w:ascii="Arial" w:hAnsi="Arial" w:cs="Arial"/>
                <w:b/>
                <w:bCs/>
                <w:color w:val="000000"/>
                <w:sz w:val="20"/>
                <w:szCs w:val="20"/>
              </w:rPr>
              <w:t>Details</w:t>
            </w:r>
          </w:p>
        </w:tc>
      </w:tr>
      <w:tr w:rsidR="00C049F5" w:rsidRPr="000D54AC" w14:paraId="4629A609" w14:textId="77777777" w:rsidTr="003328F3">
        <w:trPr>
          <w:trHeight w:val="315"/>
        </w:trPr>
        <w:tc>
          <w:tcPr>
            <w:tcW w:w="890" w:type="dxa"/>
            <w:tcBorders>
              <w:top w:val="nil"/>
              <w:left w:val="single" w:sz="8" w:space="0" w:color="auto"/>
              <w:bottom w:val="single" w:sz="8" w:space="0" w:color="auto"/>
              <w:right w:val="single" w:sz="8" w:space="0" w:color="auto"/>
            </w:tcBorders>
            <w:noWrap/>
            <w:vAlign w:val="bottom"/>
            <w:hideMark/>
          </w:tcPr>
          <w:p w14:paraId="4803DCE5" w14:textId="77777777" w:rsidR="00C049F5" w:rsidRPr="000D54AC" w:rsidRDefault="00C049F5" w:rsidP="00FB74BB">
            <w:pPr>
              <w:spacing w:after="0"/>
              <w:jc w:val="right"/>
              <w:rPr>
                <w:rFonts w:ascii="Arial" w:hAnsi="Arial" w:cs="Arial"/>
                <w:color w:val="000000"/>
                <w:sz w:val="20"/>
                <w:szCs w:val="20"/>
              </w:rPr>
            </w:pPr>
            <w:r w:rsidRPr="000D54AC">
              <w:rPr>
                <w:rFonts w:ascii="Arial" w:hAnsi="Arial" w:cs="Arial"/>
                <w:color w:val="000000"/>
                <w:sz w:val="20"/>
                <w:szCs w:val="20"/>
              </w:rPr>
              <w:t>1</w:t>
            </w:r>
          </w:p>
        </w:tc>
        <w:tc>
          <w:tcPr>
            <w:tcW w:w="3330" w:type="dxa"/>
            <w:tcBorders>
              <w:top w:val="nil"/>
              <w:left w:val="nil"/>
              <w:bottom w:val="single" w:sz="8" w:space="0" w:color="auto"/>
              <w:right w:val="single" w:sz="8" w:space="0" w:color="auto"/>
            </w:tcBorders>
            <w:noWrap/>
            <w:vAlign w:val="bottom"/>
            <w:hideMark/>
          </w:tcPr>
          <w:p w14:paraId="573E24D1" w14:textId="77777777" w:rsidR="00C049F5" w:rsidRPr="000D54AC" w:rsidRDefault="00C049F5" w:rsidP="00FB74BB">
            <w:pPr>
              <w:spacing w:after="0"/>
              <w:rPr>
                <w:rFonts w:ascii="Arial" w:hAnsi="Arial" w:cs="Arial"/>
                <w:color w:val="000000"/>
                <w:sz w:val="20"/>
                <w:szCs w:val="20"/>
              </w:rPr>
            </w:pPr>
            <w:r w:rsidRPr="000D54AC">
              <w:rPr>
                <w:rFonts w:ascii="Arial" w:hAnsi="Arial" w:cs="Arial"/>
                <w:color w:val="000000"/>
                <w:sz w:val="20"/>
                <w:szCs w:val="20"/>
              </w:rPr>
              <w:t>deleteConfigLanguages</w:t>
            </w:r>
          </w:p>
        </w:tc>
        <w:tc>
          <w:tcPr>
            <w:tcW w:w="4306" w:type="dxa"/>
            <w:tcBorders>
              <w:top w:val="nil"/>
              <w:left w:val="nil"/>
              <w:bottom w:val="single" w:sz="8" w:space="0" w:color="auto"/>
              <w:right w:val="single" w:sz="8" w:space="0" w:color="auto"/>
            </w:tcBorders>
            <w:noWrap/>
            <w:vAlign w:val="bottom"/>
            <w:hideMark/>
          </w:tcPr>
          <w:p w14:paraId="061747C9" w14:textId="77777777" w:rsidR="00C049F5" w:rsidRPr="000D54AC" w:rsidRDefault="00C049F5" w:rsidP="00FB74BB">
            <w:pPr>
              <w:spacing w:after="0"/>
              <w:rPr>
                <w:rFonts w:ascii="Arial" w:hAnsi="Arial" w:cs="Arial"/>
                <w:color w:val="000000"/>
                <w:sz w:val="20"/>
                <w:szCs w:val="20"/>
              </w:rPr>
            </w:pPr>
            <w:r w:rsidRPr="000D54AC">
              <w:rPr>
                <w:rFonts w:ascii="Arial" w:hAnsi="Arial" w:cs="Arial"/>
                <w:color w:val="000000"/>
                <w:sz w:val="20"/>
                <w:szCs w:val="20"/>
              </w:rPr>
              <w:t>Procedure to  delete language details from “ZT_CONFIG_LANGUAGES” table.</w:t>
            </w:r>
          </w:p>
        </w:tc>
      </w:tr>
      <w:tr w:rsidR="00C049F5" w:rsidRPr="000D54AC" w14:paraId="71ABE472" w14:textId="77777777" w:rsidTr="003328F3">
        <w:trPr>
          <w:trHeight w:val="315"/>
        </w:trPr>
        <w:tc>
          <w:tcPr>
            <w:tcW w:w="890" w:type="dxa"/>
            <w:tcBorders>
              <w:top w:val="nil"/>
              <w:left w:val="single" w:sz="8" w:space="0" w:color="auto"/>
              <w:bottom w:val="single" w:sz="8" w:space="0" w:color="auto"/>
              <w:right w:val="single" w:sz="8" w:space="0" w:color="auto"/>
            </w:tcBorders>
            <w:noWrap/>
            <w:vAlign w:val="bottom"/>
            <w:hideMark/>
          </w:tcPr>
          <w:p w14:paraId="46D39411" w14:textId="77777777" w:rsidR="00C049F5" w:rsidRPr="000D54AC" w:rsidRDefault="00C049F5" w:rsidP="00FB74BB">
            <w:pPr>
              <w:spacing w:after="0"/>
              <w:jc w:val="right"/>
              <w:rPr>
                <w:rFonts w:ascii="Arial" w:hAnsi="Arial" w:cs="Arial"/>
                <w:color w:val="000000"/>
                <w:sz w:val="20"/>
                <w:szCs w:val="20"/>
              </w:rPr>
            </w:pPr>
            <w:r w:rsidRPr="000D54AC">
              <w:rPr>
                <w:rFonts w:ascii="Arial" w:hAnsi="Arial" w:cs="Arial"/>
                <w:color w:val="000000"/>
                <w:sz w:val="20"/>
                <w:szCs w:val="20"/>
              </w:rPr>
              <w:t>2</w:t>
            </w:r>
          </w:p>
        </w:tc>
        <w:tc>
          <w:tcPr>
            <w:tcW w:w="3330" w:type="dxa"/>
            <w:tcBorders>
              <w:top w:val="nil"/>
              <w:left w:val="nil"/>
              <w:bottom w:val="single" w:sz="8" w:space="0" w:color="auto"/>
              <w:right w:val="single" w:sz="8" w:space="0" w:color="auto"/>
            </w:tcBorders>
            <w:noWrap/>
            <w:vAlign w:val="bottom"/>
            <w:hideMark/>
          </w:tcPr>
          <w:p w14:paraId="3DE42020" w14:textId="77777777" w:rsidR="00C049F5" w:rsidRPr="000D54AC" w:rsidRDefault="00C049F5" w:rsidP="00FB74BB">
            <w:pPr>
              <w:spacing w:after="0"/>
              <w:rPr>
                <w:rFonts w:ascii="Arial" w:hAnsi="Arial" w:cs="Arial"/>
                <w:color w:val="000000"/>
                <w:sz w:val="20"/>
                <w:szCs w:val="20"/>
              </w:rPr>
            </w:pPr>
            <w:r w:rsidRPr="000D54AC">
              <w:rPr>
                <w:rFonts w:ascii="Arial" w:hAnsi="Arial" w:cs="Arial"/>
                <w:color w:val="000000"/>
                <w:sz w:val="20"/>
                <w:szCs w:val="20"/>
              </w:rPr>
              <w:t>deleteConfigValues</w:t>
            </w:r>
          </w:p>
        </w:tc>
        <w:tc>
          <w:tcPr>
            <w:tcW w:w="4306" w:type="dxa"/>
            <w:tcBorders>
              <w:top w:val="nil"/>
              <w:left w:val="nil"/>
              <w:bottom w:val="single" w:sz="8" w:space="0" w:color="auto"/>
              <w:right w:val="single" w:sz="8" w:space="0" w:color="auto"/>
            </w:tcBorders>
            <w:noWrap/>
            <w:vAlign w:val="bottom"/>
            <w:hideMark/>
          </w:tcPr>
          <w:p w14:paraId="73B13E31" w14:textId="77777777" w:rsidR="00C049F5" w:rsidRPr="000D54AC" w:rsidRDefault="00C049F5" w:rsidP="00FB74BB">
            <w:pPr>
              <w:spacing w:after="0"/>
              <w:rPr>
                <w:rFonts w:ascii="Arial" w:hAnsi="Arial" w:cs="Arial"/>
                <w:color w:val="000000"/>
                <w:sz w:val="20"/>
                <w:szCs w:val="20"/>
              </w:rPr>
            </w:pPr>
            <w:r w:rsidRPr="000D54AC">
              <w:rPr>
                <w:rFonts w:ascii="Arial" w:hAnsi="Arial" w:cs="Arial"/>
                <w:color w:val="000000"/>
                <w:sz w:val="20"/>
                <w:szCs w:val="20"/>
              </w:rPr>
              <w:t>Procedure to delete config details from “ZT_CONFIG_VALUES” table.</w:t>
            </w:r>
          </w:p>
        </w:tc>
      </w:tr>
      <w:tr w:rsidR="00C049F5" w:rsidRPr="000D54AC" w14:paraId="18320858" w14:textId="77777777" w:rsidTr="003328F3">
        <w:trPr>
          <w:trHeight w:val="315"/>
        </w:trPr>
        <w:tc>
          <w:tcPr>
            <w:tcW w:w="890" w:type="dxa"/>
            <w:tcBorders>
              <w:top w:val="nil"/>
              <w:left w:val="single" w:sz="8" w:space="0" w:color="auto"/>
              <w:bottom w:val="single" w:sz="8" w:space="0" w:color="auto"/>
              <w:right w:val="single" w:sz="8" w:space="0" w:color="auto"/>
            </w:tcBorders>
            <w:noWrap/>
            <w:vAlign w:val="bottom"/>
            <w:hideMark/>
          </w:tcPr>
          <w:p w14:paraId="6A67D2FC" w14:textId="77777777" w:rsidR="00C049F5" w:rsidRPr="000D54AC" w:rsidRDefault="00C049F5" w:rsidP="00FB74BB">
            <w:pPr>
              <w:spacing w:after="0"/>
              <w:jc w:val="right"/>
              <w:rPr>
                <w:rFonts w:ascii="Arial" w:hAnsi="Arial" w:cs="Arial"/>
                <w:color w:val="000000"/>
                <w:sz w:val="20"/>
                <w:szCs w:val="20"/>
              </w:rPr>
            </w:pPr>
            <w:r w:rsidRPr="000D54AC">
              <w:rPr>
                <w:rFonts w:ascii="Arial" w:hAnsi="Arial" w:cs="Arial"/>
                <w:color w:val="000000"/>
                <w:sz w:val="20"/>
                <w:szCs w:val="20"/>
              </w:rPr>
              <w:t>3</w:t>
            </w:r>
          </w:p>
        </w:tc>
        <w:tc>
          <w:tcPr>
            <w:tcW w:w="3330" w:type="dxa"/>
            <w:tcBorders>
              <w:top w:val="nil"/>
              <w:left w:val="nil"/>
              <w:bottom w:val="single" w:sz="8" w:space="0" w:color="auto"/>
              <w:right w:val="single" w:sz="8" w:space="0" w:color="auto"/>
            </w:tcBorders>
            <w:noWrap/>
            <w:vAlign w:val="bottom"/>
            <w:hideMark/>
          </w:tcPr>
          <w:p w14:paraId="2C160B34" w14:textId="77777777" w:rsidR="00C049F5" w:rsidRPr="000D54AC" w:rsidRDefault="00C049F5" w:rsidP="00FB74BB">
            <w:pPr>
              <w:spacing w:after="0"/>
              <w:rPr>
                <w:rFonts w:ascii="Arial" w:hAnsi="Arial" w:cs="Arial"/>
                <w:color w:val="000000"/>
                <w:sz w:val="20"/>
                <w:szCs w:val="20"/>
              </w:rPr>
            </w:pPr>
            <w:r w:rsidRPr="000D54AC">
              <w:rPr>
                <w:rFonts w:ascii="Arial" w:hAnsi="Arial" w:cs="Arial"/>
                <w:color w:val="000000"/>
                <w:sz w:val="20"/>
                <w:szCs w:val="20"/>
              </w:rPr>
              <w:t>deleteCountryConfig</w:t>
            </w:r>
          </w:p>
        </w:tc>
        <w:tc>
          <w:tcPr>
            <w:tcW w:w="4306" w:type="dxa"/>
            <w:tcBorders>
              <w:top w:val="nil"/>
              <w:left w:val="nil"/>
              <w:bottom w:val="single" w:sz="8" w:space="0" w:color="auto"/>
              <w:right w:val="single" w:sz="8" w:space="0" w:color="auto"/>
            </w:tcBorders>
            <w:noWrap/>
            <w:vAlign w:val="bottom"/>
            <w:hideMark/>
          </w:tcPr>
          <w:p w14:paraId="64B894D1" w14:textId="77777777" w:rsidR="00C049F5" w:rsidRPr="000D54AC" w:rsidRDefault="00C049F5" w:rsidP="00FB74BB">
            <w:pPr>
              <w:spacing w:after="0"/>
              <w:rPr>
                <w:rFonts w:ascii="Arial" w:hAnsi="Arial" w:cs="Arial"/>
                <w:color w:val="000000"/>
                <w:sz w:val="20"/>
                <w:szCs w:val="20"/>
              </w:rPr>
            </w:pPr>
            <w:r w:rsidRPr="000D54AC">
              <w:rPr>
                <w:rFonts w:ascii="Arial" w:hAnsi="Arial" w:cs="Arial"/>
                <w:color w:val="000000"/>
                <w:sz w:val="20"/>
                <w:szCs w:val="20"/>
              </w:rPr>
              <w:t>Procedure to delete country details from “CONFIG.COUNTRY” table.</w:t>
            </w:r>
          </w:p>
        </w:tc>
      </w:tr>
      <w:tr w:rsidR="00C049F5" w:rsidRPr="000D54AC" w14:paraId="3124DABF" w14:textId="77777777" w:rsidTr="003328F3">
        <w:trPr>
          <w:trHeight w:val="315"/>
        </w:trPr>
        <w:tc>
          <w:tcPr>
            <w:tcW w:w="890" w:type="dxa"/>
            <w:tcBorders>
              <w:top w:val="nil"/>
              <w:left w:val="single" w:sz="8" w:space="0" w:color="auto"/>
              <w:bottom w:val="single" w:sz="8" w:space="0" w:color="auto"/>
              <w:right w:val="single" w:sz="8" w:space="0" w:color="auto"/>
            </w:tcBorders>
            <w:noWrap/>
            <w:vAlign w:val="bottom"/>
            <w:hideMark/>
          </w:tcPr>
          <w:p w14:paraId="5276D975" w14:textId="77777777" w:rsidR="00C049F5" w:rsidRPr="000D54AC" w:rsidRDefault="00C049F5" w:rsidP="00FB74BB">
            <w:pPr>
              <w:spacing w:after="0"/>
              <w:jc w:val="right"/>
              <w:rPr>
                <w:rFonts w:ascii="Arial" w:hAnsi="Arial" w:cs="Arial"/>
                <w:color w:val="000000"/>
                <w:sz w:val="20"/>
                <w:szCs w:val="20"/>
              </w:rPr>
            </w:pPr>
            <w:r w:rsidRPr="000D54AC">
              <w:rPr>
                <w:rFonts w:ascii="Arial" w:hAnsi="Arial" w:cs="Arial"/>
                <w:color w:val="000000"/>
                <w:sz w:val="20"/>
                <w:szCs w:val="20"/>
              </w:rPr>
              <w:t>4</w:t>
            </w:r>
          </w:p>
        </w:tc>
        <w:tc>
          <w:tcPr>
            <w:tcW w:w="3330" w:type="dxa"/>
            <w:tcBorders>
              <w:top w:val="nil"/>
              <w:left w:val="nil"/>
              <w:bottom w:val="single" w:sz="8" w:space="0" w:color="auto"/>
              <w:right w:val="single" w:sz="8" w:space="0" w:color="auto"/>
            </w:tcBorders>
            <w:noWrap/>
            <w:vAlign w:val="bottom"/>
            <w:hideMark/>
          </w:tcPr>
          <w:p w14:paraId="34812DE7" w14:textId="77777777" w:rsidR="00C049F5" w:rsidRPr="000D54AC" w:rsidRDefault="00C049F5" w:rsidP="00FB74BB">
            <w:pPr>
              <w:spacing w:after="0"/>
              <w:rPr>
                <w:rFonts w:ascii="Arial" w:hAnsi="Arial" w:cs="Arial"/>
                <w:color w:val="000000"/>
                <w:sz w:val="20"/>
                <w:szCs w:val="20"/>
              </w:rPr>
            </w:pPr>
            <w:r w:rsidRPr="000D54AC">
              <w:rPr>
                <w:rFonts w:ascii="Arial" w:hAnsi="Arial" w:cs="Arial"/>
                <w:color w:val="000000"/>
                <w:sz w:val="20"/>
                <w:szCs w:val="20"/>
              </w:rPr>
              <w:t>deleteEmailTemplate</w:t>
            </w:r>
          </w:p>
        </w:tc>
        <w:tc>
          <w:tcPr>
            <w:tcW w:w="4306" w:type="dxa"/>
            <w:tcBorders>
              <w:top w:val="nil"/>
              <w:left w:val="nil"/>
              <w:bottom w:val="single" w:sz="8" w:space="0" w:color="auto"/>
              <w:right w:val="single" w:sz="8" w:space="0" w:color="auto"/>
            </w:tcBorders>
            <w:noWrap/>
            <w:vAlign w:val="bottom"/>
            <w:hideMark/>
          </w:tcPr>
          <w:p w14:paraId="5ACACCEF" w14:textId="77777777" w:rsidR="00C049F5" w:rsidRPr="000D54AC" w:rsidRDefault="00C049F5" w:rsidP="00FB74BB">
            <w:pPr>
              <w:spacing w:after="0"/>
              <w:rPr>
                <w:rFonts w:ascii="Arial" w:hAnsi="Arial" w:cs="Arial"/>
                <w:color w:val="000000"/>
                <w:sz w:val="20"/>
                <w:szCs w:val="20"/>
              </w:rPr>
            </w:pPr>
            <w:r w:rsidRPr="000D54AC">
              <w:rPr>
                <w:rFonts w:ascii="Arial" w:hAnsi="Arial" w:cs="Arial"/>
                <w:color w:val="000000"/>
                <w:sz w:val="20"/>
                <w:szCs w:val="20"/>
              </w:rPr>
              <w:t>Procedure to delete email template details from “ZT_EMAIL_TEMPLATE_CONFIG” table.</w:t>
            </w:r>
          </w:p>
        </w:tc>
      </w:tr>
      <w:tr w:rsidR="00C049F5" w:rsidRPr="000D54AC" w14:paraId="15ED3C40" w14:textId="77777777" w:rsidTr="003328F3">
        <w:trPr>
          <w:trHeight w:val="315"/>
        </w:trPr>
        <w:tc>
          <w:tcPr>
            <w:tcW w:w="890" w:type="dxa"/>
            <w:tcBorders>
              <w:top w:val="nil"/>
              <w:left w:val="single" w:sz="8" w:space="0" w:color="auto"/>
              <w:bottom w:val="single" w:sz="8" w:space="0" w:color="auto"/>
              <w:right w:val="single" w:sz="8" w:space="0" w:color="auto"/>
            </w:tcBorders>
            <w:noWrap/>
            <w:vAlign w:val="bottom"/>
            <w:hideMark/>
          </w:tcPr>
          <w:p w14:paraId="6DE896C5" w14:textId="77777777" w:rsidR="00C049F5" w:rsidRPr="000D54AC" w:rsidRDefault="00C049F5" w:rsidP="00FB74BB">
            <w:pPr>
              <w:spacing w:after="0"/>
              <w:jc w:val="right"/>
              <w:rPr>
                <w:rFonts w:ascii="Arial" w:hAnsi="Arial" w:cs="Arial"/>
                <w:color w:val="000000"/>
                <w:sz w:val="20"/>
                <w:szCs w:val="20"/>
              </w:rPr>
            </w:pPr>
            <w:r w:rsidRPr="000D54AC">
              <w:rPr>
                <w:rFonts w:ascii="Arial" w:hAnsi="Arial" w:cs="Arial"/>
                <w:color w:val="000000"/>
                <w:sz w:val="20"/>
                <w:szCs w:val="20"/>
              </w:rPr>
              <w:t>5</w:t>
            </w:r>
          </w:p>
        </w:tc>
        <w:tc>
          <w:tcPr>
            <w:tcW w:w="3330" w:type="dxa"/>
            <w:tcBorders>
              <w:top w:val="nil"/>
              <w:left w:val="nil"/>
              <w:bottom w:val="single" w:sz="8" w:space="0" w:color="auto"/>
              <w:right w:val="single" w:sz="8" w:space="0" w:color="auto"/>
            </w:tcBorders>
            <w:noWrap/>
            <w:vAlign w:val="bottom"/>
            <w:hideMark/>
          </w:tcPr>
          <w:p w14:paraId="0EECE50D" w14:textId="77777777" w:rsidR="00C049F5" w:rsidRPr="000D54AC" w:rsidRDefault="00C049F5" w:rsidP="00FB74BB">
            <w:pPr>
              <w:spacing w:after="0"/>
              <w:rPr>
                <w:rFonts w:ascii="Arial" w:hAnsi="Arial" w:cs="Arial"/>
                <w:color w:val="000000"/>
                <w:sz w:val="20"/>
                <w:szCs w:val="20"/>
              </w:rPr>
            </w:pPr>
            <w:r w:rsidRPr="000D54AC">
              <w:rPr>
                <w:rFonts w:ascii="Arial" w:hAnsi="Arial" w:cs="Arial"/>
                <w:color w:val="000000"/>
                <w:sz w:val="20"/>
                <w:szCs w:val="20"/>
              </w:rPr>
              <w:t>deletePoThreshold</w:t>
            </w:r>
          </w:p>
        </w:tc>
        <w:tc>
          <w:tcPr>
            <w:tcW w:w="4306" w:type="dxa"/>
            <w:tcBorders>
              <w:top w:val="nil"/>
              <w:left w:val="nil"/>
              <w:bottom w:val="single" w:sz="8" w:space="0" w:color="auto"/>
              <w:right w:val="single" w:sz="8" w:space="0" w:color="auto"/>
            </w:tcBorders>
            <w:noWrap/>
            <w:vAlign w:val="bottom"/>
            <w:hideMark/>
          </w:tcPr>
          <w:p w14:paraId="311BE357" w14:textId="77777777" w:rsidR="00C049F5" w:rsidRPr="000D54AC" w:rsidRDefault="00C049F5" w:rsidP="00FB74BB">
            <w:pPr>
              <w:spacing w:after="0"/>
              <w:rPr>
                <w:rFonts w:ascii="Arial" w:hAnsi="Arial" w:cs="Arial"/>
                <w:color w:val="000000"/>
                <w:sz w:val="20"/>
                <w:szCs w:val="20"/>
              </w:rPr>
            </w:pPr>
            <w:r w:rsidRPr="000D54AC">
              <w:rPr>
                <w:rFonts w:ascii="Arial" w:hAnsi="Arial" w:cs="Arial"/>
                <w:color w:val="000000"/>
                <w:sz w:val="20"/>
                <w:szCs w:val="20"/>
              </w:rPr>
              <w:t>Procedure to delete threshold details from “ZT_PO_THRESHOLD” table.</w:t>
            </w:r>
          </w:p>
        </w:tc>
      </w:tr>
      <w:tr w:rsidR="00C049F5" w:rsidRPr="000D54AC" w14:paraId="4E8BFA10" w14:textId="77777777" w:rsidTr="003328F3">
        <w:trPr>
          <w:trHeight w:val="315"/>
        </w:trPr>
        <w:tc>
          <w:tcPr>
            <w:tcW w:w="890" w:type="dxa"/>
            <w:tcBorders>
              <w:top w:val="nil"/>
              <w:left w:val="single" w:sz="8" w:space="0" w:color="auto"/>
              <w:bottom w:val="single" w:sz="8" w:space="0" w:color="auto"/>
              <w:right w:val="single" w:sz="8" w:space="0" w:color="auto"/>
            </w:tcBorders>
            <w:noWrap/>
            <w:vAlign w:val="bottom"/>
            <w:hideMark/>
          </w:tcPr>
          <w:p w14:paraId="492D2D34" w14:textId="77777777" w:rsidR="00C049F5" w:rsidRPr="000D54AC" w:rsidRDefault="00C049F5" w:rsidP="00FB74BB">
            <w:pPr>
              <w:spacing w:after="0"/>
              <w:jc w:val="right"/>
              <w:rPr>
                <w:rFonts w:ascii="Arial" w:hAnsi="Arial" w:cs="Arial"/>
                <w:color w:val="000000"/>
                <w:sz w:val="20"/>
                <w:szCs w:val="20"/>
              </w:rPr>
            </w:pPr>
            <w:r w:rsidRPr="000D54AC">
              <w:rPr>
                <w:rFonts w:ascii="Arial" w:hAnsi="Arial" w:cs="Arial"/>
                <w:color w:val="000000"/>
                <w:sz w:val="20"/>
                <w:szCs w:val="20"/>
              </w:rPr>
              <w:t>6</w:t>
            </w:r>
          </w:p>
        </w:tc>
        <w:tc>
          <w:tcPr>
            <w:tcW w:w="3330" w:type="dxa"/>
            <w:tcBorders>
              <w:top w:val="nil"/>
              <w:left w:val="nil"/>
              <w:bottom w:val="single" w:sz="8" w:space="0" w:color="auto"/>
              <w:right w:val="single" w:sz="8" w:space="0" w:color="auto"/>
            </w:tcBorders>
            <w:noWrap/>
            <w:vAlign w:val="bottom"/>
            <w:hideMark/>
          </w:tcPr>
          <w:p w14:paraId="652C0871" w14:textId="77777777" w:rsidR="00C049F5" w:rsidRPr="000D54AC" w:rsidRDefault="00C049F5" w:rsidP="00FB74BB">
            <w:pPr>
              <w:spacing w:after="0"/>
              <w:rPr>
                <w:rFonts w:ascii="Arial" w:hAnsi="Arial" w:cs="Arial"/>
                <w:color w:val="000000"/>
                <w:sz w:val="20"/>
                <w:szCs w:val="20"/>
              </w:rPr>
            </w:pPr>
            <w:r w:rsidRPr="000D54AC">
              <w:rPr>
                <w:rFonts w:ascii="Arial" w:hAnsi="Arial" w:cs="Arial"/>
                <w:color w:val="000000"/>
                <w:sz w:val="20"/>
                <w:szCs w:val="20"/>
              </w:rPr>
              <w:t>deleteUserRoleConfig</w:t>
            </w:r>
          </w:p>
        </w:tc>
        <w:tc>
          <w:tcPr>
            <w:tcW w:w="4306" w:type="dxa"/>
            <w:tcBorders>
              <w:top w:val="nil"/>
              <w:left w:val="nil"/>
              <w:bottom w:val="single" w:sz="8" w:space="0" w:color="auto"/>
              <w:right w:val="single" w:sz="8" w:space="0" w:color="auto"/>
            </w:tcBorders>
            <w:noWrap/>
            <w:vAlign w:val="bottom"/>
            <w:hideMark/>
          </w:tcPr>
          <w:p w14:paraId="654CCE1C" w14:textId="77777777" w:rsidR="00C049F5" w:rsidRPr="000D54AC" w:rsidRDefault="00C049F5" w:rsidP="00FB74BB">
            <w:pPr>
              <w:spacing w:after="0"/>
              <w:rPr>
                <w:rFonts w:ascii="Arial" w:hAnsi="Arial" w:cs="Arial"/>
                <w:color w:val="000000"/>
                <w:sz w:val="20"/>
                <w:szCs w:val="20"/>
              </w:rPr>
            </w:pPr>
            <w:r w:rsidRPr="000D54AC">
              <w:rPr>
                <w:rFonts w:ascii="Arial" w:hAnsi="Arial" w:cs="Arial"/>
                <w:color w:val="000000"/>
                <w:sz w:val="20"/>
                <w:szCs w:val="20"/>
              </w:rPr>
              <w:t>Prcoedure to delete user role details from “ZT_CONFIG_ROLES“ table.</w:t>
            </w:r>
          </w:p>
        </w:tc>
      </w:tr>
      <w:tr w:rsidR="00C049F5" w:rsidRPr="000D54AC" w14:paraId="620AD556" w14:textId="77777777" w:rsidTr="003328F3">
        <w:trPr>
          <w:trHeight w:val="315"/>
        </w:trPr>
        <w:tc>
          <w:tcPr>
            <w:tcW w:w="890" w:type="dxa"/>
            <w:tcBorders>
              <w:top w:val="nil"/>
              <w:left w:val="single" w:sz="8" w:space="0" w:color="auto"/>
              <w:bottom w:val="single" w:sz="8" w:space="0" w:color="auto"/>
              <w:right w:val="single" w:sz="8" w:space="0" w:color="auto"/>
            </w:tcBorders>
            <w:noWrap/>
            <w:vAlign w:val="bottom"/>
            <w:hideMark/>
          </w:tcPr>
          <w:p w14:paraId="6B05153F" w14:textId="77777777" w:rsidR="00C049F5" w:rsidRPr="000D54AC" w:rsidRDefault="00C049F5" w:rsidP="00FB74BB">
            <w:pPr>
              <w:spacing w:after="0"/>
              <w:jc w:val="right"/>
              <w:rPr>
                <w:rFonts w:ascii="Arial" w:hAnsi="Arial" w:cs="Arial"/>
                <w:color w:val="000000"/>
                <w:sz w:val="20"/>
                <w:szCs w:val="20"/>
              </w:rPr>
            </w:pPr>
            <w:r w:rsidRPr="000D54AC">
              <w:rPr>
                <w:rFonts w:ascii="Arial" w:hAnsi="Arial" w:cs="Arial"/>
                <w:color w:val="000000"/>
                <w:sz w:val="20"/>
                <w:szCs w:val="20"/>
              </w:rPr>
              <w:t>7</w:t>
            </w:r>
          </w:p>
        </w:tc>
        <w:tc>
          <w:tcPr>
            <w:tcW w:w="3330" w:type="dxa"/>
            <w:tcBorders>
              <w:top w:val="nil"/>
              <w:left w:val="nil"/>
              <w:bottom w:val="single" w:sz="8" w:space="0" w:color="auto"/>
              <w:right w:val="single" w:sz="8" w:space="0" w:color="auto"/>
            </w:tcBorders>
            <w:noWrap/>
            <w:vAlign w:val="bottom"/>
            <w:hideMark/>
          </w:tcPr>
          <w:p w14:paraId="3D0CFF22" w14:textId="77777777" w:rsidR="00C049F5" w:rsidRPr="000D54AC" w:rsidRDefault="00C049F5" w:rsidP="00FB74BB">
            <w:pPr>
              <w:spacing w:after="0"/>
              <w:rPr>
                <w:rFonts w:ascii="Arial" w:hAnsi="Arial" w:cs="Arial"/>
                <w:color w:val="000000"/>
                <w:sz w:val="20"/>
                <w:szCs w:val="20"/>
              </w:rPr>
            </w:pPr>
            <w:r w:rsidRPr="000D54AC">
              <w:rPr>
                <w:rFonts w:ascii="Arial" w:hAnsi="Arial" w:cs="Arial"/>
                <w:color w:val="000000"/>
                <w:sz w:val="20"/>
                <w:szCs w:val="20"/>
              </w:rPr>
              <w:t>getOpenPOCSV</w:t>
            </w:r>
          </w:p>
        </w:tc>
        <w:tc>
          <w:tcPr>
            <w:tcW w:w="4306" w:type="dxa"/>
            <w:tcBorders>
              <w:top w:val="nil"/>
              <w:left w:val="nil"/>
              <w:bottom w:val="single" w:sz="8" w:space="0" w:color="auto"/>
              <w:right w:val="single" w:sz="8" w:space="0" w:color="auto"/>
            </w:tcBorders>
            <w:noWrap/>
            <w:vAlign w:val="bottom"/>
            <w:hideMark/>
          </w:tcPr>
          <w:p w14:paraId="36A48EE6" w14:textId="77777777" w:rsidR="00C049F5" w:rsidRPr="000D54AC" w:rsidRDefault="00C049F5" w:rsidP="00FB74BB">
            <w:pPr>
              <w:spacing w:after="0"/>
              <w:rPr>
                <w:rFonts w:ascii="Arial" w:hAnsi="Arial" w:cs="Arial"/>
                <w:color w:val="000000"/>
                <w:sz w:val="20"/>
                <w:szCs w:val="20"/>
              </w:rPr>
            </w:pPr>
            <w:r w:rsidRPr="000D54AC">
              <w:rPr>
                <w:rFonts w:ascii="Arial" w:hAnsi="Arial" w:cs="Arial"/>
                <w:color w:val="000000"/>
                <w:sz w:val="20"/>
                <w:szCs w:val="20"/>
              </w:rPr>
              <w:t>Procedure to get all openPo’s for CSV file generation .</w:t>
            </w:r>
          </w:p>
        </w:tc>
      </w:tr>
      <w:tr w:rsidR="00C049F5" w:rsidRPr="000D54AC" w14:paraId="680A1B3A" w14:textId="77777777" w:rsidTr="003328F3">
        <w:trPr>
          <w:trHeight w:val="315"/>
        </w:trPr>
        <w:tc>
          <w:tcPr>
            <w:tcW w:w="890" w:type="dxa"/>
            <w:tcBorders>
              <w:top w:val="nil"/>
              <w:left w:val="single" w:sz="8" w:space="0" w:color="auto"/>
              <w:bottom w:val="single" w:sz="8" w:space="0" w:color="auto"/>
              <w:right w:val="single" w:sz="8" w:space="0" w:color="auto"/>
            </w:tcBorders>
            <w:noWrap/>
            <w:vAlign w:val="bottom"/>
            <w:hideMark/>
          </w:tcPr>
          <w:p w14:paraId="54A71E88" w14:textId="77777777" w:rsidR="00C049F5" w:rsidRPr="000D54AC" w:rsidRDefault="00C049F5" w:rsidP="00FB74BB">
            <w:pPr>
              <w:spacing w:after="0"/>
              <w:jc w:val="right"/>
              <w:rPr>
                <w:rFonts w:ascii="Arial" w:hAnsi="Arial" w:cs="Arial"/>
                <w:color w:val="000000"/>
                <w:sz w:val="20"/>
                <w:szCs w:val="20"/>
              </w:rPr>
            </w:pPr>
            <w:r w:rsidRPr="000D54AC">
              <w:rPr>
                <w:rFonts w:ascii="Arial" w:hAnsi="Arial" w:cs="Arial"/>
                <w:color w:val="000000"/>
                <w:sz w:val="20"/>
                <w:szCs w:val="20"/>
              </w:rPr>
              <w:t>8</w:t>
            </w:r>
          </w:p>
        </w:tc>
        <w:tc>
          <w:tcPr>
            <w:tcW w:w="3330" w:type="dxa"/>
            <w:tcBorders>
              <w:top w:val="nil"/>
              <w:left w:val="nil"/>
              <w:bottom w:val="single" w:sz="8" w:space="0" w:color="auto"/>
              <w:right w:val="single" w:sz="8" w:space="0" w:color="auto"/>
            </w:tcBorders>
            <w:noWrap/>
            <w:vAlign w:val="bottom"/>
            <w:hideMark/>
          </w:tcPr>
          <w:p w14:paraId="2A4B1C87" w14:textId="77777777" w:rsidR="00C049F5" w:rsidRPr="000D54AC" w:rsidRDefault="00C049F5" w:rsidP="00FB74BB">
            <w:pPr>
              <w:spacing w:after="0"/>
              <w:rPr>
                <w:rFonts w:ascii="Arial" w:hAnsi="Arial" w:cs="Arial"/>
                <w:color w:val="000000"/>
                <w:sz w:val="20"/>
                <w:szCs w:val="20"/>
              </w:rPr>
            </w:pPr>
            <w:r w:rsidRPr="000D54AC">
              <w:rPr>
                <w:rFonts w:ascii="Arial" w:hAnsi="Arial" w:cs="Arial"/>
                <w:color w:val="000000"/>
                <w:sz w:val="20"/>
                <w:szCs w:val="20"/>
              </w:rPr>
              <w:t>insertConfigLanguages</w:t>
            </w:r>
          </w:p>
        </w:tc>
        <w:tc>
          <w:tcPr>
            <w:tcW w:w="4306" w:type="dxa"/>
            <w:tcBorders>
              <w:top w:val="nil"/>
              <w:left w:val="nil"/>
              <w:bottom w:val="single" w:sz="8" w:space="0" w:color="auto"/>
              <w:right w:val="single" w:sz="8" w:space="0" w:color="auto"/>
            </w:tcBorders>
            <w:noWrap/>
            <w:vAlign w:val="bottom"/>
            <w:hideMark/>
          </w:tcPr>
          <w:p w14:paraId="1E9227B5" w14:textId="77777777" w:rsidR="00C049F5" w:rsidRPr="000D54AC" w:rsidRDefault="00C049F5" w:rsidP="00FB74BB">
            <w:pPr>
              <w:spacing w:after="0"/>
              <w:rPr>
                <w:rFonts w:ascii="Arial" w:hAnsi="Arial" w:cs="Arial"/>
                <w:color w:val="000000"/>
                <w:sz w:val="20"/>
                <w:szCs w:val="20"/>
              </w:rPr>
            </w:pPr>
            <w:r w:rsidRPr="000D54AC">
              <w:rPr>
                <w:rFonts w:ascii="Arial" w:hAnsi="Arial" w:cs="Arial"/>
                <w:color w:val="000000"/>
                <w:sz w:val="20"/>
                <w:szCs w:val="20"/>
              </w:rPr>
              <w:t>Procedure to add and update language details in “ZT_CONFIG_LANGUAGES” table.</w:t>
            </w:r>
          </w:p>
        </w:tc>
      </w:tr>
      <w:tr w:rsidR="00C049F5" w:rsidRPr="000D54AC" w14:paraId="07CC2DBF" w14:textId="77777777" w:rsidTr="003328F3">
        <w:trPr>
          <w:trHeight w:val="315"/>
        </w:trPr>
        <w:tc>
          <w:tcPr>
            <w:tcW w:w="890" w:type="dxa"/>
            <w:tcBorders>
              <w:top w:val="nil"/>
              <w:left w:val="single" w:sz="8" w:space="0" w:color="auto"/>
              <w:bottom w:val="single" w:sz="8" w:space="0" w:color="auto"/>
              <w:right w:val="single" w:sz="8" w:space="0" w:color="auto"/>
            </w:tcBorders>
            <w:noWrap/>
            <w:vAlign w:val="bottom"/>
            <w:hideMark/>
          </w:tcPr>
          <w:p w14:paraId="66C35D0E" w14:textId="77777777" w:rsidR="00C049F5" w:rsidRPr="000D54AC" w:rsidRDefault="00C049F5" w:rsidP="00FB74BB">
            <w:pPr>
              <w:spacing w:after="0"/>
              <w:jc w:val="right"/>
              <w:rPr>
                <w:rFonts w:ascii="Arial" w:hAnsi="Arial" w:cs="Arial"/>
                <w:color w:val="000000"/>
                <w:sz w:val="20"/>
                <w:szCs w:val="20"/>
              </w:rPr>
            </w:pPr>
            <w:r w:rsidRPr="000D54AC">
              <w:rPr>
                <w:rFonts w:ascii="Arial" w:hAnsi="Arial" w:cs="Arial"/>
                <w:color w:val="000000"/>
                <w:sz w:val="20"/>
                <w:szCs w:val="20"/>
              </w:rPr>
              <w:t>9</w:t>
            </w:r>
          </w:p>
        </w:tc>
        <w:tc>
          <w:tcPr>
            <w:tcW w:w="3330" w:type="dxa"/>
            <w:tcBorders>
              <w:top w:val="nil"/>
              <w:left w:val="nil"/>
              <w:bottom w:val="single" w:sz="8" w:space="0" w:color="auto"/>
              <w:right w:val="single" w:sz="8" w:space="0" w:color="auto"/>
            </w:tcBorders>
            <w:noWrap/>
            <w:vAlign w:val="bottom"/>
            <w:hideMark/>
          </w:tcPr>
          <w:p w14:paraId="6FD5CBE2" w14:textId="77777777" w:rsidR="00C049F5" w:rsidRPr="000D54AC" w:rsidRDefault="00C049F5" w:rsidP="00FB74BB">
            <w:pPr>
              <w:spacing w:after="0"/>
              <w:rPr>
                <w:rFonts w:ascii="Arial" w:hAnsi="Arial" w:cs="Arial"/>
                <w:color w:val="000000"/>
                <w:sz w:val="20"/>
                <w:szCs w:val="20"/>
              </w:rPr>
            </w:pPr>
            <w:r w:rsidRPr="000D54AC">
              <w:rPr>
                <w:rFonts w:ascii="Arial" w:hAnsi="Arial" w:cs="Arial"/>
                <w:color w:val="000000"/>
                <w:sz w:val="20"/>
                <w:szCs w:val="20"/>
              </w:rPr>
              <w:t>insertConfigValues</w:t>
            </w:r>
          </w:p>
        </w:tc>
        <w:tc>
          <w:tcPr>
            <w:tcW w:w="4306" w:type="dxa"/>
            <w:tcBorders>
              <w:top w:val="nil"/>
              <w:left w:val="nil"/>
              <w:bottom w:val="single" w:sz="8" w:space="0" w:color="auto"/>
              <w:right w:val="single" w:sz="8" w:space="0" w:color="auto"/>
            </w:tcBorders>
            <w:noWrap/>
            <w:vAlign w:val="bottom"/>
            <w:hideMark/>
          </w:tcPr>
          <w:p w14:paraId="77FB8938" w14:textId="77777777" w:rsidR="00C049F5" w:rsidRPr="000D54AC" w:rsidRDefault="00C049F5" w:rsidP="00FB74BB">
            <w:pPr>
              <w:spacing w:after="0"/>
              <w:rPr>
                <w:rFonts w:ascii="Arial" w:hAnsi="Arial" w:cs="Arial"/>
                <w:color w:val="000000"/>
                <w:sz w:val="20"/>
                <w:szCs w:val="20"/>
              </w:rPr>
            </w:pPr>
            <w:r w:rsidRPr="000D54AC">
              <w:rPr>
                <w:rFonts w:ascii="Arial" w:hAnsi="Arial" w:cs="Arial"/>
                <w:color w:val="000000"/>
                <w:sz w:val="20"/>
                <w:szCs w:val="20"/>
              </w:rPr>
              <w:t>Procedure to add and update config name and values in “ZT_CONFIG_VALUES” table.</w:t>
            </w:r>
          </w:p>
        </w:tc>
      </w:tr>
      <w:tr w:rsidR="00C049F5" w:rsidRPr="000D54AC" w14:paraId="30B4FADD" w14:textId="77777777" w:rsidTr="003328F3">
        <w:trPr>
          <w:trHeight w:val="315"/>
        </w:trPr>
        <w:tc>
          <w:tcPr>
            <w:tcW w:w="890" w:type="dxa"/>
            <w:tcBorders>
              <w:top w:val="nil"/>
              <w:left w:val="single" w:sz="8" w:space="0" w:color="auto"/>
              <w:bottom w:val="single" w:sz="8" w:space="0" w:color="auto"/>
              <w:right w:val="single" w:sz="8" w:space="0" w:color="auto"/>
            </w:tcBorders>
            <w:noWrap/>
            <w:vAlign w:val="bottom"/>
            <w:hideMark/>
          </w:tcPr>
          <w:p w14:paraId="3F03AA5D" w14:textId="77777777" w:rsidR="00C049F5" w:rsidRPr="000D54AC" w:rsidRDefault="00C049F5" w:rsidP="00FB74BB">
            <w:pPr>
              <w:spacing w:after="0"/>
              <w:jc w:val="right"/>
              <w:rPr>
                <w:rFonts w:ascii="Arial" w:hAnsi="Arial" w:cs="Arial"/>
                <w:color w:val="000000"/>
                <w:sz w:val="20"/>
                <w:szCs w:val="20"/>
              </w:rPr>
            </w:pPr>
            <w:r w:rsidRPr="000D54AC">
              <w:rPr>
                <w:rFonts w:ascii="Arial" w:hAnsi="Arial" w:cs="Arial"/>
                <w:color w:val="000000"/>
                <w:sz w:val="20"/>
                <w:szCs w:val="20"/>
              </w:rPr>
              <w:t>10</w:t>
            </w:r>
          </w:p>
        </w:tc>
        <w:tc>
          <w:tcPr>
            <w:tcW w:w="3330" w:type="dxa"/>
            <w:tcBorders>
              <w:top w:val="nil"/>
              <w:left w:val="nil"/>
              <w:bottom w:val="single" w:sz="8" w:space="0" w:color="auto"/>
              <w:right w:val="single" w:sz="8" w:space="0" w:color="auto"/>
            </w:tcBorders>
            <w:noWrap/>
            <w:vAlign w:val="bottom"/>
            <w:hideMark/>
          </w:tcPr>
          <w:p w14:paraId="0AAB918C" w14:textId="77777777" w:rsidR="00C049F5" w:rsidRPr="000D54AC" w:rsidRDefault="00C049F5" w:rsidP="00FB74BB">
            <w:pPr>
              <w:spacing w:after="0"/>
              <w:rPr>
                <w:rFonts w:ascii="Arial" w:hAnsi="Arial" w:cs="Arial"/>
                <w:color w:val="000000"/>
                <w:sz w:val="20"/>
                <w:szCs w:val="20"/>
              </w:rPr>
            </w:pPr>
            <w:r w:rsidRPr="000D54AC">
              <w:rPr>
                <w:rFonts w:ascii="Arial" w:hAnsi="Arial" w:cs="Arial"/>
                <w:color w:val="000000"/>
                <w:sz w:val="20"/>
                <w:szCs w:val="20"/>
              </w:rPr>
              <w:t>insertCountryConfig</w:t>
            </w:r>
          </w:p>
        </w:tc>
        <w:tc>
          <w:tcPr>
            <w:tcW w:w="4306" w:type="dxa"/>
            <w:tcBorders>
              <w:top w:val="nil"/>
              <w:left w:val="nil"/>
              <w:bottom w:val="single" w:sz="8" w:space="0" w:color="auto"/>
              <w:right w:val="single" w:sz="8" w:space="0" w:color="auto"/>
            </w:tcBorders>
            <w:noWrap/>
            <w:vAlign w:val="bottom"/>
            <w:hideMark/>
          </w:tcPr>
          <w:p w14:paraId="72FB6094" w14:textId="77777777" w:rsidR="00C049F5" w:rsidRPr="000D54AC" w:rsidRDefault="00C049F5" w:rsidP="00FB74BB">
            <w:pPr>
              <w:spacing w:after="0"/>
              <w:rPr>
                <w:rFonts w:ascii="Arial" w:hAnsi="Arial" w:cs="Arial"/>
                <w:color w:val="000000"/>
                <w:sz w:val="20"/>
                <w:szCs w:val="20"/>
              </w:rPr>
            </w:pPr>
            <w:r w:rsidRPr="000D54AC">
              <w:rPr>
                <w:rFonts w:ascii="Arial" w:hAnsi="Arial" w:cs="Arial"/>
                <w:color w:val="000000"/>
                <w:sz w:val="20"/>
                <w:szCs w:val="20"/>
              </w:rPr>
              <w:t>Procedure to add and update country details in “CONFIG.COUNTRY” table.</w:t>
            </w:r>
          </w:p>
        </w:tc>
      </w:tr>
      <w:tr w:rsidR="00C049F5" w:rsidRPr="000D54AC" w14:paraId="1D8CF713" w14:textId="77777777" w:rsidTr="003328F3">
        <w:trPr>
          <w:trHeight w:val="315"/>
        </w:trPr>
        <w:tc>
          <w:tcPr>
            <w:tcW w:w="890" w:type="dxa"/>
            <w:tcBorders>
              <w:top w:val="nil"/>
              <w:left w:val="single" w:sz="8" w:space="0" w:color="auto"/>
              <w:bottom w:val="single" w:sz="8" w:space="0" w:color="auto"/>
              <w:right w:val="single" w:sz="8" w:space="0" w:color="auto"/>
            </w:tcBorders>
            <w:noWrap/>
            <w:vAlign w:val="bottom"/>
            <w:hideMark/>
          </w:tcPr>
          <w:p w14:paraId="2A08B5BF" w14:textId="77777777" w:rsidR="00C049F5" w:rsidRPr="000D54AC" w:rsidRDefault="00C049F5" w:rsidP="00FB74BB">
            <w:pPr>
              <w:spacing w:after="0"/>
              <w:jc w:val="right"/>
              <w:rPr>
                <w:rFonts w:ascii="Arial" w:hAnsi="Arial" w:cs="Arial"/>
                <w:color w:val="000000"/>
                <w:sz w:val="20"/>
                <w:szCs w:val="20"/>
              </w:rPr>
            </w:pPr>
            <w:r w:rsidRPr="000D54AC">
              <w:rPr>
                <w:rFonts w:ascii="Arial" w:hAnsi="Arial" w:cs="Arial"/>
                <w:color w:val="000000"/>
                <w:sz w:val="20"/>
                <w:szCs w:val="20"/>
              </w:rPr>
              <w:t>11</w:t>
            </w:r>
          </w:p>
        </w:tc>
        <w:tc>
          <w:tcPr>
            <w:tcW w:w="3330" w:type="dxa"/>
            <w:tcBorders>
              <w:top w:val="nil"/>
              <w:left w:val="nil"/>
              <w:bottom w:val="single" w:sz="8" w:space="0" w:color="auto"/>
              <w:right w:val="single" w:sz="8" w:space="0" w:color="auto"/>
            </w:tcBorders>
            <w:noWrap/>
            <w:vAlign w:val="bottom"/>
            <w:hideMark/>
          </w:tcPr>
          <w:p w14:paraId="2B31227A" w14:textId="77777777" w:rsidR="00C049F5" w:rsidRPr="000D54AC" w:rsidRDefault="00C049F5" w:rsidP="00FB74BB">
            <w:pPr>
              <w:spacing w:after="0"/>
              <w:rPr>
                <w:rFonts w:ascii="Arial" w:hAnsi="Arial" w:cs="Arial"/>
                <w:color w:val="000000"/>
                <w:sz w:val="20"/>
                <w:szCs w:val="20"/>
              </w:rPr>
            </w:pPr>
            <w:r w:rsidRPr="000D54AC">
              <w:rPr>
                <w:rFonts w:ascii="Arial" w:hAnsi="Arial" w:cs="Arial"/>
                <w:color w:val="000000"/>
                <w:sz w:val="20"/>
                <w:szCs w:val="20"/>
              </w:rPr>
              <w:t>notifyOpenPOUsersList</w:t>
            </w:r>
          </w:p>
        </w:tc>
        <w:tc>
          <w:tcPr>
            <w:tcW w:w="4306" w:type="dxa"/>
            <w:tcBorders>
              <w:top w:val="nil"/>
              <w:left w:val="nil"/>
              <w:bottom w:val="single" w:sz="8" w:space="0" w:color="auto"/>
              <w:right w:val="single" w:sz="8" w:space="0" w:color="auto"/>
            </w:tcBorders>
            <w:noWrap/>
            <w:vAlign w:val="bottom"/>
            <w:hideMark/>
          </w:tcPr>
          <w:p w14:paraId="17045DBE" w14:textId="77777777" w:rsidR="00C049F5" w:rsidRPr="000D54AC" w:rsidRDefault="00C049F5" w:rsidP="00FB74BB">
            <w:pPr>
              <w:spacing w:after="0"/>
              <w:rPr>
                <w:rFonts w:ascii="Arial" w:hAnsi="Arial" w:cs="Arial"/>
                <w:color w:val="000000"/>
                <w:sz w:val="20"/>
                <w:szCs w:val="20"/>
              </w:rPr>
            </w:pPr>
            <w:r w:rsidRPr="000D54AC">
              <w:rPr>
                <w:rFonts w:ascii="Arial" w:hAnsi="Arial" w:cs="Arial"/>
                <w:color w:val="000000"/>
                <w:sz w:val="20"/>
                <w:szCs w:val="20"/>
              </w:rPr>
              <w:t>Procedure to notify PO Owner,PO Preparer,Admin,Finance and TBS usesr about all open PO’s.</w:t>
            </w:r>
          </w:p>
        </w:tc>
      </w:tr>
      <w:tr w:rsidR="00C049F5" w:rsidRPr="000D54AC" w14:paraId="7260E6F2" w14:textId="77777777" w:rsidTr="003328F3">
        <w:trPr>
          <w:trHeight w:val="615"/>
        </w:trPr>
        <w:tc>
          <w:tcPr>
            <w:tcW w:w="890" w:type="dxa"/>
            <w:tcBorders>
              <w:top w:val="nil"/>
              <w:left w:val="single" w:sz="8" w:space="0" w:color="auto"/>
              <w:bottom w:val="single" w:sz="8" w:space="0" w:color="auto"/>
              <w:right w:val="single" w:sz="8" w:space="0" w:color="auto"/>
            </w:tcBorders>
            <w:noWrap/>
            <w:vAlign w:val="bottom"/>
            <w:hideMark/>
          </w:tcPr>
          <w:p w14:paraId="43EF5E75" w14:textId="77777777" w:rsidR="00C049F5" w:rsidRPr="000D54AC" w:rsidRDefault="00C049F5" w:rsidP="00FB74BB">
            <w:pPr>
              <w:spacing w:after="0"/>
              <w:jc w:val="right"/>
              <w:rPr>
                <w:rFonts w:ascii="Arial" w:hAnsi="Arial" w:cs="Arial"/>
                <w:color w:val="000000"/>
                <w:sz w:val="20"/>
                <w:szCs w:val="20"/>
              </w:rPr>
            </w:pPr>
            <w:r w:rsidRPr="000D54AC">
              <w:rPr>
                <w:rFonts w:ascii="Arial" w:hAnsi="Arial" w:cs="Arial"/>
                <w:color w:val="000000"/>
                <w:sz w:val="20"/>
                <w:szCs w:val="20"/>
              </w:rPr>
              <w:t>12</w:t>
            </w:r>
          </w:p>
        </w:tc>
        <w:tc>
          <w:tcPr>
            <w:tcW w:w="3330" w:type="dxa"/>
            <w:tcBorders>
              <w:top w:val="nil"/>
              <w:left w:val="nil"/>
              <w:bottom w:val="single" w:sz="8" w:space="0" w:color="auto"/>
              <w:right w:val="single" w:sz="8" w:space="0" w:color="auto"/>
            </w:tcBorders>
            <w:noWrap/>
            <w:vAlign w:val="bottom"/>
            <w:hideMark/>
          </w:tcPr>
          <w:p w14:paraId="51077E14" w14:textId="77777777" w:rsidR="00C049F5" w:rsidRPr="000D54AC" w:rsidRDefault="00C049F5" w:rsidP="00FB74BB">
            <w:pPr>
              <w:spacing w:after="0"/>
              <w:rPr>
                <w:rFonts w:ascii="Arial" w:hAnsi="Arial" w:cs="Arial"/>
                <w:color w:val="000000"/>
                <w:sz w:val="20"/>
                <w:szCs w:val="20"/>
              </w:rPr>
            </w:pPr>
            <w:r w:rsidRPr="000D54AC">
              <w:rPr>
                <w:rFonts w:ascii="Arial" w:hAnsi="Arial" w:cs="Arial"/>
                <w:color w:val="000000"/>
                <w:sz w:val="20"/>
                <w:szCs w:val="20"/>
              </w:rPr>
              <w:t>reviewPOLine</w:t>
            </w:r>
          </w:p>
        </w:tc>
        <w:tc>
          <w:tcPr>
            <w:tcW w:w="4306" w:type="dxa"/>
            <w:tcBorders>
              <w:top w:val="nil"/>
              <w:left w:val="nil"/>
              <w:bottom w:val="single" w:sz="8" w:space="0" w:color="auto"/>
              <w:right w:val="single" w:sz="8" w:space="0" w:color="auto"/>
            </w:tcBorders>
            <w:vAlign w:val="bottom"/>
            <w:hideMark/>
          </w:tcPr>
          <w:p w14:paraId="277C9B5C" w14:textId="77777777" w:rsidR="00C049F5" w:rsidRPr="000D54AC" w:rsidRDefault="00C049F5" w:rsidP="002C30F1">
            <w:pPr>
              <w:spacing w:after="0"/>
              <w:rPr>
                <w:rFonts w:ascii="Arial" w:hAnsi="Arial" w:cs="Arial"/>
                <w:color w:val="000000"/>
                <w:sz w:val="20"/>
                <w:szCs w:val="20"/>
              </w:rPr>
            </w:pPr>
            <w:r w:rsidRPr="000D54AC">
              <w:rPr>
                <w:rFonts w:ascii="Arial" w:hAnsi="Arial" w:cs="Arial"/>
                <w:color w:val="000000"/>
                <w:sz w:val="20"/>
                <w:szCs w:val="20"/>
              </w:rPr>
              <w:t xml:space="preserve">Procedure to </w:t>
            </w:r>
            <w:r w:rsidR="009541F5">
              <w:rPr>
                <w:rFonts w:ascii="Arial" w:hAnsi="Arial" w:cs="Arial"/>
                <w:color w:val="000000"/>
                <w:sz w:val="20"/>
                <w:szCs w:val="20"/>
              </w:rPr>
              <w:t xml:space="preserve">update Exchange Rate details in </w:t>
            </w:r>
            <w:r w:rsidR="009541F5">
              <w:t xml:space="preserve"> </w:t>
            </w:r>
            <w:r w:rsidR="009541F5" w:rsidRPr="009541F5">
              <w:rPr>
                <w:rFonts w:ascii="Arial" w:hAnsi="Arial" w:cs="Arial"/>
                <w:color w:val="000000"/>
                <w:sz w:val="20"/>
                <w:szCs w:val="20"/>
              </w:rPr>
              <w:t>ZT_EDGE_EXCHANGERATE</w:t>
            </w:r>
            <w:r w:rsidR="009541F5">
              <w:rPr>
                <w:rFonts w:ascii="Arial" w:hAnsi="Arial" w:cs="Arial"/>
                <w:color w:val="000000"/>
                <w:sz w:val="20"/>
                <w:szCs w:val="20"/>
              </w:rPr>
              <w:t xml:space="preserve"> table.</w:t>
            </w:r>
          </w:p>
        </w:tc>
      </w:tr>
      <w:tr w:rsidR="009541F5" w:rsidRPr="000D54AC" w14:paraId="3A3A6D92" w14:textId="77777777" w:rsidTr="003328F3">
        <w:trPr>
          <w:trHeight w:val="615"/>
        </w:trPr>
        <w:tc>
          <w:tcPr>
            <w:tcW w:w="890" w:type="dxa"/>
            <w:tcBorders>
              <w:top w:val="nil"/>
              <w:left w:val="single" w:sz="8" w:space="0" w:color="auto"/>
              <w:bottom w:val="single" w:sz="8" w:space="0" w:color="auto"/>
              <w:right w:val="single" w:sz="8" w:space="0" w:color="auto"/>
            </w:tcBorders>
            <w:noWrap/>
            <w:vAlign w:val="bottom"/>
          </w:tcPr>
          <w:p w14:paraId="0A88B98B" w14:textId="77777777" w:rsidR="009541F5" w:rsidRPr="000D54AC" w:rsidRDefault="0018563F" w:rsidP="00FB74BB">
            <w:pPr>
              <w:spacing w:after="0"/>
              <w:jc w:val="right"/>
              <w:rPr>
                <w:rFonts w:ascii="Arial" w:hAnsi="Arial" w:cs="Arial"/>
                <w:color w:val="000000"/>
                <w:sz w:val="20"/>
                <w:szCs w:val="20"/>
              </w:rPr>
            </w:pPr>
            <w:r>
              <w:rPr>
                <w:rFonts w:ascii="Arial" w:hAnsi="Arial" w:cs="Arial"/>
                <w:color w:val="000000"/>
                <w:sz w:val="20"/>
                <w:szCs w:val="20"/>
              </w:rPr>
              <w:lastRenderedPageBreak/>
              <w:t>13</w:t>
            </w:r>
          </w:p>
        </w:tc>
        <w:tc>
          <w:tcPr>
            <w:tcW w:w="3330" w:type="dxa"/>
            <w:tcBorders>
              <w:top w:val="nil"/>
              <w:left w:val="nil"/>
              <w:bottom w:val="single" w:sz="8" w:space="0" w:color="auto"/>
              <w:right w:val="single" w:sz="8" w:space="0" w:color="auto"/>
            </w:tcBorders>
            <w:noWrap/>
            <w:vAlign w:val="bottom"/>
          </w:tcPr>
          <w:p w14:paraId="3A42C511" w14:textId="77777777" w:rsidR="009541F5" w:rsidRPr="000D54AC" w:rsidRDefault="009541F5" w:rsidP="00FB74BB">
            <w:pPr>
              <w:spacing w:after="0"/>
              <w:rPr>
                <w:rFonts w:ascii="Arial" w:hAnsi="Arial" w:cs="Arial"/>
                <w:color w:val="000000"/>
                <w:sz w:val="20"/>
                <w:szCs w:val="20"/>
              </w:rPr>
            </w:pPr>
            <w:r w:rsidRPr="009541F5">
              <w:rPr>
                <w:rFonts w:ascii="Arial" w:hAnsi="Arial" w:cs="Arial"/>
                <w:color w:val="000000"/>
                <w:sz w:val="20"/>
                <w:szCs w:val="20"/>
              </w:rPr>
              <w:t>updateThresholdPOClosure</w:t>
            </w:r>
          </w:p>
        </w:tc>
        <w:tc>
          <w:tcPr>
            <w:tcW w:w="4306" w:type="dxa"/>
            <w:tcBorders>
              <w:top w:val="nil"/>
              <w:left w:val="nil"/>
              <w:bottom w:val="single" w:sz="8" w:space="0" w:color="auto"/>
              <w:right w:val="single" w:sz="8" w:space="0" w:color="auto"/>
            </w:tcBorders>
            <w:vAlign w:val="bottom"/>
          </w:tcPr>
          <w:p w14:paraId="2E8EE02A" w14:textId="77777777" w:rsidR="009541F5" w:rsidRPr="000D54AC" w:rsidRDefault="009541F5" w:rsidP="009541F5">
            <w:pPr>
              <w:spacing w:after="0"/>
              <w:rPr>
                <w:rFonts w:ascii="Arial" w:hAnsi="Arial" w:cs="Arial"/>
                <w:color w:val="000000"/>
                <w:sz w:val="20"/>
                <w:szCs w:val="20"/>
              </w:rPr>
            </w:pPr>
            <w:r>
              <w:rPr>
                <w:rFonts w:ascii="Arial" w:hAnsi="Arial" w:cs="Arial"/>
                <w:color w:val="000000"/>
                <w:sz w:val="20"/>
                <w:szCs w:val="20"/>
              </w:rPr>
              <w:t xml:space="preserve">Procedure to </w:t>
            </w:r>
            <w:r w:rsidR="0018563F">
              <w:rPr>
                <w:rFonts w:ascii="Arial" w:hAnsi="Arial" w:cs="Arial"/>
                <w:color w:val="000000"/>
                <w:sz w:val="20"/>
                <w:szCs w:val="20"/>
              </w:rPr>
              <w:t>update Eligible for Closure field in threshold tab.</w:t>
            </w:r>
          </w:p>
        </w:tc>
      </w:tr>
      <w:tr w:rsidR="009541F5" w:rsidRPr="000D54AC" w14:paraId="301DE26B" w14:textId="77777777" w:rsidTr="003328F3">
        <w:trPr>
          <w:trHeight w:val="615"/>
        </w:trPr>
        <w:tc>
          <w:tcPr>
            <w:tcW w:w="890" w:type="dxa"/>
            <w:tcBorders>
              <w:top w:val="nil"/>
              <w:left w:val="single" w:sz="8" w:space="0" w:color="auto"/>
              <w:bottom w:val="single" w:sz="4" w:space="0" w:color="auto"/>
              <w:right w:val="single" w:sz="8" w:space="0" w:color="auto"/>
            </w:tcBorders>
            <w:noWrap/>
            <w:vAlign w:val="bottom"/>
          </w:tcPr>
          <w:p w14:paraId="6E8A4A5C" w14:textId="77777777" w:rsidR="009541F5" w:rsidRPr="000D54AC" w:rsidRDefault="0018563F" w:rsidP="00FB74BB">
            <w:pPr>
              <w:spacing w:after="0"/>
              <w:jc w:val="right"/>
              <w:rPr>
                <w:rFonts w:ascii="Arial" w:hAnsi="Arial" w:cs="Arial"/>
                <w:color w:val="000000"/>
                <w:sz w:val="20"/>
                <w:szCs w:val="20"/>
              </w:rPr>
            </w:pPr>
            <w:r>
              <w:rPr>
                <w:rFonts w:ascii="Arial" w:hAnsi="Arial" w:cs="Arial"/>
                <w:color w:val="000000"/>
                <w:sz w:val="20"/>
                <w:szCs w:val="20"/>
              </w:rPr>
              <w:t>14</w:t>
            </w:r>
          </w:p>
        </w:tc>
        <w:tc>
          <w:tcPr>
            <w:tcW w:w="3330" w:type="dxa"/>
            <w:tcBorders>
              <w:top w:val="nil"/>
              <w:left w:val="nil"/>
              <w:bottom w:val="single" w:sz="4" w:space="0" w:color="auto"/>
              <w:right w:val="single" w:sz="8" w:space="0" w:color="auto"/>
            </w:tcBorders>
            <w:noWrap/>
            <w:vAlign w:val="bottom"/>
          </w:tcPr>
          <w:p w14:paraId="4A53A0D6" w14:textId="77777777" w:rsidR="009541F5" w:rsidRPr="000D54AC" w:rsidRDefault="009541F5" w:rsidP="00FB74BB">
            <w:pPr>
              <w:spacing w:after="0"/>
              <w:rPr>
                <w:rFonts w:ascii="Arial" w:hAnsi="Arial" w:cs="Arial"/>
                <w:color w:val="000000"/>
                <w:sz w:val="20"/>
                <w:szCs w:val="20"/>
              </w:rPr>
            </w:pPr>
            <w:r w:rsidRPr="009541F5">
              <w:rPr>
                <w:rFonts w:ascii="Arial" w:hAnsi="Arial" w:cs="Arial"/>
                <w:color w:val="000000"/>
                <w:sz w:val="20"/>
                <w:szCs w:val="20"/>
              </w:rPr>
              <w:t>populateExchangeRate</w:t>
            </w:r>
          </w:p>
        </w:tc>
        <w:tc>
          <w:tcPr>
            <w:tcW w:w="4306" w:type="dxa"/>
            <w:tcBorders>
              <w:top w:val="nil"/>
              <w:left w:val="nil"/>
              <w:bottom w:val="single" w:sz="4" w:space="0" w:color="auto"/>
              <w:right w:val="single" w:sz="8" w:space="0" w:color="auto"/>
            </w:tcBorders>
            <w:vAlign w:val="bottom"/>
          </w:tcPr>
          <w:p w14:paraId="054DFD80" w14:textId="77777777" w:rsidR="009541F5" w:rsidRPr="000D54AC" w:rsidRDefault="009541F5" w:rsidP="009541F5">
            <w:pPr>
              <w:spacing w:after="0"/>
              <w:rPr>
                <w:rFonts w:ascii="Arial" w:hAnsi="Arial" w:cs="Arial"/>
                <w:color w:val="000000"/>
                <w:sz w:val="20"/>
                <w:szCs w:val="20"/>
              </w:rPr>
            </w:pPr>
            <w:r w:rsidRPr="000D54AC">
              <w:rPr>
                <w:rFonts w:ascii="Arial" w:hAnsi="Arial" w:cs="Arial"/>
                <w:color w:val="000000"/>
                <w:sz w:val="20"/>
                <w:szCs w:val="20"/>
              </w:rPr>
              <w:t>Procedure to notify PO Owner .</w:t>
            </w:r>
          </w:p>
          <w:p w14:paraId="1C02BD1E" w14:textId="77777777" w:rsidR="009541F5" w:rsidRPr="000D54AC" w:rsidRDefault="009541F5" w:rsidP="009541F5">
            <w:pPr>
              <w:spacing w:after="0"/>
              <w:rPr>
                <w:rFonts w:ascii="Arial" w:hAnsi="Arial" w:cs="Arial"/>
                <w:color w:val="000000"/>
                <w:sz w:val="20"/>
                <w:szCs w:val="20"/>
              </w:rPr>
            </w:pPr>
            <w:r w:rsidRPr="000D54AC">
              <w:rPr>
                <w:rFonts w:ascii="Arial" w:hAnsi="Arial" w:cs="Arial"/>
                <w:color w:val="000000"/>
                <w:sz w:val="20"/>
                <w:szCs w:val="20"/>
              </w:rPr>
              <w:t>1.  TBS/Finance can review work completed for multiple line items in a PO and notify PO Owner with PO Details.</w:t>
            </w:r>
          </w:p>
        </w:tc>
      </w:tr>
      <w:tr w:rsidR="00C049F5" w:rsidRPr="000D54AC" w14:paraId="77071CC1" w14:textId="77777777" w:rsidTr="003328F3">
        <w:trPr>
          <w:trHeight w:val="615"/>
        </w:trPr>
        <w:tc>
          <w:tcPr>
            <w:tcW w:w="890" w:type="dxa"/>
            <w:tcBorders>
              <w:top w:val="single" w:sz="4" w:space="0" w:color="auto"/>
              <w:left w:val="single" w:sz="4" w:space="0" w:color="auto"/>
              <w:bottom w:val="single" w:sz="4" w:space="0" w:color="auto"/>
              <w:right w:val="single" w:sz="4" w:space="0" w:color="auto"/>
            </w:tcBorders>
            <w:noWrap/>
            <w:vAlign w:val="bottom"/>
            <w:hideMark/>
          </w:tcPr>
          <w:p w14:paraId="0583F765" w14:textId="77777777" w:rsidR="00C049F5" w:rsidRPr="000D54AC" w:rsidRDefault="00C049F5" w:rsidP="00FB74BB">
            <w:pPr>
              <w:spacing w:after="0"/>
              <w:jc w:val="right"/>
              <w:rPr>
                <w:rFonts w:ascii="Arial" w:hAnsi="Arial" w:cs="Arial"/>
                <w:color w:val="000000"/>
                <w:sz w:val="20"/>
                <w:szCs w:val="20"/>
              </w:rPr>
            </w:pPr>
            <w:r w:rsidRPr="000D54AC">
              <w:rPr>
                <w:rFonts w:ascii="Arial" w:hAnsi="Arial" w:cs="Arial"/>
                <w:color w:val="000000"/>
                <w:sz w:val="20"/>
                <w:szCs w:val="20"/>
              </w:rPr>
              <w:t>1</w:t>
            </w:r>
            <w:r w:rsidR="0018563F">
              <w:rPr>
                <w:rFonts w:ascii="Arial" w:hAnsi="Arial" w:cs="Arial"/>
                <w:color w:val="000000"/>
                <w:sz w:val="20"/>
                <w:szCs w:val="20"/>
              </w:rPr>
              <w:t>5</w:t>
            </w:r>
          </w:p>
        </w:tc>
        <w:tc>
          <w:tcPr>
            <w:tcW w:w="3330" w:type="dxa"/>
            <w:tcBorders>
              <w:top w:val="single" w:sz="4" w:space="0" w:color="auto"/>
              <w:left w:val="single" w:sz="4" w:space="0" w:color="auto"/>
              <w:bottom w:val="single" w:sz="4" w:space="0" w:color="auto"/>
              <w:right w:val="single" w:sz="4" w:space="0" w:color="auto"/>
            </w:tcBorders>
            <w:noWrap/>
            <w:vAlign w:val="bottom"/>
            <w:hideMark/>
          </w:tcPr>
          <w:p w14:paraId="32B68CF9" w14:textId="77777777" w:rsidR="00C049F5" w:rsidRPr="000D54AC" w:rsidRDefault="00C049F5" w:rsidP="00FB74BB">
            <w:pPr>
              <w:spacing w:after="0"/>
              <w:rPr>
                <w:rFonts w:ascii="Arial" w:hAnsi="Arial" w:cs="Arial"/>
                <w:color w:val="000000"/>
                <w:sz w:val="20"/>
                <w:szCs w:val="20"/>
              </w:rPr>
            </w:pPr>
            <w:r w:rsidRPr="000D54AC">
              <w:rPr>
                <w:rFonts w:ascii="Arial" w:hAnsi="Arial" w:cs="Arial"/>
                <w:color w:val="000000"/>
                <w:sz w:val="20"/>
                <w:szCs w:val="20"/>
              </w:rPr>
              <w:t>updateServPOStatus</w:t>
            </w:r>
          </w:p>
        </w:tc>
        <w:tc>
          <w:tcPr>
            <w:tcW w:w="4306" w:type="dxa"/>
            <w:tcBorders>
              <w:top w:val="single" w:sz="4" w:space="0" w:color="auto"/>
              <w:left w:val="single" w:sz="4" w:space="0" w:color="auto"/>
              <w:bottom w:val="single" w:sz="4" w:space="0" w:color="auto"/>
              <w:right w:val="single" w:sz="4" w:space="0" w:color="auto"/>
            </w:tcBorders>
            <w:vAlign w:val="bottom"/>
            <w:hideMark/>
          </w:tcPr>
          <w:p w14:paraId="204AF78A" w14:textId="77777777" w:rsidR="00C049F5" w:rsidRPr="000D54AC" w:rsidRDefault="00C049F5" w:rsidP="00FB74BB">
            <w:pPr>
              <w:spacing w:after="0"/>
              <w:rPr>
                <w:rFonts w:ascii="Arial" w:hAnsi="Arial" w:cs="Arial"/>
                <w:color w:val="000000"/>
                <w:sz w:val="20"/>
                <w:szCs w:val="20"/>
              </w:rPr>
            </w:pPr>
            <w:r w:rsidRPr="000D54AC">
              <w:rPr>
                <w:rFonts w:ascii="Arial" w:hAnsi="Arial" w:cs="Arial"/>
                <w:color w:val="000000"/>
                <w:sz w:val="20"/>
                <w:szCs w:val="20"/>
              </w:rPr>
              <w:t>Procedure to add or update “ZT_EDGE_SERVICEPO_STATUS” table.</w:t>
            </w:r>
          </w:p>
        </w:tc>
      </w:tr>
      <w:tr w:rsidR="00944CDB" w:rsidRPr="000D54AC" w14:paraId="38671CCC" w14:textId="77777777" w:rsidTr="003328F3">
        <w:trPr>
          <w:trHeight w:val="615"/>
        </w:trPr>
        <w:tc>
          <w:tcPr>
            <w:tcW w:w="890" w:type="dxa"/>
            <w:tcBorders>
              <w:top w:val="single" w:sz="4" w:space="0" w:color="auto"/>
              <w:left w:val="single" w:sz="4" w:space="0" w:color="auto"/>
              <w:bottom w:val="single" w:sz="4" w:space="0" w:color="auto"/>
              <w:right w:val="single" w:sz="4" w:space="0" w:color="auto"/>
            </w:tcBorders>
            <w:noWrap/>
            <w:vAlign w:val="bottom"/>
          </w:tcPr>
          <w:p w14:paraId="66E71E15" w14:textId="77777777" w:rsidR="00944CDB" w:rsidRPr="000D54AC" w:rsidRDefault="00944CDB" w:rsidP="00944CDB">
            <w:pPr>
              <w:spacing w:after="0"/>
              <w:jc w:val="right"/>
              <w:rPr>
                <w:rFonts w:ascii="Arial" w:hAnsi="Arial" w:cs="Arial"/>
                <w:color w:val="000000"/>
                <w:sz w:val="20"/>
                <w:szCs w:val="20"/>
              </w:rPr>
            </w:pPr>
            <w:r>
              <w:rPr>
                <w:rFonts w:ascii="Arial" w:hAnsi="Arial" w:cs="Arial"/>
                <w:color w:val="000000"/>
                <w:sz w:val="20"/>
                <w:szCs w:val="20"/>
              </w:rPr>
              <w:t>16</w:t>
            </w:r>
          </w:p>
        </w:tc>
        <w:tc>
          <w:tcPr>
            <w:tcW w:w="3330" w:type="dxa"/>
            <w:tcBorders>
              <w:top w:val="single" w:sz="4" w:space="0" w:color="auto"/>
              <w:left w:val="single" w:sz="4" w:space="0" w:color="auto"/>
              <w:bottom w:val="single" w:sz="4" w:space="0" w:color="auto"/>
              <w:right w:val="single" w:sz="4" w:space="0" w:color="auto"/>
            </w:tcBorders>
            <w:noWrap/>
            <w:vAlign w:val="bottom"/>
          </w:tcPr>
          <w:p w14:paraId="4B7A0324" w14:textId="77777777" w:rsidR="00944CDB" w:rsidRPr="000D54AC" w:rsidRDefault="00944CDB" w:rsidP="00944CDB">
            <w:pPr>
              <w:spacing w:after="0"/>
              <w:rPr>
                <w:rFonts w:ascii="Arial" w:hAnsi="Arial" w:cs="Arial"/>
                <w:color w:val="000000"/>
                <w:sz w:val="20"/>
                <w:szCs w:val="20"/>
              </w:rPr>
            </w:pPr>
            <w:r w:rsidRPr="005D79C7">
              <w:rPr>
                <w:rFonts w:ascii="Arial" w:hAnsi="Arial" w:cs="Arial"/>
                <w:color w:val="000000"/>
                <w:sz w:val="20"/>
                <w:szCs w:val="20"/>
              </w:rPr>
              <w:t>updateUserLang</w:t>
            </w:r>
          </w:p>
        </w:tc>
        <w:tc>
          <w:tcPr>
            <w:tcW w:w="4306" w:type="dxa"/>
            <w:tcBorders>
              <w:top w:val="single" w:sz="4" w:space="0" w:color="auto"/>
              <w:left w:val="single" w:sz="4" w:space="0" w:color="auto"/>
              <w:bottom w:val="single" w:sz="4" w:space="0" w:color="auto"/>
              <w:right w:val="single" w:sz="4" w:space="0" w:color="auto"/>
            </w:tcBorders>
            <w:vAlign w:val="bottom"/>
          </w:tcPr>
          <w:p w14:paraId="22D74B0E" w14:textId="77777777" w:rsidR="00944CDB" w:rsidRPr="000D54AC" w:rsidRDefault="00B4351D" w:rsidP="00944CDB">
            <w:pPr>
              <w:spacing w:after="0"/>
              <w:rPr>
                <w:rFonts w:ascii="Arial" w:hAnsi="Arial" w:cs="Arial"/>
                <w:color w:val="000000"/>
                <w:sz w:val="20"/>
                <w:szCs w:val="20"/>
              </w:rPr>
            </w:pPr>
            <w:r>
              <w:rPr>
                <w:rFonts w:ascii="Arial" w:hAnsi="Arial" w:cs="Arial"/>
                <w:color w:val="000000"/>
                <w:sz w:val="20"/>
                <w:szCs w:val="20"/>
              </w:rPr>
              <w:t>Procedure is to update and insert ZT_USER_LANGUAGE table</w:t>
            </w:r>
          </w:p>
        </w:tc>
      </w:tr>
      <w:tr w:rsidR="00944CDB" w:rsidRPr="000D54AC" w14:paraId="509D2E21" w14:textId="77777777" w:rsidTr="003328F3">
        <w:trPr>
          <w:trHeight w:val="615"/>
        </w:trPr>
        <w:tc>
          <w:tcPr>
            <w:tcW w:w="890" w:type="dxa"/>
            <w:tcBorders>
              <w:top w:val="single" w:sz="4" w:space="0" w:color="auto"/>
              <w:left w:val="single" w:sz="4" w:space="0" w:color="auto"/>
              <w:bottom w:val="single" w:sz="4" w:space="0" w:color="auto"/>
              <w:right w:val="single" w:sz="4" w:space="0" w:color="auto"/>
            </w:tcBorders>
            <w:noWrap/>
            <w:vAlign w:val="bottom"/>
          </w:tcPr>
          <w:p w14:paraId="66C8873D" w14:textId="77777777" w:rsidR="00944CDB" w:rsidRPr="000D54AC" w:rsidRDefault="00CE54B1" w:rsidP="00944CDB">
            <w:pPr>
              <w:spacing w:after="0"/>
              <w:jc w:val="right"/>
              <w:rPr>
                <w:rFonts w:ascii="Arial" w:hAnsi="Arial" w:cs="Arial"/>
                <w:color w:val="000000"/>
                <w:sz w:val="20"/>
                <w:szCs w:val="20"/>
              </w:rPr>
            </w:pPr>
            <w:r>
              <w:rPr>
                <w:rFonts w:ascii="Arial" w:hAnsi="Arial" w:cs="Arial"/>
                <w:color w:val="000000"/>
                <w:sz w:val="20"/>
                <w:szCs w:val="20"/>
              </w:rPr>
              <w:t>17</w:t>
            </w:r>
          </w:p>
        </w:tc>
        <w:tc>
          <w:tcPr>
            <w:tcW w:w="3330" w:type="dxa"/>
            <w:tcBorders>
              <w:top w:val="single" w:sz="4" w:space="0" w:color="auto"/>
              <w:left w:val="single" w:sz="4" w:space="0" w:color="auto"/>
              <w:bottom w:val="single" w:sz="4" w:space="0" w:color="auto"/>
              <w:right w:val="single" w:sz="4" w:space="0" w:color="auto"/>
            </w:tcBorders>
            <w:noWrap/>
            <w:vAlign w:val="bottom"/>
          </w:tcPr>
          <w:p w14:paraId="35F913CA" w14:textId="77777777" w:rsidR="00944CDB" w:rsidRPr="000D54AC" w:rsidRDefault="00CA47CC" w:rsidP="00944CDB">
            <w:pPr>
              <w:spacing w:after="0"/>
              <w:rPr>
                <w:rFonts w:ascii="Arial" w:hAnsi="Arial" w:cs="Arial"/>
                <w:color w:val="000000"/>
                <w:sz w:val="20"/>
                <w:szCs w:val="20"/>
              </w:rPr>
            </w:pPr>
            <w:r w:rsidRPr="005D79C7">
              <w:rPr>
                <w:rFonts w:ascii="Arial" w:hAnsi="Arial" w:cs="Arial"/>
                <w:color w:val="000000"/>
                <w:sz w:val="20"/>
                <w:szCs w:val="20"/>
              </w:rPr>
              <w:t>jobSchedulerDates</w:t>
            </w:r>
          </w:p>
        </w:tc>
        <w:tc>
          <w:tcPr>
            <w:tcW w:w="4306" w:type="dxa"/>
            <w:tcBorders>
              <w:top w:val="single" w:sz="4" w:space="0" w:color="auto"/>
              <w:left w:val="single" w:sz="4" w:space="0" w:color="auto"/>
              <w:bottom w:val="single" w:sz="4" w:space="0" w:color="auto"/>
              <w:right w:val="single" w:sz="4" w:space="0" w:color="auto"/>
            </w:tcBorders>
            <w:vAlign w:val="bottom"/>
          </w:tcPr>
          <w:p w14:paraId="2F79040D" w14:textId="0D31BC8A" w:rsidR="00B5021E" w:rsidRPr="000D54AC" w:rsidRDefault="002A6E08" w:rsidP="00944CDB">
            <w:pPr>
              <w:spacing w:after="0"/>
              <w:rPr>
                <w:rFonts w:ascii="Arial" w:hAnsi="Arial" w:cs="Arial"/>
                <w:color w:val="000000"/>
                <w:sz w:val="20"/>
                <w:szCs w:val="20"/>
              </w:rPr>
            </w:pPr>
            <w:r>
              <w:rPr>
                <w:rFonts w:ascii="Arial" w:hAnsi="Arial" w:cs="Arial"/>
                <w:color w:val="000000"/>
                <w:sz w:val="20"/>
                <w:szCs w:val="20"/>
              </w:rPr>
              <w:t>Procedure to get WD-</w:t>
            </w:r>
            <w:r w:rsidR="00B5021E">
              <w:rPr>
                <w:rFonts w:ascii="Arial" w:hAnsi="Arial" w:cs="Arial"/>
                <w:color w:val="000000"/>
                <w:sz w:val="20"/>
                <w:szCs w:val="20"/>
              </w:rPr>
              <w:t>1</w:t>
            </w:r>
            <w:r>
              <w:rPr>
                <w:rFonts w:ascii="Arial" w:hAnsi="Arial" w:cs="Arial"/>
                <w:color w:val="000000"/>
                <w:sz w:val="20"/>
                <w:szCs w:val="20"/>
              </w:rPr>
              <w:t>,WD-5 and WD-10 dates</w:t>
            </w:r>
          </w:p>
        </w:tc>
      </w:tr>
      <w:tr w:rsidR="00944CDB" w:rsidRPr="000D54AC" w14:paraId="3120FF7D" w14:textId="77777777" w:rsidTr="003328F3">
        <w:trPr>
          <w:trHeight w:val="615"/>
        </w:trPr>
        <w:tc>
          <w:tcPr>
            <w:tcW w:w="890" w:type="dxa"/>
            <w:tcBorders>
              <w:top w:val="single" w:sz="4" w:space="0" w:color="auto"/>
              <w:left w:val="single" w:sz="4" w:space="0" w:color="auto"/>
              <w:bottom w:val="single" w:sz="4" w:space="0" w:color="auto"/>
              <w:right w:val="single" w:sz="4" w:space="0" w:color="auto"/>
            </w:tcBorders>
            <w:noWrap/>
            <w:vAlign w:val="bottom"/>
          </w:tcPr>
          <w:p w14:paraId="38FF85CD" w14:textId="77777777" w:rsidR="00944CDB" w:rsidRPr="000D54AC" w:rsidRDefault="00CE54B1" w:rsidP="00944CDB">
            <w:pPr>
              <w:spacing w:after="0"/>
              <w:jc w:val="right"/>
              <w:rPr>
                <w:rFonts w:ascii="Arial" w:hAnsi="Arial" w:cs="Arial"/>
                <w:color w:val="000000"/>
                <w:sz w:val="20"/>
                <w:szCs w:val="20"/>
              </w:rPr>
            </w:pPr>
            <w:r>
              <w:rPr>
                <w:rFonts w:ascii="Arial" w:hAnsi="Arial" w:cs="Arial"/>
                <w:color w:val="000000"/>
                <w:sz w:val="20"/>
                <w:szCs w:val="20"/>
              </w:rPr>
              <w:t>18</w:t>
            </w:r>
          </w:p>
        </w:tc>
        <w:tc>
          <w:tcPr>
            <w:tcW w:w="3330" w:type="dxa"/>
            <w:tcBorders>
              <w:top w:val="single" w:sz="4" w:space="0" w:color="auto"/>
              <w:left w:val="single" w:sz="4" w:space="0" w:color="auto"/>
              <w:bottom w:val="single" w:sz="4" w:space="0" w:color="auto"/>
              <w:right w:val="single" w:sz="4" w:space="0" w:color="auto"/>
            </w:tcBorders>
            <w:noWrap/>
            <w:vAlign w:val="bottom"/>
          </w:tcPr>
          <w:p w14:paraId="3DBCCCD5" w14:textId="77777777" w:rsidR="00944CDB" w:rsidRPr="000D54AC" w:rsidRDefault="006F452C" w:rsidP="00944CDB">
            <w:pPr>
              <w:spacing w:after="0"/>
              <w:rPr>
                <w:rFonts w:ascii="Arial" w:hAnsi="Arial" w:cs="Arial"/>
                <w:color w:val="000000"/>
                <w:sz w:val="20"/>
                <w:szCs w:val="20"/>
              </w:rPr>
            </w:pPr>
            <w:r w:rsidRPr="005D79C7">
              <w:rPr>
                <w:rFonts w:ascii="Arial" w:hAnsi="Arial" w:cs="Arial"/>
                <w:color w:val="000000"/>
                <w:sz w:val="20"/>
                <w:szCs w:val="20"/>
              </w:rPr>
              <w:t>discrepancyWTDAmounts</w:t>
            </w:r>
          </w:p>
        </w:tc>
        <w:tc>
          <w:tcPr>
            <w:tcW w:w="4306" w:type="dxa"/>
            <w:tcBorders>
              <w:top w:val="single" w:sz="4" w:space="0" w:color="auto"/>
              <w:left w:val="single" w:sz="4" w:space="0" w:color="auto"/>
              <w:bottom w:val="single" w:sz="4" w:space="0" w:color="auto"/>
              <w:right w:val="single" w:sz="4" w:space="0" w:color="auto"/>
            </w:tcBorders>
            <w:vAlign w:val="bottom"/>
          </w:tcPr>
          <w:p w14:paraId="0F0AEC89" w14:textId="77777777" w:rsidR="00944CDB" w:rsidRPr="000D54AC" w:rsidRDefault="00DA5781" w:rsidP="00944CDB">
            <w:pPr>
              <w:spacing w:after="0"/>
              <w:rPr>
                <w:rFonts w:ascii="Arial" w:hAnsi="Arial" w:cs="Arial"/>
                <w:color w:val="000000"/>
                <w:sz w:val="20"/>
                <w:szCs w:val="20"/>
              </w:rPr>
            </w:pPr>
            <w:r>
              <w:rPr>
                <w:rFonts w:ascii="Arial" w:hAnsi="Arial" w:cs="Arial"/>
                <w:color w:val="000000"/>
                <w:sz w:val="20"/>
                <w:szCs w:val="20"/>
              </w:rPr>
              <w:t>Procedure to get Discrepancy records</w:t>
            </w:r>
          </w:p>
        </w:tc>
      </w:tr>
      <w:tr w:rsidR="00944CDB" w:rsidRPr="000D54AC" w14:paraId="48350CB9" w14:textId="77777777" w:rsidTr="003328F3">
        <w:trPr>
          <w:trHeight w:val="615"/>
        </w:trPr>
        <w:tc>
          <w:tcPr>
            <w:tcW w:w="890" w:type="dxa"/>
            <w:tcBorders>
              <w:top w:val="single" w:sz="4" w:space="0" w:color="auto"/>
              <w:left w:val="single" w:sz="4" w:space="0" w:color="auto"/>
              <w:bottom w:val="single" w:sz="4" w:space="0" w:color="auto"/>
              <w:right w:val="single" w:sz="4" w:space="0" w:color="auto"/>
            </w:tcBorders>
            <w:noWrap/>
            <w:vAlign w:val="bottom"/>
          </w:tcPr>
          <w:p w14:paraId="59F62F55" w14:textId="77777777" w:rsidR="00944CDB" w:rsidRPr="000D54AC" w:rsidRDefault="00CE54B1" w:rsidP="00944CDB">
            <w:pPr>
              <w:spacing w:after="0"/>
              <w:jc w:val="right"/>
              <w:rPr>
                <w:rFonts w:ascii="Arial" w:hAnsi="Arial" w:cs="Arial"/>
                <w:color w:val="000000"/>
                <w:sz w:val="20"/>
                <w:szCs w:val="20"/>
              </w:rPr>
            </w:pPr>
            <w:r>
              <w:rPr>
                <w:rFonts w:ascii="Arial" w:hAnsi="Arial" w:cs="Arial"/>
                <w:color w:val="000000"/>
                <w:sz w:val="20"/>
                <w:szCs w:val="20"/>
              </w:rPr>
              <w:t>19</w:t>
            </w:r>
          </w:p>
        </w:tc>
        <w:tc>
          <w:tcPr>
            <w:tcW w:w="3330" w:type="dxa"/>
            <w:tcBorders>
              <w:top w:val="single" w:sz="4" w:space="0" w:color="auto"/>
              <w:left w:val="single" w:sz="4" w:space="0" w:color="auto"/>
              <w:bottom w:val="single" w:sz="4" w:space="0" w:color="auto"/>
              <w:right w:val="single" w:sz="4" w:space="0" w:color="auto"/>
            </w:tcBorders>
            <w:noWrap/>
            <w:vAlign w:val="bottom"/>
          </w:tcPr>
          <w:p w14:paraId="5482B050" w14:textId="77777777" w:rsidR="00944CDB" w:rsidRPr="000D54AC" w:rsidRDefault="005A5CE3" w:rsidP="00944CDB">
            <w:pPr>
              <w:spacing w:after="0"/>
              <w:rPr>
                <w:rFonts w:ascii="Arial" w:hAnsi="Arial" w:cs="Arial"/>
                <w:color w:val="000000"/>
                <w:sz w:val="20"/>
                <w:szCs w:val="20"/>
              </w:rPr>
            </w:pPr>
            <w:r w:rsidRPr="00404016">
              <w:rPr>
                <w:rFonts w:ascii="Arial" w:hAnsi="Arial" w:cs="Arial"/>
                <w:color w:val="000000"/>
                <w:sz w:val="20"/>
                <w:szCs w:val="20"/>
              </w:rPr>
              <w:t>cutOffCheck</w:t>
            </w:r>
          </w:p>
        </w:tc>
        <w:tc>
          <w:tcPr>
            <w:tcW w:w="4306" w:type="dxa"/>
            <w:tcBorders>
              <w:top w:val="single" w:sz="4" w:space="0" w:color="auto"/>
              <w:left w:val="single" w:sz="4" w:space="0" w:color="auto"/>
              <w:bottom w:val="single" w:sz="4" w:space="0" w:color="auto"/>
              <w:right w:val="single" w:sz="4" w:space="0" w:color="auto"/>
            </w:tcBorders>
            <w:vAlign w:val="bottom"/>
          </w:tcPr>
          <w:p w14:paraId="34B2BE23" w14:textId="77777777" w:rsidR="00944CDB" w:rsidRPr="000D54AC" w:rsidRDefault="00D809A5" w:rsidP="00944CDB">
            <w:pPr>
              <w:spacing w:after="0"/>
              <w:rPr>
                <w:rFonts w:ascii="Arial" w:hAnsi="Arial" w:cs="Arial"/>
                <w:color w:val="000000"/>
                <w:sz w:val="20"/>
                <w:szCs w:val="20"/>
              </w:rPr>
            </w:pPr>
            <w:r>
              <w:rPr>
                <w:rFonts w:ascii="Arial" w:hAnsi="Arial" w:cs="Arial"/>
                <w:color w:val="000000"/>
                <w:sz w:val="20"/>
                <w:szCs w:val="20"/>
              </w:rPr>
              <w:t>Procedure to get flag based on cut off date and time</w:t>
            </w:r>
          </w:p>
        </w:tc>
      </w:tr>
      <w:tr w:rsidR="00944CDB" w:rsidRPr="000D54AC" w14:paraId="323528CF" w14:textId="77777777" w:rsidTr="003328F3">
        <w:trPr>
          <w:trHeight w:val="615"/>
        </w:trPr>
        <w:tc>
          <w:tcPr>
            <w:tcW w:w="890" w:type="dxa"/>
            <w:tcBorders>
              <w:top w:val="single" w:sz="4" w:space="0" w:color="auto"/>
              <w:left w:val="single" w:sz="4" w:space="0" w:color="auto"/>
              <w:bottom w:val="single" w:sz="4" w:space="0" w:color="auto"/>
              <w:right w:val="single" w:sz="4" w:space="0" w:color="auto"/>
            </w:tcBorders>
            <w:noWrap/>
            <w:vAlign w:val="bottom"/>
          </w:tcPr>
          <w:p w14:paraId="3635DE0A" w14:textId="77777777" w:rsidR="00944CDB" w:rsidRPr="000D54AC" w:rsidRDefault="00CE54B1" w:rsidP="00944CDB">
            <w:pPr>
              <w:spacing w:after="0"/>
              <w:jc w:val="right"/>
              <w:rPr>
                <w:rFonts w:ascii="Arial" w:hAnsi="Arial" w:cs="Arial"/>
                <w:color w:val="000000"/>
                <w:sz w:val="20"/>
                <w:szCs w:val="20"/>
              </w:rPr>
            </w:pPr>
            <w:r>
              <w:rPr>
                <w:rFonts w:ascii="Arial" w:hAnsi="Arial" w:cs="Arial"/>
                <w:color w:val="000000"/>
                <w:sz w:val="20"/>
                <w:szCs w:val="20"/>
              </w:rPr>
              <w:t>20</w:t>
            </w:r>
          </w:p>
        </w:tc>
        <w:tc>
          <w:tcPr>
            <w:tcW w:w="3330" w:type="dxa"/>
            <w:tcBorders>
              <w:top w:val="single" w:sz="4" w:space="0" w:color="auto"/>
              <w:left w:val="single" w:sz="4" w:space="0" w:color="auto"/>
              <w:bottom w:val="single" w:sz="4" w:space="0" w:color="auto"/>
              <w:right w:val="single" w:sz="4" w:space="0" w:color="auto"/>
            </w:tcBorders>
            <w:noWrap/>
            <w:vAlign w:val="bottom"/>
          </w:tcPr>
          <w:p w14:paraId="4B93EE63" w14:textId="77777777" w:rsidR="00944CDB" w:rsidRPr="000D54AC" w:rsidRDefault="00EE61A9" w:rsidP="00944CDB">
            <w:pPr>
              <w:spacing w:after="0"/>
              <w:rPr>
                <w:rFonts w:ascii="Arial" w:hAnsi="Arial" w:cs="Arial"/>
                <w:color w:val="000000"/>
                <w:sz w:val="20"/>
                <w:szCs w:val="20"/>
              </w:rPr>
            </w:pPr>
            <w:r w:rsidRPr="00404016">
              <w:rPr>
                <w:rFonts w:ascii="Arial" w:hAnsi="Arial" w:cs="Arial"/>
                <w:color w:val="000000"/>
                <w:sz w:val="20"/>
                <w:szCs w:val="20"/>
              </w:rPr>
              <w:t>POClosureEmail</w:t>
            </w:r>
          </w:p>
        </w:tc>
        <w:tc>
          <w:tcPr>
            <w:tcW w:w="4306" w:type="dxa"/>
            <w:tcBorders>
              <w:top w:val="single" w:sz="4" w:space="0" w:color="auto"/>
              <w:left w:val="single" w:sz="4" w:space="0" w:color="auto"/>
              <w:bottom w:val="single" w:sz="4" w:space="0" w:color="auto"/>
              <w:right w:val="single" w:sz="4" w:space="0" w:color="auto"/>
            </w:tcBorders>
            <w:vAlign w:val="bottom"/>
          </w:tcPr>
          <w:p w14:paraId="052D341E" w14:textId="77777777" w:rsidR="00944CDB" w:rsidRPr="000D54AC" w:rsidRDefault="00CE54B1" w:rsidP="00944CDB">
            <w:pPr>
              <w:spacing w:after="0"/>
              <w:rPr>
                <w:rFonts w:ascii="Arial" w:hAnsi="Arial" w:cs="Arial"/>
                <w:color w:val="000000"/>
                <w:sz w:val="20"/>
                <w:szCs w:val="20"/>
              </w:rPr>
            </w:pPr>
            <w:r>
              <w:rPr>
                <w:rFonts w:ascii="Arial" w:hAnsi="Arial" w:cs="Arial"/>
                <w:color w:val="000000"/>
                <w:sz w:val="20"/>
                <w:szCs w:val="20"/>
              </w:rPr>
              <w:t>Procedure to get PO’s which are closed</w:t>
            </w:r>
          </w:p>
        </w:tc>
      </w:tr>
      <w:tr w:rsidR="006F7A9D" w:rsidRPr="000D54AC" w14:paraId="3BD5ED4B" w14:textId="77777777" w:rsidTr="003328F3">
        <w:trPr>
          <w:trHeight w:val="615"/>
        </w:trPr>
        <w:tc>
          <w:tcPr>
            <w:tcW w:w="890" w:type="dxa"/>
            <w:tcBorders>
              <w:top w:val="single" w:sz="4" w:space="0" w:color="auto"/>
              <w:left w:val="single" w:sz="4" w:space="0" w:color="auto"/>
              <w:bottom w:val="single" w:sz="4" w:space="0" w:color="auto"/>
              <w:right w:val="single" w:sz="4" w:space="0" w:color="auto"/>
            </w:tcBorders>
            <w:noWrap/>
            <w:vAlign w:val="bottom"/>
          </w:tcPr>
          <w:p w14:paraId="3334905D" w14:textId="4175CCD5" w:rsidR="006F7A9D" w:rsidRDefault="006F7A9D" w:rsidP="00944CDB">
            <w:pPr>
              <w:spacing w:after="0"/>
              <w:jc w:val="right"/>
              <w:rPr>
                <w:rFonts w:ascii="Arial" w:hAnsi="Arial" w:cs="Arial"/>
                <w:color w:val="000000"/>
                <w:sz w:val="20"/>
                <w:szCs w:val="20"/>
              </w:rPr>
            </w:pPr>
            <w:r>
              <w:rPr>
                <w:rFonts w:ascii="Arial" w:hAnsi="Arial" w:cs="Arial"/>
                <w:color w:val="000000"/>
                <w:sz w:val="20"/>
                <w:szCs w:val="20"/>
              </w:rPr>
              <w:t>21</w:t>
            </w:r>
          </w:p>
        </w:tc>
        <w:tc>
          <w:tcPr>
            <w:tcW w:w="3330" w:type="dxa"/>
            <w:tcBorders>
              <w:top w:val="single" w:sz="4" w:space="0" w:color="auto"/>
              <w:left w:val="single" w:sz="4" w:space="0" w:color="auto"/>
              <w:bottom w:val="single" w:sz="4" w:space="0" w:color="auto"/>
              <w:right w:val="single" w:sz="4" w:space="0" w:color="auto"/>
            </w:tcBorders>
            <w:noWrap/>
            <w:vAlign w:val="bottom"/>
          </w:tcPr>
          <w:p w14:paraId="02930C11" w14:textId="7EF084A6" w:rsidR="006F7A9D" w:rsidRPr="00404016" w:rsidRDefault="006F7A9D" w:rsidP="00944CDB">
            <w:pPr>
              <w:spacing w:after="0"/>
              <w:rPr>
                <w:rFonts w:ascii="Arial" w:hAnsi="Arial" w:cs="Arial"/>
                <w:color w:val="000000"/>
                <w:sz w:val="20"/>
                <w:szCs w:val="20"/>
              </w:rPr>
            </w:pPr>
            <w:r w:rsidRPr="006F7A9D">
              <w:rPr>
                <w:rFonts w:ascii="Arial" w:hAnsi="Arial" w:cs="Arial"/>
                <w:color w:val="000000"/>
                <w:sz w:val="20"/>
                <w:szCs w:val="20"/>
              </w:rPr>
              <w:t>insertVideoLinks.hdbprocedure</w:t>
            </w:r>
          </w:p>
        </w:tc>
        <w:tc>
          <w:tcPr>
            <w:tcW w:w="4306" w:type="dxa"/>
            <w:tcBorders>
              <w:top w:val="single" w:sz="4" w:space="0" w:color="auto"/>
              <w:left w:val="single" w:sz="4" w:space="0" w:color="auto"/>
              <w:bottom w:val="single" w:sz="4" w:space="0" w:color="auto"/>
              <w:right w:val="single" w:sz="4" w:space="0" w:color="auto"/>
            </w:tcBorders>
            <w:vAlign w:val="bottom"/>
          </w:tcPr>
          <w:p w14:paraId="4C617D15" w14:textId="77777777" w:rsidR="006F7A9D" w:rsidRDefault="006F7A9D" w:rsidP="00944CDB">
            <w:pPr>
              <w:spacing w:after="0"/>
              <w:rPr>
                <w:rFonts w:ascii="Arial" w:hAnsi="Arial" w:cs="Arial"/>
                <w:color w:val="000000"/>
                <w:sz w:val="20"/>
                <w:szCs w:val="20"/>
              </w:rPr>
            </w:pPr>
            <w:r>
              <w:rPr>
                <w:rFonts w:ascii="Arial" w:hAnsi="Arial" w:cs="Arial"/>
                <w:color w:val="000000"/>
                <w:sz w:val="20"/>
                <w:szCs w:val="20"/>
              </w:rPr>
              <w:t xml:space="preserve">Procedure is to insert and update </w:t>
            </w:r>
          </w:p>
          <w:p w14:paraId="5E429834" w14:textId="68398DF5" w:rsidR="006F7A9D" w:rsidRDefault="006F7A9D" w:rsidP="00944CDB">
            <w:pPr>
              <w:spacing w:after="0"/>
              <w:rPr>
                <w:rFonts w:ascii="Arial" w:hAnsi="Arial" w:cs="Arial"/>
                <w:color w:val="000000"/>
                <w:sz w:val="20"/>
                <w:szCs w:val="20"/>
              </w:rPr>
            </w:pPr>
            <w:r w:rsidRPr="006F7A9D">
              <w:rPr>
                <w:rFonts w:ascii="Arial" w:hAnsi="Arial" w:cs="Arial"/>
                <w:color w:val="000000"/>
                <w:sz w:val="20"/>
                <w:szCs w:val="20"/>
              </w:rPr>
              <w:t>ZT_CONFIG_VIDEOLINKS</w:t>
            </w:r>
          </w:p>
        </w:tc>
      </w:tr>
      <w:tr w:rsidR="00ED72FA" w:rsidRPr="000D54AC" w14:paraId="4F8BF9E1" w14:textId="77777777" w:rsidTr="003328F3">
        <w:trPr>
          <w:trHeight w:val="615"/>
        </w:trPr>
        <w:tc>
          <w:tcPr>
            <w:tcW w:w="890" w:type="dxa"/>
            <w:tcBorders>
              <w:top w:val="single" w:sz="4" w:space="0" w:color="auto"/>
              <w:left w:val="single" w:sz="4" w:space="0" w:color="auto"/>
              <w:bottom w:val="single" w:sz="4" w:space="0" w:color="auto"/>
              <w:right w:val="single" w:sz="4" w:space="0" w:color="auto"/>
            </w:tcBorders>
            <w:noWrap/>
            <w:vAlign w:val="bottom"/>
          </w:tcPr>
          <w:p w14:paraId="3A24B063" w14:textId="7920D87C" w:rsidR="00ED72FA" w:rsidRDefault="00ED72FA" w:rsidP="00944CDB">
            <w:pPr>
              <w:spacing w:after="0"/>
              <w:jc w:val="right"/>
              <w:rPr>
                <w:rFonts w:ascii="Arial" w:hAnsi="Arial" w:cs="Arial"/>
                <w:color w:val="000000"/>
                <w:sz w:val="20"/>
                <w:szCs w:val="20"/>
              </w:rPr>
            </w:pPr>
            <w:r>
              <w:rPr>
                <w:rFonts w:ascii="Arial" w:hAnsi="Arial" w:cs="Arial"/>
                <w:color w:val="000000"/>
                <w:sz w:val="20"/>
                <w:szCs w:val="20"/>
              </w:rPr>
              <w:t>22</w:t>
            </w:r>
          </w:p>
        </w:tc>
        <w:tc>
          <w:tcPr>
            <w:tcW w:w="3330" w:type="dxa"/>
            <w:tcBorders>
              <w:top w:val="single" w:sz="4" w:space="0" w:color="auto"/>
              <w:left w:val="single" w:sz="4" w:space="0" w:color="auto"/>
              <w:bottom w:val="single" w:sz="4" w:space="0" w:color="auto"/>
              <w:right w:val="single" w:sz="4" w:space="0" w:color="auto"/>
            </w:tcBorders>
            <w:noWrap/>
            <w:vAlign w:val="bottom"/>
          </w:tcPr>
          <w:p w14:paraId="2C8F9CE2" w14:textId="49A86340" w:rsidR="00ED72FA" w:rsidRPr="006F7A9D" w:rsidRDefault="00ED72FA" w:rsidP="00944CDB">
            <w:pPr>
              <w:spacing w:after="0"/>
              <w:rPr>
                <w:rFonts w:ascii="Arial" w:hAnsi="Arial" w:cs="Arial"/>
                <w:color w:val="000000"/>
                <w:sz w:val="20"/>
                <w:szCs w:val="20"/>
              </w:rPr>
            </w:pPr>
            <w:r w:rsidRPr="00ED72FA">
              <w:rPr>
                <w:rFonts w:ascii="Arial" w:hAnsi="Arial" w:cs="Arial"/>
                <w:color w:val="000000"/>
                <w:sz w:val="20"/>
                <w:szCs w:val="20"/>
              </w:rPr>
              <w:t>deleteVideoLinks.hdbprocedure</w:t>
            </w:r>
          </w:p>
        </w:tc>
        <w:tc>
          <w:tcPr>
            <w:tcW w:w="4306" w:type="dxa"/>
            <w:tcBorders>
              <w:top w:val="single" w:sz="4" w:space="0" w:color="auto"/>
              <w:left w:val="single" w:sz="4" w:space="0" w:color="auto"/>
              <w:bottom w:val="single" w:sz="4" w:space="0" w:color="auto"/>
              <w:right w:val="single" w:sz="4" w:space="0" w:color="auto"/>
            </w:tcBorders>
            <w:vAlign w:val="bottom"/>
          </w:tcPr>
          <w:p w14:paraId="799E4D06" w14:textId="26C1CA98" w:rsidR="00ED72FA" w:rsidRDefault="00ED72FA" w:rsidP="00ED72FA">
            <w:pPr>
              <w:spacing w:after="0"/>
              <w:rPr>
                <w:rFonts w:ascii="Arial" w:hAnsi="Arial" w:cs="Arial"/>
                <w:color w:val="000000"/>
                <w:sz w:val="20"/>
                <w:szCs w:val="20"/>
              </w:rPr>
            </w:pPr>
            <w:r>
              <w:rPr>
                <w:rFonts w:ascii="Arial" w:hAnsi="Arial" w:cs="Arial"/>
                <w:color w:val="000000"/>
                <w:sz w:val="20"/>
                <w:szCs w:val="20"/>
              </w:rPr>
              <w:t xml:space="preserve">Procedure is to delete </w:t>
            </w:r>
          </w:p>
          <w:p w14:paraId="1C82588E" w14:textId="48FDD305" w:rsidR="00ED72FA" w:rsidRDefault="00ED72FA" w:rsidP="00ED72FA">
            <w:pPr>
              <w:spacing w:after="0"/>
              <w:rPr>
                <w:rFonts w:ascii="Arial" w:hAnsi="Arial" w:cs="Arial"/>
                <w:color w:val="000000"/>
                <w:sz w:val="20"/>
                <w:szCs w:val="20"/>
              </w:rPr>
            </w:pPr>
            <w:r w:rsidRPr="006F7A9D">
              <w:rPr>
                <w:rFonts w:ascii="Arial" w:hAnsi="Arial" w:cs="Arial"/>
                <w:color w:val="000000"/>
                <w:sz w:val="20"/>
                <w:szCs w:val="20"/>
              </w:rPr>
              <w:t>ZT_CONFIG_VIDEOLINKS</w:t>
            </w:r>
          </w:p>
        </w:tc>
      </w:tr>
      <w:tr w:rsidR="009342A3" w:rsidRPr="000D54AC" w14:paraId="66D18633" w14:textId="77777777" w:rsidTr="003328F3">
        <w:trPr>
          <w:trHeight w:val="615"/>
        </w:trPr>
        <w:tc>
          <w:tcPr>
            <w:tcW w:w="890" w:type="dxa"/>
            <w:tcBorders>
              <w:top w:val="single" w:sz="4" w:space="0" w:color="auto"/>
              <w:left w:val="single" w:sz="4" w:space="0" w:color="auto"/>
              <w:bottom w:val="single" w:sz="4" w:space="0" w:color="auto"/>
              <w:right w:val="single" w:sz="4" w:space="0" w:color="auto"/>
            </w:tcBorders>
            <w:noWrap/>
            <w:vAlign w:val="bottom"/>
          </w:tcPr>
          <w:p w14:paraId="266491D5" w14:textId="63D89F7A" w:rsidR="009342A3" w:rsidRDefault="009342A3" w:rsidP="00944CDB">
            <w:pPr>
              <w:spacing w:after="0"/>
              <w:jc w:val="right"/>
              <w:rPr>
                <w:rFonts w:ascii="Arial" w:hAnsi="Arial" w:cs="Arial"/>
                <w:color w:val="000000"/>
                <w:sz w:val="20"/>
                <w:szCs w:val="20"/>
              </w:rPr>
            </w:pPr>
            <w:r>
              <w:rPr>
                <w:rFonts w:ascii="Arial" w:hAnsi="Arial" w:cs="Arial"/>
                <w:color w:val="000000"/>
                <w:sz w:val="20"/>
                <w:szCs w:val="20"/>
              </w:rPr>
              <w:t>23</w:t>
            </w:r>
          </w:p>
        </w:tc>
        <w:tc>
          <w:tcPr>
            <w:tcW w:w="3330" w:type="dxa"/>
            <w:tcBorders>
              <w:top w:val="single" w:sz="4" w:space="0" w:color="auto"/>
              <w:left w:val="single" w:sz="4" w:space="0" w:color="auto"/>
              <w:bottom w:val="single" w:sz="4" w:space="0" w:color="auto"/>
              <w:right w:val="single" w:sz="4" w:space="0" w:color="auto"/>
            </w:tcBorders>
            <w:noWrap/>
            <w:vAlign w:val="bottom"/>
          </w:tcPr>
          <w:p w14:paraId="7B3B58AA" w14:textId="2E94C021" w:rsidR="009342A3" w:rsidRPr="00ED72FA" w:rsidRDefault="009342A3" w:rsidP="00944CDB">
            <w:pPr>
              <w:spacing w:after="0"/>
              <w:rPr>
                <w:rFonts w:ascii="Arial" w:hAnsi="Arial" w:cs="Arial"/>
                <w:color w:val="000000"/>
                <w:sz w:val="20"/>
                <w:szCs w:val="20"/>
              </w:rPr>
            </w:pPr>
            <w:r w:rsidRPr="009342A3">
              <w:rPr>
                <w:rFonts w:ascii="Arial" w:hAnsi="Arial" w:cs="Arial"/>
                <w:color w:val="000000"/>
                <w:sz w:val="20"/>
                <w:szCs w:val="20"/>
              </w:rPr>
              <w:t>insertWebService.hdbprocedure</w:t>
            </w:r>
          </w:p>
        </w:tc>
        <w:tc>
          <w:tcPr>
            <w:tcW w:w="4306" w:type="dxa"/>
            <w:tcBorders>
              <w:top w:val="single" w:sz="4" w:space="0" w:color="auto"/>
              <w:left w:val="single" w:sz="4" w:space="0" w:color="auto"/>
              <w:bottom w:val="single" w:sz="4" w:space="0" w:color="auto"/>
              <w:right w:val="single" w:sz="4" w:space="0" w:color="auto"/>
            </w:tcBorders>
            <w:vAlign w:val="bottom"/>
          </w:tcPr>
          <w:p w14:paraId="41D43931" w14:textId="77777777" w:rsidR="009342A3" w:rsidRDefault="009342A3" w:rsidP="00ED72FA">
            <w:pPr>
              <w:spacing w:after="0"/>
              <w:rPr>
                <w:rFonts w:ascii="Arial" w:hAnsi="Arial" w:cs="Arial"/>
                <w:color w:val="000000"/>
                <w:sz w:val="20"/>
                <w:szCs w:val="20"/>
              </w:rPr>
            </w:pPr>
            <w:r>
              <w:rPr>
                <w:rFonts w:ascii="Arial" w:hAnsi="Arial" w:cs="Arial"/>
                <w:color w:val="000000"/>
                <w:sz w:val="20"/>
                <w:szCs w:val="20"/>
              </w:rPr>
              <w:t>Pro</w:t>
            </w:r>
            <w:r w:rsidR="00640A79">
              <w:rPr>
                <w:rFonts w:ascii="Arial" w:hAnsi="Arial" w:cs="Arial"/>
                <w:color w:val="000000"/>
                <w:sz w:val="20"/>
                <w:szCs w:val="20"/>
              </w:rPr>
              <w:t xml:space="preserve">cedure to insert data </w:t>
            </w:r>
          </w:p>
          <w:p w14:paraId="2EC56C1E" w14:textId="786772F1" w:rsidR="00640A79" w:rsidRDefault="00640A79" w:rsidP="00ED72FA">
            <w:pPr>
              <w:spacing w:after="0"/>
              <w:rPr>
                <w:rFonts w:ascii="Arial" w:hAnsi="Arial" w:cs="Arial"/>
                <w:color w:val="000000"/>
                <w:sz w:val="20"/>
                <w:szCs w:val="20"/>
              </w:rPr>
            </w:pPr>
            <w:r w:rsidRPr="00640A79">
              <w:rPr>
                <w:rFonts w:ascii="Arial" w:hAnsi="Arial" w:cs="Arial"/>
                <w:color w:val="000000"/>
                <w:sz w:val="20"/>
                <w:szCs w:val="20"/>
              </w:rPr>
              <w:t>ZT_REC_ARIBA_STAT</w:t>
            </w:r>
          </w:p>
        </w:tc>
      </w:tr>
      <w:tr w:rsidR="003328F3" w:rsidRPr="000D54AC" w14:paraId="7A32EA30" w14:textId="77777777" w:rsidTr="003328F3">
        <w:trPr>
          <w:trHeight w:val="377"/>
        </w:trPr>
        <w:tc>
          <w:tcPr>
            <w:tcW w:w="890" w:type="dxa"/>
            <w:tcBorders>
              <w:top w:val="single" w:sz="4" w:space="0" w:color="auto"/>
              <w:left w:val="single" w:sz="4" w:space="0" w:color="auto"/>
              <w:bottom w:val="single" w:sz="4" w:space="0" w:color="auto"/>
              <w:right w:val="single" w:sz="4" w:space="0" w:color="auto"/>
            </w:tcBorders>
            <w:noWrap/>
            <w:vAlign w:val="bottom"/>
          </w:tcPr>
          <w:p w14:paraId="16D0A108" w14:textId="77777777" w:rsidR="003328F3" w:rsidRDefault="003328F3" w:rsidP="00944CDB">
            <w:pPr>
              <w:spacing w:after="0"/>
              <w:jc w:val="right"/>
              <w:rPr>
                <w:rFonts w:ascii="Arial" w:hAnsi="Arial" w:cs="Arial"/>
                <w:color w:val="000000"/>
                <w:sz w:val="20"/>
                <w:szCs w:val="20"/>
              </w:rPr>
            </w:pPr>
          </w:p>
        </w:tc>
        <w:tc>
          <w:tcPr>
            <w:tcW w:w="3330" w:type="dxa"/>
            <w:tcBorders>
              <w:top w:val="single" w:sz="4" w:space="0" w:color="auto"/>
              <w:left w:val="single" w:sz="4" w:space="0" w:color="auto"/>
              <w:bottom w:val="single" w:sz="4" w:space="0" w:color="auto"/>
              <w:right w:val="single" w:sz="4" w:space="0" w:color="auto"/>
            </w:tcBorders>
            <w:noWrap/>
            <w:vAlign w:val="bottom"/>
          </w:tcPr>
          <w:p w14:paraId="5CBE5B97" w14:textId="0573D4CE" w:rsidR="003328F3" w:rsidRPr="009342A3" w:rsidRDefault="003328F3" w:rsidP="00944CDB">
            <w:pPr>
              <w:spacing w:after="0"/>
              <w:rPr>
                <w:rFonts w:ascii="Arial" w:hAnsi="Arial" w:cs="Arial"/>
                <w:color w:val="000000"/>
                <w:sz w:val="20"/>
                <w:szCs w:val="20"/>
              </w:rPr>
            </w:pPr>
            <w:r w:rsidRPr="003328F3">
              <w:rPr>
                <w:rFonts w:ascii="Arial" w:hAnsi="Arial" w:cs="Arial"/>
                <w:color w:val="000000"/>
                <w:sz w:val="20"/>
                <w:szCs w:val="20"/>
              </w:rPr>
              <w:t>Begin of version 7.0</w:t>
            </w:r>
            <w:r>
              <w:rPr>
                <w:rFonts w:ascii="Arial" w:hAnsi="Arial" w:cs="Arial"/>
                <w:color w:val="000000"/>
                <w:sz w:val="20"/>
                <w:szCs w:val="20"/>
              </w:rPr>
              <w:t xml:space="preserve"> </w:t>
            </w:r>
            <w:r w:rsidRPr="003328F3">
              <w:rPr>
                <w:rFonts w:ascii="Arial" w:hAnsi="Arial" w:cs="Arial"/>
                <w:color w:val="000000"/>
                <w:sz w:val="20"/>
                <w:szCs w:val="20"/>
              </w:rPr>
              <w:t>(CHG0119805)</w:t>
            </w:r>
          </w:p>
        </w:tc>
        <w:tc>
          <w:tcPr>
            <w:tcW w:w="4306" w:type="dxa"/>
            <w:tcBorders>
              <w:top w:val="single" w:sz="4" w:space="0" w:color="auto"/>
              <w:left w:val="single" w:sz="4" w:space="0" w:color="auto"/>
              <w:bottom w:val="single" w:sz="4" w:space="0" w:color="auto"/>
              <w:right w:val="single" w:sz="4" w:space="0" w:color="auto"/>
            </w:tcBorders>
            <w:vAlign w:val="bottom"/>
          </w:tcPr>
          <w:p w14:paraId="0DCC85BA" w14:textId="77777777" w:rsidR="003328F3" w:rsidRDefault="003328F3" w:rsidP="00ED72FA">
            <w:pPr>
              <w:spacing w:after="0"/>
              <w:rPr>
                <w:rFonts w:ascii="Arial" w:hAnsi="Arial" w:cs="Arial"/>
                <w:color w:val="000000"/>
                <w:sz w:val="20"/>
                <w:szCs w:val="20"/>
              </w:rPr>
            </w:pPr>
          </w:p>
        </w:tc>
      </w:tr>
      <w:tr w:rsidR="00A713EF" w:rsidRPr="00A713EF" w14:paraId="06447B1A" w14:textId="77777777" w:rsidTr="003328F3">
        <w:trPr>
          <w:trHeight w:val="332"/>
        </w:trPr>
        <w:tc>
          <w:tcPr>
            <w:tcW w:w="890" w:type="dxa"/>
            <w:tcBorders>
              <w:top w:val="single" w:sz="4" w:space="0" w:color="auto"/>
              <w:left w:val="single" w:sz="4" w:space="0" w:color="auto"/>
              <w:bottom w:val="single" w:sz="4" w:space="0" w:color="auto"/>
              <w:right w:val="single" w:sz="4" w:space="0" w:color="auto"/>
            </w:tcBorders>
            <w:noWrap/>
            <w:vAlign w:val="bottom"/>
          </w:tcPr>
          <w:p w14:paraId="225E8247" w14:textId="4C8CF587" w:rsidR="00A713EF" w:rsidRPr="00A713EF" w:rsidRDefault="00A713EF" w:rsidP="00944CDB">
            <w:pPr>
              <w:spacing w:after="0"/>
              <w:jc w:val="right"/>
              <w:rPr>
                <w:rFonts w:ascii="Arial" w:hAnsi="Arial" w:cs="Arial"/>
                <w:color w:val="000000"/>
                <w:sz w:val="20"/>
                <w:szCs w:val="20"/>
              </w:rPr>
            </w:pPr>
            <w:r w:rsidRPr="00A713EF">
              <w:rPr>
                <w:rFonts w:ascii="Arial" w:hAnsi="Arial" w:cs="Arial"/>
                <w:color w:val="000000"/>
                <w:sz w:val="20"/>
                <w:szCs w:val="20"/>
              </w:rPr>
              <w:t>24</w:t>
            </w:r>
          </w:p>
        </w:tc>
        <w:tc>
          <w:tcPr>
            <w:tcW w:w="3330" w:type="dxa"/>
            <w:tcBorders>
              <w:top w:val="single" w:sz="4" w:space="0" w:color="auto"/>
              <w:left w:val="single" w:sz="4" w:space="0" w:color="auto"/>
              <w:bottom w:val="single" w:sz="4" w:space="0" w:color="auto"/>
              <w:right w:val="single" w:sz="4" w:space="0" w:color="auto"/>
            </w:tcBorders>
            <w:noWrap/>
            <w:vAlign w:val="bottom"/>
          </w:tcPr>
          <w:p w14:paraId="1EB8B561" w14:textId="723F2EE0" w:rsidR="00A713EF" w:rsidRPr="00A713EF" w:rsidRDefault="00A713EF" w:rsidP="00944CDB">
            <w:pPr>
              <w:spacing w:after="0"/>
              <w:rPr>
                <w:rFonts w:ascii="Arial" w:hAnsi="Arial" w:cs="Arial"/>
                <w:color w:val="000000"/>
                <w:sz w:val="20"/>
                <w:szCs w:val="20"/>
              </w:rPr>
            </w:pPr>
            <w:r w:rsidRPr="00B81A08">
              <w:rPr>
                <w:rFonts w:ascii="Arial" w:hAnsi="Arial" w:cs="Arial"/>
                <w:color w:val="242424"/>
                <w:sz w:val="20"/>
                <w:szCs w:val="20"/>
                <w:shd w:val="clear" w:color="auto" w:fill="F5F5F5"/>
              </w:rPr>
              <w:t>jobSchedulerWD2Date</w:t>
            </w:r>
          </w:p>
        </w:tc>
        <w:tc>
          <w:tcPr>
            <w:tcW w:w="4306" w:type="dxa"/>
            <w:tcBorders>
              <w:top w:val="single" w:sz="4" w:space="0" w:color="auto"/>
              <w:left w:val="single" w:sz="4" w:space="0" w:color="auto"/>
              <w:bottom w:val="single" w:sz="4" w:space="0" w:color="auto"/>
              <w:right w:val="single" w:sz="4" w:space="0" w:color="auto"/>
            </w:tcBorders>
            <w:vAlign w:val="bottom"/>
          </w:tcPr>
          <w:p w14:paraId="2F12FB6E" w14:textId="2C38B3D1" w:rsidR="00A713EF" w:rsidRPr="00A713EF" w:rsidRDefault="00A713EF" w:rsidP="00ED72FA">
            <w:pPr>
              <w:spacing w:after="0"/>
              <w:rPr>
                <w:rFonts w:ascii="Arial" w:hAnsi="Arial" w:cs="Arial"/>
                <w:color w:val="000000"/>
                <w:sz w:val="20"/>
                <w:szCs w:val="20"/>
              </w:rPr>
            </w:pPr>
            <w:r w:rsidRPr="00B81A08">
              <w:rPr>
                <w:rFonts w:ascii="Arial" w:hAnsi="Arial" w:cs="Arial"/>
                <w:color w:val="242424"/>
                <w:sz w:val="20"/>
                <w:szCs w:val="20"/>
                <w:shd w:val="clear" w:color="auto" w:fill="F5F5F5"/>
              </w:rPr>
              <w:t>Procedure for WD-2 date computation</w:t>
            </w:r>
          </w:p>
        </w:tc>
      </w:tr>
      <w:tr w:rsidR="00892D3D" w:rsidRPr="00A713EF" w14:paraId="1B8B50DD" w14:textId="77777777" w:rsidTr="003328F3">
        <w:trPr>
          <w:trHeight w:val="350"/>
        </w:trPr>
        <w:tc>
          <w:tcPr>
            <w:tcW w:w="890" w:type="dxa"/>
            <w:tcBorders>
              <w:top w:val="single" w:sz="4" w:space="0" w:color="auto"/>
              <w:left w:val="single" w:sz="4" w:space="0" w:color="auto"/>
              <w:bottom w:val="single" w:sz="4" w:space="0" w:color="auto"/>
              <w:right w:val="single" w:sz="4" w:space="0" w:color="auto"/>
            </w:tcBorders>
            <w:noWrap/>
            <w:vAlign w:val="bottom"/>
          </w:tcPr>
          <w:p w14:paraId="3EE470A6" w14:textId="7B12C1CB" w:rsidR="00892D3D" w:rsidRPr="00A713EF" w:rsidRDefault="00892D3D" w:rsidP="00944CDB">
            <w:pPr>
              <w:spacing w:after="0"/>
              <w:jc w:val="right"/>
              <w:rPr>
                <w:rFonts w:ascii="Arial" w:hAnsi="Arial" w:cs="Arial"/>
                <w:color w:val="000000"/>
                <w:sz w:val="20"/>
                <w:szCs w:val="20"/>
              </w:rPr>
            </w:pPr>
            <w:bookmarkStart w:id="1190" w:name="_Hlk152280112"/>
            <w:r>
              <w:rPr>
                <w:rFonts w:ascii="Arial" w:hAnsi="Arial" w:cs="Arial"/>
                <w:color w:val="000000"/>
                <w:sz w:val="20"/>
                <w:szCs w:val="20"/>
              </w:rPr>
              <w:t>25</w:t>
            </w:r>
          </w:p>
        </w:tc>
        <w:tc>
          <w:tcPr>
            <w:tcW w:w="3330" w:type="dxa"/>
            <w:tcBorders>
              <w:top w:val="single" w:sz="4" w:space="0" w:color="auto"/>
              <w:left w:val="single" w:sz="4" w:space="0" w:color="auto"/>
              <w:bottom w:val="single" w:sz="4" w:space="0" w:color="auto"/>
              <w:right w:val="single" w:sz="4" w:space="0" w:color="auto"/>
            </w:tcBorders>
            <w:noWrap/>
            <w:vAlign w:val="bottom"/>
          </w:tcPr>
          <w:p w14:paraId="5CC26772" w14:textId="20FD6878" w:rsidR="00892D3D" w:rsidRPr="00892D3D" w:rsidRDefault="00892D3D" w:rsidP="00944CDB">
            <w:pPr>
              <w:spacing w:after="0"/>
              <w:rPr>
                <w:rFonts w:ascii="Arial" w:hAnsi="Arial" w:cs="Arial"/>
                <w:color w:val="242424"/>
                <w:sz w:val="20"/>
                <w:szCs w:val="20"/>
                <w:shd w:val="clear" w:color="auto" w:fill="F5F5F5"/>
              </w:rPr>
            </w:pPr>
            <w:r>
              <w:rPr>
                <w:rFonts w:ascii="Arial" w:hAnsi="Arial" w:cs="Arial"/>
                <w:color w:val="242424"/>
                <w:sz w:val="20"/>
                <w:szCs w:val="20"/>
                <w:shd w:val="clear" w:color="auto" w:fill="F5F5F5"/>
              </w:rPr>
              <w:t>getEmailManagerPO</w:t>
            </w:r>
          </w:p>
        </w:tc>
        <w:tc>
          <w:tcPr>
            <w:tcW w:w="4306" w:type="dxa"/>
            <w:tcBorders>
              <w:top w:val="single" w:sz="4" w:space="0" w:color="auto"/>
              <w:left w:val="single" w:sz="4" w:space="0" w:color="auto"/>
              <w:bottom w:val="single" w:sz="4" w:space="0" w:color="auto"/>
              <w:right w:val="single" w:sz="4" w:space="0" w:color="auto"/>
            </w:tcBorders>
            <w:vAlign w:val="bottom"/>
          </w:tcPr>
          <w:p w14:paraId="290763C5" w14:textId="0458E720" w:rsidR="00892D3D" w:rsidRPr="00892D3D" w:rsidRDefault="00892D3D" w:rsidP="00ED72FA">
            <w:pPr>
              <w:spacing w:after="0"/>
              <w:rPr>
                <w:rFonts w:ascii="Arial" w:hAnsi="Arial" w:cs="Arial"/>
                <w:color w:val="242424"/>
                <w:sz w:val="20"/>
                <w:szCs w:val="20"/>
                <w:shd w:val="clear" w:color="auto" w:fill="F5F5F5"/>
              </w:rPr>
            </w:pPr>
            <w:r>
              <w:rPr>
                <w:rFonts w:ascii="Arial" w:hAnsi="Arial" w:cs="Arial"/>
                <w:color w:val="242424"/>
                <w:sz w:val="20"/>
                <w:szCs w:val="20"/>
                <w:shd w:val="clear" w:color="auto" w:fill="F5F5F5"/>
              </w:rPr>
              <w:t>Procedure</w:t>
            </w:r>
            <w:r w:rsidR="00903D45">
              <w:rPr>
                <w:rFonts w:ascii="Arial" w:hAnsi="Arial" w:cs="Arial"/>
                <w:color w:val="242424"/>
                <w:sz w:val="20"/>
                <w:szCs w:val="20"/>
                <w:shd w:val="clear" w:color="auto" w:fill="F5F5F5"/>
              </w:rPr>
              <w:t xml:space="preserve"> to </w:t>
            </w:r>
            <w:r w:rsidR="00760369">
              <w:rPr>
                <w:rFonts w:ascii="Arial" w:hAnsi="Arial" w:cs="Arial"/>
                <w:color w:val="242424"/>
                <w:sz w:val="20"/>
                <w:szCs w:val="20"/>
                <w:shd w:val="clear" w:color="auto" w:fill="F5F5F5"/>
              </w:rPr>
              <w:t>obtain a consolidated EmailID</w:t>
            </w:r>
          </w:p>
        </w:tc>
      </w:tr>
      <w:tr w:rsidR="003328F3" w:rsidRPr="00A713EF" w14:paraId="0C40828B" w14:textId="77777777" w:rsidTr="003328F3">
        <w:trPr>
          <w:trHeight w:val="332"/>
        </w:trPr>
        <w:tc>
          <w:tcPr>
            <w:tcW w:w="890" w:type="dxa"/>
            <w:tcBorders>
              <w:top w:val="single" w:sz="4" w:space="0" w:color="auto"/>
              <w:left w:val="single" w:sz="4" w:space="0" w:color="auto"/>
              <w:bottom w:val="single" w:sz="4" w:space="0" w:color="auto"/>
              <w:right w:val="single" w:sz="4" w:space="0" w:color="auto"/>
            </w:tcBorders>
            <w:noWrap/>
            <w:vAlign w:val="bottom"/>
          </w:tcPr>
          <w:p w14:paraId="40285E40" w14:textId="77777777" w:rsidR="003328F3" w:rsidRDefault="003328F3" w:rsidP="00944CDB">
            <w:pPr>
              <w:spacing w:after="0"/>
              <w:jc w:val="right"/>
              <w:rPr>
                <w:rFonts w:ascii="Arial" w:hAnsi="Arial" w:cs="Arial"/>
                <w:color w:val="000000"/>
                <w:sz w:val="20"/>
                <w:szCs w:val="20"/>
              </w:rPr>
            </w:pPr>
          </w:p>
        </w:tc>
        <w:tc>
          <w:tcPr>
            <w:tcW w:w="3330" w:type="dxa"/>
            <w:tcBorders>
              <w:top w:val="single" w:sz="4" w:space="0" w:color="auto"/>
              <w:left w:val="single" w:sz="4" w:space="0" w:color="auto"/>
              <w:bottom w:val="single" w:sz="4" w:space="0" w:color="auto"/>
              <w:right w:val="single" w:sz="4" w:space="0" w:color="auto"/>
            </w:tcBorders>
            <w:noWrap/>
            <w:vAlign w:val="bottom"/>
          </w:tcPr>
          <w:p w14:paraId="67B4949D" w14:textId="31F41963" w:rsidR="003328F3" w:rsidRDefault="003328F3" w:rsidP="00944CDB">
            <w:pPr>
              <w:spacing w:after="0"/>
              <w:rPr>
                <w:rFonts w:ascii="Arial" w:hAnsi="Arial" w:cs="Arial"/>
                <w:color w:val="242424"/>
                <w:sz w:val="20"/>
                <w:szCs w:val="20"/>
                <w:shd w:val="clear" w:color="auto" w:fill="F5F5F5"/>
              </w:rPr>
            </w:pPr>
            <w:r w:rsidRPr="003328F3">
              <w:rPr>
                <w:rFonts w:ascii="Arial" w:hAnsi="Arial" w:cs="Arial"/>
                <w:color w:val="242424"/>
                <w:sz w:val="20"/>
                <w:szCs w:val="20"/>
                <w:shd w:val="clear" w:color="auto" w:fill="F5F5F5"/>
              </w:rPr>
              <w:t>End of version 7.0 (CHG0119805)</w:t>
            </w:r>
          </w:p>
        </w:tc>
        <w:tc>
          <w:tcPr>
            <w:tcW w:w="4306" w:type="dxa"/>
            <w:tcBorders>
              <w:top w:val="single" w:sz="4" w:space="0" w:color="auto"/>
              <w:left w:val="single" w:sz="4" w:space="0" w:color="auto"/>
              <w:bottom w:val="single" w:sz="4" w:space="0" w:color="auto"/>
              <w:right w:val="single" w:sz="4" w:space="0" w:color="auto"/>
            </w:tcBorders>
            <w:vAlign w:val="bottom"/>
          </w:tcPr>
          <w:p w14:paraId="15B6434C" w14:textId="77777777" w:rsidR="003328F3" w:rsidRDefault="003328F3" w:rsidP="00ED72FA">
            <w:pPr>
              <w:spacing w:after="0"/>
              <w:rPr>
                <w:rFonts w:ascii="Arial" w:hAnsi="Arial" w:cs="Arial"/>
                <w:color w:val="242424"/>
                <w:sz w:val="20"/>
                <w:szCs w:val="20"/>
                <w:shd w:val="clear" w:color="auto" w:fill="F5F5F5"/>
              </w:rPr>
            </w:pPr>
          </w:p>
        </w:tc>
      </w:tr>
      <w:bookmarkEnd w:id="1190"/>
    </w:tbl>
    <w:p w14:paraId="3C6B52BC" w14:textId="6FCFB5E8" w:rsidR="00C049F5" w:rsidRDefault="00C049F5" w:rsidP="00C049F5">
      <w:pPr>
        <w:spacing w:line="256" w:lineRule="auto"/>
        <w:contextualSpacing/>
        <w:rPr>
          <w:rFonts w:ascii="Arial" w:hAnsi="Arial" w:cs="Arial"/>
          <w:sz w:val="20"/>
          <w:szCs w:val="20"/>
          <w:lang w:eastAsia="en-US"/>
        </w:rPr>
      </w:pPr>
    </w:p>
    <w:p w14:paraId="6726BD5B" w14:textId="3E0DFE32" w:rsidR="0021569E" w:rsidRDefault="00C049F5" w:rsidP="00910285">
      <w:pPr>
        <w:spacing w:line="256" w:lineRule="auto"/>
        <w:contextualSpacing/>
        <w:rPr>
          <w:rFonts w:ascii="Arial" w:hAnsi="Arial" w:cs="Arial"/>
          <w:b/>
          <w:sz w:val="20"/>
          <w:szCs w:val="20"/>
        </w:rPr>
      </w:pPr>
      <w:r>
        <w:rPr>
          <w:rFonts w:cs="Arial"/>
        </w:rPr>
        <w:tab/>
      </w:r>
    </w:p>
    <w:p w14:paraId="543B27FF" w14:textId="77777777" w:rsidR="00C049F5" w:rsidRPr="000D54AC" w:rsidRDefault="00C049F5" w:rsidP="000D54AC">
      <w:pPr>
        <w:spacing w:line="256" w:lineRule="auto"/>
        <w:ind w:firstLine="567"/>
        <w:contextualSpacing/>
        <w:rPr>
          <w:rFonts w:ascii="Arial" w:hAnsi="Arial" w:cs="Arial"/>
          <w:sz w:val="20"/>
          <w:szCs w:val="20"/>
        </w:rPr>
      </w:pPr>
      <w:r w:rsidRPr="000D54AC">
        <w:rPr>
          <w:rFonts w:ascii="Arial" w:hAnsi="Arial" w:cs="Arial"/>
          <w:b/>
          <w:sz w:val="20"/>
          <w:szCs w:val="20"/>
        </w:rPr>
        <w:t>Artifacts</w:t>
      </w:r>
      <w:r w:rsidRPr="000D54AC">
        <w:rPr>
          <w:rFonts w:ascii="Arial" w:hAnsi="Arial" w:cs="Arial"/>
          <w:sz w:val="20"/>
          <w:szCs w:val="20"/>
        </w:rPr>
        <w:t xml:space="preserve"> : </w:t>
      </w:r>
      <w:r w:rsidRPr="000D54AC">
        <w:rPr>
          <w:rFonts w:ascii="Arial" w:hAnsi="Arial" w:cs="Arial"/>
          <w:b/>
          <w:sz w:val="20"/>
          <w:szCs w:val="20"/>
        </w:rPr>
        <w:t>Functions</w:t>
      </w:r>
    </w:p>
    <w:p w14:paraId="7C7A369A" w14:textId="77777777" w:rsidR="00C049F5" w:rsidRPr="000D54AC" w:rsidRDefault="00C049F5" w:rsidP="00C049F5">
      <w:pPr>
        <w:spacing w:line="256" w:lineRule="auto"/>
        <w:contextualSpacing/>
        <w:rPr>
          <w:rFonts w:ascii="Arial" w:hAnsi="Arial" w:cs="Arial"/>
          <w:sz w:val="20"/>
          <w:szCs w:val="20"/>
        </w:rPr>
      </w:pPr>
    </w:p>
    <w:tbl>
      <w:tblPr>
        <w:tblW w:w="8239" w:type="dxa"/>
        <w:tblInd w:w="530" w:type="dxa"/>
        <w:tblLook w:val="04A0" w:firstRow="1" w:lastRow="0" w:firstColumn="1" w:lastColumn="0" w:noHBand="0" w:noVBand="1"/>
      </w:tblPr>
      <w:tblGrid>
        <w:gridCol w:w="672"/>
        <w:gridCol w:w="3198"/>
        <w:gridCol w:w="4369"/>
      </w:tblGrid>
      <w:tr w:rsidR="00C049F5" w:rsidRPr="000D54AC" w14:paraId="49BF8E13" w14:textId="77777777" w:rsidTr="003328F3">
        <w:trPr>
          <w:trHeight w:val="315"/>
        </w:trPr>
        <w:tc>
          <w:tcPr>
            <w:tcW w:w="672" w:type="dxa"/>
            <w:tcBorders>
              <w:top w:val="single" w:sz="8" w:space="0" w:color="auto"/>
              <w:left w:val="single" w:sz="8" w:space="0" w:color="auto"/>
              <w:bottom w:val="single" w:sz="8" w:space="0" w:color="auto"/>
              <w:right w:val="single" w:sz="8" w:space="0" w:color="auto"/>
            </w:tcBorders>
            <w:shd w:val="clear" w:color="auto" w:fill="D9D9D9"/>
            <w:noWrap/>
            <w:vAlign w:val="bottom"/>
            <w:hideMark/>
          </w:tcPr>
          <w:p w14:paraId="778DB165" w14:textId="77777777" w:rsidR="00C049F5" w:rsidRPr="000D54AC" w:rsidRDefault="00C049F5">
            <w:pPr>
              <w:spacing w:after="0"/>
              <w:rPr>
                <w:rFonts w:ascii="Arial" w:hAnsi="Arial" w:cs="Arial"/>
                <w:b/>
                <w:bCs/>
                <w:color w:val="000000"/>
                <w:sz w:val="20"/>
                <w:szCs w:val="20"/>
              </w:rPr>
            </w:pPr>
            <w:r w:rsidRPr="000D54AC">
              <w:rPr>
                <w:rFonts w:ascii="Arial" w:hAnsi="Arial" w:cs="Arial"/>
                <w:b/>
                <w:bCs/>
                <w:color w:val="000000"/>
                <w:sz w:val="20"/>
                <w:szCs w:val="20"/>
              </w:rPr>
              <w:t>S.No</w:t>
            </w:r>
          </w:p>
        </w:tc>
        <w:tc>
          <w:tcPr>
            <w:tcW w:w="3198" w:type="dxa"/>
            <w:shd w:val="clear" w:color="auto" w:fill="D9D9D9"/>
            <w:noWrap/>
            <w:vAlign w:val="bottom"/>
            <w:hideMark/>
          </w:tcPr>
          <w:p w14:paraId="11DB6ED9" w14:textId="77777777" w:rsidR="00C049F5" w:rsidRPr="000D54AC" w:rsidRDefault="00C049F5">
            <w:pPr>
              <w:spacing w:after="0"/>
              <w:rPr>
                <w:rFonts w:ascii="Arial" w:hAnsi="Arial" w:cs="Arial"/>
                <w:b/>
                <w:bCs/>
                <w:color w:val="000000"/>
                <w:sz w:val="20"/>
                <w:szCs w:val="20"/>
              </w:rPr>
            </w:pPr>
            <w:r w:rsidRPr="000D54AC">
              <w:rPr>
                <w:rFonts w:ascii="Arial" w:hAnsi="Arial" w:cs="Arial"/>
                <w:b/>
                <w:bCs/>
                <w:color w:val="000000"/>
                <w:sz w:val="20"/>
                <w:szCs w:val="20"/>
              </w:rPr>
              <w:t>Functions</w:t>
            </w:r>
          </w:p>
        </w:tc>
        <w:tc>
          <w:tcPr>
            <w:tcW w:w="4369" w:type="dxa"/>
            <w:shd w:val="clear" w:color="auto" w:fill="D9D9D9"/>
            <w:noWrap/>
            <w:vAlign w:val="bottom"/>
            <w:hideMark/>
          </w:tcPr>
          <w:p w14:paraId="2A3837C0" w14:textId="77777777" w:rsidR="00C049F5" w:rsidRPr="000D54AC" w:rsidRDefault="00C049F5">
            <w:pPr>
              <w:spacing w:after="0"/>
              <w:rPr>
                <w:rFonts w:ascii="Arial" w:hAnsi="Arial" w:cs="Arial"/>
                <w:b/>
                <w:bCs/>
                <w:color w:val="000000"/>
                <w:sz w:val="20"/>
                <w:szCs w:val="20"/>
              </w:rPr>
            </w:pPr>
            <w:r w:rsidRPr="000D54AC">
              <w:rPr>
                <w:rFonts w:ascii="Arial" w:hAnsi="Arial" w:cs="Arial"/>
                <w:b/>
                <w:bCs/>
                <w:color w:val="000000"/>
                <w:sz w:val="20"/>
                <w:szCs w:val="20"/>
              </w:rPr>
              <w:t>Details</w:t>
            </w:r>
          </w:p>
        </w:tc>
      </w:tr>
      <w:tr w:rsidR="00C049F5" w:rsidRPr="000D54AC" w14:paraId="6067C65A" w14:textId="77777777" w:rsidTr="003328F3">
        <w:trPr>
          <w:trHeight w:val="315"/>
        </w:trPr>
        <w:tc>
          <w:tcPr>
            <w:tcW w:w="672" w:type="dxa"/>
            <w:tcBorders>
              <w:top w:val="nil"/>
              <w:left w:val="single" w:sz="8" w:space="0" w:color="auto"/>
              <w:bottom w:val="single" w:sz="8" w:space="0" w:color="auto"/>
              <w:right w:val="nil"/>
            </w:tcBorders>
            <w:noWrap/>
            <w:vAlign w:val="bottom"/>
            <w:hideMark/>
          </w:tcPr>
          <w:p w14:paraId="54BA5A20" w14:textId="77777777" w:rsidR="00C049F5" w:rsidRPr="000D54AC" w:rsidRDefault="00C049F5">
            <w:pPr>
              <w:spacing w:after="0"/>
              <w:jc w:val="right"/>
              <w:rPr>
                <w:rFonts w:ascii="Arial" w:hAnsi="Arial" w:cs="Arial"/>
                <w:color w:val="000000"/>
                <w:sz w:val="20"/>
                <w:szCs w:val="20"/>
              </w:rPr>
            </w:pPr>
            <w:r w:rsidRPr="000D54AC">
              <w:rPr>
                <w:rFonts w:ascii="Arial" w:hAnsi="Arial" w:cs="Arial"/>
                <w:color w:val="000000"/>
                <w:sz w:val="20"/>
                <w:szCs w:val="20"/>
              </w:rPr>
              <w:t>1</w:t>
            </w:r>
          </w:p>
        </w:tc>
        <w:tc>
          <w:tcPr>
            <w:tcW w:w="3198" w:type="dxa"/>
            <w:tcBorders>
              <w:top w:val="single" w:sz="8" w:space="0" w:color="auto"/>
              <w:left w:val="single" w:sz="8" w:space="0" w:color="auto"/>
              <w:bottom w:val="single" w:sz="8" w:space="0" w:color="auto"/>
              <w:right w:val="single" w:sz="8" w:space="0" w:color="auto"/>
            </w:tcBorders>
            <w:noWrap/>
            <w:vAlign w:val="bottom"/>
            <w:hideMark/>
          </w:tcPr>
          <w:p w14:paraId="0C2054B2" w14:textId="77777777" w:rsidR="00C049F5" w:rsidRPr="000D54AC" w:rsidRDefault="00C049F5">
            <w:pPr>
              <w:spacing w:after="0"/>
              <w:rPr>
                <w:rFonts w:ascii="Arial" w:hAnsi="Arial" w:cs="Arial"/>
                <w:color w:val="000000"/>
                <w:sz w:val="20"/>
                <w:szCs w:val="20"/>
              </w:rPr>
            </w:pPr>
            <w:r w:rsidRPr="000D54AC">
              <w:rPr>
                <w:rFonts w:ascii="Arial" w:hAnsi="Arial" w:cs="Arial"/>
                <w:color w:val="000000"/>
                <w:sz w:val="20"/>
                <w:szCs w:val="20"/>
              </w:rPr>
              <w:t>TF_getOpenPOQueryWithEmail</w:t>
            </w:r>
          </w:p>
        </w:tc>
        <w:tc>
          <w:tcPr>
            <w:tcW w:w="4369" w:type="dxa"/>
            <w:tcBorders>
              <w:top w:val="single" w:sz="8" w:space="0" w:color="auto"/>
              <w:left w:val="nil"/>
              <w:bottom w:val="single" w:sz="8" w:space="0" w:color="auto"/>
              <w:right w:val="single" w:sz="8" w:space="0" w:color="auto"/>
            </w:tcBorders>
            <w:noWrap/>
            <w:vAlign w:val="bottom"/>
            <w:hideMark/>
          </w:tcPr>
          <w:p w14:paraId="4F5DE6B0" w14:textId="77777777" w:rsidR="00C049F5" w:rsidRPr="000D54AC" w:rsidRDefault="00C049F5">
            <w:pPr>
              <w:spacing w:after="0"/>
              <w:rPr>
                <w:rFonts w:ascii="Arial" w:hAnsi="Arial" w:cs="Arial"/>
                <w:color w:val="000000"/>
                <w:sz w:val="20"/>
                <w:szCs w:val="20"/>
              </w:rPr>
            </w:pPr>
            <w:r w:rsidRPr="000D54AC">
              <w:rPr>
                <w:rFonts w:ascii="Arial" w:hAnsi="Arial" w:cs="Arial"/>
                <w:color w:val="000000"/>
                <w:sz w:val="20"/>
                <w:szCs w:val="20"/>
              </w:rPr>
              <w:t xml:space="preserve"> Function provides Indirect Material and Indirect  service PO Number,item No and PO Requestor  fields.</w:t>
            </w:r>
          </w:p>
        </w:tc>
      </w:tr>
      <w:tr w:rsidR="00C049F5" w:rsidRPr="000D54AC" w14:paraId="1CDF7D27" w14:textId="77777777" w:rsidTr="003328F3">
        <w:trPr>
          <w:trHeight w:val="315"/>
        </w:trPr>
        <w:tc>
          <w:tcPr>
            <w:tcW w:w="672" w:type="dxa"/>
            <w:tcBorders>
              <w:top w:val="nil"/>
              <w:left w:val="single" w:sz="8" w:space="0" w:color="auto"/>
              <w:bottom w:val="single" w:sz="8" w:space="0" w:color="auto"/>
              <w:right w:val="single" w:sz="8" w:space="0" w:color="auto"/>
            </w:tcBorders>
            <w:noWrap/>
            <w:vAlign w:val="bottom"/>
            <w:hideMark/>
          </w:tcPr>
          <w:p w14:paraId="0831516D" w14:textId="77777777" w:rsidR="00C049F5" w:rsidRPr="000D54AC" w:rsidRDefault="00C049F5">
            <w:pPr>
              <w:spacing w:after="0"/>
              <w:jc w:val="right"/>
              <w:rPr>
                <w:rFonts w:ascii="Arial" w:hAnsi="Arial" w:cs="Arial"/>
                <w:color w:val="000000"/>
                <w:sz w:val="20"/>
                <w:szCs w:val="20"/>
              </w:rPr>
            </w:pPr>
            <w:r w:rsidRPr="000D54AC">
              <w:rPr>
                <w:rFonts w:ascii="Arial" w:hAnsi="Arial" w:cs="Arial"/>
                <w:color w:val="000000"/>
                <w:sz w:val="20"/>
                <w:szCs w:val="20"/>
              </w:rPr>
              <w:t>2</w:t>
            </w:r>
          </w:p>
        </w:tc>
        <w:tc>
          <w:tcPr>
            <w:tcW w:w="3198" w:type="dxa"/>
            <w:tcBorders>
              <w:top w:val="nil"/>
              <w:left w:val="nil"/>
              <w:bottom w:val="single" w:sz="8" w:space="0" w:color="auto"/>
              <w:right w:val="single" w:sz="8" w:space="0" w:color="auto"/>
            </w:tcBorders>
            <w:noWrap/>
            <w:vAlign w:val="bottom"/>
            <w:hideMark/>
          </w:tcPr>
          <w:p w14:paraId="670D7732" w14:textId="77777777" w:rsidR="00C049F5" w:rsidRPr="000D54AC" w:rsidRDefault="002D1467">
            <w:pPr>
              <w:spacing w:after="0"/>
              <w:rPr>
                <w:rFonts w:ascii="Arial" w:hAnsi="Arial" w:cs="Arial"/>
                <w:color w:val="000000"/>
                <w:sz w:val="20"/>
                <w:szCs w:val="20"/>
              </w:rPr>
            </w:pPr>
            <w:r w:rsidRPr="002D1467">
              <w:rPr>
                <w:rFonts w:ascii="Arial" w:hAnsi="Arial" w:cs="Arial"/>
                <w:color w:val="000000"/>
                <w:sz w:val="20"/>
                <w:szCs w:val="20"/>
              </w:rPr>
              <w:t>SF_accrualMethod</w:t>
            </w:r>
          </w:p>
        </w:tc>
        <w:tc>
          <w:tcPr>
            <w:tcW w:w="4369" w:type="dxa"/>
            <w:tcBorders>
              <w:top w:val="nil"/>
              <w:left w:val="nil"/>
              <w:bottom w:val="single" w:sz="8" w:space="0" w:color="auto"/>
              <w:right w:val="single" w:sz="8" w:space="0" w:color="auto"/>
            </w:tcBorders>
            <w:noWrap/>
            <w:vAlign w:val="bottom"/>
            <w:hideMark/>
          </w:tcPr>
          <w:p w14:paraId="0AA2A6A3" w14:textId="77777777" w:rsidR="00C049F5" w:rsidRPr="000D54AC" w:rsidRDefault="002D1467">
            <w:pPr>
              <w:spacing w:after="0"/>
              <w:rPr>
                <w:rFonts w:ascii="Arial" w:hAnsi="Arial" w:cs="Arial"/>
                <w:color w:val="000000"/>
                <w:sz w:val="20"/>
                <w:szCs w:val="20"/>
              </w:rPr>
            </w:pPr>
            <w:r>
              <w:rPr>
                <w:rFonts w:ascii="Arial" w:hAnsi="Arial" w:cs="Arial"/>
                <w:color w:val="000000"/>
                <w:sz w:val="20"/>
                <w:szCs w:val="20"/>
              </w:rPr>
              <w:t xml:space="preserve">Scalar </w:t>
            </w:r>
            <w:r w:rsidR="00C049F5" w:rsidRPr="000D54AC">
              <w:rPr>
                <w:rFonts w:ascii="Arial" w:hAnsi="Arial" w:cs="Arial"/>
                <w:color w:val="000000"/>
                <w:sz w:val="20"/>
                <w:szCs w:val="20"/>
              </w:rPr>
              <w:t>Function provides straight line calculation and amounts .</w:t>
            </w:r>
          </w:p>
        </w:tc>
      </w:tr>
      <w:tr w:rsidR="00C049F5" w:rsidRPr="000D54AC" w14:paraId="5E29426B" w14:textId="77777777" w:rsidTr="003328F3">
        <w:trPr>
          <w:trHeight w:val="315"/>
        </w:trPr>
        <w:tc>
          <w:tcPr>
            <w:tcW w:w="672" w:type="dxa"/>
            <w:tcBorders>
              <w:top w:val="nil"/>
              <w:left w:val="single" w:sz="8" w:space="0" w:color="auto"/>
              <w:bottom w:val="single" w:sz="8" w:space="0" w:color="auto"/>
              <w:right w:val="single" w:sz="8" w:space="0" w:color="auto"/>
            </w:tcBorders>
            <w:noWrap/>
            <w:vAlign w:val="bottom"/>
            <w:hideMark/>
          </w:tcPr>
          <w:p w14:paraId="44D11503" w14:textId="77777777" w:rsidR="00C049F5" w:rsidRPr="000D54AC" w:rsidRDefault="00C049F5">
            <w:pPr>
              <w:spacing w:after="0"/>
              <w:jc w:val="right"/>
              <w:rPr>
                <w:rFonts w:ascii="Arial" w:hAnsi="Arial" w:cs="Arial"/>
                <w:color w:val="000000"/>
                <w:sz w:val="20"/>
                <w:szCs w:val="20"/>
              </w:rPr>
            </w:pPr>
            <w:r w:rsidRPr="000D54AC">
              <w:rPr>
                <w:rFonts w:ascii="Arial" w:hAnsi="Arial" w:cs="Arial"/>
                <w:color w:val="000000"/>
                <w:sz w:val="20"/>
                <w:szCs w:val="20"/>
              </w:rPr>
              <w:t>3</w:t>
            </w:r>
          </w:p>
        </w:tc>
        <w:tc>
          <w:tcPr>
            <w:tcW w:w="3198" w:type="dxa"/>
            <w:tcBorders>
              <w:top w:val="nil"/>
              <w:left w:val="nil"/>
              <w:bottom w:val="single" w:sz="8" w:space="0" w:color="auto"/>
              <w:right w:val="single" w:sz="8" w:space="0" w:color="auto"/>
            </w:tcBorders>
            <w:noWrap/>
            <w:vAlign w:val="bottom"/>
            <w:hideMark/>
          </w:tcPr>
          <w:p w14:paraId="241FF7BF" w14:textId="77777777" w:rsidR="00C049F5" w:rsidRPr="000D54AC" w:rsidRDefault="00C049F5">
            <w:pPr>
              <w:spacing w:after="0"/>
              <w:rPr>
                <w:rFonts w:ascii="Arial" w:hAnsi="Arial" w:cs="Arial"/>
                <w:color w:val="000000"/>
                <w:sz w:val="20"/>
                <w:szCs w:val="20"/>
              </w:rPr>
            </w:pPr>
            <w:r w:rsidRPr="000D54AC">
              <w:rPr>
                <w:rFonts w:ascii="Arial" w:hAnsi="Arial" w:cs="Arial"/>
                <w:color w:val="000000"/>
                <w:sz w:val="20"/>
                <w:szCs w:val="20"/>
              </w:rPr>
              <w:t>TF_auditLog</w:t>
            </w:r>
          </w:p>
        </w:tc>
        <w:tc>
          <w:tcPr>
            <w:tcW w:w="4369" w:type="dxa"/>
            <w:tcBorders>
              <w:top w:val="nil"/>
              <w:left w:val="nil"/>
              <w:bottom w:val="single" w:sz="8" w:space="0" w:color="auto"/>
              <w:right w:val="single" w:sz="8" w:space="0" w:color="auto"/>
            </w:tcBorders>
            <w:noWrap/>
            <w:vAlign w:val="bottom"/>
            <w:hideMark/>
          </w:tcPr>
          <w:p w14:paraId="79702430" w14:textId="77777777" w:rsidR="00C049F5" w:rsidRPr="000D54AC" w:rsidRDefault="00C049F5">
            <w:pPr>
              <w:spacing w:after="0"/>
              <w:rPr>
                <w:rFonts w:ascii="Arial" w:hAnsi="Arial" w:cs="Arial"/>
                <w:color w:val="000000"/>
                <w:sz w:val="20"/>
                <w:szCs w:val="20"/>
              </w:rPr>
            </w:pPr>
            <w:r w:rsidRPr="000D54AC">
              <w:rPr>
                <w:rFonts w:ascii="Arial" w:hAnsi="Arial" w:cs="Arial"/>
                <w:color w:val="000000"/>
                <w:sz w:val="20"/>
                <w:szCs w:val="20"/>
              </w:rPr>
              <w:t>Function returns all the  log details of “ZT_EDGE_SERVICEPO_STATUS” table</w:t>
            </w:r>
          </w:p>
        </w:tc>
      </w:tr>
      <w:tr w:rsidR="00C049F5" w:rsidRPr="000D54AC" w14:paraId="648CB876" w14:textId="77777777" w:rsidTr="003328F3">
        <w:trPr>
          <w:trHeight w:val="315"/>
        </w:trPr>
        <w:tc>
          <w:tcPr>
            <w:tcW w:w="672" w:type="dxa"/>
            <w:tcBorders>
              <w:top w:val="nil"/>
              <w:left w:val="single" w:sz="8" w:space="0" w:color="auto"/>
              <w:bottom w:val="single" w:sz="8" w:space="0" w:color="auto"/>
              <w:right w:val="single" w:sz="8" w:space="0" w:color="auto"/>
            </w:tcBorders>
            <w:noWrap/>
            <w:vAlign w:val="bottom"/>
            <w:hideMark/>
          </w:tcPr>
          <w:p w14:paraId="6FE5DBCF" w14:textId="77777777" w:rsidR="00C049F5" w:rsidRPr="000D54AC" w:rsidRDefault="00C049F5">
            <w:pPr>
              <w:spacing w:after="0"/>
              <w:jc w:val="right"/>
              <w:rPr>
                <w:rFonts w:ascii="Arial" w:hAnsi="Arial" w:cs="Arial"/>
                <w:color w:val="000000"/>
                <w:sz w:val="20"/>
                <w:szCs w:val="20"/>
              </w:rPr>
            </w:pPr>
            <w:r w:rsidRPr="000D54AC">
              <w:rPr>
                <w:rFonts w:ascii="Arial" w:hAnsi="Arial" w:cs="Arial"/>
                <w:color w:val="000000"/>
                <w:sz w:val="20"/>
                <w:szCs w:val="20"/>
              </w:rPr>
              <w:t>4</w:t>
            </w:r>
          </w:p>
        </w:tc>
        <w:tc>
          <w:tcPr>
            <w:tcW w:w="3198" w:type="dxa"/>
            <w:tcBorders>
              <w:top w:val="nil"/>
              <w:left w:val="nil"/>
              <w:bottom w:val="single" w:sz="8" w:space="0" w:color="auto"/>
              <w:right w:val="single" w:sz="8" w:space="0" w:color="auto"/>
            </w:tcBorders>
            <w:noWrap/>
            <w:vAlign w:val="bottom"/>
            <w:hideMark/>
          </w:tcPr>
          <w:p w14:paraId="602E8557" w14:textId="77777777" w:rsidR="00C049F5" w:rsidRPr="000D54AC" w:rsidRDefault="002D1467">
            <w:pPr>
              <w:spacing w:after="0"/>
              <w:rPr>
                <w:rFonts w:ascii="Arial" w:hAnsi="Arial" w:cs="Arial"/>
                <w:color w:val="000000"/>
                <w:sz w:val="20"/>
                <w:szCs w:val="20"/>
              </w:rPr>
            </w:pPr>
            <w:r w:rsidRPr="002D1467">
              <w:rPr>
                <w:rFonts w:ascii="Arial" w:hAnsi="Arial" w:cs="Arial"/>
                <w:color w:val="000000"/>
                <w:sz w:val="20"/>
                <w:szCs w:val="20"/>
              </w:rPr>
              <w:t>SF_calcSTL_wtdAmountPer</w:t>
            </w:r>
          </w:p>
        </w:tc>
        <w:tc>
          <w:tcPr>
            <w:tcW w:w="4369" w:type="dxa"/>
            <w:tcBorders>
              <w:top w:val="nil"/>
              <w:left w:val="nil"/>
              <w:bottom w:val="single" w:sz="8" w:space="0" w:color="auto"/>
              <w:right w:val="single" w:sz="8" w:space="0" w:color="auto"/>
            </w:tcBorders>
            <w:noWrap/>
            <w:vAlign w:val="bottom"/>
            <w:hideMark/>
          </w:tcPr>
          <w:p w14:paraId="73BE3F3B" w14:textId="77777777" w:rsidR="00C049F5" w:rsidRPr="000D54AC" w:rsidRDefault="00C049F5">
            <w:pPr>
              <w:spacing w:after="0"/>
              <w:rPr>
                <w:rFonts w:ascii="Arial" w:hAnsi="Arial" w:cs="Arial"/>
                <w:color w:val="000000"/>
                <w:sz w:val="20"/>
                <w:szCs w:val="20"/>
              </w:rPr>
            </w:pPr>
            <w:r w:rsidRPr="000D54AC">
              <w:rPr>
                <w:rFonts w:ascii="Arial" w:hAnsi="Arial" w:cs="Arial"/>
                <w:color w:val="000000"/>
                <w:sz w:val="20"/>
                <w:szCs w:val="20"/>
              </w:rPr>
              <w:t>Function to calculate WTD amount and percentage.</w:t>
            </w:r>
          </w:p>
        </w:tc>
      </w:tr>
      <w:tr w:rsidR="00C049F5" w:rsidRPr="000D54AC" w14:paraId="0A907D7B" w14:textId="77777777" w:rsidTr="003328F3">
        <w:trPr>
          <w:trHeight w:val="315"/>
        </w:trPr>
        <w:tc>
          <w:tcPr>
            <w:tcW w:w="672" w:type="dxa"/>
            <w:tcBorders>
              <w:top w:val="nil"/>
              <w:left w:val="single" w:sz="8" w:space="0" w:color="auto"/>
              <w:bottom w:val="single" w:sz="8" w:space="0" w:color="auto"/>
              <w:right w:val="single" w:sz="8" w:space="0" w:color="auto"/>
            </w:tcBorders>
            <w:noWrap/>
            <w:vAlign w:val="bottom"/>
            <w:hideMark/>
          </w:tcPr>
          <w:p w14:paraId="058D74CA" w14:textId="77777777" w:rsidR="00C049F5" w:rsidRPr="000D54AC" w:rsidRDefault="00C049F5">
            <w:pPr>
              <w:spacing w:after="0"/>
              <w:jc w:val="right"/>
              <w:rPr>
                <w:rFonts w:ascii="Arial" w:hAnsi="Arial" w:cs="Arial"/>
                <w:color w:val="000000"/>
                <w:sz w:val="20"/>
                <w:szCs w:val="20"/>
              </w:rPr>
            </w:pPr>
            <w:r w:rsidRPr="000D54AC">
              <w:rPr>
                <w:rFonts w:ascii="Arial" w:hAnsi="Arial" w:cs="Arial"/>
                <w:color w:val="000000"/>
                <w:sz w:val="20"/>
                <w:szCs w:val="20"/>
              </w:rPr>
              <w:t>5</w:t>
            </w:r>
          </w:p>
        </w:tc>
        <w:tc>
          <w:tcPr>
            <w:tcW w:w="3198" w:type="dxa"/>
            <w:tcBorders>
              <w:top w:val="nil"/>
              <w:left w:val="nil"/>
              <w:bottom w:val="single" w:sz="8" w:space="0" w:color="auto"/>
              <w:right w:val="single" w:sz="8" w:space="0" w:color="auto"/>
            </w:tcBorders>
            <w:noWrap/>
            <w:vAlign w:val="bottom"/>
            <w:hideMark/>
          </w:tcPr>
          <w:p w14:paraId="1EC62EC5" w14:textId="77777777" w:rsidR="00C049F5" w:rsidRPr="000D54AC" w:rsidRDefault="00C049F5">
            <w:pPr>
              <w:spacing w:after="0"/>
              <w:rPr>
                <w:rFonts w:ascii="Arial" w:hAnsi="Arial" w:cs="Arial"/>
                <w:color w:val="000000"/>
                <w:sz w:val="20"/>
                <w:szCs w:val="20"/>
              </w:rPr>
            </w:pPr>
            <w:r w:rsidRPr="000D54AC">
              <w:rPr>
                <w:rFonts w:ascii="Arial" w:hAnsi="Arial" w:cs="Arial"/>
                <w:color w:val="000000"/>
                <w:sz w:val="20"/>
                <w:szCs w:val="20"/>
              </w:rPr>
              <w:t>TF_checkPOExclusion</w:t>
            </w:r>
          </w:p>
        </w:tc>
        <w:tc>
          <w:tcPr>
            <w:tcW w:w="4369" w:type="dxa"/>
            <w:tcBorders>
              <w:top w:val="nil"/>
              <w:left w:val="nil"/>
              <w:bottom w:val="single" w:sz="8" w:space="0" w:color="auto"/>
              <w:right w:val="single" w:sz="8" w:space="0" w:color="auto"/>
            </w:tcBorders>
            <w:noWrap/>
            <w:vAlign w:val="bottom"/>
            <w:hideMark/>
          </w:tcPr>
          <w:p w14:paraId="33FCF6B0" w14:textId="77777777" w:rsidR="00C049F5" w:rsidRPr="000D54AC" w:rsidRDefault="002D1467">
            <w:pPr>
              <w:spacing w:after="0"/>
              <w:rPr>
                <w:rFonts w:ascii="Arial" w:hAnsi="Arial" w:cs="Arial"/>
                <w:color w:val="000000"/>
                <w:sz w:val="20"/>
                <w:szCs w:val="20"/>
              </w:rPr>
            </w:pPr>
            <w:r>
              <w:rPr>
                <w:rFonts w:ascii="Arial" w:hAnsi="Arial" w:cs="Arial"/>
                <w:color w:val="000000"/>
                <w:sz w:val="20"/>
                <w:szCs w:val="20"/>
              </w:rPr>
              <w:t xml:space="preserve">Scalar </w:t>
            </w:r>
            <w:r w:rsidR="00C049F5" w:rsidRPr="000D54AC">
              <w:rPr>
                <w:rFonts w:ascii="Arial" w:hAnsi="Arial" w:cs="Arial"/>
                <w:color w:val="000000"/>
                <w:sz w:val="20"/>
                <w:szCs w:val="20"/>
              </w:rPr>
              <w:t>Function returns the exclusion PO lineitem details based on  rule type .</w:t>
            </w:r>
          </w:p>
        </w:tc>
      </w:tr>
      <w:tr w:rsidR="00C049F5" w:rsidRPr="000D54AC" w14:paraId="5B49FEA5" w14:textId="77777777" w:rsidTr="003328F3">
        <w:trPr>
          <w:trHeight w:val="615"/>
        </w:trPr>
        <w:tc>
          <w:tcPr>
            <w:tcW w:w="672" w:type="dxa"/>
            <w:tcBorders>
              <w:top w:val="nil"/>
              <w:left w:val="single" w:sz="8" w:space="0" w:color="auto"/>
              <w:bottom w:val="single" w:sz="8" w:space="0" w:color="auto"/>
              <w:right w:val="single" w:sz="8" w:space="0" w:color="auto"/>
            </w:tcBorders>
            <w:noWrap/>
            <w:vAlign w:val="bottom"/>
            <w:hideMark/>
          </w:tcPr>
          <w:p w14:paraId="642A8C5B" w14:textId="77777777" w:rsidR="00C049F5" w:rsidRPr="000D54AC" w:rsidRDefault="00C049F5">
            <w:pPr>
              <w:spacing w:after="0"/>
              <w:jc w:val="right"/>
              <w:rPr>
                <w:rFonts w:ascii="Arial" w:hAnsi="Arial" w:cs="Arial"/>
                <w:color w:val="000000"/>
                <w:sz w:val="20"/>
                <w:szCs w:val="20"/>
              </w:rPr>
            </w:pPr>
            <w:r w:rsidRPr="000D54AC">
              <w:rPr>
                <w:rFonts w:ascii="Arial" w:hAnsi="Arial" w:cs="Arial"/>
                <w:color w:val="000000"/>
                <w:sz w:val="20"/>
                <w:szCs w:val="20"/>
              </w:rPr>
              <w:t>6</w:t>
            </w:r>
          </w:p>
        </w:tc>
        <w:tc>
          <w:tcPr>
            <w:tcW w:w="3198" w:type="dxa"/>
            <w:tcBorders>
              <w:top w:val="nil"/>
              <w:left w:val="nil"/>
              <w:bottom w:val="single" w:sz="8" w:space="0" w:color="auto"/>
              <w:right w:val="single" w:sz="8" w:space="0" w:color="auto"/>
            </w:tcBorders>
            <w:noWrap/>
            <w:vAlign w:val="bottom"/>
            <w:hideMark/>
          </w:tcPr>
          <w:p w14:paraId="4F57737F" w14:textId="77777777" w:rsidR="00C049F5" w:rsidRPr="000D54AC" w:rsidRDefault="00C049F5">
            <w:pPr>
              <w:spacing w:after="0"/>
              <w:rPr>
                <w:rFonts w:ascii="Arial" w:hAnsi="Arial" w:cs="Arial"/>
                <w:color w:val="000000"/>
                <w:sz w:val="20"/>
                <w:szCs w:val="20"/>
              </w:rPr>
            </w:pPr>
            <w:r w:rsidRPr="000D54AC">
              <w:rPr>
                <w:rFonts w:ascii="Arial" w:hAnsi="Arial" w:cs="Arial"/>
                <w:color w:val="000000"/>
                <w:sz w:val="20"/>
                <w:szCs w:val="20"/>
              </w:rPr>
              <w:t>TF_filterPOByThreshold</w:t>
            </w:r>
          </w:p>
        </w:tc>
        <w:tc>
          <w:tcPr>
            <w:tcW w:w="4369" w:type="dxa"/>
            <w:tcBorders>
              <w:top w:val="nil"/>
              <w:left w:val="nil"/>
              <w:bottom w:val="single" w:sz="8" w:space="0" w:color="auto"/>
              <w:right w:val="single" w:sz="8" w:space="0" w:color="auto"/>
            </w:tcBorders>
            <w:vAlign w:val="bottom"/>
            <w:hideMark/>
          </w:tcPr>
          <w:p w14:paraId="68F6B350" w14:textId="77777777" w:rsidR="00C049F5" w:rsidRPr="000D54AC" w:rsidRDefault="00C049F5">
            <w:pPr>
              <w:spacing w:after="0"/>
              <w:rPr>
                <w:rFonts w:ascii="Arial" w:hAnsi="Arial" w:cs="Arial"/>
                <w:color w:val="000000"/>
                <w:sz w:val="20"/>
                <w:szCs w:val="20"/>
              </w:rPr>
            </w:pPr>
            <w:r w:rsidRPr="000D54AC">
              <w:rPr>
                <w:rFonts w:ascii="Arial" w:hAnsi="Arial" w:cs="Arial"/>
                <w:color w:val="000000"/>
                <w:sz w:val="20"/>
                <w:szCs w:val="20"/>
              </w:rPr>
              <w:t>Function returns PO Line item details based on threshold.</w:t>
            </w:r>
          </w:p>
        </w:tc>
      </w:tr>
      <w:tr w:rsidR="00C049F5" w:rsidRPr="000D54AC" w14:paraId="08DA0D8B" w14:textId="77777777" w:rsidTr="003328F3">
        <w:trPr>
          <w:trHeight w:val="315"/>
        </w:trPr>
        <w:tc>
          <w:tcPr>
            <w:tcW w:w="672" w:type="dxa"/>
            <w:tcBorders>
              <w:top w:val="nil"/>
              <w:left w:val="single" w:sz="8" w:space="0" w:color="auto"/>
              <w:bottom w:val="single" w:sz="8" w:space="0" w:color="auto"/>
              <w:right w:val="single" w:sz="8" w:space="0" w:color="auto"/>
            </w:tcBorders>
            <w:noWrap/>
            <w:vAlign w:val="bottom"/>
            <w:hideMark/>
          </w:tcPr>
          <w:p w14:paraId="40BAE013" w14:textId="77777777" w:rsidR="00C049F5" w:rsidRPr="000D54AC" w:rsidRDefault="00C049F5">
            <w:pPr>
              <w:spacing w:after="0"/>
              <w:jc w:val="right"/>
              <w:rPr>
                <w:rFonts w:ascii="Arial" w:hAnsi="Arial" w:cs="Arial"/>
                <w:color w:val="000000"/>
                <w:sz w:val="20"/>
                <w:szCs w:val="20"/>
              </w:rPr>
            </w:pPr>
            <w:r w:rsidRPr="000D54AC">
              <w:rPr>
                <w:rFonts w:ascii="Arial" w:hAnsi="Arial" w:cs="Arial"/>
                <w:color w:val="000000"/>
                <w:sz w:val="20"/>
                <w:szCs w:val="20"/>
              </w:rPr>
              <w:lastRenderedPageBreak/>
              <w:t>7</w:t>
            </w:r>
          </w:p>
        </w:tc>
        <w:tc>
          <w:tcPr>
            <w:tcW w:w="3198" w:type="dxa"/>
            <w:tcBorders>
              <w:top w:val="nil"/>
              <w:left w:val="nil"/>
              <w:bottom w:val="single" w:sz="8" w:space="0" w:color="auto"/>
              <w:right w:val="single" w:sz="8" w:space="0" w:color="auto"/>
            </w:tcBorders>
            <w:noWrap/>
            <w:vAlign w:val="bottom"/>
            <w:hideMark/>
          </w:tcPr>
          <w:p w14:paraId="5C331477" w14:textId="77777777" w:rsidR="00C049F5" w:rsidRPr="000D54AC" w:rsidRDefault="00C049F5">
            <w:pPr>
              <w:spacing w:after="0"/>
              <w:rPr>
                <w:rFonts w:ascii="Arial" w:hAnsi="Arial" w:cs="Arial"/>
                <w:color w:val="000000"/>
                <w:sz w:val="20"/>
                <w:szCs w:val="20"/>
              </w:rPr>
            </w:pPr>
            <w:r w:rsidRPr="000D54AC">
              <w:rPr>
                <w:rFonts w:ascii="Arial" w:hAnsi="Arial" w:cs="Arial"/>
                <w:color w:val="000000"/>
                <w:sz w:val="20"/>
                <w:szCs w:val="20"/>
              </w:rPr>
              <w:t>TF_getExclusionPOs</w:t>
            </w:r>
          </w:p>
        </w:tc>
        <w:tc>
          <w:tcPr>
            <w:tcW w:w="4369" w:type="dxa"/>
            <w:tcBorders>
              <w:top w:val="nil"/>
              <w:left w:val="nil"/>
              <w:bottom w:val="single" w:sz="8" w:space="0" w:color="auto"/>
              <w:right w:val="single" w:sz="8" w:space="0" w:color="auto"/>
            </w:tcBorders>
            <w:noWrap/>
            <w:vAlign w:val="bottom"/>
            <w:hideMark/>
          </w:tcPr>
          <w:p w14:paraId="2EA4F1B9" w14:textId="77777777" w:rsidR="00C049F5" w:rsidRPr="000D54AC" w:rsidRDefault="00C049F5">
            <w:pPr>
              <w:spacing w:after="0"/>
              <w:rPr>
                <w:rFonts w:ascii="Arial" w:hAnsi="Arial" w:cs="Arial"/>
                <w:color w:val="000000"/>
                <w:sz w:val="20"/>
                <w:szCs w:val="20"/>
              </w:rPr>
            </w:pPr>
            <w:r w:rsidRPr="000D54AC">
              <w:rPr>
                <w:rFonts w:ascii="Arial" w:hAnsi="Arial" w:cs="Arial"/>
                <w:color w:val="000000"/>
                <w:sz w:val="20"/>
                <w:szCs w:val="20"/>
              </w:rPr>
              <w:t>Function returns Exclusion PO details for particular user(TBS/PO OWNER)</w:t>
            </w:r>
          </w:p>
        </w:tc>
      </w:tr>
      <w:tr w:rsidR="00C049F5" w:rsidRPr="000D54AC" w14:paraId="5F9D805A" w14:textId="77777777" w:rsidTr="003328F3">
        <w:trPr>
          <w:trHeight w:val="315"/>
        </w:trPr>
        <w:tc>
          <w:tcPr>
            <w:tcW w:w="672" w:type="dxa"/>
            <w:tcBorders>
              <w:top w:val="nil"/>
              <w:left w:val="single" w:sz="8" w:space="0" w:color="auto"/>
              <w:bottom w:val="single" w:sz="8" w:space="0" w:color="auto"/>
              <w:right w:val="single" w:sz="8" w:space="0" w:color="auto"/>
            </w:tcBorders>
            <w:noWrap/>
            <w:vAlign w:val="bottom"/>
            <w:hideMark/>
          </w:tcPr>
          <w:p w14:paraId="30463DFA" w14:textId="77777777" w:rsidR="00C049F5" w:rsidRPr="000D54AC" w:rsidRDefault="00C049F5">
            <w:pPr>
              <w:spacing w:after="0"/>
              <w:jc w:val="right"/>
              <w:rPr>
                <w:rFonts w:ascii="Arial" w:hAnsi="Arial" w:cs="Arial"/>
                <w:color w:val="000000"/>
                <w:sz w:val="20"/>
                <w:szCs w:val="20"/>
              </w:rPr>
            </w:pPr>
            <w:r w:rsidRPr="000D54AC">
              <w:rPr>
                <w:rFonts w:ascii="Arial" w:hAnsi="Arial" w:cs="Arial"/>
                <w:color w:val="000000"/>
                <w:sz w:val="20"/>
                <w:szCs w:val="20"/>
              </w:rPr>
              <w:t>8</w:t>
            </w:r>
          </w:p>
        </w:tc>
        <w:tc>
          <w:tcPr>
            <w:tcW w:w="3198" w:type="dxa"/>
            <w:tcBorders>
              <w:top w:val="nil"/>
              <w:left w:val="nil"/>
              <w:bottom w:val="single" w:sz="8" w:space="0" w:color="auto"/>
              <w:right w:val="single" w:sz="8" w:space="0" w:color="auto"/>
            </w:tcBorders>
            <w:noWrap/>
            <w:vAlign w:val="bottom"/>
            <w:hideMark/>
          </w:tcPr>
          <w:p w14:paraId="11C4674E" w14:textId="77777777" w:rsidR="00C049F5" w:rsidRPr="000D54AC" w:rsidRDefault="00C049F5">
            <w:pPr>
              <w:spacing w:after="0"/>
              <w:rPr>
                <w:rFonts w:ascii="Arial" w:hAnsi="Arial" w:cs="Arial"/>
                <w:color w:val="000000"/>
                <w:sz w:val="20"/>
                <w:szCs w:val="20"/>
              </w:rPr>
            </w:pPr>
            <w:r w:rsidRPr="000D54AC">
              <w:rPr>
                <w:rFonts w:ascii="Arial" w:hAnsi="Arial" w:cs="Arial"/>
                <w:color w:val="000000"/>
                <w:sz w:val="20"/>
                <w:szCs w:val="20"/>
              </w:rPr>
              <w:t>TF_getOpenAllPO</w:t>
            </w:r>
          </w:p>
        </w:tc>
        <w:tc>
          <w:tcPr>
            <w:tcW w:w="4369" w:type="dxa"/>
            <w:tcBorders>
              <w:top w:val="nil"/>
              <w:left w:val="nil"/>
              <w:bottom w:val="single" w:sz="8" w:space="0" w:color="auto"/>
              <w:right w:val="single" w:sz="8" w:space="0" w:color="auto"/>
            </w:tcBorders>
            <w:noWrap/>
            <w:vAlign w:val="bottom"/>
            <w:hideMark/>
          </w:tcPr>
          <w:p w14:paraId="36BBD9C1" w14:textId="77777777" w:rsidR="00C049F5" w:rsidRPr="000D54AC" w:rsidRDefault="00C049F5">
            <w:pPr>
              <w:spacing w:after="0"/>
              <w:rPr>
                <w:rFonts w:ascii="Arial" w:hAnsi="Arial" w:cs="Arial"/>
                <w:color w:val="000000"/>
                <w:sz w:val="20"/>
                <w:szCs w:val="20"/>
              </w:rPr>
            </w:pPr>
            <w:r w:rsidRPr="000D54AC">
              <w:rPr>
                <w:rFonts w:ascii="Arial" w:hAnsi="Arial" w:cs="Arial"/>
                <w:color w:val="000000"/>
                <w:sz w:val="20"/>
                <w:szCs w:val="20"/>
              </w:rPr>
              <w:t>Function returns all material and service Open PO’s  for particular user which are greater than the threshold.</w:t>
            </w:r>
          </w:p>
        </w:tc>
      </w:tr>
      <w:tr w:rsidR="00C049F5" w:rsidRPr="000D54AC" w14:paraId="20CD53E9" w14:textId="77777777" w:rsidTr="003328F3">
        <w:trPr>
          <w:trHeight w:val="315"/>
        </w:trPr>
        <w:tc>
          <w:tcPr>
            <w:tcW w:w="672" w:type="dxa"/>
            <w:tcBorders>
              <w:top w:val="nil"/>
              <w:left w:val="single" w:sz="8" w:space="0" w:color="auto"/>
              <w:bottom w:val="single" w:sz="8" w:space="0" w:color="auto"/>
              <w:right w:val="single" w:sz="8" w:space="0" w:color="auto"/>
            </w:tcBorders>
            <w:noWrap/>
            <w:vAlign w:val="bottom"/>
            <w:hideMark/>
          </w:tcPr>
          <w:p w14:paraId="3851E239" w14:textId="77777777" w:rsidR="00C049F5" w:rsidRPr="000D54AC" w:rsidRDefault="00C049F5">
            <w:pPr>
              <w:spacing w:after="0"/>
              <w:jc w:val="right"/>
              <w:rPr>
                <w:rFonts w:ascii="Arial" w:hAnsi="Arial" w:cs="Arial"/>
                <w:color w:val="000000"/>
                <w:sz w:val="20"/>
                <w:szCs w:val="20"/>
              </w:rPr>
            </w:pPr>
            <w:r w:rsidRPr="000D54AC">
              <w:rPr>
                <w:rFonts w:ascii="Arial" w:hAnsi="Arial" w:cs="Arial"/>
                <w:color w:val="000000"/>
                <w:sz w:val="20"/>
                <w:szCs w:val="20"/>
              </w:rPr>
              <w:t>9</w:t>
            </w:r>
          </w:p>
        </w:tc>
        <w:tc>
          <w:tcPr>
            <w:tcW w:w="3198" w:type="dxa"/>
            <w:tcBorders>
              <w:top w:val="nil"/>
              <w:left w:val="nil"/>
              <w:bottom w:val="single" w:sz="8" w:space="0" w:color="auto"/>
              <w:right w:val="single" w:sz="8" w:space="0" w:color="auto"/>
            </w:tcBorders>
            <w:noWrap/>
            <w:vAlign w:val="bottom"/>
            <w:hideMark/>
          </w:tcPr>
          <w:p w14:paraId="38608344" w14:textId="77777777" w:rsidR="00C049F5" w:rsidRPr="000D54AC" w:rsidRDefault="00C049F5">
            <w:pPr>
              <w:spacing w:after="0"/>
              <w:rPr>
                <w:rFonts w:ascii="Arial" w:hAnsi="Arial" w:cs="Arial"/>
                <w:color w:val="000000"/>
                <w:sz w:val="20"/>
                <w:szCs w:val="20"/>
              </w:rPr>
            </w:pPr>
            <w:r w:rsidRPr="000D54AC">
              <w:rPr>
                <w:rFonts w:ascii="Arial" w:hAnsi="Arial" w:cs="Arial"/>
                <w:color w:val="000000"/>
                <w:sz w:val="20"/>
                <w:szCs w:val="20"/>
              </w:rPr>
              <w:t>TF_getOpenAllThresholdPO</w:t>
            </w:r>
          </w:p>
        </w:tc>
        <w:tc>
          <w:tcPr>
            <w:tcW w:w="4369" w:type="dxa"/>
            <w:tcBorders>
              <w:top w:val="nil"/>
              <w:left w:val="nil"/>
              <w:bottom w:val="single" w:sz="8" w:space="0" w:color="auto"/>
              <w:right w:val="single" w:sz="8" w:space="0" w:color="auto"/>
            </w:tcBorders>
            <w:noWrap/>
            <w:vAlign w:val="bottom"/>
            <w:hideMark/>
          </w:tcPr>
          <w:p w14:paraId="6998AA62" w14:textId="77777777" w:rsidR="00C049F5" w:rsidRPr="000D54AC" w:rsidRDefault="00C049F5">
            <w:pPr>
              <w:spacing w:after="0"/>
              <w:rPr>
                <w:rFonts w:ascii="Arial" w:hAnsi="Arial" w:cs="Arial"/>
                <w:color w:val="000000"/>
                <w:sz w:val="20"/>
                <w:szCs w:val="20"/>
              </w:rPr>
            </w:pPr>
            <w:r w:rsidRPr="000D54AC">
              <w:rPr>
                <w:rFonts w:ascii="Arial" w:hAnsi="Arial" w:cs="Arial"/>
                <w:color w:val="000000"/>
                <w:sz w:val="20"/>
                <w:szCs w:val="20"/>
              </w:rPr>
              <w:t>Function returns all open threshold POs details .</w:t>
            </w:r>
          </w:p>
        </w:tc>
      </w:tr>
      <w:tr w:rsidR="00C049F5" w:rsidRPr="000D54AC" w14:paraId="6DCE7982" w14:textId="77777777" w:rsidTr="003328F3">
        <w:trPr>
          <w:trHeight w:val="315"/>
        </w:trPr>
        <w:tc>
          <w:tcPr>
            <w:tcW w:w="672" w:type="dxa"/>
            <w:tcBorders>
              <w:top w:val="nil"/>
              <w:left w:val="single" w:sz="8" w:space="0" w:color="auto"/>
              <w:bottom w:val="single" w:sz="8" w:space="0" w:color="auto"/>
              <w:right w:val="single" w:sz="8" w:space="0" w:color="auto"/>
            </w:tcBorders>
            <w:noWrap/>
            <w:vAlign w:val="bottom"/>
            <w:hideMark/>
          </w:tcPr>
          <w:p w14:paraId="0018D11D" w14:textId="77777777" w:rsidR="00C049F5" w:rsidRPr="000D54AC" w:rsidRDefault="00C049F5">
            <w:pPr>
              <w:spacing w:after="0"/>
              <w:jc w:val="right"/>
              <w:rPr>
                <w:rFonts w:ascii="Arial" w:hAnsi="Arial" w:cs="Arial"/>
                <w:color w:val="000000"/>
                <w:sz w:val="20"/>
                <w:szCs w:val="20"/>
              </w:rPr>
            </w:pPr>
            <w:r w:rsidRPr="000D54AC">
              <w:rPr>
                <w:rFonts w:ascii="Arial" w:hAnsi="Arial" w:cs="Arial"/>
                <w:color w:val="000000"/>
                <w:sz w:val="20"/>
                <w:szCs w:val="20"/>
              </w:rPr>
              <w:t>10</w:t>
            </w:r>
          </w:p>
        </w:tc>
        <w:tc>
          <w:tcPr>
            <w:tcW w:w="3198" w:type="dxa"/>
            <w:tcBorders>
              <w:top w:val="nil"/>
              <w:left w:val="nil"/>
              <w:bottom w:val="single" w:sz="8" w:space="0" w:color="auto"/>
              <w:right w:val="single" w:sz="8" w:space="0" w:color="auto"/>
            </w:tcBorders>
            <w:noWrap/>
            <w:vAlign w:val="bottom"/>
            <w:hideMark/>
          </w:tcPr>
          <w:p w14:paraId="531AF33E" w14:textId="77777777" w:rsidR="00C049F5" w:rsidRPr="000D54AC" w:rsidRDefault="00C049F5">
            <w:pPr>
              <w:spacing w:after="0"/>
              <w:rPr>
                <w:rFonts w:ascii="Arial" w:hAnsi="Arial" w:cs="Arial"/>
                <w:color w:val="000000"/>
                <w:sz w:val="20"/>
                <w:szCs w:val="20"/>
              </w:rPr>
            </w:pPr>
            <w:r w:rsidRPr="000D54AC">
              <w:rPr>
                <w:rFonts w:ascii="Arial" w:hAnsi="Arial" w:cs="Arial"/>
                <w:color w:val="000000"/>
                <w:sz w:val="20"/>
                <w:szCs w:val="20"/>
              </w:rPr>
              <w:t>TF_getOpenPO</w:t>
            </w:r>
          </w:p>
        </w:tc>
        <w:tc>
          <w:tcPr>
            <w:tcW w:w="4369" w:type="dxa"/>
            <w:tcBorders>
              <w:top w:val="nil"/>
              <w:left w:val="nil"/>
              <w:bottom w:val="single" w:sz="8" w:space="0" w:color="auto"/>
              <w:right w:val="single" w:sz="8" w:space="0" w:color="auto"/>
            </w:tcBorders>
            <w:noWrap/>
            <w:vAlign w:val="bottom"/>
            <w:hideMark/>
          </w:tcPr>
          <w:p w14:paraId="4BF263B9" w14:textId="77777777" w:rsidR="00C049F5" w:rsidRPr="000D54AC" w:rsidRDefault="00C049F5">
            <w:pPr>
              <w:spacing w:after="0"/>
              <w:rPr>
                <w:rFonts w:ascii="Arial" w:hAnsi="Arial" w:cs="Arial"/>
                <w:color w:val="000000"/>
                <w:sz w:val="20"/>
                <w:szCs w:val="20"/>
              </w:rPr>
            </w:pPr>
            <w:r w:rsidRPr="000D54AC">
              <w:rPr>
                <w:rFonts w:ascii="Arial" w:hAnsi="Arial" w:cs="Arial"/>
                <w:color w:val="000000"/>
                <w:sz w:val="20"/>
                <w:szCs w:val="20"/>
              </w:rPr>
              <w:t>Function returns all open PO details  for particular user .</w:t>
            </w:r>
          </w:p>
          <w:p w14:paraId="2CE87B49" w14:textId="0E827228" w:rsidR="00C049F5" w:rsidRPr="000D54AC" w:rsidRDefault="00C049F5" w:rsidP="00FF1858">
            <w:pPr>
              <w:pStyle w:val="ListParagraph"/>
              <w:numPr>
                <w:ilvl w:val="0"/>
                <w:numId w:val="145"/>
              </w:numPr>
              <w:spacing w:before="0" w:after="0"/>
              <w:rPr>
                <w:rFonts w:cs="Arial"/>
                <w:color w:val="000000"/>
                <w:lang w:val="en-US" w:eastAsia="zh-CN"/>
              </w:rPr>
            </w:pPr>
            <w:r w:rsidRPr="000D54AC">
              <w:rPr>
                <w:rFonts w:cs="Arial"/>
                <w:color w:val="000000"/>
                <w:lang w:val="en-US" w:eastAsia="zh-CN"/>
              </w:rPr>
              <w:t>Gl account and cost center  fields werestring aggregated .</w:t>
            </w:r>
          </w:p>
        </w:tc>
      </w:tr>
      <w:tr w:rsidR="00C049F5" w:rsidRPr="000D54AC" w14:paraId="5F7B158B" w14:textId="77777777" w:rsidTr="003328F3">
        <w:trPr>
          <w:trHeight w:val="315"/>
        </w:trPr>
        <w:tc>
          <w:tcPr>
            <w:tcW w:w="672" w:type="dxa"/>
            <w:tcBorders>
              <w:top w:val="nil"/>
              <w:left w:val="single" w:sz="8" w:space="0" w:color="auto"/>
              <w:bottom w:val="single" w:sz="8" w:space="0" w:color="auto"/>
              <w:right w:val="single" w:sz="8" w:space="0" w:color="auto"/>
            </w:tcBorders>
            <w:noWrap/>
            <w:vAlign w:val="bottom"/>
            <w:hideMark/>
          </w:tcPr>
          <w:p w14:paraId="25184FD6" w14:textId="77777777" w:rsidR="00C049F5" w:rsidRPr="000D54AC" w:rsidRDefault="00C049F5">
            <w:pPr>
              <w:spacing w:after="0"/>
              <w:jc w:val="right"/>
              <w:rPr>
                <w:rFonts w:ascii="Arial" w:hAnsi="Arial" w:cs="Arial"/>
                <w:color w:val="000000"/>
                <w:sz w:val="20"/>
                <w:szCs w:val="20"/>
              </w:rPr>
            </w:pPr>
            <w:r w:rsidRPr="000D54AC">
              <w:rPr>
                <w:rFonts w:ascii="Arial" w:hAnsi="Arial" w:cs="Arial"/>
                <w:color w:val="000000"/>
                <w:sz w:val="20"/>
                <w:szCs w:val="20"/>
              </w:rPr>
              <w:t>11</w:t>
            </w:r>
          </w:p>
        </w:tc>
        <w:tc>
          <w:tcPr>
            <w:tcW w:w="3198" w:type="dxa"/>
            <w:tcBorders>
              <w:top w:val="nil"/>
              <w:left w:val="nil"/>
              <w:bottom w:val="single" w:sz="8" w:space="0" w:color="auto"/>
              <w:right w:val="single" w:sz="8" w:space="0" w:color="auto"/>
            </w:tcBorders>
            <w:noWrap/>
            <w:vAlign w:val="bottom"/>
            <w:hideMark/>
          </w:tcPr>
          <w:p w14:paraId="30BB95E4" w14:textId="77777777" w:rsidR="00C049F5" w:rsidRPr="000D54AC" w:rsidRDefault="00C049F5">
            <w:pPr>
              <w:spacing w:after="0"/>
              <w:rPr>
                <w:rFonts w:ascii="Arial" w:hAnsi="Arial" w:cs="Arial"/>
                <w:color w:val="000000"/>
                <w:sz w:val="20"/>
                <w:szCs w:val="20"/>
              </w:rPr>
            </w:pPr>
            <w:r w:rsidRPr="000D54AC">
              <w:rPr>
                <w:rFonts w:ascii="Arial" w:hAnsi="Arial" w:cs="Arial"/>
                <w:color w:val="000000"/>
                <w:sz w:val="20"/>
                <w:szCs w:val="20"/>
              </w:rPr>
              <w:t>TF_getOpenPOReport</w:t>
            </w:r>
          </w:p>
        </w:tc>
        <w:tc>
          <w:tcPr>
            <w:tcW w:w="4369" w:type="dxa"/>
            <w:tcBorders>
              <w:top w:val="nil"/>
              <w:left w:val="nil"/>
              <w:bottom w:val="single" w:sz="8" w:space="0" w:color="auto"/>
              <w:right w:val="single" w:sz="8" w:space="0" w:color="auto"/>
            </w:tcBorders>
            <w:noWrap/>
            <w:vAlign w:val="bottom"/>
            <w:hideMark/>
          </w:tcPr>
          <w:p w14:paraId="27721ACE" w14:textId="77777777" w:rsidR="00C049F5" w:rsidRPr="000D54AC" w:rsidRDefault="00C049F5">
            <w:pPr>
              <w:spacing w:after="0"/>
              <w:rPr>
                <w:rFonts w:ascii="Arial" w:hAnsi="Arial" w:cs="Arial"/>
                <w:color w:val="000000"/>
                <w:sz w:val="20"/>
                <w:szCs w:val="20"/>
              </w:rPr>
            </w:pPr>
            <w:r w:rsidRPr="000D54AC">
              <w:rPr>
                <w:rFonts w:ascii="Arial" w:hAnsi="Arial" w:cs="Arial"/>
                <w:color w:val="000000"/>
                <w:sz w:val="20"/>
                <w:szCs w:val="20"/>
              </w:rPr>
              <w:t>Function returns all open PO details  for particular user to prepare the Report.</w:t>
            </w:r>
          </w:p>
        </w:tc>
      </w:tr>
      <w:tr w:rsidR="00C049F5" w:rsidRPr="000D54AC" w14:paraId="39008308" w14:textId="77777777" w:rsidTr="003328F3">
        <w:trPr>
          <w:trHeight w:val="315"/>
        </w:trPr>
        <w:tc>
          <w:tcPr>
            <w:tcW w:w="672" w:type="dxa"/>
            <w:tcBorders>
              <w:top w:val="nil"/>
              <w:left w:val="single" w:sz="8" w:space="0" w:color="auto"/>
              <w:bottom w:val="single" w:sz="8" w:space="0" w:color="auto"/>
              <w:right w:val="single" w:sz="8" w:space="0" w:color="auto"/>
            </w:tcBorders>
            <w:noWrap/>
            <w:vAlign w:val="bottom"/>
            <w:hideMark/>
          </w:tcPr>
          <w:p w14:paraId="0FF664FE" w14:textId="77777777" w:rsidR="00C049F5" w:rsidRPr="000D54AC" w:rsidRDefault="00C049F5">
            <w:pPr>
              <w:spacing w:after="0"/>
              <w:jc w:val="right"/>
              <w:rPr>
                <w:rFonts w:ascii="Arial" w:hAnsi="Arial" w:cs="Arial"/>
                <w:color w:val="000000"/>
                <w:sz w:val="20"/>
                <w:szCs w:val="20"/>
              </w:rPr>
            </w:pPr>
            <w:r w:rsidRPr="000D54AC">
              <w:rPr>
                <w:rFonts w:ascii="Arial" w:hAnsi="Arial" w:cs="Arial"/>
                <w:color w:val="000000"/>
                <w:sz w:val="20"/>
                <w:szCs w:val="20"/>
              </w:rPr>
              <w:t>12</w:t>
            </w:r>
          </w:p>
        </w:tc>
        <w:tc>
          <w:tcPr>
            <w:tcW w:w="3198" w:type="dxa"/>
            <w:tcBorders>
              <w:top w:val="nil"/>
              <w:left w:val="nil"/>
              <w:bottom w:val="single" w:sz="8" w:space="0" w:color="auto"/>
              <w:right w:val="single" w:sz="8" w:space="0" w:color="auto"/>
            </w:tcBorders>
            <w:noWrap/>
            <w:vAlign w:val="bottom"/>
            <w:hideMark/>
          </w:tcPr>
          <w:p w14:paraId="7A8D2289" w14:textId="77777777" w:rsidR="00C049F5" w:rsidRPr="000D54AC" w:rsidRDefault="00C049F5">
            <w:pPr>
              <w:spacing w:after="0"/>
              <w:rPr>
                <w:rFonts w:ascii="Arial" w:hAnsi="Arial" w:cs="Arial"/>
                <w:color w:val="000000"/>
                <w:sz w:val="20"/>
                <w:szCs w:val="20"/>
              </w:rPr>
            </w:pPr>
            <w:r w:rsidRPr="000D54AC">
              <w:rPr>
                <w:rFonts w:ascii="Arial" w:hAnsi="Arial" w:cs="Arial"/>
                <w:color w:val="000000"/>
                <w:sz w:val="20"/>
                <w:szCs w:val="20"/>
              </w:rPr>
              <w:t>TF_getOpenThresholdPO</w:t>
            </w:r>
          </w:p>
        </w:tc>
        <w:tc>
          <w:tcPr>
            <w:tcW w:w="4369" w:type="dxa"/>
            <w:tcBorders>
              <w:top w:val="nil"/>
              <w:left w:val="nil"/>
              <w:bottom w:val="single" w:sz="8" w:space="0" w:color="auto"/>
              <w:right w:val="single" w:sz="8" w:space="0" w:color="auto"/>
            </w:tcBorders>
            <w:noWrap/>
            <w:vAlign w:val="bottom"/>
            <w:hideMark/>
          </w:tcPr>
          <w:p w14:paraId="1372DFCD" w14:textId="77777777" w:rsidR="00C049F5" w:rsidRPr="000D54AC" w:rsidRDefault="00C049F5">
            <w:pPr>
              <w:spacing w:after="0"/>
              <w:rPr>
                <w:rFonts w:ascii="Arial" w:hAnsi="Arial" w:cs="Arial"/>
                <w:color w:val="000000"/>
                <w:sz w:val="20"/>
                <w:szCs w:val="20"/>
              </w:rPr>
            </w:pPr>
            <w:r w:rsidRPr="000D54AC">
              <w:rPr>
                <w:rFonts w:ascii="Arial" w:hAnsi="Arial" w:cs="Arial"/>
                <w:color w:val="000000"/>
                <w:sz w:val="20"/>
                <w:szCs w:val="20"/>
              </w:rPr>
              <w:t>Function to get threshold open PO’s based on userid and user role .</w:t>
            </w:r>
          </w:p>
        </w:tc>
      </w:tr>
      <w:tr w:rsidR="00C049F5" w:rsidRPr="000D54AC" w14:paraId="66941EF9" w14:textId="77777777" w:rsidTr="003328F3">
        <w:trPr>
          <w:trHeight w:val="315"/>
        </w:trPr>
        <w:tc>
          <w:tcPr>
            <w:tcW w:w="672" w:type="dxa"/>
            <w:tcBorders>
              <w:top w:val="nil"/>
              <w:left w:val="single" w:sz="8" w:space="0" w:color="auto"/>
              <w:bottom w:val="single" w:sz="8" w:space="0" w:color="auto"/>
              <w:right w:val="single" w:sz="8" w:space="0" w:color="auto"/>
            </w:tcBorders>
            <w:noWrap/>
            <w:vAlign w:val="bottom"/>
            <w:hideMark/>
          </w:tcPr>
          <w:p w14:paraId="63AF8F4A" w14:textId="77777777" w:rsidR="00C049F5" w:rsidRPr="000D54AC" w:rsidRDefault="00C049F5">
            <w:pPr>
              <w:spacing w:after="0"/>
              <w:jc w:val="right"/>
              <w:rPr>
                <w:rFonts w:ascii="Arial" w:hAnsi="Arial" w:cs="Arial"/>
                <w:color w:val="000000"/>
                <w:sz w:val="20"/>
                <w:szCs w:val="20"/>
              </w:rPr>
            </w:pPr>
            <w:r w:rsidRPr="000D54AC">
              <w:rPr>
                <w:rFonts w:ascii="Arial" w:hAnsi="Arial" w:cs="Arial"/>
                <w:color w:val="000000"/>
                <w:sz w:val="20"/>
                <w:szCs w:val="20"/>
              </w:rPr>
              <w:t>13</w:t>
            </w:r>
          </w:p>
        </w:tc>
        <w:tc>
          <w:tcPr>
            <w:tcW w:w="3198" w:type="dxa"/>
            <w:tcBorders>
              <w:top w:val="nil"/>
              <w:left w:val="nil"/>
              <w:bottom w:val="single" w:sz="8" w:space="0" w:color="auto"/>
              <w:right w:val="single" w:sz="8" w:space="0" w:color="auto"/>
            </w:tcBorders>
            <w:noWrap/>
            <w:vAlign w:val="bottom"/>
            <w:hideMark/>
          </w:tcPr>
          <w:p w14:paraId="6118EB5D" w14:textId="77777777" w:rsidR="00C049F5" w:rsidRPr="000D54AC" w:rsidRDefault="00C049F5">
            <w:pPr>
              <w:spacing w:after="0"/>
              <w:rPr>
                <w:rFonts w:ascii="Arial" w:hAnsi="Arial" w:cs="Arial"/>
                <w:color w:val="000000"/>
                <w:sz w:val="20"/>
                <w:szCs w:val="20"/>
              </w:rPr>
            </w:pPr>
            <w:r w:rsidRPr="000D54AC">
              <w:rPr>
                <w:rFonts w:ascii="Arial" w:hAnsi="Arial" w:cs="Arial"/>
                <w:color w:val="000000"/>
                <w:sz w:val="20"/>
                <w:szCs w:val="20"/>
              </w:rPr>
              <w:t>TF_getPODetail</w:t>
            </w:r>
          </w:p>
        </w:tc>
        <w:tc>
          <w:tcPr>
            <w:tcW w:w="4369" w:type="dxa"/>
            <w:tcBorders>
              <w:top w:val="nil"/>
              <w:left w:val="nil"/>
              <w:bottom w:val="single" w:sz="8" w:space="0" w:color="auto"/>
              <w:right w:val="single" w:sz="8" w:space="0" w:color="auto"/>
            </w:tcBorders>
            <w:noWrap/>
            <w:vAlign w:val="bottom"/>
            <w:hideMark/>
          </w:tcPr>
          <w:p w14:paraId="140A34B1" w14:textId="77777777" w:rsidR="00C049F5" w:rsidRPr="000D54AC" w:rsidRDefault="00C049F5">
            <w:pPr>
              <w:spacing w:after="0"/>
              <w:rPr>
                <w:rFonts w:ascii="Arial" w:hAnsi="Arial" w:cs="Arial"/>
                <w:color w:val="000000"/>
                <w:sz w:val="20"/>
                <w:szCs w:val="20"/>
              </w:rPr>
            </w:pPr>
            <w:r w:rsidRPr="000D54AC">
              <w:rPr>
                <w:rFonts w:ascii="Arial" w:hAnsi="Arial" w:cs="Arial"/>
                <w:color w:val="000000"/>
                <w:sz w:val="20"/>
                <w:szCs w:val="20"/>
              </w:rPr>
              <w:t>Function returns complete details of PO line item nos.</w:t>
            </w:r>
          </w:p>
        </w:tc>
      </w:tr>
      <w:tr w:rsidR="00C049F5" w:rsidRPr="000D54AC" w14:paraId="25A92512" w14:textId="77777777" w:rsidTr="003328F3">
        <w:trPr>
          <w:trHeight w:val="315"/>
        </w:trPr>
        <w:tc>
          <w:tcPr>
            <w:tcW w:w="672" w:type="dxa"/>
            <w:tcBorders>
              <w:top w:val="nil"/>
              <w:left w:val="single" w:sz="8" w:space="0" w:color="auto"/>
              <w:bottom w:val="single" w:sz="8" w:space="0" w:color="auto"/>
              <w:right w:val="single" w:sz="8" w:space="0" w:color="auto"/>
            </w:tcBorders>
            <w:noWrap/>
            <w:vAlign w:val="bottom"/>
            <w:hideMark/>
          </w:tcPr>
          <w:p w14:paraId="5B752AE5" w14:textId="77777777" w:rsidR="00C049F5" w:rsidRPr="000D54AC" w:rsidRDefault="00C049F5">
            <w:pPr>
              <w:spacing w:after="0"/>
              <w:jc w:val="right"/>
              <w:rPr>
                <w:rFonts w:ascii="Arial" w:hAnsi="Arial" w:cs="Arial"/>
                <w:color w:val="000000"/>
                <w:sz w:val="20"/>
                <w:szCs w:val="20"/>
              </w:rPr>
            </w:pPr>
            <w:r w:rsidRPr="000D54AC">
              <w:rPr>
                <w:rFonts w:ascii="Arial" w:hAnsi="Arial" w:cs="Arial"/>
                <w:color w:val="000000"/>
                <w:sz w:val="20"/>
                <w:szCs w:val="20"/>
              </w:rPr>
              <w:t>14</w:t>
            </w:r>
          </w:p>
        </w:tc>
        <w:tc>
          <w:tcPr>
            <w:tcW w:w="3198" w:type="dxa"/>
            <w:tcBorders>
              <w:top w:val="nil"/>
              <w:left w:val="nil"/>
              <w:bottom w:val="single" w:sz="8" w:space="0" w:color="auto"/>
              <w:right w:val="single" w:sz="8" w:space="0" w:color="auto"/>
            </w:tcBorders>
            <w:noWrap/>
            <w:vAlign w:val="bottom"/>
            <w:hideMark/>
          </w:tcPr>
          <w:p w14:paraId="38FB775F" w14:textId="77777777" w:rsidR="00C049F5" w:rsidRPr="000D54AC" w:rsidRDefault="00C049F5">
            <w:pPr>
              <w:spacing w:after="0"/>
              <w:rPr>
                <w:rFonts w:ascii="Arial" w:hAnsi="Arial" w:cs="Arial"/>
                <w:color w:val="000000"/>
                <w:sz w:val="20"/>
                <w:szCs w:val="20"/>
              </w:rPr>
            </w:pPr>
            <w:r w:rsidRPr="000D54AC">
              <w:rPr>
                <w:rFonts w:ascii="Arial" w:hAnsi="Arial" w:cs="Arial"/>
                <w:color w:val="000000"/>
                <w:sz w:val="20"/>
                <w:szCs w:val="20"/>
              </w:rPr>
              <w:t>TF_getPOGRValue</w:t>
            </w:r>
          </w:p>
        </w:tc>
        <w:tc>
          <w:tcPr>
            <w:tcW w:w="4369" w:type="dxa"/>
            <w:tcBorders>
              <w:top w:val="nil"/>
              <w:left w:val="nil"/>
              <w:bottom w:val="single" w:sz="8" w:space="0" w:color="auto"/>
              <w:right w:val="single" w:sz="8" w:space="0" w:color="auto"/>
            </w:tcBorders>
            <w:noWrap/>
            <w:vAlign w:val="bottom"/>
            <w:hideMark/>
          </w:tcPr>
          <w:p w14:paraId="221F4BBC" w14:textId="77777777" w:rsidR="00C049F5" w:rsidRPr="000D54AC" w:rsidRDefault="00C049F5">
            <w:pPr>
              <w:spacing w:after="0"/>
              <w:rPr>
                <w:rFonts w:ascii="Arial" w:hAnsi="Arial" w:cs="Arial"/>
                <w:color w:val="000000"/>
                <w:sz w:val="20"/>
                <w:szCs w:val="20"/>
              </w:rPr>
            </w:pPr>
            <w:r w:rsidRPr="000D54AC">
              <w:rPr>
                <w:rFonts w:ascii="Arial" w:hAnsi="Arial" w:cs="Arial"/>
                <w:color w:val="000000"/>
                <w:sz w:val="20"/>
                <w:szCs w:val="20"/>
              </w:rPr>
              <w:t>Function returns GR value of PO’s.</w:t>
            </w:r>
          </w:p>
        </w:tc>
      </w:tr>
      <w:tr w:rsidR="00C049F5" w:rsidRPr="000D54AC" w14:paraId="634EC357" w14:textId="77777777" w:rsidTr="003328F3">
        <w:trPr>
          <w:trHeight w:val="315"/>
        </w:trPr>
        <w:tc>
          <w:tcPr>
            <w:tcW w:w="672" w:type="dxa"/>
            <w:tcBorders>
              <w:top w:val="nil"/>
              <w:left w:val="single" w:sz="8" w:space="0" w:color="auto"/>
              <w:bottom w:val="single" w:sz="8" w:space="0" w:color="auto"/>
              <w:right w:val="single" w:sz="8" w:space="0" w:color="auto"/>
            </w:tcBorders>
            <w:noWrap/>
            <w:vAlign w:val="bottom"/>
            <w:hideMark/>
          </w:tcPr>
          <w:p w14:paraId="64FFD8BC" w14:textId="77777777" w:rsidR="00C049F5" w:rsidRPr="000D54AC" w:rsidRDefault="00C049F5">
            <w:pPr>
              <w:spacing w:after="0"/>
              <w:jc w:val="right"/>
              <w:rPr>
                <w:rFonts w:ascii="Arial" w:hAnsi="Arial" w:cs="Arial"/>
                <w:color w:val="000000"/>
                <w:sz w:val="20"/>
                <w:szCs w:val="20"/>
              </w:rPr>
            </w:pPr>
            <w:r w:rsidRPr="000D54AC">
              <w:rPr>
                <w:rFonts w:ascii="Arial" w:hAnsi="Arial" w:cs="Arial"/>
                <w:color w:val="000000"/>
                <w:sz w:val="20"/>
                <w:szCs w:val="20"/>
              </w:rPr>
              <w:t>15</w:t>
            </w:r>
          </w:p>
        </w:tc>
        <w:tc>
          <w:tcPr>
            <w:tcW w:w="3198" w:type="dxa"/>
            <w:tcBorders>
              <w:top w:val="nil"/>
              <w:left w:val="nil"/>
              <w:bottom w:val="single" w:sz="8" w:space="0" w:color="auto"/>
              <w:right w:val="single" w:sz="8" w:space="0" w:color="auto"/>
            </w:tcBorders>
            <w:noWrap/>
            <w:vAlign w:val="bottom"/>
            <w:hideMark/>
          </w:tcPr>
          <w:p w14:paraId="462AA327" w14:textId="77777777" w:rsidR="00C049F5" w:rsidRPr="000D54AC" w:rsidRDefault="00C049F5">
            <w:pPr>
              <w:spacing w:after="0"/>
              <w:rPr>
                <w:rFonts w:ascii="Arial" w:hAnsi="Arial" w:cs="Arial"/>
                <w:color w:val="000000"/>
                <w:sz w:val="20"/>
                <w:szCs w:val="20"/>
              </w:rPr>
            </w:pPr>
            <w:r w:rsidRPr="000D54AC">
              <w:rPr>
                <w:rFonts w:ascii="Arial" w:hAnsi="Arial" w:cs="Arial"/>
                <w:color w:val="000000"/>
                <w:sz w:val="20"/>
                <w:szCs w:val="20"/>
              </w:rPr>
              <w:t>TF_getPOInvoiceValue</w:t>
            </w:r>
          </w:p>
        </w:tc>
        <w:tc>
          <w:tcPr>
            <w:tcW w:w="4369" w:type="dxa"/>
            <w:tcBorders>
              <w:top w:val="nil"/>
              <w:left w:val="nil"/>
              <w:bottom w:val="single" w:sz="8" w:space="0" w:color="auto"/>
              <w:right w:val="single" w:sz="8" w:space="0" w:color="auto"/>
            </w:tcBorders>
            <w:noWrap/>
            <w:vAlign w:val="bottom"/>
            <w:hideMark/>
          </w:tcPr>
          <w:p w14:paraId="6CC1D67F" w14:textId="77777777" w:rsidR="00C049F5" w:rsidRPr="000D54AC" w:rsidRDefault="00C049F5">
            <w:pPr>
              <w:spacing w:after="0"/>
              <w:rPr>
                <w:rFonts w:ascii="Arial" w:hAnsi="Arial" w:cs="Arial"/>
                <w:color w:val="000000"/>
                <w:sz w:val="20"/>
                <w:szCs w:val="20"/>
              </w:rPr>
            </w:pPr>
            <w:r w:rsidRPr="000D54AC">
              <w:rPr>
                <w:rFonts w:ascii="Arial" w:hAnsi="Arial" w:cs="Arial"/>
                <w:color w:val="000000"/>
                <w:sz w:val="20"/>
                <w:szCs w:val="20"/>
              </w:rPr>
              <w:t>Function returns Invoice value of PO’s.</w:t>
            </w:r>
          </w:p>
        </w:tc>
      </w:tr>
      <w:tr w:rsidR="00C049F5" w:rsidRPr="000D54AC" w14:paraId="7DFBE62A" w14:textId="77777777" w:rsidTr="003328F3">
        <w:trPr>
          <w:trHeight w:val="315"/>
        </w:trPr>
        <w:tc>
          <w:tcPr>
            <w:tcW w:w="672" w:type="dxa"/>
            <w:tcBorders>
              <w:top w:val="nil"/>
              <w:left w:val="single" w:sz="8" w:space="0" w:color="auto"/>
              <w:bottom w:val="single" w:sz="8" w:space="0" w:color="auto"/>
              <w:right w:val="single" w:sz="8" w:space="0" w:color="auto"/>
            </w:tcBorders>
            <w:noWrap/>
            <w:vAlign w:val="bottom"/>
            <w:hideMark/>
          </w:tcPr>
          <w:p w14:paraId="5FA8CE86" w14:textId="77777777" w:rsidR="00C049F5" w:rsidRPr="000D54AC" w:rsidRDefault="00C049F5">
            <w:pPr>
              <w:spacing w:after="0"/>
              <w:jc w:val="right"/>
              <w:rPr>
                <w:rFonts w:ascii="Arial" w:hAnsi="Arial" w:cs="Arial"/>
                <w:color w:val="000000"/>
                <w:sz w:val="20"/>
                <w:szCs w:val="20"/>
              </w:rPr>
            </w:pPr>
            <w:r w:rsidRPr="000D54AC">
              <w:rPr>
                <w:rFonts w:ascii="Arial" w:hAnsi="Arial" w:cs="Arial"/>
                <w:color w:val="000000"/>
                <w:sz w:val="20"/>
                <w:szCs w:val="20"/>
              </w:rPr>
              <w:t>16</w:t>
            </w:r>
          </w:p>
        </w:tc>
        <w:tc>
          <w:tcPr>
            <w:tcW w:w="3198" w:type="dxa"/>
            <w:tcBorders>
              <w:top w:val="nil"/>
              <w:left w:val="nil"/>
              <w:bottom w:val="single" w:sz="8" w:space="0" w:color="auto"/>
              <w:right w:val="single" w:sz="8" w:space="0" w:color="auto"/>
            </w:tcBorders>
            <w:noWrap/>
            <w:vAlign w:val="bottom"/>
            <w:hideMark/>
          </w:tcPr>
          <w:p w14:paraId="6A07D66D" w14:textId="77777777" w:rsidR="00C049F5" w:rsidRPr="000D54AC" w:rsidRDefault="00C049F5">
            <w:pPr>
              <w:spacing w:after="0"/>
              <w:rPr>
                <w:rFonts w:ascii="Arial" w:hAnsi="Arial" w:cs="Arial"/>
                <w:color w:val="000000"/>
                <w:sz w:val="20"/>
                <w:szCs w:val="20"/>
              </w:rPr>
            </w:pPr>
            <w:r w:rsidRPr="000D54AC">
              <w:rPr>
                <w:rFonts w:ascii="Arial" w:hAnsi="Arial" w:cs="Arial"/>
                <w:color w:val="000000"/>
                <w:sz w:val="20"/>
                <w:szCs w:val="20"/>
              </w:rPr>
              <w:t>TF_getPOOwnerDash</w:t>
            </w:r>
          </w:p>
        </w:tc>
        <w:tc>
          <w:tcPr>
            <w:tcW w:w="4369" w:type="dxa"/>
            <w:tcBorders>
              <w:top w:val="nil"/>
              <w:left w:val="nil"/>
              <w:bottom w:val="single" w:sz="8" w:space="0" w:color="auto"/>
              <w:right w:val="single" w:sz="8" w:space="0" w:color="auto"/>
            </w:tcBorders>
            <w:noWrap/>
            <w:vAlign w:val="bottom"/>
            <w:hideMark/>
          </w:tcPr>
          <w:p w14:paraId="49B9F514" w14:textId="77777777" w:rsidR="00C049F5" w:rsidRPr="000D54AC" w:rsidRDefault="00C049F5">
            <w:pPr>
              <w:spacing w:after="0"/>
              <w:rPr>
                <w:rFonts w:ascii="Arial" w:hAnsi="Arial" w:cs="Arial"/>
                <w:color w:val="000000"/>
                <w:sz w:val="20"/>
                <w:szCs w:val="20"/>
              </w:rPr>
            </w:pPr>
            <w:r w:rsidRPr="000D54AC">
              <w:rPr>
                <w:rFonts w:ascii="Arial" w:hAnsi="Arial" w:cs="Arial"/>
                <w:color w:val="000000"/>
                <w:sz w:val="20"/>
                <w:szCs w:val="20"/>
              </w:rPr>
              <w:t>Function to get dashboard details of material,service and threshold PO’s.</w:t>
            </w:r>
          </w:p>
        </w:tc>
      </w:tr>
      <w:tr w:rsidR="00C049F5" w:rsidRPr="000D54AC" w14:paraId="4200180A" w14:textId="77777777" w:rsidTr="003328F3">
        <w:trPr>
          <w:trHeight w:val="315"/>
        </w:trPr>
        <w:tc>
          <w:tcPr>
            <w:tcW w:w="672" w:type="dxa"/>
            <w:tcBorders>
              <w:top w:val="nil"/>
              <w:left w:val="single" w:sz="8" w:space="0" w:color="auto"/>
              <w:bottom w:val="single" w:sz="8" w:space="0" w:color="auto"/>
              <w:right w:val="single" w:sz="8" w:space="0" w:color="auto"/>
            </w:tcBorders>
            <w:noWrap/>
            <w:vAlign w:val="bottom"/>
            <w:hideMark/>
          </w:tcPr>
          <w:p w14:paraId="43B9DAA9" w14:textId="77777777" w:rsidR="00C049F5" w:rsidRPr="000D54AC" w:rsidRDefault="00C049F5">
            <w:pPr>
              <w:spacing w:after="0"/>
              <w:jc w:val="right"/>
              <w:rPr>
                <w:rFonts w:ascii="Arial" w:hAnsi="Arial" w:cs="Arial"/>
                <w:color w:val="000000"/>
                <w:sz w:val="20"/>
                <w:szCs w:val="20"/>
              </w:rPr>
            </w:pPr>
            <w:r w:rsidRPr="000D54AC">
              <w:rPr>
                <w:rFonts w:ascii="Arial" w:hAnsi="Arial" w:cs="Arial"/>
                <w:color w:val="000000"/>
                <w:sz w:val="20"/>
                <w:szCs w:val="20"/>
              </w:rPr>
              <w:t>17</w:t>
            </w:r>
          </w:p>
        </w:tc>
        <w:tc>
          <w:tcPr>
            <w:tcW w:w="3198" w:type="dxa"/>
            <w:tcBorders>
              <w:top w:val="nil"/>
              <w:left w:val="nil"/>
              <w:bottom w:val="single" w:sz="8" w:space="0" w:color="auto"/>
              <w:right w:val="single" w:sz="8" w:space="0" w:color="auto"/>
            </w:tcBorders>
            <w:noWrap/>
            <w:vAlign w:val="bottom"/>
            <w:hideMark/>
          </w:tcPr>
          <w:p w14:paraId="4C06538B" w14:textId="77777777" w:rsidR="00C049F5" w:rsidRPr="000D54AC" w:rsidRDefault="00C049F5">
            <w:pPr>
              <w:spacing w:after="0"/>
              <w:rPr>
                <w:rFonts w:ascii="Arial" w:hAnsi="Arial" w:cs="Arial"/>
                <w:color w:val="000000"/>
                <w:sz w:val="20"/>
                <w:szCs w:val="20"/>
              </w:rPr>
            </w:pPr>
            <w:r w:rsidRPr="000D54AC">
              <w:rPr>
                <w:rFonts w:ascii="Arial" w:hAnsi="Arial" w:cs="Arial"/>
                <w:color w:val="000000"/>
                <w:sz w:val="20"/>
                <w:szCs w:val="20"/>
              </w:rPr>
              <w:t>TF_getUserRole</w:t>
            </w:r>
          </w:p>
        </w:tc>
        <w:tc>
          <w:tcPr>
            <w:tcW w:w="4369" w:type="dxa"/>
            <w:tcBorders>
              <w:top w:val="nil"/>
              <w:left w:val="nil"/>
              <w:bottom w:val="single" w:sz="8" w:space="0" w:color="auto"/>
              <w:right w:val="single" w:sz="8" w:space="0" w:color="auto"/>
            </w:tcBorders>
            <w:noWrap/>
            <w:vAlign w:val="bottom"/>
            <w:hideMark/>
          </w:tcPr>
          <w:p w14:paraId="29BFE6A5" w14:textId="77777777" w:rsidR="00C049F5" w:rsidRPr="000D54AC" w:rsidRDefault="00C049F5">
            <w:pPr>
              <w:spacing w:after="0"/>
              <w:rPr>
                <w:rFonts w:ascii="Arial" w:hAnsi="Arial" w:cs="Arial"/>
                <w:color w:val="000000"/>
                <w:sz w:val="20"/>
                <w:szCs w:val="20"/>
              </w:rPr>
            </w:pPr>
            <w:r w:rsidRPr="000D54AC">
              <w:rPr>
                <w:rFonts w:ascii="Arial" w:hAnsi="Arial" w:cs="Arial"/>
                <w:color w:val="000000"/>
                <w:sz w:val="20"/>
                <w:szCs w:val="20"/>
              </w:rPr>
              <w:t>Function to get role of the user .</w:t>
            </w:r>
          </w:p>
        </w:tc>
      </w:tr>
      <w:tr w:rsidR="00C049F5" w:rsidRPr="000D54AC" w14:paraId="0F59FD03" w14:textId="77777777" w:rsidTr="003328F3">
        <w:trPr>
          <w:trHeight w:val="315"/>
        </w:trPr>
        <w:tc>
          <w:tcPr>
            <w:tcW w:w="672" w:type="dxa"/>
            <w:tcBorders>
              <w:top w:val="nil"/>
              <w:left w:val="single" w:sz="8" w:space="0" w:color="auto"/>
              <w:bottom w:val="single" w:sz="8" w:space="0" w:color="auto"/>
              <w:right w:val="single" w:sz="8" w:space="0" w:color="auto"/>
            </w:tcBorders>
            <w:noWrap/>
            <w:vAlign w:val="bottom"/>
            <w:hideMark/>
          </w:tcPr>
          <w:p w14:paraId="18A71825" w14:textId="77777777" w:rsidR="00C049F5" w:rsidRPr="000D54AC" w:rsidRDefault="00C049F5">
            <w:pPr>
              <w:spacing w:after="0"/>
              <w:jc w:val="right"/>
              <w:rPr>
                <w:rFonts w:ascii="Arial" w:hAnsi="Arial" w:cs="Arial"/>
                <w:color w:val="000000"/>
                <w:sz w:val="20"/>
                <w:szCs w:val="20"/>
              </w:rPr>
            </w:pPr>
            <w:r w:rsidRPr="000D54AC">
              <w:rPr>
                <w:rFonts w:ascii="Arial" w:hAnsi="Arial" w:cs="Arial"/>
                <w:color w:val="000000"/>
                <w:sz w:val="20"/>
                <w:szCs w:val="20"/>
              </w:rPr>
              <w:t>18</w:t>
            </w:r>
          </w:p>
        </w:tc>
        <w:tc>
          <w:tcPr>
            <w:tcW w:w="3198" w:type="dxa"/>
            <w:tcBorders>
              <w:top w:val="nil"/>
              <w:left w:val="nil"/>
              <w:bottom w:val="single" w:sz="8" w:space="0" w:color="auto"/>
              <w:right w:val="single" w:sz="8" w:space="0" w:color="auto"/>
            </w:tcBorders>
            <w:noWrap/>
            <w:vAlign w:val="bottom"/>
            <w:hideMark/>
          </w:tcPr>
          <w:p w14:paraId="5D55F51E" w14:textId="77777777" w:rsidR="00C049F5" w:rsidRPr="000D54AC" w:rsidRDefault="00C049F5">
            <w:pPr>
              <w:spacing w:after="0"/>
              <w:rPr>
                <w:rFonts w:ascii="Arial" w:hAnsi="Arial" w:cs="Arial"/>
                <w:color w:val="000000"/>
                <w:sz w:val="20"/>
                <w:szCs w:val="20"/>
              </w:rPr>
            </w:pPr>
            <w:r w:rsidRPr="000D54AC">
              <w:rPr>
                <w:rFonts w:ascii="Arial" w:hAnsi="Arial" w:cs="Arial"/>
                <w:color w:val="000000"/>
                <w:sz w:val="20"/>
                <w:szCs w:val="20"/>
              </w:rPr>
              <w:t>TF_WTDAudit</w:t>
            </w:r>
          </w:p>
        </w:tc>
        <w:tc>
          <w:tcPr>
            <w:tcW w:w="4369" w:type="dxa"/>
            <w:tcBorders>
              <w:top w:val="nil"/>
              <w:left w:val="nil"/>
              <w:bottom w:val="single" w:sz="8" w:space="0" w:color="auto"/>
              <w:right w:val="single" w:sz="8" w:space="0" w:color="auto"/>
            </w:tcBorders>
            <w:noWrap/>
            <w:vAlign w:val="bottom"/>
            <w:hideMark/>
          </w:tcPr>
          <w:p w14:paraId="45A96A26" w14:textId="77777777" w:rsidR="00C049F5" w:rsidRPr="000D54AC" w:rsidRDefault="00C049F5">
            <w:pPr>
              <w:spacing w:after="0"/>
              <w:rPr>
                <w:rFonts w:ascii="Arial" w:hAnsi="Arial" w:cs="Arial"/>
                <w:color w:val="000000"/>
                <w:sz w:val="20"/>
                <w:szCs w:val="20"/>
              </w:rPr>
            </w:pPr>
            <w:r w:rsidRPr="000D54AC">
              <w:rPr>
                <w:rFonts w:ascii="Arial" w:hAnsi="Arial" w:cs="Arial"/>
                <w:color w:val="000000"/>
                <w:sz w:val="20"/>
                <w:szCs w:val="20"/>
              </w:rPr>
              <w:t>Function to get total work completed information for each month .</w:t>
            </w:r>
          </w:p>
        </w:tc>
      </w:tr>
      <w:tr w:rsidR="002D1467" w:rsidRPr="000D54AC" w14:paraId="23FC117D" w14:textId="77777777" w:rsidTr="003328F3">
        <w:trPr>
          <w:trHeight w:val="315"/>
        </w:trPr>
        <w:tc>
          <w:tcPr>
            <w:tcW w:w="672" w:type="dxa"/>
            <w:tcBorders>
              <w:top w:val="nil"/>
              <w:left w:val="single" w:sz="8" w:space="0" w:color="auto"/>
              <w:bottom w:val="single" w:sz="8" w:space="0" w:color="auto"/>
              <w:right w:val="single" w:sz="8" w:space="0" w:color="auto"/>
            </w:tcBorders>
            <w:noWrap/>
            <w:vAlign w:val="bottom"/>
          </w:tcPr>
          <w:p w14:paraId="0A4C2154" w14:textId="77777777" w:rsidR="002D1467" w:rsidRPr="000D54AC" w:rsidRDefault="008C2169">
            <w:pPr>
              <w:spacing w:after="0"/>
              <w:jc w:val="right"/>
              <w:rPr>
                <w:rFonts w:ascii="Arial" w:hAnsi="Arial" w:cs="Arial"/>
                <w:color w:val="000000"/>
                <w:sz w:val="20"/>
                <w:szCs w:val="20"/>
              </w:rPr>
            </w:pPr>
            <w:r>
              <w:rPr>
                <w:rFonts w:ascii="Arial" w:hAnsi="Arial" w:cs="Arial"/>
                <w:color w:val="000000"/>
                <w:sz w:val="20"/>
                <w:szCs w:val="20"/>
              </w:rPr>
              <w:t>19</w:t>
            </w:r>
          </w:p>
        </w:tc>
        <w:tc>
          <w:tcPr>
            <w:tcW w:w="3198" w:type="dxa"/>
            <w:tcBorders>
              <w:top w:val="nil"/>
              <w:left w:val="nil"/>
              <w:bottom w:val="single" w:sz="8" w:space="0" w:color="auto"/>
              <w:right w:val="single" w:sz="8" w:space="0" w:color="auto"/>
            </w:tcBorders>
            <w:noWrap/>
            <w:vAlign w:val="bottom"/>
          </w:tcPr>
          <w:p w14:paraId="25A740B3" w14:textId="77777777" w:rsidR="002D1467" w:rsidRPr="000D54AC" w:rsidRDefault="002D1467">
            <w:pPr>
              <w:spacing w:after="0"/>
              <w:rPr>
                <w:rFonts w:ascii="Arial" w:hAnsi="Arial" w:cs="Arial"/>
                <w:color w:val="000000"/>
                <w:sz w:val="20"/>
                <w:szCs w:val="20"/>
              </w:rPr>
            </w:pPr>
            <w:r w:rsidRPr="002D1467">
              <w:rPr>
                <w:rFonts w:ascii="Arial" w:hAnsi="Arial" w:cs="Arial"/>
                <w:color w:val="000000"/>
                <w:sz w:val="20"/>
                <w:szCs w:val="20"/>
              </w:rPr>
              <w:t>TF_UserConfigCompanyCodes</w:t>
            </w:r>
          </w:p>
        </w:tc>
        <w:tc>
          <w:tcPr>
            <w:tcW w:w="4369" w:type="dxa"/>
            <w:tcBorders>
              <w:top w:val="nil"/>
              <w:left w:val="nil"/>
              <w:bottom w:val="single" w:sz="8" w:space="0" w:color="auto"/>
              <w:right w:val="single" w:sz="8" w:space="0" w:color="auto"/>
            </w:tcBorders>
            <w:noWrap/>
            <w:vAlign w:val="bottom"/>
          </w:tcPr>
          <w:p w14:paraId="1C69DAD0" w14:textId="77777777" w:rsidR="002D1467" w:rsidRPr="000D54AC" w:rsidRDefault="002D1467">
            <w:pPr>
              <w:spacing w:after="0"/>
              <w:rPr>
                <w:rFonts w:ascii="Arial" w:hAnsi="Arial" w:cs="Arial"/>
                <w:color w:val="000000"/>
                <w:sz w:val="20"/>
                <w:szCs w:val="20"/>
              </w:rPr>
            </w:pPr>
            <w:r>
              <w:rPr>
                <w:rFonts w:ascii="Arial" w:hAnsi="Arial" w:cs="Arial"/>
                <w:color w:val="000000"/>
                <w:sz w:val="20"/>
                <w:szCs w:val="20"/>
              </w:rPr>
              <w:t>Function to get Company Codes</w:t>
            </w:r>
          </w:p>
        </w:tc>
      </w:tr>
      <w:tr w:rsidR="002D1467" w:rsidRPr="000D54AC" w14:paraId="29FE4A14" w14:textId="77777777" w:rsidTr="003328F3">
        <w:trPr>
          <w:trHeight w:val="315"/>
        </w:trPr>
        <w:tc>
          <w:tcPr>
            <w:tcW w:w="672" w:type="dxa"/>
            <w:tcBorders>
              <w:top w:val="nil"/>
              <w:left w:val="single" w:sz="8" w:space="0" w:color="auto"/>
              <w:bottom w:val="single" w:sz="8" w:space="0" w:color="auto"/>
              <w:right w:val="single" w:sz="8" w:space="0" w:color="auto"/>
            </w:tcBorders>
            <w:noWrap/>
            <w:vAlign w:val="bottom"/>
          </w:tcPr>
          <w:p w14:paraId="1837BD88" w14:textId="77777777" w:rsidR="002D1467" w:rsidRPr="000D54AC" w:rsidRDefault="008C2169">
            <w:pPr>
              <w:spacing w:after="0"/>
              <w:jc w:val="right"/>
              <w:rPr>
                <w:rFonts w:ascii="Arial" w:hAnsi="Arial" w:cs="Arial"/>
                <w:color w:val="000000"/>
                <w:sz w:val="20"/>
                <w:szCs w:val="20"/>
              </w:rPr>
            </w:pPr>
            <w:r>
              <w:rPr>
                <w:rFonts w:ascii="Arial" w:hAnsi="Arial" w:cs="Arial"/>
                <w:color w:val="000000"/>
                <w:sz w:val="20"/>
                <w:szCs w:val="20"/>
              </w:rPr>
              <w:t>20</w:t>
            </w:r>
          </w:p>
        </w:tc>
        <w:tc>
          <w:tcPr>
            <w:tcW w:w="3198" w:type="dxa"/>
            <w:tcBorders>
              <w:top w:val="nil"/>
              <w:left w:val="nil"/>
              <w:bottom w:val="single" w:sz="8" w:space="0" w:color="auto"/>
              <w:right w:val="single" w:sz="8" w:space="0" w:color="auto"/>
            </w:tcBorders>
            <w:noWrap/>
            <w:vAlign w:val="bottom"/>
          </w:tcPr>
          <w:p w14:paraId="2D6ECB12" w14:textId="77777777" w:rsidR="002D1467" w:rsidRPr="000D54AC" w:rsidRDefault="002D1467">
            <w:pPr>
              <w:spacing w:after="0"/>
              <w:rPr>
                <w:rFonts w:ascii="Arial" w:hAnsi="Arial" w:cs="Arial"/>
                <w:color w:val="000000"/>
                <w:sz w:val="20"/>
                <w:szCs w:val="20"/>
              </w:rPr>
            </w:pPr>
            <w:r w:rsidRPr="002D1467">
              <w:rPr>
                <w:rFonts w:ascii="Arial" w:hAnsi="Arial" w:cs="Arial"/>
                <w:color w:val="000000"/>
                <w:sz w:val="20"/>
                <w:szCs w:val="20"/>
              </w:rPr>
              <w:t>TF_UserConfigCostCenter</w:t>
            </w:r>
          </w:p>
        </w:tc>
        <w:tc>
          <w:tcPr>
            <w:tcW w:w="4369" w:type="dxa"/>
            <w:tcBorders>
              <w:top w:val="nil"/>
              <w:left w:val="nil"/>
              <w:bottom w:val="single" w:sz="8" w:space="0" w:color="auto"/>
              <w:right w:val="single" w:sz="8" w:space="0" w:color="auto"/>
            </w:tcBorders>
            <w:noWrap/>
            <w:vAlign w:val="bottom"/>
          </w:tcPr>
          <w:p w14:paraId="0E714204" w14:textId="77777777" w:rsidR="002D1467" w:rsidRPr="000D54AC" w:rsidRDefault="002D1467">
            <w:pPr>
              <w:spacing w:after="0"/>
              <w:rPr>
                <w:rFonts w:ascii="Arial" w:hAnsi="Arial" w:cs="Arial"/>
                <w:color w:val="000000"/>
                <w:sz w:val="20"/>
                <w:szCs w:val="20"/>
              </w:rPr>
            </w:pPr>
            <w:r>
              <w:rPr>
                <w:rFonts w:ascii="Arial" w:hAnsi="Arial" w:cs="Arial"/>
                <w:color w:val="000000"/>
                <w:sz w:val="20"/>
                <w:szCs w:val="20"/>
              </w:rPr>
              <w:t>Function to get Cost center details</w:t>
            </w:r>
          </w:p>
        </w:tc>
      </w:tr>
      <w:tr w:rsidR="002D1467" w:rsidRPr="000D54AC" w14:paraId="72994E7F" w14:textId="77777777" w:rsidTr="003328F3">
        <w:trPr>
          <w:trHeight w:val="315"/>
        </w:trPr>
        <w:tc>
          <w:tcPr>
            <w:tcW w:w="672" w:type="dxa"/>
            <w:tcBorders>
              <w:top w:val="nil"/>
              <w:left w:val="single" w:sz="8" w:space="0" w:color="auto"/>
              <w:bottom w:val="single" w:sz="8" w:space="0" w:color="auto"/>
              <w:right w:val="single" w:sz="8" w:space="0" w:color="auto"/>
            </w:tcBorders>
            <w:noWrap/>
            <w:vAlign w:val="bottom"/>
          </w:tcPr>
          <w:p w14:paraId="1B6CA4B4" w14:textId="77777777" w:rsidR="002D1467" w:rsidRPr="000D54AC" w:rsidRDefault="008C2169">
            <w:pPr>
              <w:spacing w:after="0"/>
              <w:jc w:val="right"/>
              <w:rPr>
                <w:rFonts w:ascii="Arial" w:hAnsi="Arial" w:cs="Arial"/>
                <w:color w:val="000000"/>
                <w:sz w:val="20"/>
                <w:szCs w:val="20"/>
              </w:rPr>
            </w:pPr>
            <w:r>
              <w:rPr>
                <w:rFonts w:ascii="Arial" w:hAnsi="Arial" w:cs="Arial"/>
                <w:color w:val="000000"/>
                <w:sz w:val="20"/>
                <w:szCs w:val="20"/>
              </w:rPr>
              <w:t>2</w:t>
            </w:r>
            <w:r w:rsidR="002D1467">
              <w:rPr>
                <w:rFonts w:ascii="Arial" w:hAnsi="Arial" w:cs="Arial"/>
                <w:color w:val="000000"/>
                <w:sz w:val="20"/>
                <w:szCs w:val="20"/>
              </w:rPr>
              <w:t>1</w:t>
            </w:r>
          </w:p>
        </w:tc>
        <w:tc>
          <w:tcPr>
            <w:tcW w:w="3198" w:type="dxa"/>
            <w:tcBorders>
              <w:top w:val="nil"/>
              <w:left w:val="nil"/>
              <w:bottom w:val="single" w:sz="8" w:space="0" w:color="auto"/>
              <w:right w:val="single" w:sz="8" w:space="0" w:color="auto"/>
            </w:tcBorders>
            <w:noWrap/>
            <w:vAlign w:val="bottom"/>
          </w:tcPr>
          <w:p w14:paraId="31F75326" w14:textId="77777777" w:rsidR="002D1467" w:rsidRPr="000D54AC" w:rsidRDefault="002D1467">
            <w:pPr>
              <w:spacing w:after="0"/>
              <w:rPr>
                <w:rFonts w:ascii="Arial" w:hAnsi="Arial" w:cs="Arial"/>
                <w:color w:val="000000"/>
                <w:sz w:val="20"/>
                <w:szCs w:val="20"/>
              </w:rPr>
            </w:pPr>
            <w:r w:rsidRPr="002D1467">
              <w:rPr>
                <w:rFonts w:ascii="Arial" w:hAnsi="Arial" w:cs="Arial"/>
                <w:color w:val="000000"/>
                <w:sz w:val="20"/>
                <w:szCs w:val="20"/>
              </w:rPr>
              <w:t>TF_getOpenThresholdPOReport</w:t>
            </w:r>
          </w:p>
        </w:tc>
        <w:tc>
          <w:tcPr>
            <w:tcW w:w="4369" w:type="dxa"/>
            <w:tcBorders>
              <w:top w:val="nil"/>
              <w:left w:val="nil"/>
              <w:bottom w:val="single" w:sz="8" w:space="0" w:color="auto"/>
              <w:right w:val="single" w:sz="8" w:space="0" w:color="auto"/>
            </w:tcBorders>
            <w:noWrap/>
            <w:vAlign w:val="bottom"/>
          </w:tcPr>
          <w:p w14:paraId="783DB6C3" w14:textId="77777777" w:rsidR="002D1467" w:rsidRPr="000D54AC" w:rsidRDefault="002D1467">
            <w:pPr>
              <w:spacing w:after="0"/>
              <w:rPr>
                <w:rFonts w:ascii="Arial" w:hAnsi="Arial" w:cs="Arial"/>
                <w:color w:val="000000"/>
                <w:sz w:val="20"/>
                <w:szCs w:val="20"/>
              </w:rPr>
            </w:pPr>
            <w:r w:rsidRPr="000D54AC">
              <w:rPr>
                <w:rFonts w:ascii="Arial" w:hAnsi="Arial" w:cs="Arial"/>
                <w:color w:val="000000"/>
                <w:sz w:val="20"/>
                <w:szCs w:val="20"/>
              </w:rPr>
              <w:t xml:space="preserve">Function returns all </w:t>
            </w:r>
            <w:r>
              <w:rPr>
                <w:rFonts w:ascii="Arial" w:hAnsi="Arial" w:cs="Arial"/>
                <w:color w:val="000000"/>
                <w:sz w:val="20"/>
                <w:szCs w:val="20"/>
              </w:rPr>
              <w:t>Threshold</w:t>
            </w:r>
            <w:r w:rsidRPr="000D54AC">
              <w:rPr>
                <w:rFonts w:ascii="Arial" w:hAnsi="Arial" w:cs="Arial"/>
                <w:color w:val="000000"/>
                <w:sz w:val="20"/>
                <w:szCs w:val="20"/>
              </w:rPr>
              <w:t xml:space="preserve"> PO details  for particular user to prepare the Report.</w:t>
            </w:r>
          </w:p>
        </w:tc>
      </w:tr>
      <w:tr w:rsidR="002D1467" w:rsidRPr="000D54AC" w14:paraId="4E5F7D94" w14:textId="77777777" w:rsidTr="003328F3">
        <w:trPr>
          <w:trHeight w:val="315"/>
        </w:trPr>
        <w:tc>
          <w:tcPr>
            <w:tcW w:w="672" w:type="dxa"/>
            <w:tcBorders>
              <w:top w:val="nil"/>
              <w:left w:val="single" w:sz="8" w:space="0" w:color="auto"/>
              <w:bottom w:val="single" w:sz="8" w:space="0" w:color="auto"/>
              <w:right w:val="single" w:sz="8" w:space="0" w:color="auto"/>
            </w:tcBorders>
            <w:noWrap/>
            <w:vAlign w:val="bottom"/>
          </w:tcPr>
          <w:p w14:paraId="7E65617C" w14:textId="77777777" w:rsidR="002D1467" w:rsidRDefault="008C2169">
            <w:pPr>
              <w:spacing w:after="0"/>
              <w:jc w:val="right"/>
              <w:rPr>
                <w:rFonts w:ascii="Arial" w:hAnsi="Arial" w:cs="Arial"/>
                <w:color w:val="000000"/>
                <w:sz w:val="20"/>
                <w:szCs w:val="20"/>
              </w:rPr>
            </w:pPr>
            <w:r>
              <w:rPr>
                <w:rFonts w:ascii="Arial" w:hAnsi="Arial" w:cs="Arial"/>
                <w:color w:val="000000"/>
                <w:sz w:val="20"/>
                <w:szCs w:val="20"/>
              </w:rPr>
              <w:t>22</w:t>
            </w:r>
          </w:p>
        </w:tc>
        <w:tc>
          <w:tcPr>
            <w:tcW w:w="3198" w:type="dxa"/>
            <w:tcBorders>
              <w:top w:val="nil"/>
              <w:left w:val="nil"/>
              <w:bottom w:val="single" w:sz="8" w:space="0" w:color="auto"/>
              <w:right w:val="single" w:sz="8" w:space="0" w:color="auto"/>
            </w:tcBorders>
            <w:noWrap/>
            <w:vAlign w:val="bottom"/>
          </w:tcPr>
          <w:p w14:paraId="1259BBEC" w14:textId="77777777" w:rsidR="002D1467" w:rsidRPr="002D1467" w:rsidRDefault="002D1467">
            <w:pPr>
              <w:spacing w:after="0"/>
              <w:rPr>
                <w:rFonts w:ascii="Arial" w:hAnsi="Arial" w:cs="Arial"/>
                <w:color w:val="000000"/>
                <w:sz w:val="20"/>
                <w:szCs w:val="20"/>
              </w:rPr>
            </w:pPr>
            <w:r w:rsidRPr="002D1467">
              <w:rPr>
                <w:rFonts w:ascii="Arial" w:hAnsi="Arial" w:cs="Arial"/>
                <w:color w:val="000000"/>
                <w:sz w:val="20"/>
                <w:szCs w:val="20"/>
              </w:rPr>
              <w:t>TF_UserConfigManagementUnit</w:t>
            </w:r>
          </w:p>
        </w:tc>
        <w:tc>
          <w:tcPr>
            <w:tcW w:w="4369" w:type="dxa"/>
            <w:tcBorders>
              <w:top w:val="nil"/>
              <w:left w:val="nil"/>
              <w:bottom w:val="single" w:sz="8" w:space="0" w:color="auto"/>
              <w:right w:val="single" w:sz="8" w:space="0" w:color="auto"/>
            </w:tcBorders>
            <w:noWrap/>
            <w:vAlign w:val="bottom"/>
          </w:tcPr>
          <w:p w14:paraId="178B198A" w14:textId="77777777" w:rsidR="002D1467" w:rsidRPr="000D54AC" w:rsidRDefault="002D1467">
            <w:pPr>
              <w:spacing w:after="0"/>
              <w:rPr>
                <w:rFonts w:ascii="Arial" w:hAnsi="Arial" w:cs="Arial"/>
                <w:color w:val="000000"/>
                <w:sz w:val="20"/>
                <w:szCs w:val="20"/>
              </w:rPr>
            </w:pPr>
            <w:r>
              <w:rPr>
                <w:rFonts w:ascii="Arial" w:hAnsi="Arial" w:cs="Arial"/>
                <w:color w:val="000000"/>
                <w:sz w:val="20"/>
                <w:szCs w:val="20"/>
              </w:rPr>
              <w:t>Function to get M</w:t>
            </w:r>
            <w:r w:rsidR="008C2169">
              <w:rPr>
                <w:rFonts w:ascii="Arial" w:hAnsi="Arial" w:cs="Arial"/>
                <w:color w:val="000000"/>
                <w:sz w:val="20"/>
                <w:szCs w:val="20"/>
              </w:rPr>
              <w:t>anagement Unit details</w:t>
            </w:r>
          </w:p>
        </w:tc>
      </w:tr>
      <w:tr w:rsidR="002D1467" w:rsidRPr="000D54AC" w14:paraId="2EEB2573" w14:textId="77777777" w:rsidTr="003328F3">
        <w:trPr>
          <w:trHeight w:val="315"/>
        </w:trPr>
        <w:tc>
          <w:tcPr>
            <w:tcW w:w="672" w:type="dxa"/>
            <w:tcBorders>
              <w:top w:val="nil"/>
              <w:left w:val="single" w:sz="8" w:space="0" w:color="auto"/>
              <w:bottom w:val="single" w:sz="8" w:space="0" w:color="auto"/>
              <w:right w:val="single" w:sz="8" w:space="0" w:color="auto"/>
            </w:tcBorders>
            <w:noWrap/>
            <w:vAlign w:val="bottom"/>
          </w:tcPr>
          <w:p w14:paraId="40616451" w14:textId="77777777" w:rsidR="002D1467" w:rsidRPr="000D54AC" w:rsidRDefault="008C2169">
            <w:pPr>
              <w:spacing w:after="0"/>
              <w:jc w:val="right"/>
              <w:rPr>
                <w:rFonts w:ascii="Arial" w:hAnsi="Arial" w:cs="Arial"/>
                <w:color w:val="000000"/>
                <w:sz w:val="20"/>
                <w:szCs w:val="20"/>
              </w:rPr>
            </w:pPr>
            <w:r>
              <w:rPr>
                <w:rFonts w:ascii="Arial" w:hAnsi="Arial" w:cs="Arial"/>
                <w:color w:val="000000"/>
                <w:sz w:val="20"/>
                <w:szCs w:val="20"/>
              </w:rPr>
              <w:t>23</w:t>
            </w:r>
          </w:p>
        </w:tc>
        <w:tc>
          <w:tcPr>
            <w:tcW w:w="3198" w:type="dxa"/>
            <w:tcBorders>
              <w:top w:val="nil"/>
              <w:left w:val="nil"/>
              <w:bottom w:val="single" w:sz="8" w:space="0" w:color="auto"/>
              <w:right w:val="single" w:sz="8" w:space="0" w:color="auto"/>
            </w:tcBorders>
            <w:noWrap/>
            <w:vAlign w:val="bottom"/>
          </w:tcPr>
          <w:p w14:paraId="73525130" w14:textId="77777777" w:rsidR="002D1467" w:rsidRPr="000D54AC" w:rsidRDefault="002D1467">
            <w:pPr>
              <w:spacing w:after="0"/>
              <w:rPr>
                <w:rFonts w:ascii="Arial" w:hAnsi="Arial" w:cs="Arial"/>
                <w:color w:val="000000"/>
                <w:sz w:val="20"/>
                <w:szCs w:val="20"/>
              </w:rPr>
            </w:pPr>
            <w:r w:rsidRPr="002D1467">
              <w:rPr>
                <w:rFonts w:ascii="Arial" w:hAnsi="Arial" w:cs="Arial"/>
                <w:color w:val="000000"/>
                <w:sz w:val="20"/>
                <w:szCs w:val="20"/>
              </w:rPr>
              <w:t>TF_getExclusionPOReport</w:t>
            </w:r>
          </w:p>
        </w:tc>
        <w:tc>
          <w:tcPr>
            <w:tcW w:w="4369" w:type="dxa"/>
            <w:tcBorders>
              <w:top w:val="nil"/>
              <w:left w:val="nil"/>
              <w:bottom w:val="single" w:sz="8" w:space="0" w:color="auto"/>
              <w:right w:val="single" w:sz="8" w:space="0" w:color="auto"/>
            </w:tcBorders>
            <w:noWrap/>
            <w:vAlign w:val="bottom"/>
          </w:tcPr>
          <w:p w14:paraId="38018F81" w14:textId="77777777" w:rsidR="002D1467" w:rsidRPr="000D54AC" w:rsidRDefault="002D1467">
            <w:pPr>
              <w:spacing w:after="0"/>
              <w:rPr>
                <w:rFonts w:ascii="Arial" w:hAnsi="Arial" w:cs="Arial"/>
                <w:color w:val="000000"/>
                <w:sz w:val="20"/>
                <w:szCs w:val="20"/>
              </w:rPr>
            </w:pPr>
            <w:r w:rsidRPr="000D54AC">
              <w:rPr>
                <w:rFonts w:ascii="Arial" w:hAnsi="Arial" w:cs="Arial"/>
                <w:color w:val="000000"/>
                <w:sz w:val="20"/>
                <w:szCs w:val="20"/>
              </w:rPr>
              <w:t xml:space="preserve">Function returns all </w:t>
            </w:r>
            <w:r>
              <w:rPr>
                <w:rFonts w:ascii="Arial" w:hAnsi="Arial" w:cs="Arial"/>
                <w:color w:val="000000"/>
                <w:sz w:val="20"/>
                <w:szCs w:val="20"/>
              </w:rPr>
              <w:t>Exclusion</w:t>
            </w:r>
            <w:r w:rsidRPr="000D54AC">
              <w:rPr>
                <w:rFonts w:ascii="Arial" w:hAnsi="Arial" w:cs="Arial"/>
                <w:color w:val="000000"/>
                <w:sz w:val="20"/>
                <w:szCs w:val="20"/>
              </w:rPr>
              <w:t xml:space="preserve"> PO details  for particular user to prepare the Report.</w:t>
            </w:r>
          </w:p>
        </w:tc>
      </w:tr>
      <w:tr w:rsidR="002D1467" w:rsidRPr="000D54AC" w14:paraId="44C44F40" w14:textId="77777777" w:rsidTr="003328F3">
        <w:trPr>
          <w:trHeight w:val="315"/>
        </w:trPr>
        <w:tc>
          <w:tcPr>
            <w:tcW w:w="672" w:type="dxa"/>
            <w:tcBorders>
              <w:top w:val="nil"/>
              <w:left w:val="single" w:sz="8" w:space="0" w:color="auto"/>
              <w:bottom w:val="single" w:sz="8" w:space="0" w:color="auto"/>
              <w:right w:val="single" w:sz="8" w:space="0" w:color="auto"/>
            </w:tcBorders>
            <w:noWrap/>
            <w:vAlign w:val="bottom"/>
          </w:tcPr>
          <w:p w14:paraId="0E088199" w14:textId="77777777" w:rsidR="002D1467" w:rsidRPr="000D54AC" w:rsidRDefault="008C2169">
            <w:pPr>
              <w:spacing w:after="0"/>
              <w:jc w:val="right"/>
              <w:rPr>
                <w:rFonts w:ascii="Arial" w:hAnsi="Arial" w:cs="Arial"/>
                <w:color w:val="000000"/>
                <w:sz w:val="20"/>
                <w:szCs w:val="20"/>
              </w:rPr>
            </w:pPr>
            <w:r>
              <w:rPr>
                <w:rFonts w:ascii="Arial" w:hAnsi="Arial" w:cs="Arial"/>
                <w:color w:val="000000"/>
                <w:sz w:val="20"/>
                <w:szCs w:val="20"/>
              </w:rPr>
              <w:t>24</w:t>
            </w:r>
          </w:p>
        </w:tc>
        <w:tc>
          <w:tcPr>
            <w:tcW w:w="3198" w:type="dxa"/>
            <w:tcBorders>
              <w:top w:val="nil"/>
              <w:left w:val="nil"/>
              <w:bottom w:val="single" w:sz="8" w:space="0" w:color="auto"/>
              <w:right w:val="single" w:sz="8" w:space="0" w:color="auto"/>
            </w:tcBorders>
            <w:noWrap/>
            <w:vAlign w:val="bottom"/>
          </w:tcPr>
          <w:p w14:paraId="776095BB" w14:textId="77777777" w:rsidR="002D1467" w:rsidRPr="000D54AC" w:rsidRDefault="002D1467">
            <w:pPr>
              <w:spacing w:after="0"/>
              <w:rPr>
                <w:rFonts w:ascii="Arial" w:hAnsi="Arial" w:cs="Arial"/>
                <w:color w:val="000000"/>
                <w:sz w:val="20"/>
                <w:szCs w:val="20"/>
              </w:rPr>
            </w:pPr>
            <w:r w:rsidRPr="002D1467">
              <w:rPr>
                <w:rFonts w:ascii="Arial" w:hAnsi="Arial" w:cs="Arial"/>
                <w:color w:val="000000"/>
                <w:sz w:val="20"/>
                <w:szCs w:val="20"/>
              </w:rPr>
              <w:t>SF_ConvertCurrency</w:t>
            </w:r>
          </w:p>
        </w:tc>
        <w:tc>
          <w:tcPr>
            <w:tcW w:w="4369" w:type="dxa"/>
            <w:tcBorders>
              <w:top w:val="nil"/>
              <w:left w:val="nil"/>
              <w:bottom w:val="single" w:sz="8" w:space="0" w:color="auto"/>
              <w:right w:val="single" w:sz="8" w:space="0" w:color="auto"/>
            </w:tcBorders>
            <w:noWrap/>
            <w:vAlign w:val="bottom"/>
          </w:tcPr>
          <w:p w14:paraId="4F5D2E41" w14:textId="77777777" w:rsidR="002D1467" w:rsidRPr="000D54AC" w:rsidRDefault="002D1467">
            <w:pPr>
              <w:spacing w:after="0"/>
              <w:rPr>
                <w:rFonts w:ascii="Arial" w:hAnsi="Arial" w:cs="Arial"/>
                <w:color w:val="000000"/>
                <w:sz w:val="20"/>
                <w:szCs w:val="20"/>
              </w:rPr>
            </w:pPr>
            <w:r>
              <w:rPr>
                <w:rFonts w:ascii="Arial" w:hAnsi="Arial" w:cs="Arial"/>
                <w:color w:val="000000"/>
                <w:sz w:val="20"/>
                <w:szCs w:val="20"/>
              </w:rPr>
              <w:t>Scalar Function to convert currency to required currency.</w:t>
            </w:r>
          </w:p>
        </w:tc>
      </w:tr>
      <w:tr w:rsidR="002D1467" w:rsidRPr="000D54AC" w14:paraId="27556742" w14:textId="77777777" w:rsidTr="003328F3">
        <w:trPr>
          <w:trHeight w:val="315"/>
        </w:trPr>
        <w:tc>
          <w:tcPr>
            <w:tcW w:w="672" w:type="dxa"/>
            <w:tcBorders>
              <w:top w:val="nil"/>
              <w:left w:val="single" w:sz="8" w:space="0" w:color="auto"/>
              <w:bottom w:val="single" w:sz="8" w:space="0" w:color="auto"/>
              <w:right w:val="single" w:sz="8" w:space="0" w:color="auto"/>
            </w:tcBorders>
            <w:noWrap/>
            <w:vAlign w:val="bottom"/>
          </w:tcPr>
          <w:p w14:paraId="3A2129B6" w14:textId="77777777" w:rsidR="002D1467" w:rsidRPr="000D54AC" w:rsidRDefault="002D1467">
            <w:pPr>
              <w:spacing w:after="0"/>
              <w:jc w:val="right"/>
              <w:rPr>
                <w:rFonts w:ascii="Arial" w:hAnsi="Arial" w:cs="Arial"/>
                <w:color w:val="000000"/>
                <w:sz w:val="20"/>
                <w:szCs w:val="20"/>
              </w:rPr>
            </w:pPr>
            <w:r>
              <w:rPr>
                <w:rFonts w:ascii="Arial" w:hAnsi="Arial" w:cs="Arial"/>
                <w:color w:val="000000"/>
                <w:sz w:val="20"/>
                <w:szCs w:val="20"/>
              </w:rPr>
              <w:t>2</w:t>
            </w:r>
            <w:r w:rsidR="008C2169">
              <w:rPr>
                <w:rFonts w:ascii="Arial" w:hAnsi="Arial" w:cs="Arial"/>
                <w:color w:val="000000"/>
                <w:sz w:val="20"/>
                <w:szCs w:val="20"/>
              </w:rPr>
              <w:t>5</w:t>
            </w:r>
          </w:p>
        </w:tc>
        <w:tc>
          <w:tcPr>
            <w:tcW w:w="3198" w:type="dxa"/>
            <w:tcBorders>
              <w:top w:val="nil"/>
              <w:left w:val="nil"/>
              <w:bottom w:val="single" w:sz="8" w:space="0" w:color="auto"/>
              <w:right w:val="single" w:sz="8" w:space="0" w:color="auto"/>
            </w:tcBorders>
            <w:noWrap/>
            <w:vAlign w:val="bottom"/>
          </w:tcPr>
          <w:p w14:paraId="2549EE54" w14:textId="77777777" w:rsidR="002D1467" w:rsidRPr="000D54AC" w:rsidRDefault="002D1467">
            <w:pPr>
              <w:spacing w:after="0"/>
              <w:rPr>
                <w:rFonts w:ascii="Arial" w:hAnsi="Arial" w:cs="Arial"/>
                <w:color w:val="000000"/>
                <w:sz w:val="20"/>
                <w:szCs w:val="20"/>
              </w:rPr>
            </w:pPr>
            <w:r w:rsidRPr="002D1467">
              <w:rPr>
                <w:rFonts w:ascii="Arial" w:hAnsi="Arial" w:cs="Arial"/>
                <w:color w:val="000000"/>
                <w:sz w:val="20"/>
                <w:szCs w:val="20"/>
              </w:rPr>
              <w:t>SF_getExchangeRate</w:t>
            </w:r>
          </w:p>
        </w:tc>
        <w:tc>
          <w:tcPr>
            <w:tcW w:w="4369" w:type="dxa"/>
            <w:tcBorders>
              <w:top w:val="nil"/>
              <w:left w:val="nil"/>
              <w:bottom w:val="single" w:sz="8" w:space="0" w:color="auto"/>
              <w:right w:val="single" w:sz="8" w:space="0" w:color="auto"/>
            </w:tcBorders>
            <w:noWrap/>
            <w:vAlign w:val="bottom"/>
          </w:tcPr>
          <w:p w14:paraId="2048E3BC" w14:textId="77777777" w:rsidR="002D1467" w:rsidRPr="000D54AC" w:rsidRDefault="002D1467">
            <w:pPr>
              <w:spacing w:after="0"/>
              <w:rPr>
                <w:rFonts w:ascii="Arial" w:hAnsi="Arial" w:cs="Arial"/>
                <w:color w:val="000000"/>
                <w:sz w:val="20"/>
                <w:szCs w:val="20"/>
              </w:rPr>
            </w:pPr>
            <w:r>
              <w:rPr>
                <w:rFonts w:ascii="Arial" w:hAnsi="Arial" w:cs="Arial"/>
                <w:color w:val="000000"/>
                <w:sz w:val="20"/>
                <w:szCs w:val="20"/>
              </w:rPr>
              <w:t>Scalar Function to convert currency to target currency .</w:t>
            </w:r>
          </w:p>
        </w:tc>
      </w:tr>
      <w:tr w:rsidR="00C049F5" w:rsidRPr="000D54AC" w14:paraId="10E2E587" w14:textId="77777777" w:rsidTr="003328F3">
        <w:trPr>
          <w:trHeight w:val="315"/>
        </w:trPr>
        <w:tc>
          <w:tcPr>
            <w:tcW w:w="672" w:type="dxa"/>
            <w:tcBorders>
              <w:top w:val="nil"/>
              <w:left w:val="single" w:sz="8" w:space="0" w:color="auto"/>
              <w:bottom w:val="single" w:sz="4" w:space="0" w:color="auto"/>
              <w:right w:val="single" w:sz="8" w:space="0" w:color="auto"/>
            </w:tcBorders>
            <w:noWrap/>
            <w:vAlign w:val="bottom"/>
            <w:hideMark/>
          </w:tcPr>
          <w:p w14:paraId="12671F27" w14:textId="77777777" w:rsidR="00C049F5" w:rsidRPr="000D54AC" w:rsidRDefault="002D1467">
            <w:pPr>
              <w:spacing w:after="0"/>
              <w:jc w:val="right"/>
              <w:rPr>
                <w:rFonts w:ascii="Arial" w:hAnsi="Arial" w:cs="Arial"/>
                <w:color w:val="000000"/>
                <w:sz w:val="20"/>
                <w:szCs w:val="20"/>
              </w:rPr>
            </w:pPr>
            <w:r>
              <w:rPr>
                <w:rFonts w:ascii="Arial" w:hAnsi="Arial" w:cs="Arial"/>
                <w:color w:val="000000"/>
                <w:sz w:val="20"/>
                <w:szCs w:val="20"/>
              </w:rPr>
              <w:t>2</w:t>
            </w:r>
            <w:r w:rsidR="008C2169">
              <w:rPr>
                <w:rFonts w:ascii="Arial" w:hAnsi="Arial" w:cs="Arial"/>
                <w:color w:val="000000"/>
                <w:sz w:val="20"/>
                <w:szCs w:val="20"/>
              </w:rPr>
              <w:t>6</w:t>
            </w:r>
          </w:p>
        </w:tc>
        <w:tc>
          <w:tcPr>
            <w:tcW w:w="3198" w:type="dxa"/>
            <w:tcBorders>
              <w:top w:val="nil"/>
              <w:left w:val="nil"/>
              <w:bottom w:val="single" w:sz="4" w:space="0" w:color="auto"/>
              <w:right w:val="single" w:sz="8" w:space="0" w:color="auto"/>
            </w:tcBorders>
            <w:noWrap/>
            <w:vAlign w:val="bottom"/>
            <w:hideMark/>
          </w:tcPr>
          <w:p w14:paraId="1922DC49" w14:textId="77777777" w:rsidR="00C049F5" w:rsidRPr="000D54AC" w:rsidRDefault="00C049F5">
            <w:pPr>
              <w:spacing w:after="0"/>
              <w:rPr>
                <w:rFonts w:ascii="Arial" w:hAnsi="Arial" w:cs="Arial"/>
                <w:color w:val="000000"/>
                <w:sz w:val="20"/>
                <w:szCs w:val="20"/>
              </w:rPr>
            </w:pPr>
            <w:r w:rsidRPr="000D54AC">
              <w:rPr>
                <w:rFonts w:ascii="Arial" w:hAnsi="Arial" w:cs="Arial"/>
                <w:color w:val="000000"/>
                <w:sz w:val="20"/>
                <w:szCs w:val="20"/>
              </w:rPr>
              <w:t>TF_getUserDetails</w:t>
            </w:r>
          </w:p>
        </w:tc>
        <w:tc>
          <w:tcPr>
            <w:tcW w:w="4369" w:type="dxa"/>
            <w:tcBorders>
              <w:top w:val="nil"/>
              <w:left w:val="nil"/>
              <w:bottom w:val="single" w:sz="4" w:space="0" w:color="auto"/>
              <w:right w:val="single" w:sz="8" w:space="0" w:color="auto"/>
            </w:tcBorders>
            <w:noWrap/>
            <w:vAlign w:val="bottom"/>
            <w:hideMark/>
          </w:tcPr>
          <w:p w14:paraId="69698A13" w14:textId="77777777" w:rsidR="00C049F5" w:rsidRPr="000D54AC" w:rsidRDefault="00C049F5">
            <w:pPr>
              <w:spacing w:after="0"/>
              <w:rPr>
                <w:rFonts w:ascii="Arial" w:hAnsi="Arial" w:cs="Arial"/>
                <w:color w:val="000000"/>
                <w:sz w:val="20"/>
                <w:szCs w:val="20"/>
              </w:rPr>
            </w:pPr>
            <w:r w:rsidRPr="000D54AC">
              <w:rPr>
                <w:rFonts w:ascii="Arial" w:hAnsi="Arial" w:cs="Arial"/>
                <w:color w:val="000000"/>
                <w:sz w:val="20"/>
                <w:szCs w:val="20"/>
              </w:rPr>
              <w:t>Function to get userdetails like full name ,email id and decimal format.</w:t>
            </w:r>
          </w:p>
        </w:tc>
      </w:tr>
      <w:tr w:rsidR="003328F3" w:rsidRPr="000D54AC" w14:paraId="39EA46D2" w14:textId="77777777" w:rsidTr="003328F3">
        <w:trPr>
          <w:trHeight w:val="315"/>
        </w:trPr>
        <w:tc>
          <w:tcPr>
            <w:tcW w:w="672" w:type="dxa"/>
            <w:tcBorders>
              <w:top w:val="nil"/>
              <w:left w:val="single" w:sz="8" w:space="0" w:color="auto"/>
              <w:bottom w:val="single" w:sz="4" w:space="0" w:color="auto"/>
              <w:right w:val="single" w:sz="8" w:space="0" w:color="auto"/>
            </w:tcBorders>
            <w:noWrap/>
            <w:vAlign w:val="bottom"/>
          </w:tcPr>
          <w:p w14:paraId="33AFD681" w14:textId="77777777" w:rsidR="003328F3" w:rsidRDefault="003328F3">
            <w:pPr>
              <w:spacing w:after="0"/>
              <w:jc w:val="right"/>
              <w:rPr>
                <w:rFonts w:ascii="Arial" w:hAnsi="Arial" w:cs="Arial"/>
                <w:color w:val="000000"/>
                <w:sz w:val="20"/>
                <w:szCs w:val="20"/>
              </w:rPr>
            </w:pPr>
          </w:p>
        </w:tc>
        <w:tc>
          <w:tcPr>
            <w:tcW w:w="3198" w:type="dxa"/>
            <w:tcBorders>
              <w:top w:val="nil"/>
              <w:left w:val="nil"/>
              <w:bottom w:val="single" w:sz="4" w:space="0" w:color="auto"/>
              <w:right w:val="single" w:sz="8" w:space="0" w:color="auto"/>
            </w:tcBorders>
            <w:noWrap/>
            <w:vAlign w:val="bottom"/>
          </w:tcPr>
          <w:p w14:paraId="7BC4E2BC" w14:textId="5D5C05A7" w:rsidR="003328F3" w:rsidRPr="000D54AC" w:rsidRDefault="003328F3">
            <w:pPr>
              <w:spacing w:after="0"/>
              <w:rPr>
                <w:rFonts w:ascii="Arial" w:hAnsi="Arial" w:cs="Arial"/>
                <w:color w:val="000000"/>
                <w:sz w:val="20"/>
                <w:szCs w:val="20"/>
              </w:rPr>
            </w:pPr>
            <w:r w:rsidRPr="003328F3">
              <w:rPr>
                <w:rFonts w:ascii="Arial" w:hAnsi="Arial" w:cs="Arial"/>
                <w:color w:val="000000"/>
                <w:sz w:val="20"/>
                <w:szCs w:val="20"/>
              </w:rPr>
              <w:t>Begin of version 7.0 (CHG0119805)</w:t>
            </w:r>
          </w:p>
        </w:tc>
        <w:tc>
          <w:tcPr>
            <w:tcW w:w="4369" w:type="dxa"/>
            <w:tcBorders>
              <w:top w:val="nil"/>
              <w:left w:val="nil"/>
              <w:bottom w:val="single" w:sz="4" w:space="0" w:color="auto"/>
              <w:right w:val="single" w:sz="8" w:space="0" w:color="auto"/>
            </w:tcBorders>
            <w:noWrap/>
            <w:vAlign w:val="bottom"/>
          </w:tcPr>
          <w:p w14:paraId="4B3B3843" w14:textId="77777777" w:rsidR="003328F3" w:rsidRPr="000D54AC" w:rsidRDefault="003328F3">
            <w:pPr>
              <w:spacing w:after="0"/>
              <w:rPr>
                <w:rFonts w:ascii="Arial" w:hAnsi="Arial" w:cs="Arial"/>
                <w:color w:val="000000"/>
                <w:sz w:val="20"/>
                <w:szCs w:val="20"/>
              </w:rPr>
            </w:pPr>
          </w:p>
        </w:tc>
      </w:tr>
      <w:tr w:rsidR="00892D3D" w:rsidRPr="000D54AC" w14:paraId="7E005F84" w14:textId="77777777" w:rsidTr="003328F3">
        <w:trPr>
          <w:trHeight w:val="512"/>
        </w:trPr>
        <w:tc>
          <w:tcPr>
            <w:tcW w:w="672" w:type="dxa"/>
            <w:tcBorders>
              <w:top w:val="single" w:sz="4" w:space="0" w:color="auto"/>
              <w:left w:val="single" w:sz="4" w:space="0" w:color="auto"/>
              <w:bottom w:val="single" w:sz="4" w:space="0" w:color="auto"/>
              <w:right w:val="single" w:sz="4" w:space="0" w:color="auto"/>
            </w:tcBorders>
            <w:noWrap/>
            <w:vAlign w:val="bottom"/>
          </w:tcPr>
          <w:p w14:paraId="6AED9690" w14:textId="3059FC70" w:rsidR="00892D3D" w:rsidRDefault="00892D3D">
            <w:pPr>
              <w:spacing w:after="0"/>
              <w:jc w:val="right"/>
              <w:rPr>
                <w:rFonts w:ascii="Arial" w:hAnsi="Arial" w:cs="Arial"/>
                <w:color w:val="000000"/>
                <w:sz w:val="20"/>
                <w:szCs w:val="20"/>
              </w:rPr>
            </w:pPr>
            <w:r>
              <w:rPr>
                <w:rFonts w:ascii="Arial" w:hAnsi="Arial" w:cs="Arial"/>
                <w:color w:val="000000"/>
                <w:sz w:val="20"/>
                <w:szCs w:val="20"/>
              </w:rPr>
              <w:t>27</w:t>
            </w:r>
          </w:p>
        </w:tc>
        <w:tc>
          <w:tcPr>
            <w:tcW w:w="3198" w:type="dxa"/>
            <w:tcBorders>
              <w:top w:val="single" w:sz="4" w:space="0" w:color="auto"/>
              <w:left w:val="single" w:sz="4" w:space="0" w:color="auto"/>
              <w:bottom w:val="single" w:sz="4" w:space="0" w:color="auto"/>
              <w:right w:val="single" w:sz="4" w:space="0" w:color="auto"/>
            </w:tcBorders>
            <w:noWrap/>
            <w:vAlign w:val="bottom"/>
          </w:tcPr>
          <w:p w14:paraId="37B60002" w14:textId="6A83AA4F" w:rsidR="00892D3D" w:rsidRPr="000D54AC" w:rsidRDefault="00F1238B">
            <w:pPr>
              <w:spacing w:after="0"/>
              <w:rPr>
                <w:rFonts w:ascii="Arial" w:hAnsi="Arial" w:cs="Arial"/>
                <w:color w:val="000000"/>
                <w:sz w:val="20"/>
                <w:szCs w:val="20"/>
              </w:rPr>
            </w:pPr>
            <w:r>
              <w:rPr>
                <w:rFonts w:ascii="Arial" w:hAnsi="Arial" w:cs="Arial"/>
                <w:color w:val="000000"/>
                <w:sz w:val="20"/>
                <w:szCs w:val="20"/>
              </w:rPr>
              <w:t>TF_getPendingPODetails</w:t>
            </w:r>
          </w:p>
        </w:tc>
        <w:tc>
          <w:tcPr>
            <w:tcW w:w="4369" w:type="dxa"/>
            <w:tcBorders>
              <w:top w:val="single" w:sz="4" w:space="0" w:color="auto"/>
              <w:left w:val="single" w:sz="4" w:space="0" w:color="auto"/>
              <w:bottom w:val="single" w:sz="4" w:space="0" w:color="auto"/>
              <w:right w:val="single" w:sz="4" w:space="0" w:color="auto"/>
            </w:tcBorders>
            <w:noWrap/>
            <w:vAlign w:val="bottom"/>
          </w:tcPr>
          <w:p w14:paraId="5C2B2391" w14:textId="429AAFF6" w:rsidR="00892D3D" w:rsidRPr="000D54AC" w:rsidRDefault="00A02F56">
            <w:pPr>
              <w:spacing w:after="0"/>
              <w:rPr>
                <w:rFonts w:ascii="Arial" w:hAnsi="Arial" w:cs="Arial"/>
                <w:color w:val="000000"/>
                <w:sz w:val="20"/>
                <w:szCs w:val="20"/>
              </w:rPr>
            </w:pPr>
            <w:r>
              <w:rPr>
                <w:rFonts w:ascii="Arial" w:hAnsi="Arial" w:cs="Arial"/>
                <w:color w:val="000000"/>
                <w:sz w:val="20"/>
                <w:szCs w:val="20"/>
              </w:rPr>
              <w:t xml:space="preserve">Function </w:t>
            </w:r>
            <w:r w:rsidR="00E258BE">
              <w:rPr>
                <w:rFonts w:ascii="Arial" w:hAnsi="Arial" w:cs="Arial"/>
                <w:color w:val="000000"/>
                <w:sz w:val="20"/>
                <w:szCs w:val="20"/>
              </w:rPr>
              <w:t>to get the pending PO’s details</w:t>
            </w:r>
            <w:r w:rsidR="00614C89">
              <w:rPr>
                <w:rFonts w:ascii="Arial" w:hAnsi="Arial" w:cs="Arial"/>
                <w:color w:val="000000"/>
                <w:sz w:val="20"/>
                <w:szCs w:val="20"/>
              </w:rPr>
              <w:t xml:space="preserve"> for Logs</w:t>
            </w:r>
            <w:r w:rsidR="00E258BE">
              <w:rPr>
                <w:rFonts w:ascii="Arial" w:hAnsi="Arial" w:cs="Arial"/>
                <w:color w:val="000000"/>
                <w:sz w:val="20"/>
                <w:szCs w:val="20"/>
              </w:rPr>
              <w:t xml:space="preserve"> </w:t>
            </w:r>
          </w:p>
        </w:tc>
      </w:tr>
      <w:tr w:rsidR="00614C89" w:rsidRPr="000D54AC" w14:paraId="283BC1E5" w14:textId="77777777" w:rsidTr="003328F3">
        <w:trPr>
          <w:trHeight w:val="512"/>
        </w:trPr>
        <w:tc>
          <w:tcPr>
            <w:tcW w:w="672" w:type="dxa"/>
            <w:tcBorders>
              <w:top w:val="single" w:sz="4" w:space="0" w:color="auto"/>
              <w:left w:val="single" w:sz="4" w:space="0" w:color="auto"/>
              <w:bottom w:val="single" w:sz="4" w:space="0" w:color="auto"/>
              <w:right w:val="single" w:sz="4" w:space="0" w:color="auto"/>
            </w:tcBorders>
            <w:noWrap/>
            <w:vAlign w:val="bottom"/>
          </w:tcPr>
          <w:p w14:paraId="1ACA4AF6" w14:textId="2DF1B87A" w:rsidR="00614C89" w:rsidRDefault="00614C89">
            <w:pPr>
              <w:spacing w:after="0"/>
              <w:jc w:val="right"/>
              <w:rPr>
                <w:rFonts w:ascii="Arial" w:hAnsi="Arial" w:cs="Arial"/>
                <w:color w:val="000000"/>
                <w:sz w:val="20"/>
                <w:szCs w:val="20"/>
              </w:rPr>
            </w:pPr>
            <w:r>
              <w:rPr>
                <w:rFonts w:ascii="Arial" w:hAnsi="Arial" w:cs="Arial"/>
                <w:color w:val="000000"/>
                <w:sz w:val="20"/>
                <w:szCs w:val="20"/>
              </w:rPr>
              <w:t>28</w:t>
            </w:r>
          </w:p>
        </w:tc>
        <w:tc>
          <w:tcPr>
            <w:tcW w:w="3198" w:type="dxa"/>
            <w:tcBorders>
              <w:top w:val="single" w:sz="4" w:space="0" w:color="auto"/>
              <w:left w:val="single" w:sz="4" w:space="0" w:color="auto"/>
              <w:bottom w:val="single" w:sz="4" w:space="0" w:color="auto"/>
              <w:right w:val="single" w:sz="4" w:space="0" w:color="auto"/>
            </w:tcBorders>
            <w:noWrap/>
            <w:vAlign w:val="bottom"/>
          </w:tcPr>
          <w:p w14:paraId="5DAA7B75" w14:textId="1BBE10DE" w:rsidR="00614C89" w:rsidRDefault="00614C89">
            <w:pPr>
              <w:spacing w:after="0"/>
              <w:rPr>
                <w:rFonts w:ascii="Arial" w:hAnsi="Arial" w:cs="Arial"/>
                <w:color w:val="000000"/>
                <w:sz w:val="20"/>
                <w:szCs w:val="20"/>
              </w:rPr>
            </w:pPr>
            <w:r>
              <w:rPr>
                <w:rFonts w:ascii="Arial" w:hAnsi="Arial" w:cs="Arial"/>
                <w:color w:val="000000"/>
                <w:sz w:val="20"/>
                <w:szCs w:val="20"/>
              </w:rPr>
              <w:t>TF_getPendingPO</w:t>
            </w:r>
          </w:p>
        </w:tc>
        <w:tc>
          <w:tcPr>
            <w:tcW w:w="4369" w:type="dxa"/>
            <w:tcBorders>
              <w:top w:val="single" w:sz="4" w:space="0" w:color="auto"/>
              <w:left w:val="single" w:sz="4" w:space="0" w:color="auto"/>
              <w:bottom w:val="single" w:sz="4" w:space="0" w:color="auto"/>
              <w:right w:val="single" w:sz="4" w:space="0" w:color="auto"/>
            </w:tcBorders>
            <w:noWrap/>
            <w:vAlign w:val="bottom"/>
          </w:tcPr>
          <w:p w14:paraId="704F2B44" w14:textId="1BB7BC56" w:rsidR="00614C89" w:rsidRDefault="00614C89">
            <w:pPr>
              <w:spacing w:after="0"/>
              <w:rPr>
                <w:rFonts w:ascii="Arial" w:hAnsi="Arial" w:cs="Arial"/>
                <w:color w:val="000000"/>
                <w:sz w:val="20"/>
                <w:szCs w:val="20"/>
              </w:rPr>
            </w:pPr>
            <w:r>
              <w:rPr>
                <w:rFonts w:ascii="Arial" w:hAnsi="Arial" w:cs="Arial"/>
                <w:color w:val="000000"/>
                <w:sz w:val="20"/>
                <w:szCs w:val="20"/>
              </w:rPr>
              <w:t>Function to get to get the pending PO’s details for csv generation</w:t>
            </w:r>
          </w:p>
        </w:tc>
      </w:tr>
      <w:tr w:rsidR="003328F3" w:rsidRPr="000D54AC" w14:paraId="010C11A2" w14:textId="77777777" w:rsidTr="003328F3">
        <w:trPr>
          <w:trHeight w:val="395"/>
        </w:trPr>
        <w:tc>
          <w:tcPr>
            <w:tcW w:w="672" w:type="dxa"/>
            <w:tcBorders>
              <w:top w:val="single" w:sz="4" w:space="0" w:color="auto"/>
              <w:left w:val="single" w:sz="4" w:space="0" w:color="auto"/>
              <w:bottom w:val="single" w:sz="4" w:space="0" w:color="auto"/>
              <w:right w:val="single" w:sz="4" w:space="0" w:color="auto"/>
            </w:tcBorders>
            <w:noWrap/>
            <w:vAlign w:val="bottom"/>
          </w:tcPr>
          <w:p w14:paraId="40C04885" w14:textId="77777777" w:rsidR="003328F3" w:rsidRDefault="003328F3">
            <w:pPr>
              <w:spacing w:after="0"/>
              <w:jc w:val="right"/>
              <w:rPr>
                <w:rFonts w:ascii="Arial" w:hAnsi="Arial" w:cs="Arial"/>
                <w:color w:val="000000"/>
                <w:sz w:val="20"/>
                <w:szCs w:val="20"/>
              </w:rPr>
            </w:pPr>
          </w:p>
        </w:tc>
        <w:tc>
          <w:tcPr>
            <w:tcW w:w="3198" w:type="dxa"/>
            <w:tcBorders>
              <w:top w:val="single" w:sz="4" w:space="0" w:color="auto"/>
              <w:left w:val="single" w:sz="4" w:space="0" w:color="auto"/>
              <w:bottom w:val="single" w:sz="4" w:space="0" w:color="auto"/>
              <w:right w:val="single" w:sz="4" w:space="0" w:color="auto"/>
            </w:tcBorders>
            <w:noWrap/>
            <w:vAlign w:val="bottom"/>
          </w:tcPr>
          <w:p w14:paraId="2BAAFA33" w14:textId="017456C1" w:rsidR="003328F3" w:rsidRDefault="003328F3">
            <w:pPr>
              <w:spacing w:after="0"/>
              <w:rPr>
                <w:rFonts w:ascii="Arial" w:hAnsi="Arial" w:cs="Arial"/>
                <w:color w:val="000000"/>
                <w:sz w:val="20"/>
                <w:szCs w:val="20"/>
              </w:rPr>
            </w:pPr>
            <w:r w:rsidRPr="003328F3">
              <w:rPr>
                <w:rFonts w:ascii="Arial" w:hAnsi="Arial" w:cs="Arial"/>
                <w:color w:val="000000"/>
                <w:sz w:val="20"/>
                <w:szCs w:val="20"/>
              </w:rPr>
              <w:t>End of version 7.0 (CHG0119805)</w:t>
            </w:r>
          </w:p>
        </w:tc>
        <w:tc>
          <w:tcPr>
            <w:tcW w:w="4369" w:type="dxa"/>
            <w:tcBorders>
              <w:top w:val="single" w:sz="4" w:space="0" w:color="auto"/>
              <w:left w:val="single" w:sz="4" w:space="0" w:color="auto"/>
              <w:bottom w:val="single" w:sz="4" w:space="0" w:color="auto"/>
              <w:right w:val="single" w:sz="4" w:space="0" w:color="auto"/>
            </w:tcBorders>
            <w:noWrap/>
            <w:vAlign w:val="bottom"/>
          </w:tcPr>
          <w:p w14:paraId="594D2EDF" w14:textId="77777777" w:rsidR="003328F3" w:rsidRDefault="003328F3">
            <w:pPr>
              <w:spacing w:after="0"/>
              <w:rPr>
                <w:rFonts w:ascii="Arial" w:hAnsi="Arial" w:cs="Arial"/>
                <w:color w:val="000000"/>
                <w:sz w:val="20"/>
                <w:szCs w:val="20"/>
              </w:rPr>
            </w:pPr>
          </w:p>
        </w:tc>
      </w:tr>
    </w:tbl>
    <w:p w14:paraId="6B8C31B9" w14:textId="77777777" w:rsidR="00C049F5" w:rsidRDefault="00C049F5" w:rsidP="00C049F5">
      <w:pPr>
        <w:spacing w:line="256" w:lineRule="auto"/>
        <w:contextualSpacing/>
        <w:rPr>
          <w:rFonts w:ascii="Arial" w:hAnsi="Arial" w:cs="Arial"/>
          <w:sz w:val="20"/>
          <w:szCs w:val="20"/>
          <w:lang w:eastAsia="en-US"/>
        </w:rPr>
      </w:pPr>
    </w:p>
    <w:p w14:paraId="7C5C838F" w14:textId="77777777" w:rsidR="00C049F5" w:rsidRDefault="00C049F5" w:rsidP="00C049F5">
      <w:pPr>
        <w:spacing w:line="256" w:lineRule="auto"/>
        <w:contextualSpacing/>
        <w:rPr>
          <w:rFonts w:cs="Arial"/>
          <w:lang w:val="en-GB"/>
        </w:rPr>
      </w:pPr>
      <w:r>
        <w:rPr>
          <w:rFonts w:cs="Arial"/>
        </w:rPr>
        <w:tab/>
      </w:r>
    </w:p>
    <w:p w14:paraId="043000CF" w14:textId="77777777" w:rsidR="00C049F5" w:rsidRPr="000D54AC" w:rsidRDefault="00C049F5" w:rsidP="000D54AC">
      <w:pPr>
        <w:spacing w:line="256" w:lineRule="auto"/>
        <w:ind w:firstLine="426"/>
        <w:contextualSpacing/>
        <w:rPr>
          <w:rFonts w:ascii="Arial" w:hAnsi="Arial" w:cs="Arial"/>
          <w:b/>
          <w:sz w:val="20"/>
          <w:szCs w:val="20"/>
        </w:rPr>
      </w:pPr>
      <w:r w:rsidRPr="000D54AC">
        <w:rPr>
          <w:rFonts w:ascii="Arial" w:hAnsi="Arial" w:cs="Arial"/>
          <w:b/>
          <w:sz w:val="20"/>
          <w:szCs w:val="20"/>
        </w:rPr>
        <w:t>Artifacts : Calculation Views</w:t>
      </w:r>
    </w:p>
    <w:p w14:paraId="409BC26A" w14:textId="77777777" w:rsidR="00C049F5" w:rsidRPr="000D54AC" w:rsidRDefault="00C049F5" w:rsidP="00C049F5">
      <w:pPr>
        <w:spacing w:line="256" w:lineRule="auto"/>
        <w:contextualSpacing/>
        <w:rPr>
          <w:rFonts w:ascii="Arial" w:hAnsi="Arial" w:cs="Arial"/>
          <w:b/>
          <w:sz w:val="20"/>
          <w:szCs w:val="20"/>
        </w:rPr>
      </w:pPr>
    </w:p>
    <w:tbl>
      <w:tblPr>
        <w:tblW w:w="8601" w:type="dxa"/>
        <w:tblInd w:w="408" w:type="dxa"/>
        <w:tblLook w:val="04A0" w:firstRow="1" w:lastRow="0" w:firstColumn="1" w:lastColumn="0" w:noHBand="0" w:noVBand="1"/>
      </w:tblPr>
      <w:tblGrid>
        <w:gridCol w:w="716"/>
        <w:gridCol w:w="4585"/>
        <w:gridCol w:w="3300"/>
      </w:tblGrid>
      <w:tr w:rsidR="00C049F5" w:rsidRPr="000D54AC" w14:paraId="08910CE9" w14:textId="77777777" w:rsidTr="00716804">
        <w:trPr>
          <w:trHeight w:val="315"/>
        </w:trPr>
        <w:tc>
          <w:tcPr>
            <w:tcW w:w="777" w:type="dxa"/>
            <w:tcBorders>
              <w:top w:val="single" w:sz="8" w:space="0" w:color="auto"/>
              <w:left w:val="single" w:sz="8" w:space="0" w:color="auto"/>
              <w:bottom w:val="single" w:sz="8" w:space="0" w:color="auto"/>
              <w:right w:val="single" w:sz="8" w:space="0" w:color="auto"/>
            </w:tcBorders>
            <w:shd w:val="clear" w:color="auto" w:fill="D9D9D9"/>
            <w:noWrap/>
            <w:vAlign w:val="bottom"/>
            <w:hideMark/>
          </w:tcPr>
          <w:p w14:paraId="327E45B5" w14:textId="77777777" w:rsidR="00C049F5" w:rsidRPr="000D54AC" w:rsidRDefault="00C049F5">
            <w:pPr>
              <w:spacing w:after="0"/>
              <w:rPr>
                <w:rFonts w:ascii="Arial" w:hAnsi="Arial" w:cs="Arial"/>
                <w:b/>
                <w:bCs/>
                <w:color w:val="000000"/>
                <w:sz w:val="20"/>
                <w:szCs w:val="20"/>
              </w:rPr>
            </w:pPr>
            <w:r w:rsidRPr="000D54AC">
              <w:rPr>
                <w:rFonts w:ascii="Arial" w:hAnsi="Arial" w:cs="Arial"/>
                <w:b/>
                <w:bCs/>
                <w:color w:val="000000"/>
                <w:sz w:val="20"/>
                <w:szCs w:val="20"/>
              </w:rPr>
              <w:t>S.No</w:t>
            </w:r>
          </w:p>
        </w:tc>
        <w:tc>
          <w:tcPr>
            <w:tcW w:w="4155" w:type="dxa"/>
            <w:tcBorders>
              <w:top w:val="single" w:sz="8" w:space="0" w:color="auto"/>
              <w:left w:val="nil"/>
              <w:bottom w:val="single" w:sz="8" w:space="0" w:color="auto"/>
              <w:right w:val="single" w:sz="8" w:space="0" w:color="auto"/>
            </w:tcBorders>
            <w:shd w:val="clear" w:color="auto" w:fill="D9D9D9"/>
            <w:noWrap/>
            <w:vAlign w:val="bottom"/>
            <w:hideMark/>
          </w:tcPr>
          <w:p w14:paraId="31450B7E" w14:textId="77777777" w:rsidR="00C049F5" w:rsidRPr="000D54AC" w:rsidRDefault="00C049F5">
            <w:pPr>
              <w:spacing w:after="0"/>
              <w:rPr>
                <w:rFonts w:ascii="Arial" w:hAnsi="Arial" w:cs="Arial"/>
                <w:b/>
                <w:bCs/>
                <w:color w:val="000000"/>
                <w:sz w:val="20"/>
                <w:szCs w:val="20"/>
              </w:rPr>
            </w:pPr>
            <w:r w:rsidRPr="000D54AC">
              <w:rPr>
                <w:rFonts w:ascii="Arial" w:hAnsi="Arial" w:cs="Arial"/>
                <w:b/>
                <w:bCs/>
                <w:color w:val="000000"/>
                <w:sz w:val="20"/>
                <w:szCs w:val="20"/>
              </w:rPr>
              <w:t>Calculation View</w:t>
            </w:r>
          </w:p>
        </w:tc>
        <w:tc>
          <w:tcPr>
            <w:tcW w:w="3669" w:type="dxa"/>
            <w:tcBorders>
              <w:top w:val="single" w:sz="8" w:space="0" w:color="auto"/>
              <w:left w:val="nil"/>
              <w:bottom w:val="single" w:sz="8" w:space="0" w:color="auto"/>
              <w:right w:val="single" w:sz="8" w:space="0" w:color="auto"/>
            </w:tcBorders>
            <w:shd w:val="clear" w:color="auto" w:fill="D9D9D9"/>
            <w:noWrap/>
            <w:vAlign w:val="bottom"/>
            <w:hideMark/>
          </w:tcPr>
          <w:p w14:paraId="40D6B957" w14:textId="77777777" w:rsidR="00C049F5" w:rsidRPr="000D54AC" w:rsidRDefault="00C049F5">
            <w:pPr>
              <w:spacing w:after="0"/>
              <w:rPr>
                <w:rFonts w:ascii="Arial" w:hAnsi="Arial" w:cs="Arial"/>
                <w:b/>
                <w:bCs/>
                <w:color w:val="000000"/>
                <w:sz w:val="20"/>
                <w:szCs w:val="20"/>
              </w:rPr>
            </w:pPr>
            <w:r w:rsidRPr="000D54AC">
              <w:rPr>
                <w:rFonts w:ascii="Arial" w:hAnsi="Arial" w:cs="Arial"/>
                <w:b/>
                <w:bCs/>
                <w:color w:val="000000"/>
                <w:sz w:val="20"/>
                <w:szCs w:val="20"/>
              </w:rPr>
              <w:t>Details</w:t>
            </w:r>
          </w:p>
        </w:tc>
      </w:tr>
      <w:tr w:rsidR="00C049F5" w:rsidRPr="000D54AC" w14:paraId="7A1D92F1" w14:textId="77777777" w:rsidTr="00716804">
        <w:trPr>
          <w:trHeight w:val="315"/>
        </w:trPr>
        <w:tc>
          <w:tcPr>
            <w:tcW w:w="777" w:type="dxa"/>
            <w:tcBorders>
              <w:top w:val="nil"/>
              <w:left w:val="single" w:sz="8" w:space="0" w:color="auto"/>
              <w:bottom w:val="single" w:sz="8" w:space="0" w:color="auto"/>
              <w:right w:val="single" w:sz="8" w:space="0" w:color="auto"/>
            </w:tcBorders>
            <w:noWrap/>
            <w:vAlign w:val="bottom"/>
            <w:hideMark/>
          </w:tcPr>
          <w:p w14:paraId="3FA8F301" w14:textId="77777777" w:rsidR="00C049F5" w:rsidRPr="000D54AC" w:rsidRDefault="00C049F5">
            <w:pPr>
              <w:spacing w:after="0"/>
              <w:jc w:val="right"/>
              <w:rPr>
                <w:rFonts w:ascii="Arial" w:hAnsi="Arial" w:cs="Arial"/>
                <w:color w:val="000000"/>
                <w:sz w:val="20"/>
                <w:szCs w:val="20"/>
              </w:rPr>
            </w:pPr>
            <w:r w:rsidRPr="000D54AC">
              <w:rPr>
                <w:rFonts w:ascii="Arial" w:hAnsi="Arial" w:cs="Arial"/>
                <w:color w:val="000000"/>
                <w:sz w:val="20"/>
                <w:szCs w:val="20"/>
              </w:rPr>
              <w:lastRenderedPageBreak/>
              <w:t>1</w:t>
            </w:r>
          </w:p>
        </w:tc>
        <w:tc>
          <w:tcPr>
            <w:tcW w:w="4155" w:type="dxa"/>
            <w:tcBorders>
              <w:top w:val="nil"/>
              <w:left w:val="nil"/>
              <w:bottom w:val="single" w:sz="8" w:space="0" w:color="auto"/>
              <w:right w:val="single" w:sz="8" w:space="0" w:color="auto"/>
            </w:tcBorders>
            <w:noWrap/>
            <w:vAlign w:val="bottom"/>
            <w:hideMark/>
          </w:tcPr>
          <w:p w14:paraId="4F7F3538" w14:textId="77777777" w:rsidR="00C049F5" w:rsidRPr="000D54AC" w:rsidRDefault="00C049F5">
            <w:pPr>
              <w:spacing w:after="0"/>
              <w:rPr>
                <w:rFonts w:ascii="Arial" w:hAnsi="Arial" w:cs="Arial"/>
                <w:color w:val="000000"/>
                <w:sz w:val="20"/>
                <w:szCs w:val="20"/>
              </w:rPr>
            </w:pPr>
            <w:r w:rsidRPr="000D54AC">
              <w:rPr>
                <w:rFonts w:ascii="Arial" w:hAnsi="Arial" w:cs="Arial"/>
                <w:color w:val="000000"/>
                <w:sz w:val="20"/>
                <w:szCs w:val="20"/>
              </w:rPr>
              <w:t>CV_accrualMethod</w:t>
            </w:r>
          </w:p>
        </w:tc>
        <w:tc>
          <w:tcPr>
            <w:tcW w:w="3669" w:type="dxa"/>
            <w:tcBorders>
              <w:top w:val="nil"/>
              <w:left w:val="nil"/>
              <w:bottom w:val="single" w:sz="8" w:space="0" w:color="auto"/>
              <w:right w:val="single" w:sz="8" w:space="0" w:color="auto"/>
            </w:tcBorders>
            <w:noWrap/>
            <w:vAlign w:val="bottom"/>
            <w:hideMark/>
          </w:tcPr>
          <w:p w14:paraId="5E298699" w14:textId="77777777" w:rsidR="00C049F5" w:rsidRPr="000D54AC" w:rsidRDefault="00C049F5">
            <w:pPr>
              <w:spacing w:after="0"/>
              <w:rPr>
                <w:rFonts w:ascii="Arial" w:hAnsi="Arial" w:cs="Arial"/>
                <w:color w:val="000000"/>
                <w:sz w:val="20"/>
                <w:szCs w:val="20"/>
              </w:rPr>
            </w:pPr>
            <w:r w:rsidRPr="000D54AC">
              <w:rPr>
                <w:rFonts w:ascii="Arial" w:hAnsi="Arial" w:cs="Arial"/>
                <w:color w:val="000000"/>
                <w:sz w:val="20"/>
                <w:szCs w:val="20"/>
              </w:rPr>
              <w:t xml:space="preserve">View to get straightline,accrual method and amount details </w:t>
            </w:r>
          </w:p>
        </w:tc>
      </w:tr>
      <w:tr w:rsidR="00C049F5" w:rsidRPr="000D54AC" w14:paraId="63AB1741" w14:textId="77777777" w:rsidTr="00716804">
        <w:trPr>
          <w:trHeight w:val="315"/>
        </w:trPr>
        <w:tc>
          <w:tcPr>
            <w:tcW w:w="777" w:type="dxa"/>
            <w:tcBorders>
              <w:top w:val="nil"/>
              <w:left w:val="single" w:sz="8" w:space="0" w:color="auto"/>
              <w:bottom w:val="single" w:sz="8" w:space="0" w:color="auto"/>
              <w:right w:val="single" w:sz="8" w:space="0" w:color="auto"/>
            </w:tcBorders>
            <w:noWrap/>
            <w:vAlign w:val="bottom"/>
            <w:hideMark/>
          </w:tcPr>
          <w:p w14:paraId="5B9B0EF3" w14:textId="77777777" w:rsidR="00C049F5" w:rsidRPr="000D54AC" w:rsidRDefault="00C049F5">
            <w:pPr>
              <w:spacing w:after="0"/>
              <w:jc w:val="right"/>
              <w:rPr>
                <w:rFonts w:ascii="Arial" w:hAnsi="Arial" w:cs="Arial"/>
                <w:color w:val="000000"/>
                <w:sz w:val="20"/>
                <w:szCs w:val="20"/>
              </w:rPr>
            </w:pPr>
            <w:r w:rsidRPr="000D54AC">
              <w:rPr>
                <w:rFonts w:ascii="Arial" w:hAnsi="Arial" w:cs="Arial"/>
                <w:color w:val="000000"/>
                <w:sz w:val="20"/>
                <w:szCs w:val="20"/>
              </w:rPr>
              <w:t>2</w:t>
            </w:r>
          </w:p>
        </w:tc>
        <w:tc>
          <w:tcPr>
            <w:tcW w:w="4155" w:type="dxa"/>
            <w:tcBorders>
              <w:top w:val="nil"/>
              <w:left w:val="nil"/>
              <w:bottom w:val="single" w:sz="8" w:space="0" w:color="auto"/>
              <w:right w:val="single" w:sz="8" w:space="0" w:color="auto"/>
            </w:tcBorders>
            <w:noWrap/>
            <w:vAlign w:val="bottom"/>
            <w:hideMark/>
          </w:tcPr>
          <w:p w14:paraId="66997397" w14:textId="77777777" w:rsidR="00C049F5" w:rsidRPr="000D54AC" w:rsidRDefault="00C049F5">
            <w:pPr>
              <w:spacing w:after="0"/>
              <w:rPr>
                <w:rFonts w:ascii="Arial" w:hAnsi="Arial" w:cs="Arial"/>
                <w:color w:val="000000"/>
                <w:sz w:val="20"/>
                <w:szCs w:val="20"/>
              </w:rPr>
            </w:pPr>
            <w:r w:rsidRPr="000D54AC">
              <w:rPr>
                <w:rFonts w:ascii="Arial" w:hAnsi="Arial" w:cs="Arial"/>
                <w:color w:val="000000"/>
                <w:sz w:val="20"/>
                <w:szCs w:val="20"/>
              </w:rPr>
              <w:t>CV_auditLog</w:t>
            </w:r>
          </w:p>
        </w:tc>
        <w:tc>
          <w:tcPr>
            <w:tcW w:w="3669" w:type="dxa"/>
            <w:tcBorders>
              <w:top w:val="nil"/>
              <w:left w:val="nil"/>
              <w:bottom w:val="single" w:sz="8" w:space="0" w:color="auto"/>
              <w:right w:val="single" w:sz="8" w:space="0" w:color="auto"/>
            </w:tcBorders>
            <w:noWrap/>
            <w:vAlign w:val="bottom"/>
            <w:hideMark/>
          </w:tcPr>
          <w:p w14:paraId="27F4569A" w14:textId="77777777" w:rsidR="00C049F5" w:rsidRPr="000D54AC" w:rsidRDefault="00C049F5">
            <w:pPr>
              <w:spacing w:after="0"/>
              <w:rPr>
                <w:rFonts w:ascii="Arial" w:hAnsi="Arial" w:cs="Arial"/>
                <w:color w:val="000000"/>
                <w:sz w:val="20"/>
                <w:szCs w:val="20"/>
              </w:rPr>
            </w:pPr>
            <w:r w:rsidRPr="000D54AC">
              <w:rPr>
                <w:rFonts w:ascii="Arial" w:hAnsi="Arial" w:cs="Arial"/>
                <w:color w:val="000000"/>
                <w:sz w:val="20"/>
                <w:szCs w:val="20"/>
              </w:rPr>
              <w:t>View to get the log details of material and service PO’s.</w:t>
            </w:r>
          </w:p>
        </w:tc>
      </w:tr>
      <w:tr w:rsidR="00C049F5" w:rsidRPr="000D54AC" w14:paraId="7B2A69B0" w14:textId="77777777" w:rsidTr="00716804">
        <w:trPr>
          <w:trHeight w:val="315"/>
        </w:trPr>
        <w:tc>
          <w:tcPr>
            <w:tcW w:w="777" w:type="dxa"/>
            <w:tcBorders>
              <w:top w:val="nil"/>
              <w:left w:val="single" w:sz="8" w:space="0" w:color="auto"/>
              <w:bottom w:val="single" w:sz="8" w:space="0" w:color="auto"/>
              <w:right w:val="single" w:sz="8" w:space="0" w:color="auto"/>
            </w:tcBorders>
            <w:noWrap/>
            <w:vAlign w:val="bottom"/>
            <w:hideMark/>
          </w:tcPr>
          <w:p w14:paraId="35A7F321" w14:textId="77777777" w:rsidR="00C049F5" w:rsidRPr="000D54AC" w:rsidRDefault="00C049F5">
            <w:pPr>
              <w:spacing w:after="0"/>
              <w:jc w:val="right"/>
              <w:rPr>
                <w:rFonts w:ascii="Arial" w:hAnsi="Arial" w:cs="Arial"/>
                <w:color w:val="000000"/>
                <w:sz w:val="20"/>
                <w:szCs w:val="20"/>
              </w:rPr>
            </w:pPr>
            <w:r w:rsidRPr="000D54AC">
              <w:rPr>
                <w:rFonts w:ascii="Arial" w:hAnsi="Arial" w:cs="Arial"/>
                <w:color w:val="000000"/>
                <w:sz w:val="20"/>
                <w:szCs w:val="20"/>
              </w:rPr>
              <w:t>3</w:t>
            </w:r>
          </w:p>
        </w:tc>
        <w:tc>
          <w:tcPr>
            <w:tcW w:w="4155" w:type="dxa"/>
            <w:tcBorders>
              <w:top w:val="nil"/>
              <w:left w:val="nil"/>
              <w:bottom w:val="single" w:sz="8" w:space="0" w:color="auto"/>
              <w:right w:val="single" w:sz="8" w:space="0" w:color="auto"/>
            </w:tcBorders>
            <w:noWrap/>
            <w:vAlign w:val="bottom"/>
            <w:hideMark/>
          </w:tcPr>
          <w:p w14:paraId="0726FCA7" w14:textId="77777777" w:rsidR="00C049F5" w:rsidRPr="000D54AC" w:rsidRDefault="00C049F5">
            <w:pPr>
              <w:spacing w:after="0"/>
              <w:rPr>
                <w:rFonts w:ascii="Arial" w:hAnsi="Arial" w:cs="Arial"/>
                <w:color w:val="000000"/>
                <w:sz w:val="20"/>
                <w:szCs w:val="20"/>
              </w:rPr>
            </w:pPr>
            <w:r w:rsidRPr="000D54AC">
              <w:rPr>
                <w:rFonts w:ascii="Arial" w:hAnsi="Arial" w:cs="Arial"/>
                <w:color w:val="000000"/>
                <w:sz w:val="20"/>
                <w:szCs w:val="20"/>
              </w:rPr>
              <w:t>CV_getConfigLanguages</w:t>
            </w:r>
          </w:p>
        </w:tc>
        <w:tc>
          <w:tcPr>
            <w:tcW w:w="3669" w:type="dxa"/>
            <w:tcBorders>
              <w:top w:val="nil"/>
              <w:left w:val="nil"/>
              <w:bottom w:val="single" w:sz="8" w:space="0" w:color="auto"/>
              <w:right w:val="single" w:sz="8" w:space="0" w:color="auto"/>
            </w:tcBorders>
            <w:noWrap/>
            <w:vAlign w:val="bottom"/>
            <w:hideMark/>
          </w:tcPr>
          <w:p w14:paraId="7DB746F7" w14:textId="77777777" w:rsidR="00C049F5" w:rsidRPr="000D54AC" w:rsidRDefault="00C049F5">
            <w:pPr>
              <w:spacing w:after="0"/>
              <w:rPr>
                <w:rFonts w:ascii="Arial" w:hAnsi="Arial" w:cs="Arial"/>
                <w:color w:val="000000"/>
                <w:sz w:val="20"/>
                <w:szCs w:val="20"/>
              </w:rPr>
            </w:pPr>
            <w:r w:rsidRPr="000D54AC">
              <w:rPr>
                <w:rFonts w:ascii="Arial" w:hAnsi="Arial" w:cs="Arial"/>
                <w:color w:val="000000"/>
                <w:sz w:val="20"/>
                <w:szCs w:val="20"/>
              </w:rPr>
              <w:t>View to get language information.</w:t>
            </w:r>
          </w:p>
        </w:tc>
      </w:tr>
      <w:tr w:rsidR="00C049F5" w:rsidRPr="000D54AC" w14:paraId="77A8AB52" w14:textId="77777777" w:rsidTr="00716804">
        <w:trPr>
          <w:trHeight w:val="315"/>
        </w:trPr>
        <w:tc>
          <w:tcPr>
            <w:tcW w:w="777" w:type="dxa"/>
            <w:tcBorders>
              <w:top w:val="nil"/>
              <w:left w:val="single" w:sz="8" w:space="0" w:color="auto"/>
              <w:bottom w:val="single" w:sz="8" w:space="0" w:color="auto"/>
              <w:right w:val="single" w:sz="8" w:space="0" w:color="auto"/>
            </w:tcBorders>
            <w:noWrap/>
            <w:vAlign w:val="bottom"/>
            <w:hideMark/>
          </w:tcPr>
          <w:p w14:paraId="25257DCC" w14:textId="77777777" w:rsidR="00C049F5" w:rsidRPr="000D54AC" w:rsidRDefault="00C049F5">
            <w:pPr>
              <w:spacing w:after="0"/>
              <w:jc w:val="right"/>
              <w:rPr>
                <w:rFonts w:ascii="Arial" w:hAnsi="Arial" w:cs="Arial"/>
                <w:color w:val="000000"/>
                <w:sz w:val="20"/>
                <w:szCs w:val="20"/>
              </w:rPr>
            </w:pPr>
            <w:r w:rsidRPr="000D54AC">
              <w:rPr>
                <w:rFonts w:ascii="Arial" w:hAnsi="Arial" w:cs="Arial"/>
                <w:color w:val="000000"/>
                <w:sz w:val="20"/>
                <w:szCs w:val="20"/>
              </w:rPr>
              <w:t>4</w:t>
            </w:r>
          </w:p>
        </w:tc>
        <w:tc>
          <w:tcPr>
            <w:tcW w:w="4155" w:type="dxa"/>
            <w:tcBorders>
              <w:top w:val="nil"/>
              <w:left w:val="nil"/>
              <w:bottom w:val="single" w:sz="8" w:space="0" w:color="auto"/>
              <w:right w:val="single" w:sz="8" w:space="0" w:color="auto"/>
            </w:tcBorders>
            <w:noWrap/>
            <w:vAlign w:val="bottom"/>
            <w:hideMark/>
          </w:tcPr>
          <w:p w14:paraId="2A57D480" w14:textId="77777777" w:rsidR="00C049F5" w:rsidRPr="000D54AC" w:rsidRDefault="00C049F5">
            <w:pPr>
              <w:spacing w:after="0"/>
              <w:rPr>
                <w:rFonts w:ascii="Arial" w:hAnsi="Arial" w:cs="Arial"/>
                <w:color w:val="000000"/>
                <w:sz w:val="20"/>
                <w:szCs w:val="20"/>
              </w:rPr>
            </w:pPr>
            <w:r w:rsidRPr="000D54AC">
              <w:rPr>
                <w:rFonts w:ascii="Arial" w:hAnsi="Arial" w:cs="Arial"/>
                <w:color w:val="000000"/>
                <w:sz w:val="20"/>
                <w:szCs w:val="20"/>
              </w:rPr>
              <w:t>CV_getCountryConfig</w:t>
            </w:r>
          </w:p>
        </w:tc>
        <w:tc>
          <w:tcPr>
            <w:tcW w:w="3669" w:type="dxa"/>
            <w:tcBorders>
              <w:top w:val="nil"/>
              <w:left w:val="nil"/>
              <w:bottom w:val="single" w:sz="8" w:space="0" w:color="auto"/>
              <w:right w:val="single" w:sz="8" w:space="0" w:color="auto"/>
            </w:tcBorders>
            <w:noWrap/>
            <w:vAlign w:val="bottom"/>
            <w:hideMark/>
          </w:tcPr>
          <w:p w14:paraId="068000BB" w14:textId="77777777" w:rsidR="00C049F5" w:rsidRPr="000D54AC" w:rsidRDefault="00C049F5">
            <w:pPr>
              <w:spacing w:after="0"/>
              <w:rPr>
                <w:rFonts w:ascii="Arial" w:hAnsi="Arial" w:cs="Arial"/>
                <w:color w:val="000000"/>
                <w:sz w:val="20"/>
                <w:szCs w:val="20"/>
              </w:rPr>
            </w:pPr>
            <w:r w:rsidRPr="000D54AC">
              <w:rPr>
                <w:rFonts w:ascii="Arial" w:hAnsi="Arial" w:cs="Arial"/>
                <w:color w:val="000000"/>
                <w:sz w:val="20"/>
                <w:szCs w:val="20"/>
              </w:rPr>
              <w:t>View to the list country details.</w:t>
            </w:r>
          </w:p>
        </w:tc>
      </w:tr>
      <w:tr w:rsidR="00C049F5" w:rsidRPr="000D54AC" w14:paraId="6BBB96D4" w14:textId="77777777" w:rsidTr="00716804">
        <w:trPr>
          <w:trHeight w:val="315"/>
        </w:trPr>
        <w:tc>
          <w:tcPr>
            <w:tcW w:w="777" w:type="dxa"/>
            <w:tcBorders>
              <w:top w:val="nil"/>
              <w:left w:val="single" w:sz="8" w:space="0" w:color="auto"/>
              <w:bottom w:val="single" w:sz="8" w:space="0" w:color="auto"/>
              <w:right w:val="single" w:sz="8" w:space="0" w:color="auto"/>
            </w:tcBorders>
            <w:noWrap/>
            <w:vAlign w:val="bottom"/>
            <w:hideMark/>
          </w:tcPr>
          <w:p w14:paraId="1CC15B22" w14:textId="77777777" w:rsidR="00C049F5" w:rsidRPr="000D54AC" w:rsidRDefault="00C049F5">
            <w:pPr>
              <w:spacing w:after="0"/>
              <w:jc w:val="right"/>
              <w:rPr>
                <w:rFonts w:ascii="Arial" w:hAnsi="Arial" w:cs="Arial"/>
                <w:color w:val="000000"/>
                <w:sz w:val="20"/>
                <w:szCs w:val="20"/>
              </w:rPr>
            </w:pPr>
            <w:r w:rsidRPr="000D54AC">
              <w:rPr>
                <w:rFonts w:ascii="Arial" w:hAnsi="Arial" w:cs="Arial"/>
                <w:color w:val="000000"/>
                <w:sz w:val="20"/>
                <w:szCs w:val="20"/>
              </w:rPr>
              <w:t>5</w:t>
            </w:r>
          </w:p>
        </w:tc>
        <w:tc>
          <w:tcPr>
            <w:tcW w:w="4155" w:type="dxa"/>
            <w:tcBorders>
              <w:top w:val="nil"/>
              <w:left w:val="nil"/>
              <w:bottom w:val="single" w:sz="8" w:space="0" w:color="auto"/>
              <w:right w:val="single" w:sz="8" w:space="0" w:color="auto"/>
            </w:tcBorders>
            <w:noWrap/>
            <w:vAlign w:val="bottom"/>
            <w:hideMark/>
          </w:tcPr>
          <w:p w14:paraId="40D1E205" w14:textId="77777777" w:rsidR="00C049F5" w:rsidRPr="000D54AC" w:rsidRDefault="00C049F5">
            <w:pPr>
              <w:spacing w:after="0"/>
              <w:rPr>
                <w:rFonts w:ascii="Arial" w:hAnsi="Arial" w:cs="Arial"/>
                <w:color w:val="000000"/>
                <w:sz w:val="20"/>
                <w:szCs w:val="20"/>
              </w:rPr>
            </w:pPr>
            <w:r w:rsidRPr="000D54AC">
              <w:rPr>
                <w:rFonts w:ascii="Arial" w:hAnsi="Arial" w:cs="Arial"/>
                <w:color w:val="000000"/>
                <w:sz w:val="20"/>
                <w:szCs w:val="20"/>
              </w:rPr>
              <w:t>CV_getDashboard</w:t>
            </w:r>
          </w:p>
        </w:tc>
        <w:tc>
          <w:tcPr>
            <w:tcW w:w="3669" w:type="dxa"/>
            <w:tcBorders>
              <w:top w:val="nil"/>
              <w:left w:val="nil"/>
              <w:bottom w:val="single" w:sz="8" w:space="0" w:color="auto"/>
              <w:right w:val="single" w:sz="8" w:space="0" w:color="auto"/>
            </w:tcBorders>
            <w:noWrap/>
            <w:vAlign w:val="bottom"/>
            <w:hideMark/>
          </w:tcPr>
          <w:p w14:paraId="4ED8BC46" w14:textId="77777777" w:rsidR="00C049F5" w:rsidRPr="000D54AC" w:rsidRDefault="00C049F5">
            <w:pPr>
              <w:spacing w:after="0"/>
              <w:rPr>
                <w:rFonts w:ascii="Arial" w:hAnsi="Arial" w:cs="Arial"/>
                <w:color w:val="000000"/>
                <w:sz w:val="20"/>
                <w:szCs w:val="20"/>
              </w:rPr>
            </w:pPr>
            <w:r w:rsidRPr="000D54AC">
              <w:rPr>
                <w:rFonts w:ascii="Arial" w:hAnsi="Arial" w:cs="Arial"/>
                <w:color w:val="000000"/>
                <w:sz w:val="20"/>
                <w:szCs w:val="20"/>
              </w:rPr>
              <w:t>View to display dashboard details.</w:t>
            </w:r>
          </w:p>
        </w:tc>
      </w:tr>
      <w:tr w:rsidR="00C049F5" w:rsidRPr="000D54AC" w14:paraId="4A09B5C7" w14:textId="77777777" w:rsidTr="00716804">
        <w:trPr>
          <w:trHeight w:val="315"/>
        </w:trPr>
        <w:tc>
          <w:tcPr>
            <w:tcW w:w="777" w:type="dxa"/>
            <w:tcBorders>
              <w:top w:val="nil"/>
              <w:left w:val="single" w:sz="8" w:space="0" w:color="auto"/>
              <w:bottom w:val="single" w:sz="8" w:space="0" w:color="auto"/>
              <w:right w:val="single" w:sz="8" w:space="0" w:color="auto"/>
            </w:tcBorders>
            <w:noWrap/>
            <w:vAlign w:val="bottom"/>
            <w:hideMark/>
          </w:tcPr>
          <w:p w14:paraId="16963536" w14:textId="77777777" w:rsidR="00C049F5" w:rsidRPr="000D54AC" w:rsidRDefault="00C049F5">
            <w:pPr>
              <w:spacing w:after="0"/>
              <w:jc w:val="right"/>
              <w:rPr>
                <w:rFonts w:ascii="Arial" w:hAnsi="Arial" w:cs="Arial"/>
                <w:color w:val="000000"/>
                <w:sz w:val="20"/>
                <w:szCs w:val="20"/>
              </w:rPr>
            </w:pPr>
            <w:r w:rsidRPr="000D54AC">
              <w:rPr>
                <w:rFonts w:ascii="Arial" w:hAnsi="Arial" w:cs="Arial"/>
                <w:color w:val="000000"/>
                <w:sz w:val="20"/>
                <w:szCs w:val="20"/>
              </w:rPr>
              <w:t>6</w:t>
            </w:r>
          </w:p>
        </w:tc>
        <w:tc>
          <w:tcPr>
            <w:tcW w:w="4155" w:type="dxa"/>
            <w:tcBorders>
              <w:top w:val="nil"/>
              <w:left w:val="nil"/>
              <w:bottom w:val="single" w:sz="8" w:space="0" w:color="auto"/>
              <w:right w:val="single" w:sz="8" w:space="0" w:color="auto"/>
            </w:tcBorders>
            <w:noWrap/>
            <w:vAlign w:val="bottom"/>
            <w:hideMark/>
          </w:tcPr>
          <w:p w14:paraId="1B840534" w14:textId="77777777" w:rsidR="00C049F5" w:rsidRPr="000D54AC" w:rsidRDefault="00C049F5">
            <w:pPr>
              <w:spacing w:after="0"/>
              <w:rPr>
                <w:rFonts w:ascii="Arial" w:hAnsi="Arial" w:cs="Arial"/>
                <w:color w:val="000000"/>
                <w:sz w:val="20"/>
                <w:szCs w:val="20"/>
              </w:rPr>
            </w:pPr>
            <w:r w:rsidRPr="000D54AC">
              <w:rPr>
                <w:rFonts w:ascii="Arial" w:hAnsi="Arial" w:cs="Arial"/>
                <w:color w:val="000000"/>
                <w:sz w:val="20"/>
                <w:szCs w:val="20"/>
              </w:rPr>
              <w:t>CV_getEmailTemplates</w:t>
            </w:r>
          </w:p>
        </w:tc>
        <w:tc>
          <w:tcPr>
            <w:tcW w:w="3669" w:type="dxa"/>
            <w:tcBorders>
              <w:top w:val="nil"/>
              <w:left w:val="nil"/>
              <w:bottom w:val="single" w:sz="8" w:space="0" w:color="auto"/>
              <w:right w:val="single" w:sz="8" w:space="0" w:color="auto"/>
            </w:tcBorders>
            <w:noWrap/>
            <w:vAlign w:val="bottom"/>
            <w:hideMark/>
          </w:tcPr>
          <w:p w14:paraId="32C8524A" w14:textId="77777777" w:rsidR="00C049F5" w:rsidRPr="000D54AC" w:rsidRDefault="00C049F5">
            <w:pPr>
              <w:spacing w:after="0"/>
              <w:rPr>
                <w:rFonts w:ascii="Arial" w:hAnsi="Arial" w:cs="Arial"/>
                <w:color w:val="000000"/>
                <w:sz w:val="20"/>
                <w:szCs w:val="20"/>
              </w:rPr>
            </w:pPr>
            <w:r w:rsidRPr="000D54AC">
              <w:rPr>
                <w:rFonts w:ascii="Arial" w:hAnsi="Arial" w:cs="Arial"/>
                <w:color w:val="000000"/>
                <w:sz w:val="20"/>
                <w:szCs w:val="20"/>
              </w:rPr>
              <w:t>View for email templates .</w:t>
            </w:r>
          </w:p>
        </w:tc>
      </w:tr>
      <w:tr w:rsidR="00C049F5" w:rsidRPr="000D54AC" w14:paraId="52918840" w14:textId="77777777" w:rsidTr="00716804">
        <w:trPr>
          <w:trHeight w:val="315"/>
        </w:trPr>
        <w:tc>
          <w:tcPr>
            <w:tcW w:w="777" w:type="dxa"/>
            <w:tcBorders>
              <w:top w:val="nil"/>
              <w:left w:val="single" w:sz="8" w:space="0" w:color="auto"/>
              <w:bottom w:val="single" w:sz="8" w:space="0" w:color="auto"/>
              <w:right w:val="single" w:sz="8" w:space="0" w:color="auto"/>
            </w:tcBorders>
            <w:noWrap/>
            <w:vAlign w:val="bottom"/>
            <w:hideMark/>
          </w:tcPr>
          <w:p w14:paraId="718F6569" w14:textId="77777777" w:rsidR="00C049F5" w:rsidRPr="000D54AC" w:rsidRDefault="00C049F5">
            <w:pPr>
              <w:spacing w:after="0"/>
              <w:jc w:val="right"/>
              <w:rPr>
                <w:rFonts w:ascii="Arial" w:hAnsi="Arial" w:cs="Arial"/>
                <w:color w:val="000000"/>
                <w:sz w:val="20"/>
                <w:szCs w:val="20"/>
              </w:rPr>
            </w:pPr>
            <w:r w:rsidRPr="000D54AC">
              <w:rPr>
                <w:rFonts w:ascii="Arial" w:hAnsi="Arial" w:cs="Arial"/>
                <w:color w:val="000000"/>
                <w:sz w:val="20"/>
                <w:szCs w:val="20"/>
              </w:rPr>
              <w:t>7</w:t>
            </w:r>
          </w:p>
        </w:tc>
        <w:tc>
          <w:tcPr>
            <w:tcW w:w="4155" w:type="dxa"/>
            <w:tcBorders>
              <w:top w:val="nil"/>
              <w:left w:val="nil"/>
              <w:bottom w:val="single" w:sz="8" w:space="0" w:color="auto"/>
              <w:right w:val="single" w:sz="8" w:space="0" w:color="auto"/>
            </w:tcBorders>
            <w:noWrap/>
            <w:vAlign w:val="bottom"/>
            <w:hideMark/>
          </w:tcPr>
          <w:p w14:paraId="25327059" w14:textId="77777777" w:rsidR="00C049F5" w:rsidRPr="000D54AC" w:rsidRDefault="00C049F5">
            <w:pPr>
              <w:spacing w:after="0"/>
              <w:rPr>
                <w:rFonts w:ascii="Arial" w:hAnsi="Arial" w:cs="Arial"/>
                <w:color w:val="000000"/>
                <w:sz w:val="20"/>
                <w:szCs w:val="20"/>
              </w:rPr>
            </w:pPr>
            <w:r w:rsidRPr="000D54AC">
              <w:rPr>
                <w:rFonts w:ascii="Arial" w:hAnsi="Arial" w:cs="Arial"/>
                <w:color w:val="000000"/>
                <w:sz w:val="20"/>
                <w:szCs w:val="20"/>
              </w:rPr>
              <w:t>CV_getExclusionPO</w:t>
            </w:r>
          </w:p>
        </w:tc>
        <w:tc>
          <w:tcPr>
            <w:tcW w:w="3669" w:type="dxa"/>
            <w:tcBorders>
              <w:top w:val="nil"/>
              <w:left w:val="nil"/>
              <w:bottom w:val="single" w:sz="8" w:space="0" w:color="auto"/>
              <w:right w:val="single" w:sz="8" w:space="0" w:color="auto"/>
            </w:tcBorders>
            <w:noWrap/>
            <w:vAlign w:val="bottom"/>
            <w:hideMark/>
          </w:tcPr>
          <w:p w14:paraId="1B0CBBE9" w14:textId="77777777" w:rsidR="00C049F5" w:rsidRPr="000D54AC" w:rsidRDefault="00C049F5">
            <w:pPr>
              <w:spacing w:after="0"/>
              <w:rPr>
                <w:rFonts w:ascii="Arial" w:hAnsi="Arial" w:cs="Arial"/>
                <w:color w:val="000000"/>
                <w:sz w:val="20"/>
                <w:szCs w:val="20"/>
              </w:rPr>
            </w:pPr>
            <w:r w:rsidRPr="000D54AC">
              <w:rPr>
                <w:rFonts w:ascii="Arial" w:hAnsi="Arial" w:cs="Arial"/>
                <w:color w:val="000000"/>
                <w:sz w:val="20"/>
                <w:szCs w:val="20"/>
              </w:rPr>
              <w:t>View to display exclusion PO’s</w:t>
            </w:r>
          </w:p>
        </w:tc>
      </w:tr>
      <w:tr w:rsidR="00C049F5" w:rsidRPr="000D54AC" w14:paraId="05794F07" w14:textId="77777777" w:rsidTr="00716804">
        <w:trPr>
          <w:trHeight w:val="315"/>
        </w:trPr>
        <w:tc>
          <w:tcPr>
            <w:tcW w:w="777" w:type="dxa"/>
            <w:tcBorders>
              <w:top w:val="nil"/>
              <w:left w:val="single" w:sz="8" w:space="0" w:color="auto"/>
              <w:bottom w:val="single" w:sz="8" w:space="0" w:color="auto"/>
              <w:right w:val="single" w:sz="8" w:space="0" w:color="auto"/>
            </w:tcBorders>
            <w:noWrap/>
            <w:vAlign w:val="bottom"/>
            <w:hideMark/>
          </w:tcPr>
          <w:p w14:paraId="3424D857" w14:textId="77777777" w:rsidR="00C049F5" w:rsidRPr="000D54AC" w:rsidRDefault="00C049F5">
            <w:pPr>
              <w:spacing w:after="0"/>
              <w:jc w:val="right"/>
              <w:rPr>
                <w:rFonts w:ascii="Arial" w:hAnsi="Arial" w:cs="Arial"/>
                <w:color w:val="000000"/>
                <w:sz w:val="20"/>
                <w:szCs w:val="20"/>
              </w:rPr>
            </w:pPr>
            <w:r w:rsidRPr="000D54AC">
              <w:rPr>
                <w:rFonts w:ascii="Arial" w:hAnsi="Arial" w:cs="Arial"/>
                <w:color w:val="000000"/>
                <w:sz w:val="20"/>
                <w:szCs w:val="20"/>
              </w:rPr>
              <w:t>8</w:t>
            </w:r>
          </w:p>
        </w:tc>
        <w:tc>
          <w:tcPr>
            <w:tcW w:w="4155" w:type="dxa"/>
            <w:tcBorders>
              <w:top w:val="nil"/>
              <w:left w:val="nil"/>
              <w:bottom w:val="single" w:sz="8" w:space="0" w:color="auto"/>
              <w:right w:val="single" w:sz="8" w:space="0" w:color="auto"/>
            </w:tcBorders>
            <w:noWrap/>
            <w:vAlign w:val="bottom"/>
            <w:hideMark/>
          </w:tcPr>
          <w:p w14:paraId="048C5A53" w14:textId="77777777" w:rsidR="00C049F5" w:rsidRPr="000D54AC" w:rsidRDefault="00C049F5">
            <w:pPr>
              <w:spacing w:after="0"/>
              <w:rPr>
                <w:rFonts w:ascii="Arial" w:hAnsi="Arial" w:cs="Arial"/>
                <w:color w:val="000000"/>
                <w:sz w:val="20"/>
                <w:szCs w:val="20"/>
              </w:rPr>
            </w:pPr>
            <w:r w:rsidRPr="000D54AC">
              <w:rPr>
                <w:rFonts w:ascii="Arial" w:hAnsi="Arial" w:cs="Arial"/>
                <w:color w:val="000000"/>
                <w:sz w:val="20"/>
                <w:szCs w:val="20"/>
              </w:rPr>
              <w:t>CV_getOpenPO</w:t>
            </w:r>
          </w:p>
        </w:tc>
        <w:tc>
          <w:tcPr>
            <w:tcW w:w="3669" w:type="dxa"/>
            <w:tcBorders>
              <w:top w:val="nil"/>
              <w:left w:val="nil"/>
              <w:bottom w:val="single" w:sz="8" w:space="0" w:color="auto"/>
              <w:right w:val="single" w:sz="8" w:space="0" w:color="auto"/>
            </w:tcBorders>
            <w:noWrap/>
            <w:vAlign w:val="bottom"/>
            <w:hideMark/>
          </w:tcPr>
          <w:p w14:paraId="1771D807" w14:textId="77777777" w:rsidR="00C049F5" w:rsidRPr="000D54AC" w:rsidRDefault="00C049F5">
            <w:pPr>
              <w:spacing w:after="0"/>
              <w:rPr>
                <w:rFonts w:ascii="Arial" w:hAnsi="Arial" w:cs="Arial"/>
                <w:color w:val="000000"/>
                <w:sz w:val="20"/>
                <w:szCs w:val="20"/>
              </w:rPr>
            </w:pPr>
            <w:r w:rsidRPr="000D54AC">
              <w:rPr>
                <w:rFonts w:ascii="Arial" w:hAnsi="Arial" w:cs="Arial"/>
                <w:color w:val="000000"/>
                <w:sz w:val="20"/>
                <w:szCs w:val="20"/>
              </w:rPr>
              <w:t>view to display all open PO’s</w:t>
            </w:r>
          </w:p>
        </w:tc>
      </w:tr>
      <w:tr w:rsidR="00C049F5" w:rsidRPr="000D54AC" w14:paraId="4BD75410" w14:textId="77777777" w:rsidTr="00716804">
        <w:trPr>
          <w:trHeight w:val="315"/>
        </w:trPr>
        <w:tc>
          <w:tcPr>
            <w:tcW w:w="777" w:type="dxa"/>
            <w:tcBorders>
              <w:top w:val="nil"/>
              <w:left w:val="single" w:sz="8" w:space="0" w:color="auto"/>
              <w:bottom w:val="single" w:sz="8" w:space="0" w:color="auto"/>
              <w:right w:val="single" w:sz="8" w:space="0" w:color="auto"/>
            </w:tcBorders>
            <w:noWrap/>
            <w:vAlign w:val="bottom"/>
            <w:hideMark/>
          </w:tcPr>
          <w:p w14:paraId="19D961CA" w14:textId="77777777" w:rsidR="00C049F5" w:rsidRPr="000D54AC" w:rsidRDefault="00C049F5">
            <w:pPr>
              <w:spacing w:after="0"/>
              <w:jc w:val="right"/>
              <w:rPr>
                <w:rFonts w:ascii="Arial" w:hAnsi="Arial" w:cs="Arial"/>
                <w:color w:val="000000"/>
                <w:sz w:val="20"/>
                <w:szCs w:val="20"/>
              </w:rPr>
            </w:pPr>
            <w:r w:rsidRPr="000D54AC">
              <w:rPr>
                <w:rFonts w:ascii="Arial" w:hAnsi="Arial" w:cs="Arial"/>
                <w:color w:val="000000"/>
                <w:sz w:val="20"/>
                <w:szCs w:val="20"/>
              </w:rPr>
              <w:t>9</w:t>
            </w:r>
          </w:p>
        </w:tc>
        <w:tc>
          <w:tcPr>
            <w:tcW w:w="4155" w:type="dxa"/>
            <w:tcBorders>
              <w:top w:val="nil"/>
              <w:left w:val="nil"/>
              <w:bottom w:val="single" w:sz="8" w:space="0" w:color="auto"/>
              <w:right w:val="single" w:sz="8" w:space="0" w:color="auto"/>
            </w:tcBorders>
            <w:noWrap/>
            <w:vAlign w:val="bottom"/>
            <w:hideMark/>
          </w:tcPr>
          <w:p w14:paraId="4389363C" w14:textId="77777777" w:rsidR="00C049F5" w:rsidRPr="000D54AC" w:rsidRDefault="00C049F5">
            <w:pPr>
              <w:spacing w:after="0"/>
              <w:rPr>
                <w:rFonts w:ascii="Arial" w:hAnsi="Arial" w:cs="Arial"/>
                <w:color w:val="000000"/>
                <w:sz w:val="20"/>
                <w:szCs w:val="20"/>
              </w:rPr>
            </w:pPr>
            <w:r w:rsidRPr="000D54AC">
              <w:rPr>
                <w:rFonts w:ascii="Arial" w:hAnsi="Arial" w:cs="Arial"/>
                <w:color w:val="000000"/>
                <w:sz w:val="20"/>
                <w:szCs w:val="20"/>
              </w:rPr>
              <w:t>CV_getOpenPOReport</w:t>
            </w:r>
          </w:p>
        </w:tc>
        <w:tc>
          <w:tcPr>
            <w:tcW w:w="3669" w:type="dxa"/>
            <w:tcBorders>
              <w:top w:val="nil"/>
              <w:left w:val="nil"/>
              <w:bottom w:val="single" w:sz="8" w:space="0" w:color="auto"/>
              <w:right w:val="single" w:sz="8" w:space="0" w:color="auto"/>
            </w:tcBorders>
            <w:noWrap/>
            <w:vAlign w:val="bottom"/>
            <w:hideMark/>
          </w:tcPr>
          <w:p w14:paraId="01F269F4" w14:textId="77777777" w:rsidR="00C049F5" w:rsidRPr="000D54AC" w:rsidRDefault="00C049F5">
            <w:pPr>
              <w:spacing w:after="0"/>
              <w:rPr>
                <w:rFonts w:ascii="Arial" w:hAnsi="Arial" w:cs="Arial"/>
                <w:color w:val="000000"/>
                <w:sz w:val="20"/>
                <w:szCs w:val="20"/>
              </w:rPr>
            </w:pPr>
            <w:r w:rsidRPr="000D54AC">
              <w:rPr>
                <w:rFonts w:ascii="Arial" w:hAnsi="Arial" w:cs="Arial"/>
                <w:color w:val="000000"/>
                <w:sz w:val="20"/>
                <w:szCs w:val="20"/>
              </w:rPr>
              <w:t>View to display all open PO’s</w:t>
            </w:r>
          </w:p>
        </w:tc>
      </w:tr>
      <w:tr w:rsidR="00C049F5" w:rsidRPr="000D54AC" w14:paraId="3120C7F0" w14:textId="77777777" w:rsidTr="00716804">
        <w:trPr>
          <w:trHeight w:val="315"/>
        </w:trPr>
        <w:tc>
          <w:tcPr>
            <w:tcW w:w="777" w:type="dxa"/>
            <w:tcBorders>
              <w:top w:val="nil"/>
              <w:left w:val="single" w:sz="8" w:space="0" w:color="auto"/>
              <w:bottom w:val="single" w:sz="8" w:space="0" w:color="auto"/>
              <w:right w:val="single" w:sz="8" w:space="0" w:color="auto"/>
            </w:tcBorders>
            <w:noWrap/>
            <w:vAlign w:val="bottom"/>
            <w:hideMark/>
          </w:tcPr>
          <w:p w14:paraId="1EC0B9EA" w14:textId="77777777" w:rsidR="00C049F5" w:rsidRPr="000D54AC" w:rsidRDefault="00C049F5">
            <w:pPr>
              <w:spacing w:after="0"/>
              <w:jc w:val="right"/>
              <w:rPr>
                <w:rFonts w:ascii="Arial" w:hAnsi="Arial" w:cs="Arial"/>
                <w:color w:val="000000"/>
                <w:sz w:val="20"/>
                <w:szCs w:val="20"/>
              </w:rPr>
            </w:pPr>
            <w:r w:rsidRPr="000D54AC">
              <w:rPr>
                <w:rFonts w:ascii="Arial" w:hAnsi="Arial" w:cs="Arial"/>
                <w:color w:val="000000"/>
                <w:sz w:val="20"/>
                <w:szCs w:val="20"/>
              </w:rPr>
              <w:t>10</w:t>
            </w:r>
          </w:p>
        </w:tc>
        <w:tc>
          <w:tcPr>
            <w:tcW w:w="4155" w:type="dxa"/>
            <w:tcBorders>
              <w:top w:val="nil"/>
              <w:left w:val="nil"/>
              <w:bottom w:val="single" w:sz="8" w:space="0" w:color="auto"/>
              <w:right w:val="single" w:sz="8" w:space="0" w:color="auto"/>
            </w:tcBorders>
            <w:noWrap/>
            <w:vAlign w:val="bottom"/>
            <w:hideMark/>
          </w:tcPr>
          <w:p w14:paraId="62A91727" w14:textId="77777777" w:rsidR="00C049F5" w:rsidRPr="000D54AC" w:rsidRDefault="00C049F5">
            <w:pPr>
              <w:spacing w:after="0"/>
              <w:rPr>
                <w:rFonts w:ascii="Arial" w:hAnsi="Arial" w:cs="Arial"/>
                <w:color w:val="000000"/>
                <w:sz w:val="20"/>
                <w:szCs w:val="20"/>
              </w:rPr>
            </w:pPr>
            <w:r w:rsidRPr="000D54AC">
              <w:rPr>
                <w:rFonts w:ascii="Arial" w:hAnsi="Arial" w:cs="Arial"/>
                <w:color w:val="000000"/>
                <w:sz w:val="20"/>
                <w:szCs w:val="20"/>
              </w:rPr>
              <w:t>CV_getPO_GRValue</w:t>
            </w:r>
          </w:p>
        </w:tc>
        <w:tc>
          <w:tcPr>
            <w:tcW w:w="3669" w:type="dxa"/>
            <w:tcBorders>
              <w:top w:val="nil"/>
              <w:left w:val="nil"/>
              <w:bottom w:val="single" w:sz="8" w:space="0" w:color="auto"/>
              <w:right w:val="single" w:sz="8" w:space="0" w:color="auto"/>
            </w:tcBorders>
            <w:noWrap/>
            <w:vAlign w:val="bottom"/>
            <w:hideMark/>
          </w:tcPr>
          <w:p w14:paraId="0BEA2882" w14:textId="77777777" w:rsidR="00C049F5" w:rsidRPr="000D54AC" w:rsidRDefault="00C049F5">
            <w:pPr>
              <w:spacing w:after="0"/>
              <w:rPr>
                <w:rFonts w:ascii="Arial" w:hAnsi="Arial" w:cs="Arial"/>
                <w:color w:val="000000"/>
                <w:sz w:val="20"/>
                <w:szCs w:val="20"/>
              </w:rPr>
            </w:pPr>
            <w:r w:rsidRPr="000D54AC">
              <w:rPr>
                <w:rFonts w:ascii="Arial" w:hAnsi="Arial" w:cs="Arial"/>
                <w:color w:val="000000"/>
                <w:sz w:val="20"/>
                <w:szCs w:val="20"/>
              </w:rPr>
              <w:t>View to dsiplay GR values.</w:t>
            </w:r>
          </w:p>
        </w:tc>
      </w:tr>
      <w:tr w:rsidR="00C049F5" w:rsidRPr="000D54AC" w14:paraId="6A8D62AB" w14:textId="77777777" w:rsidTr="00716804">
        <w:trPr>
          <w:trHeight w:val="315"/>
        </w:trPr>
        <w:tc>
          <w:tcPr>
            <w:tcW w:w="777" w:type="dxa"/>
            <w:tcBorders>
              <w:top w:val="nil"/>
              <w:left w:val="single" w:sz="8" w:space="0" w:color="auto"/>
              <w:bottom w:val="single" w:sz="8" w:space="0" w:color="auto"/>
              <w:right w:val="single" w:sz="8" w:space="0" w:color="auto"/>
            </w:tcBorders>
            <w:noWrap/>
            <w:vAlign w:val="bottom"/>
            <w:hideMark/>
          </w:tcPr>
          <w:p w14:paraId="51A30B51" w14:textId="77777777" w:rsidR="00C049F5" w:rsidRPr="000D54AC" w:rsidRDefault="00C049F5">
            <w:pPr>
              <w:spacing w:after="0"/>
              <w:jc w:val="right"/>
              <w:rPr>
                <w:rFonts w:ascii="Arial" w:hAnsi="Arial" w:cs="Arial"/>
                <w:color w:val="000000"/>
                <w:sz w:val="20"/>
                <w:szCs w:val="20"/>
              </w:rPr>
            </w:pPr>
            <w:r w:rsidRPr="000D54AC">
              <w:rPr>
                <w:rFonts w:ascii="Arial" w:hAnsi="Arial" w:cs="Arial"/>
                <w:color w:val="000000"/>
                <w:sz w:val="20"/>
                <w:szCs w:val="20"/>
              </w:rPr>
              <w:t>11</w:t>
            </w:r>
          </w:p>
        </w:tc>
        <w:tc>
          <w:tcPr>
            <w:tcW w:w="4155" w:type="dxa"/>
            <w:tcBorders>
              <w:top w:val="nil"/>
              <w:left w:val="nil"/>
              <w:bottom w:val="single" w:sz="8" w:space="0" w:color="auto"/>
              <w:right w:val="single" w:sz="8" w:space="0" w:color="auto"/>
            </w:tcBorders>
            <w:noWrap/>
            <w:vAlign w:val="bottom"/>
            <w:hideMark/>
          </w:tcPr>
          <w:p w14:paraId="76F6070D" w14:textId="77777777" w:rsidR="00C049F5" w:rsidRPr="000D54AC" w:rsidRDefault="00C049F5">
            <w:pPr>
              <w:spacing w:after="0"/>
              <w:rPr>
                <w:rFonts w:ascii="Arial" w:hAnsi="Arial" w:cs="Arial"/>
                <w:color w:val="000000"/>
                <w:sz w:val="20"/>
                <w:szCs w:val="20"/>
              </w:rPr>
            </w:pPr>
            <w:r w:rsidRPr="000D54AC">
              <w:rPr>
                <w:rFonts w:ascii="Arial" w:hAnsi="Arial" w:cs="Arial"/>
                <w:color w:val="000000"/>
                <w:sz w:val="20"/>
                <w:szCs w:val="20"/>
              </w:rPr>
              <w:t>CV_getPO_INVvalue</w:t>
            </w:r>
          </w:p>
        </w:tc>
        <w:tc>
          <w:tcPr>
            <w:tcW w:w="3669" w:type="dxa"/>
            <w:tcBorders>
              <w:top w:val="nil"/>
              <w:left w:val="nil"/>
              <w:bottom w:val="single" w:sz="8" w:space="0" w:color="auto"/>
              <w:right w:val="single" w:sz="8" w:space="0" w:color="auto"/>
            </w:tcBorders>
            <w:noWrap/>
            <w:vAlign w:val="bottom"/>
            <w:hideMark/>
          </w:tcPr>
          <w:p w14:paraId="57797BC0" w14:textId="77777777" w:rsidR="00C049F5" w:rsidRPr="000D54AC" w:rsidRDefault="00C049F5">
            <w:pPr>
              <w:spacing w:after="0"/>
              <w:rPr>
                <w:rFonts w:ascii="Arial" w:hAnsi="Arial" w:cs="Arial"/>
                <w:color w:val="000000"/>
                <w:sz w:val="20"/>
                <w:szCs w:val="20"/>
              </w:rPr>
            </w:pPr>
            <w:r w:rsidRPr="000D54AC">
              <w:rPr>
                <w:rFonts w:ascii="Arial" w:hAnsi="Arial" w:cs="Arial"/>
                <w:color w:val="000000"/>
                <w:sz w:val="20"/>
                <w:szCs w:val="20"/>
              </w:rPr>
              <w:t xml:space="preserve">View to display invoice values. </w:t>
            </w:r>
          </w:p>
        </w:tc>
      </w:tr>
      <w:tr w:rsidR="00C049F5" w:rsidRPr="000D54AC" w14:paraId="2F11AFDE" w14:textId="77777777" w:rsidTr="00716804">
        <w:trPr>
          <w:trHeight w:val="315"/>
        </w:trPr>
        <w:tc>
          <w:tcPr>
            <w:tcW w:w="777" w:type="dxa"/>
            <w:tcBorders>
              <w:top w:val="nil"/>
              <w:left w:val="single" w:sz="8" w:space="0" w:color="auto"/>
              <w:bottom w:val="single" w:sz="8" w:space="0" w:color="auto"/>
              <w:right w:val="single" w:sz="8" w:space="0" w:color="auto"/>
            </w:tcBorders>
            <w:noWrap/>
            <w:vAlign w:val="bottom"/>
            <w:hideMark/>
          </w:tcPr>
          <w:p w14:paraId="4D0F25DE" w14:textId="77777777" w:rsidR="00C049F5" w:rsidRPr="000D54AC" w:rsidRDefault="00C049F5">
            <w:pPr>
              <w:spacing w:after="0"/>
              <w:jc w:val="right"/>
              <w:rPr>
                <w:rFonts w:ascii="Arial" w:hAnsi="Arial" w:cs="Arial"/>
                <w:color w:val="000000"/>
                <w:sz w:val="20"/>
                <w:szCs w:val="20"/>
              </w:rPr>
            </w:pPr>
            <w:r w:rsidRPr="000D54AC">
              <w:rPr>
                <w:rFonts w:ascii="Arial" w:hAnsi="Arial" w:cs="Arial"/>
                <w:color w:val="000000"/>
                <w:sz w:val="20"/>
                <w:szCs w:val="20"/>
              </w:rPr>
              <w:t>12</w:t>
            </w:r>
          </w:p>
        </w:tc>
        <w:tc>
          <w:tcPr>
            <w:tcW w:w="4155" w:type="dxa"/>
            <w:tcBorders>
              <w:top w:val="nil"/>
              <w:left w:val="nil"/>
              <w:bottom w:val="single" w:sz="8" w:space="0" w:color="auto"/>
              <w:right w:val="single" w:sz="8" w:space="0" w:color="auto"/>
            </w:tcBorders>
            <w:noWrap/>
            <w:vAlign w:val="bottom"/>
            <w:hideMark/>
          </w:tcPr>
          <w:p w14:paraId="592C9721" w14:textId="77777777" w:rsidR="00C049F5" w:rsidRPr="000D54AC" w:rsidRDefault="00C049F5">
            <w:pPr>
              <w:spacing w:after="0"/>
              <w:rPr>
                <w:rFonts w:ascii="Arial" w:hAnsi="Arial" w:cs="Arial"/>
                <w:color w:val="000000"/>
                <w:sz w:val="20"/>
                <w:szCs w:val="20"/>
              </w:rPr>
            </w:pPr>
            <w:r w:rsidRPr="000D54AC">
              <w:rPr>
                <w:rFonts w:ascii="Arial" w:hAnsi="Arial" w:cs="Arial"/>
                <w:color w:val="000000"/>
                <w:sz w:val="20"/>
                <w:szCs w:val="20"/>
              </w:rPr>
              <w:t>CV_getThresholdPO</w:t>
            </w:r>
          </w:p>
        </w:tc>
        <w:tc>
          <w:tcPr>
            <w:tcW w:w="3669" w:type="dxa"/>
            <w:tcBorders>
              <w:top w:val="nil"/>
              <w:left w:val="nil"/>
              <w:bottom w:val="single" w:sz="8" w:space="0" w:color="auto"/>
              <w:right w:val="single" w:sz="8" w:space="0" w:color="auto"/>
            </w:tcBorders>
            <w:noWrap/>
            <w:vAlign w:val="bottom"/>
            <w:hideMark/>
          </w:tcPr>
          <w:p w14:paraId="1EAEB2E5" w14:textId="77777777" w:rsidR="00C049F5" w:rsidRPr="000D54AC" w:rsidRDefault="00C049F5">
            <w:pPr>
              <w:spacing w:after="0"/>
              <w:rPr>
                <w:rFonts w:ascii="Arial" w:hAnsi="Arial" w:cs="Arial"/>
                <w:color w:val="000000"/>
                <w:sz w:val="20"/>
                <w:szCs w:val="20"/>
              </w:rPr>
            </w:pPr>
            <w:r w:rsidRPr="000D54AC">
              <w:rPr>
                <w:rFonts w:ascii="Arial" w:hAnsi="Arial" w:cs="Arial"/>
                <w:color w:val="000000"/>
                <w:sz w:val="20"/>
                <w:szCs w:val="20"/>
              </w:rPr>
              <w:t>View to display Threshold PO’s</w:t>
            </w:r>
          </w:p>
        </w:tc>
      </w:tr>
      <w:tr w:rsidR="00C049F5" w:rsidRPr="000D54AC" w14:paraId="47F82B35" w14:textId="77777777" w:rsidTr="00716804">
        <w:trPr>
          <w:trHeight w:val="315"/>
        </w:trPr>
        <w:tc>
          <w:tcPr>
            <w:tcW w:w="777" w:type="dxa"/>
            <w:tcBorders>
              <w:top w:val="nil"/>
              <w:left w:val="single" w:sz="8" w:space="0" w:color="auto"/>
              <w:bottom w:val="single" w:sz="8" w:space="0" w:color="auto"/>
              <w:right w:val="single" w:sz="8" w:space="0" w:color="auto"/>
            </w:tcBorders>
            <w:noWrap/>
            <w:vAlign w:val="bottom"/>
            <w:hideMark/>
          </w:tcPr>
          <w:p w14:paraId="5494A5B9" w14:textId="77777777" w:rsidR="00C049F5" w:rsidRPr="000D54AC" w:rsidRDefault="00C049F5">
            <w:pPr>
              <w:spacing w:after="0"/>
              <w:jc w:val="right"/>
              <w:rPr>
                <w:rFonts w:ascii="Arial" w:hAnsi="Arial" w:cs="Arial"/>
                <w:color w:val="000000"/>
                <w:sz w:val="20"/>
                <w:szCs w:val="20"/>
              </w:rPr>
            </w:pPr>
            <w:r w:rsidRPr="000D54AC">
              <w:rPr>
                <w:rFonts w:ascii="Arial" w:hAnsi="Arial" w:cs="Arial"/>
                <w:color w:val="000000"/>
                <w:sz w:val="20"/>
                <w:szCs w:val="20"/>
              </w:rPr>
              <w:t>13</w:t>
            </w:r>
          </w:p>
        </w:tc>
        <w:tc>
          <w:tcPr>
            <w:tcW w:w="4155" w:type="dxa"/>
            <w:tcBorders>
              <w:top w:val="nil"/>
              <w:left w:val="nil"/>
              <w:bottom w:val="single" w:sz="8" w:space="0" w:color="auto"/>
              <w:right w:val="single" w:sz="8" w:space="0" w:color="auto"/>
            </w:tcBorders>
            <w:noWrap/>
            <w:vAlign w:val="bottom"/>
            <w:hideMark/>
          </w:tcPr>
          <w:p w14:paraId="65A68E62" w14:textId="77777777" w:rsidR="00C049F5" w:rsidRPr="000D54AC" w:rsidRDefault="00C049F5">
            <w:pPr>
              <w:spacing w:after="0"/>
              <w:rPr>
                <w:rFonts w:ascii="Arial" w:hAnsi="Arial" w:cs="Arial"/>
                <w:color w:val="000000"/>
                <w:sz w:val="20"/>
                <w:szCs w:val="20"/>
              </w:rPr>
            </w:pPr>
            <w:r w:rsidRPr="000D54AC">
              <w:rPr>
                <w:rFonts w:ascii="Arial" w:hAnsi="Arial" w:cs="Arial"/>
                <w:color w:val="000000"/>
                <w:sz w:val="20"/>
                <w:szCs w:val="20"/>
              </w:rPr>
              <w:t>CV_getUserDetails</w:t>
            </w:r>
          </w:p>
        </w:tc>
        <w:tc>
          <w:tcPr>
            <w:tcW w:w="3669" w:type="dxa"/>
            <w:tcBorders>
              <w:top w:val="nil"/>
              <w:left w:val="nil"/>
              <w:bottom w:val="single" w:sz="8" w:space="0" w:color="auto"/>
              <w:right w:val="single" w:sz="8" w:space="0" w:color="auto"/>
            </w:tcBorders>
            <w:noWrap/>
            <w:vAlign w:val="bottom"/>
            <w:hideMark/>
          </w:tcPr>
          <w:p w14:paraId="41B1402F" w14:textId="77777777" w:rsidR="00C049F5" w:rsidRPr="000D54AC" w:rsidRDefault="00C049F5">
            <w:pPr>
              <w:spacing w:after="0"/>
              <w:rPr>
                <w:rFonts w:ascii="Arial" w:hAnsi="Arial" w:cs="Arial"/>
                <w:color w:val="000000"/>
                <w:sz w:val="20"/>
                <w:szCs w:val="20"/>
              </w:rPr>
            </w:pPr>
            <w:r w:rsidRPr="000D54AC">
              <w:rPr>
                <w:rFonts w:ascii="Arial" w:hAnsi="Arial" w:cs="Arial"/>
                <w:color w:val="000000"/>
                <w:sz w:val="20"/>
                <w:szCs w:val="20"/>
              </w:rPr>
              <w:t>View to display user details</w:t>
            </w:r>
          </w:p>
        </w:tc>
      </w:tr>
      <w:tr w:rsidR="00C049F5" w:rsidRPr="000D54AC" w14:paraId="67CB42BB" w14:textId="77777777" w:rsidTr="00716804">
        <w:trPr>
          <w:trHeight w:val="315"/>
        </w:trPr>
        <w:tc>
          <w:tcPr>
            <w:tcW w:w="777" w:type="dxa"/>
            <w:tcBorders>
              <w:top w:val="nil"/>
              <w:left w:val="single" w:sz="8" w:space="0" w:color="auto"/>
              <w:bottom w:val="single" w:sz="8" w:space="0" w:color="auto"/>
              <w:right w:val="single" w:sz="8" w:space="0" w:color="auto"/>
            </w:tcBorders>
            <w:noWrap/>
            <w:vAlign w:val="bottom"/>
            <w:hideMark/>
          </w:tcPr>
          <w:p w14:paraId="169E6BD2" w14:textId="77777777" w:rsidR="00C049F5" w:rsidRPr="000D54AC" w:rsidRDefault="00C049F5">
            <w:pPr>
              <w:spacing w:after="0"/>
              <w:jc w:val="right"/>
              <w:rPr>
                <w:rFonts w:ascii="Arial" w:hAnsi="Arial" w:cs="Arial"/>
                <w:color w:val="000000"/>
                <w:sz w:val="20"/>
                <w:szCs w:val="20"/>
              </w:rPr>
            </w:pPr>
            <w:r w:rsidRPr="000D54AC">
              <w:rPr>
                <w:rFonts w:ascii="Arial" w:hAnsi="Arial" w:cs="Arial"/>
                <w:color w:val="000000"/>
                <w:sz w:val="20"/>
                <w:szCs w:val="20"/>
              </w:rPr>
              <w:t>14</w:t>
            </w:r>
          </w:p>
        </w:tc>
        <w:tc>
          <w:tcPr>
            <w:tcW w:w="4155" w:type="dxa"/>
            <w:tcBorders>
              <w:top w:val="nil"/>
              <w:left w:val="nil"/>
              <w:bottom w:val="single" w:sz="8" w:space="0" w:color="auto"/>
              <w:right w:val="single" w:sz="8" w:space="0" w:color="auto"/>
            </w:tcBorders>
            <w:noWrap/>
            <w:vAlign w:val="bottom"/>
            <w:hideMark/>
          </w:tcPr>
          <w:p w14:paraId="569B096A" w14:textId="77777777" w:rsidR="00C049F5" w:rsidRPr="000D54AC" w:rsidRDefault="00C049F5">
            <w:pPr>
              <w:spacing w:after="0"/>
              <w:rPr>
                <w:rFonts w:ascii="Arial" w:hAnsi="Arial" w:cs="Arial"/>
                <w:color w:val="000000"/>
                <w:sz w:val="20"/>
                <w:szCs w:val="20"/>
              </w:rPr>
            </w:pPr>
            <w:r w:rsidRPr="000D54AC">
              <w:rPr>
                <w:rFonts w:ascii="Arial" w:hAnsi="Arial" w:cs="Arial"/>
                <w:color w:val="000000"/>
                <w:sz w:val="20"/>
                <w:szCs w:val="20"/>
              </w:rPr>
              <w:t>CV_getUserRole</w:t>
            </w:r>
          </w:p>
        </w:tc>
        <w:tc>
          <w:tcPr>
            <w:tcW w:w="3669" w:type="dxa"/>
            <w:tcBorders>
              <w:top w:val="nil"/>
              <w:left w:val="nil"/>
              <w:bottom w:val="single" w:sz="8" w:space="0" w:color="auto"/>
              <w:right w:val="single" w:sz="8" w:space="0" w:color="auto"/>
            </w:tcBorders>
            <w:noWrap/>
            <w:vAlign w:val="bottom"/>
            <w:hideMark/>
          </w:tcPr>
          <w:p w14:paraId="14C51535" w14:textId="77777777" w:rsidR="00C049F5" w:rsidRPr="000D54AC" w:rsidRDefault="00C049F5">
            <w:pPr>
              <w:spacing w:after="0"/>
              <w:rPr>
                <w:rFonts w:ascii="Arial" w:hAnsi="Arial" w:cs="Arial"/>
                <w:color w:val="000000"/>
                <w:sz w:val="20"/>
                <w:szCs w:val="20"/>
              </w:rPr>
            </w:pPr>
            <w:r w:rsidRPr="000D54AC">
              <w:rPr>
                <w:rFonts w:ascii="Arial" w:hAnsi="Arial" w:cs="Arial"/>
                <w:color w:val="000000"/>
                <w:sz w:val="20"/>
                <w:szCs w:val="20"/>
              </w:rPr>
              <w:t>View to display user roles based on ID.</w:t>
            </w:r>
          </w:p>
        </w:tc>
      </w:tr>
      <w:tr w:rsidR="00C049F5" w:rsidRPr="000D54AC" w14:paraId="3A17B27A" w14:textId="77777777" w:rsidTr="00716804">
        <w:trPr>
          <w:trHeight w:val="315"/>
        </w:trPr>
        <w:tc>
          <w:tcPr>
            <w:tcW w:w="777" w:type="dxa"/>
            <w:tcBorders>
              <w:top w:val="nil"/>
              <w:left w:val="single" w:sz="8" w:space="0" w:color="auto"/>
              <w:bottom w:val="single" w:sz="8" w:space="0" w:color="auto"/>
              <w:right w:val="single" w:sz="8" w:space="0" w:color="auto"/>
            </w:tcBorders>
            <w:noWrap/>
            <w:vAlign w:val="bottom"/>
            <w:hideMark/>
          </w:tcPr>
          <w:p w14:paraId="7BCBEDC6" w14:textId="77777777" w:rsidR="00C049F5" w:rsidRPr="000D54AC" w:rsidRDefault="00C049F5">
            <w:pPr>
              <w:spacing w:after="0"/>
              <w:jc w:val="right"/>
              <w:rPr>
                <w:rFonts w:ascii="Arial" w:hAnsi="Arial" w:cs="Arial"/>
                <w:color w:val="000000"/>
                <w:sz w:val="20"/>
                <w:szCs w:val="20"/>
              </w:rPr>
            </w:pPr>
            <w:r w:rsidRPr="000D54AC">
              <w:rPr>
                <w:rFonts w:ascii="Arial" w:hAnsi="Arial" w:cs="Arial"/>
                <w:color w:val="000000"/>
                <w:sz w:val="20"/>
                <w:szCs w:val="20"/>
              </w:rPr>
              <w:t>15</w:t>
            </w:r>
          </w:p>
        </w:tc>
        <w:tc>
          <w:tcPr>
            <w:tcW w:w="4155" w:type="dxa"/>
            <w:tcBorders>
              <w:top w:val="nil"/>
              <w:left w:val="nil"/>
              <w:bottom w:val="single" w:sz="8" w:space="0" w:color="auto"/>
              <w:right w:val="single" w:sz="8" w:space="0" w:color="auto"/>
            </w:tcBorders>
            <w:noWrap/>
            <w:vAlign w:val="bottom"/>
            <w:hideMark/>
          </w:tcPr>
          <w:p w14:paraId="596DD012" w14:textId="77777777" w:rsidR="00C049F5" w:rsidRPr="000D54AC" w:rsidRDefault="00C049F5">
            <w:pPr>
              <w:spacing w:after="0"/>
              <w:rPr>
                <w:rFonts w:ascii="Arial" w:hAnsi="Arial" w:cs="Arial"/>
                <w:color w:val="000000"/>
                <w:sz w:val="20"/>
                <w:szCs w:val="20"/>
              </w:rPr>
            </w:pPr>
            <w:r w:rsidRPr="000D54AC">
              <w:rPr>
                <w:rFonts w:ascii="Arial" w:hAnsi="Arial" w:cs="Arial"/>
                <w:color w:val="000000"/>
                <w:sz w:val="20"/>
                <w:szCs w:val="20"/>
              </w:rPr>
              <w:t>CV_getUserRoleConfig</w:t>
            </w:r>
          </w:p>
        </w:tc>
        <w:tc>
          <w:tcPr>
            <w:tcW w:w="3669" w:type="dxa"/>
            <w:tcBorders>
              <w:top w:val="nil"/>
              <w:left w:val="nil"/>
              <w:bottom w:val="single" w:sz="8" w:space="0" w:color="auto"/>
              <w:right w:val="single" w:sz="8" w:space="0" w:color="auto"/>
            </w:tcBorders>
            <w:noWrap/>
            <w:vAlign w:val="bottom"/>
            <w:hideMark/>
          </w:tcPr>
          <w:p w14:paraId="64D42837" w14:textId="77777777" w:rsidR="00C049F5" w:rsidRPr="000D54AC" w:rsidRDefault="00C049F5">
            <w:pPr>
              <w:spacing w:after="0"/>
              <w:rPr>
                <w:rFonts w:ascii="Arial" w:hAnsi="Arial" w:cs="Arial"/>
                <w:color w:val="000000"/>
                <w:sz w:val="20"/>
                <w:szCs w:val="20"/>
              </w:rPr>
            </w:pPr>
            <w:r w:rsidRPr="000D54AC">
              <w:rPr>
                <w:rFonts w:ascii="Arial" w:hAnsi="Arial" w:cs="Arial"/>
                <w:color w:val="000000"/>
                <w:sz w:val="20"/>
                <w:szCs w:val="20"/>
              </w:rPr>
              <w:t>View to diaply user roles.</w:t>
            </w:r>
          </w:p>
        </w:tc>
      </w:tr>
      <w:tr w:rsidR="00C049F5" w:rsidRPr="000D54AC" w14:paraId="149CC21A" w14:textId="77777777" w:rsidTr="00716804">
        <w:trPr>
          <w:trHeight w:val="315"/>
        </w:trPr>
        <w:tc>
          <w:tcPr>
            <w:tcW w:w="777" w:type="dxa"/>
            <w:tcBorders>
              <w:top w:val="nil"/>
              <w:left w:val="single" w:sz="8" w:space="0" w:color="auto"/>
              <w:bottom w:val="single" w:sz="8" w:space="0" w:color="auto"/>
              <w:right w:val="single" w:sz="8" w:space="0" w:color="auto"/>
            </w:tcBorders>
            <w:noWrap/>
            <w:vAlign w:val="bottom"/>
            <w:hideMark/>
          </w:tcPr>
          <w:p w14:paraId="3A26CCC2" w14:textId="77777777" w:rsidR="00C049F5" w:rsidRPr="000D54AC" w:rsidRDefault="00C049F5">
            <w:pPr>
              <w:spacing w:after="0"/>
              <w:jc w:val="right"/>
              <w:rPr>
                <w:rFonts w:ascii="Arial" w:hAnsi="Arial" w:cs="Arial"/>
                <w:color w:val="000000"/>
                <w:sz w:val="20"/>
                <w:szCs w:val="20"/>
              </w:rPr>
            </w:pPr>
            <w:r w:rsidRPr="000D54AC">
              <w:rPr>
                <w:rFonts w:ascii="Arial" w:hAnsi="Arial" w:cs="Arial"/>
                <w:color w:val="000000"/>
                <w:sz w:val="20"/>
                <w:szCs w:val="20"/>
              </w:rPr>
              <w:t>16</w:t>
            </w:r>
          </w:p>
        </w:tc>
        <w:tc>
          <w:tcPr>
            <w:tcW w:w="4155" w:type="dxa"/>
            <w:tcBorders>
              <w:top w:val="nil"/>
              <w:left w:val="nil"/>
              <w:bottom w:val="single" w:sz="8" w:space="0" w:color="auto"/>
              <w:right w:val="single" w:sz="8" w:space="0" w:color="auto"/>
            </w:tcBorders>
            <w:noWrap/>
            <w:vAlign w:val="bottom"/>
            <w:hideMark/>
          </w:tcPr>
          <w:p w14:paraId="7D8A1187" w14:textId="77777777" w:rsidR="00C049F5" w:rsidRPr="000D54AC" w:rsidRDefault="00C049F5">
            <w:pPr>
              <w:spacing w:after="0"/>
              <w:rPr>
                <w:rFonts w:ascii="Arial" w:hAnsi="Arial" w:cs="Arial"/>
                <w:color w:val="000000"/>
                <w:sz w:val="20"/>
                <w:szCs w:val="20"/>
              </w:rPr>
            </w:pPr>
            <w:r w:rsidRPr="000D54AC">
              <w:rPr>
                <w:rFonts w:ascii="Arial" w:hAnsi="Arial" w:cs="Arial"/>
                <w:color w:val="000000"/>
                <w:sz w:val="20"/>
                <w:szCs w:val="20"/>
              </w:rPr>
              <w:t>CV_readConfigValues</w:t>
            </w:r>
          </w:p>
        </w:tc>
        <w:tc>
          <w:tcPr>
            <w:tcW w:w="3669" w:type="dxa"/>
            <w:tcBorders>
              <w:top w:val="nil"/>
              <w:left w:val="nil"/>
              <w:bottom w:val="single" w:sz="8" w:space="0" w:color="auto"/>
              <w:right w:val="single" w:sz="8" w:space="0" w:color="auto"/>
            </w:tcBorders>
            <w:noWrap/>
            <w:vAlign w:val="bottom"/>
            <w:hideMark/>
          </w:tcPr>
          <w:p w14:paraId="34CF6D31" w14:textId="77777777" w:rsidR="00C049F5" w:rsidRPr="000D54AC" w:rsidRDefault="00C049F5">
            <w:pPr>
              <w:spacing w:after="0"/>
              <w:rPr>
                <w:rFonts w:ascii="Arial" w:hAnsi="Arial" w:cs="Arial"/>
                <w:color w:val="000000"/>
                <w:sz w:val="20"/>
                <w:szCs w:val="20"/>
              </w:rPr>
            </w:pPr>
            <w:r w:rsidRPr="000D54AC">
              <w:rPr>
                <w:rFonts w:ascii="Arial" w:hAnsi="Arial" w:cs="Arial"/>
                <w:color w:val="000000"/>
                <w:sz w:val="20"/>
                <w:szCs w:val="20"/>
              </w:rPr>
              <w:t>View to display config details.</w:t>
            </w:r>
          </w:p>
        </w:tc>
      </w:tr>
      <w:tr w:rsidR="007F529F" w:rsidRPr="000D54AC" w14:paraId="1CBDD287" w14:textId="77777777" w:rsidTr="00716804">
        <w:trPr>
          <w:trHeight w:val="315"/>
        </w:trPr>
        <w:tc>
          <w:tcPr>
            <w:tcW w:w="777" w:type="dxa"/>
            <w:tcBorders>
              <w:top w:val="nil"/>
              <w:left w:val="single" w:sz="8" w:space="0" w:color="auto"/>
              <w:bottom w:val="single" w:sz="8" w:space="0" w:color="auto"/>
              <w:right w:val="single" w:sz="8" w:space="0" w:color="auto"/>
            </w:tcBorders>
            <w:noWrap/>
            <w:vAlign w:val="bottom"/>
          </w:tcPr>
          <w:p w14:paraId="5CCF15FE" w14:textId="77777777" w:rsidR="007F529F" w:rsidRPr="000D54AC" w:rsidRDefault="007F529F">
            <w:pPr>
              <w:spacing w:after="0"/>
              <w:jc w:val="right"/>
              <w:rPr>
                <w:rFonts w:ascii="Arial" w:hAnsi="Arial" w:cs="Arial"/>
                <w:color w:val="000000"/>
                <w:sz w:val="20"/>
                <w:szCs w:val="20"/>
              </w:rPr>
            </w:pPr>
            <w:r>
              <w:rPr>
                <w:rFonts w:ascii="Arial" w:hAnsi="Arial" w:cs="Arial"/>
                <w:color w:val="000000"/>
                <w:sz w:val="20"/>
                <w:szCs w:val="20"/>
              </w:rPr>
              <w:t>17</w:t>
            </w:r>
          </w:p>
        </w:tc>
        <w:tc>
          <w:tcPr>
            <w:tcW w:w="4155" w:type="dxa"/>
            <w:tcBorders>
              <w:top w:val="nil"/>
              <w:left w:val="nil"/>
              <w:bottom w:val="single" w:sz="8" w:space="0" w:color="auto"/>
              <w:right w:val="single" w:sz="8" w:space="0" w:color="auto"/>
            </w:tcBorders>
            <w:noWrap/>
            <w:vAlign w:val="bottom"/>
          </w:tcPr>
          <w:p w14:paraId="0F8B941B" w14:textId="77777777" w:rsidR="007F529F" w:rsidRPr="000D54AC" w:rsidRDefault="007F529F">
            <w:pPr>
              <w:spacing w:after="0"/>
              <w:rPr>
                <w:rFonts w:ascii="Arial" w:hAnsi="Arial" w:cs="Arial"/>
                <w:color w:val="000000"/>
                <w:sz w:val="20"/>
                <w:szCs w:val="20"/>
              </w:rPr>
            </w:pPr>
            <w:r w:rsidRPr="007F529F">
              <w:rPr>
                <w:rFonts w:ascii="Arial" w:hAnsi="Arial" w:cs="Arial"/>
                <w:color w:val="000000"/>
                <w:sz w:val="20"/>
                <w:szCs w:val="20"/>
              </w:rPr>
              <w:t>CV_getExclusionPOReport.hdbcalculationview</w:t>
            </w:r>
          </w:p>
        </w:tc>
        <w:tc>
          <w:tcPr>
            <w:tcW w:w="3669" w:type="dxa"/>
            <w:tcBorders>
              <w:top w:val="nil"/>
              <w:left w:val="nil"/>
              <w:bottom w:val="single" w:sz="8" w:space="0" w:color="auto"/>
              <w:right w:val="single" w:sz="8" w:space="0" w:color="auto"/>
            </w:tcBorders>
            <w:noWrap/>
            <w:vAlign w:val="bottom"/>
          </w:tcPr>
          <w:p w14:paraId="78BD99AF" w14:textId="77777777" w:rsidR="007F529F" w:rsidRPr="000D54AC" w:rsidRDefault="007F529F">
            <w:pPr>
              <w:spacing w:after="0"/>
              <w:rPr>
                <w:rFonts w:ascii="Arial" w:hAnsi="Arial" w:cs="Arial"/>
                <w:color w:val="000000"/>
                <w:sz w:val="20"/>
                <w:szCs w:val="20"/>
              </w:rPr>
            </w:pPr>
            <w:r>
              <w:rPr>
                <w:rFonts w:ascii="Arial" w:hAnsi="Arial" w:cs="Arial"/>
                <w:color w:val="000000"/>
                <w:sz w:val="20"/>
                <w:szCs w:val="20"/>
              </w:rPr>
              <w:t>View to display exclusion PO’s</w:t>
            </w:r>
          </w:p>
        </w:tc>
      </w:tr>
      <w:tr w:rsidR="007F529F" w:rsidRPr="000D54AC" w14:paraId="289290D1" w14:textId="77777777" w:rsidTr="00716804">
        <w:trPr>
          <w:trHeight w:val="315"/>
        </w:trPr>
        <w:tc>
          <w:tcPr>
            <w:tcW w:w="777" w:type="dxa"/>
            <w:tcBorders>
              <w:top w:val="nil"/>
              <w:left w:val="single" w:sz="8" w:space="0" w:color="auto"/>
              <w:bottom w:val="single" w:sz="8" w:space="0" w:color="auto"/>
              <w:right w:val="single" w:sz="8" w:space="0" w:color="auto"/>
            </w:tcBorders>
            <w:noWrap/>
            <w:vAlign w:val="bottom"/>
          </w:tcPr>
          <w:p w14:paraId="39423393" w14:textId="77777777" w:rsidR="007F529F" w:rsidRPr="000D54AC" w:rsidRDefault="007F529F">
            <w:pPr>
              <w:spacing w:after="0"/>
              <w:jc w:val="right"/>
              <w:rPr>
                <w:rFonts w:ascii="Arial" w:hAnsi="Arial" w:cs="Arial"/>
                <w:color w:val="000000"/>
                <w:sz w:val="20"/>
                <w:szCs w:val="20"/>
              </w:rPr>
            </w:pPr>
            <w:r>
              <w:rPr>
                <w:rFonts w:ascii="Arial" w:hAnsi="Arial" w:cs="Arial"/>
                <w:color w:val="000000"/>
                <w:sz w:val="20"/>
                <w:szCs w:val="20"/>
              </w:rPr>
              <w:t>18</w:t>
            </w:r>
          </w:p>
        </w:tc>
        <w:tc>
          <w:tcPr>
            <w:tcW w:w="4155" w:type="dxa"/>
            <w:tcBorders>
              <w:top w:val="nil"/>
              <w:left w:val="nil"/>
              <w:bottom w:val="single" w:sz="8" w:space="0" w:color="auto"/>
              <w:right w:val="single" w:sz="8" w:space="0" w:color="auto"/>
            </w:tcBorders>
            <w:noWrap/>
            <w:vAlign w:val="bottom"/>
          </w:tcPr>
          <w:p w14:paraId="3BC16086" w14:textId="77777777" w:rsidR="007F529F" w:rsidRPr="000D54AC" w:rsidRDefault="007F529F">
            <w:pPr>
              <w:spacing w:after="0"/>
              <w:rPr>
                <w:rFonts w:ascii="Arial" w:hAnsi="Arial" w:cs="Arial"/>
                <w:color w:val="000000"/>
                <w:sz w:val="20"/>
                <w:szCs w:val="20"/>
              </w:rPr>
            </w:pPr>
            <w:r w:rsidRPr="007F529F">
              <w:rPr>
                <w:rFonts w:ascii="Arial" w:hAnsi="Arial" w:cs="Arial"/>
                <w:color w:val="000000"/>
                <w:sz w:val="20"/>
                <w:szCs w:val="20"/>
              </w:rPr>
              <w:t>CV_getOpenThresholdPOReport.hdbcalculationview</w:t>
            </w:r>
          </w:p>
        </w:tc>
        <w:tc>
          <w:tcPr>
            <w:tcW w:w="3669" w:type="dxa"/>
            <w:tcBorders>
              <w:top w:val="nil"/>
              <w:left w:val="nil"/>
              <w:bottom w:val="single" w:sz="8" w:space="0" w:color="auto"/>
              <w:right w:val="single" w:sz="8" w:space="0" w:color="auto"/>
            </w:tcBorders>
            <w:noWrap/>
            <w:vAlign w:val="bottom"/>
          </w:tcPr>
          <w:p w14:paraId="04A0D185" w14:textId="77777777" w:rsidR="007F529F" w:rsidRPr="000D54AC" w:rsidRDefault="007F529F">
            <w:pPr>
              <w:spacing w:after="0"/>
              <w:rPr>
                <w:rFonts w:ascii="Arial" w:hAnsi="Arial" w:cs="Arial"/>
                <w:color w:val="000000"/>
                <w:sz w:val="20"/>
                <w:szCs w:val="20"/>
              </w:rPr>
            </w:pPr>
            <w:r>
              <w:rPr>
                <w:rFonts w:ascii="Arial" w:hAnsi="Arial" w:cs="Arial"/>
                <w:color w:val="000000"/>
                <w:sz w:val="20"/>
                <w:szCs w:val="20"/>
              </w:rPr>
              <w:t>View to display Threshold PO’s</w:t>
            </w:r>
          </w:p>
        </w:tc>
      </w:tr>
      <w:tr w:rsidR="00716804" w:rsidRPr="000D54AC" w14:paraId="655D917B" w14:textId="77777777" w:rsidTr="00716804">
        <w:trPr>
          <w:trHeight w:val="315"/>
        </w:trPr>
        <w:tc>
          <w:tcPr>
            <w:tcW w:w="777" w:type="dxa"/>
            <w:tcBorders>
              <w:top w:val="nil"/>
              <w:left w:val="single" w:sz="8" w:space="0" w:color="auto"/>
              <w:bottom w:val="single" w:sz="8" w:space="0" w:color="auto"/>
              <w:right w:val="single" w:sz="8" w:space="0" w:color="auto"/>
            </w:tcBorders>
            <w:noWrap/>
            <w:vAlign w:val="bottom"/>
          </w:tcPr>
          <w:p w14:paraId="4F260AC3" w14:textId="2B419272" w:rsidR="00716804" w:rsidRDefault="00716804" w:rsidP="00716804">
            <w:pPr>
              <w:spacing w:after="0"/>
              <w:jc w:val="right"/>
              <w:rPr>
                <w:rFonts w:ascii="Arial" w:hAnsi="Arial" w:cs="Arial"/>
                <w:color w:val="000000"/>
                <w:sz w:val="20"/>
                <w:szCs w:val="20"/>
              </w:rPr>
            </w:pPr>
            <w:r w:rsidRPr="000D54AC">
              <w:rPr>
                <w:rFonts w:ascii="Arial" w:hAnsi="Arial" w:cs="Arial"/>
                <w:color w:val="000000"/>
                <w:sz w:val="20"/>
                <w:szCs w:val="20"/>
              </w:rPr>
              <w:t>1</w:t>
            </w:r>
            <w:r>
              <w:rPr>
                <w:rFonts w:ascii="Arial" w:hAnsi="Arial" w:cs="Arial"/>
                <w:color w:val="000000"/>
                <w:sz w:val="20"/>
                <w:szCs w:val="20"/>
              </w:rPr>
              <w:t>9</w:t>
            </w:r>
          </w:p>
        </w:tc>
        <w:tc>
          <w:tcPr>
            <w:tcW w:w="4155" w:type="dxa"/>
            <w:tcBorders>
              <w:top w:val="nil"/>
              <w:left w:val="nil"/>
              <w:bottom w:val="single" w:sz="8" w:space="0" w:color="auto"/>
              <w:right w:val="single" w:sz="8" w:space="0" w:color="auto"/>
            </w:tcBorders>
            <w:noWrap/>
            <w:vAlign w:val="bottom"/>
          </w:tcPr>
          <w:p w14:paraId="0177C265" w14:textId="0D9BE134" w:rsidR="00716804" w:rsidRPr="007F529F" w:rsidRDefault="00716804" w:rsidP="00716804">
            <w:pPr>
              <w:spacing w:after="0"/>
              <w:rPr>
                <w:rFonts w:ascii="Arial" w:hAnsi="Arial" w:cs="Arial"/>
                <w:color w:val="000000"/>
                <w:sz w:val="20"/>
                <w:szCs w:val="20"/>
              </w:rPr>
            </w:pPr>
            <w:r w:rsidRPr="000D54AC">
              <w:rPr>
                <w:rFonts w:ascii="Arial" w:hAnsi="Arial" w:cs="Arial"/>
                <w:color w:val="000000"/>
                <w:sz w:val="20"/>
                <w:szCs w:val="20"/>
              </w:rPr>
              <w:t>CV_readCountryConfig</w:t>
            </w:r>
          </w:p>
        </w:tc>
        <w:tc>
          <w:tcPr>
            <w:tcW w:w="3669" w:type="dxa"/>
            <w:tcBorders>
              <w:top w:val="nil"/>
              <w:left w:val="nil"/>
              <w:bottom w:val="single" w:sz="8" w:space="0" w:color="auto"/>
              <w:right w:val="single" w:sz="8" w:space="0" w:color="auto"/>
            </w:tcBorders>
            <w:noWrap/>
            <w:vAlign w:val="bottom"/>
          </w:tcPr>
          <w:p w14:paraId="6A695137" w14:textId="301B4DCD" w:rsidR="00716804" w:rsidRDefault="00716804" w:rsidP="00716804">
            <w:pPr>
              <w:spacing w:after="0"/>
              <w:rPr>
                <w:rFonts w:ascii="Arial" w:hAnsi="Arial" w:cs="Arial"/>
                <w:color w:val="000000"/>
                <w:sz w:val="20"/>
                <w:szCs w:val="20"/>
              </w:rPr>
            </w:pPr>
            <w:r w:rsidRPr="000D54AC">
              <w:rPr>
                <w:rFonts w:ascii="Arial" w:hAnsi="Arial" w:cs="Arial"/>
                <w:color w:val="000000"/>
                <w:sz w:val="20"/>
                <w:szCs w:val="20"/>
              </w:rPr>
              <w:t>View to display country details.</w:t>
            </w:r>
          </w:p>
        </w:tc>
      </w:tr>
      <w:tr w:rsidR="00C049F5" w:rsidRPr="000D54AC" w14:paraId="31454664" w14:textId="77777777" w:rsidTr="00CF690B">
        <w:trPr>
          <w:trHeight w:val="315"/>
        </w:trPr>
        <w:tc>
          <w:tcPr>
            <w:tcW w:w="777" w:type="dxa"/>
            <w:tcBorders>
              <w:top w:val="nil"/>
              <w:left w:val="single" w:sz="8" w:space="0" w:color="auto"/>
              <w:bottom w:val="single" w:sz="8" w:space="0" w:color="auto"/>
              <w:right w:val="single" w:sz="8" w:space="0" w:color="auto"/>
            </w:tcBorders>
            <w:noWrap/>
            <w:vAlign w:val="bottom"/>
          </w:tcPr>
          <w:p w14:paraId="19CA6FEE" w14:textId="47A2F2D3" w:rsidR="00C049F5" w:rsidRPr="000D54AC" w:rsidRDefault="00716804">
            <w:pPr>
              <w:spacing w:after="0"/>
              <w:jc w:val="right"/>
              <w:rPr>
                <w:rFonts w:ascii="Arial" w:hAnsi="Arial" w:cs="Arial"/>
                <w:color w:val="000000"/>
                <w:sz w:val="20"/>
                <w:szCs w:val="20"/>
              </w:rPr>
            </w:pPr>
            <w:r>
              <w:rPr>
                <w:rFonts w:ascii="Arial" w:hAnsi="Arial" w:cs="Arial"/>
                <w:color w:val="000000"/>
                <w:sz w:val="20"/>
                <w:szCs w:val="20"/>
              </w:rPr>
              <w:t>20</w:t>
            </w:r>
          </w:p>
        </w:tc>
        <w:tc>
          <w:tcPr>
            <w:tcW w:w="4155" w:type="dxa"/>
            <w:tcBorders>
              <w:top w:val="nil"/>
              <w:left w:val="nil"/>
              <w:bottom w:val="single" w:sz="8" w:space="0" w:color="auto"/>
              <w:right w:val="single" w:sz="8" w:space="0" w:color="auto"/>
            </w:tcBorders>
            <w:noWrap/>
            <w:vAlign w:val="bottom"/>
          </w:tcPr>
          <w:p w14:paraId="0634B450" w14:textId="514A742C" w:rsidR="00C049F5" w:rsidRPr="000D54AC" w:rsidRDefault="00716804">
            <w:pPr>
              <w:spacing w:after="0"/>
              <w:rPr>
                <w:rFonts w:ascii="Arial" w:hAnsi="Arial" w:cs="Arial"/>
                <w:color w:val="000000"/>
                <w:sz w:val="20"/>
                <w:szCs w:val="20"/>
              </w:rPr>
            </w:pPr>
            <w:r w:rsidRPr="00716804">
              <w:rPr>
                <w:rFonts w:ascii="Arial" w:hAnsi="Arial" w:cs="Arial"/>
                <w:color w:val="000000"/>
                <w:sz w:val="20"/>
                <w:szCs w:val="20"/>
              </w:rPr>
              <w:t>CV_AllVideoLinks.hdbcalculationview</w:t>
            </w:r>
            <w:r w:rsidRPr="00716804" w:rsidDel="00716804">
              <w:rPr>
                <w:rFonts w:ascii="Arial" w:hAnsi="Arial" w:cs="Arial"/>
                <w:color w:val="000000"/>
                <w:sz w:val="20"/>
                <w:szCs w:val="20"/>
              </w:rPr>
              <w:t xml:space="preserve"> </w:t>
            </w:r>
          </w:p>
        </w:tc>
        <w:tc>
          <w:tcPr>
            <w:tcW w:w="3669" w:type="dxa"/>
            <w:tcBorders>
              <w:top w:val="nil"/>
              <w:left w:val="nil"/>
              <w:bottom w:val="single" w:sz="8" w:space="0" w:color="auto"/>
              <w:right w:val="single" w:sz="8" w:space="0" w:color="auto"/>
            </w:tcBorders>
            <w:noWrap/>
            <w:vAlign w:val="bottom"/>
          </w:tcPr>
          <w:p w14:paraId="2EF6130B" w14:textId="43341ED5" w:rsidR="00C049F5" w:rsidRPr="000D54AC" w:rsidRDefault="00716804">
            <w:pPr>
              <w:spacing w:after="0"/>
              <w:rPr>
                <w:rFonts w:ascii="Arial" w:hAnsi="Arial" w:cs="Arial"/>
                <w:color w:val="000000"/>
                <w:sz w:val="20"/>
                <w:szCs w:val="20"/>
              </w:rPr>
            </w:pPr>
            <w:r>
              <w:rPr>
                <w:rFonts w:ascii="Arial" w:hAnsi="Arial" w:cs="Arial"/>
                <w:color w:val="000000"/>
                <w:sz w:val="20"/>
                <w:szCs w:val="20"/>
              </w:rPr>
              <w:t>View to display the video links</w:t>
            </w:r>
            <w:r w:rsidR="00CF690B">
              <w:rPr>
                <w:rFonts w:ascii="Arial" w:hAnsi="Arial" w:cs="Arial"/>
                <w:color w:val="000000"/>
                <w:sz w:val="20"/>
                <w:szCs w:val="20"/>
              </w:rPr>
              <w:t xml:space="preserve"> </w:t>
            </w:r>
          </w:p>
        </w:tc>
      </w:tr>
      <w:tr w:rsidR="00CF690B" w:rsidRPr="000D54AC" w14:paraId="412E4AA4" w14:textId="77777777" w:rsidTr="00CF690B">
        <w:trPr>
          <w:trHeight w:val="315"/>
        </w:trPr>
        <w:tc>
          <w:tcPr>
            <w:tcW w:w="777" w:type="dxa"/>
            <w:tcBorders>
              <w:top w:val="single" w:sz="8" w:space="0" w:color="auto"/>
              <w:left w:val="single" w:sz="8" w:space="0" w:color="auto"/>
              <w:bottom w:val="single" w:sz="8" w:space="0" w:color="auto"/>
              <w:right w:val="single" w:sz="8" w:space="0" w:color="auto"/>
            </w:tcBorders>
            <w:noWrap/>
            <w:vAlign w:val="bottom"/>
          </w:tcPr>
          <w:p w14:paraId="5CE92996" w14:textId="4A303C8B" w:rsidR="00CF690B" w:rsidRDefault="00CF690B">
            <w:pPr>
              <w:spacing w:after="0"/>
              <w:jc w:val="right"/>
              <w:rPr>
                <w:rFonts w:ascii="Arial" w:hAnsi="Arial" w:cs="Arial"/>
                <w:color w:val="000000"/>
                <w:sz w:val="20"/>
                <w:szCs w:val="20"/>
              </w:rPr>
            </w:pPr>
            <w:r>
              <w:rPr>
                <w:rFonts w:ascii="Arial" w:hAnsi="Arial" w:cs="Arial"/>
                <w:color w:val="000000"/>
                <w:sz w:val="20"/>
                <w:szCs w:val="20"/>
              </w:rPr>
              <w:t>21</w:t>
            </w:r>
          </w:p>
        </w:tc>
        <w:tc>
          <w:tcPr>
            <w:tcW w:w="4155" w:type="dxa"/>
            <w:tcBorders>
              <w:top w:val="single" w:sz="8" w:space="0" w:color="auto"/>
              <w:left w:val="nil"/>
              <w:bottom w:val="single" w:sz="8" w:space="0" w:color="auto"/>
              <w:right w:val="single" w:sz="8" w:space="0" w:color="auto"/>
            </w:tcBorders>
            <w:noWrap/>
            <w:vAlign w:val="bottom"/>
          </w:tcPr>
          <w:p w14:paraId="77ED35E2" w14:textId="601CFC94" w:rsidR="00CF690B" w:rsidRPr="00716804" w:rsidRDefault="00CF690B">
            <w:pPr>
              <w:spacing w:after="0"/>
              <w:rPr>
                <w:rFonts w:ascii="Arial" w:hAnsi="Arial" w:cs="Arial"/>
                <w:color w:val="000000"/>
                <w:sz w:val="20"/>
                <w:szCs w:val="20"/>
              </w:rPr>
            </w:pPr>
            <w:r>
              <w:rPr>
                <w:rFonts w:ascii="Arial" w:hAnsi="Arial" w:cs="Arial"/>
                <w:color w:val="000000"/>
                <w:sz w:val="20"/>
                <w:szCs w:val="20"/>
              </w:rPr>
              <w:t>CV_read_PO_Rounding_Threshold.hdbcalculationview</w:t>
            </w:r>
          </w:p>
        </w:tc>
        <w:tc>
          <w:tcPr>
            <w:tcW w:w="3669" w:type="dxa"/>
            <w:tcBorders>
              <w:top w:val="single" w:sz="8" w:space="0" w:color="auto"/>
              <w:left w:val="nil"/>
              <w:bottom w:val="single" w:sz="8" w:space="0" w:color="auto"/>
              <w:right w:val="single" w:sz="8" w:space="0" w:color="auto"/>
            </w:tcBorders>
            <w:noWrap/>
            <w:vAlign w:val="bottom"/>
          </w:tcPr>
          <w:p w14:paraId="6239097F" w14:textId="13AF377A" w:rsidR="00CF690B" w:rsidRDefault="00CF690B">
            <w:pPr>
              <w:spacing w:after="0"/>
              <w:rPr>
                <w:rFonts w:ascii="Arial" w:hAnsi="Arial" w:cs="Arial"/>
                <w:color w:val="000000"/>
                <w:sz w:val="20"/>
                <w:szCs w:val="20"/>
              </w:rPr>
            </w:pPr>
            <w:r>
              <w:rPr>
                <w:rFonts w:ascii="Arial" w:hAnsi="Arial" w:cs="Arial"/>
                <w:color w:val="000000"/>
                <w:sz w:val="20"/>
                <w:szCs w:val="20"/>
              </w:rPr>
              <w:t xml:space="preserve">View to display </w:t>
            </w:r>
            <w:r w:rsidR="00343446">
              <w:rPr>
                <w:rFonts w:ascii="Arial" w:hAnsi="Arial" w:cs="Arial"/>
                <w:color w:val="000000"/>
                <w:sz w:val="20"/>
                <w:szCs w:val="20"/>
              </w:rPr>
              <w:t>PO Rounding Threshold</w:t>
            </w:r>
          </w:p>
        </w:tc>
      </w:tr>
      <w:tr w:rsidR="003328F3" w:rsidRPr="000D54AC" w14:paraId="077C16CD" w14:textId="77777777" w:rsidTr="00CF690B">
        <w:trPr>
          <w:trHeight w:val="315"/>
        </w:trPr>
        <w:tc>
          <w:tcPr>
            <w:tcW w:w="777" w:type="dxa"/>
            <w:tcBorders>
              <w:top w:val="single" w:sz="8" w:space="0" w:color="auto"/>
              <w:left w:val="single" w:sz="8" w:space="0" w:color="auto"/>
              <w:bottom w:val="single" w:sz="8" w:space="0" w:color="auto"/>
              <w:right w:val="single" w:sz="8" w:space="0" w:color="auto"/>
            </w:tcBorders>
            <w:noWrap/>
            <w:vAlign w:val="bottom"/>
          </w:tcPr>
          <w:p w14:paraId="627F507B" w14:textId="77777777" w:rsidR="003328F3" w:rsidRDefault="003328F3">
            <w:pPr>
              <w:spacing w:after="0"/>
              <w:jc w:val="right"/>
              <w:rPr>
                <w:rFonts w:ascii="Arial" w:hAnsi="Arial" w:cs="Arial"/>
                <w:color w:val="000000"/>
                <w:sz w:val="20"/>
                <w:szCs w:val="20"/>
              </w:rPr>
            </w:pPr>
          </w:p>
        </w:tc>
        <w:tc>
          <w:tcPr>
            <w:tcW w:w="4155" w:type="dxa"/>
            <w:tcBorders>
              <w:top w:val="single" w:sz="8" w:space="0" w:color="auto"/>
              <w:left w:val="nil"/>
              <w:bottom w:val="single" w:sz="8" w:space="0" w:color="auto"/>
              <w:right w:val="single" w:sz="8" w:space="0" w:color="auto"/>
            </w:tcBorders>
            <w:noWrap/>
            <w:vAlign w:val="bottom"/>
          </w:tcPr>
          <w:p w14:paraId="493F687B" w14:textId="68A50172" w:rsidR="003328F3" w:rsidRDefault="003328F3">
            <w:pPr>
              <w:spacing w:after="0"/>
              <w:rPr>
                <w:rFonts w:ascii="Arial" w:hAnsi="Arial" w:cs="Arial"/>
                <w:color w:val="000000"/>
                <w:sz w:val="20"/>
                <w:szCs w:val="20"/>
              </w:rPr>
            </w:pPr>
            <w:r w:rsidRPr="003328F3">
              <w:rPr>
                <w:rFonts w:ascii="Arial" w:hAnsi="Arial" w:cs="Arial"/>
                <w:color w:val="000000"/>
                <w:sz w:val="20"/>
                <w:szCs w:val="20"/>
              </w:rPr>
              <w:t>Begin of version 7.0 (CHG0119805)</w:t>
            </w:r>
          </w:p>
        </w:tc>
        <w:tc>
          <w:tcPr>
            <w:tcW w:w="3669" w:type="dxa"/>
            <w:tcBorders>
              <w:top w:val="single" w:sz="8" w:space="0" w:color="auto"/>
              <w:left w:val="nil"/>
              <w:bottom w:val="single" w:sz="8" w:space="0" w:color="auto"/>
              <w:right w:val="single" w:sz="8" w:space="0" w:color="auto"/>
            </w:tcBorders>
            <w:noWrap/>
            <w:vAlign w:val="bottom"/>
          </w:tcPr>
          <w:p w14:paraId="209822CF" w14:textId="77777777" w:rsidR="003328F3" w:rsidRDefault="003328F3">
            <w:pPr>
              <w:spacing w:after="0"/>
              <w:rPr>
                <w:rFonts w:ascii="Arial" w:hAnsi="Arial" w:cs="Arial"/>
                <w:color w:val="000000"/>
                <w:sz w:val="20"/>
                <w:szCs w:val="20"/>
              </w:rPr>
            </w:pPr>
          </w:p>
        </w:tc>
      </w:tr>
      <w:tr w:rsidR="00A713EF" w:rsidRPr="000D54AC" w14:paraId="459155BF" w14:textId="77777777" w:rsidTr="00F1238B">
        <w:trPr>
          <w:trHeight w:val="315"/>
        </w:trPr>
        <w:tc>
          <w:tcPr>
            <w:tcW w:w="777" w:type="dxa"/>
            <w:tcBorders>
              <w:top w:val="single" w:sz="8" w:space="0" w:color="auto"/>
              <w:left w:val="single" w:sz="8" w:space="0" w:color="auto"/>
              <w:bottom w:val="single" w:sz="8" w:space="0" w:color="auto"/>
              <w:right w:val="single" w:sz="8" w:space="0" w:color="auto"/>
            </w:tcBorders>
            <w:noWrap/>
            <w:vAlign w:val="bottom"/>
          </w:tcPr>
          <w:p w14:paraId="33495940" w14:textId="2852182F" w:rsidR="00A713EF" w:rsidRPr="00A713EF" w:rsidRDefault="00A713EF">
            <w:pPr>
              <w:spacing w:after="0"/>
              <w:jc w:val="right"/>
              <w:rPr>
                <w:rFonts w:ascii="Arial" w:hAnsi="Arial" w:cs="Arial"/>
                <w:color w:val="000000"/>
                <w:sz w:val="20"/>
                <w:szCs w:val="20"/>
              </w:rPr>
            </w:pPr>
            <w:r w:rsidRPr="00A713EF">
              <w:rPr>
                <w:rFonts w:ascii="Arial" w:hAnsi="Arial" w:cs="Arial"/>
                <w:color w:val="000000"/>
                <w:sz w:val="20"/>
                <w:szCs w:val="20"/>
              </w:rPr>
              <w:t>22</w:t>
            </w:r>
          </w:p>
        </w:tc>
        <w:tc>
          <w:tcPr>
            <w:tcW w:w="4155" w:type="dxa"/>
            <w:tcBorders>
              <w:top w:val="single" w:sz="8" w:space="0" w:color="auto"/>
              <w:left w:val="nil"/>
              <w:bottom w:val="single" w:sz="8" w:space="0" w:color="auto"/>
              <w:right w:val="single" w:sz="8" w:space="0" w:color="auto"/>
            </w:tcBorders>
            <w:noWrap/>
            <w:vAlign w:val="bottom"/>
          </w:tcPr>
          <w:p w14:paraId="1FF1C797" w14:textId="25029ECE" w:rsidR="00A713EF" w:rsidRPr="00A713EF" w:rsidRDefault="00F1238B">
            <w:pPr>
              <w:spacing w:after="0"/>
              <w:rPr>
                <w:rFonts w:ascii="Arial" w:hAnsi="Arial" w:cs="Arial"/>
                <w:color w:val="000000"/>
                <w:sz w:val="20"/>
                <w:szCs w:val="20"/>
              </w:rPr>
            </w:pPr>
            <w:bookmarkStart w:id="1191" w:name="OLE_LINK17"/>
            <w:r>
              <w:rPr>
                <w:rFonts w:ascii="Arial" w:hAnsi="Arial" w:cs="Arial"/>
                <w:color w:val="242424"/>
                <w:sz w:val="20"/>
                <w:szCs w:val="20"/>
                <w:shd w:val="clear" w:color="auto" w:fill="F5F5F5"/>
              </w:rPr>
              <w:t>CV_getPO_ManagerEmail</w:t>
            </w:r>
            <w:bookmarkEnd w:id="1191"/>
            <w:r w:rsidR="00B81A08">
              <w:rPr>
                <w:rFonts w:ascii="Arial" w:hAnsi="Arial" w:cs="Arial"/>
                <w:color w:val="242424"/>
                <w:sz w:val="20"/>
                <w:szCs w:val="20"/>
                <w:shd w:val="clear" w:color="auto" w:fill="F5F5F5"/>
              </w:rPr>
              <w:t xml:space="preserve"> </w:t>
            </w:r>
          </w:p>
        </w:tc>
        <w:tc>
          <w:tcPr>
            <w:tcW w:w="3669" w:type="dxa"/>
            <w:tcBorders>
              <w:top w:val="single" w:sz="8" w:space="0" w:color="auto"/>
              <w:left w:val="nil"/>
              <w:bottom w:val="single" w:sz="8" w:space="0" w:color="auto"/>
              <w:right w:val="single" w:sz="8" w:space="0" w:color="auto"/>
            </w:tcBorders>
            <w:noWrap/>
            <w:vAlign w:val="bottom"/>
          </w:tcPr>
          <w:p w14:paraId="1982AF72" w14:textId="11867E1C" w:rsidR="00A713EF" w:rsidRPr="00A713EF" w:rsidRDefault="00A713EF">
            <w:pPr>
              <w:spacing w:after="0"/>
              <w:rPr>
                <w:rFonts w:ascii="Arial" w:hAnsi="Arial" w:cs="Arial"/>
                <w:color w:val="000000"/>
                <w:sz w:val="20"/>
                <w:szCs w:val="20"/>
              </w:rPr>
            </w:pPr>
            <w:r w:rsidRPr="00B81A08">
              <w:rPr>
                <w:rFonts w:ascii="Arial" w:hAnsi="Arial" w:cs="Arial"/>
                <w:color w:val="242424"/>
                <w:sz w:val="20"/>
                <w:szCs w:val="20"/>
                <w:shd w:val="clear" w:color="auto" w:fill="F5F5F5"/>
              </w:rPr>
              <w:t>Fetching the Managers email then filtered out TET level 0 and 1</w:t>
            </w:r>
          </w:p>
        </w:tc>
      </w:tr>
      <w:tr w:rsidR="00F1238B" w:rsidRPr="000D54AC" w14:paraId="5C9E48EC" w14:textId="77777777" w:rsidTr="00F1238B">
        <w:trPr>
          <w:trHeight w:val="538"/>
        </w:trPr>
        <w:tc>
          <w:tcPr>
            <w:tcW w:w="777" w:type="dxa"/>
            <w:tcBorders>
              <w:top w:val="single" w:sz="8" w:space="0" w:color="auto"/>
              <w:left w:val="single" w:sz="8" w:space="0" w:color="auto"/>
              <w:bottom w:val="single" w:sz="8" w:space="0" w:color="auto"/>
              <w:right w:val="single" w:sz="8" w:space="0" w:color="auto"/>
            </w:tcBorders>
            <w:noWrap/>
            <w:vAlign w:val="bottom"/>
          </w:tcPr>
          <w:p w14:paraId="29D09953" w14:textId="35652608" w:rsidR="00F1238B" w:rsidRPr="00A713EF" w:rsidRDefault="00F1238B">
            <w:pPr>
              <w:spacing w:after="0"/>
              <w:jc w:val="right"/>
              <w:rPr>
                <w:rFonts w:ascii="Arial" w:hAnsi="Arial" w:cs="Arial"/>
                <w:color w:val="000000"/>
                <w:sz w:val="20"/>
                <w:szCs w:val="20"/>
              </w:rPr>
            </w:pPr>
            <w:bookmarkStart w:id="1192" w:name="_Hlk152280150"/>
            <w:r>
              <w:rPr>
                <w:rFonts w:ascii="Arial" w:hAnsi="Arial" w:cs="Arial"/>
                <w:color w:val="000000"/>
                <w:sz w:val="20"/>
                <w:szCs w:val="20"/>
              </w:rPr>
              <w:t>23</w:t>
            </w:r>
          </w:p>
        </w:tc>
        <w:tc>
          <w:tcPr>
            <w:tcW w:w="4155" w:type="dxa"/>
            <w:tcBorders>
              <w:top w:val="single" w:sz="8" w:space="0" w:color="auto"/>
              <w:left w:val="nil"/>
              <w:bottom w:val="single" w:sz="8" w:space="0" w:color="auto"/>
              <w:right w:val="single" w:sz="8" w:space="0" w:color="auto"/>
            </w:tcBorders>
            <w:noWrap/>
            <w:vAlign w:val="bottom"/>
          </w:tcPr>
          <w:p w14:paraId="4296D39A" w14:textId="4A8B220E" w:rsidR="00F1238B" w:rsidRPr="00F1238B" w:rsidRDefault="00F1238B">
            <w:pPr>
              <w:spacing w:after="0"/>
              <w:rPr>
                <w:rFonts w:ascii="Arial" w:hAnsi="Arial" w:cs="Arial"/>
                <w:color w:val="242424"/>
                <w:sz w:val="20"/>
                <w:szCs w:val="20"/>
                <w:shd w:val="clear" w:color="auto" w:fill="F5F5F5"/>
              </w:rPr>
            </w:pPr>
            <w:bookmarkStart w:id="1193" w:name="OLE_LINK16"/>
            <w:r>
              <w:rPr>
                <w:rFonts w:ascii="Arial" w:hAnsi="Arial" w:cs="Arial"/>
                <w:color w:val="242424"/>
                <w:sz w:val="20"/>
                <w:szCs w:val="20"/>
                <w:shd w:val="clear" w:color="auto" w:fill="F5F5F5"/>
              </w:rPr>
              <w:t>CV_getEmailManagerPO</w:t>
            </w:r>
            <w:bookmarkEnd w:id="1193"/>
            <w:r w:rsidR="00B81A08">
              <w:rPr>
                <w:rFonts w:ascii="Arial" w:hAnsi="Arial" w:cs="Arial"/>
                <w:color w:val="242424"/>
                <w:sz w:val="20"/>
                <w:szCs w:val="20"/>
                <w:shd w:val="clear" w:color="auto" w:fill="F5F5F5"/>
              </w:rPr>
              <w:t xml:space="preserve"> </w:t>
            </w:r>
          </w:p>
        </w:tc>
        <w:tc>
          <w:tcPr>
            <w:tcW w:w="3669" w:type="dxa"/>
            <w:tcBorders>
              <w:top w:val="single" w:sz="8" w:space="0" w:color="auto"/>
              <w:left w:val="nil"/>
              <w:bottom w:val="single" w:sz="8" w:space="0" w:color="auto"/>
              <w:right w:val="single" w:sz="8" w:space="0" w:color="auto"/>
            </w:tcBorders>
            <w:noWrap/>
            <w:vAlign w:val="bottom"/>
          </w:tcPr>
          <w:p w14:paraId="2F409B9B" w14:textId="1AC6F858" w:rsidR="00F1238B" w:rsidRPr="00F1238B" w:rsidRDefault="00B81A08">
            <w:pPr>
              <w:spacing w:after="0"/>
              <w:rPr>
                <w:rFonts w:ascii="Arial" w:hAnsi="Arial" w:cs="Arial"/>
                <w:color w:val="242424"/>
                <w:sz w:val="20"/>
                <w:szCs w:val="20"/>
                <w:shd w:val="clear" w:color="auto" w:fill="F5F5F5"/>
              </w:rPr>
            </w:pPr>
            <w:r>
              <w:rPr>
                <w:rFonts w:ascii="Arial" w:hAnsi="Arial" w:cs="Arial"/>
                <w:color w:val="242424"/>
                <w:sz w:val="20"/>
                <w:szCs w:val="20"/>
                <w:shd w:val="clear" w:color="auto" w:fill="F5F5F5"/>
              </w:rPr>
              <w:t>View to display Email manager PO</w:t>
            </w:r>
          </w:p>
        </w:tc>
      </w:tr>
      <w:tr w:rsidR="003328F3" w:rsidRPr="000D54AC" w14:paraId="6CC21F3C" w14:textId="77777777" w:rsidTr="003328F3">
        <w:trPr>
          <w:trHeight w:val="277"/>
        </w:trPr>
        <w:tc>
          <w:tcPr>
            <w:tcW w:w="777" w:type="dxa"/>
            <w:tcBorders>
              <w:top w:val="single" w:sz="8" w:space="0" w:color="auto"/>
              <w:left w:val="single" w:sz="8" w:space="0" w:color="auto"/>
              <w:bottom w:val="single" w:sz="8" w:space="0" w:color="auto"/>
              <w:right w:val="single" w:sz="8" w:space="0" w:color="auto"/>
            </w:tcBorders>
            <w:noWrap/>
            <w:vAlign w:val="bottom"/>
          </w:tcPr>
          <w:p w14:paraId="78D16E3A" w14:textId="77777777" w:rsidR="003328F3" w:rsidRDefault="003328F3">
            <w:pPr>
              <w:spacing w:after="0"/>
              <w:jc w:val="right"/>
              <w:rPr>
                <w:rFonts w:ascii="Arial" w:hAnsi="Arial" w:cs="Arial"/>
                <w:color w:val="000000"/>
                <w:sz w:val="20"/>
                <w:szCs w:val="20"/>
              </w:rPr>
            </w:pPr>
          </w:p>
        </w:tc>
        <w:tc>
          <w:tcPr>
            <w:tcW w:w="4155" w:type="dxa"/>
            <w:tcBorders>
              <w:top w:val="single" w:sz="8" w:space="0" w:color="auto"/>
              <w:left w:val="nil"/>
              <w:bottom w:val="single" w:sz="8" w:space="0" w:color="auto"/>
              <w:right w:val="single" w:sz="8" w:space="0" w:color="auto"/>
            </w:tcBorders>
            <w:noWrap/>
            <w:vAlign w:val="bottom"/>
          </w:tcPr>
          <w:p w14:paraId="157EAB06" w14:textId="084CBDD6" w:rsidR="003328F3" w:rsidRDefault="003328F3">
            <w:pPr>
              <w:spacing w:after="0"/>
              <w:rPr>
                <w:rFonts w:ascii="Arial" w:hAnsi="Arial" w:cs="Arial"/>
                <w:color w:val="242424"/>
                <w:sz w:val="20"/>
                <w:szCs w:val="20"/>
                <w:shd w:val="clear" w:color="auto" w:fill="F5F5F5"/>
              </w:rPr>
            </w:pPr>
            <w:r w:rsidRPr="003328F3">
              <w:rPr>
                <w:rFonts w:ascii="Arial" w:hAnsi="Arial" w:cs="Arial"/>
                <w:color w:val="242424"/>
                <w:sz w:val="20"/>
                <w:szCs w:val="20"/>
                <w:shd w:val="clear" w:color="auto" w:fill="F5F5F5"/>
              </w:rPr>
              <w:t>End of version 7.0 (CHG0119805)</w:t>
            </w:r>
          </w:p>
        </w:tc>
        <w:tc>
          <w:tcPr>
            <w:tcW w:w="3669" w:type="dxa"/>
            <w:tcBorders>
              <w:top w:val="single" w:sz="8" w:space="0" w:color="auto"/>
              <w:left w:val="nil"/>
              <w:bottom w:val="single" w:sz="8" w:space="0" w:color="auto"/>
              <w:right w:val="single" w:sz="8" w:space="0" w:color="auto"/>
            </w:tcBorders>
            <w:noWrap/>
            <w:vAlign w:val="bottom"/>
          </w:tcPr>
          <w:p w14:paraId="3773B3B6" w14:textId="77777777" w:rsidR="003328F3" w:rsidRDefault="003328F3">
            <w:pPr>
              <w:spacing w:after="0"/>
              <w:rPr>
                <w:rFonts w:ascii="Arial" w:hAnsi="Arial" w:cs="Arial"/>
                <w:color w:val="242424"/>
                <w:sz w:val="20"/>
                <w:szCs w:val="20"/>
                <w:shd w:val="clear" w:color="auto" w:fill="F5F5F5"/>
              </w:rPr>
            </w:pPr>
          </w:p>
        </w:tc>
      </w:tr>
      <w:bookmarkEnd w:id="1192"/>
    </w:tbl>
    <w:p w14:paraId="49AA4969" w14:textId="2B59EC41" w:rsidR="00C049F5" w:rsidRDefault="00C049F5" w:rsidP="00C049F5">
      <w:pPr>
        <w:spacing w:line="256" w:lineRule="auto"/>
        <w:contextualSpacing/>
        <w:rPr>
          <w:rFonts w:ascii="Arial" w:hAnsi="Arial" w:cs="Arial"/>
          <w:b/>
          <w:sz w:val="20"/>
          <w:szCs w:val="20"/>
          <w:lang w:eastAsia="en-US"/>
        </w:rPr>
      </w:pPr>
    </w:p>
    <w:p w14:paraId="389E26A2" w14:textId="77777777" w:rsidR="00771CA1" w:rsidRDefault="00771CA1" w:rsidP="000D54AC">
      <w:pPr>
        <w:spacing w:line="256" w:lineRule="auto"/>
        <w:ind w:left="426" w:hanging="142"/>
        <w:contextualSpacing/>
        <w:rPr>
          <w:rFonts w:cs="Arial"/>
        </w:rPr>
      </w:pPr>
    </w:p>
    <w:p w14:paraId="263CF044" w14:textId="77777777" w:rsidR="00771CA1" w:rsidRDefault="00771CA1" w:rsidP="000D54AC">
      <w:pPr>
        <w:spacing w:line="256" w:lineRule="auto"/>
        <w:ind w:left="426" w:hanging="142"/>
        <w:contextualSpacing/>
        <w:rPr>
          <w:rFonts w:cs="Arial"/>
        </w:rPr>
      </w:pPr>
    </w:p>
    <w:p w14:paraId="0ADA2B43" w14:textId="77777777" w:rsidR="00C049F5" w:rsidRPr="000D54AC" w:rsidRDefault="00C049F5" w:rsidP="000D54AC">
      <w:pPr>
        <w:spacing w:line="256" w:lineRule="auto"/>
        <w:ind w:left="426" w:hanging="142"/>
        <w:contextualSpacing/>
        <w:rPr>
          <w:rFonts w:ascii="Arial" w:hAnsi="Arial" w:cs="Arial"/>
          <w:b/>
          <w:sz w:val="20"/>
          <w:szCs w:val="20"/>
          <w:lang w:val="en-GB"/>
        </w:rPr>
      </w:pPr>
      <w:r>
        <w:rPr>
          <w:rFonts w:cs="Arial"/>
        </w:rPr>
        <w:tab/>
      </w:r>
      <w:r w:rsidRPr="000D54AC">
        <w:rPr>
          <w:rFonts w:ascii="Arial" w:hAnsi="Arial" w:cs="Arial"/>
          <w:b/>
          <w:sz w:val="20"/>
          <w:szCs w:val="20"/>
        </w:rPr>
        <w:t>File Upload on FTP  server :</w:t>
      </w:r>
    </w:p>
    <w:p w14:paraId="6EBA528C" w14:textId="77777777" w:rsidR="00C049F5" w:rsidRDefault="00C049F5" w:rsidP="00C049F5">
      <w:pPr>
        <w:spacing w:line="256" w:lineRule="auto"/>
        <w:contextualSpacing/>
        <w:rPr>
          <w:rFonts w:cs="Arial"/>
        </w:rPr>
      </w:pPr>
    </w:p>
    <w:p w14:paraId="7CFDC150" w14:textId="77777777" w:rsidR="00C049F5" w:rsidRDefault="00C049F5" w:rsidP="00C049F5">
      <w:pPr>
        <w:spacing w:line="256" w:lineRule="auto"/>
        <w:contextualSpacing/>
        <w:rPr>
          <w:rFonts w:cs="Arial"/>
        </w:rPr>
      </w:pPr>
      <w:r>
        <w:rPr>
          <w:rFonts w:cs="Arial"/>
        </w:rPr>
        <w:tab/>
      </w:r>
    </w:p>
    <w:tbl>
      <w:tblPr>
        <w:tblW w:w="8225" w:type="dxa"/>
        <w:tblInd w:w="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32"/>
        <w:gridCol w:w="5493"/>
      </w:tblGrid>
      <w:tr w:rsidR="00C049F5" w14:paraId="20C347DA" w14:textId="77777777" w:rsidTr="000D54AC">
        <w:trPr>
          <w:trHeight w:val="450"/>
        </w:trPr>
        <w:tc>
          <w:tcPr>
            <w:tcW w:w="8225" w:type="dxa"/>
            <w:gridSpan w:val="2"/>
            <w:vMerge w:val="restart"/>
            <w:shd w:val="clear" w:color="auto" w:fill="D9D9D9"/>
            <w:noWrap/>
            <w:vAlign w:val="center"/>
            <w:hideMark/>
          </w:tcPr>
          <w:p w14:paraId="2DEE0F07" w14:textId="77777777" w:rsidR="00C049F5" w:rsidRPr="000D54AC" w:rsidRDefault="000D54AC">
            <w:pPr>
              <w:spacing w:after="0"/>
              <w:jc w:val="center"/>
              <w:rPr>
                <w:rFonts w:ascii="Arial" w:hAnsi="Arial" w:cs="Arial"/>
                <w:b/>
                <w:bCs/>
                <w:color w:val="000000"/>
                <w:sz w:val="20"/>
                <w:szCs w:val="20"/>
              </w:rPr>
            </w:pPr>
            <w:r w:rsidRPr="000D54AC">
              <w:rPr>
                <w:rFonts w:ascii="Arial" w:hAnsi="Arial" w:cs="Arial"/>
                <w:b/>
                <w:bCs/>
                <w:color w:val="000000"/>
                <w:sz w:val="20"/>
                <w:szCs w:val="20"/>
              </w:rPr>
              <w:t xml:space="preserve"> </w:t>
            </w:r>
            <w:r w:rsidR="00C049F5" w:rsidRPr="000D54AC">
              <w:rPr>
                <w:rFonts w:ascii="Arial" w:hAnsi="Arial" w:cs="Arial"/>
                <w:b/>
                <w:bCs/>
                <w:color w:val="000000"/>
                <w:sz w:val="20"/>
                <w:szCs w:val="20"/>
              </w:rPr>
              <w:t>File Upload on FTP server</w:t>
            </w:r>
          </w:p>
        </w:tc>
      </w:tr>
      <w:tr w:rsidR="00C049F5" w14:paraId="15F44A68" w14:textId="77777777" w:rsidTr="000D54AC">
        <w:trPr>
          <w:trHeight w:val="450"/>
        </w:trPr>
        <w:tc>
          <w:tcPr>
            <w:tcW w:w="8225" w:type="dxa"/>
            <w:gridSpan w:val="2"/>
            <w:vMerge/>
            <w:vAlign w:val="center"/>
            <w:hideMark/>
          </w:tcPr>
          <w:p w14:paraId="7EA83488" w14:textId="77777777" w:rsidR="00C049F5" w:rsidRPr="000D54AC" w:rsidRDefault="00C049F5">
            <w:pPr>
              <w:spacing w:after="0"/>
              <w:rPr>
                <w:rFonts w:ascii="Arial" w:hAnsi="Arial" w:cs="Arial"/>
                <w:b/>
                <w:bCs/>
                <w:color w:val="000000"/>
                <w:sz w:val="20"/>
                <w:szCs w:val="20"/>
              </w:rPr>
            </w:pPr>
          </w:p>
        </w:tc>
      </w:tr>
      <w:tr w:rsidR="00C049F5" w14:paraId="0B42EE85" w14:textId="77777777" w:rsidTr="000D54AC">
        <w:trPr>
          <w:trHeight w:val="315"/>
        </w:trPr>
        <w:tc>
          <w:tcPr>
            <w:tcW w:w="2732" w:type="dxa"/>
            <w:noWrap/>
            <w:vAlign w:val="bottom"/>
            <w:hideMark/>
          </w:tcPr>
          <w:p w14:paraId="57D73B24" w14:textId="77777777" w:rsidR="00C049F5" w:rsidRPr="000D54AC" w:rsidRDefault="00C049F5">
            <w:pPr>
              <w:spacing w:after="0"/>
              <w:rPr>
                <w:rFonts w:ascii="Arial" w:hAnsi="Arial" w:cs="Arial"/>
                <w:b/>
                <w:bCs/>
                <w:color w:val="000000"/>
                <w:sz w:val="20"/>
                <w:szCs w:val="20"/>
              </w:rPr>
            </w:pPr>
            <w:r w:rsidRPr="000D54AC">
              <w:rPr>
                <w:rFonts w:ascii="Arial" w:hAnsi="Arial" w:cs="Arial"/>
                <w:b/>
                <w:bCs/>
                <w:color w:val="000000"/>
                <w:sz w:val="20"/>
                <w:szCs w:val="20"/>
              </w:rPr>
              <w:t>Procedure:</w:t>
            </w:r>
          </w:p>
        </w:tc>
        <w:tc>
          <w:tcPr>
            <w:tcW w:w="5493" w:type="dxa"/>
            <w:noWrap/>
            <w:vAlign w:val="bottom"/>
            <w:hideMark/>
          </w:tcPr>
          <w:p w14:paraId="7704B93A" w14:textId="77777777" w:rsidR="00C049F5" w:rsidRPr="000D54AC" w:rsidRDefault="00C049F5">
            <w:pPr>
              <w:spacing w:after="0"/>
              <w:rPr>
                <w:rFonts w:ascii="Arial" w:hAnsi="Arial" w:cs="Arial"/>
                <w:color w:val="000000"/>
                <w:sz w:val="20"/>
                <w:szCs w:val="20"/>
              </w:rPr>
            </w:pPr>
            <w:r w:rsidRPr="000D54AC">
              <w:rPr>
                <w:rFonts w:ascii="Arial" w:hAnsi="Arial" w:cs="Arial"/>
                <w:color w:val="000000"/>
                <w:sz w:val="20"/>
                <w:szCs w:val="20"/>
              </w:rPr>
              <w:t>getOpenPOCSV</w:t>
            </w:r>
          </w:p>
        </w:tc>
      </w:tr>
      <w:tr w:rsidR="00C049F5" w:rsidRPr="00B46FE1" w14:paraId="3F254B2A" w14:textId="77777777" w:rsidTr="000D54AC">
        <w:trPr>
          <w:trHeight w:val="315"/>
        </w:trPr>
        <w:tc>
          <w:tcPr>
            <w:tcW w:w="2732" w:type="dxa"/>
            <w:noWrap/>
            <w:vAlign w:val="bottom"/>
            <w:hideMark/>
          </w:tcPr>
          <w:p w14:paraId="21C50EF4" w14:textId="77777777" w:rsidR="00C049F5" w:rsidRPr="000D54AC" w:rsidRDefault="00C049F5">
            <w:pPr>
              <w:spacing w:after="0"/>
              <w:rPr>
                <w:rFonts w:ascii="Arial" w:hAnsi="Arial" w:cs="Arial"/>
                <w:b/>
                <w:bCs/>
                <w:color w:val="000000"/>
                <w:sz w:val="20"/>
                <w:szCs w:val="20"/>
              </w:rPr>
            </w:pPr>
            <w:r w:rsidRPr="000D54AC">
              <w:rPr>
                <w:rFonts w:ascii="Arial" w:hAnsi="Arial" w:cs="Arial"/>
                <w:b/>
                <w:bCs/>
                <w:color w:val="000000"/>
                <w:sz w:val="20"/>
                <w:szCs w:val="20"/>
              </w:rPr>
              <w:t xml:space="preserve">XS Service: </w:t>
            </w:r>
          </w:p>
        </w:tc>
        <w:tc>
          <w:tcPr>
            <w:tcW w:w="5493" w:type="dxa"/>
            <w:noWrap/>
            <w:vAlign w:val="bottom"/>
            <w:hideMark/>
          </w:tcPr>
          <w:p w14:paraId="1FDB67AE" w14:textId="3D621929" w:rsidR="00C049F5" w:rsidRPr="000D54AC" w:rsidRDefault="00C049F5">
            <w:pPr>
              <w:spacing w:after="0"/>
              <w:rPr>
                <w:rFonts w:ascii="Arial" w:hAnsi="Arial" w:cs="Arial"/>
                <w:color w:val="000000"/>
                <w:sz w:val="20"/>
                <w:szCs w:val="20"/>
                <w:lang w:val="fr-FR"/>
              </w:rPr>
            </w:pPr>
            <w:r w:rsidRPr="000D54AC">
              <w:rPr>
                <w:rFonts w:ascii="Arial" w:hAnsi="Arial" w:cs="Arial"/>
                <w:color w:val="000000"/>
                <w:sz w:val="20"/>
                <w:szCs w:val="20"/>
                <w:lang w:val="fr-FR"/>
              </w:rPr>
              <w:t xml:space="preserve">ARIBA_ACCURALS_SAP_JS </w:t>
            </w:r>
            <w:r w:rsidR="00BB3AB2" w:rsidRPr="00BB3AB2">
              <w:rPr>
                <w:rFonts w:ascii="Wingdings" w:eastAsia="Wingdings" w:hAnsi="Wingdings" w:cs="Wingdings"/>
                <w:color w:val="000000"/>
                <w:sz w:val="20"/>
                <w:szCs w:val="20"/>
                <w:lang w:val="fr-FR"/>
              </w:rPr>
              <w:t></w:t>
            </w:r>
            <w:r w:rsidRPr="000D54AC">
              <w:rPr>
                <w:rFonts w:ascii="Arial" w:hAnsi="Arial" w:cs="Arial"/>
                <w:color w:val="000000"/>
                <w:sz w:val="20"/>
                <w:szCs w:val="20"/>
                <w:lang w:val="fr-FR"/>
              </w:rPr>
              <w:t>router</w:t>
            </w:r>
            <w:r w:rsidR="00F1238B" w:rsidRPr="00F1238B">
              <w:rPr>
                <w:rFonts w:ascii="Wingdings" w:eastAsia="Wingdings" w:hAnsi="Wingdings" w:cs="Wingdings"/>
                <w:color w:val="000000"/>
                <w:sz w:val="20"/>
                <w:szCs w:val="20"/>
                <w:lang w:val="fr-FR"/>
              </w:rPr>
              <w:t>à</w:t>
            </w:r>
            <w:r w:rsidRPr="000D54AC">
              <w:rPr>
                <w:rFonts w:ascii="Arial" w:hAnsi="Arial" w:cs="Arial"/>
                <w:color w:val="000000"/>
                <w:sz w:val="20"/>
                <w:szCs w:val="20"/>
                <w:lang w:val="fr-FR"/>
              </w:rPr>
              <w:t>routes--&gt;myNode.js</w:t>
            </w:r>
          </w:p>
        </w:tc>
      </w:tr>
    </w:tbl>
    <w:p w14:paraId="14C152A4" w14:textId="77777777" w:rsidR="00C049F5" w:rsidRDefault="00C049F5" w:rsidP="00C049F5">
      <w:pPr>
        <w:spacing w:line="256" w:lineRule="auto"/>
        <w:contextualSpacing/>
        <w:rPr>
          <w:rFonts w:ascii="Arial" w:hAnsi="Arial" w:cs="Arial"/>
          <w:sz w:val="20"/>
          <w:szCs w:val="20"/>
          <w:lang w:val="fr-FR" w:eastAsia="en-US"/>
        </w:rPr>
      </w:pPr>
      <w:r>
        <w:rPr>
          <w:rFonts w:cs="Arial"/>
          <w:lang w:val="fr-FR"/>
        </w:rPr>
        <w:tab/>
      </w:r>
    </w:p>
    <w:tbl>
      <w:tblPr>
        <w:tblpPr w:leftFromText="180" w:rightFromText="180" w:vertAnchor="text" w:horzAnchor="margin" w:tblpY="44"/>
        <w:tblW w:w="9040" w:type="dxa"/>
        <w:tblLook w:val="04A0" w:firstRow="1" w:lastRow="0" w:firstColumn="1" w:lastColumn="0" w:noHBand="0" w:noVBand="1"/>
      </w:tblPr>
      <w:tblGrid>
        <w:gridCol w:w="974"/>
        <w:gridCol w:w="3096"/>
        <w:gridCol w:w="1339"/>
        <w:gridCol w:w="3631"/>
      </w:tblGrid>
      <w:tr w:rsidR="000D54AC" w:rsidRPr="000D54AC" w14:paraId="16D316F4" w14:textId="77777777" w:rsidTr="00DE251F">
        <w:trPr>
          <w:trHeight w:val="334"/>
        </w:trPr>
        <w:tc>
          <w:tcPr>
            <w:tcW w:w="974" w:type="dxa"/>
            <w:tcBorders>
              <w:top w:val="single" w:sz="8" w:space="0" w:color="auto"/>
              <w:left w:val="single" w:sz="8" w:space="0" w:color="auto"/>
              <w:bottom w:val="single" w:sz="8" w:space="0" w:color="auto"/>
              <w:right w:val="single" w:sz="8" w:space="0" w:color="auto"/>
            </w:tcBorders>
            <w:shd w:val="clear" w:color="auto" w:fill="D9D9D9"/>
            <w:noWrap/>
            <w:vAlign w:val="bottom"/>
            <w:hideMark/>
          </w:tcPr>
          <w:p w14:paraId="578C22E3" w14:textId="77777777" w:rsidR="000D54AC" w:rsidRPr="000D54AC" w:rsidRDefault="000D54AC" w:rsidP="009A3BAE">
            <w:pPr>
              <w:spacing w:after="0"/>
              <w:rPr>
                <w:rFonts w:ascii="Arial" w:hAnsi="Arial" w:cs="Arial"/>
                <w:b/>
                <w:bCs/>
                <w:color w:val="000000"/>
                <w:sz w:val="20"/>
                <w:szCs w:val="20"/>
              </w:rPr>
            </w:pPr>
            <w:r w:rsidRPr="000D54AC">
              <w:rPr>
                <w:rFonts w:ascii="Arial" w:hAnsi="Arial" w:cs="Arial"/>
                <w:b/>
                <w:bCs/>
                <w:color w:val="000000"/>
                <w:sz w:val="20"/>
                <w:szCs w:val="20"/>
              </w:rPr>
              <w:lastRenderedPageBreak/>
              <w:t>S.No</w:t>
            </w:r>
          </w:p>
        </w:tc>
        <w:tc>
          <w:tcPr>
            <w:tcW w:w="3096" w:type="dxa"/>
            <w:tcBorders>
              <w:top w:val="single" w:sz="8" w:space="0" w:color="auto"/>
              <w:left w:val="nil"/>
              <w:bottom w:val="single" w:sz="8" w:space="0" w:color="auto"/>
              <w:right w:val="single" w:sz="8" w:space="0" w:color="auto"/>
            </w:tcBorders>
            <w:shd w:val="clear" w:color="auto" w:fill="D9D9D9"/>
            <w:noWrap/>
            <w:vAlign w:val="bottom"/>
            <w:hideMark/>
          </w:tcPr>
          <w:p w14:paraId="362338FB" w14:textId="77777777" w:rsidR="000D54AC" w:rsidRPr="000D54AC" w:rsidRDefault="000D54AC" w:rsidP="009A3BAE">
            <w:pPr>
              <w:spacing w:after="0"/>
              <w:rPr>
                <w:rFonts w:ascii="Arial" w:hAnsi="Arial" w:cs="Arial"/>
                <w:b/>
                <w:bCs/>
                <w:color w:val="000000"/>
                <w:sz w:val="20"/>
                <w:szCs w:val="20"/>
              </w:rPr>
            </w:pPr>
            <w:r w:rsidRPr="000D54AC">
              <w:rPr>
                <w:rFonts w:ascii="Arial" w:hAnsi="Arial" w:cs="Arial"/>
                <w:b/>
                <w:bCs/>
                <w:color w:val="000000"/>
                <w:sz w:val="20"/>
                <w:szCs w:val="20"/>
              </w:rPr>
              <w:t>Artifact</w:t>
            </w:r>
          </w:p>
        </w:tc>
        <w:tc>
          <w:tcPr>
            <w:tcW w:w="1339" w:type="dxa"/>
            <w:tcBorders>
              <w:top w:val="single" w:sz="8" w:space="0" w:color="auto"/>
              <w:left w:val="nil"/>
              <w:bottom w:val="single" w:sz="8" w:space="0" w:color="auto"/>
              <w:right w:val="single" w:sz="8" w:space="0" w:color="auto"/>
            </w:tcBorders>
            <w:shd w:val="clear" w:color="auto" w:fill="D9D9D9"/>
            <w:noWrap/>
            <w:vAlign w:val="bottom"/>
            <w:hideMark/>
          </w:tcPr>
          <w:p w14:paraId="004DB8D9" w14:textId="77777777" w:rsidR="000D54AC" w:rsidRPr="000D54AC" w:rsidRDefault="000D54AC" w:rsidP="009A3BAE">
            <w:pPr>
              <w:spacing w:after="0"/>
              <w:rPr>
                <w:rFonts w:ascii="Arial" w:hAnsi="Arial" w:cs="Arial"/>
                <w:b/>
                <w:bCs/>
                <w:color w:val="000000"/>
                <w:sz w:val="20"/>
                <w:szCs w:val="20"/>
              </w:rPr>
            </w:pPr>
            <w:r w:rsidRPr="000D54AC">
              <w:rPr>
                <w:rFonts w:ascii="Arial" w:hAnsi="Arial" w:cs="Arial"/>
                <w:b/>
                <w:bCs/>
                <w:color w:val="000000"/>
                <w:sz w:val="20"/>
                <w:szCs w:val="20"/>
              </w:rPr>
              <w:t>Artifact Type</w:t>
            </w:r>
          </w:p>
        </w:tc>
        <w:tc>
          <w:tcPr>
            <w:tcW w:w="3631" w:type="dxa"/>
            <w:tcBorders>
              <w:top w:val="single" w:sz="8" w:space="0" w:color="auto"/>
              <w:left w:val="nil"/>
              <w:bottom w:val="single" w:sz="8" w:space="0" w:color="auto"/>
              <w:right w:val="single" w:sz="8" w:space="0" w:color="auto"/>
            </w:tcBorders>
            <w:shd w:val="clear" w:color="auto" w:fill="D9D9D9"/>
            <w:vAlign w:val="bottom"/>
            <w:hideMark/>
          </w:tcPr>
          <w:p w14:paraId="40B91122" w14:textId="77777777" w:rsidR="000D54AC" w:rsidRPr="000D54AC" w:rsidRDefault="000D54AC" w:rsidP="009A3BAE">
            <w:pPr>
              <w:spacing w:after="0"/>
              <w:rPr>
                <w:rFonts w:ascii="Arial" w:hAnsi="Arial" w:cs="Arial"/>
                <w:b/>
                <w:bCs/>
                <w:color w:val="000000"/>
                <w:sz w:val="20"/>
                <w:szCs w:val="20"/>
              </w:rPr>
            </w:pPr>
            <w:r w:rsidRPr="000D54AC">
              <w:rPr>
                <w:rFonts w:ascii="Arial" w:hAnsi="Arial" w:cs="Arial"/>
                <w:b/>
                <w:bCs/>
                <w:color w:val="000000"/>
                <w:sz w:val="20"/>
                <w:szCs w:val="20"/>
              </w:rPr>
              <w:t>Details</w:t>
            </w:r>
          </w:p>
        </w:tc>
      </w:tr>
      <w:tr w:rsidR="000D54AC" w:rsidRPr="000D54AC" w14:paraId="0ABC5840" w14:textId="77777777" w:rsidTr="00DE251F">
        <w:trPr>
          <w:trHeight w:val="653"/>
        </w:trPr>
        <w:tc>
          <w:tcPr>
            <w:tcW w:w="974" w:type="dxa"/>
            <w:tcBorders>
              <w:top w:val="nil"/>
              <w:left w:val="single" w:sz="8" w:space="0" w:color="auto"/>
              <w:bottom w:val="single" w:sz="8" w:space="0" w:color="auto"/>
              <w:right w:val="single" w:sz="8" w:space="0" w:color="auto"/>
            </w:tcBorders>
            <w:noWrap/>
            <w:vAlign w:val="bottom"/>
            <w:hideMark/>
          </w:tcPr>
          <w:p w14:paraId="3B244916" w14:textId="77777777" w:rsidR="000D54AC" w:rsidRPr="000D54AC" w:rsidRDefault="000D54AC" w:rsidP="009A3BAE">
            <w:pPr>
              <w:spacing w:after="0"/>
              <w:jc w:val="right"/>
              <w:rPr>
                <w:rFonts w:ascii="Arial" w:hAnsi="Arial" w:cs="Arial"/>
                <w:color w:val="000000"/>
                <w:sz w:val="20"/>
                <w:szCs w:val="20"/>
              </w:rPr>
            </w:pPr>
            <w:r w:rsidRPr="000D54AC">
              <w:rPr>
                <w:rFonts w:ascii="Arial" w:hAnsi="Arial" w:cs="Arial"/>
                <w:color w:val="000000"/>
                <w:sz w:val="20"/>
                <w:szCs w:val="20"/>
              </w:rPr>
              <w:t>1</w:t>
            </w:r>
          </w:p>
        </w:tc>
        <w:tc>
          <w:tcPr>
            <w:tcW w:w="3096" w:type="dxa"/>
            <w:tcBorders>
              <w:top w:val="nil"/>
              <w:left w:val="nil"/>
              <w:bottom w:val="single" w:sz="8" w:space="0" w:color="auto"/>
              <w:right w:val="single" w:sz="8" w:space="0" w:color="auto"/>
            </w:tcBorders>
            <w:shd w:val="clear" w:color="auto" w:fill="FFFFFF"/>
            <w:noWrap/>
            <w:vAlign w:val="bottom"/>
            <w:hideMark/>
          </w:tcPr>
          <w:p w14:paraId="7A149E8A" w14:textId="77777777" w:rsidR="000D54AC" w:rsidRPr="000D54AC" w:rsidRDefault="000D54AC" w:rsidP="009A3BAE">
            <w:pPr>
              <w:spacing w:after="0"/>
              <w:rPr>
                <w:rFonts w:ascii="Arial" w:hAnsi="Arial" w:cs="Arial"/>
                <w:color w:val="000000"/>
                <w:sz w:val="20"/>
                <w:szCs w:val="20"/>
              </w:rPr>
            </w:pPr>
            <w:r w:rsidRPr="000D54AC">
              <w:rPr>
                <w:rFonts w:ascii="Arial" w:hAnsi="Arial" w:cs="Arial"/>
                <w:color w:val="000000"/>
                <w:sz w:val="20"/>
                <w:szCs w:val="20"/>
              </w:rPr>
              <w:t>deleteConfigValues</w:t>
            </w:r>
          </w:p>
        </w:tc>
        <w:tc>
          <w:tcPr>
            <w:tcW w:w="1339" w:type="dxa"/>
            <w:tcBorders>
              <w:top w:val="nil"/>
              <w:left w:val="nil"/>
              <w:bottom w:val="single" w:sz="8" w:space="0" w:color="auto"/>
              <w:right w:val="single" w:sz="8" w:space="0" w:color="auto"/>
            </w:tcBorders>
            <w:shd w:val="clear" w:color="auto" w:fill="FFFFFF"/>
            <w:noWrap/>
            <w:vAlign w:val="bottom"/>
            <w:hideMark/>
          </w:tcPr>
          <w:p w14:paraId="04131444" w14:textId="77777777" w:rsidR="000D54AC" w:rsidRPr="000D54AC" w:rsidRDefault="000D54AC" w:rsidP="009A3BAE">
            <w:pPr>
              <w:spacing w:after="0"/>
              <w:jc w:val="center"/>
              <w:rPr>
                <w:rFonts w:ascii="Arial" w:hAnsi="Arial" w:cs="Arial"/>
                <w:color w:val="000000"/>
                <w:sz w:val="20"/>
                <w:szCs w:val="20"/>
              </w:rPr>
            </w:pPr>
            <w:r w:rsidRPr="000D54AC">
              <w:rPr>
                <w:rFonts w:ascii="Arial" w:hAnsi="Arial" w:cs="Arial"/>
                <w:color w:val="000000"/>
                <w:sz w:val="20"/>
                <w:szCs w:val="20"/>
              </w:rPr>
              <w:t>.xsjs</w:t>
            </w:r>
          </w:p>
        </w:tc>
        <w:tc>
          <w:tcPr>
            <w:tcW w:w="3631" w:type="dxa"/>
            <w:tcBorders>
              <w:top w:val="nil"/>
              <w:left w:val="nil"/>
              <w:bottom w:val="single" w:sz="8" w:space="0" w:color="auto"/>
              <w:right w:val="single" w:sz="8" w:space="0" w:color="auto"/>
            </w:tcBorders>
            <w:shd w:val="clear" w:color="auto" w:fill="FFFFFF"/>
            <w:vAlign w:val="bottom"/>
            <w:hideMark/>
          </w:tcPr>
          <w:p w14:paraId="6AFD1931" w14:textId="07944C9A" w:rsidR="000D54AC" w:rsidRPr="000D54AC" w:rsidRDefault="000D54AC" w:rsidP="009A3BAE">
            <w:pPr>
              <w:spacing w:after="0"/>
              <w:rPr>
                <w:rFonts w:ascii="Arial" w:hAnsi="Arial" w:cs="Arial"/>
                <w:color w:val="000000"/>
                <w:sz w:val="20"/>
                <w:szCs w:val="20"/>
              </w:rPr>
            </w:pPr>
            <w:r w:rsidRPr="000D54AC">
              <w:rPr>
                <w:rFonts w:ascii="Arial" w:hAnsi="Arial" w:cs="Arial"/>
                <w:color w:val="000000"/>
                <w:sz w:val="20"/>
                <w:szCs w:val="20"/>
              </w:rPr>
              <w:t>Xsjs service to run t</w:t>
            </w:r>
            <w:r w:rsidR="00F1238B">
              <w:rPr>
                <w:rFonts w:ascii="Arial" w:hAnsi="Arial" w:cs="Arial"/>
                <w:color w:val="000000"/>
                <w:sz w:val="20"/>
                <w:szCs w:val="20"/>
              </w:rPr>
              <w:t>“</w:t>
            </w:r>
            <w:r w:rsidRPr="000D54AC">
              <w:rPr>
                <w:rFonts w:ascii="Arial" w:hAnsi="Arial" w:cs="Arial"/>
                <w:color w:val="000000"/>
                <w:sz w:val="20"/>
                <w:szCs w:val="20"/>
              </w:rPr>
              <w:t>e "deleteConfigValu</w:t>
            </w:r>
            <w:r w:rsidR="00F1238B">
              <w:rPr>
                <w:rFonts w:ascii="Arial" w:hAnsi="Arial" w:cs="Arial"/>
                <w:color w:val="000000"/>
                <w:sz w:val="20"/>
                <w:szCs w:val="20"/>
              </w:rPr>
              <w:t>“</w:t>
            </w:r>
            <w:r w:rsidRPr="000D54AC">
              <w:rPr>
                <w:rFonts w:ascii="Arial" w:hAnsi="Arial" w:cs="Arial"/>
                <w:color w:val="000000"/>
                <w:sz w:val="20"/>
                <w:szCs w:val="20"/>
              </w:rPr>
              <w:t>s " procedure and delete values.</w:t>
            </w:r>
          </w:p>
        </w:tc>
      </w:tr>
      <w:tr w:rsidR="000D54AC" w:rsidRPr="000D54AC" w14:paraId="18AFB885" w14:textId="77777777" w:rsidTr="00DE251F">
        <w:trPr>
          <w:trHeight w:val="653"/>
        </w:trPr>
        <w:tc>
          <w:tcPr>
            <w:tcW w:w="974" w:type="dxa"/>
            <w:tcBorders>
              <w:top w:val="nil"/>
              <w:left w:val="single" w:sz="8" w:space="0" w:color="auto"/>
              <w:bottom w:val="single" w:sz="8" w:space="0" w:color="auto"/>
              <w:right w:val="single" w:sz="8" w:space="0" w:color="auto"/>
            </w:tcBorders>
            <w:noWrap/>
            <w:vAlign w:val="bottom"/>
            <w:hideMark/>
          </w:tcPr>
          <w:p w14:paraId="76925501" w14:textId="77777777" w:rsidR="000D54AC" w:rsidRPr="000D54AC" w:rsidRDefault="000D54AC" w:rsidP="009A3BAE">
            <w:pPr>
              <w:spacing w:after="0"/>
              <w:jc w:val="right"/>
              <w:rPr>
                <w:rFonts w:ascii="Arial" w:hAnsi="Arial" w:cs="Arial"/>
                <w:color w:val="000000"/>
                <w:sz w:val="20"/>
                <w:szCs w:val="20"/>
              </w:rPr>
            </w:pPr>
            <w:r w:rsidRPr="000D54AC">
              <w:rPr>
                <w:rFonts w:ascii="Arial" w:hAnsi="Arial" w:cs="Arial"/>
                <w:color w:val="000000"/>
                <w:sz w:val="20"/>
                <w:szCs w:val="20"/>
              </w:rPr>
              <w:t>2</w:t>
            </w:r>
          </w:p>
        </w:tc>
        <w:tc>
          <w:tcPr>
            <w:tcW w:w="3096" w:type="dxa"/>
            <w:tcBorders>
              <w:top w:val="nil"/>
              <w:left w:val="nil"/>
              <w:bottom w:val="single" w:sz="8" w:space="0" w:color="auto"/>
              <w:right w:val="single" w:sz="8" w:space="0" w:color="auto"/>
            </w:tcBorders>
            <w:shd w:val="clear" w:color="auto" w:fill="FFFFFF"/>
            <w:noWrap/>
            <w:vAlign w:val="bottom"/>
            <w:hideMark/>
          </w:tcPr>
          <w:p w14:paraId="66D40BAF" w14:textId="77777777" w:rsidR="000D54AC" w:rsidRPr="000D54AC" w:rsidRDefault="000D54AC" w:rsidP="009A3BAE">
            <w:pPr>
              <w:spacing w:after="0"/>
              <w:rPr>
                <w:rFonts w:ascii="Arial" w:hAnsi="Arial" w:cs="Arial"/>
                <w:color w:val="000000"/>
                <w:sz w:val="20"/>
                <w:szCs w:val="20"/>
              </w:rPr>
            </w:pPr>
            <w:r w:rsidRPr="000D54AC">
              <w:rPr>
                <w:rFonts w:ascii="Arial" w:hAnsi="Arial" w:cs="Arial"/>
                <w:color w:val="000000"/>
                <w:sz w:val="20"/>
                <w:szCs w:val="20"/>
              </w:rPr>
              <w:t>deleteCountry</w:t>
            </w:r>
          </w:p>
        </w:tc>
        <w:tc>
          <w:tcPr>
            <w:tcW w:w="1339" w:type="dxa"/>
            <w:tcBorders>
              <w:top w:val="nil"/>
              <w:left w:val="nil"/>
              <w:bottom w:val="single" w:sz="8" w:space="0" w:color="auto"/>
              <w:right w:val="single" w:sz="8" w:space="0" w:color="auto"/>
            </w:tcBorders>
            <w:shd w:val="clear" w:color="auto" w:fill="FFFFFF"/>
            <w:noWrap/>
            <w:vAlign w:val="bottom"/>
            <w:hideMark/>
          </w:tcPr>
          <w:p w14:paraId="6FD13062" w14:textId="77777777" w:rsidR="000D54AC" w:rsidRPr="000D54AC" w:rsidRDefault="000D54AC" w:rsidP="009A3BAE">
            <w:pPr>
              <w:spacing w:after="0"/>
              <w:jc w:val="center"/>
              <w:rPr>
                <w:rFonts w:ascii="Arial" w:hAnsi="Arial" w:cs="Arial"/>
                <w:color w:val="000000"/>
                <w:sz w:val="20"/>
                <w:szCs w:val="20"/>
              </w:rPr>
            </w:pPr>
            <w:r w:rsidRPr="000D54AC">
              <w:rPr>
                <w:rFonts w:ascii="Arial" w:hAnsi="Arial" w:cs="Arial"/>
                <w:color w:val="000000"/>
                <w:sz w:val="20"/>
                <w:szCs w:val="20"/>
              </w:rPr>
              <w:t>.xsjs</w:t>
            </w:r>
          </w:p>
        </w:tc>
        <w:tc>
          <w:tcPr>
            <w:tcW w:w="3631" w:type="dxa"/>
            <w:tcBorders>
              <w:top w:val="nil"/>
              <w:left w:val="nil"/>
              <w:bottom w:val="single" w:sz="8" w:space="0" w:color="auto"/>
              <w:right w:val="single" w:sz="8" w:space="0" w:color="auto"/>
            </w:tcBorders>
            <w:shd w:val="clear" w:color="auto" w:fill="FFFFFF"/>
            <w:vAlign w:val="bottom"/>
            <w:hideMark/>
          </w:tcPr>
          <w:p w14:paraId="473A0A73" w14:textId="6C14E22D" w:rsidR="000D54AC" w:rsidRPr="000D54AC" w:rsidRDefault="000D54AC" w:rsidP="009A3BAE">
            <w:pPr>
              <w:spacing w:after="0"/>
              <w:rPr>
                <w:rFonts w:ascii="Arial" w:hAnsi="Arial" w:cs="Arial"/>
                <w:color w:val="000000"/>
                <w:sz w:val="20"/>
                <w:szCs w:val="20"/>
              </w:rPr>
            </w:pPr>
            <w:r w:rsidRPr="000D54AC">
              <w:rPr>
                <w:rFonts w:ascii="Arial" w:hAnsi="Arial" w:cs="Arial"/>
                <w:color w:val="000000"/>
                <w:sz w:val="20"/>
                <w:szCs w:val="20"/>
              </w:rPr>
              <w:t>Xsjs Service to run procedu</w:t>
            </w:r>
            <w:r w:rsidR="00F1238B">
              <w:rPr>
                <w:rFonts w:ascii="Arial" w:hAnsi="Arial" w:cs="Arial"/>
                <w:color w:val="000000"/>
                <w:sz w:val="20"/>
                <w:szCs w:val="20"/>
              </w:rPr>
              <w:t>“</w:t>
            </w:r>
            <w:r w:rsidRPr="000D54AC">
              <w:rPr>
                <w:rFonts w:ascii="Arial" w:hAnsi="Arial" w:cs="Arial"/>
                <w:color w:val="000000"/>
                <w:sz w:val="20"/>
                <w:szCs w:val="20"/>
              </w:rPr>
              <w:t>e "deleteCountryCon</w:t>
            </w:r>
            <w:r w:rsidR="00F1238B">
              <w:rPr>
                <w:rFonts w:ascii="Arial" w:hAnsi="Arial" w:cs="Arial"/>
                <w:color w:val="000000"/>
                <w:sz w:val="20"/>
                <w:szCs w:val="20"/>
              </w:rPr>
              <w:t>”</w:t>
            </w:r>
            <w:r w:rsidRPr="000D54AC">
              <w:rPr>
                <w:rFonts w:ascii="Arial" w:hAnsi="Arial" w:cs="Arial"/>
                <w:color w:val="000000"/>
                <w:sz w:val="20"/>
                <w:szCs w:val="20"/>
              </w:rPr>
              <w:t>ig" to delete country details.</w:t>
            </w:r>
          </w:p>
        </w:tc>
      </w:tr>
      <w:tr w:rsidR="000D54AC" w:rsidRPr="000D54AC" w14:paraId="13101D3C" w14:textId="77777777" w:rsidTr="00DE251F">
        <w:trPr>
          <w:trHeight w:val="653"/>
        </w:trPr>
        <w:tc>
          <w:tcPr>
            <w:tcW w:w="974" w:type="dxa"/>
            <w:tcBorders>
              <w:top w:val="nil"/>
              <w:left w:val="single" w:sz="8" w:space="0" w:color="auto"/>
              <w:bottom w:val="single" w:sz="8" w:space="0" w:color="auto"/>
              <w:right w:val="single" w:sz="8" w:space="0" w:color="auto"/>
            </w:tcBorders>
            <w:noWrap/>
            <w:vAlign w:val="bottom"/>
            <w:hideMark/>
          </w:tcPr>
          <w:p w14:paraId="28467885" w14:textId="77777777" w:rsidR="000D54AC" w:rsidRPr="000D54AC" w:rsidRDefault="000D54AC" w:rsidP="009A3BAE">
            <w:pPr>
              <w:spacing w:after="0"/>
              <w:jc w:val="right"/>
              <w:rPr>
                <w:rFonts w:ascii="Arial" w:hAnsi="Arial" w:cs="Arial"/>
                <w:color w:val="000000"/>
                <w:sz w:val="20"/>
                <w:szCs w:val="20"/>
              </w:rPr>
            </w:pPr>
            <w:r w:rsidRPr="000D54AC">
              <w:rPr>
                <w:rFonts w:ascii="Arial" w:hAnsi="Arial" w:cs="Arial"/>
                <w:color w:val="000000"/>
                <w:sz w:val="20"/>
                <w:szCs w:val="20"/>
              </w:rPr>
              <w:t>3</w:t>
            </w:r>
          </w:p>
        </w:tc>
        <w:tc>
          <w:tcPr>
            <w:tcW w:w="3096" w:type="dxa"/>
            <w:tcBorders>
              <w:top w:val="nil"/>
              <w:left w:val="nil"/>
              <w:bottom w:val="single" w:sz="8" w:space="0" w:color="auto"/>
              <w:right w:val="single" w:sz="8" w:space="0" w:color="auto"/>
            </w:tcBorders>
            <w:shd w:val="clear" w:color="auto" w:fill="FFFFFF"/>
            <w:noWrap/>
            <w:vAlign w:val="bottom"/>
            <w:hideMark/>
          </w:tcPr>
          <w:p w14:paraId="328A549E" w14:textId="77777777" w:rsidR="000D54AC" w:rsidRPr="000D54AC" w:rsidRDefault="000D54AC" w:rsidP="009A3BAE">
            <w:pPr>
              <w:spacing w:after="0"/>
              <w:rPr>
                <w:rFonts w:ascii="Arial" w:hAnsi="Arial" w:cs="Arial"/>
                <w:color w:val="000000"/>
                <w:sz w:val="20"/>
                <w:szCs w:val="20"/>
              </w:rPr>
            </w:pPr>
            <w:r w:rsidRPr="000D54AC">
              <w:rPr>
                <w:rFonts w:ascii="Arial" w:hAnsi="Arial" w:cs="Arial"/>
                <w:color w:val="000000"/>
                <w:sz w:val="20"/>
                <w:szCs w:val="20"/>
              </w:rPr>
              <w:t>deleteEmailTemplate</w:t>
            </w:r>
          </w:p>
        </w:tc>
        <w:tc>
          <w:tcPr>
            <w:tcW w:w="1339" w:type="dxa"/>
            <w:tcBorders>
              <w:top w:val="nil"/>
              <w:left w:val="nil"/>
              <w:bottom w:val="single" w:sz="8" w:space="0" w:color="auto"/>
              <w:right w:val="single" w:sz="8" w:space="0" w:color="auto"/>
            </w:tcBorders>
            <w:shd w:val="clear" w:color="auto" w:fill="FFFFFF"/>
            <w:noWrap/>
            <w:vAlign w:val="bottom"/>
            <w:hideMark/>
          </w:tcPr>
          <w:p w14:paraId="7FDD041E" w14:textId="77777777" w:rsidR="000D54AC" w:rsidRPr="000D54AC" w:rsidRDefault="000D54AC" w:rsidP="009A3BAE">
            <w:pPr>
              <w:spacing w:after="0"/>
              <w:jc w:val="center"/>
              <w:rPr>
                <w:rFonts w:ascii="Arial" w:hAnsi="Arial" w:cs="Arial"/>
                <w:color w:val="000000"/>
                <w:sz w:val="20"/>
                <w:szCs w:val="20"/>
              </w:rPr>
            </w:pPr>
            <w:r w:rsidRPr="000D54AC">
              <w:rPr>
                <w:rFonts w:ascii="Arial" w:hAnsi="Arial" w:cs="Arial"/>
                <w:color w:val="000000"/>
                <w:sz w:val="20"/>
                <w:szCs w:val="20"/>
              </w:rPr>
              <w:t>.xsjs</w:t>
            </w:r>
          </w:p>
        </w:tc>
        <w:tc>
          <w:tcPr>
            <w:tcW w:w="3631" w:type="dxa"/>
            <w:tcBorders>
              <w:top w:val="nil"/>
              <w:left w:val="nil"/>
              <w:bottom w:val="single" w:sz="8" w:space="0" w:color="auto"/>
              <w:right w:val="single" w:sz="8" w:space="0" w:color="auto"/>
            </w:tcBorders>
            <w:shd w:val="clear" w:color="auto" w:fill="FFFFFF"/>
            <w:vAlign w:val="bottom"/>
            <w:hideMark/>
          </w:tcPr>
          <w:p w14:paraId="5CF3E11E" w14:textId="446B2ED9" w:rsidR="000D54AC" w:rsidRPr="000D54AC" w:rsidRDefault="000D54AC" w:rsidP="009A3BAE">
            <w:pPr>
              <w:spacing w:after="0"/>
              <w:rPr>
                <w:rFonts w:ascii="Arial" w:hAnsi="Arial" w:cs="Arial"/>
                <w:color w:val="000000"/>
                <w:sz w:val="20"/>
                <w:szCs w:val="20"/>
              </w:rPr>
            </w:pPr>
            <w:r w:rsidRPr="000D54AC">
              <w:rPr>
                <w:rFonts w:ascii="Arial" w:hAnsi="Arial" w:cs="Arial"/>
                <w:color w:val="000000"/>
                <w:sz w:val="20"/>
                <w:szCs w:val="20"/>
              </w:rPr>
              <w:t>Xsjs Service to r</w:t>
            </w:r>
            <w:r w:rsidR="00F1238B">
              <w:rPr>
                <w:rFonts w:ascii="Arial" w:hAnsi="Arial" w:cs="Arial"/>
                <w:color w:val="000000"/>
                <w:sz w:val="20"/>
                <w:szCs w:val="20"/>
              </w:rPr>
              <w:t>“</w:t>
            </w:r>
            <w:r w:rsidRPr="000D54AC">
              <w:rPr>
                <w:rFonts w:ascii="Arial" w:hAnsi="Arial" w:cs="Arial"/>
                <w:color w:val="000000"/>
                <w:sz w:val="20"/>
                <w:szCs w:val="20"/>
              </w:rPr>
              <w:t>n "deleteEmailTempl</w:t>
            </w:r>
            <w:r w:rsidR="00F1238B">
              <w:rPr>
                <w:rFonts w:ascii="Arial" w:hAnsi="Arial" w:cs="Arial"/>
                <w:color w:val="000000"/>
                <w:sz w:val="20"/>
                <w:szCs w:val="20"/>
              </w:rPr>
              <w:t>”</w:t>
            </w:r>
            <w:r w:rsidRPr="000D54AC">
              <w:rPr>
                <w:rFonts w:ascii="Arial" w:hAnsi="Arial" w:cs="Arial"/>
                <w:color w:val="000000"/>
                <w:sz w:val="20"/>
                <w:szCs w:val="20"/>
              </w:rPr>
              <w:t>te" Procedure to delete particular email template .</w:t>
            </w:r>
          </w:p>
        </w:tc>
      </w:tr>
      <w:tr w:rsidR="000D54AC" w:rsidRPr="000D54AC" w14:paraId="4CE56D83" w14:textId="77777777" w:rsidTr="00DE251F">
        <w:trPr>
          <w:trHeight w:val="653"/>
        </w:trPr>
        <w:tc>
          <w:tcPr>
            <w:tcW w:w="974" w:type="dxa"/>
            <w:tcBorders>
              <w:top w:val="nil"/>
              <w:left w:val="single" w:sz="8" w:space="0" w:color="auto"/>
              <w:bottom w:val="single" w:sz="8" w:space="0" w:color="auto"/>
              <w:right w:val="single" w:sz="8" w:space="0" w:color="auto"/>
            </w:tcBorders>
            <w:noWrap/>
            <w:vAlign w:val="bottom"/>
            <w:hideMark/>
          </w:tcPr>
          <w:p w14:paraId="6C3E3866" w14:textId="77777777" w:rsidR="000D54AC" w:rsidRPr="000D54AC" w:rsidRDefault="000D54AC" w:rsidP="009A3BAE">
            <w:pPr>
              <w:spacing w:after="0"/>
              <w:jc w:val="right"/>
              <w:rPr>
                <w:rFonts w:ascii="Arial" w:hAnsi="Arial" w:cs="Arial"/>
                <w:color w:val="000000"/>
                <w:sz w:val="20"/>
                <w:szCs w:val="20"/>
              </w:rPr>
            </w:pPr>
            <w:r w:rsidRPr="000D54AC">
              <w:rPr>
                <w:rFonts w:ascii="Arial" w:hAnsi="Arial" w:cs="Arial"/>
                <w:color w:val="000000"/>
                <w:sz w:val="20"/>
                <w:szCs w:val="20"/>
              </w:rPr>
              <w:t>4</w:t>
            </w:r>
          </w:p>
        </w:tc>
        <w:tc>
          <w:tcPr>
            <w:tcW w:w="3096" w:type="dxa"/>
            <w:tcBorders>
              <w:top w:val="nil"/>
              <w:left w:val="nil"/>
              <w:bottom w:val="single" w:sz="8" w:space="0" w:color="auto"/>
              <w:right w:val="single" w:sz="8" w:space="0" w:color="auto"/>
            </w:tcBorders>
            <w:shd w:val="clear" w:color="auto" w:fill="FFFFFF"/>
            <w:noWrap/>
            <w:vAlign w:val="bottom"/>
            <w:hideMark/>
          </w:tcPr>
          <w:p w14:paraId="2A068456" w14:textId="77777777" w:rsidR="000D54AC" w:rsidRPr="000D54AC" w:rsidRDefault="000D54AC" w:rsidP="009A3BAE">
            <w:pPr>
              <w:spacing w:after="0"/>
              <w:rPr>
                <w:rFonts w:ascii="Arial" w:hAnsi="Arial" w:cs="Arial"/>
                <w:color w:val="000000"/>
                <w:sz w:val="20"/>
                <w:szCs w:val="20"/>
              </w:rPr>
            </w:pPr>
            <w:r w:rsidRPr="000D54AC">
              <w:rPr>
                <w:rFonts w:ascii="Arial" w:hAnsi="Arial" w:cs="Arial"/>
                <w:color w:val="000000"/>
                <w:sz w:val="20"/>
                <w:szCs w:val="20"/>
              </w:rPr>
              <w:t>deleteLanguages</w:t>
            </w:r>
          </w:p>
        </w:tc>
        <w:tc>
          <w:tcPr>
            <w:tcW w:w="1339" w:type="dxa"/>
            <w:tcBorders>
              <w:top w:val="nil"/>
              <w:left w:val="nil"/>
              <w:bottom w:val="single" w:sz="8" w:space="0" w:color="auto"/>
              <w:right w:val="single" w:sz="8" w:space="0" w:color="auto"/>
            </w:tcBorders>
            <w:shd w:val="clear" w:color="auto" w:fill="FFFFFF"/>
            <w:noWrap/>
            <w:vAlign w:val="bottom"/>
            <w:hideMark/>
          </w:tcPr>
          <w:p w14:paraId="570FA4A4" w14:textId="77777777" w:rsidR="000D54AC" w:rsidRPr="000D54AC" w:rsidRDefault="000D54AC" w:rsidP="009A3BAE">
            <w:pPr>
              <w:spacing w:after="0"/>
              <w:jc w:val="center"/>
              <w:rPr>
                <w:rFonts w:ascii="Arial" w:hAnsi="Arial" w:cs="Arial"/>
                <w:color w:val="000000"/>
                <w:sz w:val="20"/>
                <w:szCs w:val="20"/>
              </w:rPr>
            </w:pPr>
            <w:r w:rsidRPr="000D54AC">
              <w:rPr>
                <w:rFonts w:ascii="Arial" w:hAnsi="Arial" w:cs="Arial"/>
                <w:color w:val="000000"/>
                <w:sz w:val="20"/>
                <w:szCs w:val="20"/>
              </w:rPr>
              <w:t>.xsjs</w:t>
            </w:r>
          </w:p>
        </w:tc>
        <w:tc>
          <w:tcPr>
            <w:tcW w:w="3631" w:type="dxa"/>
            <w:tcBorders>
              <w:top w:val="nil"/>
              <w:left w:val="nil"/>
              <w:bottom w:val="single" w:sz="8" w:space="0" w:color="auto"/>
              <w:right w:val="single" w:sz="8" w:space="0" w:color="auto"/>
            </w:tcBorders>
            <w:shd w:val="clear" w:color="auto" w:fill="FFFFFF"/>
            <w:vAlign w:val="bottom"/>
            <w:hideMark/>
          </w:tcPr>
          <w:p w14:paraId="0E2C19C6" w14:textId="63F78208" w:rsidR="000D54AC" w:rsidRPr="000D54AC" w:rsidRDefault="000D54AC" w:rsidP="009A3BAE">
            <w:pPr>
              <w:spacing w:after="0"/>
              <w:rPr>
                <w:rFonts w:ascii="Arial" w:hAnsi="Arial" w:cs="Arial"/>
                <w:color w:val="000000"/>
                <w:sz w:val="20"/>
                <w:szCs w:val="20"/>
              </w:rPr>
            </w:pPr>
            <w:r w:rsidRPr="000D54AC">
              <w:rPr>
                <w:rFonts w:ascii="Arial" w:hAnsi="Arial" w:cs="Arial"/>
                <w:color w:val="000000"/>
                <w:sz w:val="20"/>
                <w:szCs w:val="20"/>
              </w:rPr>
              <w:t>Xsjs Service to r</w:t>
            </w:r>
            <w:r w:rsidR="00F1238B">
              <w:rPr>
                <w:rFonts w:ascii="Arial" w:hAnsi="Arial" w:cs="Arial"/>
                <w:color w:val="000000"/>
                <w:sz w:val="20"/>
                <w:szCs w:val="20"/>
              </w:rPr>
              <w:t>“</w:t>
            </w:r>
            <w:r w:rsidRPr="000D54AC">
              <w:rPr>
                <w:rFonts w:ascii="Arial" w:hAnsi="Arial" w:cs="Arial"/>
                <w:color w:val="000000"/>
                <w:sz w:val="20"/>
                <w:szCs w:val="20"/>
              </w:rPr>
              <w:t>n "deleteConfigLangua</w:t>
            </w:r>
            <w:r w:rsidR="00F1238B">
              <w:rPr>
                <w:rFonts w:ascii="Arial" w:hAnsi="Arial" w:cs="Arial"/>
                <w:color w:val="000000"/>
                <w:sz w:val="20"/>
                <w:szCs w:val="20"/>
              </w:rPr>
              <w:t>”</w:t>
            </w:r>
            <w:r w:rsidRPr="000D54AC">
              <w:rPr>
                <w:rFonts w:ascii="Arial" w:hAnsi="Arial" w:cs="Arial"/>
                <w:color w:val="000000"/>
                <w:sz w:val="20"/>
                <w:szCs w:val="20"/>
              </w:rPr>
              <w:t>es" Procedure to delete particular language details.</w:t>
            </w:r>
          </w:p>
        </w:tc>
      </w:tr>
      <w:tr w:rsidR="000D54AC" w:rsidRPr="000D54AC" w14:paraId="11350DE6" w14:textId="77777777" w:rsidTr="00DE251F">
        <w:trPr>
          <w:trHeight w:val="653"/>
        </w:trPr>
        <w:tc>
          <w:tcPr>
            <w:tcW w:w="974" w:type="dxa"/>
            <w:tcBorders>
              <w:top w:val="nil"/>
              <w:left w:val="single" w:sz="8" w:space="0" w:color="auto"/>
              <w:bottom w:val="single" w:sz="8" w:space="0" w:color="auto"/>
              <w:right w:val="single" w:sz="8" w:space="0" w:color="auto"/>
            </w:tcBorders>
            <w:noWrap/>
            <w:vAlign w:val="bottom"/>
            <w:hideMark/>
          </w:tcPr>
          <w:p w14:paraId="18A7175B" w14:textId="77777777" w:rsidR="000D54AC" w:rsidRPr="000D54AC" w:rsidRDefault="000D54AC" w:rsidP="009A3BAE">
            <w:pPr>
              <w:spacing w:after="0"/>
              <w:jc w:val="right"/>
              <w:rPr>
                <w:rFonts w:ascii="Arial" w:hAnsi="Arial" w:cs="Arial"/>
                <w:color w:val="000000"/>
                <w:sz w:val="20"/>
                <w:szCs w:val="20"/>
              </w:rPr>
            </w:pPr>
            <w:r w:rsidRPr="000D54AC">
              <w:rPr>
                <w:rFonts w:ascii="Arial" w:hAnsi="Arial" w:cs="Arial"/>
                <w:color w:val="000000"/>
                <w:sz w:val="20"/>
                <w:szCs w:val="20"/>
              </w:rPr>
              <w:t>5</w:t>
            </w:r>
          </w:p>
        </w:tc>
        <w:tc>
          <w:tcPr>
            <w:tcW w:w="3096" w:type="dxa"/>
            <w:tcBorders>
              <w:top w:val="nil"/>
              <w:left w:val="nil"/>
              <w:bottom w:val="single" w:sz="8" w:space="0" w:color="auto"/>
              <w:right w:val="single" w:sz="8" w:space="0" w:color="auto"/>
            </w:tcBorders>
            <w:shd w:val="clear" w:color="auto" w:fill="FFFFFF"/>
            <w:noWrap/>
            <w:vAlign w:val="bottom"/>
            <w:hideMark/>
          </w:tcPr>
          <w:p w14:paraId="5D37AC96" w14:textId="77777777" w:rsidR="000D54AC" w:rsidRPr="000D54AC" w:rsidRDefault="000D54AC" w:rsidP="009A3BAE">
            <w:pPr>
              <w:spacing w:after="0"/>
              <w:rPr>
                <w:rFonts w:ascii="Arial" w:hAnsi="Arial" w:cs="Arial"/>
                <w:color w:val="000000"/>
                <w:sz w:val="20"/>
                <w:szCs w:val="20"/>
              </w:rPr>
            </w:pPr>
            <w:r w:rsidRPr="000D54AC">
              <w:rPr>
                <w:rFonts w:ascii="Arial" w:hAnsi="Arial" w:cs="Arial"/>
                <w:color w:val="000000"/>
                <w:sz w:val="20"/>
                <w:szCs w:val="20"/>
              </w:rPr>
              <w:t>deleteThreshold</w:t>
            </w:r>
          </w:p>
        </w:tc>
        <w:tc>
          <w:tcPr>
            <w:tcW w:w="1339" w:type="dxa"/>
            <w:tcBorders>
              <w:top w:val="nil"/>
              <w:left w:val="nil"/>
              <w:bottom w:val="single" w:sz="8" w:space="0" w:color="auto"/>
              <w:right w:val="single" w:sz="8" w:space="0" w:color="auto"/>
            </w:tcBorders>
            <w:shd w:val="clear" w:color="auto" w:fill="FFFFFF"/>
            <w:noWrap/>
            <w:vAlign w:val="bottom"/>
            <w:hideMark/>
          </w:tcPr>
          <w:p w14:paraId="3BE4EEFA" w14:textId="77777777" w:rsidR="000D54AC" w:rsidRPr="000D54AC" w:rsidRDefault="000D54AC" w:rsidP="009A3BAE">
            <w:pPr>
              <w:spacing w:after="0"/>
              <w:jc w:val="center"/>
              <w:rPr>
                <w:rFonts w:ascii="Arial" w:hAnsi="Arial" w:cs="Arial"/>
                <w:color w:val="000000"/>
                <w:sz w:val="20"/>
                <w:szCs w:val="20"/>
              </w:rPr>
            </w:pPr>
            <w:r w:rsidRPr="000D54AC">
              <w:rPr>
                <w:rFonts w:ascii="Arial" w:hAnsi="Arial" w:cs="Arial"/>
                <w:color w:val="000000"/>
                <w:sz w:val="20"/>
                <w:szCs w:val="20"/>
              </w:rPr>
              <w:t>.xsjs</w:t>
            </w:r>
          </w:p>
        </w:tc>
        <w:tc>
          <w:tcPr>
            <w:tcW w:w="3631" w:type="dxa"/>
            <w:tcBorders>
              <w:top w:val="nil"/>
              <w:left w:val="nil"/>
              <w:bottom w:val="single" w:sz="8" w:space="0" w:color="auto"/>
              <w:right w:val="single" w:sz="8" w:space="0" w:color="auto"/>
            </w:tcBorders>
            <w:shd w:val="clear" w:color="auto" w:fill="FFFFFF"/>
            <w:vAlign w:val="bottom"/>
            <w:hideMark/>
          </w:tcPr>
          <w:p w14:paraId="58B0C9A8" w14:textId="3D044BEB" w:rsidR="000D54AC" w:rsidRPr="000D54AC" w:rsidRDefault="000D54AC" w:rsidP="009A3BAE">
            <w:pPr>
              <w:spacing w:after="0"/>
              <w:rPr>
                <w:rFonts w:ascii="Arial" w:hAnsi="Arial" w:cs="Arial"/>
                <w:color w:val="000000"/>
                <w:sz w:val="20"/>
                <w:szCs w:val="20"/>
              </w:rPr>
            </w:pPr>
            <w:r w:rsidRPr="000D54AC">
              <w:rPr>
                <w:rFonts w:ascii="Arial" w:hAnsi="Arial" w:cs="Arial"/>
                <w:color w:val="000000"/>
                <w:sz w:val="20"/>
                <w:szCs w:val="20"/>
              </w:rPr>
              <w:t>Xsjs service to r</w:t>
            </w:r>
            <w:r w:rsidR="00F1238B">
              <w:rPr>
                <w:rFonts w:ascii="Arial" w:hAnsi="Arial" w:cs="Arial"/>
                <w:color w:val="000000"/>
                <w:sz w:val="20"/>
                <w:szCs w:val="20"/>
              </w:rPr>
              <w:t>“</w:t>
            </w:r>
            <w:r w:rsidRPr="000D54AC">
              <w:rPr>
                <w:rFonts w:ascii="Arial" w:hAnsi="Arial" w:cs="Arial"/>
                <w:color w:val="000000"/>
                <w:sz w:val="20"/>
                <w:szCs w:val="20"/>
              </w:rPr>
              <w:t>n "deletePoThresh</w:t>
            </w:r>
            <w:r w:rsidR="00F1238B">
              <w:rPr>
                <w:rFonts w:ascii="Arial" w:hAnsi="Arial" w:cs="Arial"/>
                <w:color w:val="000000"/>
                <w:sz w:val="20"/>
                <w:szCs w:val="20"/>
              </w:rPr>
              <w:t>”</w:t>
            </w:r>
            <w:r w:rsidRPr="000D54AC">
              <w:rPr>
                <w:rFonts w:ascii="Arial" w:hAnsi="Arial" w:cs="Arial"/>
                <w:color w:val="000000"/>
                <w:sz w:val="20"/>
                <w:szCs w:val="20"/>
              </w:rPr>
              <w:t>ld" procedure to  delete threshold details.</w:t>
            </w:r>
          </w:p>
        </w:tc>
      </w:tr>
      <w:tr w:rsidR="000D54AC" w:rsidRPr="000D54AC" w14:paraId="138AC4EE" w14:textId="77777777" w:rsidTr="00DE251F">
        <w:trPr>
          <w:trHeight w:val="653"/>
        </w:trPr>
        <w:tc>
          <w:tcPr>
            <w:tcW w:w="974" w:type="dxa"/>
            <w:tcBorders>
              <w:top w:val="nil"/>
              <w:left w:val="single" w:sz="8" w:space="0" w:color="auto"/>
              <w:bottom w:val="single" w:sz="8" w:space="0" w:color="auto"/>
              <w:right w:val="single" w:sz="8" w:space="0" w:color="auto"/>
            </w:tcBorders>
            <w:noWrap/>
            <w:vAlign w:val="bottom"/>
            <w:hideMark/>
          </w:tcPr>
          <w:p w14:paraId="3B62D831" w14:textId="77777777" w:rsidR="000D54AC" w:rsidRPr="000D54AC" w:rsidRDefault="000D54AC" w:rsidP="009A3BAE">
            <w:pPr>
              <w:spacing w:after="0"/>
              <w:jc w:val="right"/>
              <w:rPr>
                <w:rFonts w:ascii="Arial" w:hAnsi="Arial" w:cs="Arial"/>
                <w:color w:val="000000"/>
                <w:sz w:val="20"/>
                <w:szCs w:val="20"/>
              </w:rPr>
            </w:pPr>
            <w:r w:rsidRPr="000D54AC">
              <w:rPr>
                <w:rFonts w:ascii="Arial" w:hAnsi="Arial" w:cs="Arial"/>
                <w:color w:val="000000"/>
                <w:sz w:val="20"/>
                <w:szCs w:val="20"/>
              </w:rPr>
              <w:t>6</w:t>
            </w:r>
          </w:p>
        </w:tc>
        <w:tc>
          <w:tcPr>
            <w:tcW w:w="3096" w:type="dxa"/>
            <w:tcBorders>
              <w:top w:val="nil"/>
              <w:left w:val="nil"/>
              <w:bottom w:val="single" w:sz="8" w:space="0" w:color="auto"/>
              <w:right w:val="single" w:sz="8" w:space="0" w:color="auto"/>
            </w:tcBorders>
            <w:shd w:val="clear" w:color="auto" w:fill="FFFFFF"/>
            <w:noWrap/>
            <w:vAlign w:val="bottom"/>
            <w:hideMark/>
          </w:tcPr>
          <w:p w14:paraId="5A0CAD03" w14:textId="77777777" w:rsidR="000D54AC" w:rsidRPr="000D54AC" w:rsidRDefault="000D54AC" w:rsidP="009A3BAE">
            <w:pPr>
              <w:spacing w:after="0"/>
              <w:rPr>
                <w:rFonts w:ascii="Arial" w:hAnsi="Arial" w:cs="Arial"/>
                <w:color w:val="000000"/>
                <w:sz w:val="20"/>
                <w:szCs w:val="20"/>
              </w:rPr>
            </w:pPr>
            <w:r w:rsidRPr="000D54AC">
              <w:rPr>
                <w:rFonts w:ascii="Arial" w:hAnsi="Arial" w:cs="Arial"/>
                <w:color w:val="000000"/>
                <w:sz w:val="20"/>
                <w:szCs w:val="20"/>
              </w:rPr>
              <w:t>deleteUserRole</w:t>
            </w:r>
          </w:p>
        </w:tc>
        <w:tc>
          <w:tcPr>
            <w:tcW w:w="1339" w:type="dxa"/>
            <w:tcBorders>
              <w:top w:val="nil"/>
              <w:left w:val="nil"/>
              <w:bottom w:val="single" w:sz="8" w:space="0" w:color="auto"/>
              <w:right w:val="single" w:sz="8" w:space="0" w:color="auto"/>
            </w:tcBorders>
            <w:shd w:val="clear" w:color="auto" w:fill="FFFFFF"/>
            <w:noWrap/>
            <w:vAlign w:val="bottom"/>
            <w:hideMark/>
          </w:tcPr>
          <w:p w14:paraId="3356246E" w14:textId="77777777" w:rsidR="000D54AC" w:rsidRPr="000D54AC" w:rsidRDefault="000D54AC" w:rsidP="009A3BAE">
            <w:pPr>
              <w:spacing w:after="0"/>
              <w:jc w:val="center"/>
              <w:rPr>
                <w:rFonts w:ascii="Arial" w:hAnsi="Arial" w:cs="Arial"/>
                <w:color w:val="000000"/>
                <w:sz w:val="20"/>
                <w:szCs w:val="20"/>
              </w:rPr>
            </w:pPr>
            <w:r w:rsidRPr="000D54AC">
              <w:rPr>
                <w:rFonts w:ascii="Arial" w:hAnsi="Arial" w:cs="Arial"/>
                <w:color w:val="000000"/>
                <w:sz w:val="20"/>
                <w:szCs w:val="20"/>
              </w:rPr>
              <w:t>.xsjs</w:t>
            </w:r>
          </w:p>
        </w:tc>
        <w:tc>
          <w:tcPr>
            <w:tcW w:w="3631" w:type="dxa"/>
            <w:tcBorders>
              <w:top w:val="nil"/>
              <w:left w:val="nil"/>
              <w:bottom w:val="single" w:sz="8" w:space="0" w:color="auto"/>
              <w:right w:val="single" w:sz="8" w:space="0" w:color="auto"/>
            </w:tcBorders>
            <w:shd w:val="clear" w:color="auto" w:fill="FFFFFF"/>
            <w:vAlign w:val="bottom"/>
            <w:hideMark/>
          </w:tcPr>
          <w:p w14:paraId="0AC06FB9" w14:textId="27533358" w:rsidR="000D54AC" w:rsidRPr="000D54AC" w:rsidRDefault="000D54AC" w:rsidP="009A3BAE">
            <w:pPr>
              <w:spacing w:after="0"/>
              <w:rPr>
                <w:rFonts w:ascii="Arial" w:hAnsi="Arial" w:cs="Arial"/>
                <w:color w:val="000000"/>
                <w:sz w:val="20"/>
                <w:szCs w:val="20"/>
              </w:rPr>
            </w:pPr>
            <w:r w:rsidRPr="000D54AC">
              <w:rPr>
                <w:rFonts w:ascii="Arial" w:hAnsi="Arial" w:cs="Arial"/>
                <w:color w:val="000000"/>
                <w:sz w:val="20"/>
                <w:szCs w:val="20"/>
              </w:rPr>
              <w:t>Xsjs services to r</w:t>
            </w:r>
            <w:r w:rsidR="00F1238B">
              <w:rPr>
                <w:rFonts w:ascii="Arial" w:hAnsi="Arial" w:cs="Arial"/>
                <w:color w:val="000000"/>
                <w:sz w:val="20"/>
                <w:szCs w:val="20"/>
              </w:rPr>
              <w:t>“</w:t>
            </w:r>
            <w:r w:rsidRPr="000D54AC">
              <w:rPr>
                <w:rFonts w:ascii="Arial" w:hAnsi="Arial" w:cs="Arial"/>
                <w:color w:val="000000"/>
                <w:sz w:val="20"/>
                <w:szCs w:val="20"/>
              </w:rPr>
              <w:t>n "deleteUserRoleCon</w:t>
            </w:r>
            <w:r w:rsidR="00F1238B">
              <w:rPr>
                <w:rFonts w:ascii="Arial" w:hAnsi="Arial" w:cs="Arial"/>
                <w:color w:val="000000"/>
                <w:sz w:val="20"/>
                <w:szCs w:val="20"/>
              </w:rPr>
              <w:t>”</w:t>
            </w:r>
            <w:r w:rsidRPr="000D54AC">
              <w:rPr>
                <w:rFonts w:ascii="Arial" w:hAnsi="Arial" w:cs="Arial"/>
                <w:color w:val="000000"/>
                <w:sz w:val="20"/>
                <w:szCs w:val="20"/>
              </w:rPr>
              <w:t>ig" procedure to delete particular user role.</w:t>
            </w:r>
          </w:p>
        </w:tc>
      </w:tr>
      <w:tr w:rsidR="000D54AC" w:rsidRPr="000D54AC" w14:paraId="5D7C3977" w14:textId="77777777" w:rsidTr="00DE251F">
        <w:trPr>
          <w:trHeight w:val="653"/>
        </w:trPr>
        <w:tc>
          <w:tcPr>
            <w:tcW w:w="974" w:type="dxa"/>
            <w:tcBorders>
              <w:top w:val="nil"/>
              <w:left w:val="single" w:sz="8" w:space="0" w:color="auto"/>
              <w:bottom w:val="single" w:sz="8" w:space="0" w:color="auto"/>
              <w:right w:val="single" w:sz="8" w:space="0" w:color="auto"/>
            </w:tcBorders>
            <w:noWrap/>
            <w:vAlign w:val="bottom"/>
            <w:hideMark/>
          </w:tcPr>
          <w:p w14:paraId="4DB1A531" w14:textId="77777777" w:rsidR="000D54AC" w:rsidRPr="000D54AC" w:rsidRDefault="000D54AC" w:rsidP="009A3BAE">
            <w:pPr>
              <w:spacing w:after="0"/>
              <w:jc w:val="right"/>
              <w:rPr>
                <w:rFonts w:ascii="Arial" w:hAnsi="Arial" w:cs="Arial"/>
                <w:color w:val="000000"/>
                <w:sz w:val="20"/>
                <w:szCs w:val="20"/>
              </w:rPr>
            </w:pPr>
            <w:r w:rsidRPr="000D54AC">
              <w:rPr>
                <w:rFonts w:ascii="Arial" w:hAnsi="Arial" w:cs="Arial"/>
                <w:color w:val="000000"/>
                <w:sz w:val="20"/>
                <w:szCs w:val="20"/>
              </w:rPr>
              <w:t>7</w:t>
            </w:r>
          </w:p>
        </w:tc>
        <w:tc>
          <w:tcPr>
            <w:tcW w:w="3096" w:type="dxa"/>
            <w:tcBorders>
              <w:top w:val="nil"/>
              <w:left w:val="nil"/>
              <w:bottom w:val="single" w:sz="8" w:space="0" w:color="auto"/>
              <w:right w:val="single" w:sz="8" w:space="0" w:color="auto"/>
            </w:tcBorders>
            <w:shd w:val="clear" w:color="auto" w:fill="FFFFFF"/>
            <w:noWrap/>
            <w:vAlign w:val="bottom"/>
            <w:hideMark/>
          </w:tcPr>
          <w:p w14:paraId="331B34A0" w14:textId="77777777" w:rsidR="000D54AC" w:rsidRPr="000D54AC" w:rsidRDefault="000D54AC" w:rsidP="009A3BAE">
            <w:pPr>
              <w:spacing w:after="0"/>
              <w:rPr>
                <w:rFonts w:ascii="Arial" w:hAnsi="Arial" w:cs="Arial"/>
                <w:color w:val="000000"/>
                <w:sz w:val="20"/>
                <w:szCs w:val="20"/>
              </w:rPr>
            </w:pPr>
            <w:r w:rsidRPr="000D54AC">
              <w:rPr>
                <w:rFonts w:ascii="Arial" w:hAnsi="Arial" w:cs="Arial"/>
                <w:color w:val="000000"/>
                <w:sz w:val="20"/>
                <w:szCs w:val="20"/>
              </w:rPr>
              <w:t>getAllOpenPOs</w:t>
            </w:r>
          </w:p>
        </w:tc>
        <w:tc>
          <w:tcPr>
            <w:tcW w:w="1339" w:type="dxa"/>
            <w:tcBorders>
              <w:top w:val="nil"/>
              <w:left w:val="nil"/>
              <w:bottom w:val="single" w:sz="8" w:space="0" w:color="auto"/>
              <w:right w:val="single" w:sz="8" w:space="0" w:color="auto"/>
            </w:tcBorders>
            <w:shd w:val="clear" w:color="auto" w:fill="FFFFFF"/>
            <w:noWrap/>
            <w:vAlign w:val="bottom"/>
            <w:hideMark/>
          </w:tcPr>
          <w:p w14:paraId="35BEA036" w14:textId="77777777" w:rsidR="000D54AC" w:rsidRPr="000D54AC" w:rsidRDefault="000D54AC" w:rsidP="009A3BAE">
            <w:pPr>
              <w:spacing w:after="0"/>
              <w:jc w:val="center"/>
              <w:rPr>
                <w:rFonts w:ascii="Arial" w:hAnsi="Arial" w:cs="Arial"/>
                <w:color w:val="000000"/>
                <w:sz w:val="20"/>
                <w:szCs w:val="20"/>
              </w:rPr>
            </w:pPr>
            <w:r w:rsidRPr="000D54AC">
              <w:rPr>
                <w:rFonts w:ascii="Arial" w:hAnsi="Arial" w:cs="Arial"/>
                <w:color w:val="000000"/>
                <w:sz w:val="20"/>
                <w:szCs w:val="20"/>
              </w:rPr>
              <w:t>.xsjs</w:t>
            </w:r>
          </w:p>
        </w:tc>
        <w:tc>
          <w:tcPr>
            <w:tcW w:w="3631" w:type="dxa"/>
            <w:tcBorders>
              <w:top w:val="nil"/>
              <w:left w:val="nil"/>
              <w:bottom w:val="single" w:sz="8" w:space="0" w:color="auto"/>
              <w:right w:val="single" w:sz="8" w:space="0" w:color="auto"/>
            </w:tcBorders>
            <w:shd w:val="clear" w:color="auto" w:fill="FFFFFF"/>
            <w:vAlign w:val="bottom"/>
            <w:hideMark/>
          </w:tcPr>
          <w:p w14:paraId="6D151965" w14:textId="257665FC" w:rsidR="000D54AC" w:rsidRPr="000D54AC" w:rsidRDefault="000D54AC" w:rsidP="009A3BAE">
            <w:pPr>
              <w:spacing w:after="0"/>
              <w:rPr>
                <w:rFonts w:ascii="Arial" w:hAnsi="Arial" w:cs="Arial"/>
                <w:color w:val="000000"/>
                <w:sz w:val="20"/>
                <w:szCs w:val="20"/>
              </w:rPr>
            </w:pPr>
            <w:r w:rsidRPr="000D54AC">
              <w:rPr>
                <w:rFonts w:ascii="Arial" w:hAnsi="Arial" w:cs="Arial"/>
                <w:color w:val="000000"/>
                <w:sz w:val="20"/>
                <w:szCs w:val="20"/>
              </w:rPr>
              <w:t>Xsjs Service to r</w:t>
            </w:r>
            <w:r w:rsidR="00F1238B">
              <w:rPr>
                <w:rFonts w:ascii="Arial" w:hAnsi="Arial" w:cs="Arial"/>
                <w:color w:val="000000"/>
                <w:sz w:val="20"/>
                <w:szCs w:val="20"/>
              </w:rPr>
              <w:t>“</w:t>
            </w:r>
            <w:r w:rsidRPr="000D54AC">
              <w:rPr>
                <w:rFonts w:ascii="Arial" w:hAnsi="Arial" w:cs="Arial"/>
                <w:color w:val="000000"/>
                <w:sz w:val="20"/>
                <w:szCs w:val="20"/>
              </w:rPr>
              <w:t>n "getAllOpen</w:t>
            </w:r>
            <w:r w:rsidR="00F1238B">
              <w:rPr>
                <w:rFonts w:ascii="Arial" w:hAnsi="Arial" w:cs="Arial"/>
                <w:color w:val="000000"/>
                <w:sz w:val="20"/>
                <w:szCs w:val="20"/>
              </w:rPr>
              <w:t>”</w:t>
            </w:r>
            <w:r w:rsidRPr="000D54AC">
              <w:rPr>
                <w:rFonts w:ascii="Arial" w:hAnsi="Arial" w:cs="Arial"/>
                <w:color w:val="000000"/>
                <w:sz w:val="20"/>
                <w:szCs w:val="20"/>
              </w:rPr>
              <w:t>Os" procedure to generate CSV file with all Open Pos and trigger mail.</w:t>
            </w:r>
          </w:p>
        </w:tc>
      </w:tr>
      <w:tr w:rsidR="000D54AC" w:rsidRPr="000D54AC" w14:paraId="38E3D557" w14:textId="77777777" w:rsidTr="00DE251F">
        <w:trPr>
          <w:trHeight w:val="653"/>
        </w:trPr>
        <w:tc>
          <w:tcPr>
            <w:tcW w:w="974" w:type="dxa"/>
            <w:tcBorders>
              <w:top w:val="nil"/>
              <w:left w:val="single" w:sz="8" w:space="0" w:color="auto"/>
              <w:bottom w:val="single" w:sz="8" w:space="0" w:color="auto"/>
              <w:right w:val="single" w:sz="8" w:space="0" w:color="auto"/>
            </w:tcBorders>
            <w:noWrap/>
            <w:vAlign w:val="bottom"/>
            <w:hideMark/>
          </w:tcPr>
          <w:p w14:paraId="01B57B27" w14:textId="77777777" w:rsidR="000D54AC" w:rsidRPr="000D54AC" w:rsidRDefault="000D54AC" w:rsidP="009A3BAE">
            <w:pPr>
              <w:spacing w:after="0"/>
              <w:jc w:val="right"/>
              <w:rPr>
                <w:rFonts w:ascii="Arial" w:hAnsi="Arial" w:cs="Arial"/>
                <w:color w:val="000000"/>
                <w:sz w:val="20"/>
                <w:szCs w:val="20"/>
              </w:rPr>
            </w:pPr>
            <w:r w:rsidRPr="000D54AC">
              <w:rPr>
                <w:rFonts w:ascii="Arial" w:hAnsi="Arial" w:cs="Arial"/>
                <w:color w:val="000000"/>
                <w:sz w:val="20"/>
                <w:szCs w:val="20"/>
              </w:rPr>
              <w:t>8</w:t>
            </w:r>
          </w:p>
        </w:tc>
        <w:tc>
          <w:tcPr>
            <w:tcW w:w="3096" w:type="dxa"/>
            <w:tcBorders>
              <w:top w:val="nil"/>
              <w:left w:val="nil"/>
              <w:bottom w:val="single" w:sz="8" w:space="0" w:color="auto"/>
              <w:right w:val="single" w:sz="8" w:space="0" w:color="auto"/>
            </w:tcBorders>
            <w:shd w:val="clear" w:color="auto" w:fill="FFFFFF"/>
            <w:noWrap/>
            <w:vAlign w:val="bottom"/>
            <w:hideMark/>
          </w:tcPr>
          <w:p w14:paraId="2A423061" w14:textId="77777777" w:rsidR="000D54AC" w:rsidRPr="000D54AC" w:rsidRDefault="000D54AC" w:rsidP="009A3BAE">
            <w:pPr>
              <w:spacing w:after="0"/>
              <w:rPr>
                <w:rFonts w:ascii="Arial" w:hAnsi="Arial" w:cs="Arial"/>
                <w:color w:val="000000"/>
                <w:sz w:val="20"/>
                <w:szCs w:val="20"/>
              </w:rPr>
            </w:pPr>
            <w:r w:rsidRPr="000D54AC">
              <w:rPr>
                <w:rFonts w:ascii="Arial" w:hAnsi="Arial" w:cs="Arial"/>
                <w:color w:val="000000"/>
                <w:sz w:val="20"/>
                <w:szCs w:val="20"/>
              </w:rPr>
              <w:t>insertConfigValues</w:t>
            </w:r>
          </w:p>
        </w:tc>
        <w:tc>
          <w:tcPr>
            <w:tcW w:w="1339" w:type="dxa"/>
            <w:tcBorders>
              <w:top w:val="nil"/>
              <w:left w:val="nil"/>
              <w:bottom w:val="single" w:sz="8" w:space="0" w:color="auto"/>
              <w:right w:val="single" w:sz="8" w:space="0" w:color="auto"/>
            </w:tcBorders>
            <w:shd w:val="clear" w:color="auto" w:fill="FFFFFF"/>
            <w:noWrap/>
            <w:vAlign w:val="bottom"/>
            <w:hideMark/>
          </w:tcPr>
          <w:p w14:paraId="4846CF55" w14:textId="77777777" w:rsidR="000D54AC" w:rsidRPr="000D54AC" w:rsidRDefault="000D54AC" w:rsidP="009A3BAE">
            <w:pPr>
              <w:spacing w:after="0"/>
              <w:jc w:val="center"/>
              <w:rPr>
                <w:rFonts w:ascii="Arial" w:hAnsi="Arial" w:cs="Arial"/>
                <w:color w:val="000000"/>
                <w:sz w:val="20"/>
                <w:szCs w:val="20"/>
              </w:rPr>
            </w:pPr>
            <w:r w:rsidRPr="000D54AC">
              <w:rPr>
                <w:rFonts w:ascii="Arial" w:hAnsi="Arial" w:cs="Arial"/>
                <w:color w:val="000000"/>
                <w:sz w:val="20"/>
                <w:szCs w:val="20"/>
              </w:rPr>
              <w:t>.xsjs</w:t>
            </w:r>
          </w:p>
        </w:tc>
        <w:tc>
          <w:tcPr>
            <w:tcW w:w="3631" w:type="dxa"/>
            <w:tcBorders>
              <w:top w:val="nil"/>
              <w:left w:val="nil"/>
              <w:bottom w:val="single" w:sz="8" w:space="0" w:color="auto"/>
              <w:right w:val="single" w:sz="8" w:space="0" w:color="auto"/>
            </w:tcBorders>
            <w:shd w:val="clear" w:color="auto" w:fill="FFFFFF"/>
            <w:vAlign w:val="bottom"/>
            <w:hideMark/>
          </w:tcPr>
          <w:p w14:paraId="5F8CD568" w14:textId="29EEE4B2" w:rsidR="000D54AC" w:rsidRPr="000D54AC" w:rsidRDefault="000D54AC" w:rsidP="009A3BAE">
            <w:pPr>
              <w:spacing w:after="0"/>
              <w:rPr>
                <w:rFonts w:ascii="Arial" w:hAnsi="Arial" w:cs="Arial"/>
                <w:color w:val="000000"/>
                <w:sz w:val="20"/>
                <w:szCs w:val="20"/>
              </w:rPr>
            </w:pPr>
            <w:r w:rsidRPr="000D54AC">
              <w:rPr>
                <w:rFonts w:ascii="Arial" w:hAnsi="Arial" w:cs="Arial"/>
                <w:color w:val="000000"/>
                <w:sz w:val="20"/>
                <w:szCs w:val="20"/>
              </w:rPr>
              <w:t>Xsjs service to r</w:t>
            </w:r>
            <w:r w:rsidR="00F1238B">
              <w:rPr>
                <w:rFonts w:ascii="Arial" w:hAnsi="Arial" w:cs="Arial"/>
                <w:color w:val="000000"/>
                <w:sz w:val="20"/>
                <w:szCs w:val="20"/>
              </w:rPr>
              <w:t>“</w:t>
            </w:r>
            <w:r w:rsidRPr="000D54AC">
              <w:rPr>
                <w:rFonts w:ascii="Arial" w:hAnsi="Arial" w:cs="Arial"/>
                <w:color w:val="000000"/>
                <w:sz w:val="20"/>
                <w:szCs w:val="20"/>
              </w:rPr>
              <w:t>n "insertConfigVal</w:t>
            </w:r>
            <w:r w:rsidR="00F1238B">
              <w:rPr>
                <w:rFonts w:ascii="Arial" w:hAnsi="Arial" w:cs="Arial"/>
                <w:color w:val="000000"/>
                <w:sz w:val="20"/>
                <w:szCs w:val="20"/>
              </w:rPr>
              <w:t>”</w:t>
            </w:r>
            <w:r w:rsidRPr="000D54AC">
              <w:rPr>
                <w:rFonts w:ascii="Arial" w:hAnsi="Arial" w:cs="Arial"/>
                <w:color w:val="000000"/>
                <w:sz w:val="20"/>
                <w:szCs w:val="20"/>
              </w:rPr>
              <w:t>es" procedure to create config values.</w:t>
            </w:r>
          </w:p>
        </w:tc>
      </w:tr>
      <w:tr w:rsidR="000D54AC" w:rsidRPr="000D54AC" w14:paraId="51B5534F" w14:textId="77777777" w:rsidTr="00DE251F">
        <w:trPr>
          <w:trHeight w:val="653"/>
        </w:trPr>
        <w:tc>
          <w:tcPr>
            <w:tcW w:w="974" w:type="dxa"/>
            <w:tcBorders>
              <w:top w:val="nil"/>
              <w:left w:val="single" w:sz="8" w:space="0" w:color="auto"/>
              <w:bottom w:val="single" w:sz="8" w:space="0" w:color="auto"/>
              <w:right w:val="single" w:sz="8" w:space="0" w:color="auto"/>
            </w:tcBorders>
            <w:noWrap/>
            <w:vAlign w:val="bottom"/>
            <w:hideMark/>
          </w:tcPr>
          <w:p w14:paraId="177C4D4A" w14:textId="77777777" w:rsidR="000D54AC" w:rsidRPr="000D54AC" w:rsidRDefault="000D54AC" w:rsidP="009A3BAE">
            <w:pPr>
              <w:spacing w:after="0"/>
              <w:jc w:val="right"/>
              <w:rPr>
                <w:rFonts w:ascii="Arial" w:hAnsi="Arial" w:cs="Arial"/>
                <w:color w:val="000000"/>
                <w:sz w:val="20"/>
                <w:szCs w:val="20"/>
              </w:rPr>
            </w:pPr>
            <w:r w:rsidRPr="000D54AC">
              <w:rPr>
                <w:rFonts w:ascii="Arial" w:hAnsi="Arial" w:cs="Arial"/>
                <w:color w:val="000000"/>
                <w:sz w:val="20"/>
                <w:szCs w:val="20"/>
              </w:rPr>
              <w:t>9</w:t>
            </w:r>
          </w:p>
        </w:tc>
        <w:tc>
          <w:tcPr>
            <w:tcW w:w="3096" w:type="dxa"/>
            <w:tcBorders>
              <w:top w:val="nil"/>
              <w:left w:val="nil"/>
              <w:bottom w:val="single" w:sz="8" w:space="0" w:color="auto"/>
              <w:right w:val="single" w:sz="8" w:space="0" w:color="auto"/>
            </w:tcBorders>
            <w:shd w:val="clear" w:color="auto" w:fill="FFFFFF"/>
            <w:noWrap/>
            <w:vAlign w:val="bottom"/>
            <w:hideMark/>
          </w:tcPr>
          <w:p w14:paraId="16ADCBD4" w14:textId="77777777" w:rsidR="000D54AC" w:rsidRPr="000D54AC" w:rsidRDefault="000D54AC" w:rsidP="009A3BAE">
            <w:pPr>
              <w:spacing w:after="0"/>
              <w:rPr>
                <w:rFonts w:ascii="Arial" w:hAnsi="Arial" w:cs="Arial"/>
                <w:color w:val="000000"/>
                <w:sz w:val="20"/>
                <w:szCs w:val="20"/>
              </w:rPr>
            </w:pPr>
            <w:r w:rsidRPr="000D54AC">
              <w:rPr>
                <w:rFonts w:ascii="Arial" w:hAnsi="Arial" w:cs="Arial"/>
                <w:color w:val="000000"/>
                <w:sz w:val="20"/>
                <w:szCs w:val="20"/>
              </w:rPr>
              <w:t>insertCountry</w:t>
            </w:r>
          </w:p>
        </w:tc>
        <w:tc>
          <w:tcPr>
            <w:tcW w:w="1339" w:type="dxa"/>
            <w:tcBorders>
              <w:top w:val="nil"/>
              <w:left w:val="nil"/>
              <w:bottom w:val="single" w:sz="8" w:space="0" w:color="auto"/>
              <w:right w:val="single" w:sz="8" w:space="0" w:color="auto"/>
            </w:tcBorders>
            <w:shd w:val="clear" w:color="auto" w:fill="FFFFFF"/>
            <w:noWrap/>
            <w:vAlign w:val="bottom"/>
            <w:hideMark/>
          </w:tcPr>
          <w:p w14:paraId="2471437B" w14:textId="77777777" w:rsidR="000D54AC" w:rsidRPr="000D54AC" w:rsidRDefault="000D54AC" w:rsidP="009A3BAE">
            <w:pPr>
              <w:spacing w:after="0"/>
              <w:jc w:val="center"/>
              <w:rPr>
                <w:rFonts w:ascii="Arial" w:hAnsi="Arial" w:cs="Arial"/>
                <w:color w:val="000000"/>
                <w:sz w:val="20"/>
                <w:szCs w:val="20"/>
              </w:rPr>
            </w:pPr>
            <w:r w:rsidRPr="000D54AC">
              <w:rPr>
                <w:rFonts w:ascii="Arial" w:hAnsi="Arial" w:cs="Arial"/>
                <w:color w:val="000000"/>
                <w:sz w:val="20"/>
                <w:szCs w:val="20"/>
              </w:rPr>
              <w:t>.xsjs</w:t>
            </w:r>
          </w:p>
        </w:tc>
        <w:tc>
          <w:tcPr>
            <w:tcW w:w="3631" w:type="dxa"/>
            <w:tcBorders>
              <w:top w:val="nil"/>
              <w:left w:val="nil"/>
              <w:bottom w:val="single" w:sz="8" w:space="0" w:color="auto"/>
              <w:right w:val="single" w:sz="8" w:space="0" w:color="auto"/>
            </w:tcBorders>
            <w:shd w:val="clear" w:color="auto" w:fill="FFFFFF"/>
            <w:vAlign w:val="bottom"/>
            <w:hideMark/>
          </w:tcPr>
          <w:p w14:paraId="283699C1" w14:textId="39FD7E4D" w:rsidR="000D54AC" w:rsidRPr="000D54AC" w:rsidRDefault="000D54AC" w:rsidP="009A3BAE">
            <w:pPr>
              <w:spacing w:after="0"/>
              <w:rPr>
                <w:rFonts w:ascii="Arial" w:hAnsi="Arial" w:cs="Arial"/>
                <w:color w:val="000000"/>
                <w:sz w:val="20"/>
                <w:szCs w:val="20"/>
              </w:rPr>
            </w:pPr>
            <w:r w:rsidRPr="000D54AC">
              <w:rPr>
                <w:rFonts w:ascii="Arial" w:hAnsi="Arial" w:cs="Arial"/>
                <w:color w:val="000000"/>
                <w:sz w:val="20"/>
                <w:szCs w:val="20"/>
              </w:rPr>
              <w:t xml:space="preserve">Xsjs service to </w:t>
            </w:r>
            <w:r w:rsidR="00F1238B">
              <w:rPr>
                <w:rFonts w:ascii="Arial" w:hAnsi="Arial" w:cs="Arial"/>
                <w:color w:val="000000"/>
                <w:sz w:val="20"/>
                <w:szCs w:val="20"/>
              </w:rPr>
              <w:t>”</w:t>
            </w:r>
            <w:r w:rsidRPr="000D54AC">
              <w:rPr>
                <w:rFonts w:ascii="Arial" w:hAnsi="Arial" w:cs="Arial"/>
                <w:color w:val="000000"/>
                <w:sz w:val="20"/>
                <w:szCs w:val="20"/>
              </w:rPr>
              <w:t>un"insertCountryCon</w:t>
            </w:r>
            <w:r w:rsidR="00F1238B">
              <w:rPr>
                <w:rFonts w:ascii="Arial" w:hAnsi="Arial" w:cs="Arial"/>
                <w:color w:val="000000"/>
                <w:sz w:val="20"/>
                <w:szCs w:val="20"/>
              </w:rPr>
              <w:t>”</w:t>
            </w:r>
            <w:r w:rsidRPr="000D54AC">
              <w:rPr>
                <w:rFonts w:ascii="Arial" w:hAnsi="Arial" w:cs="Arial"/>
                <w:color w:val="000000"/>
                <w:sz w:val="20"/>
                <w:szCs w:val="20"/>
              </w:rPr>
              <w:t xml:space="preserve">ig" procedure to create country details. </w:t>
            </w:r>
          </w:p>
        </w:tc>
      </w:tr>
      <w:tr w:rsidR="000D54AC" w:rsidRPr="000D54AC" w14:paraId="1E25B071" w14:textId="77777777" w:rsidTr="00DE251F">
        <w:trPr>
          <w:trHeight w:val="653"/>
        </w:trPr>
        <w:tc>
          <w:tcPr>
            <w:tcW w:w="974" w:type="dxa"/>
            <w:tcBorders>
              <w:top w:val="nil"/>
              <w:left w:val="single" w:sz="8" w:space="0" w:color="auto"/>
              <w:bottom w:val="single" w:sz="8" w:space="0" w:color="auto"/>
              <w:right w:val="single" w:sz="8" w:space="0" w:color="auto"/>
            </w:tcBorders>
            <w:noWrap/>
            <w:vAlign w:val="bottom"/>
            <w:hideMark/>
          </w:tcPr>
          <w:p w14:paraId="3449E181" w14:textId="77777777" w:rsidR="000D54AC" w:rsidRPr="000D54AC" w:rsidRDefault="000D54AC" w:rsidP="009A3BAE">
            <w:pPr>
              <w:spacing w:after="0"/>
              <w:jc w:val="right"/>
              <w:rPr>
                <w:rFonts w:ascii="Arial" w:hAnsi="Arial" w:cs="Arial"/>
                <w:color w:val="000000"/>
                <w:sz w:val="20"/>
                <w:szCs w:val="20"/>
              </w:rPr>
            </w:pPr>
            <w:r w:rsidRPr="000D54AC">
              <w:rPr>
                <w:rFonts w:ascii="Arial" w:hAnsi="Arial" w:cs="Arial"/>
                <w:color w:val="000000"/>
                <w:sz w:val="20"/>
                <w:szCs w:val="20"/>
              </w:rPr>
              <w:t>10</w:t>
            </w:r>
          </w:p>
        </w:tc>
        <w:tc>
          <w:tcPr>
            <w:tcW w:w="3096" w:type="dxa"/>
            <w:tcBorders>
              <w:top w:val="nil"/>
              <w:left w:val="nil"/>
              <w:bottom w:val="single" w:sz="8" w:space="0" w:color="auto"/>
              <w:right w:val="single" w:sz="8" w:space="0" w:color="auto"/>
            </w:tcBorders>
            <w:shd w:val="clear" w:color="auto" w:fill="FFFFFF"/>
            <w:noWrap/>
            <w:vAlign w:val="bottom"/>
            <w:hideMark/>
          </w:tcPr>
          <w:p w14:paraId="115CE99C" w14:textId="77777777" w:rsidR="000D54AC" w:rsidRPr="000D54AC" w:rsidRDefault="000D54AC" w:rsidP="009A3BAE">
            <w:pPr>
              <w:spacing w:after="0"/>
              <w:rPr>
                <w:rFonts w:ascii="Arial" w:hAnsi="Arial" w:cs="Arial"/>
                <w:color w:val="000000"/>
                <w:sz w:val="20"/>
                <w:szCs w:val="20"/>
              </w:rPr>
            </w:pPr>
            <w:r w:rsidRPr="000D54AC">
              <w:rPr>
                <w:rFonts w:ascii="Arial" w:hAnsi="Arial" w:cs="Arial"/>
                <w:color w:val="000000"/>
                <w:sz w:val="20"/>
                <w:szCs w:val="20"/>
              </w:rPr>
              <w:t>insertEmailTemplate</w:t>
            </w:r>
          </w:p>
        </w:tc>
        <w:tc>
          <w:tcPr>
            <w:tcW w:w="1339" w:type="dxa"/>
            <w:tcBorders>
              <w:top w:val="nil"/>
              <w:left w:val="nil"/>
              <w:bottom w:val="single" w:sz="8" w:space="0" w:color="auto"/>
              <w:right w:val="single" w:sz="8" w:space="0" w:color="auto"/>
            </w:tcBorders>
            <w:shd w:val="clear" w:color="auto" w:fill="FFFFFF"/>
            <w:noWrap/>
            <w:vAlign w:val="bottom"/>
            <w:hideMark/>
          </w:tcPr>
          <w:p w14:paraId="347AADAF" w14:textId="77777777" w:rsidR="000D54AC" w:rsidRPr="000D54AC" w:rsidRDefault="000D54AC" w:rsidP="009A3BAE">
            <w:pPr>
              <w:spacing w:after="0"/>
              <w:jc w:val="center"/>
              <w:rPr>
                <w:rFonts w:ascii="Arial" w:hAnsi="Arial" w:cs="Arial"/>
                <w:color w:val="000000"/>
                <w:sz w:val="20"/>
                <w:szCs w:val="20"/>
              </w:rPr>
            </w:pPr>
            <w:r w:rsidRPr="000D54AC">
              <w:rPr>
                <w:rFonts w:ascii="Arial" w:hAnsi="Arial" w:cs="Arial"/>
                <w:color w:val="000000"/>
                <w:sz w:val="20"/>
                <w:szCs w:val="20"/>
              </w:rPr>
              <w:t>.xsjs</w:t>
            </w:r>
          </w:p>
        </w:tc>
        <w:tc>
          <w:tcPr>
            <w:tcW w:w="3631" w:type="dxa"/>
            <w:tcBorders>
              <w:top w:val="nil"/>
              <w:left w:val="nil"/>
              <w:bottom w:val="single" w:sz="8" w:space="0" w:color="auto"/>
              <w:right w:val="single" w:sz="8" w:space="0" w:color="auto"/>
            </w:tcBorders>
            <w:shd w:val="clear" w:color="auto" w:fill="FFFFFF"/>
            <w:vAlign w:val="bottom"/>
            <w:hideMark/>
          </w:tcPr>
          <w:p w14:paraId="6165EC43" w14:textId="3E134CEA" w:rsidR="000D54AC" w:rsidRPr="000D54AC" w:rsidRDefault="000D54AC" w:rsidP="009A3BAE">
            <w:pPr>
              <w:spacing w:after="0"/>
              <w:rPr>
                <w:rFonts w:ascii="Arial" w:hAnsi="Arial" w:cs="Arial"/>
                <w:color w:val="000000"/>
                <w:sz w:val="20"/>
                <w:szCs w:val="20"/>
              </w:rPr>
            </w:pPr>
            <w:r w:rsidRPr="000D54AC">
              <w:rPr>
                <w:rFonts w:ascii="Arial" w:hAnsi="Arial" w:cs="Arial"/>
                <w:color w:val="000000"/>
                <w:sz w:val="20"/>
                <w:szCs w:val="20"/>
              </w:rPr>
              <w:t>Xsjs service to r</w:t>
            </w:r>
            <w:r w:rsidR="00F1238B">
              <w:rPr>
                <w:rFonts w:ascii="Arial" w:hAnsi="Arial" w:cs="Arial"/>
                <w:color w:val="000000"/>
                <w:sz w:val="20"/>
                <w:szCs w:val="20"/>
              </w:rPr>
              <w:t>“</w:t>
            </w:r>
            <w:r w:rsidRPr="000D54AC">
              <w:rPr>
                <w:rFonts w:ascii="Arial" w:hAnsi="Arial" w:cs="Arial"/>
                <w:color w:val="000000"/>
                <w:sz w:val="20"/>
                <w:szCs w:val="20"/>
              </w:rPr>
              <w:t>n "insertEmailTempl</w:t>
            </w:r>
            <w:r w:rsidR="00F1238B">
              <w:rPr>
                <w:rFonts w:ascii="Arial" w:hAnsi="Arial" w:cs="Arial"/>
                <w:color w:val="000000"/>
                <w:sz w:val="20"/>
                <w:szCs w:val="20"/>
              </w:rPr>
              <w:t>”</w:t>
            </w:r>
            <w:r w:rsidRPr="000D54AC">
              <w:rPr>
                <w:rFonts w:ascii="Arial" w:hAnsi="Arial" w:cs="Arial"/>
                <w:color w:val="000000"/>
                <w:sz w:val="20"/>
                <w:szCs w:val="20"/>
              </w:rPr>
              <w:t>te" procedure to create email template.</w:t>
            </w:r>
          </w:p>
        </w:tc>
      </w:tr>
      <w:tr w:rsidR="000D54AC" w:rsidRPr="000D54AC" w14:paraId="53C5BE4A" w14:textId="77777777" w:rsidTr="00DE251F">
        <w:trPr>
          <w:trHeight w:val="653"/>
        </w:trPr>
        <w:tc>
          <w:tcPr>
            <w:tcW w:w="974" w:type="dxa"/>
            <w:tcBorders>
              <w:top w:val="nil"/>
              <w:left w:val="single" w:sz="8" w:space="0" w:color="auto"/>
              <w:bottom w:val="single" w:sz="8" w:space="0" w:color="auto"/>
              <w:right w:val="single" w:sz="8" w:space="0" w:color="auto"/>
            </w:tcBorders>
            <w:noWrap/>
            <w:vAlign w:val="bottom"/>
            <w:hideMark/>
          </w:tcPr>
          <w:p w14:paraId="26EE9A52" w14:textId="77777777" w:rsidR="000D54AC" w:rsidRPr="000D54AC" w:rsidRDefault="000D54AC" w:rsidP="009A3BAE">
            <w:pPr>
              <w:spacing w:after="0"/>
              <w:jc w:val="right"/>
              <w:rPr>
                <w:rFonts w:ascii="Arial" w:hAnsi="Arial" w:cs="Arial"/>
                <w:color w:val="000000"/>
                <w:sz w:val="20"/>
                <w:szCs w:val="20"/>
              </w:rPr>
            </w:pPr>
            <w:r w:rsidRPr="000D54AC">
              <w:rPr>
                <w:rFonts w:ascii="Arial" w:hAnsi="Arial" w:cs="Arial"/>
                <w:color w:val="000000"/>
                <w:sz w:val="20"/>
                <w:szCs w:val="20"/>
              </w:rPr>
              <w:t>11</w:t>
            </w:r>
          </w:p>
        </w:tc>
        <w:tc>
          <w:tcPr>
            <w:tcW w:w="3096" w:type="dxa"/>
            <w:tcBorders>
              <w:top w:val="nil"/>
              <w:left w:val="nil"/>
              <w:bottom w:val="single" w:sz="8" w:space="0" w:color="auto"/>
              <w:right w:val="single" w:sz="8" w:space="0" w:color="auto"/>
            </w:tcBorders>
            <w:shd w:val="clear" w:color="auto" w:fill="FFFFFF"/>
            <w:noWrap/>
            <w:vAlign w:val="bottom"/>
            <w:hideMark/>
          </w:tcPr>
          <w:p w14:paraId="2AA30944" w14:textId="77777777" w:rsidR="000D54AC" w:rsidRPr="000D54AC" w:rsidRDefault="000D54AC" w:rsidP="009A3BAE">
            <w:pPr>
              <w:spacing w:after="0"/>
              <w:rPr>
                <w:rFonts w:ascii="Arial" w:hAnsi="Arial" w:cs="Arial"/>
                <w:color w:val="000000"/>
                <w:sz w:val="20"/>
                <w:szCs w:val="20"/>
              </w:rPr>
            </w:pPr>
            <w:r w:rsidRPr="000D54AC">
              <w:rPr>
                <w:rFonts w:ascii="Arial" w:hAnsi="Arial" w:cs="Arial"/>
                <w:color w:val="000000"/>
                <w:sz w:val="20"/>
                <w:szCs w:val="20"/>
              </w:rPr>
              <w:t>insertLanguage</w:t>
            </w:r>
          </w:p>
        </w:tc>
        <w:tc>
          <w:tcPr>
            <w:tcW w:w="1339" w:type="dxa"/>
            <w:tcBorders>
              <w:top w:val="nil"/>
              <w:left w:val="nil"/>
              <w:bottom w:val="single" w:sz="8" w:space="0" w:color="auto"/>
              <w:right w:val="single" w:sz="8" w:space="0" w:color="auto"/>
            </w:tcBorders>
            <w:shd w:val="clear" w:color="auto" w:fill="FFFFFF"/>
            <w:noWrap/>
            <w:vAlign w:val="bottom"/>
            <w:hideMark/>
          </w:tcPr>
          <w:p w14:paraId="4BA74880" w14:textId="77777777" w:rsidR="000D54AC" w:rsidRPr="000D54AC" w:rsidRDefault="000D54AC" w:rsidP="009A3BAE">
            <w:pPr>
              <w:spacing w:after="0"/>
              <w:jc w:val="center"/>
              <w:rPr>
                <w:rFonts w:ascii="Arial" w:hAnsi="Arial" w:cs="Arial"/>
                <w:color w:val="000000"/>
                <w:sz w:val="20"/>
                <w:szCs w:val="20"/>
              </w:rPr>
            </w:pPr>
            <w:r w:rsidRPr="000D54AC">
              <w:rPr>
                <w:rFonts w:ascii="Arial" w:hAnsi="Arial" w:cs="Arial"/>
                <w:color w:val="000000"/>
                <w:sz w:val="20"/>
                <w:szCs w:val="20"/>
              </w:rPr>
              <w:t>.xsjs</w:t>
            </w:r>
          </w:p>
        </w:tc>
        <w:tc>
          <w:tcPr>
            <w:tcW w:w="3631" w:type="dxa"/>
            <w:tcBorders>
              <w:top w:val="nil"/>
              <w:left w:val="nil"/>
              <w:bottom w:val="single" w:sz="8" w:space="0" w:color="auto"/>
              <w:right w:val="single" w:sz="8" w:space="0" w:color="auto"/>
            </w:tcBorders>
            <w:shd w:val="clear" w:color="auto" w:fill="FFFFFF"/>
            <w:vAlign w:val="bottom"/>
            <w:hideMark/>
          </w:tcPr>
          <w:p w14:paraId="6B952552" w14:textId="455829C0" w:rsidR="000D54AC" w:rsidRPr="000D54AC" w:rsidRDefault="000D54AC" w:rsidP="009A3BAE">
            <w:pPr>
              <w:spacing w:after="0"/>
              <w:rPr>
                <w:rFonts w:ascii="Arial" w:hAnsi="Arial" w:cs="Arial"/>
                <w:color w:val="000000"/>
                <w:sz w:val="20"/>
                <w:szCs w:val="20"/>
              </w:rPr>
            </w:pPr>
            <w:r w:rsidRPr="000D54AC">
              <w:rPr>
                <w:rFonts w:ascii="Arial" w:hAnsi="Arial" w:cs="Arial"/>
                <w:color w:val="000000"/>
                <w:sz w:val="20"/>
                <w:szCs w:val="20"/>
              </w:rPr>
              <w:t>Xsjs Service to r</w:t>
            </w:r>
            <w:r w:rsidR="00F1238B">
              <w:rPr>
                <w:rFonts w:ascii="Arial" w:hAnsi="Arial" w:cs="Arial"/>
                <w:color w:val="000000"/>
                <w:sz w:val="20"/>
                <w:szCs w:val="20"/>
              </w:rPr>
              <w:t>“</w:t>
            </w:r>
            <w:r w:rsidRPr="000D54AC">
              <w:rPr>
                <w:rFonts w:ascii="Arial" w:hAnsi="Arial" w:cs="Arial"/>
                <w:color w:val="000000"/>
                <w:sz w:val="20"/>
                <w:szCs w:val="20"/>
              </w:rPr>
              <w:t>n "insertConfigLangua</w:t>
            </w:r>
            <w:r w:rsidR="00F1238B">
              <w:rPr>
                <w:rFonts w:ascii="Arial" w:hAnsi="Arial" w:cs="Arial"/>
                <w:color w:val="000000"/>
                <w:sz w:val="20"/>
                <w:szCs w:val="20"/>
              </w:rPr>
              <w:t>”</w:t>
            </w:r>
            <w:r w:rsidRPr="000D54AC">
              <w:rPr>
                <w:rFonts w:ascii="Arial" w:hAnsi="Arial" w:cs="Arial"/>
                <w:color w:val="000000"/>
                <w:sz w:val="20"/>
                <w:szCs w:val="20"/>
              </w:rPr>
              <w:t>es" procedure to create language details.</w:t>
            </w:r>
          </w:p>
        </w:tc>
      </w:tr>
      <w:tr w:rsidR="000D54AC" w:rsidRPr="000D54AC" w14:paraId="2F94F168" w14:textId="77777777" w:rsidTr="00DE251F">
        <w:trPr>
          <w:trHeight w:val="334"/>
        </w:trPr>
        <w:tc>
          <w:tcPr>
            <w:tcW w:w="974" w:type="dxa"/>
            <w:tcBorders>
              <w:top w:val="nil"/>
              <w:left w:val="single" w:sz="8" w:space="0" w:color="auto"/>
              <w:bottom w:val="single" w:sz="8" w:space="0" w:color="auto"/>
              <w:right w:val="single" w:sz="8" w:space="0" w:color="auto"/>
            </w:tcBorders>
            <w:noWrap/>
            <w:vAlign w:val="bottom"/>
            <w:hideMark/>
          </w:tcPr>
          <w:p w14:paraId="6421EE54" w14:textId="77777777" w:rsidR="000D54AC" w:rsidRPr="000D54AC" w:rsidRDefault="000D54AC" w:rsidP="009A3BAE">
            <w:pPr>
              <w:spacing w:after="0"/>
              <w:jc w:val="right"/>
              <w:rPr>
                <w:rFonts w:ascii="Arial" w:hAnsi="Arial" w:cs="Arial"/>
                <w:color w:val="000000"/>
                <w:sz w:val="20"/>
                <w:szCs w:val="20"/>
              </w:rPr>
            </w:pPr>
            <w:r w:rsidRPr="000D54AC">
              <w:rPr>
                <w:rFonts w:ascii="Arial" w:hAnsi="Arial" w:cs="Arial"/>
                <w:color w:val="000000"/>
                <w:sz w:val="20"/>
                <w:szCs w:val="20"/>
              </w:rPr>
              <w:t>12</w:t>
            </w:r>
          </w:p>
        </w:tc>
        <w:tc>
          <w:tcPr>
            <w:tcW w:w="3096" w:type="dxa"/>
            <w:tcBorders>
              <w:top w:val="nil"/>
              <w:left w:val="nil"/>
              <w:bottom w:val="single" w:sz="8" w:space="0" w:color="auto"/>
              <w:right w:val="single" w:sz="8" w:space="0" w:color="auto"/>
            </w:tcBorders>
            <w:shd w:val="clear" w:color="auto" w:fill="FFFFFF"/>
            <w:noWrap/>
            <w:vAlign w:val="bottom"/>
            <w:hideMark/>
          </w:tcPr>
          <w:p w14:paraId="04C0F75E" w14:textId="77777777" w:rsidR="000D54AC" w:rsidRPr="000D54AC" w:rsidRDefault="000D54AC" w:rsidP="009A3BAE">
            <w:pPr>
              <w:spacing w:after="0"/>
              <w:rPr>
                <w:rFonts w:ascii="Arial" w:hAnsi="Arial" w:cs="Arial"/>
                <w:color w:val="000000"/>
                <w:sz w:val="20"/>
                <w:szCs w:val="20"/>
              </w:rPr>
            </w:pPr>
            <w:r w:rsidRPr="000D54AC">
              <w:rPr>
                <w:rFonts w:ascii="Arial" w:hAnsi="Arial" w:cs="Arial"/>
                <w:color w:val="000000"/>
                <w:sz w:val="20"/>
                <w:szCs w:val="20"/>
              </w:rPr>
              <w:t>insertThreshold</w:t>
            </w:r>
          </w:p>
        </w:tc>
        <w:tc>
          <w:tcPr>
            <w:tcW w:w="1339" w:type="dxa"/>
            <w:tcBorders>
              <w:top w:val="nil"/>
              <w:left w:val="nil"/>
              <w:bottom w:val="single" w:sz="8" w:space="0" w:color="auto"/>
              <w:right w:val="single" w:sz="8" w:space="0" w:color="auto"/>
            </w:tcBorders>
            <w:shd w:val="clear" w:color="auto" w:fill="FFFFFF"/>
            <w:noWrap/>
            <w:vAlign w:val="bottom"/>
            <w:hideMark/>
          </w:tcPr>
          <w:p w14:paraId="79DE855F" w14:textId="77777777" w:rsidR="000D54AC" w:rsidRPr="000D54AC" w:rsidRDefault="000D54AC" w:rsidP="009A3BAE">
            <w:pPr>
              <w:spacing w:after="0"/>
              <w:jc w:val="center"/>
              <w:rPr>
                <w:rFonts w:ascii="Arial" w:hAnsi="Arial" w:cs="Arial"/>
                <w:color w:val="000000"/>
                <w:sz w:val="20"/>
                <w:szCs w:val="20"/>
              </w:rPr>
            </w:pPr>
            <w:r w:rsidRPr="000D54AC">
              <w:rPr>
                <w:rFonts w:ascii="Arial" w:hAnsi="Arial" w:cs="Arial"/>
                <w:color w:val="000000"/>
                <w:sz w:val="20"/>
                <w:szCs w:val="20"/>
              </w:rPr>
              <w:t>.xsjs</w:t>
            </w:r>
          </w:p>
        </w:tc>
        <w:tc>
          <w:tcPr>
            <w:tcW w:w="3631" w:type="dxa"/>
            <w:tcBorders>
              <w:top w:val="nil"/>
              <w:left w:val="nil"/>
              <w:bottom w:val="single" w:sz="8" w:space="0" w:color="auto"/>
              <w:right w:val="single" w:sz="8" w:space="0" w:color="auto"/>
            </w:tcBorders>
            <w:shd w:val="clear" w:color="auto" w:fill="FFFFFF"/>
            <w:vAlign w:val="bottom"/>
            <w:hideMark/>
          </w:tcPr>
          <w:p w14:paraId="68AF7E80" w14:textId="77777777" w:rsidR="000D54AC" w:rsidRPr="000D54AC" w:rsidRDefault="000D54AC" w:rsidP="009A3BAE">
            <w:pPr>
              <w:spacing w:after="0"/>
              <w:rPr>
                <w:rFonts w:ascii="Arial" w:hAnsi="Arial" w:cs="Arial"/>
                <w:color w:val="000000"/>
                <w:sz w:val="20"/>
                <w:szCs w:val="20"/>
              </w:rPr>
            </w:pPr>
            <w:r w:rsidRPr="000D54AC">
              <w:rPr>
                <w:rFonts w:ascii="Arial" w:hAnsi="Arial" w:cs="Arial"/>
                <w:color w:val="000000"/>
                <w:sz w:val="20"/>
                <w:szCs w:val="20"/>
              </w:rPr>
              <w:t xml:space="preserve">Xsjs Servcie to run “insertPoThreshold” procedure to create threshold details. </w:t>
            </w:r>
          </w:p>
        </w:tc>
      </w:tr>
      <w:tr w:rsidR="000D54AC" w:rsidRPr="000D54AC" w14:paraId="510199A7" w14:textId="77777777" w:rsidTr="00DE251F">
        <w:trPr>
          <w:trHeight w:val="653"/>
        </w:trPr>
        <w:tc>
          <w:tcPr>
            <w:tcW w:w="974" w:type="dxa"/>
            <w:tcBorders>
              <w:top w:val="nil"/>
              <w:left w:val="single" w:sz="8" w:space="0" w:color="auto"/>
              <w:bottom w:val="single" w:sz="8" w:space="0" w:color="auto"/>
              <w:right w:val="single" w:sz="8" w:space="0" w:color="auto"/>
            </w:tcBorders>
            <w:noWrap/>
            <w:vAlign w:val="bottom"/>
            <w:hideMark/>
          </w:tcPr>
          <w:p w14:paraId="7FFDF4C0" w14:textId="77777777" w:rsidR="000D54AC" w:rsidRPr="000D54AC" w:rsidRDefault="000D54AC" w:rsidP="009A3BAE">
            <w:pPr>
              <w:spacing w:after="0"/>
              <w:jc w:val="right"/>
              <w:rPr>
                <w:rFonts w:ascii="Arial" w:hAnsi="Arial" w:cs="Arial"/>
                <w:color w:val="000000"/>
                <w:sz w:val="20"/>
                <w:szCs w:val="20"/>
              </w:rPr>
            </w:pPr>
            <w:r w:rsidRPr="000D54AC">
              <w:rPr>
                <w:rFonts w:ascii="Arial" w:hAnsi="Arial" w:cs="Arial"/>
                <w:color w:val="000000"/>
                <w:sz w:val="20"/>
                <w:szCs w:val="20"/>
              </w:rPr>
              <w:t>13</w:t>
            </w:r>
          </w:p>
        </w:tc>
        <w:tc>
          <w:tcPr>
            <w:tcW w:w="3096" w:type="dxa"/>
            <w:tcBorders>
              <w:top w:val="nil"/>
              <w:left w:val="nil"/>
              <w:bottom w:val="single" w:sz="8" w:space="0" w:color="auto"/>
              <w:right w:val="single" w:sz="8" w:space="0" w:color="auto"/>
            </w:tcBorders>
            <w:shd w:val="clear" w:color="auto" w:fill="FFFFFF"/>
            <w:noWrap/>
            <w:vAlign w:val="bottom"/>
            <w:hideMark/>
          </w:tcPr>
          <w:p w14:paraId="4CA35F03" w14:textId="77777777" w:rsidR="000D54AC" w:rsidRPr="000D54AC" w:rsidRDefault="000D54AC" w:rsidP="009A3BAE">
            <w:pPr>
              <w:spacing w:after="0"/>
              <w:rPr>
                <w:rFonts w:ascii="Arial" w:hAnsi="Arial" w:cs="Arial"/>
                <w:color w:val="000000"/>
                <w:sz w:val="20"/>
                <w:szCs w:val="20"/>
              </w:rPr>
            </w:pPr>
            <w:r w:rsidRPr="000D54AC">
              <w:rPr>
                <w:rFonts w:ascii="Arial" w:hAnsi="Arial" w:cs="Arial"/>
                <w:color w:val="000000"/>
                <w:sz w:val="20"/>
                <w:szCs w:val="20"/>
              </w:rPr>
              <w:t>insertUserRole</w:t>
            </w:r>
          </w:p>
        </w:tc>
        <w:tc>
          <w:tcPr>
            <w:tcW w:w="1339" w:type="dxa"/>
            <w:tcBorders>
              <w:top w:val="nil"/>
              <w:left w:val="nil"/>
              <w:bottom w:val="single" w:sz="8" w:space="0" w:color="auto"/>
              <w:right w:val="single" w:sz="8" w:space="0" w:color="auto"/>
            </w:tcBorders>
            <w:shd w:val="clear" w:color="auto" w:fill="FFFFFF"/>
            <w:noWrap/>
            <w:vAlign w:val="bottom"/>
            <w:hideMark/>
          </w:tcPr>
          <w:p w14:paraId="3280DA45" w14:textId="77777777" w:rsidR="000D54AC" w:rsidRPr="000D54AC" w:rsidRDefault="000D54AC" w:rsidP="009A3BAE">
            <w:pPr>
              <w:spacing w:after="0"/>
              <w:jc w:val="center"/>
              <w:rPr>
                <w:rFonts w:ascii="Arial" w:hAnsi="Arial" w:cs="Arial"/>
                <w:color w:val="000000"/>
                <w:sz w:val="20"/>
                <w:szCs w:val="20"/>
              </w:rPr>
            </w:pPr>
            <w:r w:rsidRPr="000D54AC">
              <w:rPr>
                <w:rFonts w:ascii="Arial" w:hAnsi="Arial" w:cs="Arial"/>
                <w:color w:val="000000"/>
                <w:sz w:val="20"/>
                <w:szCs w:val="20"/>
              </w:rPr>
              <w:t>.xsjs</w:t>
            </w:r>
          </w:p>
        </w:tc>
        <w:tc>
          <w:tcPr>
            <w:tcW w:w="3631" w:type="dxa"/>
            <w:tcBorders>
              <w:top w:val="nil"/>
              <w:left w:val="nil"/>
              <w:bottom w:val="single" w:sz="8" w:space="0" w:color="auto"/>
              <w:right w:val="single" w:sz="8" w:space="0" w:color="auto"/>
            </w:tcBorders>
            <w:shd w:val="clear" w:color="auto" w:fill="FFFFFF"/>
            <w:vAlign w:val="bottom"/>
            <w:hideMark/>
          </w:tcPr>
          <w:p w14:paraId="14425D4A" w14:textId="45EC2B71" w:rsidR="000D54AC" w:rsidRPr="000D54AC" w:rsidRDefault="000D54AC" w:rsidP="009A3BAE">
            <w:pPr>
              <w:spacing w:after="0"/>
              <w:rPr>
                <w:rFonts w:ascii="Arial" w:hAnsi="Arial" w:cs="Arial"/>
                <w:color w:val="000000"/>
                <w:sz w:val="20"/>
                <w:szCs w:val="20"/>
              </w:rPr>
            </w:pPr>
            <w:r w:rsidRPr="000D54AC">
              <w:rPr>
                <w:rFonts w:ascii="Arial" w:hAnsi="Arial" w:cs="Arial"/>
                <w:color w:val="000000"/>
                <w:sz w:val="20"/>
                <w:szCs w:val="20"/>
              </w:rPr>
              <w:t>Xsjs Sercvice to r</w:t>
            </w:r>
            <w:r w:rsidR="00F1238B">
              <w:rPr>
                <w:rFonts w:ascii="Arial" w:hAnsi="Arial" w:cs="Arial"/>
                <w:color w:val="000000"/>
                <w:sz w:val="20"/>
                <w:szCs w:val="20"/>
              </w:rPr>
              <w:t>“</w:t>
            </w:r>
            <w:r w:rsidRPr="000D54AC">
              <w:rPr>
                <w:rFonts w:ascii="Arial" w:hAnsi="Arial" w:cs="Arial"/>
                <w:color w:val="000000"/>
                <w:sz w:val="20"/>
                <w:szCs w:val="20"/>
              </w:rPr>
              <w:t>n "insertUserRoleCon</w:t>
            </w:r>
            <w:r w:rsidR="00F1238B">
              <w:rPr>
                <w:rFonts w:ascii="Arial" w:hAnsi="Arial" w:cs="Arial"/>
                <w:color w:val="000000"/>
                <w:sz w:val="20"/>
                <w:szCs w:val="20"/>
              </w:rPr>
              <w:t>”</w:t>
            </w:r>
            <w:r w:rsidRPr="000D54AC">
              <w:rPr>
                <w:rFonts w:ascii="Arial" w:hAnsi="Arial" w:cs="Arial"/>
                <w:color w:val="000000"/>
                <w:sz w:val="20"/>
                <w:szCs w:val="20"/>
              </w:rPr>
              <w:t xml:space="preserve">ig" procedure to create user roles. </w:t>
            </w:r>
          </w:p>
        </w:tc>
      </w:tr>
      <w:tr w:rsidR="000D54AC" w:rsidRPr="000D54AC" w14:paraId="4A1EE552" w14:textId="77777777" w:rsidTr="00DE251F">
        <w:trPr>
          <w:trHeight w:val="653"/>
        </w:trPr>
        <w:tc>
          <w:tcPr>
            <w:tcW w:w="974" w:type="dxa"/>
            <w:tcBorders>
              <w:top w:val="nil"/>
              <w:left w:val="single" w:sz="8" w:space="0" w:color="auto"/>
              <w:bottom w:val="single" w:sz="8" w:space="0" w:color="auto"/>
              <w:right w:val="single" w:sz="8" w:space="0" w:color="auto"/>
            </w:tcBorders>
            <w:noWrap/>
            <w:vAlign w:val="bottom"/>
            <w:hideMark/>
          </w:tcPr>
          <w:p w14:paraId="4570773B" w14:textId="77777777" w:rsidR="000D54AC" w:rsidRPr="000D54AC" w:rsidRDefault="000D54AC" w:rsidP="009A3BAE">
            <w:pPr>
              <w:spacing w:after="0"/>
              <w:jc w:val="right"/>
              <w:rPr>
                <w:rFonts w:ascii="Arial" w:hAnsi="Arial" w:cs="Arial"/>
                <w:color w:val="000000"/>
                <w:sz w:val="20"/>
                <w:szCs w:val="20"/>
              </w:rPr>
            </w:pPr>
            <w:r w:rsidRPr="000D54AC">
              <w:rPr>
                <w:rFonts w:ascii="Arial" w:hAnsi="Arial" w:cs="Arial"/>
                <w:color w:val="000000"/>
                <w:sz w:val="20"/>
                <w:szCs w:val="20"/>
              </w:rPr>
              <w:t>14</w:t>
            </w:r>
          </w:p>
        </w:tc>
        <w:tc>
          <w:tcPr>
            <w:tcW w:w="3096" w:type="dxa"/>
            <w:tcBorders>
              <w:top w:val="nil"/>
              <w:left w:val="nil"/>
              <w:bottom w:val="single" w:sz="8" w:space="0" w:color="auto"/>
              <w:right w:val="single" w:sz="8" w:space="0" w:color="auto"/>
            </w:tcBorders>
            <w:shd w:val="clear" w:color="auto" w:fill="FFFFFF"/>
            <w:noWrap/>
            <w:vAlign w:val="bottom"/>
            <w:hideMark/>
          </w:tcPr>
          <w:p w14:paraId="069AEAEE" w14:textId="77777777" w:rsidR="000D54AC" w:rsidRPr="000D54AC" w:rsidRDefault="000D54AC" w:rsidP="009A3BAE">
            <w:pPr>
              <w:spacing w:after="0"/>
              <w:rPr>
                <w:rFonts w:ascii="Arial" w:hAnsi="Arial" w:cs="Arial"/>
                <w:color w:val="000000"/>
                <w:sz w:val="20"/>
                <w:szCs w:val="20"/>
              </w:rPr>
            </w:pPr>
            <w:r w:rsidRPr="000D54AC">
              <w:rPr>
                <w:rFonts w:ascii="Arial" w:hAnsi="Arial" w:cs="Arial"/>
                <w:color w:val="000000"/>
                <w:sz w:val="20"/>
                <w:szCs w:val="20"/>
              </w:rPr>
              <w:t>monthlyOpenPOs</w:t>
            </w:r>
          </w:p>
        </w:tc>
        <w:tc>
          <w:tcPr>
            <w:tcW w:w="1339" w:type="dxa"/>
            <w:tcBorders>
              <w:top w:val="nil"/>
              <w:left w:val="nil"/>
              <w:bottom w:val="single" w:sz="8" w:space="0" w:color="auto"/>
              <w:right w:val="single" w:sz="8" w:space="0" w:color="auto"/>
            </w:tcBorders>
            <w:shd w:val="clear" w:color="auto" w:fill="FFFFFF"/>
            <w:noWrap/>
            <w:vAlign w:val="bottom"/>
            <w:hideMark/>
          </w:tcPr>
          <w:p w14:paraId="00334D6F" w14:textId="77777777" w:rsidR="000D54AC" w:rsidRPr="000D54AC" w:rsidRDefault="000D54AC" w:rsidP="009A3BAE">
            <w:pPr>
              <w:spacing w:after="0"/>
              <w:jc w:val="center"/>
              <w:rPr>
                <w:rFonts w:ascii="Arial" w:hAnsi="Arial" w:cs="Arial"/>
                <w:color w:val="000000"/>
                <w:sz w:val="20"/>
                <w:szCs w:val="20"/>
              </w:rPr>
            </w:pPr>
            <w:r w:rsidRPr="000D54AC">
              <w:rPr>
                <w:rFonts w:ascii="Arial" w:hAnsi="Arial" w:cs="Arial"/>
                <w:color w:val="000000"/>
                <w:sz w:val="20"/>
                <w:szCs w:val="20"/>
              </w:rPr>
              <w:t>.xsjs</w:t>
            </w:r>
          </w:p>
        </w:tc>
        <w:tc>
          <w:tcPr>
            <w:tcW w:w="3631" w:type="dxa"/>
            <w:tcBorders>
              <w:top w:val="nil"/>
              <w:left w:val="nil"/>
              <w:bottom w:val="single" w:sz="8" w:space="0" w:color="auto"/>
              <w:right w:val="single" w:sz="8" w:space="0" w:color="auto"/>
            </w:tcBorders>
            <w:shd w:val="clear" w:color="auto" w:fill="FFFFFF"/>
            <w:vAlign w:val="bottom"/>
            <w:hideMark/>
          </w:tcPr>
          <w:p w14:paraId="4B2E4BCD" w14:textId="3844E2D8" w:rsidR="000D54AC" w:rsidRPr="000D54AC" w:rsidRDefault="000D54AC" w:rsidP="009A3BAE">
            <w:pPr>
              <w:spacing w:after="0"/>
              <w:rPr>
                <w:rFonts w:ascii="Arial" w:hAnsi="Arial" w:cs="Arial"/>
                <w:color w:val="000000"/>
                <w:sz w:val="20"/>
                <w:szCs w:val="20"/>
              </w:rPr>
            </w:pPr>
            <w:r w:rsidRPr="000D54AC">
              <w:rPr>
                <w:rFonts w:ascii="Arial" w:hAnsi="Arial" w:cs="Arial"/>
                <w:color w:val="000000"/>
                <w:sz w:val="20"/>
                <w:szCs w:val="20"/>
              </w:rPr>
              <w:t>Xsjs Sercvice to r</w:t>
            </w:r>
            <w:r w:rsidR="00F1238B">
              <w:rPr>
                <w:rFonts w:ascii="Arial" w:hAnsi="Arial" w:cs="Arial"/>
                <w:color w:val="000000"/>
                <w:sz w:val="20"/>
                <w:szCs w:val="20"/>
              </w:rPr>
              <w:t>“</w:t>
            </w:r>
            <w:r w:rsidRPr="000D54AC">
              <w:rPr>
                <w:rFonts w:ascii="Arial" w:hAnsi="Arial" w:cs="Arial"/>
                <w:color w:val="000000"/>
                <w:sz w:val="20"/>
                <w:szCs w:val="20"/>
              </w:rPr>
              <w:t>n "getOpenPO</w:t>
            </w:r>
            <w:r w:rsidR="00F1238B">
              <w:rPr>
                <w:rFonts w:ascii="Arial" w:hAnsi="Arial" w:cs="Arial"/>
                <w:color w:val="000000"/>
                <w:sz w:val="20"/>
                <w:szCs w:val="20"/>
              </w:rPr>
              <w:t>”</w:t>
            </w:r>
            <w:r w:rsidRPr="000D54AC">
              <w:rPr>
                <w:rFonts w:ascii="Arial" w:hAnsi="Arial" w:cs="Arial"/>
                <w:color w:val="000000"/>
                <w:sz w:val="20"/>
                <w:szCs w:val="20"/>
              </w:rPr>
              <w:t>SV" procedure to trigger mail with Open PO’s.</w:t>
            </w:r>
          </w:p>
        </w:tc>
      </w:tr>
      <w:tr w:rsidR="000D54AC" w:rsidRPr="000D54AC" w14:paraId="2D43CAEF" w14:textId="77777777" w:rsidTr="00DE251F">
        <w:trPr>
          <w:trHeight w:val="653"/>
        </w:trPr>
        <w:tc>
          <w:tcPr>
            <w:tcW w:w="974" w:type="dxa"/>
            <w:tcBorders>
              <w:top w:val="nil"/>
              <w:left w:val="single" w:sz="8" w:space="0" w:color="auto"/>
              <w:bottom w:val="single" w:sz="8" w:space="0" w:color="auto"/>
              <w:right w:val="single" w:sz="8" w:space="0" w:color="auto"/>
            </w:tcBorders>
            <w:noWrap/>
            <w:vAlign w:val="bottom"/>
            <w:hideMark/>
          </w:tcPr>
          <w:p w14:paraId="1E504798" w14:textId="77777777" w:rsidR="000D54AC" w:rsidRPr="000D54AC" w:rsidRDefault="000D54AC" w:rsidP="009A3BAE">
            <w:pPr>
              <w:spacing w:after="0"/>
              <w:jc w:val="right"/>
              <w:rPr>
                <w:rFonts w:ascii="Arial" w:hAnsi="Arial" w:cs="Arial"/>
                <w:color w:val="000000"/>
                <w:sz w:val="20"/>
                <w:szCs w:val="20"/>
              </w:rPr>
            </w:pPr>
            <w:r w:rsidRPr="000D54AC">
              <w:rPr>
                <w:rFonts w:ascii="Arial" w:hAnsi="Arial" w:cs="Arial"/>
                <w:color w:val="000000"/>
                <w:sz w:val="20"/>
                <w:szCs w:val="20"/>
              </w:rPr>
              <w:t>15</w:t>
            </w:r>
          </w:p>
        </w:tc>
        <w:tc>
          <w:tcPr>
            <w:tcW w:w="3096" w:type="dxa"/>
            <w:tcBorders>
              <w:top w:val="nil"/>
              <w:left w:val="nil"/>
              <w:bottom w:val="single" w:sz="8" w:space="0" w:color="auto"/>
              <w:right w:val="single" w:sz="8" w:space="0" w:color="auto"/>
            </w:tcBorders>
            <w:shd w:val="clear" w:color="auto" w:fill="FFFFFF"/>
            <w:noWrap/>
            <w:vAlign w:val="bottom"/>
            <w:hideMark/>
          </w:tcPr>
          <w:p w14:paraId="08D74CAB" w14:textId="77777777" w:rsidR="000D54AC" w:rsidRPr="000D54AC" w:rsidRDefault="000D54AC" w:rsidP="009A3BAE">
            <w:pPr>
              <w:spacing w:after="0"/>
              <w:rPr>
                <w:rFonts w:ascii="Arial" w:hAnsi="Arial" w:cs="Arial"/>
                <w:color w:val="000000"/>
                <w:sz w:val="20"/>
                <w:szCs w:val="20"/>
              </w:rPr>
            </w:pPr>
            <w:r w:rsidRPr="000D54AC">
              <w:rPr>
                <w:rFonts w:ascii="Arial" w:hAnsi="Arial" w:cs="Arial"/>
                <w:color w:val="000000"/>
                <w:sz w:val="20"/>
                <w:szCs w:val="20"/>
              </w:rPr>
              <w:t>notifyOpenPO</w:t>
            </w:r>
          </w:p>
        </w:tc>
        <w:tc>
          <w:tcPr>
            <w:tcW w:w="1339" w:type="dxa"/>
            <w:tcBorders>
              <w:top w:val="nil"/>
              <w:left w:val="nil"/>
              <w:bottom w:val="single" w:sz="8" w:space="0" w:color="auto"/>
              <w:right w:val="single" w:sz="8" w:space="0" w:color="auto"/>
            </w:tcBorders>
            <w:shd w:val="clear" w:color="auto" w:fill="FFFFFF"/>
            <w:noWrap/>
            <w:vAlign w:val="bottom"/>
            <w:hideMark/>
          </w:tcPr>
          <w:p w14:paraId="46A4E34F" w14:textId="77777777" w:rsidR="000D54AC" w:rsidRPr="000D54AC" w:rsidRDefault="000D54AC" w:rsidP="009A3BAE">
            <w:pPr>
              <w:spacing w:after="0"/>
              <w:jc w:val="center"/>
              <w:rPr>
                <w:rFonts w:ascii="Arial" w:hAnsi="Arial" w:cs="Arial"/>
                <w:color w:val="000000"/>
                <w:sz w:val="20"/>
                <w:szCs w:val="20"/>
              </w:rPr>
            </w:pPr>
            <w:r w:rsidRPr="000D54AC">
              <w:rPr>
                <w:rFonts w:ascii="Arial" w:hAnsi="Arial" w:cs="Arial"/>
                <w:color w:val="000000"/>
                <w:sz w:val="20"/>
                <w:szCs w:val="20"/>
              </w:rPr>
              <w:t>.xsjs</w:t>
            </w:r>
          </w:p>
        </w:tc>
        <w:tc>
          <w:tcPr>
            <w:tcW w:w="3631" w:type="dxa"/>
            <w:tcBorders>
              <w:top w:val="nil"/>
              <w:left w:val="nil"/>
              <w:bottom w:val="single" w:sz="8" w:space="0" w:color="auto"/>
              <w:right w:val="single" w:sz="8" w:space="0" w:color="auto"/>
            </w:tcBorders>
            <w:shd w:val="clear" w:color="auto" w:fill="FFFFFF"/>
            <w:vAlign w:val="bottom"/>
            <w:hideMark/>
          </w:tcPr>
          <w:p w14:paraId="3EB12777" w14:textId="5877AA5A" w:rsidR="000D54AC" w:rsidRPr="000D54AC" w:rsidRDefault="000D54AC" w:rsidP="009A3BAE">
            <w:pPr>
              <w:spacing w:after="0"/>
              <w:rPr>
                <w:rFonts w:ascii="Arial" w:hAnsi="Arial" w:cs="Arial"/>
                <w:color w:val="000000"/>
                <w:sz w:val="20"/>
                <w:szCs w:val="20"/>
              </w:rPr>
            </w:pPr>
            <w:r w:rsidRPr="000D54AC">
              <w:rPr>
                <w:rFonts w:ascii="Arial" w:hAnsi="Arial" w:cs="Arial"/>
                <w:color w:val="000000"/>
                <w:sz w:val="20"/>
                <w:szCs w:val="20"/>
              </w:rPr>
              <w:t>Xsjs Service to r</w:t>
            </w:r>
            <w:r w:rsidR="00F1238B">
              <w:rPr>
                <w:rFonts w:ascii="Arial" w:hAnsi="Arial" w:cs="Arial"/>
                <w:color w:val="000000"/>
                <w:sz w:val="20"/>
                <w:szCs w:val="20"/>
              </w:rPr>
              <w:t>“</w:t>
            </w:r>
            <w:r w:rsidRPr="000D54AC">
              <w:rPr>
                <w:rFonts w:ascii="Arial" w:hAnsi="Arial" w:cs="Arial"/>
                <w:color w:val="000000"/>
                <w:sz w:val="20"/>
                <w:szCs w:val="20"/>
              </w:rPr>
              <w:t>n "notifyOpe</w:t>
            </w:r>
            <w:r w:rsidR="00F1238B">
              <w:rPr>
                <w:rFonts w:ascii="Arial" w:hAnsi="Arial" w:cs="Arial"/>
                <w:color w:val="000000"/>
                <w:sz w:val="20"/>
                <w:szCs w:val="20"/>
              </w:rPr>
              <w:t>”</w:t>
            </w:r>
            <w:r w:rsidRPr="000D54AC">
              <w:rPr>
                <w:rFonts w:ascii="Arial" w:hAnsi="Arial" w:cs="Arial"/>
                <w:color w:val="000000"/>
                <w:sz w:val="20"/>
                <w:szCs w:val="20"/>
              </w:rPr>
              <w:t>PO" procedure to trigger mails to all users with dashboard details.</w:t>
            </w:r>
          </w:p>
        </w:tc>
      </w:tr>
      <w:tr w:rsidR="000D54AC" w:rsidRPr="000D54AC" w14:paraId="42DD5B92" w14:textId="77777777" w:rsidTr="00DE251F">
        <w:trPr>
          <w:trHeight w:val="653"/>
        </w:trPr>
        <w:tc>
          <w:tcPr>
            <w:tcW w:w="974" w:type="dxa"/>
            <w:tcBorders>
              <w:top w:val="nil"/>
              <w:left w:val="single" w:sz="8" w:space="0" w:color="auto"/>
              <w:bottom w:val="single" w:sz="8" w:space="0" w:color="auto"/>
              <w:right w:val="single" w:sz="8" w:space="0" w:color="auto"/>
            </w:tcBorders>
            <w:noWrap/>
            <w:vAlign w:val="bottom"/>
            <w:hideMark/>
          </w:tcPr>
          <w:p w14:paraId="1CCD1056" w14:textId="77777777" w:rsidR="000D54AC" w:rsidRPr="000D54AC" w:rsidRDefault="000D54AC" w:rsidP="009A3BAE">
            <w:pPr>
              <w:spacing w:after="0"/>
              <w:jc w:val="right"/>
              <w:rPr>
                <w:rFonts w:ascii="Arial" w:hAnsi="Arial" w:cs="Arial"/>
                <w:color w:val="000000"/>
                <w:sz w:val="20"/>
                <w:szCs w:val="20"/>
              </w:rPr>
            </w:pPr>
            <w:r w:rsidRPr="000D54AC">
              <w:rPr>
                <w:rFonts w:ascii="Arial" w:hAnsi="Arial" w:cs="Arial"/>
                <w:color w:val="000000"/>
                <w:sz w:val="20"/>
                <w:szCs w:val="20"/>
              </w:rPr>
              <w:t>16</w:t>
            </w:r>
          </w:p>
        </w:tc>
        <w:tc>
          <w:tcPr>
            <w:tcW w:w="3096" w:type="dxa"/>
            <w:tcBorders>
              <w:top w:val="nil"/>
              <w:left w:val="nil"/>
              <w:bottom w:val="single" w:sz="8" w:space="0" w:color="auto"/>
              <w:right w:val="single" w:sz="8" w:space="0" w:color="auto"/>
            </w:tcBorders>
            <w:shd w:val="clear" w:color="auto" w:fill="FFFFFF"/>
            <w:noWrap/>
            <w:vAlign w:val="bottom"/>
            <w:hideMark/>
          </w:tcPr>
          <w:p w14:paraId="01F88119" w14:textId="77777777" w:rsidR="000D54AC" w:rsidRPr="000D54AC" w:rsidRDefault="000D54AC" w:rsidP="009A3BAE">
            <w:pPr>
              <w:spacing w:after="0"/>
              <w:rPr>
                <w:rFonts w:ascii="Arial" w:hAnsi="Arial" w:cs="Arial"/>
                <w:color w:val="000000"/>
                <w:sz w:val="20"/>
                <w:szCs w:val="20"/>
              </w:rPr>
            </w:pPr>
            <w:r w:rsidRPr="000D54AC">
              <w:rPr>
                <w:rFonts w:ascii="Arial" w:hAnsi="Arial" w:cs="Arial"/>
                <w:color w:val="000000"/>
                <w:sz w:val="20"/>
                <w:szCs w:val="20"/>
              </w:rPr>
              <w:t>reviewPOLine</w:t>
            </w:r>
          </w:p>
        </w:tc>
        <w:tc>
          <w:tcPr>
            <w:tcW w:w="1339" w:type="dxa"/>
            <w:tcBorders>
              <w:top w:val="nil"/>
              <w:left w:val="nil"/>
              <w:bottom w:val="single" w:sz="8" w:space="0" w:color="auto"/>
              <w:right w:val="single" w:sz="8" w:space="0" w:color="auto"/>
            </w:tcBorders>
            <w:shd w:val="clear" w:color="auto" w:fill="FFFFFF"/>
            <w:noWrap/>
            <w:vAlign w:val="bottom"/>
            <w:hideMark/>
          </w:tcPr>
          <w:p w14:paraId="357D44FE" w14:textId="77777777" w:rsidR="000D54AC" w:rsidRPr="000D54AC" w:rsidRDefault="000D54AC" w:rsidP="009A3BAE">
            <w:pPr>
              <w:spacing w:after="0"/>
              <w:jc w:val="center"/>
              <w:rPr>
                <w:rFonts w:ascii="Arial" w:hAnsi="Arial" w:cs="Arial"/>
                <w:color w:val="000000"/>
                <w:sz w:val="20"/>
                <w:szCs w:val="20"/>
              </w:rPr>
            </w:pPr>
            <w:r w:rsidRPr="000D54AC">
              <w:rPr>
                <w:rFonts w:ascii="Arial" w:hAnsi="Arial" w:cs="Arial"/>
                <w:color w:val="000000"/>
                <w:sz w:val="20"/>
                <w:szCs w:val="20"/>
              </w:rPr>
              <w:t>.xsjs</w:t>
            </w:r>
          </w:p>
        </w:tc>
        <w:tc>
          <w:tcPr>
            <w:tcW w:w="3631" w:type="dxa"/>
            <w:tcBorders>
              <w:top w:val="nil"/>
              <w:left w:val="nil"/>
              <w:bottom w:val="single" w:sz="8" w:space="0" w:color="auto"/>
              <w:right w:val="single" w:sz="8" w:space="0" w:color="auto"/>
            </w:tcBorders>
            <w:shd w:val="clear" w:color="auto" w:fill="FFFFFF"/>
            <w:vAlign w:val="bottom"/>
            <w:hideMark/>
          </w:tcPr>
          <w:p w14:paraId="21CCA4DC" w14:textId="77777777" w:rsidR="000D54AC" w:rsidRPr="000D54AC" w:rsidRDefault="000D54AC" w:rsidP="009A3BAE">
            <w:pPr>
              <w:spacing w:after="0"/>
              <w:rPr>
                <w:rFonts w:ascii="Arial" w:hAnsi="Arial" w:cs="Arial"/>
                <w:color w:val="000000"/>
                <w:sz w:val="20"/>
                <w:szCs w:val="20"/>
              </w:rPr>
            </w:pPr>
            <w:r w:rsidRPr="000D54AC">
              <w:rPr>
                <w:rFonts w:ascii="Arial" w:hAnsi="Arial" w:cs="Arial"/>
                <w:color w:val="000000"/>
                <w:sz w:val="20"/>
                <w:szCs w:val="20"/>
              </w:rPr>
              <w:t>Xsjs Service to run “reviewPOLine” procedure to trigger mail to PO Preparer and PO Owner with Po line item.</w:t>
            </w:r>
          </w:p>
        </w:tc>
      </w:tr>
      <w:tr w:rsidR="008C43D2" w:rsidRPr="000D54AC" w14:paraId="1244D342" w14:textId="77777777" w:rsidTr="00DE251F">
        <w:trPr>
          <w:trHeight w:val="653"/>
        </w:trPr>
        <w:tc>
          <w:tcPr>
            <w:tcW w:w="974" w:type="dxa"/>
            <w:tcBorders>
              <w:top w:val="nil"/>
              <w:left w:val="single" w:sz="8" w:space="0" w:color="auto"/>
              <w:bottom w:val="single" w:sz="4" w:space="0" w:color="auto"/>
              <w:right w:val="single" w:sz="8" w:space="0" w:color="auto"/>
            </w:tcBorders>
            <w:noWrap/>
            <w:vAlign w:val="bottom"/>
          </w:tcPr>
          <w:p w14:paraId="410ECD1A" w14:textId="77777777" w:rsidR="008C43D2" w:rsidRPr="000D54AC" w:rsidRDefault="008C43D2" w:rsidP="009A3BAE">
            <w:pPr>
              <w:spacing w:after="0"/>
              <w:jc w:val="right"/>
              <w:rPr>
                <w:rFonts w:ascii="Arial" w:hAnsi="Arial" w:cs="Arial"/>
                <w:color w:val="000000"/>
                <w:sz w:val="20"/>
                <w:szCs w:val="20"/>
              </w:rPr>
            </w:pPr>
            <w:r>
              <w:rPr>
                <w:rFonts w:ascii="Arial" w:hAnsi="Arial" w:cs="Arial"/>
                <w:color w:val="000000"/>
                <w:sz w:val="20"/>
                <w:szCs w:val="20"/>
              </w:rPr>
              <w:lastRenderedPageBreak/>
              <w:t>17</w:t>
            </w:r>
          </w:p>
        </w:tc>
        <w:tc>
          <w:tcPr>
            <w:tcW w:w="3096" w:type="dxa"/>
            <w:tcBorders>
              <w:top w:val="nil"/>
              <w:left w:val="nil"/>
              <w:bottom w:val="single" w:sz="4" w:space="0" w:color="auto"/>
              <w:right w:val="single" w:sz="8" w:space="0" w:color="auto"/>
            </w:tcBorders>
            <w:shd w:val="clear" w:color="auto" w:fill="FFFFFF"/>
            <w:noWrap/>
            <w:vAlign w:val="bottom"/>
          </w:tcPr>
          <w:p w14:paraId="6FDF28D9" w14:textId="77777777" w:rsidR="008C43D2" w:rsidRPr="000D54AC" w:rsidRDefault="008C43D2" w:rsidP="009A3BAE">
            <w:pPr>
              <w:spacing w:after="0"/>
              <w:rPr>
                <w:rFonts w:ascii="Arial" w:hAnsi="Arial" w:cs="Arial"/>
                <w:color w:val="000000"/>
                <w:sz w:val="20"/>
                <w:szCs w:val="20"/>
              </w:rPr>
            </w:pPr>
            <w:r w:rsidRPr="008C43D2">
              <w:rPr>
                <w:rFonts w:ascii="Arial" w:hAnsi="Arial" w:cs="Arial"/>
                <w:color w:val="000000"/>
                <w:sz w:val="20"/>
                <w:szCs w:val="20"/>
              </w:rPr>
              <w:t>updateThresholdPOClosure.xsjs</w:t>
            </w:r>
          </w:p>
        </w:tc>
        <w:tc>
          <w:tcPr>
            <w:tcW w:w="1339" w:type="dxa"/>
            <w:tcBorders>
              <w:top w:val="nil"/>
              <w:left w:val="nil"/>
              <w:bottom w:val="single" w:sz="4" w:space="0" w:color="auto"/>
              <w:right w:val="single" w:sz="8" w:space="0" w:color="auto"/>
            </w:tcBorders>
            <w:shd w:val="clear" w:color="auto" w:fill="FFFFFF"/>
            <w:noWrap/>
            <w:vAlign w:val="bottom"/>
          </w:tcPr>
          <w:p w14:paraId="5F2EF4D5" w14:textId="77777777" w:rsidR="008C43D2" w:rsidRPr="000D54AC" w:rsidRDefault="008C43D2" w:rsidP="009A3BAE">
            <w:pPr>
              <w:spacing w:after="0"/>
              <w:jc w:val="center"/>
              <w:rPr>
                <w:rFonts w:ascii="Arial" w:hAnsi="Arial" w:cs="Arial"/>
                <w:color w:val="000000"/>
                <w:sz w:val="20"/>
                <w:szCs w:val="20"/>
              </w:rPr>
            </w:pPr>
            <w:r>
              <w:rPr>
                <w:rFonts w:ascii="Arial" w:hAnsi="Arial" w:cs="Arial"/>
                <w:color w:val="000000"/>
                <w:sz w:val="20"/>
                <w:szCs w:val="20"/>
              </w:rPr>
              <w:t>xsjs</w:t>
            </w:r>
          </w:p>
        </w:tc>
        <w:tc>
          <w:tcPr>
            <w:tcW w:w="3631" w:type="dxa"/>
            <w:tcBorders>
              <w:top w:val="nil"/>
              <w:left w:val="nil"/>
              <w:bottom w:val="single" w:sz="4" w:space="0" w:color="auto"/>
              <w:right w:val="single" w:sz="8" w:space="0" w:color="auto"/>
            </w:tcBorders>
            <w:shd w:val="clear" w:color="auto" w:fill="FFFFFF"/>
            <w:vAlign w:val="bottom"/>
          </w:tcPr>
          <w:p w14:paraId="27736DB7" w14:textId="77777777" w:rsidR="008C43D2" w:rsidRPr="000D54AC" w:rsidRDefault="008C43D2" w:rsidP="009A3BAE">
            <w:pPr>
              <w:spacing w:after="0"/>
              <w:rPr>
                <w:rFonts w:ascii="Arial" w:hAnsi="Arial" w:cs="Arial"/>
                <w:color w:val="000000"/>
                <w:sz w:val="20"/>
                <w:szCs w:val="20"/>
              </w:rPr>
            </w:pPr>
            <w:r>
              <w:rPr>
                <w:rFonts w:ascii="Arial" w:hAnsi="Arial" w:cs="Arial"/>
                <w:color w:val="000000"/>
                <w:sz w:val="20"/>
                <w:szCs w:val="20"/>
              </w:rPr>
              <w:t>Xsjs Service to run “</w:t>
            </w:r>
            <w:r>
              <w:t xml:space="preserve"> </w:t>
            </w:r>
            <w:r w:rsidRPr="008C43D2">
              <w:rPr>
                <w:rFonts w:ascii="Arial" w:hAnsi="Arial" w:cs="Arial"/>
                <w:color w:val="000000"/>
                <w:sz w:val="20"/>
                <w:szCs w:val="20"/>
              </w:rPr>
              <w:t>updateThresholdPOClosure</w:t>
            </w:r>
            <w:r>
              <w:rPr>
                <w:rFonts w:ascii="Arial" w:hAnsi="Arial" w:cs="Arial"/>
                <w:color w:val="000000"/>
                <w:sz w:val="20"/>
                <w:szCs w:val="20"/>
              </w:rPr>
              <w:t>” procedure to update Eligible for closure field in threshold tab.</w:t>
            </w:r>
          </w:p>
        </w:tc>
      </w:tr>
      <w:tr w:rsidR="000D54AC" w:rsidRPr="000D54AC" w14:paraId="6E8AD7FB" w14:textId="77777777" w:rsidTr="00DE251F">
        <w:trPr>
          <w:trHeight w:val="653"/>
        </w:trPr>
        <w:tc>
          <w:tcPr>
            <w:tcW w:w="974" w:type="dxa"/>
            <w:tcBorders>
              <w:top w:val="single" w:sz="4" w:space="0" w:color="auto"/>
              <w:left w:val="single" w:sz="4" w:space="0" w:color="auto"/>
              <w:bottom w:val="single" w:sz="4" w:space="0" w:color="auto"/>
              <w:right w:val="single" w:sz="4" w:space="0" w:color="auto"/>
            </w:tcBorders>
            <w:noWrap/>
            <w:vAlign w:val="bottom"/>
            <w:hideMark/>
          </w:tcPr>
          <w:p w14:paraId="75695348" w14:textId="77777777" w:rsidR="000D54AC" w:rsidRPr="000D54AC" w:rsidRDefault="000D54AC" w:rsidP="009A3BAE">
            <w:pPr>
              <w:spacing w:after="0"/>
              <w:jc w:val="right"/>
              <w:rPr>
                <w:rFonts w:ascii="Arial" w:hAnsi="Arial" w:cs="Arial"/>
                <w:color w:val="000000"/>
                <w:sz w:val="20"/>
                <w:szCs w:val="20"/>
              </w:rPr>
            </w:pPr>
            <w:r w:rsidRPr="000D54AC">
              <w:rPr>
                <w:rFonts w:ascii="Arial" w:hAnsi="Arial" w:cs="Arial"/>
                <w:color w:val="000000"/>
                <w:sz w:val="20"/>
                <w:szCs w:val="20"/>
              </w:rPr>
              <w:t>1</w:t>
            </w:r>
            <w:r w:rsidR="008C43D2">
              <w:rPr>
                <w:rFonts w:ascii="Arial" w:hAnsi="Arial" w:cs="Arial"/>
                <w:color w:val="000000"/>
                <w:sz w:val="20"/>
                <w:szCs w:val="20"/>
              </w:rPr>
              <w:t>8</w:t>
            </w:r>
          </w:p>
        </w:tc>
        <w:tc>
          <w:tcPr>
            <w:tcW w:w="3096" w:type="dxa"/>
            <w:tcBorders>
              <w:top w:val="single" w:sz="4" w:space="0" w:color="auto"/>
              <w:left w:val="single" w:sz="4" w:space="0" w:color="auto"/>
              <w:bottom w:val="single" w:sz="4" w:space="0" w:color="auto"/>
              <w:right w:val="single" w:sz="4" w:space="0" w:color="auto"/>
            </w:tcBorders>
            <w:shd w:val="clear" w:color="auto" w:fill="FFFFFF"/>
            <w:noWrap/>
            <w:vAlign w:val="bottom"/>
            <w:hideMark/>
          </w:tcPr>
          <w:p w14:paraId="64ACD5DC" w14:textId="77777777" w:rsidR="000D54AC" w:rsidRPr="000D54AC" w:rsidRDefault="000D54AC" w:rsidP="009A3BAE">
            <w:pPr>
              <w:spacing w:after="0"/>
              <w:rPr>
                <w:rFonts w:ascii="Arial" w:hAnsi="Arial" w:cs="Arial"/>
                <w:color w:val="000000"/>
                <w:sz w:val="20"/>
                <w:szCs w:val="20"/>
              </w:rPr>
            </w:pPr>
            <w:r w:rsidRPr="000D54AC">
              <w:rPr>
                <w:rFonts w:ascii="Arial" w:hAnsi="Arial" w:cs="Arial"/>
                <w:color w:val="000000"/>
                <w:sz w:val="20"/>
                <w:szCs w:val="20"/>
              </w:rPr>
              <w:t>updateServPOStatus</w:t>
            </w:r>
          </w:p>
        </w:tc>
        <w:tc>
          <w:tcPr>
            <w:tcW w:w="1339" w:type="dxa"/>
            <w:tcBorders>
              <w:top w:val="single" w:sz="4" w:space="0" w:color="auto"/>
              <w:left w:val="single" w:sz="4" w:space="0" w:color="auto"/>
              <w:bottom w:val="single" w:sz="4" w:space="0" w:color="auto"/>
              <w:right w:val="single" w:sz="4" w:space="0" w:color="auto"/>
            </w:tcBorders>
            <w:shd w:val="clear" w:color="auto" w:fill="FFFFFF"/>
            <w:noWrap/>
            <w:vAlign w:val="bottom"/>
            <w:hideMark/>
          </w:tcPr>
          <w:p w14:paraId="5595378E" w14:textId="77777777" w:rsidR="000D54AC" w:rsidRPr="000D54AC" w:rsidRDefault="000D54AC" w:rsidP="009A3BAE">
            <w:pPr>
              <w:spacing w:after="0"/>
              <w:jc w:val="center"/>
              <w:rPr>
                <w:rFonts w:ascii="Arial" w:hAnsi="Arial" w:cs="Arial"/>
                <w:color w:val="000000"/>
                <w:sz w:val="20"/>
                <w:szCs w:val="20"/>
              </w:rPr>
            </w:pPr>
            <w:r w:rsidRPr="000D54AC">
              <w:rPr>
                <w:rFonts w:ascii="Arial" w:hAnsi="Arial" w:cs="Arial"/>
                <w:color w:val="000000"/>
                <w:sz w:val="20"/>
                <w:szCs w:val="20"/>
              </w:rPr>
              <w:t>.xsjs</w:t>
            </w:r>
          </w:p>
        </w:tc>
        <w:tc>
          <w:tcPr>
            <w:tcW w:w="3631" w:type="dxa"/>
            <w:tcBorders>
              <w:top w:val="single" w:sz="4" w:space="0" w:color="auto"/>
              <w:left w:val="single" w:sz="4" w:space="0" w:color="auto"/>
              <w:bottom w:val="single" w:sz="4" w:space="0" w:color="auto"/>
              <w:right w:val="single" w:sz="4" w:space="0" w:color="auto"/>
            </w:tcBorders>
            <w:shd w:val="clear" w:color="auto" w:fill="FFFFFF"/>
            <w:vAlign w:val="bottom"/>
            <w:hideMark/>
          </w:tcPr>
          <w:p w14:paraId="58812C3C" w14:textId="02CFFBB8" w:rsidR="000D54AC" w:rsidRPr="000D54AC" w:rsidRDefault="000D54AC" w:rsidP="009A3BAE">
            <w:pPr>
              <w:spacing w:after="0"/>
              <w:rPr>
                <w:rFonts w:ascii="Arial" w:hAnsi="Arial" w:cs="Arial"/>
                <w:color w:val="000000"/>
                <w:sz w:val="20"/>
                <w:szCs w:val="20"/>
              </w:rPr>
            </w:pPr>
            <w:r w:rsidRPr="000D54AC">
              <w:rPr>
                <w:rFonts w:ascii="Arial" w:hAnsi="Arial" w:cs="Arial"/>
                <w:color w:val="000000"/>
                <w:sz w:val="20"/>
                <w:szCs w:val="20"/>
              </w:rPr>
              <w:t>Xsjs service to r</w:t>
            </w:r>
            <w:r w:rsidR="00F1238B">
              <w:rPr>
                <w:rFonts w:ascii="Arial" w:hAnsi="Arial" w:cs="Arial"/>
                <w:color w:val="000000"/>
                <w:sz w:val="20"/>
                <w:szCs w:val="20"/>
              </w:rPr>
              <w:t>“</w:t>
            </w:r>
            <w:r w:rsidRPr="000D54AC">
              <w:rPr>
                <w:rFonts w:ascii="Arial" w:hAnsi="Arial" w:cs="Arial"/>
                <w:color w:val="000000"/>
                <w:sz w:val="20"/>
                <w:szCs w:val="20"/>
              </w:rPr>
              <w:t>n "updateServPOSta</w:t>
            </w:r>
            <w:r w:rsidR="00F1238B">
              <w:rPr>
                <w:rFonts w:ascii="Arial" w:hAnsi="Arial" w:cs="Arial"/>
                <w:color w:val="000000"/>
                <w:sz w:val="20"/>
                <w:szCs w:val="20"/>
              </w:rPr>
              <w:t>”</w:t>
            </w:r>
            <w:r w:rsidRPr="000D54AC">
              <w:rPr>
                <w:rFonts w:ascii="Arial" w:hAnsi="Arial" w:cs="Arial"/>
                <w:color w:val="000000"/>
                <w:sz w:val="20"/>
                <w:szCs w:val="20"/>
              </w:rPr>
              <w:t>us" procedure to update “ZT_EDGE_SERVICEPO_STATUS” table.</w:t>
            </w:r>
          </w:p>
        </w:tc>
      </w:tr>
      <w:tr w:rsidR="006F2132" w:rsidRPr="000D54AC" w14:paraId="4A42BF7B" w14:textId="77777777" w:rsidTr="00DE251F">
        <w:trPr>
          <w:trHeight w:val="653"/>
        </w:trPr>
        <w:tc>
          <w:tcPr>
            <w:tcW w:w="974" w:type="dxa"/>
            <w:tcBorders>
              <w:top w:val="single" w:sz="4" w:space="0" w:color="auto"/>
              <w:left w:val="single" w:sz="4" w:space="0" w:color="auto"/>
              <w:bottom w:val="single" w:sz="4" w:space="0" w:color="auto"/>
              <w:right w:val="single" w:sz="4" w:space="0" w:color="auto"/>
            </w:tcBorders>
            <w:noWrap/>
            <w:vAlign w:val="bottom"/>
          </w:tcPr>
          <w:p w14:paraId="5F8C9E62" w14:textId="77777777" w:rsidR="006F2132" w:rsidRPr="000D54AC" w:rsidRDefault="006F2132" w:rsidP="006F2132">
            <w:pPr>
              <w:spacing w:after="0"/>
              <w:jc w:val="right"/>
              <w:rPr>
                <w:rFonts w:ascii="Arial" w:hAnsi="Arial" w:cs="Arial"/>
                <w:color w:val="000000"/>
                <w:sz w:val="20"/>
                <w:szCs w:val="20"/>
              </w:rPr>
            </w:pPr>
            <w:r>
              <w:rPr>
                <w:rFonts w:ascii="Arial" w:hAnsi="Arial" w:cs="Arial"/>
                <w:color w:val="000000"/>
                <w:sz w:val="20"/>
                <w:szCs w:val="20"/>
              </w:rPr>
              <w:t>19</w:t>
            </w:r>
          </w:p>
        </w:tc>
        <w:tc>
          <w:tcPr>
            <w:tcW w:w="3096" w:type="dxa"/>
            <w:tcBorders>
              <w:top w:val="single" w:sz="4" w:space="0" w:color="auto"/>
              <w:left w:val="single" w:sz="4" w:space="0" w:color="auto"/>
              <w:bottom w:val="single" w:sz="4" w:space="0" w:color="auto"/>
              <w:right w:val="single" w:sz="4" w:space="0" w:color="auto"/>
            </w:tcBorders>
            <w:shd w:val="clear" w:color="auto" w:fill="FFFFFF"/>
            <w:noWrap/>
            <w:vAlign w:val="bottom"/>
          </w:tcPr>
          <w:p w14:paraId="30A50C84" w14:textId="77777777" w:rsidR="006F2132" w:rsidRPr="000D54AC" w:rsidRDefault="006F2132" w:rsidP="006F2132">
            <w:pPr>
              <w:spacing w:after="0"/>
              <w:rPr>
                <w:rFonts w:ascii="Arial" w:hAnsi="Arial" w:cs="Arial"/>
                <w:color w:val="000000"/>
                <w:sz w:val="20"/>
                <w:szCs w:val="20"/>
              </w:rPr>
            </w:pPr>
            <w:r>
              <w:rPr>
                <w:rFonts w:ascii="Arial" w:hAnsi="Arial" w:cs="Arial"/>
                <w:color w:val="000000"/>
                <w:sz w:val="20"/>
                <w:szCs w:val="20"/>
              </w:rPr>
              <w:t>cutOffCheck</w:t>
            </w:r>
          </w:p>
        </w:tc>
        <w:tc>
          <w:tcPr>
            <w:tcW w:w="1339" w:type="dxa"/>
            <w:tcBorders>
              <w:top w:val="single" w:sz="4" w:space="0" w:color="auto"/>
              <w:left w:val="single" w:sz="4" w:space="0" w:color="auto"/>
              <w:bottom w:val="single" w:sz="4" w:space="0" w:color="auto"/>
              <w:right w:val="single" w:sz="4" w:space="0" w:color="auto"/>
            </w:tcBorders>
            <w:shd w:val="clear" w:color="auto" w:fill="FFFFFF"/>
            <w:noWrap/>
            <w:vAlign w:val="bottom"/>
          </w:tcPr>
          <w:p w14:paraId="46DDE18B" w14:textId="77777777" w:rsidR="006F2132" w:rsidRPr="000D54AC" w:rsidRDefault="006F2132" w:rsidP="006F2132">
            <w:pPr>
              <w:spacing w:after="0"/>
              <w:jc w:val="center"/>
              <w:rPr>
                <w:rFonts w:ascii="Arial" w:hAnsi="Arial" w:cs="Arial"/>
                <w:color w:val="000000"/>
                <w:sz w:val="20"/>
                <w:szCs w:val="20"/>
              </w:rPr>
            </w:pPr>
            <w:r>
              <w:rPr>
                <w:rFonts w:ascii="Arial" w:hAnsi="Arial" w:cs="Arial"/>
                <w:color w:val="000000"/>
                <w:sz w:val="20"/>
                <w:szCs w:val="20"/>
              </w:rPr>
              <w:t>xsjs</w:t>
            </w:r>
          </w:p>
        </w:tc>
        <w:tc>
          <w:tcPr>
            <w:tcW w:w="3631" w:type="dxa"/>
            <w:tcBorders>
              <w:top w:val="single" w:sz="4" w:space="0" w:color="auto"/>
              <w:left w:val="single" w:sz="4" w:space="0" w:color="auto"/>
              <w:bottom w:val="single" w:sz="4" w:space="0" w:color="auto"/>
              <w:right w:val="single" w:sz="4" w:space="0" w:color="auto"/>
            </w:tcBorders>
            <w:shd w:val="clear" w:color="auto" w:fill="FFFFFF"/>
            <w:vAlign w:val="bottom"/>
          </w:tcPr>
          <w:p w14:paraId="4922772C" w14:textId="77777777" w:rsidR="006F2132" w:rsidRPr="000D54AC" w:rsidRDefault="006F2132" w:rsidP="006F2132">
            <w:pPr>
              <w:spacing w:after="0"/>
              <w:rPr>
                <w:rFonts w:ascii="Arial" w:hAnsi="Arial" w:cs="Arial"/>
                <w:color w:val="000000"/>
                <w:sz w:val="20"/>
                <w:szCs w:val="20"/>
              </w:rPr>
            </w:pPr>
            <w:r>
              <w:rPr>
                <w:rFonts w:ascii="Arial" w:hAnsi="Arial" w:cs="Arial"/>
                <w:color w:val="000000"/>
                <w:sz w:val="20"/>
                <w:szCs w:val="20"/>
              </w:rPr>
              <w:t>XSJS service to run cutOffCheck procedure</w:t>
            </w:r>
          </w:p>
        </w:tc>
      </w:tr>
      <w:tr w:rsidR="006F2132" w:rsidRPr="000D54AC" w14:paraId="666ECFFA" w14:textId="77777777" w:rsidTr="00DE251F">
        <w:trPr>
          <w:trHeight w:val="653"/>
        </w:trPr>
        <w:tc>
          <w:tcPr>
            <w:tcW w:w="974" w:type="dxa"/>
            <w:tcBorders>
              <w:top w:val="single" w:sz="4" w:space="0" w:color="auto"/>
              <w:left w:val="single" w:sz="4" w:space="0" w:color="auto"/>
              <w:bottom w:val="single" w:sz="4" w:space="0" w:color="auto"/>
              <w:right w:val="single" w:sz="4" w:space="0" w:color="auto"/>
            </w:tcBorders>
            <w:noWrap/>
            <w:vAlign w:val="bottom"/>
          </w:tcPr>
          <w:p w14:paraId="7DB8AC1E" w14:textId="77777777" w:rsidR="006F2132" w:rsidRPr="000D54AC" w:rsidRDefault="006F2132" w:rsidP="006F2132">
            <w:pPr>
              <w:spacing w:after="0"/>
              <w:jc w:val="right"/>
              <w:rPr>
                <w:rFonts w:ascii="Arial" w:hAnsi="Arial" w:cs="Arial"/>
                <w:color w:val="000000"/>
                <w:sz w:val="20"/>
                <w:szCs w:val="20"/>
              </w:rPr>
            </w:pPr>
            <w:r>
              <w:rPr>
                <w:rFonts w:ascii="Arial" w:hAnsi="Arial" w:cs="Arial"/>
                <w:color w:val="000000"/>
                <w:sz w:val="20"/>
                <w:szCs w:val="20"/>
              </w:rPr>
              <w:t>20</w:t>
            </w:r>
          </w:p>
        </w:tc>
        <w:tc>
          <w:tcPr>
            <w:tcW w:w="3096" w:type="dxa"/>
            <w:tcBorders>
              <w:top w:val="single" w:sz="4" w:space="0" w:color="auto"/>
              <w:left w:val="single" w:sz="4" w:space="0" w:color="auto"/>
              <w:bottom w:val="single" w:sz="4" w:space="0" w:color="auto"/>
              <w:right w:val="single" w:sz="4" w:space="0" w:color="auto"/>
            </w:tcBorders>
            <w:shd w:val="clear" w:color="auto" w:fill="FFFFFF"/>
            <w:noWrap/>
            <w:vAlign w:val="bottom"/>
          </w:tcPr>
          <w:p w14:paraId="30B00451" w14:textId="77777777" w:rsidR="006F2132" w:rsidRPr="000D54AC" w:rsidRDefault="006F2132" w:rsidP="006F2132">
            <w:pPr>
              <w:spacing w:after="0"/>
              <w:rPr>
                <w:rFonts w:ascii="Arial" w:hAnsi="Arial" w:cs="Arial"/>
                <w:color w:val="000000"/>
                <w:sz w:val="20"/>
                <w:szCs w:val="20"/>
              </w:rPr>
            </w:pPr>
            <w:r>
              <w:rPr>
                <w:rFonts w:ascii="Arial" w:hAnsi="Arial" w:cs="Arial"/>
                <w:color w:val="000000"/>
                <w:sz w:val="20"/>
                <w:szCs w:val="20"/>
              </w:rPr>
              <w:t>wtdDiscrepancyFile.xsjs</w:t>
            </w:r>
          </w:p>
        </w:tc>
        <w:tc>
          <w:tcPr>
            <w:tcW w:w="1339" w:type="dxa"/>
            <w:tcBorders>
              <w:top w:val="single" w:sz="4" w:space="0" w:color="auto"/>
              <w:left w:val="single" w:sz="4" w:space="0" w:color="auto"/>
              <w:bottom w:val="single" w:sz="4" w:space="0" w:color="auto"/>
              <w:right w:val="single" w:sz="4" w:space="0" w:color="auto"/>
            </w:tcBorders>
            <w:shd w:val="clear" w:color="auto" w:fill="FFFFFF"/>
            <w:noWrap/>
            <w:vAlign w:val="bottom"/>
          </w:tcPr>
          <w:p w14:paraId="6BA2765C" w14:textId="77777777" w:rsidR="006F2132" w:rsidRPr="000D54AC" w:rsidRDefault="006F2132" w:rsidP="006F2132">
            <w:pPr>
              <w:spacing w:after="0"/>
              <w:jc w:val="center"/>
              <w:rPr>
                <w:rFonts w:ascii="Arial" w:hAnsi="Arial" w:cs="Arial"/>
                <w:color w:val="000000"/>
                <w:sz w:val="20"/>
                <w:szCs w:val="20"/>
              </w:rPr>
            </w:pPr>
            <w:r>
              <w:rPr>
                <w:rFonts w:ascii="Arial" w:hAnsi="Arial" w:cs="Arial"/>
                <w:color w:val="000000"/>
                <w:sz w:val="20"/>
                <w:szCs w:val="20"/>
              </w:rPr>
              <w:t>xsjs</w:t>
            </w:r>
          </w:p>
        </w:tc>
        <w:tc>
          <w:tcPr>
            <w:tcW w:w="3631" w:type="dxa"/>
            <w:tcBorders>
              <w:top w:val="single" w:sz="4" w:space="0" w:color="auto"/>
              <w:left w:val="single" w:sz="4" w:space="0" w:color="auto"/>
              <w:bottom w:val="single" w:sz="4" w:space="0" w:color="auto"/>
              <w:right w:val="single" w:sz="4" w:space="0" w:color="auto"/>
            </w:tcBorders>
            <w:shd w:val="clear" w:color="auto" w:fill="FFFFFF"/>
            <w:vAlign w:val="bottom"/>
          </w:tcPr>
          <w:p w14:paraId="52A38694" w14:textId="77777777" w:rsidR="006F2132" w:rsidRPr="000D54AC" w:rsidRDefault="006F2132" w:rsidP="006F2132">
            <w:pPr>
              <w:spacing w:after="0"/>
              <w:rPr>
                <w:rFonts w:ascii="Arial" w:hAnsi="Arial" w:cs="Arial"/>
                <w:color w:val="000000"/>
                <w:sz w:val="20"/>
                <w:szCs w:val="20"/>
              </w:rPr>
            </w:pPr>
            <w:r>
              <w:rPr>
                <w:rFonts w:ascii="Arial" w:hAnsi="Arial" w:cs="Arial"/>
                <w:color w:val="000000"/>
                <w:sz w:val="20"/>
                <w:szCs w:val="20"/>
              </w:rPr>
              <w:t xml:space="preserve">Xsjs servie to run </w:t>
            </w:r>
            <w:r w:rsidRPr="00404016">
              <w:rPr>
                <w:rFonts w:ascii="Arial" w:hAnsi="Arial" w:cs="Arial"/>
                <w:color w:val="000000"/>
                <w:sz w:val="20"/>
                <w:szCs w:val="20"/>
              </w:rPr>
              <w:t>discrepancyWTDAmounts</w:t>
            </w:r>
            <w:r>
              <w:rPr>
                <w:rFonts w:ascii="Arial" w:hAnsi="Arial" w:cs="Arial"/>
                <w:color w:val="000000"/>
                <w:sz w:val="20"/>
                <w:szCs w:val="20"/>
              </w:rPr>
              <w:t xml:space="preserve"> procedure</w:t>
            </w:r>
          </w:p>
        </w:tc>
      </w:tr>
      <w:tr w:rsidR="006F2132" w:rsidRPr="000D54AC" w14:paraId="562DE891" w14:textId="77777777" w:rsidTr="00DE251F">
        <w:trPr>
          <w:trHeight w:val="653"/>
        </w:trPr>
        <w:tc>
          <w:tcPr>
            <w:tcW w:w="974" w:type="dxa"/>
            <w:tcBorders>
              <w:top w:val="single" w:sz="4" w:space="0" w:color="auto"/>
              <w:left w:val="single" w:sz="4" w:space="0" w:color="auto"/>
              <w:bottom w:val="single" w:sz="4" w:space="0" w:color="auto"/>
              <w:right w:val="single" w:sz="4" w:space="0" w:color="auto"/>
            </w:tcBorders>
            <w:noWrap/>
            <w:vAlign w:val="bottom"/>
          </w:tcPr>
          <w:p w14:paraId="442D9F75" w14:textId="77777777" w:rsidR="006F2132" w:rsidRPr="000D54AC" w:rsidRDefault="006F2132" w:rsidP="006F2132">
            <w:pPr>
              <w:spacing w:after="0"/>
              <w:jc w:val="right"/>
              <w:rPr>
                <w:rFonts w:ascii="Arial" w:hAnsi="Arial" w:cs="Arial"/>
                <w:color w:val="000000"/>
                <w:sz w:val="20"/>
                <w:szCs w:val="20"/>
              </w:rPr>
            </w:pPr>
            <w:r>
              <w:rPr>
                <w:rFonts w:ascii="Arial" w:hAnsi="Arial" w:cs="Arial"/>
                <w:color w:val="000000"/>
                <w:sz w:val="20"/>
                <w:szCs w:val="20"/>
              </w:rPr>
              <w:t>21</w:t>
            </w:r>
          </w:p>
        </w:tc>
        <w:tc>
          <w:tcPr>
            <w:tcW w:w="3096" w:type="dxa"/>
            <w:tcBorders>
              <w:top w:val="single" w:sz="4" w:space="0" w:color="auto"/>
              <w:left w:val="single" w:sz="4" w:space="0" w:color="auto"/>
              <w:bottom w:val="single" w:sz="4" w:space="0" w:color="auto"/>
              <w:right w:val="single" w:sz="4" w:space="0" w:color="auto"/>
            </w:tcBorders>
            <w:shd w:val="clear" w:color="auto" w:fill="FFFFFF"/>
            <w:noWrap/>
            <w:vAlign w:val="bottom"/>
          </w:tcPr>
          <w:p w14:paraId="254B2C17" w14:textId="77777777" w:rsidR="006F2132" w:rsidRPr="000D54AC" w:rsidRDefault="006F2132" w:rsidP="006F2132">
            <w:pPr>
              <w:spacing w:after="0"/>
              <w:rPr>
                <w:rFonts w:ascii="Arial" w:hAnsi="Arial" w:cs="Arial"/>
                <w:color w:val="000000"/>
                <w:sz w:val="20"/>
                <w:szCs w:val="20"/>
              </w:rPr>
            </w:pPr>
            <w:r w:rsidRPr="00404016">
              <w:rPr>
                <w:rFonts w:ascii="Arial" w:hAnsi="Arial" w:cs="Arial"/>
                <w:color w:val="000000"/>
                <w:sz w:val="20"/>
                <w:szCs w:val="20"/>
              </w:rPr>
              <w:t>updateUserLang</w:t>
            </w:r>
          </w:p>
        </w:tc>
        <w:tc>
          <w:tcPr>
            <w:tcW w:w="1339" w:type="dxa"/>
            <w:tcBorders>
              <w:top w:val="single" w:sz="4" w:space="0" w:color="auto"/>
              <w:left w:val="single" w:sz="4" w:space="0" w:color="auto"/>
              <w:bottom w:val="single" w:sz="4" w:space="0" w:color="auto"/>
              <w:right w:val="single" w:sz="4" w:space="0" w:color="auto"/>
            </w:tcBorders>
            <w:shd w:val="clear" w:color="auto" w:fill="FFFFFF"/>
            <w:noWrap/>
            <w:vAlign w:val="bottom"/>
          </w:tcPr>
          <w:p w14:paraId="4FE72700" w14:textId="77777777" w:rsidR="006F2132" w:rsidRPr="000D54AC" w:rsidRDefault="006F2132" w:rsidP="006F2132">
            <w:pPr>
              <w:spacing w:after="0"/>
              <w:jc w:val="center"/>
              <w:rPr>
                <w:rFonts w:ascii="Arial" w:hAnsi="Arial" w:cs="Arial"/>
                <w:color w:val="000000"/>
                <w:sz w:val="20"/>
                <w:szCs w:val="20"/>
              </w:rPr>
            </w:pPr>
            <w:r>
              <w:rPr>
                <w:rFonts w:ascii="Arial" w:hAnsi="Arial" w:cs="Arial"/>
                <w:color w:val="000000"/>
                <w:sz w:val="20"/>
                <w:szCs w:val="20"/>
              </w:rPr>
              <w:t xml:space="preserve">Xsjs </w:t>
            </w:r>
          </w:p>
        </w:tc>
        <w:tc>
          <w:tcPr>
            <w:tcW w:w="3631" w:type="dxa"/>
            <w:tcBorders>
              <w:top w:val="single" w:sz="4" w:space="0" w:color="auto"/>
              <w:left w:val="single" w:sz="4" w:space="0" w:color="auto"/>
              <w:bottom w:val="single" w:sz="4" w:space="0" w:color="auto"/>
              <w:right w:val="single" w:sz="4" w:space="0" w:color="auto"/>
            </w:tcBorders>
            <w:shd w:val="clear" w:color="auto" w:fill="FFFFFF"/>
            <w:vAlign w:val="bottom"/>
          </w:tcPr>
          <w:p w14:paraId="71D01120" w14:textId="77777777" w:rsidR="006F2132" w:rsidRPr="000D54AC" w:rsidRDefault="006F2132" w:rsidP="006F2132">
            <w:pPr>
              <w:spacing w:after="0"/>
              <w:rPr>
                <w:rFonts w:ascii="Arial" w:hAnsi="Arial" w:cs="Arial"/>
                <w:color w:val="000000"/>
                <w:sz w:val="20"/>
                <w:szCs w:val="20"/>
              </w:rPr>
            </w:pPr>
            <w:r>
              <w:rPr>
                <w:rFonts w:ascii="Arial" w:hAnsi="Arial" w:cs="Arial"/>
                <w:color w:val="000000"/>
                <w:sz w:val="20"/>
                <w:szCs w:val="20"/>
              </w:rPr>
              <w:t xml:space="preserve">Xsjs service to run </w:t>
            </w:r>
            <w:r w:rsidRPr="00404016">
              <w:rPr>
                <w:rFonts w:ascii="Arial" w:hAnsi="Arial" w:cs="Arial"/>
                <w:color w:val="000000"/>
                <w:sz w:val="20"/>
                <w:szCs w:val="20"/>
              </w:rPr>
              <w:t>updateUserLang</w:t>
            </w:r>
            <w:r>
              <w:rPr>
                <w:rFonts w:ascii="Arial" w:hAnsi="Arial" w:cs="Arial"/>
                <w:color w:val="000000"/>
                <w:sz w:val="20"/>
                <w:szCs w:val="20"/>
              </w:rPr>
              <w:t xml:space="preserve"> procesure to update language</w:t>
            </w:r>
          </w:p>
        </w:tc>
      </w:tr>
      <w:tr w:rsidR="006F2132" w:rsidRPr="000D54AC" w14:paraId="0B51F950" w14:textId="77777777" w:rsidTr="00DE251F">
        <w:trPr>
          <w:trHeight w:val="653"/>
        </w:trPr>
        <w:tc>
          <w:tcPr>
            <w:tcW w:w="974" w:type="dxa"/>
            <w:tcBorders>
              <w:top w:val="single" w:sz="4" w:space="0" w:color="auto"/>
              <w:left w:val="single" w:sz="4" w:space="0" w:color="auto"/>
              <w:bottom w:val="single" w:sz="4" w:space="0" w:color="auto"/>
              <w:right w:val="single" w:sz="4" w:space="0" w:color="auto"/>
            </w:tcBorders>
            <w:noWrap/>
            <w:vAlign w:val="bottom"/>
          </w:tcPr>
          <w:p w14:paraId="3A3FEAE7" w14:textId="77777777" w:rsidR="006F2132" w:rsidRPr="000D54AC" w:rsidRDefault="006F2132" w:rsidP="006F2132">
            <w:pPr>
              <w:spacing w:after="0"/>
              <w:jc w:val="right"/>
              <w:rPr>
                <w:rFonts w:ascii="Arial" w:hAnsi="Arial" w:cs="Arial"/>
                <w:color w:val="000000"/>
                <w:sz w:val="20"/>
                <w:szCs w:val="20"/>
              </w:rPr>
            </w:pPr>
            <w:r>
              <w:rPr>
                <w:rFonts w:ascii="Arial" w:hAnsi="Arial" w:cs="Arial"/>
                <w:color w:val="000000"/>
                <w:sz w:val="20"/>
                <w:szCs w:val="20"/>
              </w:rPr>
              <w:t>22</w:t>
            </w:r>
          </w:p>
        </w:tc>
        <w:tc>
          <w:tcPr>
            <w:tcW w:w="3096" w:type="dxa"/>
            <w:tcBorders>
              <w:top w:val="single" w:sz="4" w:space="0" w:color="auto"/>
              <w:left w:val="single" w:sz="4" w:space="0" w:color="auto"/>
              <w:bottom w:val="single" w:sz="4" w:space="0" w:color="auto"/>
              <w:right w:val="single" w:sz="4" w:space="0" w:color="auto"/>
            </w:tcBorders>
            <w:shd w:val="clear" w:color="auto" w:fill="FFFFFF"/>
            <w:noWrap/>
            <w:vAlign w:val="bottom"/>
          </w:tcPr>
          <w:p w14:paraId="41236CCB" w14:textId="77777777" w:rsidR="006F2132" w:rsidRPr="000D54AC" w:rsidRDefault="006F2132" w:rsidP="006F2132">
            <w:pPr>
              <w:spacing w:after="0"/>
              <w:rPr>
                <w:rFonts w:ascii="Arial" w:hAnsi="Arial" w:cs="Arial"/>
                <w:color w:val="000000"/>
                <w:sz w:val="20"/>
                <w:szCs w:val="20"/>
              </w:rPr>
            </w:pPr>
            <w:r>
              <w:rPr>
                <w:rFonts w:ascii="Arial" w:hAnsi="Arial" w:cs="Arial"/>
                <w:color w:val="000000"/>
                <w:sz w:val="20"/>
                <w:szCs w:val="20"/>
              </w:rPr>
              <w:t>poClosureEmail</w:t>
            </w:r>
          </w:p>
        </w:tc>
        <w:tc>
          <w:tcPr>
            <w:tcW w:w="1339" w:type="dxa"/>
            <w:tcBorders>
              <w:top w:val="single" w:sz="4" w:space="0" w:color="auto"/>
              <w:left w:val="single" w:sz="4" w:space="0" w:color="auto"/>
              <w:bottom w:val="single" w:sz="4" w:space="0" w:color="auto"/>
              <w:right w:val="single" w:sz="4" w:space="0" w:color="auto"/>
            </w:tcBorders>
            <w:shd w:val="clear" w:color="auto" w:fill="FFFFFF"/>
            <w:noWrap/>
            <w:vAlign w:val="bottom"/>
          </w:tcPr>
          <w:p w14:paraId="07118F87" w14:textId="77777777" w:rsidR="006F2132" w:rsidRPr="000D54AC" w:rsidRDefault="006F2132" w:rsidP="006F2132">
            <w:pPr>
              <w:spacing w:after="0"/>
              <w:jc w:val="center"/>
              <w:rPr>
                <w:rFonts w:ascii="Arial" w:hAnsi="Arial" w:cs="Arial"/>
                <w:color w:val="000000"/>
                <w:sz w:val="20"/>
                <w:szCs w:val="20"/>
              </w:rPr>
            </w:pPr>
            <w:r>
              <w:rPr>
                <w:rFonts w:ascii="Arial" w:hAnsi="Arial" w:cs="Arial"/>
                <w:color w:val="000000"/>
                <w:sz w:val="20"/>
                <w:szCs w:val="20"/>
              </w:rPr>
              <w:t>xsjs</w:t>
            </w:r>
          </w:p>
        </w:tc>
        <w:tc>
          <w:tcPr>
            <w:tcW w:w="3631" w:type="dxa"/>
            <w:tcBorders>
              <w:top w:val="single" w:sz="4" w:space="0" w:color="auto"/>
              <w:left w:val="single" w:sz="4" w:space="0" w:color="auto"/>
              <w:bottom w:val="single" w:sz="4" w:space="0" w:color="auto"/>
              <w:right w:val="single" w:sz="4" w:space="0" w:color="auto"/>
            </w:tcBorders>
            <w:shd w:val="clear" w:color="auto" w:fill="FFFFFF"/>
            <w:vAlign w:val="bottom"/>
          </w:tcPr>
          <w:p w14:paraId="47BBD11C" w14:textId="77777777" w:rsidR="006F2132" w:rsidRPr="000D54AC" w:rsidRDefault="006F2132" w:rsidP="006F2132">
            <w:pPr>
              <w:spacing w:after="0"/>
              <w:rPr>
                <w:rFonts w:ascii="Arial" w:hAnsi="Arial" w:cs="Arial"/>
                <w:color w:val="000000"/>
                <w:sz w:val="20"/>
                <w:szCs w:val="20"/>
              </w:rPr>
            </w:pPr>
            <w:r>
              <w:rPr>
                <w:rFonts w:ascii="Arial" w:hAnsi="Arial" w:cs="Arial"/>
                <w:color w:val="000000"/>
                <w:sz w:val="20"/>
                <w:szCs w:val="20"/>
              </w:rPr>
              <w:t xml:space="preserve">Xsjs service to run </w:t>
            </w:r>
            <w:r w:rsidRPr="00404016">
              <w:rPr>
                <w:rFonts w:ascii="Arial" w:hAnsi="Arial" w:cs="Arial"/>
                <w:color w:val="000000"/>
                <w:sz w:val="20"/>
                <w:szCs w:val="20"/>
              </w:rPr>
              <w:t>POClosureEmail</w:t>
            </w:r>
            <w:r>
              <w:rPr>
                <w:rFonts w:ascii="Arial" w:hAnsi="Arial" w:cs="Arial"/>
                <w:color w:val="000000"/>
                <w:sz w:val="20"/>
                <w:szCs w:val="20"/>
              </w:rPr>
              <w:t xml:space="preserve"> procedure to trigger emails to UAMS team</w:t>
            </w:r>
          </w:p>
        </w:tc>
      </w:tr>
      <w:tr w:rsidR="006F2132" w:rsidRPr="000D54AC" w14:paraId="2FC0BC69" w14:textId="77777777" w:rsidTr="00DE251F">
        <w:trPr>
          <w:trHeight w:val="653"/>
        </w:trPr>
        <w:tc>
          <w:tcPr>
            <w:tcW w:w="974" w:type="dxa"/>
            <w:tcBorders>
              <w:top w:val="single" w:sz="4" w:space="0" w:color="auto"/>
              <w:left w:val="single" w:sz="4" w:space="0" w:color="auto"/>
              <w:bottom w:val="single" w:sz="4" w:space="0" w:color="auto"/>
              <w:right w:val="single" w:sz="4" w:space="0" w:color="auto"/>
            </w:tcBorders>
            <w:noWrap/>
            <w:vAlign w:val="bottom"/>
          </w:tcPr>
          <w:p w14:paraId="62D6393E" w14:textId="77777777" w:rsidR="006F2132" w:rsidRPr="000D54AC" w:rsidRDefault="006F2132" w:rsidP="006F2132">
            <w:pPr>
              <w:spacing w:after="0"/>
              <w:jc w:val="right"/>
              <w:rPr>
                <w:rFonts w:ascii="Arial" w:hAnsi="Arial" w:cs="Arial"/>
                <w:color w:val="000000"/>
                <w:sz w:val="20"/>
                <w:szCs w:val="20"/>
              </w:rPr>
            </w:pPr>
            <w:r>
              <w:rPr>
                <w:rFonts w:ascii="Arial" w:hAnsi="Arial" w:cs="Arial"/>
                <w:color w:val="000000"/>
                <w:sz w:val="20"/>
                <w:szCs w:val="20"/>
              </w:rPr>
              <w:t>23</w:t>
            </w:r>
          </w:p>
        </w:tc>
        <w:tc>
          <w:tcPr>
            <w:tcW w:w="3096" w:type="dxa"/>
            <w:tcBorders>
              <w:top w:val="single" w:sz="4" w:space="0" w:color="auto"/>
              <w:left w:val="single" w:sz="4" w:space="0" w:color="auto"/>
              <w:bottom w:val="single" w:sz="4" w:space="0" w:color="auto"/>
              <w:right w:val="single" w:sz="4" w:space="0" w:color="auto"/>
            </w:tcBorders>
            <w:shd w:val="clear" w:color="auto" w:fill="FFFFFF"/>
            <w:noWrap/>
            <w:vAlign w:val="bottom"/>
          </w:tcPr>
          <w:p w14:paraId="4F5EEECB" w14:textId="77777777" w:rsidR="006F2132" w:rsidRPr="000D54AC" w:rsidRDefault="006F2132" w:rsidP="006F2132">
            <w:pPr>
              <w:spacing w:after="0"/>
              <w:rPr>
                <w:rFonts w:ascii="Arial" w:hAnsi="Arial" w:cs="Arial"/>
                <w:color w:val="000000"/>
                <w:sz w:val="20"/>
                <w:szCs w:val="20"/>
              </w:rPr>
            </w:pPr>
            <w:r>
              <w:rPr>
                <w:rFonts w:ascii="Arial" w:hAnsi="Arial" w:cs="Arial"/>
                <w:color w:val="000000"/>
                <w:sz w:val="20"/>
                <w:szCs w:val="20"/>
              </w:rPr>
              <w:t>notifyTbs</w:t>
            </w:r>
          </w:p>
        </w:tc>
        <w:tc>
          <w:tcPr>
            <w:tcW w:w="1339" w:type="dxa"/>
            <w:tcBorders>
              <w:top w:val="single" w:sz="4" w:space="0" w:color="auto"/>
              <w:left w:val="single" w:sz="4" w:space="0" w:color="auto"/>
              <w:bottom w:val="single" w:sz="4" w:space="0" w:color="auto"/>
              <w:right w:val="single" w:sz="4" w:space="0" w:color="auto"/>
            </w:tcBorders>
            <w:shd w:val="clear" w:color="auto" w:fill="FFFFFF"/>
            <w:noWrap/>
            <w:vAlign w:val="bottom"/>
          </w:tcPr>
          <w:p w14:paraId="07FBB179" w14:textId="77777777" w:rsidR="006F2132" w:rsidRPr="000D54AC" w:rsidRDefault="006F2132" w:rsidP="006F2132">
            <w:pPr>
              <w:spacing w:after="0"/>
              <w:jc w:val="center"/>
              <w:rPr>
                <w:rFonts w:ascii="Arial" w:hAnsi="Arial" w:cs="Arial"/>
                <w:color w:val="000000"/>
                <w:sz w:val="20"/>
                <w:szCs w:val="20"/>
              </w:rPr>
            </w:pPr>
            <w:r>
              <w:rPr>
                <w:rFonts w:ascii="Arial" w:hAnsi="Arial" w:cs="Arial"/>
                <w:color w:val="000000"/>
                <w:sz w:val="20"/>
                <w:szCs w:val="20"/>
              </w:rPr>
              <w:t>xsjs</w:t>
            </w:r>
          </w:p>
        </w:tc>
        <w:tc>
          <w:tcPr>
            <w:tcW w:w="3631" w:type="dxa"/>
            <w:tcBorders>
              <w:top w:val="single" w:sz="4" w:space="0" w:color="auto"/>
              <w:left w:val="single" w:sz="4" w:space="0" w:color="auto"/>
              <w:bottom w:val="single" w:sz="4" w:space="0" w:color="auto"/>
              <w:right w:val="single" w:sz="4" w:space="0" w:color="auto"/>
            </w:tcBorders>
            <w:shd w:val="clear" w:color="auto" w:fill="FFFFFF"/>
            <w:vAlign w:val="bottom"/>
          </w:tcPr>
          <w:p w14:paraId="5DD42C9F" w14:textId="77777777" w:rsidR="006F2132" w:rsidRPr="000D54AC" w:rsidRDefault="006F2132" w:rsidP="006F2132">
            <w:pPr>
              <w:spacing w:after="0"/>
              <w:rPr>
                <w:rFonts w:ascii="Arial" w:hAnsi="Arial" w:cs="Arial"/>
                <w:color w:val="000000"/>
                <w:sz w:val="20"/>
                <w:szCs w:val="20"/>
              </w:rPr>
            </w:pPr>
            <w:r>
              <w:rPr>
                <w:rFonts w:ascii="Arial" w:hAnsi="Arial" w:cs="Arial"/>
                <w:color w:val="000000"/>
                <w:sz w:val="20"/>
                <w:szCs w:val="20"/>
              </w:rPr>
              <w:t>Xsjs service to trigger emails to TBS Users with pending PO Count</w:t>
            </w:r>
          </w:p>
        </w:tc>
      </w:tr>
      <w:tr w:rsidR="006F2132" w:rsidRPr="000D54AC" w14:paraId="6C35AA17" w14:textId="77777777" w:rsidTr="00DE251F">
        <w:trPr>
          <w:trHeight w:val="653"/>
        </w:trPr>
        <w:tc>
          <w:tcPr>
            <w:tcW w:w="974" w:type="dxa"/>
            <w:tcBorders>
              <w:top w:val="single" w:sz="4" w:space="0" w:color="auto"/>
              <w:left w:val="single" w:sz="4" w:space="0" w:color="auto"/>
              <w:bottom w:val="single" w:sz="4" w:space="0" w:color="auto"/>
              <w:right w:val="single" w:sz="4" w:space="0" w:color="auto"/>
            </w:tcBorders>
            <w:noWrap/>
            <w:vAlign w:val="bottom"/>
          </w:tcPr>
          <w:p w14:paraId="1008CA29" w14:textId="77777777" w:rsidR="006F2132" w:rsidRPr="000D54AC" w:rsidRDefault="006F2132" w:rsidP="006F2132">
            <w:pPr>
              <w:spacing w:after="0"/>
              <w:jc w:val="right"/>
              <w:rPr>
                <w:rFonts w:ascii="Arial" w:hAnsi="Arial" w:cs="Arial"/>
                <w:color w:val="000000"/>
                <w:sz w:val="20"/>
                <w:szCs w:val="20"/>
              </w:rPr>
            </w:pPr>
            <w:r>
              <w:rPr>
                <w:rFonts w:ascii="Arial" w:hAnsi="Arial" w:cs="Arial"/>
                <w:color w:val="000000"/>
                <w:sz w:val="20"/>
                <w:szCs w:val="20"/>
              </w:rPr>
              <w:t>24</w:t>
            </w:r>
          </w:p>
        </w:tc>
        <w:tc>
          <w:tcPr>
            <w:tcW w:w="3096" w:type="dxa"/>
            <w:tcBorders>
              <w:top w:val="single" w:sz="4" w:space="0" w:color="auto"/>
              <w:left w:val="single" w:sz="4" w:space="0" w:color="auto"/>
              <w:bottom w:val="single" w:sz="4" w:space="0" w:color="auto"/>
              <w:right w:val="single" w:sz="4" w:space="0" w:color="auto"/>
            </w:tcBorders>
            <w:shd w:val="clear" w:color="auto" w:fill="FFFFFF"/>
            <w:noWrap/>
            <w:vAlign w:val="bottom"/>
          </w:tcPr>
          <w:p w14:paraId="3C403B58" w14:textId="77777777" w:rsidR="006F2132" w:rsidRPr="000D54AC" w:rsidRDefault="006F2132" w:rsidP="006F2132">
            <w:pPr>
              <w:spacing w:after="0"/>
              <w:rPr>
                <w:rFonts w:ascii="Arial" w:hAnsi="Arial" w:cs="Arial"/>
                <w:color w:val="000000"/>
                <w:sz w:val="20"/>
                <w:szCs w:val="20"/>
              </w:rPr>
            </w:pPr>
            <w:r>
              <w:rPr>
                <w:rFonts w:ascii="Arial" w:hAnsi="Arial" w:cs="Arial"/>
                <w:color w:val="000000"/>
                <w:sz w:val="20"/>
                <w:szCs w:val="20"/>
              </w:rPr>
              <w:t>notifyFinance</w:t>
            </w:r>
          </w:p>
        </w:tc>
        <w:tc>
          <w:tcPr>
            <w:tcW w:w="1339" w:type="dxa"/>
            <w:tcBorders>
              <w:top w:val="single" w:sz="4" w:space="0" w:color="auto"/>
              <w:left w:val="single" w:sz="4" w:space="0" w:color="auto"/>
              <w:bottom w:val="single" w:sz="4" w:space="0" w:color="auto"/>
              <w:right w:val="single" w:sz="4" w:space="0" w:color="auto"/>
            </w:tcBorders>
            <w:shd w:val="clear" w:color="auto" w:fill="FFFFFF"/>
            <w:noWrap/>
            <w:vAlign w:val="bottom"/>
          </w:tcPr>
          <w:p w14:paraId="07317E82" w14:textId="77777777" w:rsidR="006F2132" w:rsidRPr="000D54AC" w:rsidRDefault="006F2132" w:rsidP="006F2132">
            <w:pPr>
              <w:spacing w:after="0"/>
              <w:jc w:val="center"/>
              <w:rPr>
                <w:rFonts w:ascii="Arial" w:hAnsi="Arial" w:cs="Arial"/>
                <w:color w:val="000000"/>
                <w:sz w:val="20"/>
                <w:szCs w:val="20"/>
              </w:rPr>
            </w:pPr>
            <w:r>
              <w:rPr>
                <w:rFonts w:ascii="Arial" w:hAnsi="Arial" w:cs="Arial"/>
                <w:color w:val="000000"/>
                <w:sz w:val="20"/>
                <w:szCs w:val="20"/>
              </w:rPr>
              <w:t>xsjs</w:t>
            </w:r>
          </w:p>
        </w:tc>
        <w:tc>
          <w:tcPr>
            <w:tcW w:w="3631" w:type="dxa"/>
            <w:tcBorders>
              <w:top w:val="single" w:sz="4" w:space="0" w:color="auto"/>
              <w:left w:val="single" w:sz="4" w:space="0" w:color="auto"/>
              <w:bottom w:val="single" w:sz="4" w:space="0" w:color="auto"/>
              <w:right w:val="single" w:sz="4" w:space="0" w:color="auto"/>
            </w:tcBorders>
            <w:shd w:val="clear" w:color="auto" w:fill="FFFFFF"/>
            <w:vAlign w:val="bottom"/>
          </w:tcPr>
          <w:p w14:paraId="10CEE50C" w14:textId="77777777" w:rsidR="006F2132" w:rsidRPr="000D54AC" w:rsidRDefault="006F2132" w:rsidP="006F2132">
            <w:pPr>
              <w:spacing w:after="0"/>
              <w:rPr>
                <w:rFonts w:ascii="Arial" w:hAnsi="Arial" w:cs="Arial"/>
                <w:color w:val="000000"/>
                <w:sz w:val="20"/>
                <w:szCs w:val="20"/>
              </w:rPr>
            </w:pPr>
            <w:r>
              <w:rPr>
                <w:rFonts w:ascii="Arial" w:hAnsi="Arial" w:cs="Arial"/>
                <w:color w:val="000000"/>
                <w:sz w:val="20"/>
                <w:szCs w:val="20"/>
              </w:rPr>
              <w:t>Xsjs service to trigger emails to Finance Users with pending PO Count</w:t>
            </w:r>
          </w:p>
        </w:tc>
      </w:tr>
      <w:tr w:rsidR="006F2132" w:rsidRPr="000D54AC" w14:paraId="0C6E4D8C" w14:textId="77777777" w:rsidTr="00DE251F">
        <w:trPr>
          <w:trHeight w:val="653"/>
        </w:trPr>
        <w:tc>
          <w:tcPr>
            <w:tcW w:w="974" w:type="dxa"/>
            <w:tcBorders>
              <w:top w:val="single" w:sz="4" w:space="0" w:color="auto"/>
              <w:left w:val="single" w:sz="4" w:space="0" w:color="auto"/>
              <w:bottom w:val="single" w:sz="4" w:space="0" w:color="auto"/>
              <w:right w:val="single" w:sz="4" w:space="0" w:color="auto"/>
            </w:tcBorders>
            <w:noWrap/>
            <w:vAlign w:val="bottom"/>
          </w:tcPr>
          <w:p w14:paraId="61CB1F0D" w14:textId="77777777" w:rsidR="006F2132" w:rsidRPr="000D54AC" w:rsidRDefault="006F2132" w:rsidP="006F2132">
            <w:pPr>
              <w:spacing w:after="0"/>
              <w:jc w:val="right"/>
              <w:rPr>
                <w:rFonts w:ascii="Arial" w:hAnsi="Arial" w:cs="Arial"/>
                <w:color w:val="000000"/>
                <w:sz w:val="20"/>
                <w:szCs w:val="20"/>
              </w:rPr>
            </w:pPr>
            <w:r>
              <w:rPr>
                <w:rFonts w:ascii="Arial" w:hAnsi="Arial" w:cs="Arial"/>
                <w:color w:val="000000"/>
                <w:sz w:val="20"/>
                <w:szCs w:val="20"/>
              </w:rPr>
              <w:t>25</w:t>
            </w:r>
          </w:p>
        </w:tc>
        <w:tc>
          <w:tcPr>
            <w:tcW w:w="3096" w:type="dxa"/>
            <w:tcBorders>
              <w:top w:val="single" w:sz="4" w:space="0" w:color="auto"/>
              <w:left w:val="single" w:sz="4" w:space="0" w:color="auto"/>
              <w:bottom w:val="single" w:sz="4" w:space="0" w:color="auto"/>
              <w:right w:val="single" w:sz="4" w:space="0" w:color="auto"/>
            </w:tcBorders>
            <w:shd w:val="clear" w:color="auto" w:fill="FFFFFF"/>
            <w:noWrap/>
            <w:vAlign w:val="bottom"/>
          </w:tcPr>
          <w:p w14:paraId="487328BD" w14:textId="77777777" w:rsidR="006F2132" w:rsidRPr="000D54AC" w:rsidRDefault="006F2132" w:rsidP="006F2132">
            <w:pPr>
              <w:spacing w:after="0"/>
              <w:rPr>
                <w:rFonts w:ascii="Arial" w:hAnsi="Arial" w:cs="Arial"/>
                <w:color w:val="000000"/>
                <w:sz w:val="20"/>
                <w:szCs w:val="20"/>
              </w:rPr>
            </w:pPr>
            <w:r>
              <w:rPr>
                <w:rFonts w:ascii="Arial" w:hAnsi="Arial" w:cs="Arial"/>
                <w:color w:val="000000"/>
                <w:sz w:val="20"/>
                <w:szCs w:val="20"/>
              </w:rPr>
              <w:t>notifyAdmin</w:t>
            </w:r>
          </w:p>
        </w:tc>
        <w:tc>
          <w:tcPr>
            <w:tcW w:w="1339" w:type="dxa"/>
            <w:tcBorders>
              <w:top w:val="single" w:sz="4" w:space="0" w:color="auto"/>
              <w:left w:val="single" w:sz="4" w:space="0" w:color="auto"/>
              <w:bottom w:val="single" w:sz="4" w:space="0" w:color="auto"/>
              <w:right w:val="single" w:sz="4" w:space="0" w:color="auto"/>
            </w:tcBorders>
            <w:shd w:val="clear" w:color="auto" w:fill="FFFFFF"/>
            <w:noWrap/>
            <w:vAlign w:val="bottom"/>
          </w:tcPr>
          <w:p w14:paraId="04EEAD89" w14:textId="77777777" w:rsidR="006F2132" w:rsidRPr="000D54AC" w:rsidRDefault="006F2132" w:rsidP="006F2132">
            <w:pPr>
              <w:spacing w:after="0"/>
              <w:jc w:val="center"/>
              <w:rPr>
                <w:rFonts w:ascii="Arial" w:hAnsi="Arial" w:cs="Arial"/>
                <w:color w:val="000000"/>
                <w:sz w:val="20"/>
                <w:szCs w:val="20"/>
              </w:rPr>
            </w:pPr>
            <w:r>
              <w:rPr>
                <w:rFonts w:ascii="Arial" w:hAnsi="Arial" w:cs="Arial"/>
                <w:color w:val="000000"/>
                <w:sz w:val="20"/>
                <w:szCs w:val="20"/>
              </w:rPr>
              <w:t>xsjs</w:t>
            </w:r>
          </w:p>
        </w:tc>
        <w:tc>
          <w:tcPr>
            <w:tcW w:w="3631" w:type="dxa"/>
            <w:tcBorders>
              <w:top w:val="single" w:sz="4" w:space="0" w:color="auto"/>
              <w:left w:val="single" w:sz="4" w:space="0" w:color="auto"/>
              <w:bottom w:val="single" w:sz="4" w:space="0" w:color="auto"/>
              <w:right w:val="single" w:sz="4" w:space="0" w:color="auto"/>
            </w:tcBorders>
            <w:shd w:val="clear" w:color="auto" w:fill="FFFFFF"/>
            <w:vAlign w:val="bottom"/>
          </w:tcPr>
          <w:p w14:paraId="53841033" w14:textId="77777777" w:rsidR="006F2132" w:rsidRPr="000D54AC" w:rsidRDefault="006F2132" w:rsidP="006F2132">
            <w:pPr>
              <w:spacing w:after="0"/>
              <w:rPr>
                <w:rFonts w:ascii="Arial" w:hAnsi="Arial" w:cs="Arial"/>
                <w:color w:val="000000"/>
                <w:sz w:val="20"/>
                <w:szCs w:val="20"/>
              </w:rPr>
            </w:pPr>
            <w:bookmarkStart w:id="1194" w:name="OLE_LINK46"/>
            <w:r>
              <w:rPr>
                <w:rFonts w:ascii="Arial" w:hAnsi="Arial" w:cs="Arial"/>
                <w:color w:val="000000"/>
                <w:sz w:val="20"/>
                <w:szCs w:val="20"/>
              </w:rPr>
              <w:t>Xsjs service to trigger emails to Admin Users with pending PO Count</w:t>
            </w:r>
            <w:bookmarkEnd w:id="1194"/>
          </w:p>
        </w:tc>
      </w:tr>
      <w:tr w:rsidR="006F2132" w:rsidRPr="000D54AC" w14:paraId="43137DD7" w14:textId="77777777" w:rsidTr="00DE251F">
        <w:trPr>
          <w:trHeight w:val="653"/>
        </w:trPr>
        <w:tc>
          <w:tcPr>
            <w:tcW w:w="974" w:type="dxa"/>
            <w:tcBorders>
              <w:top w:val="single" w:sz="4" w:space="0" w:color="auto"/>
              <w:left w:val="single" w:sz="4" w:space="0" w:color="auto"/>
              <w:bottom w:val="single" w:sz="4" w:space="0" w:color="auto"/>
              <w:right w:val="single" w:sz="4" w:space="0" w:color="auto"/>
            </w:tcBorders>
            <w:noWrap/>
            <w:vAlign w:val="bottom"/>
          </w:tcPr>
          <w:p w14:paraId="7EA19F3D" w14:textId="77777777" w:rsidR="006F2132" w:rsidRPr="000D54AC" w:rsidRDefault="006F2132" w:rsidP="006F2132">
            <w:pPr>
              <w:spacing w:after="0"/>
              <w:jc w:val="right"/>
              <w:rPr>
                <w:rFonts w:ascii="Arial" w:hAnsi="Arial" w:cs="Arial"/>
                <w:color w:val="000000"/>
                <w:sz w:val="20"/>
                <w:szCs w:val="20"/>
              </w:rPr>
            </w:pPr>
            <w:r>
              <w:rPr>
                <w:rFonts w:ascii="Arial" w:hAnsi="Arial" w:cs="Arial"/>
                <w:color w:val="000000"/>
                <w:sz w:val="20"/>
                <w:szCs w:val="20"/>
              </w:rPr>
              <w:t>26</w:t>
            </w:r>
          </w:p>
        </w:tc>
        <w:tc>
          <w:tcPr>
            <w:tcW w:w="3096" w:type="dxa"/>
            <w:tcBorders>
              <w:top w:val="single" w:sz="4" w:space="0" w:color="auto"/>
              <w:left w:val="single" w:sz="4" w:space="0" w:color="auto"/>
              <w:bottom w:val="single" w:sz="4" w:space="0" w:color="auto"/>
              <w:right w:val="single" w:sz="4" w:space="0" w:color="auto"/>
            </w:tcBorders>
            <w:shd w:val="clear" w:color="auto" w:fill="FFFFFF"/>
            <w:noWrap/>
            <w:vAlign w:val="bottom"/>
          </w:tcPr>
          <w:p w14:paraId="1966EDE2" w14:textId="77777777" w:rsidR="006F2132" w:rsidRPr="000D54AC" w:rsidRDefault="006F2132" w:rsidP="006F2132">
            <w:pPr>
              <w:spacing w:after="0"/>
              <w:rPr>
                <w:rFonts w:ascii="Arial" w:hAnsi="Arial" w:cs="Arial"/>
                <w:color w:val="000000"/>
                <w:sz w:val="20"/>
                <w:szCs w:val="20"/>
              </w:rPr>
            </w:pPr>
            <w:r>
              <w:rPr>
                <w:rFonts w:ascii="Arial" w:hAnsi="Arial" w:cs="Arial"/>
                <w:color w:val="000000"/>
                <w:sz w:val="20"/>
                <w:szCs w:val="20"/>
              </w:rPr>
              <w:t>notifyPOOwners</w:t>
            </w:r>
          </w:p>
        </w:tc>
        <w:tc>
          <w:tcPr>
            <w:tcW w:w="1339" w:type="dxa"/>
            <w:tcBorders>
              <w:top w:val="single" w:sz="4" w:space="0" w:color="auto"/>
              <w:left w:val="single" w:sz="4" w:space="0" w:color="auto"/>
              <w:bottom w:val="single" w:sz="4" w:space="0" w:color="auto"/>
              <w:right w:val="single" w:sz="4" w:space="0" w:color="auto"/>
            </w:tcBorders>
            <w:shd w:val="clear" w:color="auto" w:fill="FFFFFF"/>
            <w:noWrap/>
            <w:vAlign w:val="bottom"/>
          </w:tcPr>
          <w:p w14:paraId="1CC0C15C" w14:textId="77777777" w:rsidR="006F2132" w:rsidRPr="000D54AC" w:rsidRDefault="006F2132" w:rsidP="006F2132">
            <w:pPr>
              <w:spacing w:after="0"/>
              <w:jc w:val="center"/>
              <w:rPr>
                <w:rFonts w:ascii="Arial" w:hAnsi="Arial" w:cs="Arial"/>
                <w:color w:val="000000"/>
                <w:sz w:val="20"/>
                <w:szCs w:val="20"/>
              </w:rPr>
            </w:pPr>
            <w:r>
              <w:rPr>
                <w:rFonts w:ascii="Arial" w:hAnsi="Arial" w:cs="Arial"/>
                <w:color w:val="000000"/>
                <w:sz w:val="20"/>
                <w:szCs w:val="20"/>
              </w:rPr>
              <w:t>xsjs</w:t>
            </w:r>
          </w:p>
        </w:tc>
        <w:tc>
          <w:tcPr>
            <w:tcW w:w="3631" w:type="dxa"/>
            <w:tcBorders>
              <w:top w:val="single" w:sz="4" w:space="0" w:color="auto"/>
              <w:left w:val="single" w:sz="4" w:space="0" w:color="auto"/>
              <w:bottom w:val="single" w:sz="4" w:space="0" w:color="auto"/>
              <w:right w:val="single" w:sz="4" w:space="0" w:color="auto"/>
            </w:tcBorders>
            <w:shd w:val="clear" w:color="auto" w:fill="FFFFFF"/>
            <w:vAlign w:val="bottom"/>
          </w:tcPr>
          <w:p w14:paraId="29C69A20" w14:textId="77777777" w:rsidR="006F2132" w:rsidRPr="000D54AC" w:rsidRDefault="006F2132" w:rsidP="006F2132">
            <w:pPr>
              <w:spacing w:after="0"/>
              <w:rPr>
                <w:rFonts w:ascii="Arial" w:hAnsi="Arial" w:cs="Arial"/>
                <w:color w:val="000000"/>
                <w:sz w:val="20"/>
                <w:szCs w:val="20"/>
              </w:rPr>
            </w:pPr>
            <w:r>
              <w:rPr>
                <w:rFonts w:ascii="Arial" w:hAnsi="Arial" w:cs="Arial"/>
                <w:color w:val="000000"/>
                <w:sz w:val="20"/>
                <w:szCs w:val="20"/>
              </w:rPr>
              <w:t>Xsjs service to trigger emails to PO Owners Users with pending PO Count</w:t>
            </w:r>
          </w:p>
        </w:tc>
      </w:tr>
      <w:tr w:rsidR="006F2132" w:rsidRPr="000D54AC" w14:paraId="4B04EFFC" w14:textId="77777777" w:rsidTr="00DE251F">
        <w:trPr>
          <w:trHeight w:val="653"/>
        </w:trPr>
        <w:tc>
          <w:tcPr>
            <w:tcW w:w="974" w:type="dxa"/>
            <w:tcBorders>
              <w:top w:val="single" w:sz="4" w:space="0" w:color="auto"/>
              <w:left w:val="single" w:sz="4" w:space="0" w:color="auto"/>
              <w:bottom w:val="single" w:sz="4" w:space="0" w:color="auto"/>
              <w:right w:val="single" w:sz="4" w:space="0" w:color="auto"/>
            </w:tcBorders>
            <w:noWrap/>
            <w:vAlign w:val="bottom"/>
          </w:tcPr>
          <w:p w14:paraId="5DCF6E21" w14:textId="77777777" w:rsidR="006F2132" w:rsidRPr="000D54AC" w:rsidRDefault="006F2132" w:rsidP="006F2132">
            <w:pPr>
              <w:spacing w:after="0"/>
              <w:jc w:val="right"/>
              <w:rPr>
                <w:rFonts w:ascii="Arial" w:hAnsi="Arial" w:cs="Arial"/>
                <w:color w:val="000000"/>
                <w:sz w:val="20"/>
                <w:szCs w:val="20"/>
              </w:rPr>
            </w:pPr>
            <w:r>
              <w:rPr>
                <w:rFonts w:ascii="Arial" w:hAnsi="Arial" w:cs="Arial"/>
                <w:color w:val="000000"/>
                <w:sz w:val="20"/>
                <w:szCs w:val="20"/>
              </w:rPr>
              <w:t>27</w:t>
            </w:r>
          </w:p>
        </w:tc>
        <w:tc>
          <w:tcPr>
            <w:tcW w:w="3096" w:type="dxa"/>
            <w:tcBorders>
              <w:top w:val="single" w:sz="4" w:space="0" w:color="auto"/>
              <w:left w:val="single" w:sz="4" w:space="0" w:color="auto"/>
              <w:bottom w:val="single" w:sz="4" w:space="0" w:color="auto"/>
              <w:right w:val="single" w:sz="4" w:space="0" w:color="auto"/>
            </w:tcBorders>
            <w:shd w:val="clear" w:color="auto" w:fill="FFFFFF"/>
            <w:noWrap/>
            <w:vAlign w:val="bottom"/>
          </w:tcPr>
          <w:p w14:paraId="79C0DDB3" w14:textId="77777777" w:rsidR="006F2132" w:rsidRPr="000D54AC" w:rsidRDefault="006F2132" w:rsidP="006F2132">
            <w:pPr>
              <w:spacing w:after="0"/>
              <w:rPr>
                <w:rFonts w:ascii="Arial" w:hAnsi="Arial" w:cs="Arial"/>
                <w:color w:val="000000"/>
                <w:sz w:val="20"/>
                <w:szCs w:val="20"/>
              </w:rPr>
            </w:pPr>
            <w:r>
              <w:rPr>
                <w:rFonts w:ascii="Arial" w:hAnsi="Arial" w:cs="Arial"/>
                <w:color w:val="000000"/>
                <w:sz w:val="20"/>
                <w:szCs w:val="20"/>
              </w:rPr>
              <w:t>notifyPOPreparer</w:t>
            </w:r>
          </w:p>
        </w:tc>
        <w:tc>
          <w:tcPr>
            <w:tcW w:w="1339" w:type="dxa"/>
            <w:tcBorders>
              <w:top w:val="single" w:sz="4" w:space="0" w:color="auto"/>
              <w:left w:val="single" w:sz="4" w:space="0" w:color="auto"/>
              <w:bottom w:val="single" w:sz="4" w:space="0" w:color="auto"/>
              <w:right w:val="single" w:sz="4" w:space="0" w:color="auto"/>
            </w:tcBorders>
            <w:shd w:val="clear" w:color="auto" w:fill="FFFFFF"/>
            <w:noWrap/>
            <w:vAlign w:val="bottom"/>
          </w:tcPr>
          <w:p w14:paraId="77060393" w14:textId="77777777" w:rsidR="006F2132" w:rsidRPr="000D54AC" w:rsidRDefault="006F2132" w:rsidP="006F2132">
            <w:pPr>
              <w:spacing w:after="0"/>
              <w:jc w:val="center"/>
              <w:rPr>
                <w:rFonts w:ascii="Arial" w:hAnsi="Arial" w:cs="Arial"/>
                <w:color w:val="000000"/>
                <w:sz w:val="20"/>
                <w:szCs w:val="20"/>
              </w:rPr>
            </w:pPr>
            <w:r>
              <w:rPr>
                <w:rFonts w:ascii="Arial" w:hAnsi="Arial" w:cs="Arial"/>
                <w:color w:val="000000"/>
                <w:sz w:val="20"/>
                <w:szCs w:val="20"/>
              </w:rPr>
              <w:t>xsjs</w:t>
            </w:r>
          </w:p>
        </w:tc>
        <w:tc>
          <w:tcPr>
            <w:tcW w:w="3631" w:type="dxa"/>
            <w:tcBorders>
              <w:top w:val="single" w:sz="4" w:space="0" w:color="auto"/>
              <w:left w:val="single" w:sz="4" w:space="0" w:color="auto"/>
              <w:bottom w:val="single" w:sz="4" w:space="0" w:color="auto"/>
              <w:right w:val="single" w:sz="4" w:space="0" w:color="auto"/>
            </w:tcBorders>
            <w:shd w:val="clear" w:color="auto" w:fill="FFFFFF"/>
            <w:vAlign w:val="bottom"/>
          </w:tcPr>
          <w:p w14:paraId="3CC41FCE" w14:textId="77777777" w:rsidR="006F2132" w:rsidRPr="000D54AC" w:rsidRDefault="006F2132" w:rsidP="006F2132">
            <w:pPr>
              <w:spacing w:after="0"/>
              <w:rPr>
                <w:rFonts w:ascii="Arial" w:hAnsi="Arial" w:cs="Arial"/>
                <w:color w:val="000000"/>
                <w:sz w:val="20"/>
                <w:szCs w:val="20"/>
              </w:rPr>
            </w:pPr>
            <w:r>
              <w:rPr>
                <w:rFonts w:ascii="Arial" w:hAnsi="Arial" w:cs="Arial"/>
                <w:color w:val="000000"/>
                <w:sz w:val="20"/>
                <w:szCs w:val="20"/>
              </w:rPr>
              <w:t>Xsjs service to trigger emaisl to PO Preparer Users with pending PO count</w:t>
            </w:r>
          </w:p>
        </w:tc>
      </w:tr>
      <w:tr w:rsidR="00BB3AB2" w:rsidRPr="000D54AC" w14:paraId="7E11DCF2" w14:textId="77777777" w:rsidTr="00DE251F">
        <w:trPr>
          <w:trHeight w:val="653"/>
        </w:trPr>
        <w:tc>
          <w:tcPr>
            <w:tcW w:w="974" w:type="dxa"/>
            <w:tcBorders>
              <w:top w:val="single" w:sz="4" w:space="0" w:color="auto"/>
              <w:left w:val="single" w:sz="4" w:space="0" w:color="auto"/>
              <w:bottom w:val="single" w:sz="4" w:space="0" w:color="auto"/>
              <w:right w:val="single" w:sz="4" w:space="0" w:color="auto"/>
            </w:tcBorders>
            <w:noWrap/>
            <w:vAlign w:val="bottom"/>
          </w:tcPr>
          <w:p w14:paraId="62DEEB9C" w14:textId="4F6A2604" w:rsidR="00BB3AB2" w:rsidRDefault="00BB3AB2" w:rsidP="006F2132">
            <w:pPr>
              <w:spacing w:after="0"/>
              <w:jc w:val="right"/>
              <w:rPr>
                <w:rFonts w:ascii="Arial" w:hAnsi="Arial" w:cs="Arial"/>
                <w:color w:val="000000"/>
                <w:sz w:val="20"/>
                <w:szCs w:val="20"/>
              </w:rPr>
            </w:pPr>
            <w:r>
              <w:rPr>
                <w:rFonts w:ascii="Arial" w:hAnsi="Arial" w:cs="Arial"/>
                <w:color w:val="000000"/>
                <w:sz w:val="20"/>
                <w:szCs w:val="20"/>
              </w:rPr>
              <w:t>28</w:t>
            </w:r>
          </w:p>
        </w:tc>
        <w:tc>
          <w:tcPr>
            <w:tcW w:w="3096" w:type="dxa"/>
            <w:tcBorders>
              <w:top w:val="single" w:sz="4" w:space="0" w:color="auto"/>
              <w:left w:val="single" w:sz="4" w:space="0" w:color="auto"/>
              <w:bottom w:val="single" w:sz="4" w:space="0" w:color="auto"/>
              <w:right w:val="single" w:sz="4" w:space="0" w:color="auto"/>
            </w:tcBorders>
            <w:shd w:val="clear" w:color="auto" w:fill="FFFFFF"/>
            <w:noWrap/>
            <w:vAlign w:val="bottom"/>
          </w:tcPr>
          <w:p w14:paraId="1D01AEDE" w14:textId="58957060" w:rsidR="00BB3AB2" w:rsidRDefault="00BB3AB2" w:rsidP="006F2132">
            <w:pPr>
              <w:spacing w:after="0"/>
              <w:rPr>
                <w:rFonts w:ascii="Arial" w:hAnsi="Arial" w:cs="Arial"/>
                <w:color w:val="000000"/>
                <w:sz w:val="20"/>
                <w:szCs w:val="20"/>
              </w:rPr>
            </w:pPr>
            <w:r w:rsidRPr="00BB3AB2">
              <w:rPr>
                <w:rFonts w:ascii="Arial" w:hAnsi="Arial" w:cs="Arial"/>
                <w:color w:val="000000"/>
                <w:sz w:val="20"/>
                <w:szCs w:val="20"/>
              </w:rPr>
              <w:t>insertVideoLinks</w:t>
            </w:r>
          </w:p>
        </w:tc>
        <w:tc>
          <w:tcPr>
            <w:tcW w:w="1339" w:type="dxa"/>
            <w:tcBorders>
              <w:top w:val="single" w:sz="4" w:space="0" w:color="auto"/>
              <w:left w:val="single" w:sz="4" w:space="0" w:color="auto"/>
              <w:bottom w:val="single" w:sz="4" w:space="0" w:color="auto"/>
              <w:right w:val="single" w:sz="4" w:space="0" w:color="auto"/>
            </w:tcBorders>
            <w:shd w:val="clear" w:color="auto" w:fill="FFFFFF"/>
            <w:noWrap/>
            <w:vAlign w:val="bottom"/>
          </w:tcPr>
          <w:p w14:paraId="649E4367" w14:textId="56679D3D" w:rsidR="00BB3AB2" w:rsidRDefault="00BB3AB2" w:rsidP="006F2132">
            <w:pPr>
              <w:spacing w:after="0"/>
              <w:jc w:val="center"/>
              <w:rPr>
                <w:rFonts w:ascii="Arial" w:hAnsi="Arial" w:cs="Arial"/>
                <w:color w:val="000000"/>
                <w:sz w:val="20"/>
                <w:szCs w:val="20"/>
              </w:rPr>
            </w:pPr>
            <w:r>
              <w:rPr>
                <w:rFonts w:ascii="Arial" w:hAnsi="Arial" w:cs="Arial"/>
                <w:color w:val="000000"/>
                <w:sz w:val="20"/>
                <w:szCs w:val="20"/>
              </w:rPr>
              <w:t>xsjs</w:t>
            </w:r>
          </w:p>
        </w:tc>
        <w:tc>
          <w:tcPr>
            <w:tcW w:w="3631" w:type="dxa"/>
            <w:tcBorders>
              <w:top w:val="single" w:sz="4" w:space="0" w:color="auto"/>
              <w:left w:val="single" w:sz="4" w:space="0" w:color="auto"/>
              <w:bottom w:val="single" w:sz="4" w:space="0" w:color="auto"/>
              <w:right w:val="single" w:sz="4" w:space="0" w:color="auto"/>
            </w:tcBorders>
            <w:shd w:val="clear" w:color="auto" w:fill="FFFFFF"/>
            <w:vAlign w:val="bottom"/>
          </w:tcPr>
          <w:p w14:paraId="268CAE92" w14:textId="4C027252" w:rsidR="00BB3AB2" w:rsidRDefault="00BB3AB2" w:rsidP="006F2132">
            <w:pPr>
              <w:spacing w:after="0"/>
              <w:rPr>
                <w:rFonts w:ascii="Arial" w:hAnsi="Arial" w:cs="Arial"/>
                <w:color w:val="000000"/>
                <w:sz w:val="20"/>
                <w:szCs w:val="20"/>
              </w:rPr>
            </w:pPr>
            <w:r>
              <w:rPr>
                <w:rFonts w:ascii="Arial" w:hAnsi="Arial" w:cs="Arial"/>
                <w:color w:val="000000"/>
                <w:sz w:val="20"/>
                <w:szCs w:val="20"/>
              </w:rPr>
              <w:t>Xsjs service to trigger to insert/update the data in the custom table</w:t>
            </w:r>
          </w:p>
        </w:tc>
      </w:tr>
      <w:tr w:rsidR="006506B1" w:rsidRPr="000D54AC" w14:paraId="06A89E15" w14:textId="77777777" w:rsidTr="00DE251F">
        <w:trPr>
          <w:trHeight w:val="653"/>
        </w:trPr>
        <w:tc>
          <w:tcPr>
            <w:tcW w:w="974" w:type="dxa"/>
            <w:tcBorders>
              <w:top w:val="single" w:sz="4" w:space="0" w:color="auto"/>
              <w:left w:val="single" w:sz="4" w:space="0" w:color="auto"/>
              <w:bottom w:val="single" w:sz="4" w:space="0" w:color="auto"/>
              <w:right w:val="single" w:sz="4" w:space="0" w:color="auto"/>
            </w:tcBorders>
            <w:noWrap/>
            <w:vAlign w:val="bottom"/>
          </w:tcPr>
          <w:p w14:paraId="36753E94" w14:textId="6437F34A" w:rsidR="006506B1" w:rsidRDefault="006506B1" w:rsidP="006F2132">
            <w:pPr>
              <w:spacing w:after="0"/>
              <w:jc w:val="right"/>
              <w:rPr>
                <w:rFonts w:ascii="Arial" w:hAnsi="Arial" w:cs="Arial"/>
                <w:color w:val="000000"/>
                <w:sz w:val="20"/>
                <w:szCs w:val="20"/>
              </w:rPr>
            </w:pPr>
            <w:r>
              <w:rPr>
                <w:rFonts w:ascii="Arial" w:hAnsi="Arial" w:cs="Arial"/>
                <w:color w:val="000000"/>
                <w:sz w:val="20"/>
                <w:szCs w:val="20"/>
              </w:rPr>
              <w:t>29</w:t>
            </w:r>
          </w:p>
        </w:tc>
        <w:tc>
          <w:tcPr>
            <w:tcW w:w="3096" w:type="dxa"/>
            <w:tcBorders>
              <w:top w:val="single" w:sz="4" w:space="0" w:color="auto"/>
              <w:left w:val="single" w:sz="4" w:space="0" w:color="auto"/>
              <w:bottom w:val="single" w:sz="4" w:space="0" w:color="auto"/>
              <w:right w:val="single" w:sz="4" w:space="0" w:color="auto"/>
            </w:tcBorders>
            <w:shd w:val="clear" w:color="auto" w:fill="FFFFFF"/>
            <w:noWrap/>
            <w:vAlign w:val="bottom"/>
          </w:tcPr>
          <w:p w14:paraId="4AEE842A" w14:textId="57B68061" w:rsidR="006506B1" w:rsidRPr="00BB3AB2" w:rsidRDefault="006506B1" w:rsidP="006F2132">
            <w:pPr>
              <w:spacing w:after="0"/>
              <w:rPr>
                <w:rFonts w:ascii="Arial" w:hAnsi="Arial" w:cs="Arial"/>
                <w:color w:val="000000"/>
                <w:sz w:val="20"/>
                <w:szCs w:val="20"/>
              </w:rPr>
            </w:pPr>
            <w:r w:rsidRPr="006506B1">
              <w:rPr>
                <w:rFonts w:ascii="Arial" w:hAnsi="Arial" w:cs="Arial"/>
                <w:color w:val="000000"/>
                <w:sz w:val="20"/>
                <w:szCs w:val="20"/>
              </w:rPr>
              <w:t>deleteVideoLinks.xsjs</w:t>
            </w:r>
          </w:p>
        </w:tc>
        <w:tc>
          <w:tcPr>
            <w:tcW w:w="1339" w:type="dxa"/>
            <w:tcBorders>
              <w:top w:val="single" w:sz="4" w:space="0" w:color="auto"/>
              <w:left w:val="single" w:sz="4" w:space="0" w:color="auto"/>
              <w:bottom w:val="single" w:sz="4" w:space="0" w:color="auto"/>
              <w:right w:val="single" w:sz="4" w:space="0" w:color="auto"/>
            </w:tcBorders>
            <w:shd w:val="clear" w:color="auto" w:fill="FFFFFF"/>
            <w:noWrap/>
            <w:vAlign w:val="bottom"/>
          </w:tcPr>
          <w:p w14:paraId="3B511547" w14:textId="6EBCCBC8" w:rsidR="006506B1" w:rsidRDefault="006506B1" w:rsidP="006F2132">
            <w:pPr>
              <w:spacing w:after="0"/>
              <w:jc w:val="center"/>
              <w:rPr>
                <w:rFonts w:ascii="Arial" w:hAnsi="Arial" w:cs="Arial"/>
                <w:color w:val="000000"/>
                <w:sz w:val="20"/>
                <w:szCs w:val="20"/>
              </w:rPr>
            </w:pPr>
            <w:r>
              <w:rPr>
                <w:rFonts w:ascii="Arial" w:hAnsi="Arial" w:cs="Arial"/>
                <w:color w:val="000000"/>
                <w:sz w:val="20"/>
                <w:szCs w:val="20"/>
              </w:rPr>
              <w:t>xsjs</w:t>
            </w:r>
          </w:p>
        </w:tc>
        <w:tc>
          <w:tcPr>
            <w:tcW w:w="3631" w:type="dxa"/>
            <w:tcBorders>
              <w:top w:val="single" w:sz="4" w:space="0" w:color="auto"/>
              <w:left w:val="single" w:sz="4" w:space="0" w:color="auto"/>
              <w:bottom w:val="single" w:sz="4" w:space="0" w:color="auto"/>
              <w:right w:val="single" w:sz="4" w:space="0" w:color="auto"/>
            </w:tcBorders>
            <w:shd w:val="clear" w:color="auto" w:fill="FFFFFF"/>
            <w:vAlign w:val="bottom"/>
          </w:tcPr>
          <w:p w14:paraId="30AA0C5A" w14:textId="05EF9FDF" w:rsidR="006506B1" w:rsidRDefault="006506B1" w:rsidP="006F2132">
            <w:pPr>
              <w:spacing w:after="0"/>
              <w:rPr>
                <w:rFonts w:ascii="Arial" w:hAnsi="Arial" w:cs="Arial"/>
                <w:color w:val="000000"/>
                <w:sz w:val="20"/>
                <w:szCs w:val="20"/>
              </w:rPr>
            </w:pPr>
            <w:r>
              <w:rPr>
                <w:rFonts w:ascii="Arial" w:hAnsi="Arial" w:cs="Arial"/>
                <w:color w:val="000000"/>
                <w:sz w:val="20"/>
                <w:szCs w:val="20"/>
              </w:rPr>
              <w:t>Xsjs service to trigger to delete the data in the custom table</w:t>
            </w:r>
          </w:p>
        </w:tc>
      </w:tr>
      <w:tr w:rsidR="002C3573" w:rsidRPr="000D54AC" w14:paraId="6FEF2588" w14:textId="77777777" w:rsidTr="00DE251F">
        <w:trPr>
          <w:trHeight w:val="653"/>
        </w:trPr>
        <w:tc>
          <w:tcPr>
            <w:tcW w:w="974" w:type="dxa"/>
            <w:tcBorders>
              <w:top w:val="single" w:sz="4" w:space="0" w:color="auto"/>
              <w:left w:val="single" w:sz="4" w:space="0" w:color="auto"/>
              <w:bottom w:val="single" w:sz="4" w:space="0" w:color="auto"/>
              <w:right w:val="single" w:sz="4" w:space="0" w:color="auto"/>
            </w:tcBorders>
            <w:noWrap/>
            <w:vAlign w:val="bottom"/>
          </w:tcPr>
          <w:p w14:paraId="797E3B28" w14:textId="73E231BA" w:rsidR="002C3573" w:rsidRDefault="002C3573" w:rsidP="006F2132">
            <w:pPr>
              <w:spacing w:after="0"/>
              <w:jc w:val="right"/>
              <w:rPr>
                <w:rFonts w:ascii="Arial" w:hAnsi="Arial" w:cs="Arial"/>
                <w:color w:val="000000"/>
                <w:sz w:val="20"/>
                <w:szCs w:val="20"/>
              </w:rPr>
            </w:pPr>
            <w:r>
              <w:rPr>
                <w:rFonts w:ascii="Arial" w:hAnsi="Arial" w:cs="Arial"/>
                <w:color w:val="000000"/>
                <w:sz w:val="20"/>
                <w:szCs w:val="20"/>
              </w:rPr>
              <w:t>30</w:t>
            </w:r>
          </w:p>
        </w:tc>
        <w:tc>
          <w:tcPr>
            <w:tcW w:w="3096" w:type="dxa"/>
            <w:tcBorders>
              <w:top w:val="single" w:sz="4" w:space="0" w:color="auto"/>
              <w:left w:val="single" w:sz="4" w:space="0" w:color="auto"/>
              <w:bottom w:val="single" w:sz="4" w:space="0" w:color="auto"/>
              <w:right w:val="single" w:sz="4" w:space="0" w:color="auto"/>
            </w:tcBorders>
            <w:shd w:val="clear" w:color="auto" w:fill="FFFFFF"/>
            <w:noWrap/>
            <w:vAlign w:val="bottom"/>
          </w:tcPr>
          <w:p w14:paraId="7AB0603E" w14:textId="585D6774" w:rsidR="002C3573" w:rsidRPr="006506B1" w:rsidRDefault="002C3573" w:rsidP="006F2132">
            <w:pPr>
              <w:spacing w:after="0"/>
              <w:rPr>
                <w:rFonts w:ascii="Arial" w:hAnsi="Arial" w:cs="Arial"/>
                <w:color w:val="000000"/>
                <w:sz w:val="20"/>
                <w:szCs w:val="20"/>
              </w:rPr>
            </w:pPr>
            <w:r w:rsidRPr="002C3573">
              <w:rPr>
                <w:rFonts w:ascii="Arial" w:hAnsi="Arial" w:cs="Arial"/>
                <w:color w:val="000000"/>
                <w:sz w:val="20"/>
                <w:szCs w:val="20"/>
              </w:rPr>
              <w:t>updateServPOStatusMail.xsjs</w:t>
            </w:r>
          </w:p>
        </w:tc>
        <w:tc>
          <w:tcPr>
            <w:tcW w:w="1339" w:type="dxa"/>
            <w:tcBorders>
              <w:top w:val="single" w:sz="4" w:space="0" w:color="auto"/>
              <w:left w:val="single" w:sz="4" w:space="0" w:color="auto"/>
              <w:bottom w:val="single" w:sz="4" w:space="0" w:color="auto"/>
              <w:right w:val="single" w:sz="4" w:space="0" w:color="auto"/>
            </w:tcBorders>
            <w:shd w:val="clear" w:color="auto" w:fill="FFFFFF"/>
            <w:noWrap/>
            <w:vAlign w:val="bottom"/>
          </w:tcPr>
          <w:p w14:paraId="5B692E52" w14:textId="3C931393" w:rsidR="002C3573" w:rsidRDefault="002C3573" w:rsidP="006F2132">
            <w:pPr>
              <w:spacing w:after="0"/>
              <w:jc w:val="center"/>
              <w:rPr>
                <w:rFonts w:ascii="Arial" w:hAnsi="Arial" w:cs="Arial"/>
                <w:color w:val="000000"/>
                <w:sz w:val="20"/>
                <w:szCs w:val="20"/>
              </w:rPr>
            </w:pPr>
            <w:r>
              <w:rPr>
                <w:rFonts w:ascii="Arial" w:hAnsi="Arial" w:cs="Arial"/>
                <w:color w:val="000000"/>
                <w:sz w:val="20"/>
                <w:szCs w:val="20"/>
              </w:rPr>
              <w:t>Xsjs</w:t>
            </w:r>
          </w:p>
        </w:tc>
        <w:tc>
          <w:tcPr>
            <w:tcW w:w="3631" w:type="dxa"/>
            <w:tcBorders>
              <w:top w:val="single" w:sz="4" w:space="0" w:color="auto"/>
              <w:left w:val="single" w:sz="4" w:space="0" w:color="auto"/>
              <w:bottom w:val="single" w:sz="4" w:space="0" w:color="auto"/>
              <w:right w:val="single" w:sz="4" w:space="0" w:color="auto"/>
            </w:tcBorders>
            <w:shd w:val="clear" w:color="auto" w:fill="FFFFFF"/>
            <w:vAlign w:val="bottom"/>
          </w:tcPr>
          <w:p w14:paraId="6D22ED1B" w14:textId="78E34E04" w:rsidR="002C3573" w:rsidRDefault="002C3573" w:rsidP="006F2132">
            <w:pPr>
              <w:spacing w:after="0"/>
              <w:rPr>
                <w:rFonts w:ascii="Arial" w:hAnsi="Arial" w:cs="Arial"/>
                <w:color w:val="000000"/>
                <w:sz w:val="20"/>
                <w:szCs w:val="20"/>
              </w:rPr>
            </w:pPr>
            <w:r>
              <w:rPr>
                <w:rFonts w:ascii="Arial" w:hAnsi="Arial" w:cs="Arial"/>
                <w:color w:val="000000"/>
                <w:sz w:val="20"/>
                <w:szCs w:val="20"/>
              </w:rPr>
              <w:t>Xsjs service to trigger the mail based on the custom table</w:t>
            </w:r>
          </w:p>
        </w:tc>
      </w:tr>
      <w:tr w:rsidR="003328F3" w:rsidRPr="000D54AC" w14:paraId="7CB7D7CA" w14:textId="77777777" w:rsidTr="003328F3">
        <w:trPr>
          <w:trHeight w:val="323"/>
        </w:trPr>
        <w:tc>
          <w:tcPr>
            <w:tcW w:w="974" w:type="dxa"/>
            <w:tcBorders>
              <w:top w:val="single" w:sz="4" w:space="0" w:color="auto"/>
              <w:left w:val="single" w:sz="4" w:space="0" w:color="auto"/>
              <w:bottom w:val="single" w:sz="4" w:space="0" w:color="auto"/>
              <w:right w:val="single" w:sz="4" w:space="0" w:color="auto"/>
            </w:tcBorders>
            <w:noWrap/>
            <w:vAlign w:val="bottom"/>
          </w:tcPr>
          <w:p w14:paraId="46D96D50" w14:textId="77777777" w:rsidR="003328F3" w:rsidRDefault="003328F3" w:rsidP="006F2132">
            <w:pPr>
              <w:spacing w:after="0"/>
              <w:jc w:val="right"/>
              <w:rPr>
                <w:rFonts w:ascii="Arial" w:hAnsi="Arial" w:cs="Arial"/>
                <w:color w:val="000000"/>
                <w:sz w:val="20"/>
                <w:szCs w:val="20"/>
              </w:rPr>
            </w:pPr>
          </w:p>
        </w:tc>
        <w:tc>
          <w:tcPr>
            <w:tcW w:w="3096" w:type="dxa"/>
            <w:tcBorders>
              <w:top w:val="single" w:sz="4" w:space="0" w:color="auto"/>
              <w:left w:val="single" w:sz="4" w:space="0" w:color="auto"/>
              <w:bottom w:val="single" w:sz="4" w:space="0" w:color="auto"/>
              <w:right w:val="single" w:sz="4" w:space="0" w:color="auto"/>
            </w:tcBorders>
            <w:shd w:val="clear" w:color="auto" w:fill="FFFFFF"/>
            <w:noWrap/>
            <w:vAlign w:val="bottom"/>
          </w:tcPr>
          <w:p w14:paraId="1E43778C" w14:textId="7281150F" w:rsidR="003328F3" w:rsidRPr="002C3573" w:rsidRDefault="003328F3" w:rsidP="006F2132">
            <w:pPr>
              <w:spacing w:after="0"/>
              <w:rPr>
                <w:rFonts w:ascii="Arial" w:hAnsi="Arial" w:cs="Arial"/>
                <w:color w:val="000000"/>
                <w:sz w:val="20"/>
                <w:szCs w:val="20"/>
              </w:rPr>
            </w:pPr>
            <w:r w:rsidRPr="003328F3">
              <w:rPr>
                <w:rFonts w:ascii="Arial" w:hAnsi="Arial" w:cs="Arial"/>
                <w:color w:val="000000"/>
                <w:sz w:val="20"/>
                <w:szCs w:val="20"/>
              </w:rPr>
              <w:t>Begin of version 7.0 (CHG0119805)</w:t>
            </w:r>
          </w:p>
        </w:tc>
        <w:tc>
          <w:tcPr>
            <w:tcW w:w="1339" w:type="dxa"/>
            <w:tcBorders>
              <w:top w:val="single" w:sz="4" w:space="0" w:color="auto"/>
              <w:left w:val="single" w:sz="4" w:space="0" w:color="auto"/>
              <w:bottom w:val="single" w:sz="4" w:space="0" w:color="auto"/>
              <w:right w:val="single" w:sz="4" w:space="0" w:color="auto"/>
            </w:tcBorders>
            <w:shd w:val="clear" w:color="auto" w:fill="FFFFFF"/>
            <w:noWrap/>
            <w:vAlign w:val="bottom"/>
          </w:tcPr>
          <w:p w14:paraId="1D4DF567" w14:textId="77777777" w:rsidR="003328F3" w:rsidRDefault="003328F3" w:rsidP="006F2132">
            <w:pPr>
              <w:spacing w:after="0"/>
              <w:jc w:val="center"/>
              <w:rPr>
                <w:rFonts w:ascii="Arial" w:hAnsi="Arial" w:cs="Arial"/>
                <w:color w:val="000000"/>
                <w:sz w:val="20"/>
                <w:szCs w:val="20"/>
              </w:rPr>
            </w:pPr>
          </w:p>
        </w:tc>
        <w:tc>
          <w:tcPr>
            <w:tcW w:w="3631" w:type="dxa"/>
            <w:tcBorders>
              <w:top w:val="single" w:sz="4" w:space="0" w:color="auto"/>
              <w:left w:val="single" w:sz="4" w:space="0" w:color="auto"/>
              <w:bottom w:val="single" w:sz="4" w:space="0" w:color="auto"/>
              <w:right w:val="single" w:sz="4" w:space="0" w:color="auto"/>
            </w:tcBorders>
            <w:shd w:val="clear" w:color="auto" w:fill="FFFFFF"/>
            <w:vAlign w:val="bottom"/>
          </w:tcPr>
          <w:p w14:paraId="52CC2517" w14:textId="77777777" w:rsidR="003328F3" w:rsidRDefault="003328F3" w:rsidP="006F2132">
            <w:pPr>
              <w:spacing w:after="0"/>
              <w:rPr>
                <w:rFonts w:ascii="Arial" w:hAnsi="Arial" w:cs="Arial"/>
                <w:color w:val="000000"/>
                <w:sz w:val="20"/>
                <w:szCs w:val="20"/>
              </w:rPr>
            </w:pPr>
          </w:p>
        </w:tc>
      </w:tr>
      <w:tr w:rsidR="00F1238B" w:rsidRPr="000D54AC" w14:paraId="4567AC33" w14:textId="77777777" w:rsidTr="00DE251F">
        <w:trPr>
          <w:trHeight w:val="653"/>
        </w:trPr>
        <w:tc>
          <w:tcPr>
            <w:tcW w:w="974" w:type="dxa"/>
            <w:tcBorders>
              <w:top w:val="single" w:sz="4" w:space="0" w:color="auto"/>
              <w:left w:val="single" w:sz="4" w:space="0" w:color="auto"/>
              <w:bottom w:val="single" w:sz="4" w:space="0" w:color="auto"/>
              <w:right w:val="single" w:sz="4" w:space="0" w:color="auto"/>
            </w:tcBorders>
            <w:noWrap/>
            <w:vAlign w:val="bottom"/>
          </w:tcPr>
          <w:p w14:paraId="1FF40378" w14:textId="6B58836D" w:rsidR="00F1238B" w:rsidRDefault="00F1238B" w:rsidP="006F2132">
            <w:pPr>
              <w:spacing w:after="0"/>
              <w:jc w:val="right"/>
              <w:rPr>
                <w:rFonts w:ascii="Arial" w:hAnsi="Arial" w:cs="Arial"/>
                <w:color w:val="000000"/>
                <w:sz w:val="20"/>
                <w:szCs w:val="20"/>
              </w:rPr>
            </w:pPr>
            <w:r>
              <w:rPr>
                <w:rFonts w:ascii="Arial" w:hAnsi="Arial" w:cs="Arial"/>
                <w:color w:val="000000"/>
                <w:sz w:val="20"/>
                <w:szCs w:val="20"/>
              </w:rPr>
              <w:t>31</w:t>
            </w:r>
          </w:p>
        </w:tc>
        <w:tc>
          <w:tcPr>
            <w:tcW w:w="3096" w:type="dxa"/>
            <w:tcBorders>
              <w:top w:val="single" w:sz="4" w:space="0" w:color="auto"/>
              <w:left w:val="single" w:sz="4" w:space="0" w:color="auto"/>
              <w:bottom w:val="single" w:sz="4" w:space="0" w:color="auto"/>
              <w:right w:val="single" w:sz="4" w:space="0" w:color="auto"/>
            </w:tcBorders>
            <w:shd w:val="clear" w:color="auto" w:fill="FFFFFF"/>
            <w:noWrap/>
            <w:vAlign w:val="bottom"/>
          </w:tcPr>
          <w:p w14:paraId="6F35C6F7" w14:textId="2AFC7832" w:rsidR="00F1238B" w:rsidRPr="002C3573" w:rsidRDefault="00F1238B" w:rsidP="006F2132">
            <w:pPr>
              <w:spacing w:after="0"/>
              <w:rPr>
                <w:rFonts w:ascii="Arial" w:hAnsi="Arial" w:cs="Arial"/>
                <w:color w:val="000000"/>
                <w:sz w:val="20"/>
                <w:szCs w:val="20"/>
              </w:rPr>
            </w:pPr>
            <w:bookmarkStart w:id="1195" w:name="OLE_LINK22"/>
            <w:r>
              <w:rPr>
                <w:rFonts w:ascii="Arial" w:hAnsi="Arial" w:cs="Arial"/>
                <w:color w:val="000000"/>
                <w:sz w:val="20"/>
                <w:szCs w:val="20"/>
              </w:rPr>
              <w:t>notifyPOOwnerManager.xsjs</w:t>
            </w:r>
            <w:bookmarkEnd w:id="1195"/>
          </w:p>
        </w:tc>
        <w:tc>
          <w:tcPr>
            <w:tcW w:w="1339" w:type="dxa"/>
            <w:tcBorders>
              <w:top w:val="single" w:sz="4" w:space="0" w:color="auto"/>
              <w:left w:val="single" w:sz="4" w:space="0" w:color="auto"/>
              <w:bottom w:val="single" w:sz="4" w:space="0" w:color="auto"/>
              <w:right w:val="single" w:sz="4" w:space="0" w:color="auto"/>
            </w:tcBorders>
            <w:shd w:val="clear" w:color="auto" w:fill="FFFFFF"/>
            <w:noWrap/>
            <w:vAlign w:val="bottom"/>
          </w:tcPr>
          <w:p w14:paraId="7D1EF0A8" w14:textId="46ECCFAF" w:rsidR="00F1238B" w:rsidRDefault="00F1238B" w:rsidP="006F2132">
            <w:pPr>
              <w:spacing w:after="0"/>
              <w:jc w:val="center"/>
              <w:rPr>
                <w:rFonts w:ascii="Arial" w:hAnsi="Arial" w:cs="Arial"/>
                <w:color w:val="000000"/>
                <w:sz w:val="20"/>
                <w:szCs w:val="20"/>
              </w:rPr>
            </w:pPr>
            <w:r>
              <w:rPr>
                <w:rFonts w:ascii="Arial" w:hAnsi="Arial" w:cs="Arial"/>
                <w:color w:val="000000"/>
                <w:sz w:val="20"/>
                <w:szCs w:val="20"/>
              </w:rPr>
              <w:t>xsjs</w:t>
            </w:r>
          </w:p>
        </w:tc>
        <w:tc>
          <w:tcPr>
            <w:tcW w:w="3631" w:type="dxa"/>
            <w:tcBorders>
              <w:top w:val="single" w:sz="4" w:space="0" w:color="auto"/>
              <w:left w:val="single" w:sz="4" w:space="0" w:color="auto"/>
              <w:bottom w:val="single" w:sz="4" w:space="0" w:color="auto"/>
              <w:right w:val="single" w:sz="4" w:space="0" w:color="auto"/>
            </w:tcBorders>
            <w:shd w:val="clear" w:color="auto" w:fill="FFFFFF"/>
            <w:vAlign w:val="bottom"/>
          </w:tcPr>
          <w:p w14:paraId="270351D9" w14:textId="2979EDA1" w:rsidR="00F1238B" w:rsidRDefault="000312B8" w:rsidP="006F2132">
            <w:pPr>
              <w:spacing w:after="0"/>
              <w:rPr>
                <w:rFonts w:ascii="Arial" w:hAnsi="Arial" w:cs="Arial"/>
                <w:color w:val="000000"/>
                <w:sz w:val="20"/>
                <w:szCs w:val="20"/>
              </w:rPr>
            </w:pPr>
            <w:r>
              <w:rPr>
                <w:rFonts w:ascii="Arial" w:hAnsi="Arial" w:cs="Arial"/>
                <w:color w:val="000000"/>
                <w:sz w:val="20"/>
                <w:szCs w:val="20"/>
              </w:rPr>
              <w:t>Xsjs service to</w:t>
            </w:r>
            <w:r w:rsidR="00760369">
              <w:rPr>
                <w:rFonts w:ascii="Arial" w:hAnsi="Arial" w:cs="Arial"/>
                <w:color w:val="000000"/>
                <w:sz w:val="20"/>
                <w:szCs w:val="20"/>
              </w:rPr>
              <w:t xml:space="preserve"> send consolidated value</w:t>
            </w:r>
          </w:p>
        </w:tc>
      </w:tr>
      <w:tr w:rsidR="00614C89" w:rsidRPr="000D54AC" w14:paraId="3D8FA942" w14:textId="77777777" w:rsidTr="00DE251F">
        <w:trPr>
          <w:trHeight w:val="653"/>
        </w:trPr>
        <w:tc>
          <w:tcPr>
            <w:tcW w:w="974" w:type="dxa"/>
            <w:tcBorders>
              <w:top w:val="single" w:sz="4" w:space="0" w:color="auto"/>
              <w:left w:val="single" w:sz="4" w:space="0" w:color="auto"/>
              <w:bottom w:val="single" w:sz="4" w:space="0" w:color="auto"/>
              <w:right w:val="single" w:sz="4" w:space="0" w:color="auto"/>
            </w:tcBorders>
            <w:noWrap/>
            <w:vAlign w:val="bottom"/>
          </w:tcPr>
          <w:p w14:paraId="47E1DA51" w14:textId="174A7229" w:rsidR="00614C89" w:rsidRDefault="00614C89" w:rsidP="006F2132">
            <w:pPr>
              <w:spacing w:after="0"/>
              <w:jc w:val="right"/>
              <w:rPr>
                <w:rFonts w:ascii="Arial" w:hAnsi="Arial" w:cs="Arial"/>
                <w:color w:val="000000"/>
                <w:sz w:val="20"/>
                <w:szCs w:val="20"/>
              </w:rPr>
            </w:pPr>
            <w:r>
              <w:rPr>
                <w:rFonts w:ascii="Arial" w:hAnsi="Arial" w:cs="Arial"/>
                <w:color w:val="000000"/>
                <w:sz w:val="20"/>
                <w:szCs w:val="20"/>
              </w:rPr>
              <w:t>32</w:t>
            </w:r>
          </w:p>
        </w:tc>
        <w:tc>
          <w:tcPr>
            <w:tcW w:w="3096" w:type="dxa"/>
            <w:tcBorders>
              <w:top w:val="single" w:sz="4" w:space="0" w:color="auto"/>
              <w:left w:val="single" w:sz="4" w:space="0" w:color="auto"/>
              <w:bottom w:val="single" w:sz="4" w:space="0" w:color="auto"/>
              <w:right w:val="single" w:sz="4" w:space="0" w:color="auto"/>
            </w:tcBorders>
            <w:shd w:val="clear" w:color="auto" w:fill="FFFFFF"/>
            <w:noWrap/>
            <w:vAlign w:val="bottom"/>
          </w:tcPr>
          <w:p w14:paraId="3E813B8E" w14:textId="3AC019A4" w:rsidR="00614C89" w:rsidRDefault="00D80647" w:rsidP="006F2132">
            <w:pPr>
              <w:spacing w:after="0"/>
              <w:rPr>
                <w:rFonts w:ascii="Arial" w:hAnsi="Arial" w:cs="Arial"/>
                <w:color w:val="000000"/>
                <w:sz w:val="20"/>
                <w:szCs w:val="20"/>
              </w:rPr>
            </w:pPr>
            <w:r>
              <w:rPr>
                <w:rFonts w:ascii="Arial" w:hAnsi="Arial" w:cs="Arial"/>
                <w:color w:val="000000"/>
                <w:sz w:val="20"/>
                <w:szCs w:val="20"/>
              </w:rPr>
              <w:t>insertPendingPODetails.xsjs</w:t>
            </w:r>
          </w:p>
        </w:tc>
        <w:tc>
          <w:tcPr>
            <w:tcW w:w="1339" w:type="dxa"/>
            <w:tcBorders>
              <w:top w:val="single" w:sz="4" w:space="0" w:color="auto"/>
              <w:left w:val="single" w:sz="4" w:space="0" w:color="auto"/>
              <w:bottom w:val="single" w:sz="4" w:space="0" w:color="auto"/>
              <w:right w:val="single" w:sz="4" w:space="0" w:color="auto"/>
            </w:tcBorders>
            <w:shd w:val="clear" w:color="auto" w:fill="FFFFFF"/>
            <w:noWrap/>
            <w:vAlign w:val="bottom"/>
          </w:tcPr>
          <w:p w14:paraId="7ED68029" w14:textId="7F0E0069" w:rsidR="00614C89" w:rsidRDefault="00D80647" w:rsidP="006F2132">
            <w:pPr>
              <w:spacing w:after="0"/>
              <w:jc w:val="center"/>
              <w:rPr>
                <w:rFonts w:ascii="Arial" w:hAnsi="Arial" w:cs="Arial"/>
                <w:color w:val="000000"/>
                <w:sz w:val="20"/>
                <w:szCs w:val="20"/>
              </w:rPr>
            </w:pPr>
            <w:r>
              <w:rPr>
                <w:rFonts w:ascii="Arial" w:hAnsi="Arial" w:cs="Arial"/>
                <w:color w:val="000000"/>
                <w:sz w:val="20"/>
                <w:szCs w:val="20"/>
              </w:rPr>
              <w:t>xsjs</w:t>
            </w:r>
          </w:p>
        </w:tc>
        <w:tc>
          <w:tcPr>
            <w:tcW w:w="3631" w:type="dxa"/>
            <w:tcBorders>
              <w:top w:val="single" w:sz="4" w:space="0" w:color="auto"/>
              <w:left w:val="single" w:sz="4" w:space="0" w:color="auto"/>
              <w:bottom w:val="single" w:sz="4" w:space="0" w:color="auto"/>
              <w:right w:val="single" w:sz="4" w:space="0" w:color="auto"/>
            </w:tcBorders>
            <w:shd w:val="clear" w:color="auto" w:fill="FFFFFF"/>
            <w:vAlign w:val="bottom"/>
          </w:tcPr>
          <w:p w14:paraId="05FFB356" w14:textId="4BD075AF" w:rsidR="00614C89" w:rsidRDefault="00D80647" w:rsidP="006F2132">
            <w:pPr>
              <w:spacing w:after="0"/>
              <w:rPr>
                <w:rFonts w:ascii="Arial" w:hAnsi="Arial" w:cs="Arial"/>
                <w:color w:val="000000"/>
                <w:sz w:val="20"/>
                <w:szCs w:val="20"/>
              </w:rPr>
            </w:pPr>
            <w:r>
              <w:rPr>
                <w:rFonts w:ascii="Arial" w:hAnsi="Arial" w:cs="Arial"/>
                <w:color w:val="000000"/>
                <w:sz w:val="20"/>
                <w:szCs w:val="20"/>
              </w:rPr>
              <w:t>Xsjs service to insert data to staging table for pending PO Details</w:t>
            </w:r>
          </w:p>
        </w:tc>
      </w:tr>
      <w:tr w:rsidR="003328F3" w:rsidRPr="000D54AC" w14:paraId="4E8F89F3" w14:textId="77777777" w:rsidTr="003328F3">
        <w:trPr>
          <w:trHeight w:val="458"/>
        </w:trPr>
        <w:tc>
          <w:tcPr>
            <w:tcW w:w="974" w:type="dxa"/>
            <w:tcBorders>
              <w:top w:val="single" w:sz="4" w:space="0" w:color="auto"/>
              <w:left w:val="single" w:sz="4" w:space="0" w:color="auto"/>
              <w:bottom w:val="single" w:sz="4" w:space="0" w:color="auto"/>
              <w:right w:val="single" w:sz="4" w:space="0" w:color="auto"/>
            </w:tcBorders>
            <w:noWrap/>
            <w:vAlign w:val="bottom"/>
          </w:tcPr>
          <w:p w14:paraId="757DEC48" w14:textId="77777777" w:rsidR="003328F3" w:rsidRDefault="003328F3" w:rsidP="006F2132">
            <w:pPr>
              <w:spacing w:after="0"/>
              <w:jc w:val="right"/>
              <w:rPr>
                <w:rFonts w:ascii="Arial" w:hAnsi="Arial" w:cs="Arial"/>
                <w:color w:val="000000"/>
                <w:sz w:val="20"/>
                <w:szCs w:val="20"/>
              </w:rPr>
            </w:pPr>
          </w:p>
        </w:tc>
        <w:tc>
          <w:tcPr>
            <w:tcW w:w="3096" w:type="dxa"/>
            <w:tcBorders>
              <w:top w:val="single" w:sz="4" w:space="0" w:color="auto"/>
              <w:left w:val="single" w:sz="4" w:space="0" w:color="auto"/>
              <w:bottom w:val="single" w:sz="4" w:space="0" w:color="auto"/>
              <w:right w:val="single" w:sz="4" w:space="0" w:color="auto"/>
            </w:tcBorders>
            <w:shd w:val="clear" w:color="auto" w:fill="FFFFFF"/>
            <w:noWrap/>
            <w:vAlign w:val="bottom"/>
          </w:tcPr>
          <w:p w14:paraId="7ADE707A" w14:textId="16CC7FA4" w:rsidR="003328F3" w:rsidRDefault="003328F3" w:rsidP="006F2132">
            <w:pPr>
              <w:spacing w:after="0"/>
              <w:rPr>
                <w:rFonts w:ascii="Arial" w:hAnsi="Arial" w:cs="Arial"/>
                <w:color w:val="000000"/>
                <w:sz w:val="20"/>
                <w:szCs w:val="20"/>
              </w:rPr>
            </w:pPr>
            <w:r w:rsidRPr="003328F3">
              <w:rPr>
                <w:rFonts w:ascii="Arial" w:hAnsi="Arial" w:cs="Arial"/>
                <w:color w:val="000000"/>
                <w:sz w:val="20"/>
                <w:szCs w:val="20"/>
              </w:rPr>
              <w:t>End of version 7.0 (CHG0119805)</w:t>
            </w:r>
          </w:p>
        </w:tc>
        <w:tc>
          <w:tcPr>
            <w:tcW w:w="1339" w:type="dxa"/>
            <w:tcBorders>
              <w:top w:val="single" w:sz="4" w:space="0" w:color="auto"/>
              <w:left w:val="single" w:sz="4" w:space="0" w:color="auto"/>
              <w:bottom w:val="single" w:sz="4" w:space="0" w:color="auto"/>
              <w:right w:val="single" w:sz="4" w:space="0" w:color="auto"/>
            </w:tcBorders>
            <w:shd w:val="clear" w:color="auto" w:fill="FFFFFF"/>
            <w:noWrap/>
            <w:vAlign w:val="bottom"/>
          </w:tcPr>
          <w:p w14:paraId="428DEEEF" w14:textId="110EB7CA" w:rsidR="003328F3" w:rsidRDefault="00E839D0" w:rsidP="006F2132">
            <w:pPr>
              <w:spacing w:after="0"/>
              <w:jc w:val="center"/>
              <w:rPr>
                <w:rFonts w:ascii="Arial" w:hAnsi="Arial" w:cs="Arial"/>
                <w:color w:val="000000"/>
                <w:sz w:val="20"/>
                <w:szCs w:val="20"/>
              </w:rPr>
            </w:pPr>
            <w:r>
              <w:rPr>
                <w:rFonts w:ascii="Arial" w:hAnsi="Arial" w:cs="Arial"/>
                <w:color w:val="000000"/>
                <w:sz w:val="20"/>
                <w:szCs w:val="20"/>
              </w:rPr>
              <w:t>N/A</w:t>
            </w:r>
          </w:p>
        </w:tc>
        <w:tc>
          <w:tcPr>
            <w:tcW w:w="3631" w:type="dxa"/>
            <w:tcBorders>
              <w:top w:val="single" w:sz="4" w:space="0" w:color="auto"/>
              <w:left w:val="single" w:sz="4" w:space="0" w:color="auto"/>
              <w:bottom w:val="single" w:sz="4" w:space="0" w:color="auto"/>
              <w:right w:val="single" w:sz="4" w:space="0" w:color="auto"/>
            </w:tcBorders>
            <w:shd w:val="clear" w:color="auto" w:fill="FFFFFF"/>
            <w:vAlign w:val="bottom"/>
          </w:tcPr>
          <w:p w14:paraId="5A140EFB" w14:textId="7D7ACEE4" w:rsidR="003328F3" w:rsidRDefault="00E839D0" w:rsidP="006F2132">
            <w:pPr>
              <w:spacing w:after="0"/>
              <w:rPr>
                <w:rFonts w:ascii="Arial" w:hAnsi="Arial" w:cs="Arial"/>
                <w:color w:val="000000"/>
                <w:sz w:val="20"/>
                <w:szCs w:val="20"/>
              </w:rPr>
            </w:pPr>
            <w:r>
              <w:rPr>
                <w:rFonts w:ascii="Arial" w:hAnsi="Arial" w:cs="Arial"/>
                <w:color w:val="000000"/>
                <w:sz w:val="20"/>
                <w:szCs w:val="20"/>
              </w:rPr>
              <w:t>N/A</w:t>
            </w:r>
          </w:p>
        </w:tc>
      </w:tr>
    </w:tbl>
    <w:p w14:paraId="177781B2" w14:textId="3E4970CC" w:rsidR="00C049F5" w:rsidRDefault="00C049F5" w:rsidP="00C049F5">
      <w:pPr>
        <w:spacing w:line="256" w:lineRule="auto"/>
        <w:contextualSpacing/>
        <w:rPr>
          <w:rFonts w:cs="Arial"/>
        </w:rPr>
      </w:pPr>
    </w:p>
    <w:p w14:paraId="2279211F" w14:textId="77777777" w:rsidR="003328F3" w:rsidRPr="00AD54A9" w:rsidRDefault="003328F3" w:rsidP="00C049F5">
      <w:pPr>
        <w:spacing w:line="256" w:lineRule="auto"/>
        <w:contextualSpacing/>
        <w:rPr>
          <w:rFonts w:cs="Arial"/>
        </w:rPr>
      </w:pPr>
    </w:p>
    <w:p w14:paraId="3AFB6E59" w14:textId="77777777" w:rsidR="00C049F5" w:rsidRPr="00AD54A9" w:rsidRDefault="00C049F5" w:rsidP="00C049F5">
      <w:pPr>
        <w:spacing w:line="256" w:lineRule="auto"/>
        <w:contextualSpacing/>
        <w:rPr>
          <w:rFonts w:cs="Arial"/>
        </w:rPr>
      </w:pPr>
    </w:p>
    <w:tbl>
      <w:tblPr>
        <w:tblW w:w="9009" w:type="dxa"/>
        <w:tblLook w:val="04A0" w:firstRow="1" w:lastRow="0" w:firstColumn="1" w:lastColumn="0" w:noHBand="0" w:noVBand="1"/>
      </w:tblPr>
      <w:tblGrid>
        <w:gridCol w:w="2221"/>
        <w:gridCol w:w="1312"/>
        <w:gridCol w:w="2993"/>
        <w:gridCol w:w="2483"/>
      </w:tblGrid>
      <w:tr w:rsidR="00EC7EC0" w:rsidRPr="00EC7EC0" w14:paraId="6A0FFBC3" w14:textId="77777777" w:rsidTr="00313F87">
        <w:trPr>
          <w:trHeight w:val="340"/>
        </w:trPr>
        <w:tc>
          <w:tcPr>
            <w:tcW w:w="2409" w:type="dxa"/>
            <w:tcBorders>
              <w:top w:val="single" w:sz="8" w:space="0" w:color="auto"/>
              <w:left w:val="single" w:sz="8" w:space="0" w:color="auto"/>
              <w:bottom w:val="single" w:sz="8" w:space="0" w:color="auto"/>
              <w:right w:val="single" w:sz="8" w:space="0" w:color="auto"/>
            </w:tcBorders>
            <w:shd w:val="clear" w:color="000000" w:fill="D9D9D9"/>
            <w:noWrap/>
            <w:vAlign w:val="center"/>
            <w:hideMark/>
          </w:tcPr>
          <w:p w14:paraId="5AC5245F" w14:textId="77777777" w:rsidR="00EC7EC0" w:rsidRPr="00EC7EC0" w:rsidRDefault="00EC7EC0" w:rsidP="00EC7EC0">
            <w:pPr>
              <w:spacing w:after="0" w:line="240" w:lineRule="auto"/>
              <w:rPr>
                <w:rFonts w:ascii="Arial" w:eastAsia="Times New Roman" w:hAnsi="Arial" w:cs="Arial"/>
                <w:b/>
                <w:bCs/>
                <w:color w:val="000000"/>
                <w:sz w:val="20"/>
                <w:szCs w:val="20"/>
                <w:lang w:val="en-IN" w:eastAsia="en-GB"/>
              </w:rPr>
            </w:pPr>
            <w:r w:rsidRPr="00EC7EC0">
              <w:rPr>
                <w:rFonts w:ascii="Arial" w:eastAsia="Times New Roman" w:hAnsi="Arial" w:cs="Arial"/>
                <w:b/>
                <w:bCs/>
                <w:color w:val="000000"/>
                <w:sz w:val="20"/>
                <w:szCs w:val="20"/>
                <w:lang w:eastAsia="en-GB"/>
              </w:rPr>
              <w:lastRenderedPageBreak/>
              <w:t>Odata Artifact</w:t>
            </w:r>
          </w:p>
        </w:tc>
        <w:tc>
          <w:tcPr>
            <w:tcW w:w="1413" w:type="dxa"/>
            <w:tcBorders>
              <w:top w:val="single" w:sz="8" w:space="0" w:color="auto"/>
              <w:left w:val="nil"/>
              <w:bottom w:val="single" w:sz="8" w:space="0" w:color="auto"/>
              <w:right w:val="single" w:sz="8" w:space="0" w:color="auto"/>
            </w:tcBorders>
            <w:shd w:val="clear" w:color="000000" w:fill="D9D9D9"/>
            <w:noWrap/>
            <w:vAlign w:val="center"/>
            <w:hideMark/>
          </w:tcPr>
          <w:p w14:paraId="58113AC2" w14:textId="77777777" w:rsidR="00EC7EC0" w:rsidRPr="00EC7EC0" w:rsidRDefault="00EC7EC0" w:rsidP="00EC7EC0">
            <w:pPr>
              <w:spacing w:after="0" w:line="240" w:lineRule="auto"/>
              <w:rPr>
                <w:rFonts w:ascii="Arial" w:eastAsia="Times New Roman" w:hAnsi="Arial" w:cs="Arial"/>
                <w:b/>
                <w:bCs/>
                <w:color w:val="000000"/>
                <w:sz w:val="20"/>
                <w:szCs w:val="20"/>
                <w:lang w:val="en-IN" w:eastAsia="en-GB"/>
              </w:rPr>
            </w:pPr>
            <w:r w:rsidRPr="00EC7EC0">
              <w:rPr>
                <w:rFonts w:ascii="Arial" w:eastAsia="Times New Roman" w:hAnsi="Arial" w:cs="Arial"/>
                <w:b/>
                <w:bCs/>
                <w:color w:val="000000"/>
                <w:sz w:val="20"/>
                <w:szCs w:val="20"/>
                <w:lang w:eastAsia="en-GB"/>
              </w:rPr>
              <w:t>Entities</w:t>
            </w:r>
          </w:p>
        </w:tc>
        <w:tc>
          <w:tcPr>
            <w:tcW w:w="2257" w:type="dxa"/>
            <w:tcBorders>
              <w:top w:val="single" w:sz="8" w:space="0" w:color="auto"/>
              <w:left w:val="nil"/>
              <w:bottom w:val="single" w:sz="8" w:space="0" w:color="auto"/>
              <w:right w:val="single" w:sz="8" w:space="0" w:color="auto"/>
            </w:tcBorders>
            <w:shd w:val="clear" w:color="000000" w:fill="D9D9D9"/>
            <w:noWrap/>
            <w:vAlign w:val="center"/>
            <w:hideMark/>
          </w:tcPr>
          <w:p w14:paraId="2808140C" w14:textId="77777777" w:rsidR="00EC7EC0" w:rsidRPr="00EC7EC0" w:rsidRDefault="00EC7EC0" w:rsidP="00EC7EC0">
            <w:pPr>
              <w:spacing w:after="0" w:line="240" w:lineRule="auto"/>
              <w:rPr>
                <w:rFonts w:ascii="Arial" w:eastAsia="Times New Roman" w:hAnsi="Arial" w:cs="Arial"/>
                <w:b/>
                <w:bCs/>
                <w:color w:val="000000"/>
                <w:sz w:val="20"/>
                <w:szCs w:val="20"/>
                <w:lang w:val="en-IN" w:eastAsia="en-GB"/>
              </w:rPr>
            </w:pPr>
            <w:r w:rsidRPr="00EC7EC0">
              <w:rPr>
                <w:rFonts w:ascii="Arial" w:eastAsia="Times New Roman" w:hAnsi="Arial" w:cs="Arial"/>
                <w:b/>
                <w:bCs/>
                <w:color w:val="000000"/>
                <w:sz w:val="20"/>
                <w:szCs w:val="20"/>
                <w:lang w:eastAsia="en-GB"/>
              </w:rPr>
              <w:t>DB Artifact</w:t>
            </w:r>
          </w:p>
        </w:tc>
        <w:tc>
          <w:tcPr>
            <w:tcW w:w="2930" w:type="dxa"/>
            <w:tcBorders>
              <w:top w:val="single" w:sz="8" w:space="0" w:color="auto"/>
              <w:left w:val="nil"/>
              <w:bottom w:val="single" w:sz="8" w:space="0" w:color="auto"/>
              <w:right w:val="single" w:sz="8" w:space="0" w:color="auto"/>
            </w:tcBorders>
            <w:shd w:val="clear" w:color="000000" w:fill="D9D9D9"/>
            <w:noWrap/>
            <w:vAlign w:val="center"/>
            <w:hideMark/>
          </w:tcPr>
          <w:p w14:paraId="58F5D598" w14:textId="77777777" w:rsidR="00EC7EC0" w:rsidRPr="00EC7EC0" w:rsidRDefault="00EC7EC0" w:rsidP="00EC7EC0">
            <w:pPr>
              <w:spacing w:after="0" w:line="240" w:lineRule="auto"/>
              <w:rPr>
                <w:rFonts w:ascii="Arial" w:eastAsia="Times New Roman" w:hAnsi="Arial" w:cs="Arial"/>
                <w:b/>
                <w:bCs/>
                <w:color w:val="000000"/>
                <w:sz w:val="20"/>
                <w:szCs w:val="20"/>
                <w:lang w:val="en-IN" w:eastAsia="en-GB"/>
              </w:rPr>
            </w:pPr>
            <w:r w:rsidRPr="00EC7EC0">
              <w:rPr>
                <w:rFonts w:ascii="Arial" w:eastAsia="Times New Roman" w:hAnsi="Arial" w:cs="Arial"/>
                <w:b/>
                <w:bCs/>
                <w:color w:val="000000"/>
                <w:sz w:val="20"/>
                <w:szCs w:val="20"/>
                <w:lang w:eastAsia="en-GB"/>
              </w:rPr>
              <w:t xml:space="preserve">Details </w:t>
            </w:r>
          </w:p>
        </w:tc>
      </w:tr>
      <w:tr w:rsidR="00EC7EC0" w:rsidRPr="00EC7EC0" w14:paraId="46C7650C" w14:textId="77777777" w:rsidTr="00313F87">
        <w:trPr>
          <w:trHeight w:val="980"/>
        </w:trPr>
        <w:tc>
          <w:tcPr>
            <w:tcW w:w="2409" w:type="dxa"/>
            <w:tcBorders>
              <w:top w:val="nil"/>
              <w:left w:val="single" w:sz="8" w:space="0" w:color="auto"/>
              <w:bottom w:val="single" w:sz="8" w:space="0" w:color="auto"/>
              <w:right w:val="single" w:sz="8" w:space="0" w:color="auto"/>
            </w:tcBorders>
            <w:noWrap/>
            <w:vAlign w:val="center"/>
            <w:hideMark/>
          </w:tcPr>
          <w:p w14:paraId="023A55FD" w14:textId="77777777" w:rsidR="00EC7EC0" w:rsidRPr="00EC7EC0" w:rsidRDefault="00EC7EC0" w:rsidP="00EC7EC0">
            <w:pPr>
              <w:spacing w:after="0" w:line="240" w:lineRule="auto"/>
              <w:rPr>
                <w:rFonts w:ascii="Arial" w:eastAsia="Times New Roman" w:hAnsi="Arial" w:cs="Arial"/>
                <w:color w:val="000000"/>
                <w:sz w:val="20"/>
                <w:szCs w:val="20"/>
                <w:lang w:val="en-IN" w:eastAsia="en-GB"/>
              </w:rPr>
            </w:pPr>
            <w:r w:rsidRPr="00EC7EC0">
              <w:rPr>
                <w:rFonts w:ascii="Arial" w:eastAsia="Times New Roman" w:hAnsi="Arial" w:cs="Arial"/>
                <w:color w:val="000000"/>
                <w:sz w:val="20"/>
                <w:szCs w:val="20"/>
                <w:lang w:eastAsia="en-GB"/>
              </w:rPr>
              <w:t>accrualMethod.xsodata</w:t>
            </w:r>
          </w:p>
        </w:tc>
        <w:tc>
          <w:tcPr>
            <w:tcW w:w="1413" w:type="dxa"/>
            <w:tcBorders>
              <w:top w:val="nil"/>
              <w:left w:val="nil"/>
              <w:bottom w:val="single" w:sz="8" w:space="0" w:color="auto"/>
              <w:right w:val="single" w:sz="8" w:space="0" w:color="auto"/>
            </w:tcBorders>
            <w:noWrap/>
            <w:vAlign w:val="center"/>
            <w:hideMark/>
          </w:tcPr>
          <w:p w14:paraId="13017ED7" w14:textId="77777777" w:rsidR="00EC7EC0" w:rsidRPr="00EC7EC0" w:rsidRDefault="00EC7EC0" w:rsidP="00EC7EC0">
            <w:pPr>
              <w:spacing w:after="0" w:line="240" w:lineRule="auto"/>
              <w:rPr>
                <w:rFonts w:ascii="Arial" w:eastAsia="Times New Roman" w:hAnsi="Arial" w:cs="Arial"/>
                <w:color w:val="000000"/>
                <w:sz w:val="20"/>
                <w:szCs w:val="20"/>
                <w:lang w:val="en-IN" w:eastAsia="en-GB"/>
              </w:rPr>
            </w:pPr>
            <w:r w:rsidRPr="00EC7EC0">
              <w:rPr>
                <w:rFonts w:ascii="Arial" w:eastAsia="Times New Roman" w:hAnsi="Arial" w:cs="Arial"/>
                <w:color w:val="000000"/>
                <w:sz w:val="20"/>
                <w:szCs w:val="20"/>
                <w:lang w:eastAsia="en-GB"/>
              </w:rPr>
              <w:t>method</w:t>
            </w:r>
          </w:p>
        </w:tc>
        <w:tc>
          <w:tcPr>
            <w:tcW w:w="2257" w:type="dxa"/>
            <w:tcBorders>
              <w:top w:val="nil"/>
              <w:left w:val="nil"/>
              <w:bottom w:val="single" w:sz="8" w:space="0" w:color="auto"/>
              <w:right w:val="single" w:sz="8" w:space="0" w:color="auto"/>
            </w:tcBorders>
            <w:noWrap/>
            <w:vAlign w:val="center"/>
            <w:hideMark/>
          </w:tcPr>
          <w:p w14:paraId="3B6BACDD" w14:textId="77777777" w:rsidR="00EC7EC0" w:rsidRPr="00EC7EC0" w:rsidRDefault="00EC7EC0" w:rsidP="00EC7EC0">
            <w:pPr>
              <w:spacing w:after="0" w:line="240" w:lineRule="auto"/>
              <w:rPr>
                <w:rFonts w:ascii="Arial" w:eastAsia="Times New Roman" w:hAnsi="Arial" w:cs="Arial"/>
                <w:color w:val="000000"/>
                <w:sz w:val="20"/>
                <w:szCs w:val="20"/>
                <w:lang w:val="en-IN" w:eastAsia="en-GB"/>
              </w:rPr>
            </w:pPr>
            <w:r w:rsidRPr="00EC7EC0">
              <w:rPr>
                <w:rFonts w:ascii="Arial" w:eastAsia="Times New Roman" w:hAnsi="Arial" w:cs="Arial"/>
                <w:color w:val="000000"/>
                <w:sz w:val="20"/>
                <w:szCs w:val="20"/>
                <w:lang w:eastAsia="en-GB"/>
              </w:rPr>
              <w:t>CV_accrualMethod</w:t>
            </w:r>
          </w:p>
        </w:tc>
        <w:tc>
          <w:tcPr>
            <w:tcW w:w="2930" w:type="dxa"/>
            <w:tcBorders>
              <w:top w:val="nil"/>
              <w:left w:val="nil"/>
              <w:bottom w:val="single" w:sz="8" w:space="0" w:color="auto"/>
              <w:right w:val="single" w:sz="8" w:space="0" w:color="auto"/>
            </w:tcBorders>
            <w:vAlign w:val="center"/>
            <w:hideMark/>
          </w:tcPr>
          <w:p w14:paraId="2CD371F4" w14:textId="77777777" w:rsidR="00EC7EC0" w:rsidRPr="00EC7EC0" w:rsidRDefault="00EC7EC0" w:rsidP="00EC7EC0">
            <w:pPr>
              <w:spacing w:after="0" w:line="240" w:lineRule="auto"/>
              <w:rPr>
                <w:rFonts w:ascii="Arial" w:eastAsia="Times New Roman" w:hAnsi="Arial" w:cs="Arial"/>
                <w:color w:val="000000"/>
                <w:sz w:val="20"/>
                <w:szCs w:val="20"/>
                <w:lang w:val="en-IN" w:eastAsia="en-GB"/>
              </w:rPr>
            </w:pPr>
            <w:r w:rsidRPr="00EC7EC0">
              <w:rPr>
                <w:rFonts w:ascii="Arial" w:eastAsia="Times New Roman" w:hAnsi="Arial" w:cs="Arial"/>
                <w:color w:val="000000"/>
                <w:sz w:val="20"/>
                <w:szCs w:val="20"/>
                <w:lang w:eastAsia="en-GB"/>
              </w:rPr>
              <w:t>To display accrual method,straight line and amount details.</w:t>
            </w:r>
          </w:p>
        </w:tc>
      </w:tr>
      <w:tr w:rsidR="00EC7EC0" w:rsidRPr="00EC7EC0" w14:paraId="3E199AE4" w14:textId="77777777" w:rsidTr="00313F87">
        <w:trPr>
          <w:trHeight w:val="340"/>
        </w:trPr>
        <w:tc>
          <w:tcPr>
            <w:tcW w:w="2409" w:type="dxa"/>
            <w:tcBorders>
              <w:top w:val="nil"/>
              <w:left w:val="single" w:sz="8" w:space="0" w:color="auto"/>
              <w:bottom w:val="single" w:sz="8" w:space="0" w:color="auto"/>
              <w:right w:val="single" w:sz="8" w:space="0" w:color="auto"/>
            </w:tcBorders>
            <w:noWrap/>
            <w:vAlign w:val="center"/>
            <w:hideMark/>
          </w:tcPr>
          <w:p w14:paraId="6A7C5B2B" w14:textId="77777777" w:rsidR="00EC7EC0" w:rsidRPr="00EC7EC0" w:rsidRDefault="00EC7EC0" w:rsidP="00EC7EC0">
            <w:pPr>
              <w:spacing w:after="0" w:line="240" w:lineRule="auto"/>
              <w:rPr>
                <w:rFonts w:ascii="Arial" w:eastAsia="Times New Roman" w:hAnsi="Arial" w:cs="Arial"/>
                <w:color w:val="000000"/>
                <w:sz w:val="20"/>
                <w:szCs w:val="20"/>
                <w:lang w:val="en-IN" w:eastAsia="en-GB"/>
              </w:rPr>
            </w:pPr>
            <w:r w:rsidRPr="00EC7EC0">
              <w:rPr>
                <w:rFonts w:ascii="Arial" w:eastAsia="Times New Roman" w:hAnsi="Arial" w:cs="Arial"/>
                <w:color w:val="000000"/>
                <w:sz w:val="20"/>
                <w:szCs w:val="20"/>
                <w:lang w:eastAsia="en-GB"/>
              </w:rPr>
              <w:t>auditLog.xsodata</w:t>
            </w:r>
          </w:p>
        </w:tc>
        <w:tc>
          <w:tcPr>
            <w:tcW w:w="1413" w:type="dxa"/>
            <w:tcBorders>
              <w:top w:val="nil"/>
              <w:left w:val="nil"/>
              <w:bottom w:val="single" w:sz="8" w:space="0" w:color="auto"/>
              <w:right w:val="single" w:sz="8" w:space="0" w:color="auto"/>
            </w:tcBorders>
            <w:noWrap/>
            <w:vAlign w:val="center"/>
            <w:hideMark/>
          </w:tcPr>
          <w:p w14:paraId="3FC26A58" w14:textId="77777777" w:rsidR="00EC7EC0" w:rsidRPr="00EC7EC0" w:rsidRDefault="00EC7EC0" w:rsidP="00EC7EC0">
            <w:pPr>
              <w:spacing w:after="0" w:line="240" w:lineRule="auto"/>
              <w:rPr>
                <w:rFonts w:ascii="Arial" w:eastAsia="Times New Roman" w:hAnsi="Arial" w:cs="Arial"/>
                <w:color w:val="000000"/>
                <w:sz w:val="20"/>
                <w:szCs w:val="20"/>
                <w:lang w:val="en-IN" w:eastAsia="en-GB"/>
              </w:rPr>
            </w:pPr>
            <w:r w:rsidRPr="00EC7EC0">
              <w:rPr>
                <w:rFonts w:ascii="Arial" w:eastAsia="Times New Roman" w:hAnsi="Arial" w:cs="Arial"/>
                <w:color w:val="000000"/>
                <w:sz w:val="20"/>
                <w:szCs w:val="20"/>
                <w:lang w:eastAsia="en-GB"/>
              </w:rPr>
              <w:t>audit</w:t>
            </w:r>
          </w:p>
        </w:tc>
        <w:tc>
          <w:tcPr>
            <w:tcW w:w="2257" w:type="dxa"/>
            <w:tcBorders>
              <w:top w:val="nil"/>
              <w:left w:val="nil"/>
              <w:bottom w:val="single" w:sz="8" w:space="0" w:color="auto"/>
              <w:right w:val="single" w:sz="8" w:space="0" w:color="auto"/>
            </w:tcBorders>
            <w:noWrap/>
            <w:vAlign w:val="center"/>
            <w:hideMark/>
          </w:tcPr>
          <w:p w14:paraId="20769720" w14:textId="77777777" w:rsidR="00EC7EC0" w:rsidRPr="00EC7EC0" w:rsidRDefault="00EC7EC0" w:rsidP="00EC7EC0">
            <w:pPr>
              <w:spacing w:after="0" w:line="240" w:lineRule="auto"/>
              <w:rPr>
                <w:rFonts w:ascii="Arial" w:eastAsia="Times New Roman" w:hAnsi="Arial" w:cs="Arial"/>
                <w:color w:val="000000"/>
                <w:sz w:val="20"/>
                <w:szCs w:val="20"/>
                <w:lang w:val="en-IN" w:eastAsia="en-GB"/>
              </w:rPr>
            </w:pPr>
            <w:r w:rsidRPr="00EC7EC0">
              <w:rPr>
                <w:rFonts w:ascii="Arial" w:eastAsia="Times New Roman" w:hAnsi="Arial" w:cs="Arial"/>
                <w:color w:val="000000"/>
                <w:sz w:val="20"/>
                <w:szCs w:val="20"/>
                <w:lang w:eastAsia="en-GB"/>
              </w:rPr>
              <w:t>CV_auditLog</w:t>
            </w:r>
          </w:p>
        </w:tc>
        <w:tc>
          <w:tcPr>
            <w:tcW w:w="2930" w:type="dxa"/>
            <w:tcBorders>
              <w:top w:val="nil"/>
              <w:left w:val="nil"/>
              <w:bottom w:val="single" w:sz="8" w:space="0" w:color="auto"/>
              <w:right w:val="single" w:sz="8" w:space="0" w:color="auto"/>
            </w:tcBorders>
            <w:noWrap/>
            <w:vAlign w:val="center"/>
            <w:hideMark/>
          </w:tcPr>
          <w:p w14:paraId="00906259" w14:textId="77777777" w:rsidR="00EC7EC0" w:rsidRPr="00EC7EC0" w:rsidRDefault="00EC7EC0" w:rsidP="00EC7EC0">
            <w:pPr>
              <w:spacing w:after="0" w:line="240" w:lineRule="auto"/>
              <w:rPr>
                <w:rFonts w:ascii="Arial" w:eastAsia="Times New Roman" w:hAnsi="Arial" w:cs="Arial"/>
                <w:color w:val="000000"/>
                <w:sz w:val="20"/>
                <w:szCs w:val="20"/>
                <w:lang w:val="en-IN" w:eastAsia="en-GB"/>
              </w:rPr>
            </w:pPr>
            <w:r w:rsidRPr="00EC7EC0">
              <w:rPr>
                <w:rFonts w:ascii="Arial" w:eastAsia="Times New Roman" w:hAnsi="Arial" w:cs="Arial"/>
                <w:color w:val="000000"/>
                <w:sz w:val="20"/>
                <w:szCs w:val="20"/>
                <w:lang w:eastAsia="en-GB"/>
              </w:rPr>
              <w:t xml:space="preserve">To display audit log details. </w:t>
            </w:r>
          </w:p>
        </w:tc>
      </w:tr>
      <w:tr w:rsidR="00EC7EC0" w:rsidRPr="00EC7EC0" w14:paraId="546FDEB0" w14:textId="77777777" w:rsidTr="00313F87">
        <w:trPr>
          <w:trHeight w:val="340"/>
        </w:trPr>
        <w:tc>
          <w:tcPr>
            <w:tcW w:w="2409" w:type="dxa"/>
            <w:tcBorders>
              <w:top w:val="nil"/>
              <w:left w:val="single" w:sz="8" w:space="0" w:color="auto"/>
              <w:bottom w:val="single" w:sz="8" w:space="0" w:color="auto"/>
              <w:right w:val="single" w:sz="8" w:space="0" w:color="auto"/>
            </w:tcBorders>
            <w:noWrap/>
            <w:vAlign w:val="center"/>
            <w:hideMark/>
          </w:tcPr>
          <w:p w14:paraId="7757FD42" w14:textId="77777777" w:rsidR="00EC7EC0" w:rsidRPr="00EC7EC0" w:rsidRDefault="00EC7EC0" w:rsidP="00EC7EC0">
            <w:pPr>
              <w:spacing w:after="0" w:line="240" w:lineRule="auto"/>
              <w:rPr>
                <w:rFonts w:ascii="Arial" w:eastAsia="Times New Roman" w:hAnsi="Arial" w:cs="Arial"/>
                <w:color w:val="000000"/>
                <w:sz w:val="20"/>
                <w:szCs w:val="20"/>
                <w:lang w:val="en-IN" w:eastAsia="en-GB"/>
              </w:rPr>
            </w:pPr>
            <w:r w:rsidRPr="00EC7EC0">
              <w:rPr>
                <w:rFonts w:ascii="Arial" w:eastAsia="Times New Roman" w:hAnsi="Arial" w:cs="Arial"/>
                <w:color w:val="000000"/>
                <w:sz w:val="20"/>
                <w:szCs w:val="20"/>
                <w:lang w:eastAsia="en-GB"/>
              </w:rPr>
              <w:t>dashboard.xsodata</w:t>
            </w:r>
          </w:p>
        </w:tc>
        <w:tc>
          <w:tcPr>
            <w:tcW w:w="1413" w:type="dxa"/>
            <w:tcBorders>
              <w:top w:val="nil"/>
              <w:left w:val="nil"/>
              <w:bottom w:val="single" w:sz="8" w:space="0" w:color="auto"/>
              <w:right w:val="single" w:sz="8" w:space="0" w:color="auto"/>
            </w:tcBorders>
            <w:noWrap/>
            <w:vAlign w:val="center"/>
            <w:hideMark/>
          </w:tcPr>
          <w:p w14:paraId="059BCFE1" w14:textId="77777777" w:rsidR="00EC7EC0" w:rsidRPr="00EC7EC0" w:rsidRDefault="00EC7EC0" w:rsidP="00EC7EC0">
            <w:pPr>
              <w:spacing w:after="0" w:line="240" w:lineRule="auto"/>
              <w:rPr>
                <w:rFonts w:ascii="Arial" w:eastAsia="Times New Roman" w:hAnsi="Arial" w:cs="Arial"/>
                <w:color w:val="000000"/>
                <w:sz w:val="20"/>
                <w:szCs w:val="20"/>
                <w:lang w:val="en-IN" w:eastAsia="en-GB"/>
              </w:rPr>
            </w:pPr>
            <w:r w:rsidRPr="00EC7EC0">
              <w:rPr>
                <w:rFonts w:ascii="Arial" w:eastAsia="Times New Roman" w:hAnsi="Arial" w:cs="Arial"/>
                <w:color w:val="000000"/>
                <w:sz w:val="20"/>
                <w:szCs w:val="20"/>
                <w:lang w:eastAsia="en-GB"/>
              </w:rPr>
              <w:t>dashboardPO</w:t>
            </w:r>
          </w:p>
        </w:tc>
        <w:tc>
          <w:tcPr>
            <w:tcW w:w="2257" w:type="dxa"/>
            <w:tcBorders>
              <w:top w:val="nil"/>
              <w:left w:val="nil"/>
              <w:bottom w:val="single" w:sz="8" w:space="0" w:color="auto"/>
              <w:right w:val="single" w:sz="8" w:space="0" w:color="auto"/>
            </w:tcBorders>
            <w:noWrap/>
            <w:vAlign w:val="center"/>
            <w:hideMark/>
          </w:tcPr>
          <w:p w14:paraId="4582AACD" w14:textId="77777777" w:rsidR="00EC7EC0" w:rsidRPr="00EC7EC0" w:rsidRDefault="00EC7EC0" w:rsidP="00EC7EC0">
            <w:pPr>
              <w:spacing w:after="0" w:line="240" w:lineRule="auto"/>
              <w:rPr>
                <w:rFonts w:ascii="Arial" w:eastAsia="Times New Roman" w:hAnsi="Arial" w:cs="Arial"/>
                <w:color w:val="000000"/>
                <w:sz w:val="20"/>
                <w:szCs w:val="20"/>
                <w:lang w:val="en-IN" w:eastAsia="en-GB"/>
              </w:rPr>
            </w:pPr>
            <w:r w:rsidRPr="00EC7EC0">
              <w:rPr>
                <w:rFonts w:ascii="Arial" w:eastAsia="Times New Roman" w:hAnsi="Arial" w:cs="Arial"/>
                <w:color w:val="000000"/>
                <w:sz w:val="20"/>
                <w:szCs w:val="20"/>
                <w:lang w:eastAsia="en-GB"/>
              </w:rPr>
              <w:t>CV_getDashboard</w:t>
            </w:r>
          </w:p>
        </w:tc>
        <w:tc>
          <w:tcPr>
            <w:tcW w:w="2930" w:type="dxa"/>
            <w:tcBorders>
              <w:top w:val="nil"/>
              <w:left w:val="nil"/>
              <w:bottom w:val="single" w:sz="8" w:space="0" w:color="auto"/>
              <w:right w:val="single" w:sz="8" w:space="0" w:color="auto"/>
            </w:tcBorders>
            <w:noWrap/>
            <w:vAlign w:val="center"/>
            <w:hideMark/>
          </w:tcPr>
          <w:p w14:paraId="40DF5FED" w14:textId="77777777" w:rsidR="00EC7EC0" w:rsidRPr="00EC7EC0" w:rsidRDefault="00EC7EC0" w:rsidP="00EC7EC0">
            <w:pPr>
              <w:spacing w:after="0" w:line="240" w:lineRule="auto"/>
              <w:rPr>
                <w:rFonts w:ascii="Arial" w:eastAsia="Times New Roman" w:hAnsi="Arial" w:cs="Arial"/>
                <w:color w:val="000000"/>
                <w:sz w:val="20"/>
                <w:szCs w:val="20"/>
                <w:lang w:val="en-IN" w:eastAsia="en-GB"/>
              </w:rPr>
            </w:pPr>
            <w:r w:rsidRPr="00EC7EC0">
              <w:rPr>
                <w:rFonts w:ascii="Arial" w:eastAsia="Times New Roman" w:hAnsi="Arial" w:cs="Arial"/>
                <w:color w:val="000000"/>
                <w:sz w:val="20"/>
                <w:szCs w:val="20"/>
                <w:lang w:eastAsia="en-GB"/>
              </w:rPr>
              <w:t>To display dashboard details.</w:t>
            </w:r>
          </w:p>
        </w:tc>
      </w:tr>
      <w:tr w:rsidR="00EC7EC0" w:rsidRPr="00EC7EC0" w14:paraId="09439C01" w14:textId="77777777" w:rsidTr="00313F87">
        <w:trPr>
          <w:trHeight w:val="340"/>
        </w:trPr>
        <w:tc>
          <w:tcPr>
            <w:tcW w:w="2409" w:type="dxa"/>
            <w:tcBorders>
              <w:top w:val="nil"/>
              <w:left w:val="single" w:sz="8" w:space="0" w:color="auto"/>
              <w:bottom w:val="single" w:sz="8" w:space="0" w:color="auto"/>
              <w:right w:val="single" w:sz="8" w:space="0" w:color="auto"/>
            </w:tcBorders>
            <w:noWrap/>
            <w:vAlign w:val="center"/>
            <w:hideMark/>
          </w:tcPr>
          <w:p w14:paraId="62BEECBD" w14:textId="77777777" w:rsidR="00EC7EC0" w:rsidRPr="00EC7EC0" w:rsidRDefault="00EC7EC0" w:rsidP="00EC7EC0">
            <w:pPr>
              <w:spacing w:after="0" w:line="240" w:lineRule="auto"/>
              <w:rPr>
                <w:rFonts w:ascii="Arial" w:eastAsia="Times New Roman" w:hAnsi="Arial" w:cs="Arial"/>
                <w:color w:val="000000"/>
                <w:sz w:val="20"/>
                <w:szCs w:val="20"/>
                <w:lang w:val="en-IN" w:eastAsia="en-GB"/>
              </w:rPr>
            </w:pPr>
            <w:r w:rsidRPr="00EC7EC0">
              <w:rPr>
                <w:rFonts w:ascii="Arial" w:eastAsia="Times New Roman" w:hAnsi="Arial" w:cs="Arial"/>
                <w:color w:val="000000"/>
                <w:sz w:val="20"/>
                <w:szCs w:val="20"/>
                <w:lang w:eastAsia="en-GB"/>
              </w:rPr>
              <w:t> exclusionPO.xsodata</w:t>
            </w:r>
          </w:p>
        </w:tc>
        <w:tc>
          <w:tcPr>
            <w:tcW w:w="1413" w:type="dxa"/>
            <w:tcBorders>
              <w:top w:val="nil"/>
              <w:left w:val="nil"/>
              <w:bottom w:val="single" w:sz="8" w:space="0" w:color="auto"/>
              <w:right w:val="single" w:sz="8" w:space="0" w:color="auto"/>
            </w:tcBorders>
            <w:noWrap/>
            <w:vAlign w:val="center"/>
            <w:hideMark/>
          </w:tcPr>
          <w:p w14:paraId="518CF097" w14:textId="77777777" w:rsidR="00EC7EC0" w:rsidRPr="00EC7EC0" w:rsidRDefault="00EC7EC0" w:rsidP="00EC7EC0">
            <w:pPr>
              <w:spacing w:after="0" w:line="240" w:lineRule="auto"/>
              <w:rPr>
                <w:rFonts w:ascii="Arial" w:eastAsia="Times New Roman" w:hAnsi="Arial" w:cs="Arial"/>
                <w:color w:val="000000"/>
                <w:sz w:val="20"/>
                <w:szCs w:val="20"/>
                <w:lang w:val="en-IN" w:eastAsia="en-GB"/>
              </w:rPr>
            </w:pPr>
            <w:r w:rsidRPr="00EC7EC0">
              <w:rPr>
                <w:rFonts w:ascii="Arial" w:eastAsia="Times New Roman" w:hAnsi="Arial" w:cs="Arial"/>
                <w:color w:val="000000"/>
                <w:sz w:val="20"/>
                <w:szCs w:val="20"/>
                <w:lang w:eastAsia="en-GB"/>
              </w:rPr>
              <w:t>exclusionPO</w:t>
            </w:r>
          </w:p>
        </w:tc>
        <w:tc>
          <w:tcPr>
            <w:tcW w:w="2257" w:type="dxa"/>
            <w:tcBorders>
              <w:top w:val="nil"/>
              <w:left w:val="nil"/>
              <w:bottom w:val="single" w:sz="8" w:space="0" w:color="auto"/>
              <w:right w:val="single" w:sz="8" w:space="0" w:color="auto"/>
            </w:tcBorders>
            <w:noWrap/>
            <w:vAlign w:val="center"/>
            <w:hideMark/>
          </w:tcPr>
          <w:p w14:paraId="26F6BA35" w14:textId="77777777" w:rsidR="00EC7EC0" w:rsidRPr="00EC7EC0" w:rsidRDefault="00EC7EC0" w:rsidP="00EC7EC0">
            <w:pPr>
              <w:spacing w:after="0" w:line="240" w:lineRule="auto"/>
              <w:rPr>
                <w:rFonts w:ascii="Arial" w:eastAsia="Times New Roman" w:hAnsi="Arial" w:cs="Arial"/>
                <w:color w:val="000000"/>
                <w:sz w:val="20"/>
                <w:szCs w:val="20"/>
                <w:lang w:val="en-IN" w:eastAsia="en-GB"/>
              </w:rPr>
            </w:pPr>
            <w:r w:rsidRPr="00EC7EC0">
              <w:rPr>
                <w:rFonts w:ascii="Arial" w:eastAsia="Times New Roman" w:hAnsi="Arial" w:cs="Arial"/>
                <w:color w:val="000000"/>
                <w:sz w:val="20"/>
                <w:szCs w:val="20"/>
                <w:lang w:eastAsia="en-GB"/>
              </w:rPr>
              <w:t>CV_getExclusionPO</w:t>
            </w:r>
          </w:p>
        </w:tc>
        <w:tc>
          <w:tcPr>
            <w:tcW w:w="2930" w:type="dxa"/>
            <w:tcBorders>
              <w:top w:val="nil"/>
              <w:left w:val="nil"/>
              <w:bottom w:val="single" w:sz="8" w:space="0" w:color="auto"/>
              <w:right w:val="single" w:sz="8" w:space="0" w:color="auto"/>
            </w:tcBorders>
            <w:noWrap/>
            <w:vAlign w:val="center"/>
            <w:hideMark/>
          </w:tcPr>
          <w:p w14:paraId="62524590" w14:textId="77777777" w:rsidR="00EC7EC0" w:rsidRPr="00EC7EC0" w:rsidRDefault="00EC7EC0" w:rsidP="00EC7EC0">
            <w:pPr>
              <w:spacing w:after="0" w:line="240" w:lineRule="auto"/>
              <w:rPr>
                <w:rFonts w:ascii="Arial" w:eastAsia="Times New Roman" w:hAnsi="Arial" w:cs="Arial"/>
                <w:color w:val="000000"/>
                <w:sz w:val="20"/>
                <w:szCs w:val="20"/>
                <w:lang w:val="en-IN" w:eastAsia="en-GB"/>
              </w:rPr>
            </w:pPr>
            <w:r w:rsidRPr="00EC7EC0">
              <w:rPr>
                <w:rFonts w:ascii="Arial" w:eastAsia="Times New Roman" w:hAnsi="Arial" w:cs="Arial"/>
                <w:color w:val="000000"/>
                <w:sz w:val="20"/>
                <w:szCs w:val="20"/>
                <w:lang w:eastAsia="en-GB"/>
              </w:rPr>
              <w:t>To display exclusion PO’s.</w:t>
            </w:r>
          </w:p>
        </w:tc>
      </w:tr>
      <w:tr w:rsidR="00EC7EC0" w:rsidRPr="00EC7EC0" w14:paraId="3AF86763" w14:textId="77777777" w:rsidTr="00313F87">
        <w:trPr>
          <w:trHeight w:val="340"/>
        </w:trPr>
        <w:tc>
          <w:tcPr>
            <w:tcW w:w="2409" w:type="dxa"/>
            <w:tcBorders>
              <w:top w:val="nil"/>
              <w:left w:val="single" w:sz="8" w:space="0" w:color="auto"/>
              <w:bottom w:val="single" w:sz="8" w:space="0" w:color="auto"/>
              <w:right w:val="single" w:sz="8" w:space="0" w:color="auto"/>
            </w:tcBorders>
            <w:noWrap/>
            <w:vAlign w:val="center"/>
            <w:hideMark/>
          </w:tcPr>
          <w:p w14:paraId="01C47B0E" w14:textId="77777777" w:rsidR="00EC7EC0" w:rsidRPr="00EC7EC0" w:rsidRDefault="00EC7EC0" w:rsidP="00EC7EC0">
            <w:pPr>
              <w:spacing w:after="0" w:line="240" w:lineRule="auto"/>
              <w:rPr>
                <w:rFonts w:ascii="Arial" w:eastAsia="Times New Roman" w:hAnsi="Arial" w:cs="Arial"/>
                <w:color w:val="000000"/>
                <w:sz w:val="20"/>
                <w:szCs w:val="20"/>
                <w:lang w:val="en-IN" w:eastAsia="en-GB"/>
              </w:rPr>
            </w:pPr>
            <w:r w:rsidRPr="00EC7EC0">
              <w:rPr>
                <w:rFonts w:ascii="Arial" w:eastAsia="Times New Roman" w:hAnsi="Arial" w:cs="Arial"/>
                <w:color w:val="000000"/>
                <w:sz w:val="20"/>
                <w:szCs w:val="20"/>
                <w:lang w:eastAsia="en-GB"/>
              </w:rPr>
              <w:t> openOwnerPO.xsodata</w:t>
            </w:r>
          </w:p>
        </w:tc>
        <w:tc>
          <w:tcPr>
            <w:tcW w:w="1413" w:type="dxa"/>
            <w:tcBorders>
              <w:top w:val="nil"/>
              <w:left w:val="nil"/>
              <w:bottom w:val="single" w:sz="8" w:space="0" w:color="auto"/>
              <w:right w:val="single" w:sz="8" w:space="0" w:color="auto"/>
            </w:tcBorders>
            <w:noWrap/>
            <w:vAlign w:val="center"/>
            <w:hideMark/>
          </w:tcPr>
          <w:p w14:paraId="69B16D66" w14:textId="77777777" w:rsidR="00EC7EC0" w:rsidRPr="00EC7EC0" w:rsidRDefault="00EC7EC0" w:rsidP="00EC7EC0">
            <w:pPr>
              <w:spacing w:after="0" w:line="240" w:lineRule="auto"/>
              <w:rPr>
                <w:rFonts w:ascii="Arial" w:eastAsia="Times New Roman" w:hAnsi="Arial" w:cs="Arial"/>
                <w:color w:val="000000"/>
                <w:sz w:val="20"/>
                <w:szCs w:val="20"/>
                <w:lang w:val="en-IN" w:eastAsia="en-GB"/>
              </w:rPr>
            </w:pPr>
            <w:r w:rsidRPr="00EC7EC0">
              <w:rPr>
                <w:rFonts w:ascii="Arial" w:eastAsia="Times New Roman" w:hAnsi="Arial" w:cs="Arial"/>
                <w:color w:val="000000"/>
                <w:sz w:val="20"/>
                <w:szCs w:val="20"/>
                <w:lang w:eastAsia="en-GB"/>
              </w:rPr>
              <w:t>openPO</w:t>
            </w:r>
          </w:p>
        </w:tc>
        <w:tc>
          <w:tcPr>
            <w:tcW w:w="2257" w:type="dxa"/>
            <w:tcBorders>
              <w:top w:val="nil"/>
              <w:left w:val="nil"/>
              <w:bottom w:val="single" w:sz="8" w:space="0" w:color="auto"/>
              <w:right w:val="single" w:sz="8" w:space="0" w:color="auto"/>
            </w:tcBorders>
            <w:noWrap/>
            <w:vAlign w:val="center"/>
            <w:hideMark/>
          </w:tcPr>
          <w:p w14:paraId="56BECD6E" w14:textId="77777777" w:rsidR="00EC7EC0" w:rsidRPr="00EC7EC0" w:rsidRDefault="00EC7EC0" w:rsidP="00EC7EC0">
            <w:pPr>
              <w:spacing w:after="0" w:line="240" w:lineRule="auto"/>
              <w:rPr>
                <w:rFonts w:ascii="Arial" w:eastAsia="Times New Roman" w:hAnsi="Arial" w:cs="Arial"/>
                <w:color w:val="000000"/>
                <w:sz w:val="20"/>
                <w:szCs w:val="20"/>
                <w:lang w:val="en-IN" w:eastAsia="en-GB"/>
              </w:rPr>
            </w:pPr>
            <w:r w:rsidRPr="00EC7EC0">
              <w:rPr>
                <w:rFonts w:ascii="Arial" w:eastAsia="Times New Roman" w:hAnsi="Arial" w:cs="Arial"/>
                <w:color w:val="000000"/>
                <w:sz w:val="20"/>
                <w:szCs w:val="20"/>
                <w:lang w:eastAsia="en-GB"/>
              </w:rPr>
              <w:t>CV_getOpenPO</w:t>
            </w:r>
          </w:p>
        </w:tc>
        <w:tc>
          <w:tcPr>
            <w:tcW w:w="2930" w:type="dxa"/>
            <w:tcBorders>
              <w:top w:val="nil"/>
              <w:left w:val="nil"/>
              <w:bottom w:val="single" w:sz="8" w:space="0" w:color="auto"/>
              <w:right w:val="single" w:sz="8" w:space="0" w:color="auto"/>
            </w:tcBorders>
            <w:noWrap/>
            <w:vAlign w:val="center"/>
            <w:hideMark/>
          </w:tcPr>
          <w:p w14:paraId="70DBCA9A" w14:textId="77777777" w:rsidR="00EC7EC0" w:rsidRPr="00EC7EC0" w:rsidRDefault="00EC7EC0" w:rsidP="00EC7EC0">
            <w:pPr>
              <w:spacing w:after="0" w:line="240" w:lineRule="auto"/>
              <w:rPr>
                <w:rFonts w:ascii="Arial" w:eastAsia="Times New Roman" w:hAnsi="Arial" w:cs="Arial"/>
                <w:color w:val="000000"/>
                <w:sz w:val="20"/>
                <w:szCs w:val="20"/>
                <w:lang w:val="en-IN" w:eastAsia="en-GB"/>
              </w:rPr>
            </w:pPr>
            <w:r w:rsidRPr="00EC7EC0">
              <w:rPr>
                <w:rFonts w:ascii="Arial" w:eastAsia="Times New Roman" w:hAnsi="Arial" w:cs="Arial"/>
                <w:color w:val="000000"/>
                <w:sz w:val="20"/>
                <w:szCs w:val="20"/>
                <w:lang w:eastAsia="en-GB"/>
              </w:rPr>
              <w:t xml:space="preserve">To display all Open PO’s details. </w:t>
            </w:r>
          </w:p>
        </w:tc>
      </w:tr>
      <w:tr w:rsidR="00EC7EC0" w:rsidRPr="00EC7EC0" w14:paraId="3689705B" w14:textId="77777777" w:rsidTr="00313F87">
        <w:trPr>
          <w:trHeight w:val="340"/>
        </w:trPr>
        <w:tc>
          <w:tcPr>
            <w:tcW w:w="2409" w:type="dxa"/>
            <w:tcBorders>
              <w:top w:val="nil"/>
              <w:left w:val="single" w:sz="8" w:space="0" w:color="auto"/>
              <w:bottom w:val="single" w:sz="8" w:space="0" w:color="auto"/>
              <w:right w:val="single" w:sz="8" w:space="0" w:color="auto"/>
            </w:tcBorders>
            <w:noWrap/>
            <w:vAlign w:val="center"/>
            <w:hideMark/>
          </w:tcPr>
          <w:p w14:paraId="66A31B1A" w14:textId="77777777" w:rsidR="00EC7EC0" w:rsidRPr="00EC7EC0" w:rsidRDefault="00EC7EC0" w:rsidP="00EC7EC0">
            <w:pPr>
              <w:spacing w:after="0" w:line="240" w:lineRule="auto"/>
              <w:rPr>
                <w:rFonts w:ascii="Arial" w:eastAsia="Times New Roman" w:hAnsi="Arial" w:cs="Arial"/>
                <w:color w:val="000000"/>
                <w:sz w:val="20"/>
                <w:szCs w:val="20"/>
                <w:lang w:val="en-IN" w:eastAsia="en-GB"/>
              </w:rPr>
            </w:pPr>
            <w:r w:rsidRPr="00EC7EC0">
              <w:rPr>
                <w:rFonts w:ascii="Arial" w:eastAsia="Times New Roman" w:hAnsi="Arial" w:cs="Arial"/>
                <w:color w:val="000000"/>
                <w:sz w:val="20"/>
                <w:szCs w:val="20"/>
                <w:lang w:eastAsia="en-GB"/>
              </w:rPr>
              <w:t> readConfigValues.xsodata</w:t>
            </w:r>
          </w:p>
        </w:tc>
        <w:tc>
          <w:tcPr>
            <w:tcW w:w="1413" w:type="dxa"/>
            <w:tcBorders>
              <w:top w:val="nil"/>
              <w:left w:val="nil"/>
              <w:bottom w:val="single" w:sz="8" w:space="0" w:color="auto"/>
              <w:right w:val="single" w:sz="8" w:space="0" w:color="auto"/>
            </w:tcBorders>
            <w:noWrap/>
            <w:vAlign w:val="center"/>
            <w:hideMark/>
          </w:tcPr>
          <w:p w14:paraId="1A53A1FE" w14:textId="77777777" w:rsidR="00EC7EC0" w:rsidRPr="00EC7EC0" w:rsidRDefault="00EC7EC0" w:rsidP="00EC7EC0">
            <w:pPr>
              <w:spacing w:after="0" w:line="240" w:lineRule="auto"/>
              <w:rPr>
                <w:rFonts w:ascii="Arial" w:eastAsia="Times New Roman" w:hAnsi="Arial" w:cs="Arial"/>
                <w:color w:val="000000"/>
                <w:sz w:val="20"/>
                <w:szCs w:val="20"/>
                <w:lang w:val="en-IN" w:eastAsia="en-GB"/>
              </w:rPr>
            </w:pPr>
            <w:r w:rsidRPr="00EC7EC0">
              <w:rPr>
                <w:rFonts w:ascii="Arial" w:eastAsia="Times New Roman" w:hAnsi="Arial" w:cs="Arial"/>
                <w:color w:val="000000"/>
                <w:sz w:val="20"/>
                <w:szCs w:val="20"/>
                <w:lang w:eastAsia="en-GB"/>
              </w:rPr>
              <w:t>configValues</w:t>
            </w:r>
          </w:p>
        </w:tc>
        <w:tc>
          <w:tcPr>
            <w:tcW w:w="2257" w:type="dxa"/>
            <w:tcBorders>
              <w:top w:val="nil"/>
              <w:left w:val="nil"/>
              <w:bottom w:val="single" w:sz="8" w:space="0" w:color="auto"/>
              <w:right w:val="single" w:sz="8" w:space="0" w:color="auto"/>
            </w:tcBorders>
            <w:noWrap/>
            <w:vAlign w:val="center"/>
            <w:hideMark/>
          </w:tcPr>
          <w:p w14:paraId="157A562E" w14:textId="77777777" w:rsidR="00EC7EC0" w:rsidRPr="00EC7EC0" w:rsidRDefault="00EC7EC0" w:rsidP="00EC7EC0">
            <w:pPr>
              <w:spacing w:after="0" w:line="240" w:lineRule="auto"/>
              <w:rPr>
                <w:rFonts w:ascii="Arial" w:eastAsia="Times New Roman" w:hAnsi="Arial" w:cs="Arial"/>
                <w:color w:val="000000"/>
                <w:sz w:val="20"/>
                <w:szCs w:val="20"/>
                <w:lang w:val="en-IN" w:eastAsia="en-GB"/>
              </w:rPr>
            </w:pPr>
            <w:r w:rsidRPr="00EC7EC0">
              <w:rPr>
                <w:rFonts w:ascii="Arial" w:eastAsia="Times New Roman" w:hAnsi="Arial" w:cs="Arial"/>
                <w:color w:val="000000"/>
                <w:sz w:val="20"/>
                <w:szCs w:val="20"/>
                <w:lang w:eastAsia="en-GB"/>
              </w:rPr>
              <w:t>CV_readConfigValues</w:t>
            </w:r>
          </w:p>
        </w:tc>
        <w:tc>
          <w:tcPr>
            <w:tcW w:w="2930" w:type="dxa"/>
            <w:tcBorders>
              <w:top w:val="nil"/>
              <w:left w:val="nil"/>
              <w:bottom w:val="single" w:sz="8" w:space="0" w:color="auto"/>
              <w:right w:val="single" w:sz="8" w:space="0" w:color="auto"/>
            </w:tcBorders>
            <w:noWrap/>
            <w:vAlign w:val="center"/>
            <w:hideMark/>
          </w:tcPr>
          <w:p w14:paraId="1148F270" w14:textId="77777777" w:rsidR="00EC7EC0" w:rsidRPr="00EC7EC0" w:rsidRDefault="00EC7EC0" w:rsidP="00EC7EC0">
            <w:pPr>
              <w:spacing w:after="0" w:line="240" w:lineRule="auto"/>
              <w:rPr>
                <w:rFonts w:ascii="Arial" w:eastAsia="Times New Roman" w:hAnsi="Arial" w:cs="Arial"/>
                <w:color w:val="000000"/>
                <w:sz w:val="20"/>
                <w:szCs w:val="20"/>
                <w:lang w:val="en-IN" w:eastAsia="en-GB"/>
              </w:rPr>
            </w:pPr>
            <w:r w:rsidRPr="00EC7EC0">
              <w:rPr>
                <w:rFonts w:ascii="Arial" w:eastAsia="Times New Roman" w:hAnsi="Arial" w:cs="Arial"/>
                <w:color w:val="000000"/>
                <w:sz w:val="20"/>
                <w:szCs w:val="20"/>
                <w:lang w:eastAsia="en-GB"/>
              </w:rPr>
              <w:t>To display config values.</w:t>
            </w:r>
          </w:p>
        </w:tc>
      </w:tr>
      <w:tr w:rsidR="00EC7EC0" w:rsidRPr="00EC7EC0" w14:paraId="5275ED2A" w14:textId="77777777" w:rsidTr="00313F87">
        <w:trPr>
          <w:trHeight w:val="340"/>
        </w:trPr>
        <w:tc>
          <w:tcPr>
            <w:tcW w:w="2409" w:type="dxa"/>
            <w:tcBorders>
              <w:top w:val="nil"/>
              <w:left w:val="single" w:sz="8" w:space="0" w:color="auto"/>
              <w:bottom w:val="single" w:sz="8" w:space="0" w:color="auto"/>
              <w:right w:val="single" w:sz="8" w:space="0" w:color="auto"/>
            </w:tcBorders>
            <w:noWrap/>
            <w:vAlign w:val="center"/>
            <w:hideMark/>
          </w:tcPr>
          <w:p w14:paraId="51A81957" w14:textId="77777777" w:rsidR="00EC7EC0" w:rsidRPr="00EC7EC0" w:rsidRDefault="00EC7EC0" w:rsidP="00EC7EC0">
            <w:pPr>
              <w:spacing w:after="0" w:line="240" w:lineRule="auto"/>
              <w:rPr>
                <w:rFonts w:ascii="Arial" w:eastAsia="Times New Roman" w:hAnsi="Arial" w:cs="Arial"/>
                <w:color w:val="000000"/>
                <w:sz w:val="20"/>
                <w:szCs w:val="20"/>
                <w:lang w:val="en-IN" w:eastAsia="en-GB"/>
              </w:rPr>
            </w:pPr>
            <w:r w:rsidRPr="00EC7EC0">
              <w:rPr>
                <w:rFonts w:ascii="Arial" w:eastAsia="Times New Roman" w:hAnsi="Arial" w:cs="Arial"/>
                <w:color w:val="000000"/>
                <w:sz w:val="20"/>
                <w:szCs w:val="20"/>
                <w:lang w:eastAsia="en-GB"/>
              </w:rPr>
              <w:t> </w:t>
            </w:r>
            <w:r w:rsidR="00E8643D" w:rsidRPr="00EC7EC0">
              <w:rPr>
                <w:rFonts w:ascii="Arial" w:eastAsia="Times New Roman" w:hAnsi="Arial" w:cs="Arial"/>
                <w:color w:val="000000"/>
                <w:sz w:val="20"/>
                <w:szCs w:val="20"/>
                <w:lang w:eastAsia="en-GB"/>
              </w:rPr>
              <w:t>readConfigValues.xsodata</w:t>
            </w:r>
          </w:p>
        </w:tc>
        <w:tc>
          <w:tcPr>
            <w:tcW w:w="1413" w:type="dxa"/>
            <w:tcBorders>
              <w:top w:val="nil"/>
              <w:left w:val="nil"/>
              <w:bottom w:val="single" w:sz="8" w:space="0" w:color="auto"/>
              <w:right w:val="single" w:sz="8" w:space="0" w:color="auto"/>
            </w:tcBorders>
            <w:noWrap/>
            <w:vAlign w:val="center"/>
            <w:hideMark/>
          </w:tcPr>
          <w:p w14:paraId="38E106FB" w14:textId="77777777" w:rsidR="00EC7EC0" w:rsidRPr="00EC7EC0" w:rsidRDefault="00EC7EC0" w:rsidP="00EC7EC0">
            <w:pPr>
              <w:spacing w:after="0" w:line="240" w:lineRule="auto"/>
              <w:rPr>
                <w:rFonts w:ascii="Arial" w:eastAsia="Times New Roman" w:hAnsi="Arial" w:cs="Arial"/>
                <w:color w:val="000000"/>
                <w:sz w:val="20"/>
                <w:szCs w:val="20"/>
                <w:lang w:val="en-IN" w:eastAsia="en-GB"/>
              </w:rPr>
            </w:pPr>
            <w:r w:rsidRPr="00EC7EC0">
              <w:rPr>
                <w:rFonts w:ascii="Arial" w:eastAsia="Times New Roman" w:hAnsi="Arial" w:cs="Arial"/>
                <w:color w:val="000000"/>
                <w:sz w:val="20"/>
                <w:szCs w:val="20"/>
                <w:lang w:eastAsia="en-GB"/>
              </w:rPr>
              <w:t>emailTemplate</w:t>
            </w:r>
          </w:p>
        </w:tc>
        <w:tc>
          <w:tcPr>
            <w:tcW w:w="2257" w:type="dxa"/>
            <w:tcBorders>
              <w:top w:val="nil"/>
              <w:left w:val="nil"/>
              <w:bottom w:val="single" w:sz="8" w:space="0" w:color="auto"/>
              <w:right w:val="single" w:sz="8" w:space="0" w:color="auto"/>
            </w:tcBorders>
            <w:noWrap/>
            <w:vAlign w:val="center"/>
            <w:hideMark/>
          </w:tcPr>
          <w:p w14:paraId="2BD5A600" w14:textId="77777777" w:rsidR="00EC7EC0" w:rsidRPr="00EC7EC0" w:rsidRDefault="00EC7EC0" w:rsidP="00EC7EC0">
            <w:pPr>
              <w:spacing w:after="0" w:line="240" w:lineRule="auto"/>
              <w:rPr>
                <w:rFonts w:ascii="Arial" w:eastAsia="Times New Roman" w:hAnsi="Arial" w:cs="Arial"/>
                <w:color w:val="000000"/>
                <w:sz w:val="20"/>
                <w:szCs w:val="20"/>
                <w:lang w:val="en-IN" w:eastAsia="en-GB"/>
              </w:rPr>
            </w:pPr>
            <w:r w:rsidRPr="00EC7EC0">
              <w:rPr>
                <w:rFonts w:ascii="Arial" w:eastAsia="Times New Roman" w:hAnsi="Arial" w:cs="Arial"/>
                <w:color w:val="000000"/>
                <w:sz w:val="20"/>
                <w:szCs w:val="20"/>
                <w:lang w:eastAsia="en-GB"/>
              </w:rPr>
              <w:t>CV_getEmailTemplates</w:t>
            </w:r>
          </w:p>
        </w:tc>
        <w:tc>
          <w:tcPr>
            <w:tcW w:w="2930" w:type="dxa"/>
            <w:tcBorders>
              <w:top w:val="nil"/>
              <w:left w:val="nil"/>
              <w:bottom w:val="single" w:sz="8" w:space="0" w:color="auto"/>
              <w:right w:val="single" w:sz="8" w:space="0" w:color="auto"/>
            </w:tcBorders>
            <w:noWrap/>
            <w:vAlign w:val="center"/>
            <w:hideMark/>
          </w:tcPr>
          <w:p w14:paraId="3E4E072C" w14:textId="77777777" w:rsidR="00EC7EC0" w:rsidRPr="00EC7EC0" w:rsidRDefault="00EC7EC0" w:rsidP="00EC7EC0">
            <w:pPr>
              <w:spacing w:after="0" w:line="240" w:lineRule="auto"/>
              <w:rPr>
                <w:rFonts w:ascii="Arial" w:eastAsia="Times New Roman" w:hAnsi="Arial" w:cs="Arial"/>
                <w:color w:val="000000"/>
                <w:sz w:val="20"/>
                <w:szCs w:val="20"/>
                <w:lang w:val="en-IN" w:eastAsia="en-GB"/>
              </w:rPr>
            </w:pPr>
            <w:r w:rsidRPr="00EC7EC0">
              <w:rPr>
                <w:rFonts w:ascii="Arial" w:eastAsia="Times New Roman" w:hAnsi="Arial" w:cs="Arial"/>
                <w:color w:val="000000"/>
                <w:sz w:val="20"/>
                <w:szCs w:val="20"/>
                <w:lang w:eastAsia="en-GB"/>
              </w:rPr>
              <w:t xml:space="preserve">To display email template data. </w:t>
            </w:r>
          </w:p>
        </w:tc>
      </w:tr>
      <w:tr w:rsidR="00EC7EC0" w:rsidRPr="00EC7EC0" w14:paraId="292F58E6" w14:textId="77777777" w:rsidTr="00313F87">
        <w:trPr>
          <w:trHeight w:val="340"/>
        </w:trPr>
        <w:tc>
          <w:tcPr>
            <w:tcW w:w="2409" w:type="dxa"/>
            <w:tcBorders>
              <w:top w:val="nil"/>
              <w:left w:val="single" w:sz="8" w:space="0" w:color="auto"/>
              <w:bottom w:val="single" w:sz="8" w:space="0" w:color="auto"/>
              <w:right w:val="single" w:sz="8" w:space="0" w:color="auto"/>
            </w:tcBorders>
            <w:noWrap/>
            <w:vAlign w:val="center"/>
            <w:hideMark/>
          </w:tcPr>
          <w:p w14:paraId="1118375B" w14:textId="77777777" w:rsidR="00EC7EC0" w:rsidRPr="00EC7EC0" w:rsidRDefault="00EC7EC0" w:rsidP="00EC7EC0">
            <w:pPr>
              <w:spacing w:after="0" w:line="240" w:lineRule="auto"/>
              <w:rPr>
                <w:rFonts w:ascii="Arial" w:eastAsia="Times New Roman" w:hAnsi="Arial" w:cs="Arial"/>
                <w:color w:val="000000"/>
                <w:sz w:val="20"/>
                <w:szCs w:val="20"/>
                <w:lang w:val="en-IN" w:eastAsia="en-GB"/>
              </w:rPr>
            </w:pPr>
            <w:r w:rsidRPr="00EC7EC0">
              <w:rPr>
                <w:rFonts w:ascii="Arial" w:eastAsia="Times New Roman" w:hAnsi="Arial" w:cs="Arial"/>
                <w:color w:val="000000"/>
                <w:sz w:val="20"/>
                <w:szCs w:val="20"/>
                <w:lang w:eastAsia="en-GB"/>
              </w:rPr>
              <w:t> </w:t>
            </w:r>
            <w:r w:rsidR="00E8643D" w:rsidRPr="00EC7EC0">
              <w:rPr>
                <w:rFonts w:ascii="Arial" w:eastAsia="Times New Roman" w:hAnsi="Arial" w:cs="Arial"/>
                <w:color w:val="000000"/>
                <w:sz w:val="20"/>
                <w:szCs w:val="20"/>
                <w:lang w:eastAsia="en-GB"/>
              </w:rPr>
              <w:t>readConfigValues.xsodata</w:t>
            </w:r>
          </w:p>
        </w:tc>
        <w:tc>
          <w:tcPr>
            <w:tcW w:w="1413" w:type="dxa"/>
            <w:tcBorders>
              <w:top w:val="nil"/>
              <w:left w:val="nil"/>
              <w:bottom w:val="single" w:sz="8" w:space="0" w:color="auto"/>
              <w:right w:val="single" w:sz="8" w:space="0" w:color="auto"/>
            </w:tcBorders>
            <w:noWrap/>
            <w:vAlign w:val="center"/>
            <w:hideMark/>
          </w:tcPr>
          <w:p w14:paraId="69106264" w14:textId="77777777" w:rsidR="00EC7EC0" w:rsidRPr="00EC7EC0" w:rsidRDefault="00EC7EC0" w:rsidP="00EC7EC0">
            <w:pPr>
              <w:spacing w:after="0" w:line="240" w:lineRule="auto"/>
              <w:rPr>
                <w:rFonts w:ascii="Arial" w:eastAsia="Times New Roman" w:hAnsi="Arial" w:cs="Arial"/>
                <w:color w:val="000000"/>
                <w:sz w:val="20"/>
                <w:szCs w:val="20"/>
                <w:lang w:val="en-IN" w:eastAsia="en-GB"/>
              </w:rPr>
            </w:pPr>
            <w:r w:rsidRPr="00EC7EC0">
              <w:rPr>
                <w:rFonts w:ascii="Arial" w:eastAsia="Times New Roman" w:hAnsi="Arial" w:cs="Arial"/>
                <w:color w:val="000000"/>
                <w:sz w:val="20"/>
                <w:szCs w:val="20"/>
                <w:lang w:eastAsia="en-GB"/>
              </w:rPr>
              <w:t>configLang</w:t>
            </w:r>
          </w:p>
        </w:tc>
        <w:tc>
          <w:tcPr>
            <w:tcW w:w="2257" w:type="dxa"/>
            <w:tcBorders>
              <w:top w:val="nil"/>
              <w:left w:val="nil"/>
              <w:bottom w:val="single" w:sz="8" w:space="0" w:color="auto"/>
              <w:right w:val="single" w:sz="8" w:space="0" w:color="auto"/>
            </w:tcBorders>
            <w:noWrap/>
            <w:vAlign w:val="center"/>
            <w:hideMark/>
          </w:tcPr>
          <w:p w14:paraId="349B8958" w14:textId="77777777" w:rsidR="00EC7EC0" w:rsidRPr="00EC7EC0" w:rsidRDefault="00EC7EC0" w:rsidP="00EC7EC0">
            <w:pPr>
              <w:spacing w:after="0" w:line="240" w:lineRule="auto"/>
              <w:rPr>
                <w:rFonts w:ascii="Arial" w:eastAsia="Times New Roman" w:hAnsi="Arial" w:cs="Arial"/>
                <w:color w:val="000000"/>
                <w:sz w:val="20"/>
                <w:szCs w:val="20"/>
                <w:lang w:val="en-IN" w:eastAsia="en-GB"/>
              </w:rPr>
            </w:pPr>
            <w:r w:rsidRPr="00EC7EC0">
              <w:rPr>
                <w:rFonts w:ascii="Arial" w:eastAsia="Times New Roman" w:hAnsi="Arial" w:cs="Arial"/>
                <w:color w:val="000000"/>
                <w:sz w:val="20"/>
                <w:szCs w:val="20"/>
                <w:lang w:eastAsia="en-GB"/>
              </w:rPr>
              <w:t>CV_getConfigLanguages</w:t>
            </w:r>
          </w:p>
        </w:tc>
        <w:tc>
          <w:tcPr>
            <w:tcW w:w="2930" w:type="dxa"/>
            <w:tcBorders>
              <w:top w:val="nil"/>
              <w:left w:val="nil"/>
              <w:bottom w:val="single" w:sz="8" w:space="0" w:color="auto"/>
              <w:right w:val="single" w:sz="8" w:space="0" w:color="auto"/>
            </w:tcBorders>
            <w:noWrap/>
            <w:vAlign w:val="center"/>
            <w:hideMark/>
          </w:tcPr>
          <w:p w14:paraId="4DF0C7D7" w14:textId="77777777" w:rsidR="00EC7EC0" w:rsidRPr="00EC7EC0" w:rsidRDefault="00EC7EC0" w:rsidP="00EC7EC0">
            <w:pPr>
              <w:spacing w:after="0" w:line="240" w:lineRule="auto"/>
              <w:rPr>
                <w:rFonts w:ascii="Arial" w:eastAsia="Times New Roman" w:hAnsi="Arial" w:cs="Arial"/>
                <w:color w:val="000000"/>
                <w:sz w:val="20"/>
                <w:szCs w:val="20"/>
                <w:lang w:val="en-IN" w:eastAsia="en-GB"/>
              </w:rPr>
            </w:pPr>
            <w:r w:rsidRPr="00EC7EC0">
              <w:rPr>
                <w:rFonts w:ascii="Arial" w:eastAsia="Times New Roman" w:hAnsi="Arial" w:cs="Arial"/>
                <w:color w:val="000000"/>
                <w:sz w:val="20"/>
                <w:szCs w:val="20"/>
                <w:lang w:eastAsia="en-GB"/>
              </w:rPr>
              <w:t xml:space="preserve">To display language details. </w:t>
            </w:r>
          </w:p>
        </w:tc>
      </w:tr>
      <w:tr w:rsidR="00EC7EC0" w:rsidRPr="00EC7EC0" w14:paraId="1F665BD7" w14:textId="77777777" w:rsidTr="00313F87">
        <w:trPr>
          <w:trHeight w:val="340"/>
        </w:trPr>
        <w:tc>
          <w:tcPr>
            <w:tcW w:w="2409" w:type="dxa"/>
            <w:tcBorders>
              <w:top w:val="nil"/>
              <w:left w:val="single" w:sz="8" w:space="0" w:color="auto"/>
              <w:bottom w:val="single" w:sz="8" w:space="0" w:color="auto"/>
              <w:right w:val="single" w:sz="8" w:space="0" w:color="auto"/>
            </w:tcBorders>
            <w:noWrap/>
            <w:vAlign w:val="center"/>
            <w:hideMark/>
          </w:tcPr>
          <w:p w14:paraId="18724892" w14:textId="77777777" w:rsidR="00EC7EC0" w:rsidRPr="00EC7EC0" w:rsidRDefault="00EC7EC0" w:rsidP="00EC7EC0">
            <w:pPr>
              <w:spacing w:after="0" w:line="240" w:lineRule="auto"/>
              <w:rPr>
                <w:rFonts w:ascii="Arial" w:eastAsia="Times New Roman" w:hAnsi="Arial" w:cs="Arial"/>
                <w:color w:val="000000"/>
                <w:sz w:val="20"/>
                <w:szCs w:val="20"/>
                <w:lang w:val="en-IN" w:eastAsia="en-GB"/>
              </w:rPr>
            </w:pPr>
            <w:r w:rsidRPr="00EC7EC0">
              <w:rPr>
                <w:rFonts w:ascii="Arial" w:eastAsia="Times New Roman" w:hAnsi="Arial" w:cs="Arial"/>
                <w:color w:val="000000"/>
                <w:sz w:val="20"/>
                <w:szCs w:val="20"/>
                <w:lang w:eastAsia="en-GB"/>
              </w:rPr>
              <w:t> readCtryConfig.xsodata</w:t>
            </w:r>
          </w:p>
        </w:tc>
        <w:tc>
          <w:tcPr>
            <w:tcW w:w="1413" w:type="dxa"/>
            <w:tcBorders>
              <w:top w:val="nil"/>
              <w:left w:val="nil"/>
              <w:bottom w:val="single" w:sz="8" w:space="0" w:color="auto"/>
              <w:right w:val="single" w:sz="8" w:space="0" w:color="auto"/>
            </w:tcBorders>
            <w:noWrap/>
            <w:vAlign w:val="center"/>
            <w:hideMark/>
          </w:tcPr>
          <w:p w14:paraId="7356DAC8" w14:textId="77777777" w:rsidR="00EC7EC0" w:rsidRPr="00EC7EC0" w:rsidRDefault="00EC7EC0" w:rsidP="00EC7EC0">
            <w:pPr>
              <w:spacing w:after="0" w:line="240" w:lineRule="auto"/>
              <w:rPr>
                <w:rFonts w:ascii="Arial" w:eastAsia="Times New Roman" w:hAnsi="Arial" w:cs="Arial"/>
                <w:color w:val="000000"/>
                <w:sz w:val="20"/>
                <w:szCs w:val="20"/>
                <w:lang w:val="en-IN" w:eastAsia="en-GB"/>
              </w:rPr>
            </w:pPr>
            <w:r w:rsidRPr="00EC7EC0">
              <w:rPr>
                <w:rFonts w:ascii="Arial" w:eastAsia="Times New Roman" w:hAnsi="Arial" w:cs="Arial"/>
                <w:color w:val="000000"/>
                <w:sz w:val="20"/>
                <w:szCs w:val="20"/>
                <w:lang w:eastAsia="en-GB"/>
              </w:rPr>
              <w:t>ctryConfigPO</w:t>
            </w:r>
          </w:p>
        </w:tc>
        <w:tc>
          <w:tcPr>
            <w:tcW w:w="2257" w:type="dxa"/>
            <w:tcBorders>
              <w:top w:val="nil"/>
              <w:left w:val="nil"/>
              <w:bottom w:val="single" w:sz="8" w:space="0" w:color="auto"/>
              <w:right w:val="single" w:sz="8" w:space="0" w:color="auto"/>
            </w:tcBorders>
            <w:noWrap/>
            <w:vAlign w:val="center"/>
            <w:hideMark/>
          </w:tcPr>
          <w:p w14:paraId="66143160" w14:textId="77777777" w:rsidR="00EC7EC0" w:rsidRPr="00EC7EC0" w:rsidRDefault="00EC7EC0" w:rsidP="00EC7EC0">
            <w:pPr>
              <w:spacing w:after="0" w:line="240" w:lineRule="auto"/>
              <w:rPr>
                <w:rFonts w:ascii="Arial" w:eastAsia="Times New Roman" w:hAnsi="Arial" w:cs="Arial"/>
                <w:color w:val="000000"/>
                <w:sz w:val="20"/>
                <w:szCs w:val="20"/>
                <w:lang w:val="en-IN" w:eastAsia="en-GB"/>
              </w:rPr>
            </w:pPr>
            <w:r w:rsidRPr="00EC7EC0">
              <w:rPr>
                <w:rFonts w:ascii="Arial" w:eastAsia="Times New Roman" w:hAnsi="Arial" w:cs="Arial"/>
                <w:color w:val="000000"/>
                <w:sz w:val="20"/>
                <w:szCs w:val="20"/>
                <w:lang w:eastAsia="en-GB"/>
              </w:rPr>
              <w:t>CV_readCountryConfig</w:t>
            </w:r>
          </w:p>
        </w:tc>
        <w:tc>
          <w:tcPr>
            <w:tcW w:w="2930" w:type="dxa"/>
            <w:tcBorders>
              <w:top w:val="nil"/>
              <w:left w:val="nil"/>
              <w:bottom w:val="single" w:sz="8" w:space="0" w:color="auto"/>
              <w:right w:val="single" w:sz="8" w:space="0" w:color="auto"/>
            </w:tcBorders>
            <w:noWrap/>
            <w:vAlign w:val="center"/>
            <w:hideMark/>
          </w:tcPr>
          <w:p w14:paraId="2FB7207E" w14:textId="77777777" w:rsidR="00EC7EC0" w:rsidRPr="00EC7EC0" w:rsidRDefault="00EC7EC0" w:rsidP="00EC7EC0">
            <w:pPr>
              <w:spacing w:after="0" w:line="240" w:lineRule="auto"/>
              <w:rPr>
                <w:rFonts w:ascii="Arial" w:eastAsia="Times New Roman" w:hAnsi="Arial" w:cs="Arial"/>
                <w:color w:val="000000"/>
                <w:sz w:val="20"/>
                <w:szCs w:val="20"/>
                <w:lang w:val="en-IN" w:eastAsia="en-GB"/>
              </w:rPr>
            </w:pPr>
            <w:r w:rsidRPr="00EC7EC0">
              <w:rPr>
                <w:rFonts w:ascii="Arial" w:eastAsia="Times New Roman" w:hAnsi="Arial" w:cs="Arial"/>
                <w:color w:val="000000"/>
                <w:sz w:val="20"/>
                <w:szCs w:val="20"/>
                <w:lang w:eastAsia="en-GB"/>
              </w:rPr>
              <w:t>To display country details.</w:t>
            </w:r>
          </w:p>
        </w:tc>
      </w:tr>
      <w:tr w:rsidR="00EC7EC0" w:rsidRPr="00EC7EC0" w14:paraId="154EDA13" w14:textId="77777777" w:rsidTr="00313F87">
        <w:trPr>
          <w:trHeight w:val="340"/>
        </w:trPr>
        <w:tc>
          <w:tcPr>
            <w:tcW w:w="2409" w:type="dxa"/>
            <w:tcBorders>
              <w:top w:val="nil"/>
              <w:left w:val="single" w:sz="8" w:space="0" w:color="auto"/>
              <w:bottom w:val="single" w:sz="8" w:space="0" w:color="auto"/>
              <w:right w:val="single" w:sz="8" w:space="0" w:color="auto"/>
            </w:tcBorders>
            <w:noWrap/>
            <w:vAlign w:val="center"/>
            <w:hideMark/>
          </w:tcPr>
          <w:p w14:paraId="34DE0752" w14:textId="77777777" w:rsidR="00EC7EC0" w:rsidRPr="00EC7EC0" w:rsidRDefault="00EC7EC0" w:rsidP="00EC7EC0">
            <w:pPr>
              <w:spacing w:after="0" w:line="240" w:lineRule="auto"/>
              <w:rPr>
                <w:rFonts w:ascii="Arial" w:eastAsia="Times New Roman" w:hAnsi="Arial" w:cs="Arial"/>
                <w:color w:val="000000"/>
                <w:sz w:val="20"/>
                <w:szCs w:val="20"/>
                <w:lang w:val="en-IN" w:eastAsia="en-GB"/>
              </w:rPr>
            </w:pPr>
            <w:r w:rsidRPr="00EC7EC0">
              <w:rPr>
                <w:rFonts w:ascii="Arial" w:eastAsia="Times New Roman" w:hAnsi="Arial" w:cs="Arial"/>
                <w:color w:val="000000"/>
                <w:sz w:val="20"/>
                <w:szCs w:val="20"/>
                <w:lang w:eastAsia="en-GB"/>
              </w:rPr>
              <w:t> readThreshold.xsodata</w:t>
            </w:r>
          </w:p>
        </w:tc>
        <w:tc>
          <w:tcPr>
            <w:tcW w:w="1413" w:type="dxa"/>
            <w:tcBorders>
              <w:top w:val="nil"/>
              <w:left w:val="nil"/>
              <w:bottom w:val="single" w:sz="8" w:space="0" w:color="auto"/>
              <w:right w:val="single" w:sz="8" w:space="0" w:color="auto"/>
            </w:tcBorders>
            <w:noWrap/>
            <w:vAlign w:val="center"/>
            <w:hideMark/>
          </w:tcPr>
          <w:p w14:paraId="44CBA1D1" w14:textId="77777777" w:rsidR="00EC7EC0" w:rsidRPr="00EC7EC0" w:rsidRDefault="00EC7EC0" w:rsidP="00EC7EC0">
            <w:pPr>
              <w:spacing w:after="0" w:line="240" w:lineRule="auto"/>
              <w:rPr>
                <w:rFonts w:ascii="Arial" w:eastAsia="Times New Roman" w:hAnsi="Arial" w:cs="Arial"/>
                <w:color w:val="000000"/>
                <w:sz w:val="20"/>
                <w:szCs w:val="20"/>
                <w:lang w:val="en-IN" w:eastAsia="en-GB"/>
              </w:rPr>
            </w:pPr>
            <w:r w:rsidRPr="00EC7EC0">
              <w:rPr>
                <w:rFonts w:ascii="Arial" w:eastAsia="Times New Roman" w:hAnsi="Arial" w:cs="Arial"/>
                <w:color w:val="000000"/>
                <w:sz w:val="20"/>
                <w:szCs w:val="20"/>
                <w:lang w:eastAsia="en-GB"/>
              </w:rPr>
              <w:t>threshold</w:t>
            </w:r>
          </w:p>
        </w:tc>
        <w:tc>
          <w:tcPr>
            <w:tcW w:w="2257" w:type="dxa"/>
            <w:tcBorders>
              <w:top w:val="nil"/>
              <w:left w:val="nil"/>
              <w:bottom w:val="single" w:sz="8" w:space="0" w:color="auto"/>
              <w:right w:val="single" w:sz="8" w:space="0" w:color="auto"/>
            </w:tcBorders>
            <w:noWrap/>
            <w:vAlign w:val="center"/>
            <w:hideMark/>
          </w:tcPr>
          <w:p w14:paraId="530B9E46" w14:textId="77777777" w:rsidR="00EC7EC0" w:rsidRPr="00EC7EC0" w:rsidRDefault="00EC7EC0" w:rsidP="00EC7EC0">
            <w:pPr>
              <w:spacing w:after="0" w:line="240" w:lineRule="auto"/>
              <w:rPr>
                <w:rFonts w:ascii="Arial" w:eastAsia="Times New Roman" w:hAnsi="Arial" w:cs="Arial"/>
                <w:color w:val="000000"/>
                <w:sz w:val="20"/>
                <w:szCs w:val="20"/>
                <w:lang w:val="en-IN" w:eastAsia="en-GB"/>
              </w:rPr>
            </w:pPr>
            <w:r w:rsidRPr="00EC7EC0">
              <w:rPr>
                <w:rFonts w:ascii="Arial" w:eastAsia="Times New Roman" w:hAnsi="Arial" w:cs="Arial"/>
                <w:color w:val="000000"/>
                <w:sz w:val="20"/>
                <w:szCs w:val="20"/>
                <w:lang w:eastAsia="en-GB"/>
              </w:rPr>
              <w:t>readPoThreshold</w:t>
            </w:r>
          </w:p>
        </w:tc>
        <w:tc>
          <w:tcPr>
            <w:tcW w:w="2930" w:type="dxa"/>
            <w:tcBorders>
              <w:top w:val="nil"/>
              <w:left w:val="nil"/>
              <w:bottom w:val="single" w:sz="8" w:space="0" w:color="auto"/>
              <w:right w:val="single" w:sz="8" w:space="0" w:color="auto"/>
            </w:tcBorders>
            <w:noWrap/>
            <w:vAlign w:val="center"/>
            <w:hideMark/>
          </w:tcPr>
          <w:p w14:paraId="7FC3CAFA" w14:textId="77777777" w:rsidR="00EC7EC0" w:rsidRPr="00EC7EC0" w:rsidRDefault="00EC7EC0" w:rsidP="00EC7EC0">
            <w:pPr>
              <w:spacing w:after="0" w:line="240" w:lineRule="auto"/>
              <w:rPr>
                <w:rFonts w:ascii="Arial" w:eastAsia="Times New Roman" w:hAnsi="Arial" w:cs="Arial"/>
                <w:color w:val="000000"/>
                <w:sz w:val="20"/>
                <w:szCs w:val="20"/>
                <w:lang w:val="en-IN" w:eastAsia="en-GB"/>
              </w:rPr>
            </w:pPr>
            <w:r w:rsidRPr="00EC7EC0">
              <w:rPr>
                <w:rFonts w:ascii="Arial" w:eastAsia="Times New Roman" w:hAnsi="Arial" w:cs="Arial"/>
                <w:color w:val="000000"/>
                <w:sz w:val="20"/>
                <w:szCs w:val="20"/>
                <w:lang w:eastAsia="en-GB"/>
              </w:rPr>
              <w:t xml:space="preserve">To display threshold details. </w:t>
            </w:r>
          </w:p>
        </w:tc>
      </w:tr>
      <w:tr w:rsidR="00EC7EC0" w:rsidRPr="00EC7EC0" w14:paraId="0307C79F" w14:textId="77777777" w:rsidTr="00313F87">
        <w:trPr>
          <w:trHeight w:val="340"/>
        </w:trPr>
        <w:tc>
          <w:tcPr>
            <w:tcW w:w="2409" w:type="dxa"/>
            <w:tcBorders>
              <w:top w:val="nil"/>
              <w:left w:val="single" w:sz="8" w:space="0" w:color="auto"/>
              <w:bottom w:val="single" w:sz="8" w:space="0" w:color="auto"/>
              <w:right w:val="single" w:sz="8" w:space="0" w:color="auto"/>
            </w:tcBorders>
            <w:noWrap/>
            <w:vAlign w:val="center"/>
            <w:hideMark/>
          </w:tcPr>
          <w:p w14:paraId="0D10CB1F" w14:textId="77777777" w:rsidR="00EC7EC0" w:rsidRPr="00EC7EC0" w:rsidRDefault="00EC7EC0" w:rsidP="00EC7EC0">
            <w:pPr>
              <w:spacing w:after="0" w:line="240" w:lineRule="auto"/>
              <w:rPr>
                <w:rFonts w:ascii="Arial" w:eastAsia="Times New Roman" w:hAnsi="Arial" w:cs="Arial"/>
                <w:color w:val="000000"/>
                <w:sz w:val="20"/>
                <w:szCs w:val="20"/>
                <w:lang w:val="en-IN" w:eastAsia="en-GB"/>
              </w:rPr>
            </w:pPr>
            <w:r w:rsidRPr="00EC7EC0">
              <w:rPr>
                <w:rFonts w:ascii="Arial" w:eastAsia="Times New Roman" w:hAnsi="Arial" w:cs="Arial"/>
                <w:color w:val="000000"/>
                <w:sz w:val="20"/>
                <w:szCs w:val="20"/>
                <w:lang w:eastAsia="en-GB"/>
              </w:rPr>
              <w:t> thresholdPO.xsodata</w:t>
            </w:r>
          </w:p>
        </w:tc>
        <w:tc>
          <w:tcPr>
            <w:tcW w:w="1413" w:type="dxa"/>
            <w:tcBorders>
              <w:top w:val="nil"/>
              <w:left w:val="nil"/>
              <w:bottom w:val="single" w:sz="8" w:space="0" w:color="auto"/>
              <w:right w:val="single" w:sz="8" w:space="0" w:color="auto"/>
            </w:tcBorders>
            <w:noWrap/>
            <w:vAlign w:val="center"/>
            <w:hideMark/>
          </w:tcPr>
          <w:p w14:paraId="584D0AEC" w14:textId="77777777" w:rsidR="00EC7EC0" w:rsidRPr="00EC7EC0" w:rsidRDefault="00EC7EC0" w:rsidP="00EC7EC0">
            <w:pPr>
              <w:spacing w:after="0" w:line="240" w:lineRule="auto"/>
              <w:rPr>
                <w:rFonts w:ascii="Arial" w:eastAsia="Times New Roman" w:hAnsi="Arial" w:cs="Arial"/>
                <w:color w:val="000000"/>
                <w:sz w:val="20"/>
                <w:szCs w:val="20"/>
                <w:lang w:val="en-IN" w:eastAsia="en-GB"/>
              </w:rPr>
            </w:pPr>
            <w:r w:rsidRPr="00EC7EC0">
              <w:rPr>
                <w:rFonts w:ascii="Arial" w:eastAsia="Times New Roman" w:hAnsi="Arial" w:cs="Arial"/>
                <w:color w:val="000000"/>
                <w:sz w:val="20"/>
                <w:szCs w:val="20"/>
                <w:lang w:eastAsia="en-GB"/>
              </w:rPr>
              <w:t>threshold</w:t>
            </w:r>
          </w:p>
        </w:tc>
        <w:tc>
          <w:tcPr>
            <w:tcW w:w="2257" w:type="dxa"/>
            <w:tcBorders>
              <w:top w:val="nil"/>
              <w:left w:val="nil"/>
              <w:bottom w:val="single" w:sz="8" w:space="0" w:color="auto"/>
              <w:right w:val="single" w:sz="8" w:space="0" w:color="auto"/>
            </w:tcBorders>
            <w:noWrap/>
            <w:vAlign w:val="center"/>
            <w:hideMark/>
          </w:tcPr>
          <w:p w14:paraId="1EA8F573" w14:textId="77777777" w:rsidR="00EC7EC0" w:rsidRPr="00EC7EC0" w:rsidRDefault="00EC7EC0" w:rsidP="00EC7EC0">
            <w:pPr>
              <w:spacing w:after="0" w:line="240" w:lineRule="auto"/>
              <w:rPr>
                <w:rFonts w:ascii="Arial" w:eastAsia="Times New Roman" w:hAnsi="Arial" w:cs="Arial"/>
                <w:color w:val="000000"/>
                <w:sz w:val="20"/>
                <w:szCs w:val="20"/>
                <w:lang w:val="en-IN" w:eastAsia="en-GB"/>
              </w:rPr>
            </w:pPr>
            <w:r w:rsidRPr="00EC7EC0">
              <w:rPr>
                <w:rFonts w:ascii="Arial" w:eastAsia="Times New Roman" w:hAnsi="Arial" w:cs="Arial"/>
                <w:color w:val="000000"/>
                <w:sz w:val="20"/>
                <w:szCs w:val="20"/>
                <w:lang w:eastAsia="en-GB"/>
              </w:rPr>
              <w:t>CV_getThresholdPO</w:t>
            </w:r>
          </w:p>
        </w:tc>
        <w:tc>
          <w:tcPr>
            <w:tcW w:w="2930" w:type="dxa"/>
            <w:tcBorders>
              <w:top w:val="nil"/>
              <w:left w:val="nil"/>
              <w:bottom w:val="single" w:sz="8" w:space="0" w:color="auto"/>
              <w:right w:val="single" w:sz="8" w:space="0" w:color="auto"/>
            </w:tcBorders>
            <w:noWrap/>
            <w:vAlign w:val="center"/>
            <w:hideMark/>
          </w:tcPr>
          <w:p w14:paraId="52DCFDF7" w14:textId="77777777" w:rsidR="00EC7EC0" w:rsidRPr="00EC7EC0" w:rsidRDefault="00EC7EC0" w:rsidP="00EC7EC0">
            <w:pPr>
              <w:spacing w:after="0" w:line="240" w:lineRule="auto"/>
              <w:rPr>
                <w:rFonts w:ascii="Arial" w:eastAsia="Times New Roman" w:hAnsi="Arial" w:cs="Arial"/>
                <w:color w:val="000000"/>
                <w:sz w:val="20"/>
                <w:szCs w:val="20"/>
                <w:lang w:val="en-IN" w:eastAsia="en-GB"/>
              </w:rPr>
            </w:pPr>
            <w:r w:rsidRPr="00EC7EC0">
              <w:rPr>
                <w:rFonts w:ascii="Arial" w:eastAsia="Times New Roman" w:hAnsi="Arial" w:cs="Arial"/>
                <w:color w:val="000000"/>
                <w:sz w:val="20"/>
                <w:szCs w:val="20"/>
                <w:lang w:eastAsia="en-GB"/>
              </w:rPr>
              <w:t>To display threshold PO’s details.</w:t>
            </w:r>
          </w:p>
        </w:tc>
      </w:tr>
      <w:tr w:rsidR="00EC7EC0" w:rsidRPr="00EC7EC0" w14:paraId="1EA9872A" w14:textId="77777777" w:rsidTr="00313F87">
        <w:trPr>
          <w:trHeight w:val="340"/>
        </w:trPr>
        <w:tc>
          <w:tcPr>
            <w:tcW w:w="2409" w:type="dxa"/>
            <w:tcBorders>
              <w:top w:val="nil"/>
              <w:left w:val="single" w:sz="8" w:space="0" w:color="auto"/>
              <w:bottom w:val="single" w:sz="8" w:space="0" w:color="auto"/>
              <w:right w:val="single" w:sz="8" w:space="0" w:color="auto"/>
            </w:tcBorders>
            <w:noWrap/>
            <w:vAlign w:val="center"/>
            <w:hideMark/>
          </w:tcPr>
          <w:p w14:paraId="5C81DEE6" w14:textId="77777777" w:rsidR="00EC7EC0" w:rsidRPr="00EC7EC0" w:rsidRDefault="00EC7EC0" w:rsidP="00EC7EC0">
            <w:pPr>
              <w:spacing w:after="0" w:line="240" w:lineRule="auto"/>
              <w:rPr>
                <w:rFonts w:ascii="Arial" w:eastAsia="Times New Roman" w:hAnsi="Arial" w:cs="Arial"/>
                <w:color w:val="000000"/>
                <w:sz w:val="20"/>
                <w:szCs w:val="20"/>
                <w:lang w:val="en-IN" w:eastAsia="en-GB"/>
              </w:rPr>
            </w:pPr>
            <w:r w:rsidRPr="00EC7EC0">
              <w:rPr>
                <w:rFonts w:ascii="Arial" w:eastAsia="Times New Roman" w:hAnsi="Arial" w:cs="Arial"/>
                <w:color w:val="000000"/>
                <w:sz w:val="20"/>
                <w:szCs w:val="20"/>
                <w:lang w:eastAsia="en-GB"/>
              </w:rPr>
              <w:t> userDetails.xsodata</w:t>
            </w:r>
          </w:p>
        </w:tc>
        <w:tc>
          <w:tcPr>
            <w:tcW w:w="1413" w:type="dxa"/>
            <w:tcBorders>
              <w:top w:val="nil"/>
              <w:left w:val="nil"/>
              <w:bottom w:val="single" w:sz="8" w:space="0" w:color="auto"/>
              <w:right w:val="single" w:sz="8" w:space="0" w:color="auto"/>
            </w:tcBorders>
            <w:noWrap/>
            <w:vAlign w:val="center"/>
            <w:hideMark/>
          </w:tcPr>
          <w:p w14:paraId="7D5109FA" w14:textId="77777777" w:rsidR="00EC7EC0" w:rsidRPr="00EC7EC0" w:rsidRDefault="00EC7EC0" w:rsidP="00EC7EC0">
            <w:pPr>
              <w:spacing w:after="0" w:line="240" w:lineRule="auto"/>
              <w:rPr>
                <w:rFonts w:ascii="Arial" w:eastAsia="Times New Roman" w:hAnsi="Arial" w:cs="Arial"/>
                <w:color w:val="000000"/>
                <w:sz w:val="20"/>
                <w:szCs w:val="20"/>
                <w:lang w:val="en-IN" w:eastAsia="en-GB"/>
              </w:rPr>
            </w:pPr>
            <w:r w:rsidRPr="00EC7EC0">
              <w:rPr>
                <w:rFonts w:ascii="Arial" w:eastAsia="Times New Roman" w:hAnsi="Arial" w:cs="Arial"/>
                <w:color w:val="000000"/>
                <w:sz w:val="20"/>
                <w:szCs w:val="20"/>
                <w:lang w:eastAsia="en-GB"/>
              </w:rPr>
              <w:t>user</w:t>
            </w:r>
          </w:p>
        </w:tc>
        <w:tc>
          <w:tcPr>
            <w:tcW w:w="2257" w:type="dxa"/>
            <w:tcBorders>
              <w:top w:val="nil"/>
              <w:left w:val="nil"/>
              <w:bottom w:val="single" w:sz="8" w:space="0" w:color="auto"/>
              <w:right w:val="single" w:sz="8" w:space="0" w:color="auto"/>
            </w:tcBorders>
            <w:noWrap/>
            <w:vAlign w:val="center"/>
            <w:hideMark/>
          </w:tcPr>
          <w:p w14:paraId="28F8A64C" w14:textId="77777777" w:rsidR="00EC7EC0" w:rsidRPr="00EC7EC0" w:rsidRDefault="00EC7EC0" w:rsidP="00EC7EC0">
            <w:pPr>
              <w:spacing w:after="0" w:line="240" w:lineRule="auto"/>
              <w:rPr>
                <w:rFonts w:ascii="Arial" w:eastAsia="Times New Roman" w:hAnsi="Arial" w:cs="Arial"/>
                <w:color w:val="000000"/>
                <w:sz w:val="20"/>
                <w:szCs w:val="20"/>
                <w:lang w:val="en-IN" w:eastAsia="en-GB"/>
              </w:rPr>
            </w:pPr>
            <w:r w:rsidRPr="00EC7EC0">
              <w:rPr>
                <w:rFonts w:ascii="Arial" w:eastAsia="Times New Roman" w:hAnsi="Arial" w:cs="Arial"/>
                <w:color w:val="000000"/>
                <w:sz w:val="20"/>
                <w:szCs w:val="20"/>
                <w:lang w:eastAsia="en-GB"/>
              </w:rPr>
              <w:t>CV_getUserDetails</w:t>
            </w:r>
          </w:p>
        </w:tc>
        <w:tc>
          <w:tcPr>
            <w:tcW w:w="2930" w:type="dxa"/>
            <w:tcBorders>
              <w:top w:val="nil"/>
              <w:left w:val="nil"/>
              <w:bottom w:val="single" w:sz="8" w:space="0" w:color="auto"/>
              <w:right w:val="single" w:sz="8" w:space="0" w:color="auto"/>
            </w:tcBorders>
            <w:noWrap/>
            <w:vAlign w:val="center"/>
            <w:hideMark/>
          </w:tcPr>
          <w:p w14:paraId="6610696E" w14:textId="77777777" w:rsidR="00EC7EC0" w:rsidRPr="00EC7EC0" w:rsidRDefault="00EC7EC0" w:rsidP="00EC7EC0">
            <w:pPr>
              <w:spacing w:after="0" w:line="240" w:lineRule="auto"/>
              <w:rPr>
                <w:rFonts w:ascii="Arial" w:eastAsia="Times New Roman" w:hAnsi="Arial" w:cs="Arial"/>
                <w:color w:val="000000"/>
                <w:sz w:val="20"/>
                <w:szCs w:val="20"/>
                <w:lang w:val="en-IN" w:eastAsia="en-GB"/>
              </w:rPr>
            </w:pPr>
            <w:r w:rsidRPr="00EC7EC0">
              <w:rPr>
                <w:rFonts w:ascii="Arial" w:eastAsia="Times New Roman" w:hAnsi="Arial" w:cs="Arial"/>
                <w:color w:val="000000"/>
                <w:sz w:val="20"/>
                <w:szCs w:val="20"/>
                <w:lang w:eastAsia="en-GB"/>
              </w:rPr>
              <w:t xml:space="preserve">To display user details. </w:t>
            </w:r>
          </w:p>
        </w:tc>
      </w:tr>
      <w:tr w:rsidR="00EC7EC0" w:rsidRPr="00EC7EC0" w14:paraId="64B0505A" w14:textId="77777777" w:rsidTr="00313F87">
        <w:trPr>
          <w:trHeight w:val="660"/>
        </w:trPr>
        <w:tc>
          <w:tcPr>
            <w:tcW w:w="2409" w:type="dxa"/>
            <w:tcBorders>
              <w:top w:val="nil"/>
              <w:left w:val="single" w:sz="8" w:space="0" w:color="auto"/>
              <w:bottom w:val="single" w:sz="8" w:space="0" w:color="auto"/>
              <w:right w:val="single" w:sz="8" w:space="0" w:color="auto"/>
            </w:tcBorders>
            <w:noWrap/>
            <w:vAlign w:val="center"/>
            <w:hideMark/>
          </w:tcPr>
          <w:p w14:paraId="68B326CE" w14:textId="77777777" w:rsidR="00EC7EC0" w:rsidRPr="00EC7EC0" w:rsidRDefault="00EC7EC0" w:rsidP="00EC7EC0">
            <w:pPr>
              <w:spacing w:after="0" w:line="240" w:lineRule="auto"/>
              <w:rPr>
                <w:rFonts w:ascii="Arial" w:eastAsia="Times New Roman" w:hAnsi="Arial" w:cs="Arial"/>
                <w:color w:val="000000"/>
                <w:sz w:val="20"/>
                <w:szCs w:val="20"/>
                <w:lang w:val="en-IN" w:eastAsia="en-GB"/>
              </w:rPr>
            </w:pPr>
            <w:r w:rsidRPr="00EC7EC0">
              <w:rPr>
                <w:rFonts w:ascii="Arial" w:eastAsia="Times New Roman" w:hAnsi="Arial" w:cs="Arial"/>
                <w:color w:val="000000"/>
                <w:sz w:val="20"/>
                <w:szCs w:val="20"/>
                <w:lang w:eastAsia="en-GB"/>
              </w:rPr>
              <w:t> userRole.xsodata</w:t>
            </w:r>
          </w:p>
        </w:tc>
        <w:tc>
          <w:tcPr>
            <w:tcW w:w="1413" w:type="dxa"/>
            <w:tcBorders>
              <w:top w:val="nil"/>
              <w:left w:val="nil"/>
              <w:bottom w:val="single" w:sz="8" w:space="0" w:color="auto"/>
              <w:right w:val="single" w:sz="8" w:space="0" w:color="auto"/>
            </w:tcBorders>
            <w:noWrap/>
            <w:vAlign w:val="center"/>
            <w:hideMark/>
          </w:tcPr>
          <w:p w14:paraId="3BE490CA" w14:textId="77777777" w:rsidR="00EC7EC0" w:rsidRPr="00EC7EC0" w:rsidRDefault="00EC7EC0" w:rsidP="00EC7EC0">
            <w:pPr>
              <w:spacing w:after="0" w:line="240" w:lineRule="auto"/>
              <w:rPr>
                <w:rFonts w:ascii="Arial" w:eastAsia="Times New Roman" w:hAnsi="Arial" w:cs="Arial"/>
                <w:color w:val="000000"/>
                <w:sz w:val="20"/>
                <w:szCs w:val="20"/>
                <w:lang w:val="en-IN" w:eastAsia="en-GB"/>
              </w:rPr>
            </w:pPr>
            <w:r w:rsidRPr="00EC7EC0">
              <w:rPr>
                <w:rFonts w:ascii="Arial" w:eastAsia="Times New Roman" w:hAnsi="Arial" w:cs="Arial"/>
                <w:color w:val="000000"/>
                <w:sz w:val="20"/>
                <w:szCs w:val="20"/>
                <w:lang w:eastAsia="en-GB"/>
              </w:rPr>
              <w:t>userRole</w:t>
            </w:r>
          </w:p>
        </w:tc>
        <w:tc>
          <w:tcPr>
            <w:tcW w:w="2257" w:type="dxa"/>
            <w:tcBorders>
              <w:top w:val="nil"/>
              <w:left w:val="nil"/>
              <w:bottom w:val="single" w:sz="8" w:space="0" w:color="auto"/>
              <w:right w:val="single" w:sz="8" w:space="0" w:color="auto"/>
            </w:tcBorders>
            <w:noWrap/>
            <w:vAlign w:val="center"/>
            <w:hideMark/>
          </w:tcPr>
          <w:p w14:paraId="4A937B0F" w14:textId="77777777" w:rsidR="00EC7EC0" w:rsidRPr="00EC7EC0" w:rsidRDefault="00EC7EC0" w:rsidP="00EC7EC0">
            <w:pPr>
              <w:spacing w:after="0" w:line="240" w:lineRule="auto"/>
              <w:rPr>
                <w:rFonts w:ascii="Arial" w:eastAsia="Times New Roman" w:hAnsi="Arial" w:cs="Arial"/>
                <w:color w:val="000000"/>
                <w:sz w:val="20"/>
                <w:szCs w:val="20"/>
                <w:lang w:val="en-IN" w:eastAsia="en-GB"/>
              </w:rPr>
            </w:pPr>
            <w:r w:rsidRPr="00EC7EC0">
              <w:rPr>
                <w:rFonts w:ascii="Arial" w:eastAsia="Times New Roman" w:hAnsi="Arial" w:cs="Arial"/>
                <w:color w:val="000000"/>
                <w:sz w:val="20"/>
                <w:szCs w:val="20"/>
                <w:lang w:eastAsia="en-GB"/>
              </w:rPr>
              <w:t>CV_getUserRoleConfig</w:t>
            </w:r>
          </w:p>
        </w:tc>
        <w:tc>
          <w:tcPr>
            <w:tcW w:w="2930" w:type="dxa"/>
            <w:tcBorders>
              <w:top w:val="nil"/>
              <w:left w:val="nil"/>
              <w:bottom w:val="single" w:sz="8" w:space="0" w:color="auto"/>
              <w:right w:val="single" w:sz="8" w:space="0" w:color="auto"/>
            </w:tcBorders>
            <w:vAlign w:val="center"/>
            <w:hideMark/>
          </w:tcPr>
          <w:p w14:paraId="16E4DAF3" w14:textId="77777777" w:rsidR="00EC7EC0" w:rsidRPr="00EC7EC0" w:rsidRDefault="00EC7EC0" w:rsidP="00EC7EC0">
            <w:pPr>
              <w:spacing w:after="0" w:line="240" w:lineRule="auto"/>
              <w:rPr>
                <w:rFonts w:ascii="Arial" w:eastAsia="Times New Roman" w:hAnsi="Arial" w:cs="Arial"/>
                <w:color w:val="000000"/>
                <w:sz w:val="20"/>
                <w:szCs w:val="20"/>
                <w:lang w:val="en-IN" w:eastAsia="en-GB"/>
              </w:rPr>
            </w:pPr>
            <w:r w:rsidRPr="00EC7EC0">
              <w:rPr>
                <w:rFonts w:ascii="Arial" w:eastAsia="Times New Roman" w:hAnsi="Arial" w:cs="Arial"/>
                <w:color w:val="000000"/>
                <w:sz w:val="20"/>
                <w:szCs w:val="20"/>
                <w:lang w:eastAsia="en-GB"/>
              </w:rPr>
              <w:t>To display user roles.</w:t>
            </w:r>
          </w:p>
        </w:tc>
      </w:tr>
      <w:tr w:rsidR="00313F87" w:rsidRPr="00EC7EC0" w14:paraId="5AEDE995" w14:textId="77777777" w:rsidTr="00313F87">
        <w:trPr>
          <w:trHeight w:val="660"/>
        </w:trPr>
        <w:tc>
          <w:tcPr>
            <w:tcW w:w="2409" w:type="dxa"/>
            <w:tcBorders>
              <w:top w:val="nil"/>
              <w:left w:val="single" w:sz="8" w:space="0" w:color="auto"/>
              <w:bottom w:val="single" w:sz="8" w:space="0" w:color="auto"/>
              <w:right w:val="single" w:sz="8" w:space="0" w:color="auto"/>
            </w:tcBorders>
            <w:noWrap/>
            <w:vAlign w:val="center"/>
          </w:tcPr>
          <w:p w14:paraId="754B1FBD" w14:textId="3F530F01" w:rsidR="00313F87" w:rsidRPr="00EC7EC0" w:rsidRDefault="00313F87" w:rsidP="00313F87">
            <w:pPr>
              <w:spacing w:after="0" w:line="240" w:lineRule="auto"/>
              <w:rPr>
                <w:rFonts w:ascii="Arial" w:eastAsia="Times New Roman" w:hAnsi="Arial" w:cs="Arial"/>
                <w:color w:val="000000"/>
                <w:sz w:val="20"/>
                <w:szCs w:val="20"/>
                <w:lang w:eastAsia="en-GB"/>
              </w:rPr>
            </w:pPr>
            <w:r w:rsidRPr="00EC7EC0">
              <w:rPr>
                <w:rFonts w:ascii="Arial" w:eastAsia="Times New Roman" w:hAnsi="Arial" w:cs="Arial"/>
                <w:color w:val="000000"/>
                <w:sz w:val="20"/>
                <w:szCs w:val="20"/>
                <w:lang w:eastAsia="en-GB"/>
              </w:rPr>
              <w:t> userRoleID.xsodata</w:t>
            </w:r>
          </w:p>
        </w:tc>
        <w:tc>
          <w:tcPr>
            <w:tcW w:w="1413" w:type="dxa"/>
            <w:tcBorders>
              <w:top w:val="nil"/>
              <w:left w:val="nil"/>
              <w:bottom w:val="single" w:sz="8" w:space="0" w:color="auto"/>
              <w:right w:val="single" w:sz="8" w:space="0" w:color="auto"/>
            </w:tcBorders>
            <w:noWrap/>
            <w:vAlign w:val="center"/>
          </w:tcPr>
          <w:p w14:paraId="5E0D9D94" w14:textId="70737DFD" w:rsidR="00313F87" w:rsidRPr="00EC7EC0" w:rsidRDefault="00313F87" w:rsidP="00313F87">
            <w:pPr>
              <w:spacing w:after="0" w:line="240" w:lineRule="auto"/>
              <w:rPr>
                <w:rFonts w:ascii="Arial" w:eastAsia="Times New Roman" w:hAnsi="Arial" w:cs="Arial"/>
                <w:color w:val="000000"/>
                <w:sz w:val="20"/>
                <w:szCs w:val="20"/>
                <w:lang w:eastAsia="en-GB"/>
              </w:rPr>
            </w:pPr>
            <w:r w:rsidRPr="00EC7EC0">
              <w:rPr>
                <w:rFonts w:ascii="Arial" w:eastAsia="Times New Roman" w:hAnsi="Arial" w:cs="Arial"/>
                <w:color w:val="000000"/>
                <w:sz w:val="20"/>
                <w:szCs w:val="20"/>
                <w:lang w:eastAsia="en-GB"/>
              </w:rPr>
              <w:t>role</w:t>
            </w:r>
          </w:p>
        </w:tc>
        <w:tc>
          <w:tcPr>
            <w:tcW w:w="2257" w:type="dxa"/>
            <w:tcBorders>
              <w:top w:val="nil"/>
              <w:left w:val="nil"/>
              <w:bottom w:val="single" w:sz="8" w:space="0" w:color="auto"/>
              <w:right w:val="single" w:sz="8" w:space="0" w:color="auto"/>
            </w:tcBorders>
            <w:noWrap/>
            <w:vAlign w:val="center"/>
          </w:tcPr>
          <w:p w14:paraId="4B6323C9" w14:textId="19B550F1" w:rsidR="00313F87" w:rsidRPr="00EC7EC0" w:rsidRDefault="00313F87" w:rsidP="00313F87">
            <w:pPr>
              <w:spacing w:after="0" w:line="240" w:lineRule="auto"/>
              <w:rPr>
                <w:rFonts w:ascii="Arial" w:eastAsia="Times New Roman" w:hAnsi="Arial" w:cs="Arial"/>
                <w:color w:val="000000"/>
                <w:sz w:val="20"/>
                <w:szCs w:val="20"/>
                <w:lang w:eastAsia="en-GB"/>
              </w:rPr>
            </w:pPr>
            <w:r w:rsidRPr="00EC7EC0">
              <w:rPr>
                <w:rFonts w:ascii="Arial" w:eastAsia="Times New Roman" w:hAnsi="Arial" w:cs="Arial"/>
                <w:color w:val="000000"/>
                <w:sz w:val="20"/>
                <w:szCs w:val="20"/>
                <w:lang w:eastAsia="en-GB"/>
              </w:rPr>
              <w:t>CV_getUserRole</w:t>
            </w:r>
          </w:p>
        </w:tc>
        <w:tc>
          <w:tcPr>
            <w:tcW w:w="2930" w:type="dxa"/>
            <w:tcBorders>
              <w:top w:val="nil"/>
              <w:left w:val="nil"/>
              <w:bottom w:val="single" w:sz="8" w:space="0" w:color="auto"/>
              <w:right w:val="single" w:sz="8" w:space="0" w:color="auto"/>
            </w:tcBorders>
            <w:vAlign w:val="center"/>
          </w:tcPr>
          <w:p w14:paraId="3560BAE0" w14:textId="5BEEF51B" w:rsidR="00313F87" w:rsidRPr="00EC7EC0" w:rsidRDefault="00313F87" w:rsidP="00313F87">
            <w:pPr>
              <w:spacing w:after="0" w:line="240" w:lineRule="auto"/>
              <w:rPr>
                <w:rFonts w:ascii="Arial" w:eastAsia="Times New Roman" w:hAnsi="Arial" w:cs="Arial"/>
                <w:color w:val="000000"/>
                <w:sz w:val="20"/>
                <w:szCs w:val="20"/>
                <w:lang w:eastAsia="en-GB"/>
              </w:rPr>
            </w:pPr>
            <w:r w:rsidRPr="00EC7EC0">
              <w:rPr>
                <w:rFonts w:ascii="Arial" w:eastAsia="Times New Roman" w:hAnsi="Arial" w:cs="Arial"/>
                <w:color w:val="000000"/>
                <w:sz w:val="20"/>
                <w:szCs w:val="20"/>
                <w:lang w:eastAsia="en-GB"/>
              </w:rPr>
              <w:t>To display role based on user id.</w:t>
            </w:r>
          </w:p>
        </w:tc>
      </w:tr>
      <w:tr w:rsidR="00313F87" w:rsidRPr="00EC7EC0" w14:paraId="08879E03" w14:textId="77777777" w:rsidTr="003D5C06">
        <w:trPr>
          <w:trHeight w:val="340"/>
        </w:trPr>
        <w:tc>
          <w:tcPr>
            <w:tcW w:w="2409" w:type="dxa"/>
            <w:tcBorders>
              <w:top w:val="nil"/>
              <w:left w:val="single" w:sz="8" w:space="0" w:color="auto"/>
              <w:bottom w:val="single" w:sz="8" w:space="0" w:color="auto"/>
              <w:right w:val="single" w:sz="8" w:space="0" w:color="auto"/>
            </w:tcBorders>
            <w:noWrap/>
            <w:vAlign w:val="center"/>
          </w:tcPr>
          <w:p w14:paraId="5B076FC0" w14:textId="3470BBED" w:rsidR="00313F87" w:rsidRPr="00EC7EC0" w:rsidRDefault="00EE06CB" w:rsidP="00313F87">
            <w:pPr>
              <w:spacing w:after="0" w:line="240" w:lineRule="auto"/>
              <w:rPr>
                <w:rFonts w:ascii="Arial" w:eastAsia="Times New Roman" w:hAnsi="Arial" w:cs="Arial"/>
                <w:color w:val="000000"/>
                <w:sz w:val="20"/>
                <w:szCs w:val="20"/>
                <w:lang w:val="en-IN" w:eastAsia="en-GB"/>
              </w:rPr>
            </w:pPr>
            <w:r w:rsidRPr="00EE06CB">
              <w:rPr>
                <w:rFonts w:ascii="Arial" w:eastAsia="Times New Roman" w:hAnsi="Arial" w:cs="Arial"/>
                <w:color w:val="000000"/>
                <w:sz w:val="20"/>
                <w:szCs w:val="20"/>
                <w:lang w:eastAsia="en-GB"/>
              </w:rPr>
              <w:t>videoLinks.xsodata</w:t>
            </w:r>
          </w:p>
        </w:tc>
        <w:tc>
          <w:tcPr>
            <w:tcW w:w="1413" w:type="dxa"/>
            <w:tcBorders>
              <w:top w:val="nil"/>
              <w:left w:val="nil"/>
              <w:bottom w:val="single" w:sz="8" w:space="0" w:color="auto"/>
              <w:right w:val="single" w:sz="8" w:space="0" w:color="auto"/>
            </w:tcBorders>
            <w:noWrap/>
            <w:vAlign w:val="center"/>
          </w:tcPr>
          <w:p w14:paraId="4756F789" w14:textId="63E64B70" w:rsidR="00313F87" w:rsidRPr="00EC7EC0" w:rsidRDefault="00111FF1" w:rsidP="00313F87">
            <w:pPr>
              <w:spacing w:after="0" w:line="240" w:lineRule="auto"/>
              <w:rPr>
                <w:rFonts w:ascii="Arial" w:eastAsia="Times New Roman" w:hAnsi="Arial" w:cs="Arial"/>
                <w:color w:val="000000"/>
                <w:sz w:val="20"/>
                <w:szCs w:val="20"/>
                <w:lang w:val="en-IN" w:eastAsia="en-GB"/>
              </w:rPr>
            </w:pPr>
            <w:r>
              <w:rPr>
                <w:rFonts w:ascii="Arial" w:eastAsia="Times New Roman" w:hAnsi="Arial" w:cs="Arial"/>
                <w:color w:val="000000"/>
                <w:sz w:val="20"/>
                <w:szCs w:val="20"/>
                <w:lang w:eastAsia="en-GB"/>
              </w:rPr>
              <w:t>Video Links</w:t>
            </w:r>
          </w:p>
        </w:tc>
        <w:tc>
          <w:tcPr>
            <w:tcW w:w="2257" w:type="dxa"/>
            <w:tcBorders>
              <w:top w:val="nil"/>
              <w:left w:val="nil"/>
              <w:bottom w:val="single" w:sz="8" w:space="0" w:color="auto"/>
              <w:right w:val="single" w:sz="8" w:space="0" w:color="auto"/>
            </w:tcBorders>
            <w:noWrap/>
            <w:vAlign w:val="center"/>
          </w:tcPr>
          <w:p w14:paraId="6E6313FD" w14:textId="14E8E773" w:rsidR="00313F87" w:rsidRPr="00EC7EC0" w:rsidRDefault="00D510A6" w:rsidP="00313F87">
            <w:pPr>
              <w:spacing w:after="0" w:line="240" w:lineRule="auto"/>
              <w:rPr>
                <w:rFonts w:ascii="Arial" w:eastAsia="Times New Roman" w:hAnsi="Arial" w:cs="Arial"/>
                <w:color w:val="000000"/>
                <w:sz w:val="20"/>
                <w:szCs w:val="20"/>
                <w:lang w:val="en-IN" w:eastAsia="en-GB"/>
              </w:rPr>
            </w:pPr>
            <w:r w:rsidRPr="00D510A6">
              <w:rPr>
                <w:rFonts w:ascii="Arial" w:eastAsia="Times New Roman" w:hAnsi="Arial" w:cs="Arial"/>
                <w:color w:val="000000"/>
                <w:sz w:val="20"/>
                <w:szCs w:val="20"/>
                <w:lang w:eastAsia="en-GB"/>
              </w:rPr>
              <w:t>CV_AllVideoLinks.hdbcalculationview</w:t>
            </w:r>
            <w:r w:rsidRPr="00D510A6" w:rsidDel="00313F87">
              <w:rPr>
                <w:rFonts w:ascii="Arial" w:eastAsia="Times New Roman" w:hAnsi="Arial" w:cs="Arial"/>
                <w:color w:val="000000"/>
                <w:sz w:val="20"/>
                <w:szCs w:val="20"/>
                <w:lang w:eastAsia="en-GB"/>
              </w:rPr>
              <w:t xml:space="preserve"> </w:t>
            </w:r>
          </w:p>
        </w:tc>
        <w:tc>
          <w:tcPr>
            <w:tcW w:w="2930" w:type="dxa"/>
            <w:tcBorders>
              <w:top w:val="nil"/>
              <w:left w:val="nil"/>
              <w:bottom w:val="single" w:sz="8" w:space="0" w:color="auto"/>
              <w:right w:val="single" w:sz="8" w:space="0" w:color="auto"/>
            </w:tcBorders>
            <w:noWrap/>
            <w:vAlign w:val="center"/>
          </w:tcPr>
          <w:p w14:paraId="6A02CD37" w14:textId="4603DF7F" w:rsidR="00313F87" w:rsidRPr="00EC7EC0" w:rsidRDefault="00D510A6" w:rsidP="00313F87">
            <w:pPr>
              <w:spacing w:after="0" w:line="240" w:lineRule="auto"/>
              <w:rPr>
                <w:rFonts w:ascii="Arial" w:eastAsia="Times New Roman" w:hAnsi="Arial" w:cs="Arial"/>
                <w:color w:val="000000"/>
                <w:sz w:val="20"/>
                <w:szCs w:val="20"/>
                <w:lang w:val="en-IN" w:eastAsia="en-GB"/>
              </w:rPr>
            </w:pPr>
            <w:r>
              <w:rPr>
                <w:rFonts w:ascii="Arial" w:eastAsia="Times New Roman" w:hAnsi="Arial" w:cs="Arial"/>
                <w:color w:val="000000"/>
                <w:sz w:val="20"/>
                <w:szCs w:val="20"/>
                <w:lang w:eastAsia="en-GB"/>
              </w:rPr>
              <w:t>To Display the video links data</w:t>
            </w:r>
          </w:p>
        </w:tc>
      </w:tr>
    </w:tbl>
    <w:p w14:paraId="55C58333" w14:textId="77777777" w:rsidR="00803B60" w:rsidRDefault="00803B60" w:rsidP="00EB3B5B">
      <w:pPr>
        <w:spacing w:line="256" w:lineRule="auto"/>
        <w:contextualSpacing/>
        <w:rPr>
          <w:rFonts w:cs="Arial"/>
        </w:rPr>
      </w:pPr>
    </w:p>
    <w:p w14:paraId="15471884" w14:textId="77777777" w:rsidR="00803B60" w:rsidRDefault="00803B60" w:rsidP="00803B60">
      <w:pPr>
        <w:spacing w:line="256" w:lineRule="auto"/>
        <w:ind w:left="1702"/>
        <w:contextualSpacing/>
        <w:rPr>
          <w:rFonts w:ascii="Arial" w:hAnsi="Arial" w:cs="Arial"/>
          <w:sz w:val="20"/>
          <w:szCs w:val="20"/>
          <w:lang w:eastAsia="en-US"/>
        </w:rPr>
      </w:pPr>
    </w:p>
    <w:p w14:paraId="63844363" w14:textId="77777777" w:rsidR="00803B60" w:rsidRDefault="00803B60" w:rsidP="00FF1858">
      <w:pPr>
        <w:pStyle w:val="ListParagraph"/>
        <w:numPr>
          <w:ilvl w:val="0"/>
          <w:numId w:val="146"/>
        </w:numPr>
        <w:spacing w:before="0" w:after="160" w:line="256" w:lineRule="auto"/>
        <w:contextualSpacing/>
        <w:rPr>
          <w:rFonts w:cs="Arial"/>
        </w:rPr>
      </w:pPr>
      <w:r>
        <w:rPr>
          <w:rFonts w:cs="Arial"/>
        </w:rPr>
        <w:t>Port 51130 (for module ARIBA_ACCRUALS_JS) is added in mta.yaml file as part of deployment.</w:t>
      </w:r>
    </w:p>
    <w:p w14:paraId="641A1916" w14:textId="77777777" w:rsidR="00803B60" w:rsidRDefault="00803B60" w:rsidP="00FF1858">
      <w:pPr>
        <w:pStyle w:val="ListParagraph"/>
        <w:numPr>
          <w:ilvl w:val="0"/>
          <w:numId w:val="146"/>
        </w:numPr>
        <w:spacing w:before="0" w:after="160" w:line="256" w:lineRule="auto"/>
        <w:contextualSpacing/>
        <w:rPr>
          <w:rFonts w:cs="Arial"/>
        </w:rPr>
      </w:pPr>
      <w:r>
        <w:rPr>
          <w:rFonts w:cs="Arial"/>
        </w:rPr>
        <w:t xml:space="preserve">Project is built and deployed to XS advanced, which will generate the following local services in the environment: </w:t>
      </w:r>
    </w:p>
    <w:p w14:paraId="58413EF3" w14:textId="77777777" w:rsidR="00803B60" w:rsidRDefault="00803B60" w:rsidP="00803B60">
      <w:pPr>
        <w:pStyle w:val="ListParagraph"/>
        <w:spacing w:before="0" w:after="160" w:line="256" w:lineRule="auto"/>
        <w:contextualSpacing/>
        <w:rPr>
          <w:rFonts w:cs="Arial"/>
        </w:rPr>
      </w:pPr>
    </w:p>
    <w:p w14:paraId="5A18E7F0" w14:textId="77777777" w:rsidR="00803B60" w:rsidRPr="002A58D6" w:rsidRDefault="00803B60" w:rsidP="00FF1858">
      <w:pPr>
        <w:pStyle w:val="ListParagraph"/>
        <w:numPr>
          <w:ilvl w:val="5"/>
          <w:numId w:val="147"/>
        </w:numPr>
        <w:spacing w:before="0" w:after="0"/>
        <w:ind w:left="567" w:hanging="339"/>
      </w:pPr>
      <w:hyperlink r:id="rId25" w:history="1">
        <w:r w:rsidRPr="002A58D6">
          <w:t>/xsodata/dashboard.xsodata/dashboardPOParameters(IP_EMAIL='rakesh.teki@takeda.com',IP_POOWNER='X')/Results</w:t>
        </w:r>
      </w:hyperlink>
    </w:p>
    <w:p w14:paraId="0886BF1A" w14:textId="77777777" w:rsidR="00803B60" w:rsidRPr="00AD54A9" w:rsidRDefault="00BD537A" w:rsidP="00FF1858">
      <w:pPr>
        <w:pStyle w:val="ListParagraph"/>
        <w:numPr>
          <w:ilvl w:val="5"/>
          <w:numId w:val="147"/>
        </w:numPr>
        <w:spacing w:before="0" w:after="0"/>
        <w:ind w:left="567" w:hanging="339"/>
        <w:rPr>
          <w:lang w:val="pt-BR"/>
        </w:rPr>
      </w:pPr>
      <w:r w:rsidRPr="00AD54A9">
        <w:rPr>
          <w:lang w:val="pt-BR"/>
        </w:rPr>
        <w:t>/</w:t>
      </w:r>
      <w:hyperlink r:id="rId26" w:history="1">
        <w:r w:rsidR="00803B60" w:rsidRPr="00AD54A9">
          <w:rPr>
            <w:lang w:val="pt-BR"/>
          </w:rPr>
          <w:t>xsodata/auditLog.xsodata/auditParameters(IP_PONUM='8000059126')/Results</w:t>
        </w:r>
      </w:hyperlink>
    </w:p>
    <w:p w14:paraId="345E04EA" w14:textId="77777777" w:rsidR="00803B60" w:rsidRPr="002A58D6" w:rsidRDefault="00803B60" w:rsidP="00FF1858">
      <w:pPr>
        <w:pStyle w:val="ListParagraph"/>
        <w:numPr>
          <w:ilvl w:val="5"/>
          <w:numId w:val="147"/>
        </w:numPr>
        <w:spacing w:before="0" w:after="0"/>
        <w:ind w:left="567" w:hanging="339"/>
      </w:pPr>
      <w:hyperlink r:id="rId27" w:history="1">
        <w:r w:rsidRPr="002A58D6">
          <w:t>/xsodata/accrualMethod.xsodata/methodParameters</w:t>
        </w:r>
      </w:hyperlink>
    </w:p>
    <w:p w14:paraId="15EF4EE4" w14:textId="77777777" w:rsidR="00803B60" w:rsidRPr="002A58D6" w:rsidRDefault="00803B60" w:rsidP="00FF1858">
      <w:pPr>
        <w:pStyle w:val="ListParagraph"/>
        <w:numPr>
          <w:ilvl w:val="5"/>
          <w:numId w:val="147"/>
        </w:numPr>
        <w:spacing w:before="0" w:after="0"/>
        <w:ind w:left="567" w:hanging="339"/>
      </w:pPr>
      <w:hyperlink r:id="rId28" w:history="1">
        <w:r w:rsidRPr="002A58D6">
          <w:t>/xsodata/openOwnerPO.xsodata/openPOParameters(IP_PSTYPE='9',IP_EMAIL='rakesh.teki@takeda.com',IP_POOWNER='X')/Results?$format=json</w:t>
        </w:r>
      </w:hyperlink>
    </w:p>
    <w:p w14:paraId="18B2380E" w14:textId="77777777" w:rsidR="00803B60" w:rsidRPr="002A58D6" w:rsidRDefault="00803B60" w:rsidP="00FF1858">
      <w:pPr>
        <w:pStyle w:val="ListParagraph"/>
        <w:numPr>
          <w:ilvl w:val="5"/>
          <w:numId w:val="147"/>
        </w:numPr>
        <w:spacing w:before="0" w:after="0"/>
        <w:ind w:left="567" w:hanging="339"/>
      </w:pPr>
      <w:hyperlink r:id="rId29" w:history="1">
        <w:r w:rsidRPr="002A58D6">
          <w:t>/xsodata/exclusionPo.xsodata/exclusionPOParameters(IP_EMAIL='*',IP_POOWNER='X')/Results</w:t>
        </w:r>
      </w:hyperlink>
    </w:p>
    <w:p w14:paraId="081D1F8C" w14:textId="77777777" w:rsidR="00803B60" w:rsidRPr="002A58D6" w:rsidRDefault="00803B60" w:rsidP="00FF1858">
      <w:pPr>
        <w:pStyle w:val="ListParagraph"/>
        <w:numPr>
          <w:ilvl w:val="5"/>
          <w:numId w:val="147"/>
        </w:numPr>
        <w:spacing w:before="0" w:after="0"/>
        <w:ind w:left="567" w:hanging="339"/>
      </w:pPr>
      <w:hyperlink r:id="rId30" w:history="1">
        <w:r w:rsidRPr="002A58D6">
          <w:t>/xsodata/readConfigValues.xsodata?$format=json</w:t>
        </w:r>
      </w:hyperlink>
    </w:p>
    <w:p w14:paraId="604FE2A6" w14:textId="77777777" w:rsidR="00803B60" w:rsidRPr="002A58D6" w:rsidRDefault="00803B60" w:rsidP="00FF1858">
      <w:pPr>
        <w:pStyle w:val="ListParagraph"/>
        <w:numPr>
          <w:ilvl w:val="5"/>
          <w:numId w:val="147"/>
        </w:numPr>
        <w:spacing w:before="0" w:after="0"/>
        <w:ind w:left="567" w:hanging="339"/>
      </w:pPr>
      <w:hyperlink r:id="rId31" w:history="1">
        <w:r w:rsidRPr="002A58D6">
          <w:t>/xsodata/readCtryConfig.xsodata/ctryConfigPO?$format=json</w:t>
        </w:r>
      </w:hyperlink>
    </w:p>
    <w:p w14:paraId="73B6DB42" w14:textId="77777777" w:rsidR="00803B60" w:rsidRPr="002A58D6" w:rsidRDefault="00803B60" w:rsidP="00FF1858">
      <w:pPr>
        <w:pStyle w:val="ListParagraph"/>
        <w:numPr>
          <w:ilvl w:val="5"/>
          <w:numId w:val="147"/>
        </w:numPr>
        <w:spacing w:before="0" w:after="0"/>
        <w:ind w:left="567" w:hanging="339"/>
      </w:pPr>
      <w:hyperlink r:id="rId32" w:history="1">
        <w:r w:rsidRPr="002A58D6">
          <w:t>/xsodata/thresholdPO.xsodata/thresholdParameters(IP_PSTYPE='0',IP_EMAIL=%27sweta.shrivastava@takeda.com%27)/Results?$format=json</w:t>
        </w:r>
      </w:hyperlink>
    </w:p>
    <w:p w14:paraId="490674D4" w14:textId="77777777" w:rsidR="00803B60" w:rsidRPr="002A58D6" w:rsidRDefault="00803B60" w:rsidP="00FF1858">
      <w:pPr>
        <w:pStyle w:val="ListParagraph"/>
        <w:numPr>
          <w:ilvl w:val="5"/>
          <w:numId w:val="147"/>
        </w:numPr>
        <w:spacing w:before="0" w:after="0"/>
        <w:ind w:left="567" w:hanging="339"/>
      </w:pPr>
      <w:hyperlink r:id="rId33" w:history="1">
        <w:r w:rsidRPr="002A58D6">
          <w:t>/xsodata/readThreshold.xsodata/threshold</w:t>
        </w:r>
      </w:hyperlink>
    </w:p>
    <w:p w14:paraId="17BCBA9E" w14:textId="77777777" w:rsidR="00803B60" w:rsidRPr="002A58D6" w:rsidRDefault="00803B60" w:rsidP="00FF1858">
      <w:pPr>
        <w:pStyle w:val="ListParagraph"/>
        <w:numPr>
          <w:ilvl w:val="5"/>
          <w:numId w:val="147"/>
        </w:numPr>
        <w:spacing w:before="0" w:after="0"/>
        <w:ind w:left="567" w:hanging="339"/>
      </w:pPr>
      <w:hyperlink r:id="rId34" w:history="1">
        <w:r w:rsidRPr="002A58D6">
          <w:t>/xsodata/userDetails.xsodata/user?$top=100</w:t>
        </w:r>
      </w:hyperlink>
    </w:p>
    <w:p w14:paraId="3E4FEB75" w14:textId="77777777" w:rsidR="00803B60" w:rsidRPr="002A58D6" w:rsidRDefault="00803B60" w:rsidP="00FF1858">
      <w:pPr>
        <w:pStyle w:val="ListParagraph"/>
        <w:numPr>
          <w:ilvl w:val="5"/>
          <w:numId w:val="147"/>
        </w:numPr>
        <w:spacing w:before="0" w:after="0"/>
        <w:ind w:left="567" w:hanging="339"/>
      </w:pPr>
      <w:hyperlink r:id="rId35" w:history="1">
        <w:r w:rsidRPr="002A58D6">
          <w:t>/xsodata/userRoleID.xsodata/roleParameters(IP_EMAIL='sweta.shrivatsava@takeda.com')/Results</w:t>
        </w:r>
      </w:hyperlink>
    </w:p>
    <w:p w14:paraId="1B08B9DA" w14:textId="77777777" w:rsidR="00803B60" w:rsidRPr="002A58D6" w:rsidRDefault="00803B60" w:rsidP="00FF1858">
      <w:pPr>
        <w:pStyle w:val="ListParagraph"/>
        <w:numPr>
          <w:ilvl w:val="5"/>
          <w:numId w:val="147"/>
        </w:numPr>
        <w:spacing w:before="0" w:after="0"/>
        <w:ind w:left="567" w:hanging="339"/>
      </w:pPr>
      <w:hyperlink r:id="rId36" w:history="1">
        <w:r w:rsidRPr="002A58D6">
          <w:t>/xsodata/readCtryConfig.xsodata/ctryConfigPO?$format=json</w:t>
        </w:r>
      </w:hyperlink>
    </w:p>
    <w:p w14:paraId="38CEAB93" w14:textId="77777777" w:rsidR="00803B60" w:rsidRPr="00485E0E" w:rsidRDefault="00803B60" w:rsidP="00485E0E">
      <w:pPr>
        <w:spacing w:after="0"/>
        <w:rPr>
          <w:rFonts w:cs="Arial"/>
          <w:bCs/>
        </w:rPr>
      </w:pPr>
    </w:p>
    <w:p w14:paraId="6B98F5E6" w14:textId="77777777" w:rsidR="00803B60" w:rsidRDefault="00803B60" w:rsidP="00803B60">
      <w:pPr>
        <w:pStyle w:val="ListParagraph"/>
        <w:spacing w:before="0" w:after="0"/>
        <w:ind w:left="1440"/>
        <w:rPr>
          <w:rFonts w:cs="Arial"/>
          <w:bCs/>
          <w:sz w:val="22"/>
        </w:rPr>
      </w:pPr>
    </w:p>
    <w:p w14:paraId="661E6E0A" w14:textId="77777777" w:rsidR="00803B60" w:rsidRDefault="00803B60" w:rsidP="003A191E">
      <w:pPr>
        <w:pStyle w:val="ListParagraph"/>
        <w:spacing w:before="0" w:after="0"/>
        <w:ind w:left="1440" w:hanging="1014"/>
        <w:rPr>
          <w:rFonts w:cs="Arial"/>
          <w:b/>
          <w:bCs/>
          <w:sz w:val="22"/>
        </w:rPr>
      </w:pPr>
      <w:r>
        <w:rPr>
          <w:rFonts w:cs="Arial"/>
          <w:b/>
          <w:bCs/>
          <w:sz w:val="22"/>
        </w:rPr>
        <w:t>XSJS Service Url’s:</w:t>
      </w:r>
    </w:p>
    <w:p w14:paraId="38706EA5" w14:textId="77777777" w:rsidR="00E62158" w:rsidRDefault="00E62158" w:rsidP="003A191E">
      <w:pPr>
        <w:pStyle w:val="ListParagraph"/>
        <w:spacing w:before="0" w:after="0"/>
        <w:ind w:left="1440" w:hanging="1014"/>
        <w:rPr>
          <w:rFonts w:cs="Arial"/>
          <w:b/>
          <w:bCs/>
          <w:sz w:val="22"/>
        </w:rPr>
      </w:pPr>
    </w:p>
    <w:p w14:paraId="4C5170D4" w14:textId="77777777" w:rsidR="00E62158" w:rsidRPr="00E62158" w:rsidRDefault="00E62158" w:rsidP="003A191E">
      <w:pPr>
        <w:pStyle w:val="ListParagraph"/>
        <w:spacing w:before="0" w:after="0"/>
        <w:ind w:left="1440" w:hanging="1014"/>
        <w:rPr>
          <w:rFonts w:cs="Arial"/>
        </w:rPr>
      </w:pPr>
      <w:r w:rsidRPr="00E62158">
        <w:rPr>
          <w:rFonts w:cs="Arial"/>
        </w:rPr>
        <w:t>The following</w:t>
      </w:r>
      <w:r>
        <w:rPr>
          <w:rFonts w:cs="Arial"/>
        </w:rPr>
        <w:t xml:space="preserve"> </w:t>
      </w:r>
      <w:r w:rsidR="00BD537A">
        <w:rPr>
          <w:rFonts w:cs="Arial"/>
        </w:rPr>
        <w:t xml:space="preserve">endpoints </w:t>
      </w:r>
      <w:r>
        <w:rPr>
          <w:rFonts w:cs="Arial"/>
        </w:rPr>
        <w:t>are configured for the respective actions.</w:t>
      </w:r>
    </w:p>
    <w:p w14:paraId="6B625A64" w14:textId="77777777" w:rsidR="00803B60" w:rsidRDefault="00803B60" w:rsidP="003A191E">
      <w:pPr>
        <w:pStyle w:val="ListParagraph"/>
        <w:spacing w:before="0" w:after="0"/>
        <w:ind w:left="1440" w:hanging="1014"/>
        <w:rPr>
          <w:rFonts w:cs="Arial"/>
          <w:b/>
          <w:bCs/>
          <w:sz w:val="22"/>
        </w:rPr>
      </w:pPr>
    </w:p>
    <w:p w14:paraId="3732A551" w14:textId="77777777" w:rsidR="00803B60" w:rsidRPr="00E62158" w:rsidRDefault="00803B60" w:rsidP="00FF1858">
      <w:pPr>
        <w:pStyle w:val="ListParagraph"/>
        <w:numPr>
          <w:ilvl w:val="5"/>
          <w:numId w:val="147"/>
        </w:numPr>
        <w:spacing w:before="0" w:after="0"/>
        <w:ind w:left="567" w:hanging="339"/>
        <w:rPr>
          <w:rFonts w:cs="Arial"/>
          <w:bCs/>
        </w:rPr>
      </w:pPr>
      <w:r w:rsidRPr="00E62158">
        <w:t xml:space="preserve">/xsjs/deleteConfigValues.xsjs </w:t>
      </w:r>
    </w:p>
    <w:p w14:paraId="2CFCD8FD" w14:textId="77777777" w:rsidR="00803B60" w:rsidRPr="00E62158" w:rsidRDefault="00803B60" w:rsidP="00FF1858">
      <w:pPr>
        <w:pStyle w:val="ListParagraph"/>
        <w:numPr>
          <w:ilvl w:val="5"/>
          <w:numId w:val="147"/>
        </w:numPr>
        <w:spacing w:before="0" w:after="0"/>
        <w:ind w:left="567" w:hanging="339"/>
        <w:rPr>
          <w:rFonts w:cs="Arial"/>
          <w:bCs/>
        </w:rPr>
      </w:pPr>
      <w:r w:rsidRPr="00E62158">
        <w:t xml:space="preserve">/xsjs/deleteCountry.xsjs </w:t>
      </w:r>
    </w:p>
    <w:p w14:paraId="7B1D1D1A" w14:textId="77777777" w:rsidR="00803B60" w:rsidRPr="00E62158" w:rsidRDefault="00803B60" w:rsidP="00FF1858">
      <w:pPr>
        <w:pStyle w:val="ListParagraph"/>
        <w:numPr>
          <w:ilvl w:val="5"/>
          <w:numId w:val="147"/>
        </w:numPr>
        <w:spacing w:before="0" w:after="0"/>
        <w:ind w:left="567" w:hanging="339"/>
        <w:rPr>
          <w:rFonts w:cs="Arial"/>
          <w:bCs/>
        </w:rPr>
      </w:pPr>
      <w:r w:rsidRPr="00E62158">
        <w:t xml:space="preserve">/xsjs/deleteEmailTemplate.xsjs </w:t>
      </w:r>
    </w:p>
    <w:p w14:paraId="26F25B51" w14:textId="77777777" w:rsidR="00803B60" w:rsidRPr="00E62158" w:rsidRDefault="00803B60" w:rsidP="00FF1858">
      <w:pPr>
        <w:pStyle w:val="ListParagraph"/>
        <w:numPr>
          <w:ilvl w:val="5"/>
          <w:numId w:val="147"/>
        </w:numPr>
        <w:spacing w:before="0" w:after="0"/>
        <w:ind w:left="567" w:hanging="339"/>
        <w:rPr>
          <w:rFonts w:cs="Arial"/>
          <w:bCs/>
        </w:rPr>
      </w:pPr>
      <w:r w:rsidRPr="00E62158">
        <w:rPr>
          <w:rFonts w:cs="Arial"/>
          <w:bCs/>
        </w:rPr>
        <w:t>/xsjs/deleteLanguages.xsjs</w:t>
      </w:r>
    </w:p>
    <w:p w14:paraId="3AA6096B" w14:textId="77777777" w:rsidR="00803B60" w:rsidRPr="00E62158" w:rsidRDefault="00803B60" w:rsidP="00FF1858">
      <w:pPr>
        <w:pStyle w:val="ListParagraph"/>
        <w:numPr>
          <w:ilvl w:val="5"/>
          <w:numId w:val="147"/>
        </w:numPr>
        <w:spacing w:before="0" w:after="0"/>
        <w:ind w:left="567" w:hanging="339"/>
        <w:rPr>
          <w:rFonts w:cs="Arial"/>
          <w:bCs/>
        </w:rPr>
      </w:pPr>
      <w:r w:rsidRPr="00E62158">
        <w:t xml:space="preserve">/xsjs/deleteThreshold.xsjs </w:t>
      </w:r>
    </w:p>
    <w:p w14:paraId="0EC4234B" w14:textId="77777777" w:rsidR="00803B60" w:rsidRPr="00E62158" w:rsidRDefault="00803B60" w:rsidP="00FF1858">
      <w:pPr>
        <w:pStyle w:val="ListParagraph"/>
        <w:numPr>
          <w:ilvl w:val="5"/>
          <w:numId w:val="147"/>
        </w:numPr>
        <w:spacing w:before="0" w:after="0"/>
        <w:ind w:left="567" w:hanging="339"/>
        <w:rPr>
          <w:rFonts w:cs="Arial"/>
          <w:bCs/>
        </w:rPr>
      </w:pPr>
      <w:r w:rsidRPr="00E62158">
        <w:t xml:space="preserve">/xsjs/deleteUserRole.xsjs </w:t>
      </w:r>
    </w:p>
    <w:p w14:paraId="158AAA6C" w14:textId="77777777" w:rsidR="00803B60" w:rsidRPr="00E62158" w:rsidRDefault="00803B60" w:rsidP="00FF1858">
      <w:pPr>
        <w:pStyle w:val="ListParagraph"/>
        <w:numPr>
          <w:ilvl w:val="5"/>
          <w:numId w:val="147"/>
        </w:numPr>
        <w:spacing w:before="0" w:after="0"/>
        <w:ind w:left="567" w:hanging="339"/>
        <w:rPr>
          <w:rFonts w:cs="Arial"/>
          <w:bCs/>
        </w:rPr>
      </w:pPr>
      <w:r w:rsidRPr="00E62158">
        <w:t xml:space="preserve">/xsjs/getAllOpenPOs.xsjs </w:t>
      </w:r>
    </w:p>
    <w:p w14:paraId="03B8B13A" w14:textId="77777777" w:rsidR="00803B60" w:rsidRPr="002A58D6" w:rsidRDefault="00803B60" w:rsidP="00FF1858">
      <w:pPr>
        <w:pStyle w:val="ListParagraph"/>
        <w:numPr>
          <w:ilvl w:val="5"/>
          <w:numId w:val="147"/>
        </w:numPr>
        <w:spacing w:before="0" w:after="0"/>
        <w:ind w:left="567" w:hanging="339"/>
      </w:pPr>
      <w:hyperlink r:id="rId37" w:history="1">
        <w:r w:rsidRPr="002A58D6">
          <w:t>/xsjs/insertConfigValues.xsjs</w:t>
        </w:r>
      </w:hyperlink>
      <w:r w:rsidRPr="00E62158">
        <w:t xml:space="preserve"> </w:t>
      </w:r>
    </w:p>
    <w:p w14:paraId="5F73B631" w14:textId="77777777" w:rsidR="00803B60" w:rsidRPr="00E62158" w:rsidRDefault="00803B60" w:rsidP="00FF1858">
      <w:pPr>
        <w:pStyle w:val="ListParagraph"/>
        <w:numPr>
          <w:ilvl w:val="5"/>
          <w:numId w:val="147"/>
        </w:numPr>
        <w:spacing w:before="0" w:after="0"/>
        <w:ind w:left="567" w:hanging="339"/>
        <w:rPr>
          <w:rFonts w:cs="Arial"/>
          <w:bCs/>
        </w:rPr>
      </w:pPr>
      <w:r w:rsidRPr="00E62158">
        <w:t xml:space="preserve">/xsjs/insertCountry.xsjs </w:t>
      </w:r>
    </w:p>
    <w:p w14:paraId="75215183" w14:textId="77777777" w:rsidR="00803B60" w:rsidRPr="00E62158" w:rsidRDefault="00803B60" w:rsidP="00FF1858">
      <w:pPr>
        <w:pStyle w:val="ListParagraph"/>
        <w:numPr>
          <w:ilvl w:val="5"/>
          <w:numId w:val="147"/>
        </w:numPr>
        <w:spacing w:before="0" w:after="0"/>
        <w:ind w:left="567" w:hanging="339"/>
        <w:rPr>
          <w:rFonts w:cs="Arial"/>
          <w:bCs/>
        </w:rPr>
      </w:pPr>
      <w:r w:rsidRPr="00E62158">
        <w:t xml:space="preserve">/xsjs/insertEmailTemplate.xsjs </w:t>
      </w:r>
    </w:p>
    <w:p w14:paraId="1A40F505" w14:textId="77777777" w:rsidR="00803B60" w:rsidRPr="00E62158" w:rsidRDefault="00803B60" w:rsidP="00FF1858">
      <w:pPr>
        <w:pStyle w:val="ListParagraph"/>
        <w:numPr>
          <w:ilvl w:val="5"/>
          <w:numId w:val="147"/>
        </w:numPr>
        <w:spacing w:before="0" w:after="0"/>
        <w:ind w:left="567" w:hanging="339"/>
        <w:rPr>
          <w:rFonts w:cs="Arial"/>
          <w:bCs/>
        </w:rPr>
      </w:pPr>
      <w:r w:rsidRPr="00E62158">
        <w:t xml:space="preserve">/xsjs/insertLanguage.xsjs </w:t>
      </w:r>
    </w:p>
    <w:p w14:paraId="49047FFB" w14:textId="77777777" w:rsidR="00803B60" w:rsidRPr="00E62158" w:rsidRDefault="00803B60" w:rsidP="00FF1858">
      <w:pPr>
        <w:pStyle w:val="ListParagraph"/>
        <w:numPr>
          <w:ilvl w:val="5"/>
          <w:numId w:val="147"/>
        </w:numPr>
        <w:spacing w:before="0" w:after="0"/>
        <w:ind w:left="567" w:hanging="339"/>
        <w:rPr>
          <w:rFonts w:cs="Arial"/>
          <w:bCs/>
        </w:rPr>
      </w:pPr>
      <w:r w:rsidRPr="00E62158">
        <w:t xml:space="preserve">/xsjs/insertThreshold.xsjs </w:t>
      </w:r>
    </w:p>
    <w:p w14:paraId="4CAE9EBE" w14:textId="77777777" w:rsidR="00803B60" w:rsidRPr="00E62158" w:rsidRDefault="00803B60" w:rsidP="00FF1858">
      <w:pPr>
        <w:pStyle w:val="ListParagraph"/>
        <w:numPr>
          <w:ilvl w:val="5"/>
          <w:numId w:val="147"/>
        </w:numPr>
        <w:spacing w:before="0" w:after="0"/>
        <w:ind w:left="567" w:hanging="339"/>
        <w:rPr>
          <w:rFonts w:cs="Arial"/>
          <w:bCs/>
        </w:rPr>
      </w:pPr>
      <w:r w:rsidRPr="00E62158">
        <w:t xml:space="preserve">/xsjs/insertUserRole.xsjs </w:t>
      </w:r>
    </w:p>
    <w:p w14:paraId="620CC1B4" w14:textId="77777777" w:rsidR="00803B60" w:rsidRPr="00E62158" w:rsidRDefault="00803B60" w:rsidP="00FF1858">
      <w:pPr>
        <w:pStyle w:val="ListParagraph"/>
        <w:numPr>
          <w:ilvl w:val="5"/>
          <w:numId w:val="147"/>
        </w:numPr>
        <w:spacing w:before="0" w:after="0"/>
        <w:ind w:left="567" w:hanging="339"/>
        <w:rPr>
          <w:rFonts w:cs="Arial"/>
          <w:bCs/>
        </w:rPr>
      </w:pPr>
      <w:r w:rsidRPr="00E62158">
        <w:t xml:space="preserve">/xsjs/monthlyOpenPOs.xsjs </w:t>
      </w:r>
    </w:p>
    <w:p w14:paraId="1E6FF8B3" w14:textId="77777777" w:rsidR="00803B60" w:rsidRPr="00E62158" w:rsidRDefault="00803B60" w:rsidP="00FF1858">
      <w:pPr>
        <w:pStyle w:val="ListParagraph"/>
        <w:numPr>
          <w:ilvl w:val="5"/>
          <w:numId w:val="147"/>
        </w:numPr>
        <w:spacing w:before="0" w:after="0"/>
        <w:ind w:left="567" w:hanging="339"/>
        <w:rPr>
          <w:rFonts w:cs="Arial"/>
          <w:bCs/>
        </w:rPr>
      </w:pPr>
      <w:r w:rsidRPr="00E62158">
        <w:t xml:space="preserve">/xsjs/notifyOpenPO.xsjs </w:t>
      </w:r>
    </w:p>
    <w:p w14:paraId="48A4AA7E" w14:textId="77777777" w:rsidR="00803B60" w:rsidRPr="00E62158" w:rsidRDefault="00803B60" w:rsidP="00FF1858">
      <w:pPr>
        <w:pStyle w:val="ListParagraph"/>
        <w:numPr>
          <w:ilvl w:val="5"/>
          <w:numId w:val="147"/>
        </w:numPr>
        <w:spacing w:before="0" w:after="0"/>
        <w:ind w:left="567" w:hanging="339"/>
        <w:rPr>
          <w:rFonts w:cs="Arial"/>
          <w:bCs/>
        </w:rPr>
      </w:pPr>
      <w:r w:rsidRPr="00E62158">
        <w:t xml:space="preserve">/xsjs/reviewPOLine.xsjs </w:t>
      </w:r>
    </w:p>
    <w:p w14:paraId="702D77D7" w14:textId="77777777" w:rsidR="00803B60" w:rsidRPr="002C30F1" w:rsidRDefault="00803B60" w:rsidP="00FF1858">
      <w:pPr>
        <w:pStyle w:val="ListParagraph"/>
        <w:numPr>
          <w:ilvl w:val="5"/>
          <w:numId w:val="147"/>
        </w:numPr>
        <w:spacing w:before="0" w:after="0"/>
        <w:ind w:left="567" w:hanging="339"/>
        <w:rPr>
          <w:rFonts w:cs="Arial"/>
          <w:bCs/>
        </w:rPr>
      </w:pPr>
      <w:r w:rsidRPr="00E62158">
        <w:t xml:space="preserve">/xsjs/updateServPOStatus.xsjs </w:t>
      </w:r>
    </w:p>
    <w:p w14:paraId="1B5B6BAB" w14:textId="77777777" w:rsidR="00B52EF0" w:rsidRPr="00C14072" w:rsidRDefault="00B52EF0" w:rsidP="00FF1858">
      <w:pPr>
        <w:pStyle w:val="ListParagraph"/>
        <w:numPr>
          <w:ilvl w:val="5"/>
          <w:numId w:val="147"/>
        </w:numPr>
        <w:spacing w:before="0" w:after="0"/>
        <w:ind w:left="567" w:hanging="339"/>
        <w:rPr>
          <w:rFonts w:cs="Arial"/>
          <w:bCs/>
        </w:rPr>
      </w:pPr>
      <w:r>
        <w:t>/xsjs/</w:t>
      </w:r>
      <w:r w:rsidRPr="008C43D2">
        <w:rPr>
          <w:rFonts w:cs="Arial"/>
          <w:color w:val="000000"/>
        </w:rPr>
        <w:t>updateThresholdPOClosure.xsjs</w:t>
      </w:r>
    </w:p>
    <w:p w14:paraId="1D3E3CA4" w14:textId="77777777" w:rsidR="00F21D2B" w:rsidRPr="00E62158" w:rsidRDefault="00F21D2B" w:rsidP="00FF1858">
      <w:pPr>
        <w:pStyle w:val="ListParagraph"/>
        <w:numPr>
          <w:ilvl w:val="5"/>
          <w:numId w:val="147"/>
        </w:numPr>
        <w:spacing w:before="0" w:after="0"/>
        <w:ind w:left="567" w:hanging="339"/>
        <w:rPr>
          <w:rFonts w:cs="Arial"/>
          <w:bCs/>
        </w:rPr>
      </w:pPr>
      <w:bookmarkStart w:id="1196" w:name="OLE_LINK47"/>
      <w:r>
        <w:t>xsjs/</w:t>
      </w:r>
      <w:r>
        <w:rPr>
          <w:rFonts w:cs="Arial"/>
          <w:color w:val="000000"/>
        </w:rPr>
        <w:t>notifyAdmin</w:t>
      </w:r>
      <w:r w:rsidRPr="008C43D2">
        <w:rPr>
          <w:rFonts w:cs="Arial"/>
          <w:color w:val="000000"/>
        </w:rPr>
        <w:t>.xsjs</w:t>
      </w:r>
    </w:p>
    <w:bookmarkEnd w:id="1196"/>
    <w:p w14:paraId="77A917EC" w14:textId="77777777" w:rsidR="00F21D2B" w:rsidRPr="00E62158" w:rsidRDefault="00F21D2B" w:rsidP="00FF1858">
      <w:pPr>
        <w:pStyle w:val="ListParagraph"/>
        <w:numPr>
          <w:ilvl w:val="5"/>
          <w:numId w:val="147"/>
        </w:numPr>
        <w:spacing w:before="0" w:after="0"/>
        <w:ind w:left="567" w:hanging="339"/>
        <w:rPr>
          <w:rFonts w:cs="Arial"/>
          <w:bCs/>
        </w:rPr>
      </w:pPr>
      <w:r>
        <w:t>xsjs/</w:t>
      </w:r>
      <w:r>
        <w:rPr>
          <w:rFonts w:cs="Arial"/>
          <w:color w:val="000000"/>
        </w:rPr>
        <w:t>notifyFinance</w:t>
      </w:r>
      <w:r w:rsidRPr="008C43D2">
        <w:rPr>
          <w:rFonts w:cs="Arial"/>
          <w:color w:val="000000"/>
        </w:rPr>
        <w:t>.xsjs</w:t>
      </w:r>
    </w:p>
    <w:p w14:paraId="2D07A95A" w14:textId="77777777" w:rsidR="00F21D2B" w:rsidRPr="00E62158" w:rsidRDefault="00F21D2B" w:rsidP="00FF1858">
      <w:pPr>
        <w:pStyle w:val="ListParagraph"/>
        <w:numPr>
          <w:ilvl w:val="5"/>
          <w:numId w:val="147"/>
        </w:numPr>
        <w:spacing w:before="0" w:after="0"/>
        <w:ind w:left="567" w:hanging="339"/>
        <w:rPr>
          <w:rFonts w:cs="Arial"/>
          <w:bCs/>
        </w:rPr>
      </w:pPr>
      <w:r>
        <w:t>xsjs/</w:t>
      </w:r>
      <w:r>
        <w:rPr>
          <w:rFonts w:cs="Arial"/>
          <w:color w:val="000000"/>
        </w:rPr>
        <w:t>notifyTbs</w:t>
      </w:r>
      <w:r w:rsidRPr="008C43D2">
        <w:rPr>
          <w:rFonts w:cs="Arial"/>
          <w:color w:val="000000"/>
        </w:rPr>
        <w:t>.xsjs</w:t>
      </w:r>
    </w:p>
    <w:p w14:paraId="19F8BBD6" w14:textId="77777777" w:rsidR="00F21D2B" w:rsidRPr="00E62158" w:rsidRDefault="00F21D2B" w:rsidP="00FF1858">
      <w:pPr>
        <w:pStyle w:val="ListParagraph"/>
        <w:numPr>
          <w:ilvl w:val="5"/>
          <w:numId w:val="147"/>
        </w:numPr>
        <w:spacing w:before="0" w:after="0"/>
        <w:ind w:left="567" w:hanging="339"/>
        <w:rPr>
          <w:rFonts w:cs="Arial"/>
          <w:bCs/>
        </w:rPr>
      </w:pPr>
      <w:r>
        <w:t>xsjs/</w:t>
      </w:r>
      <w:r>
        <w:rPr>
          <w:rFonts w:cs="Arial"/>
          <w:color w:val="000000"/>
        </w:rPr>
        <w:t>notifyPOOwner</w:t>
      </w:r>
      <w:r w:rsidRPr="008C43D2">
        <w:rPr>
          <w:rFonts w:cs="Arial"/>
          <w:color w:val="000000"/>
        </w:rPr>
        <w:t>.xsjs</w:t>
      </w:r>
    </w:p>
    <w:p w14:paraId="764AC7EC" w14:textId="77777777" w:rsidR="00F21D2B" w:rsidRPr="00E62158" w:rsidRDefault="00F21D2B" w:rsidP="00FF1858">
      <w:pPr>
        <w:pStyle w:val="ListParagraph"/>
        <w:numPr>
          <w:ilvl w:val="5"/>
          <w:numId w:val="147"/>
        </w:numPr>
        <w:spacing w:before="0" w:after="0"/>
        <w:ind w:left="567" w:hanging="339"/>
        <w:rPr>
          <w:rFonts w:cs="Arial"/>
          <w:bCs/>
        </w:rPr>
      </w:pPr>
      <w:r>
        <w:t>xsjs/</w:t>
      </w:r>
      <w:r>
        <w:rPr>
          <w:rFonts w:cs="Arial"/>
          <w:color w:val="000000"/>
        </w:rPr>
        <w:t>notifyPOPreparer</w:t>
      </w:r>
      <w:r w:rsidRPr="008C43D2">
        <w:rPr>
          <w:rFonts w:cs="Arial"/>
          <w:color w:val="000000"/>
        </w:rPr>
        <w:t>.xsjs</w:t>
      </w:r>
    </w:p>
    <w:p w14:paraId="2DE49801" w14:textId="77777777" w:rsidR="00F21D2B" w:rsidRPr="00E62158" w:rsidRDefault="00F21D2B" w:rsidP="00FF1858">
      <w:pPr>
        <w:pStyle w:val="ListParagraph"/>
        <w:numPr>
          <w:ilvl w:val="5"/>
          <w:numId w:val="147"/>
        </w:numPr>
        <w:spacing w:before="0" w:after="0"/>
        <w:ind w:left="567" w:hanging="339"/>
        <w:rPr>
          <w:rFonts w:cs="Arial"/>
          <w:bCs/>
        </w:rPr>
      </w:pPr>
      <w:r>
        <w:t>xsjs/</w:t>
      </w:r>
      <w:r>
        <w:rPr>
          <w:rFonts w:cs="Arial"/>
          <w:color w:val="000000"/>
        </w:rPr>
        <w:t>updateUserLang</w:t>
      </w:r>
      <w:r w:rsidRPr="008C43D2">
        <w:rPr>
          <w:rFonts w:cs="Arial"/>
          <w:color w:val="000000"/>
        </w:rPr>
        <w:t>.xsjs</w:t>
      </w:r>
    </w:p>
    <w:p w14:paraId="35A82E2A" w14:textId="77777777" w:rsidR="00F21D2B" w:rsidRPr="00E62158" w:rsidRDefault="00F21D2B" w:rsidP="00FF1858">
      <w:pPr>
        <w:pStyle w:val="ListParagraph"/>
        <w:numPr>
          <w:ilvl w:val="5"/>
          <w:numId w:val="147"/>
        </w:numPr>
        <w:spacing w:before="0" w:after="0"/>
        <w:ind w:left="567" w:hanging="339"/>
        <w:rPr>
          <w:rFonts w:cs="Arial"/>
          <w:bCs/>
        </w:rPr>
      </w:pPr>
      <w:r>
        <w:rPr>
          <w:rFonts w:cs="Arial"/>
          <w:bCs/>
        </w:rPr>
        <w:t>xsjs/wtd</w:t>
      </w:r>
      <w:r>
        <w:rPr>
          <w:rFonts w:cs="Arial"/>
          <w:bCs/>
        </w:rPr>
        <w:tab/>
        <w:t>DiscrepancyFile.xsjs</w:t>
      </w:r>
    </w:p>
    <w:p w14:paraId="0FFFC5E5" w14:textId="77777777" w:rsidR="00F21D2B" w:rsidRPr="00E62158" w:rsidRDefault="00F21D2B" w:rsidP="00C14072">
      <w:pPr>
        <w:pStyle w:val="ListParagraph"/>
        <w:spacing w:before="0" w:after="0"/>
        <w:ind w:left="567"/>
        <w:rPr>
          <w:rFonts w:cs="Arial"/>
          <w:bCs/>
        </w:rPr>
      </w:pPr>
    </w:p>
    <w:p w14:paraId="6257A45A" w14:textId="77777777" w:rsidR="00803B60" w:rsidRDefault="000C1BA1" w:rsidP="003A191E">
      <w:pPr>
        <w:spacing w:after="0"/>
        <w:ind w:left="666" w:hanging="1014"/>
        <w:rPr>
          <w:rFonts w:cs="Arial"/>
          <w:b/>
          <w:bCs/>
        </w:rPr>
      </w:pPr>
      <w:r>
        <w:rPr>
          <w:rFonts w:cs="Arial"/>
          <w:b/>
          <w:bCs/>
        </w:rPr>
        <w:t xml:space="preserve">End of version 7.0 </w:t>
      </w:r>
      <w:r w:rsidRPr="00386118">
        <w:rPr>
          <w:rFonts w:cstheme="minorHAnsi"/>
          <w:b/>
        </w:rPr>
        <w:t>(</w:t>
      </w:r>
      <w:r w:rsidRPr="00386118">
        <w:rPr>
          <w:rFonts w:cstheme="minorHAnsi"/>
          <w:b/>
          <w:color w:val="000000"/>
        </w:rPr>
        <w:t>CHG0052274)</w:t>
      </w:r>
    </w:p>
    <w:p w14:paraId="5748F972" w14:textId="77777777" w:rsidR="00803B60" w:rsidRDefault="00803B60" w:rsidP="00803B60">
      <w:pPr>
        <w:pStyle w:val="ListParagraph"/>
        <w:spacing w:before="0" w:after="0"/>
        <w:ind w:left="1440"/>
        <w:rPr>
          <w:rFonts w:cs="Arial"/>
          <w:bCs/>
          <w:sz w:val="22"/>
        </w:rPr>
      </w:pPr>
    </w:p>
    <w:p w14:paraId="4D1230A0" w14:textId="77777777" w:rsidR="004F0692" w:rsidRDefault="004F0692" w:rsidP="00803B60">
      <w:pPr>
        <w:pStyle w:val="ListParagraph"/>
        <w:spacing w:before="0" w:after="0"/>
        <w:ind w:left="1440"/>
        <w:rPr>
          <w:rFonts w:cs="Arial"/>
          <w:bCs/>
          <w:sz w:val="22"/>
        </w:rPr>
      </w:pPr>
    </w:p>
    <w:p w14:paraId="4DE051FA" w14:textId="77777777" w:rsidR="004F0692" w:rsidRPr="005B2EB7" w:rsidRDefault="0034163F" w:rsidP="005B2EB7">
      <w:pPr>
        <w:spacing w:after="0"/>
        <w:rPr>
          <w:rFonts w:ascii="Arial" w:hAnsi="Arial" w:cs="Arial"/>
          <w:b/>
          <w:bCs/>
        </w:rPr>
      </w:pPr>
      <w:r w:rsidRPr="005B2EB7">
        <w:rPr>
          <w:rFonts w:ascii="Arial" w:hAnsi="Arial" w:cs="Arial"/>
          <w:b/>
          <w:bCs/>
        </w:rPr>
        <w:t>Begin of version 4.0</w:t>
      </w:r>
    </w:p>
    <w:p w14:paraId="31B5B438" w14:textId="77777777" w:rsidR="004F0692" w:rsidRDefault="004F0692" w:rsidP="00803B60">
      <w:pPr>
        <w:pStyle w:val="ListParagraph"/>
        <w:spacing w:before="0" w:after="0"/>
        <w:ind w:left="1440"/>
        <w:rPr>
          <w:rFonts w:cs="Arial"/>
          <w:bCs/>
          <w:sz w:val="22"/>
        </w:rPr>
      </w:pPr>
    </w:p>
    <w:p w14:paraId="69A17E5A" w14:textId="77777777" w:rsidR="00887CA0" w:rsidRPr="004F0692" w:rsidRDefault="0034163F" w:rsidP="00E152D7">
      <w:pPr>
        <w:pStyle w:val="Heading3"/>
      </w:pPr>
      <w:bookmarkStart w:id="1197" w:name="_Toc123841447"/>
      <w:bookmarkStart w:id="1198" w:name="_Toc123841448"/>
      <w:bookmarkStart w:id="1199" w:name="_Toc102569480"/>
      <w:bookmarkStart w:id="1200" w:name="_Toc103701188"/>
      <w:bookmarkStart w:id="1201" w:name="_Toc135320918"/>
      <w:bookmarkStart w:id="1202" w:name="_Toc232761367"/>
      <w:bookmarkEnd w:id="1197"/>
      <w:bookmarkEnd w:id="1198"/>
      <w:r>
        <w:t>CHG0068966: Values are populated incorrectly in Accruals Dashboard and the extract also  is showing the wrong values</w:t>
      </w:r>
      <w:bookmarkEnd w:id="1199"/>
      <w:bookmarkEnd w:id="1200"/>
      <w:bookmarkEnd w:id="1201"/>
      <w:bookmarkEnd w:id="1202"/>
      <w:r w:rsidR="00AC523E">
        <w:t xml:space="preserve"> </w:t>
      </w:r>
      <w:r w:rsidR="00FF29CC">
        <w:t xml:space="preserve"> </w:t>
      </w:r>
    </w:p>
    <w:p w14:paraId="096DB841" w14:textId="77777777" w:rsidR="00887CA0" w:rsidRPr="00177E13" w:rsidRDefault="00887CA0" w:rsidP="00887CA0">
      <w:pPr>
        <w:rPr>
          <w:rFonts w:ascii="Arial" w:hAnsi="Arial" w:cs="Arial"/>
          <w:sz w:val="20"/>
          <w:szCs w:val="20"/>
        </w:rPr>
      </w:pPr>
      <w:r w:rsidRPr="001A0B2D">
        <w:rPr>
          <w:rFonts w:ascii="Arial" w:hAnsi="Arial" w:cs="Arial"/>
          <w:sz w:val="20"/>
          <w:szCs w:val="20"/>
        </w:rPr>
        <w:t xml:space="preserve">We are </w:t>
      </w:r>
      <w:r>
        <w:rPr>
          <w:rFonts w:ascii="Arial" w:hAnsi="Arial" w:cs="Arial"/>
          <w:sz w:val="20"/>
          <w:szCs w:val="20"/>
        </w:rPr>
        <w:t>d</w:t>
      </w:r>
      <w:r w:rsidRPr="001A0B2D">
        <w:rPr>
          <w:rFonts w:ascii="Arial" w:hAnsi="Arial" w:cs="Arial"/>
          <w:sz w:val="20"/>
          <w:szCs w:val="20"/>
        </w:rPr>
        <w:t>isplaying</w:t>
      </w:r>
      <w:r w:rsidRPr="009C1BDF">
        <w:rPr>
          <w:rFonts w:ascii="Arial" w:hAnsi="Arial" w:cs="Arial"/>
          <w:sz w:val="20"/>
          <w:szCs w:val="20"/>
        </w:rPr>
        <w:t xml:space="preserve"> GR</w:t>
      </w:r>
      <w:r>
        <w:rPr>
          <w:rFonts w:ascii="Arial" w:hAnsi="Arial" w:cs="Arial"/>
          <w:sz w:val="20"/>
          <w:szCs w:val="20"/>
        </w:rPr>
        <w:t xml:space="preserve"> and Invoice</w:t>
      </w:r>
      <w:r w:rsidRPr="009C1BDF">
        <w:rPr>
          <w:rFonts w:ascii="Arial" w:hAnsi="Arial" w:cs="Arial"/>
          <w:sz w:val="20"/>
          <w:szCs w:val="20"/>
        </w:rPr>
        <w:t xml:space="preserve"> value up to 28th </w:t>
      </w:r>
      <w:r>
        <w:rPr>
          <w:rFonts w:ascii="Arial" w:hAnsi="Arial" w:cs="Arial"/>
          <w:sz w:val="20"/>
          <w:szCs w:val="20"/>
        </w:rPr>
        <w:t>January</w:t>
      </w:r>
      <w:r w:rsidRPr="009C1BDF">
        <w:rPr>
          <w:rFonts w:ascii="Arial" w:hAnsi="Arial" w:cs="Arial"/>
          <w:sz w:val="20"/>
          <w:szCs w:val="20"/>
        </w:rPr>
        <w:t>, but during the freeze period</w:t>
      </w:r>
      <w:r>
        <w:rPr>
          <w:rFonts w:ascii="Arial" w:hAnsi="Arial" w:cs="Arial"/>
          <w:sz w:val="20"/>
          <w:szCs w:val="20"/>
        </w:rPr>
        <w:t xml:space="preserve"> (1-6)</w:t>
      </w:r>
      <w:r w:rsidRPr="009C1BDF">
        <w:rPr>
          <w:rFonts w:ascii="Arial" w:hAnsi="Arial" w:cs="Arial"/>
          <w:sz w:val="20"/>
          <w:szCs w:val="20"/>
        </w:rPr>
        <w:t xml:space="preserve"> it should </w:t>
      </w:r>
      <w:r>
        <w:rPr>
          <w:rFonts w:ascii="Arial" w:hAnsi="Arial" w:cs="Arial"/>
          <w:sz w:val="20"/>
          <w:szCs w:val="20"/>
        </w:rPr>
        <w:t xml:space="preserve">show the previous </w:t>
      </w:r>
      <w:r w:rsidRPr="009C1BDF">
        <w:rPr>
          <w:rFonts w:ascii="Arial" w:hAnsi="Arial" w:cs="Arial"/>
          <w:sz w:val="20"/>
          <w:szCs w:val="20"/>
        </w:rPr>
        <w:t>month last data i.e, 31</w:t>
      </w:r>
      <w:r w:rsidRPr="00710F43">
        <w:rPr>
          <w:rFonts w:ascii="Arial" w:hAnsi="Arial" w:cs="Arial"/>
          <w:sz w:val="20"/>
          <w:szCs w:val="20"/>
          <w:vertAlign w:val="superscript"/>
        </w:rPr>
        <w:t>st</w:t>
      </w:r>
      <w:r>
        <w:rPr>
          <w:rFonts w:ascii="Arial" w:hAnsi="Arial" w:cs="Arial"/>
          <w:sz w:val="20"/>
          <w:szCs w:val="20"/>
        </w:rPr>
        <w:t>, January</w:t>
      </w:r>
      <w:r w:rsidRPr="009C1BDF">
        <w:rPr>
          <w:rFonts w:ascii="Arial" w:hAnsi="Arial" w:cs="Arial"/>
          <w:sz w:val="20"/>
          <w:szCs w:val="20"/>
        </w:rPr>
        <w:t xml:space="preserve"> data</w:t>
      </w:r>
      <w:r>
        <w:rPr>
          <w:rFonts w:ascii="Arial" w:hAnsi="Arial" w:cs="Arial"/>
          <w:sz w:val="20"/>
          <w:szCs w:val="20"/>
        </w:rPr>
        <w:t>.</w:t>
      </w:r>
    </w:p>
    <w:p w14:paraId="51424A4A" w14:textId="77777777" w:rsidR="00887CA0" w:rsidRPr="009C1BDF" w:rsidRDefault="00887CA0" w:rsidP="00887CA0">
      <w:pPr>
        <w:rPr>
          <w:rFonts w:ascii="Arial" w:hAnsi="Arial" w:cs="Arial"/>
          <w:sz w:val="20"/>
          <w:szCs w:val="20"/>
        </w:rPr>
      </w:pPr>
      <w:r>
        <w:rPr>
          <w:rFonts w:ascii="Arial" w:hAnsi="Arial" w:cs="Arial"/>
          <w:sz w:val="20"/>
          <w:szCs w:val="20"/>
        </w:rPr>
        <w:t>Previously,</w:t>
      </w:r>
      <w:r w:rsidRPr="009C1BDF">
        <w:rPr>
          <w:rFonts w:ascii="Arial" w:hAnsi="Arial" w:cs="Arial"/>
          <w:sz w:val="20"/>
          <w:szCs w:val="20"/>
        </w:rPr>
        <w:t xml:space="preserve"> we were checking, if the current date is between 1-6, then it w</w:t>
      </w:r>
      <w:r>
        <w:rPr>
          <w:rFonts w:ascii="Arial" w:hAnsi="Arial" w:cs="Arial"/>
          <w:sz w:val="20"/>
          <w:szCs w:val="20"/>
        </w:rPr>
        <w:t>as</w:t>
      </w:r>
      <w:r w:rsidRPr="009C1BDF">
        <w:rPr>
          <w:rFonts w:ascii="Arial" w:hAnsi="Arial" w:cs="Arial"/>
          <w:sz w:val="20"/>
          <w:szCs w:val="20"/>
        </w:rPr>
        <w:t xml:space="preserve"> calculating last date of current month</w:t>
      </w:r>
      <w:r>
        <w:rPr>
          <w:rFonts w:ascii="Arial" w:hAnsi="Arial" w:cs="Arial"/>
          <w:sz w:val="20"/>
          <w:szCs w:val="20"/>
        </w:rPr>
        <w:t>-1(i.e., the previous month)</w:t>
      </w:r>
      <w:r w:rsidRPr="009C1BDF">
        <w:rPr>
          <w:rFonts w:ascii="Arial" w:hAnsi="Arial" w:cs="Arial"/>
          <w:sz w:val="20"/>
          <w:szCs w:val="20"/>
        </w:rPr>
        <w:t xml:space="preserve"> </w:t>
      </w:r>
      <w:r>
        <w:rPr>
          <w:rFonts w:ascii="Arial" w:hAnsi="Arial" w:cs="Arial"/>
          <w:sz w:val="20"/>
          <w:szCs w:val="20"/>
        </w:rPr>
        <w:t xml:space="preserve">and in </w:t>
      </w:r>
      <w:r w:rsidRPr="009C1BDF">
        <w:rPr>
          <w:rFonts w:ascii="Arial" w:hAnsi="Arial" w:cs="Arial"/>
          <w:sz w:val="20"/>
          <w:szCs w:val="20"/>
        </w:rPr>
        <w:t>February last date is 28</w:t>
      </w:r>
      <w:r w:rsidRPr="00710F43">
        <w:rPr>
          <w:rFonts w:ascii="Arial" w:hAnsi="Arial" w:cs="Arial"/>
          <w:sz w:val="20"/>
          <w:szCs w:val="20"/>
          <w:vertAlign w:val="superscript"/>
        </w:rPr>
        <w:t>th</w:t>
      </w:r>
      <w:r>
        <w:rPr>
          <w:rFonts w:ascii="Arial" w:hAnsi="Arial" w:cs="Arial"/>
          <w:sz w:val="20"/>
          <w:szCs w:val="20"/>
        </w:rPr>
        <w:t>,</w:t>
      </w:r>
      <w:r w:rsidRPr="009C1BDF">
        <w:rPr>
          <w:rFonts w:ascii="Arial" w:hAnsi="Arial" w:cs="Arial"/>
          <w:sz w:val="20"/>
          <w:szCs w:val="20"/>
        </w:rPr>
        <w:t xml:space="preserve"> we </w:t>
      </w:r>
      <w:r>
        <w:rPr>
          <w:rFonts w:ascii="Arial" w:hAnsi="Arial" w:cs="Arial"/>
          <w:sz w:val="20"/>
          <w:szCs w:val="20"/>
        </w:rPr>
        <w:t>were</w:t>
      </w:r>
      <w:r w:rsidRPr="009C1BDF">
        <w:rPr>
          <w:rFonts w:ascii="Arial" w:hAnsi="Arial" w:cs="Arial"/>
          <w:sz w:val="20"/>
          <w:szCs w:val="20"/>
        </w:rPr>
        <w:t xml:space="preserve"> subtracting one month</w:t>
      </w:r>
      <w:r>
        <w:rPr>
          <w:rFonts w:ascii="Arial" w:hAnsi="Arial" w:cs="Arial"/>
          <w:sz w:val="20"/>
          <w:szCs w:val="20"/>
        </w:rPr>
        <w:t xml:space="preserve"> from it</w:t>
      </w:r>
      <w:r w:rsidRPr="009C1BDF">
        <w:rPr>
          <w:rFonts w:ascii="Arial" w:hAnsi="Arial" w:cs="Arial"/>
          <w:sz w:val="20"/>
          <w:szCs w:val="20"/>
        </w:rPr>
        <w:t xml:space="preserve">, then it was going to </w:t>
      </w:r>
      <w:r>
        <w:rPr>
          <w:rFonts w:ascii="Arial" w:hAnsi="Arial" w:cs="Arial"/>
          <w:sz w:val="20"/>
          <w:szCs w:val="20"/>
        </w:rPr>
        <w:t>the previous month January</w:t>
      </w:r>
      <w:r w:rsidRPr="009C1BDF">
        <w:rPr>
          <w:rFonts w:ascii="Arial" w:hAnsi="Arial" w:cs="Arial"/>
          <w:sz w:val="20"/>
          <w:szCs w:val="20"/>
        </w:rPr>
        <w:t xml:space="preserve"> 28</w:t>
      </w:r>
      <w:r w:rsidRPr="00710F43">
        <w:rPr>
          <w:rFonts w:ascii="Arial" w:hAnsi="Arial" w:cs="Arial"/>
          <w:sz w:val="20"/>
          <w:szCs w:val="20"/>
          <w:vertAlign w:val="superscript"/>
        </w:rPr>
        <w:t>th</w:t>
      </w:r>
      <w:r>
        <w:rPr>
          <w:rFonts w:ascii="Arial" w:hAnsi="Arial" w:cs="Arial"/>
          <w:sz w:val="20"/>
          <w:szCs w:val="20"/>
        </w:rPr>
        <w:t>,</w:t>
      </w:r>
      <w:r w:rsidRPr="009C1BDF">
        <w:rPr>
          <w:rFonts w:ascii="Arial" w:hAnsi="Arial" w:cs="Arial"/>
          <w:sz w:val="20"/>
          <w:szCs w:val="20"/>
        </w:rPr>
        <w:t xml:space="preserve"> but we need to have 31</w:t>
      </w:r>
      <w:r w:rsidRPr="00710F43">
        <w:rPr>
          <w:rFonts w:ascii="Arial" w:hAnsi="Arial" w:cs="Arial"/>
          <w:sz w:val="20"/>
          <w:szCs w:val="20"/>
          <w:vertAlign w:val="superscript"/>
        </w:rPr>
        <w:t>st</w:t>
      </w:r>
      <w:r>
        <w:rPr>
          <w:rFonts w:ascii="Arial" w:hAnsi="Arial" w:cs="Arial"/>
          <w:sz w:val="20"/>
          <w:szCs w:val="20"/>
        </w:rPr>
        <w:t>,</w:t>
      </w:r>
      <w:r w:rsidRPr="009C1BDF">
        <w:rPr>
          <w:rFonts w:ascii="Arial" w:hAnsi="Arial" w:cs="Arial"/>
          <w:sz w:val="20"/>
          <w:szCs w:val="20"/>
        </w:rPr>
        <w:t xml:space="preserve"> </w:t>
      </w:r>
      <w:r>
        <w:rPr>
          <w:rFonts w:ascii="Arial" w:hAnsi="Arial" w:cs="Arial"/>
          <w:sz w:val="20"/>
          <w:szCs w:val="20"/>
        </w:rPr>
        <w:t>January</w:t>
      </w:r>
      <w:r w:rsidRPr="009C1BDF">
        <w:rPr>
          <w:rFonts w:ascii="Arial" w:hAnsi="Arial" w:cs="Arial"/>
          <w:sz w:val="20"/>
          <w:szCs w:val="20"/>
        </w:rPr>
        <w:t>.</w:t>
      </w:r>
    </w:p>
    <w:p w14:paraId="7728C6F4" w14:textId="77777777" w:rsidR="00887CA0" w:rsidRDefault="00887CA0" w:rsidP="00887CA0">
      <w:pPr>
        <w:rPr>
          <w:rFonts w:ascii="Arial" w:hAnsi="Arial" w:cs="Arial"/>
          <w:sz w:val="20"/>
          <w:szCs w:val="20"/>
        </w:rPr>
      </w:pPr>
      <w:r w:rsidRPr="009C1BDF">
        <w:rPr>
          <w:rFonts w:ascii="Arial" w:hAnsi="Arial" w:cs="Arial"/>
          <w:sz w:val="20"/>
          <w:szCs w:val="20"/>
        </w:rPr>
        <w:t>So</w:t>
      </w:r>
      <w:r>
        <w:rPr>
          <w:rFonts w:ascii="Arial" w:hAnsi="Arial" w:cs="Arial"/>
          <w:sz w:val="20"/>
          <w:szCs w:val="20"/>
        </w:rPr>
        <w:t>,</w:t>
      </w:r>
      <w:r w:rsidRPr="009C1BDF">
        <w:rPr>
          <w:rFonts w:ascii="Arial" w:hAnsi="Arial" w:cs="Arial"/>
          <w:sz w:val="20"/>
          <w:szCs w:val="20"/>
        </w:rPr>
        <w:t xml:space="preserve"> </w:t>
      </w:r>
      <w:r>
        <w:rPr>
          <w:rFonts w:ascii="Arial" w:hAnsi="Arial" w:cs="Arial"/>
          <w:sz w:val="20"/>
          <w:szCs w:val="20"/>
        </w:rPr>
        <w:t xml:space="preserve">now </w:t>
      </w:r>
      <w:r w:rsidRPr="009C1BDF">
        <w:rPr>
          <w:rFonts w:ascii="Arial" w:hAnsi="Arial" w:cs="Arial"/>
          <w:sz w:val="20"/>
          <w:szCs w:val="20"/>
        </w:rPr>
        <w:t xml:space="preserve">we </w:t>
      </w:r>
      <w:r>
        <w:rPr>
          <w:rFonts w:ascii="Arial" w:hAnsi="Arial" w:cs="Arial"/>
          <w:sz w:val="20"/>
          <w:szCs w:val="20"/>
        </w:rPr>
        <w:t xml:space="preserve">are taking </w:t>
      </w:r>
      <w:r w:rsidRPr="009C1BDF">
        <w:rPr>
          <w:rFonts w:ascii="Arial" w:hAnsi="Arial" w:cs="Arial"/>
          <w:sz w:val="20"/>
          <w:szCs w:val="20"/>
        </w:rPr>
        <w:t xml:space="preserve">current month date </w:t>
      </w:r>
      <w:r>
        <w:rPr>
          <w:rFonts w:ascii="Arial" w:hAnsi="Arial" w:cs="Arial"/>
          <w:sz w:val="20"/>
          <w:szCs w:val="20"/>
        </w:rPr>
        <w:t>and subtracting current month with 1 so it gives previous month i.e., January and in January we are taking last date i.e.,</w:t>
      </w:r>
      <w:r w:rsidRPr="009C1BDF">
        <w:rPr>
          <w:rFonts w:ascii="Arial" w:hAnsi="Arial" w:cs="Arial"/>
          <w:sz w:val="20"/>
          <w:szCs w:val="20"/>
        </w:rPr>
        <w:t xml:space="preserve"> is </w:t>
      </w:r>
      <w:r>
        <w:rPr>
          <w:rFonts w:ascii="Arial" w:hAnsi="Arial" w:cs="Arial"/>
          <w:sz w:val="20"/>
          <w:szCs w:val="20"/>
        </w:rPr>
        <w:t>January</w:t>
      </w:r>
      <w:r w:rsidRPr="009C1BDF">
        <w:rPr>
          <w:rFonts w:ascii="Arial" w:hAnsi="Arial" w:cs="Arial"/>
          <w:sz w:val="20"/>
          <w:szCs w:val="20"/>
        </w:rPr>
        <w:t xml:space="preserve"> 31</w:t>
      </w:r>
      <w:r w:rsidRPr="00710F43">
        <w:rPr>
          <w:rFonts w:ascii="Arial" w:hAnsi="Arial" w:cs="Arial"/>
          <w:sz w:val="20"/>
          <w:szCs w:val="20"/>
          <w:vertAlign w:val="superscript"/>
        </w:rPr>
        <w:t>st</w:t>
      </w:r>
      <w:r>
        <w:rPr>
          <w:rFonts w:ascii="Arial" w:hAnsi="Arial" w:cs="Arial"/>
          <w:sz w:val="20"/>
          <w:szCs w:val="20"/>
        </w:rPr>
        <w:t>.</w:t>
      </w:r>
    </w:p>
    <w:p w14:paraId="7265892E" w14:textId="77777777" w:rsidR="00887CA0" w:rsidRDefault="00887CA0" w:rsidP="00887CA0">
      <w:pPr>
        <w:rPr>
          <w:rFonts w:ascii="Arial" w:hAnsi="Arial" w:cs="Arial"/>
          <w:sz w:val="20"/>
          <w:szCs w:val="20"/>
        </w:rPr>
      </w:pPr>
      <w:bookmarkStart w:id="1203" w:name="OLE_LINK23"/>
      <w:r>
        <w:rPr>
          <w:rFonts w:ascii="Arial" w:hAnsi="Arial" w:cs="Arial"/>
          <w:sz w:val="20"/>
          <w:szCs w:val="20"/>
        </w:rPr>
        <w:t>Changed Path: ARIBA_ACCRUALS_DB-&gt;src-&gt;Function-&gt;</w:t>
      </w:r>
      <w:r w:rsidRPr="009C1BDF">
        <w:t xml:space="preserve"> </w:t>
      </w:r>
      <w:r w:rsidRPr="009C1BDF">
        <w:rPr>
          <w:rFonts w:ascii="Arial" w:hAnsi="Arial" w:cs="Arial"/>
          <w:sz w:val="20"/>
          <w:szCs w:val="20"/>
        </w:rPr>
        <w:t>TF_getPOInvValue</w:t>
      </w:r>
    </w:p>
    <w:p w14:paraId="3C4CA45E" w14:textId="77777777" w:rsidR="00887CA0" w:rsidRDefault="00887CA0" w:rsidP="00887CA0">
      <w:pPr>
        <w:rPr>
          <w:rFonts w:ascii="Arial" w:hAnsi="Arial" w:cs="Arial"/>
          <w:sz w:val="20"/>
          <w:szCs w:val="20"/>
        </w:rPr>
      </w:pPr>
      <w:r>
        <w:rPr>
          <w:rFonts w:ascii="Arial" w:hAnsi="Arial" w:cs="Arial"/>
          <w:sz w:val="20"/>
          <w:szCs w:val="20"/>
        </w:rPr>
        <w:t>Changed Path: ARIBA_ACCRUALS_DB-&gt;src-&gt;Function-&gt;</w:t>
      </w:r>
      <w:r w:rsidRPr="009C1BDF">
        <w:t xml:space="preserve"> </w:t>
      </w:r>
      <w:r w:rsidRPr="001A0B2D">
        <w:rPr>
          <w:rFonts w:ascii="Arial" w:hAnsi="Arial" w:cs="Arial"/>
          <w:sz w:val="20"/>
          <w:szCs w:val="20"/>
        </w:rPr>
        <w:t>TF_getPOGRValue</w:t>
      </w:r>
      <w:bookmarkEnd w:id="1203"/>
    </w:p>
    <w:p w14:paraId="634A9153" w14:textId="77777777" w:rsidR="00887CA0" w:rsidRDefault="00887CA0" w:rsidP="00887CA0">
      <w:pPr>
        <w:rPr>
          <w:rFonts w:ascii="Arial" w:hAnsi="Arial" w:cs="Arial"/>
          <w:b/>
          <w:bCs/>
        </w:rPr>
      </w:pPr>
      <w:r w:rsidRPr="001A0B2D">
        <w:rPr>
          <w:rFonts w:ascii="Arial" w:hAnsi="Arial" w:cs="Arial"/>
          <w:b/>
          <w:bCs/>
        </w:rPr>
        <w:lastRenderedPageBreak/>
        <w:t>End of Version 4.0</w:t>
      </w:r>
    </w:p>
    <w:p w14:paraId="6680980E" w14:textId="77777777" w:rsidR="006127C4" w:rsidRPr="005B2EB7" w:rsidRDefault="006127C4" w:rsidP="005B2EB7">
      <w:r>
        <w:rPr>
          <w:rFonts w:ascii="Arial" w:hAnsi="Arial" w:cs="Arial"/>
          <w:b/>
          <w:bCs/>
        </w:rPr>
        <w:t>Begin of Version 5.0</w:t>
      </w:r>
      <w:r w:rsidR="00CB4BD7">
        <w:rPr>
          <w:rFonts w:ascii="Arial" w:hAnsi="Arial" w:cs="Arial"/>
          <w:b/>
          <w:bCs/>
        </w:rPr>
        <w:t xml:space="preserve"> (CHG0070311)</w:t>
      </w:r>
    </w:p>
    <w:p w14:paraId="6E563BA2" w14:textId="77777777" w:rsidR="006127C4" w:rsidRPr="002D7E95" w:rsidRDefault="006127C4" w:rsidP="00E152D7">
      <w:pPr>
        <w:pStyle w:val="Heading3"/>
      </w:pPr>
      <w:bookmarkStart w:id="1204" w:name="_Toc102569481"/>
      <w:bookmarkStart w:id="1205" w:name="_Toc103701189"/>
      <w:bookmarkStart w:id="1206" w:name="_Toc135320919"/>
      <w:bookmarkStart w:id="1207" w:name="_Toc232761368"/>
      <w:r>
        <w:t>CHG0070311: Bugfix - Notify ADMIN, TBS, FINANCE, POOWNER, POPREPARER jobs did not run in ACCRUALS production system on 15-Feb-2022.</w:t>
      </w:r>
      <w:bookmarkEnd w:id="1204"/>
      <w:bookmarkEnd w:id="1205"/>
      <w:bookmarkEnd w:id="1206"/>
      <w:bookmarkEnd w:id="1207"/>
    </w:p>
    <w:p w14:paraId="7D3A9AED" w14:textId="77777777" w:rsidR="006127C4" w:rsidRPr="005B2EB7" w:rsidRDefault="006127C4" w:rsidP="006127C4">
      <w:pPr>
        <w:rPr>
          <w:rFonts w:ascii="Arial" w:hAnsi="Arial" w:cs="Arial"/>
          <w:b/>
          <w:bCs/>
          <w:lang w:val="en-GB" w:eastAsia="en-US"/>
        </w:rPr>
      </w:pPr>
      <w:r w:rsidRPr="005B2EB7">
        <w:rPr>
          <w:rFonts w:ascii="Arial" w:hAnsi="Arial" w:cs="Arial"/>
          <w:b/>
          <w:bCs/>
          <w:lang w:val="en-GB" w:eastAsia="en-US"/>
        </w:rPr>
        <w:t xml:space="preserve">Solution Implemented: </w:t>
      </w:r>
    </w:p>
    <w:p w14:paraId="4C5677A6" w14:textId="77777777" w:rsidR="006127C4" w:rsidRPr="00EE5620" w:rsidRDefault="006127C4" w:rsidP="006127C4">
      <w:pPr>
        <w:jc w:val="both"/>
        <w:rPr>
          <w:rFonts w:ascii="Arial" w:hAnsi="Arial" w:cs="Arial"/>
          <w:sz w:val="20"/>
          <w:szCs w:val="20"/>
          <w:lang w:val="en-GB" w:eastAsia="en-US"/>
        </w:rPr>
      </w:pPr>
      <w:r w:rsidRPr="00EE5620">
        <w:rPr>
          <w:rFonts w:ascii="Arial" w:hAnsi="Arial" w:cs="Arial"/>
          <w:sz w:val="20"/>
          <w:szCs w:val="20"/>
          <w:lang w:val="en-GB" w:eastAsia="en-US"/>
        </w:rPr>
        <w:t xml:space="preserve">In existing XSA logic, a procedure getPendingCounts.hdbprocedure is written to get pending counts of POs for all Admin, TBS, Finance, PO Owner &amp; PO Preparer users. </w:t>
      </w:r>
    </w:p>
    <w:p w14:paraId="2C38F765" w14:textId="77777777" w:rsidR="006127C4" w:rsidRPr="00EE5620" w:rsidRDefault="006127C4" w:rsidP="006127C4">
      <w:pPr>
        <w:jc w:val="both"/>
        <w:rPr>
          <w:rFonts w:ascii="Arial" w:hAnsi="Arial" w:cs="Arial"/>
          <w:sz w:val="20"/>
          <w:szCs w:val="20"/>
          <w:lang w:val="en-GB" w:eastAsia="en-US"/>
        </w:rPr>
      </w:pPr>
      <w:r w:rsidRPr="00EE5620">
        <w:rPr>
          <w:rFonts w:ascii="Arial" w:hAnsi="Arial" w:cs="Arial"/>
          <w:sz w:val="20"/>
          <w:szCs w:val="20"/>
          <w:lang w:val="en-GB" w:eastAsia="en-US"/>
        </w:rPr>
        <w:t>Before fetching the PO counts, a cut-off date is calculated in the same procedure. Cut-off date is the date when ACCRUALS production application becomes unfreeze i.e., 7</w:t>
      </w:r>
      <w:r w:rsidRPr="00EE5620">
        <w:rPr>
          <w:rFonts w:ascii="Arial" w:hAnsi="Arial" w:cs="Arial"/>
          <w:sz w:val="20"/>
          <w:szCs w:val="20"/>
          <w:vertAlign w:val="superscript"/>
          <w:lang w:val="en-GB" w:eastAsia="en-US"/>
        </w:rPr>
        <w:t>th</w:t>
      </w:r>
      <w:r w:rsidRPr="00EE5620">
        <w:rPr>
          <w:rFonts w:ascii="Arial" w:hAnsi="Arial" w:cs="Arial"/>
          <w:sz w:val="20"/>
          <w:szCs w:val="20"/>
          <w:lang w:val="en-GB" w:eastAsia="en-US"/>
        </w:rPr>
        <w:t xml:space="preserve"> of every month. This date should be in ‘YYYYMMDD’ format. But, while calculating date for current month, the data format was ‘YYYYMDD’, which caused an error in the job and no emails were triggered on WD-10 day.</w:t>
      </w:r>
    </w:p>
    <w:p w14:paraId="20779A3C" w14:textId="77777777" w:rsidR="006127C4" w:rsidRPr="00EE5620" w:rsidRDefault="006127C4" w:rsidP="006127C4">
      <w:pPr>
        <w:jc w:val="both"/>
        <w:rPr>
          <w:rFonts w:ascii="Arial" w:hAnsi="Arial" w:cs="Arial"/>
          <w:sz w:val="20"/>
          <w:szCs w:val="20"/>
          <w:lang w:val="en-GB" w:eastAsia="en-US"/>
        </w:rPr>
      </w:pPr>
      <w:r w:rsidRPr="00EE5620">
        <w:rPr>
          <w:rFonts w:ascii="Arial" w:hAnsi="Arial" w:cs="Arial"/>
          <w:sz w:val="20"/>
          <w:szCs w:val="20"/>
          <w:lang w:val="en-GB" w:eastAsia="en-US"/>
        </w:rPr>
        <w:t xml:space="preserve">Hence, to fix this issue, a standard function </w:t>
      </w:r>
      <w:r>
        <w:rPr>
          <w:rFonts w:ascii="Arial" w:hAnsi="Arial" w:cs="Arial"/>
          <w:sz w:val="20"/>
          <w:szCs w:val="20"/>
          <w:lang w:val="en-GB" w:eastAsia="en-US"/>
        </w:rPr>
        <w:t>‘</w:t>
      </w:r>
      <w:r w:rsidRPr="00EE5620">
        <w:rPr>
          <w:rFonts w:ascii="Arial" w:hAnsi="Arial" w:cs="Arial"/>
          <w:sz w:val="20"/>
          <w:szCs w:val="20"/>
          <w:lang w:val="en-GB" w:eastAsia="en-US"/>
        </w:rPr>
        <w:t>LPAD</w:t>
      </w:r>
      <w:r>
        <w:rPr>
          <w:rFonts w:ascii="Arial" w:hAnsi="Arial" w:cs="Arial"/>
          <w:sz w:val="20"/>
          <w:szCs w:val="20"/>
          <w:lang w:val="en-GB" w:eastAsia="en-US"/>
        </w:rPr>
        <w:t>’</w:t>
      </w:r>
      <w:r w:rsidRPr="00EE5620">
        <w:rPr>
          <w:rFonts w:ascii="Arial" w:hAnsi="Arial" w:cs="Arial"/>
          <w:sz w:val="20"/>
          <w:szCs w:val="20"/>
          <w:lang w:val="en-GB" w:eastAsia="en-US"/>
        </w:rPr>
        <w:t xml:space="preserve"> is used to always fetch date in ‘YYYMMDD’ format, which permanently resolves the </w:t>
      </w:r>
      <w:r>
        <w:rPr>
          <w:rFonts w:ascii="Arial" w:hAnsi="Arial" w:cs="Arial"/>
          <w:sz w:val="20"/>
          <w:szCs w:val="20"/>
          <w:lang w:val="en-GB" w:eastAsia="en-US"/>
        </w:rPr>
        <w:t xml:space="preserve">above-mentioned </w:t>
      </w:r>
      <w:r w:rsidRPr="00EE5620">
        <w:rPr>
          <w:rFonts w:ascii="Arial" w:hAnsi="Arial" w:cs="Arial"/>
          <w:sz w:val="20"/>
          <w:szCs w:val="20"/>
          <w:lang w:val="en-GB" w:eastAsia="en-US"/>
        </w:rPr>
        <w:t>issue.</w:t>
      </w:r>
    </w:p>
    <w:p w14:paraId="2764C0A5" w14:textId="77777777" w:rsidR="006127C4" w:rsidRDefault="006127C4" w:rsidP="006127C4">
      <w:pPr>
        <w:rPr>
          <w:rFonts w:ascii="Arial" w:hAnsi="Arial" w:cs="Arial"/>
          <w:sz w:val="20"/>
          <w:szCs w:val="20"/>
          <w:lang w:val="en-GB" w:eastAsia="en-US"/>
        </w:rPr>
      </w:pPr>
      <w:r>
        <w:rPr>
          <w:rFonts w:ascii="Arial" w:hAnsi="Arial" w:cs="Arial"/>
          <w:sz w:val="20"/>
          <w:szCs w:val="20"/>
        </w:rPr>
        <w:t>Changed Path: ARIBA_ACCRUALS_DB-&gt;src-&gt;Procedures-&gt;</w:t>
      </w:r>
      <w:r w:rsidRPr="009C1BDF">
        <w:t xml:space="preserve"> </w:t>
      </w:r>
      <w:r w:rsidRPr="00EE5620">
        <w:rPr>
          <w:rFonts w:ascii="Arial" w:hAnsi="Arial" w:cs="Arial"/>
          <w:sz w:val="20"/>
          <w:szCs w:val="20"/>
          <w:lang w:val="en-GB" w:eastAsia="en-US"/>
        </w:rPr>
        <w:t>getPendingCounts</w:t>
      </w:r>
    </w:p>
    <w:p w14:paraId="5F3F5367" w14:textId="77777777" w:rsidR="006127C4" w:rsidRPr="005B2EB7" w:rsidRDefault="006127C4" w:rsidP="006127C4">
      <w:pPr>
        <w:rPr>
          <w:rFonts w:ascii="Arial" w:hAnsi="Arial" w:cs="Arial"/>
          <w:b/>
          <w:bCs/>
          <w:lang w:val="en-GB" w:eastAsia="en-US"/>
        </w:rPr>
      </w:pPr>
      <w:r w:rsidRPr="005B2EB7">
        <w:rPr>
          <w:rFonts w:ascii="Arial" w:hAnsi="Arial" w:cs="Arial"/>
          <w:b/>
          <w:bCs/>
          <w:lang w:val="en-GB" w:eastAsia="en-US"/>
        </w:rPr>
        <w:t>End of Version 5.0</w:t>
      </w:r>
      <w:r w:rsidR="00CB4BD7">
        <w:rPr>
          <w:rFonts w:ascii="Arial" w:hAnsi="Arial" w:cs="Arial"/>
          <w:b/>
          <w:bCs/>
          <w:lang w:val="en-GB" w:eastAsia="en-US"/>
        </w:rPr>
        <w:t xml:space="preserve"> (CHG0070311)</w:t>
      </w:r>
    </w:p>
    <w:p w14:paraId="0E18DED4" w14:textId="77777777" w:rsidR="009E0C19" w:rsidRDefault="009E0C19" w:rsidP="009E0C19">
      <w:pPr>
        <w:rPr>
          <w:rFonts w:ascii="Arial" w:hAnsi="Arial" w:cs="Arial"/>
          <w:b/>
          <w:bCs/>
        </w:rPr>
      </w:pPr>
      <w:r>
        <w:rPr>
          <w:rFonts w:ascii="Arial" w:hAnsi="Arial" w:cs="Arial"/>
          <w:b/>
          <w:bCs/>
        </w:rPr>
        <w:t>Begin of Version 7.0</w:t>
      </w:r>
      <w:r w:rsidR="000C1BA1">
        <w:rPr>
          <w:rFonts w:ascii="Arial" w:hAnsi="Arial" w:cs="Arial"/>
          <w:b/>
          <w:bCs/>
        </w:rPr>
        <w:t xml:space="preserve"> </w:t>
      </w:r>
      <w:r w:rsidR="000C1BA1" w:rsidRPr="00386118">
        <w:rPr>
          <w:rFonts w:cstheme="minorHAnsi"/>
          <w:b/>
        </w:rPr>
        <w:t>(</w:t>
      </w:r>
      <w:r w:rsidR="000C1BA1" w:rsidRPr="00386118">
        <w:rPr>
          <w:rFonts w:cstheme="minorHAnsi"/>
          <w:b/>
          <w:color w:val="000000"/>
        </w:rPr>
        <w:t>CHG0052274)</w:t>
      </w:r>
    </w:p>
    <w:p w14:paraId="6B292CBA" w14:textId="77777777" w:rsidR="009E0C19" w:rsidRDefault="009E0C19" w:rsidP="00E152D7">
      <w:pPr>
        <w:pStyle w:val="Heading3"/>
      </w:pPr>
      <w:bookmarkStart w:id="1208" w:name="_Toc102569482"/>
      <w:bookmarkStart w:id="1209" w:name="_Toc103701190"/>
      <w:bookmarkStart w:id="1210" w:name="_Toc135320920"/>
      <w:bookmarkStart w:id="1211" w:name="_Toc232761369"/>
      <w:r>
        <w:t>Bugfix - Subject of the Email Extract is Wrong.</w:t>
      </w:r>
      <w:bookmarkEnd w:id="1208"/>
      <w:bookmarkEnd w:id="1209"/>
      <w:bookmarkEnd w:id="1210"/>
      <w:bookmarkEnd w:id="1211"/>
    </w:p>
    <w:p w14:paraId="25A5C0E0" w14:textId="77777777" w:rsidR="009E0C19" w:rsidRPr="006F4BFA" w:rsidRDefault="009E0C19" w:rsidP="009E0C19">
      <w:pPr>
        <w:rPr>
          <w:rFonts w:ascii="Arial" w:hAnsi="Arial" w:cs="Arial"/>
          <w:b/>
          <w:bCs/>
          <w:lang w:val="en-GB" w:eastAsia="en-US"/>
        </w:rPr>
      </w:pPr>
      <w:r w:rsidRPr="006F4BFA">
        <w:rPr>
          <w:rFonts w:ascii="Arial" w:hAnsi="Arial" w:cs="Arial"/>
          <w:b/>
          <w:bCs/>
          <w:lang w:val="en-GB" w:eastAsia="en-US"/>
        </w:rPr>
        <w:t xml:space="preserve">Solution Implemented: </w:t>
      </w:r>
    </w:p>
    <w:p w14:paraId="62E51B07" w14:textId="77777777" w:rsidR="009E0C19" w:rsidRPr="00EE183E" w:rsidRDefault="009E0C19" w:rsidP="009E0C19">
      <w:pPr>
        <w:rPr>
          <w:rFonts w:ascii="Arial" w:hAnsi="Arial" w:cs="Arial"/>
        </w:rPr>
      </w:pPr>
      <w:r w:rsidRPr="00EE183E">
        <w:rPr>
          <w:rFonts w:ascii="Arial" w:hAnsi="Arial" w:cs="Arial"/>
        </w:rPr>
        <w:t>In the existing application while we are extracting Purchase Order Dashboard Extract ,During the freeze period(1st to 6th of every month)  of DAS application email extract is showing the wrong subject</w:t>
      </w:r>
    </w:p>
    <w:p w14:paraId="0A4ACA97" w14:textId="77777777" w:rsidR="009E0C19" w:rsidRPr="00EE183E" w:rsidRDefault="009E0C19" w:rsidP="009E0C19">
      <w:pPr>
        <w:rPr>
          <w:rFonts w:ascii="Arial" w:hAnsi="Arial" w:cs="Arial"/>
        </w:rPr>
      </w:pPr>
      <w:r w:rsidRPr="00EE183E">
        <w:rPr>
          <w:rFonts w:ascii="Arial" w:hAnsi="Arial" w:cs="Arial"/>
        </w:rPr>
        <w:t>So, if we extract the report between (1-6</w:t>
      </w:r>
      <w:r w:rsidRPr="00EE183E">
        <w:rPr>
          <w:rFonts w:ascii="Arial" w:hAnsi="Arial" w:cs="Arial"/>
          <w:vertAlign w:val="superscript"/>
        </w:rPr>
        <w:t>th</w:t>
      </w:r>
      <w:r w:rsidRPr="00EE183E">
        <w:rPr>
          <w:rFonts w:ascii="Arial" w:hAnsi="Arial" w:cs="Arial"/>
        </w:rPr>
        <w:t xml:space="preserve"> </w:t>
      </w:r>
      <w:r>
        <w:rPr>
          <w:rFonts w:ascii="Arial" w:hAnsi="Arial" w:cs="Arial"/>
        </w:rPr>
        <w:t>April</w:t>
      </w:r>
      <w:r w:rsidRPr="00EE183E">
        <w:rPr>
          <w:rFonts w:ascii="Arial" w:hAnsi="Arial" w:cs="Arial"/>
        </w:rPr>
        <w:t xml:space="preserve">) it has to show </w:t>
      </w:r>
      <w:r>
        <w:rPr>
          <w:rFonts w:ascii="Arial" w:hAnsi="Arial" w:cs="Arial"/>
        </w:rPr>
        <w:t>March</w:t>
      </w:r>
      <w:r w:rsidRPr="00EE183E">
        <w:rPr>
          <w:rFonts w:ascii="Arial" w:hAnsi="Arial" w:cs="Arial"/>
        </w:rPr>
        <w:t xml:space="preserve"> in the subject of the extract mail.</w:t>
      </w:r>
    </w:p>
    <w:p w14:paraId="724ABDAC" w14:textId="77777777" w:rsidR="009E0C19" w:rsidRPr="00EE183E" w:rsidRDefault="009E0C19" w:rsidP="009E0C19">
      <w:pPr>
        <w:rPr>
          <w:rFonts w:ascii="Arial" w:hAnsi="Arial" w:cs="Arial"/>
        </w:rPr>
      </w:pPr>
      <w:r w:rsidRPr="00EE183E">
        <w:rPr>
          <w:rFonts w:ascii="Arial" w:hAnsi="Arial" w:cs="Arial"/>
          <w:lang w:val="en-GB" w:eastAsia="en-US"/>
        </w:rPr>
        <w:t xml:space="preserve">Hence, to fix this issue, </w:t>
      </w:r>
      <w:r w:rsidRPr="00EE183E">
        <w:rPr>
          <w:rFonts w:ascii="Arial" w:hAnsi="Arial" w:cs="Arial"/>
        </w:rPr>
        <w:t>We have made the changes in existing getAllOpenPOs.xsjs.</w:t>
      </w:r>
    </w:p>
    <w:p w14:paraId="385B5FE1" w14:textId="77777777" w:rsidR="009E0C19" w:rsidRPr="00EE183E" w:rsidRDefault="009E0C19" w:rsidP="009E0C19">
      <w:pPr>
        <w:jc w:val="both"/>
        <w:rPr>
          <w:rFonts w:ascii="Arial" w:hAnsi="Arial" w:cs="Arial"/>
          <w:u w:val="single"/>
          <w:lang w:val="en-GB" w:eastAsia="en-US"/>
        </w:rPr>
      </w:pPr>
      <w:r w:rsidRPr="005C752F">
        <w:rPr>
          <w:rFonts w:ascii="Arial" w:hAnsi="Arial" w:cs="Arial"/>
          <w:u w:val="single"/>
          <w:lang w:val="en-GB" w:eastAsia="en-US"/>
        </w:rPr>
        <w:t>File modified in edge-accruals-xsa:</w:t>
      </w:r>
    </w:p>
    <w:p w14:paraId="2479FFE6" w14:textId="77777777" w:rsidR="009E0C19" w:rsidRDefault="009E0C19" w:rsidP="009E0C19">
      <w:pPr>
        <w:rPr>
          <w:rFonts w:ascii="Arial" w:hAnsi="Arial" w:cs="Arial"/>
        </w:rPr>
      </w:pPr>
      <w:r w:rsidRPr="00EE183E">
        <w:rPr>
          <w:rFonts w:ascii="Arial" w:hAnsi="Arial" w:cs="Arial"/>
        </w:rPr>
        <w:t>Changed Path: ARIBA_ACCRUALS_JS-&gt;lib-&gt;xsjs-&gt; getAllOpenPOs.xsjs</w:t>
      </w:r>
    </w:p>
    <w:p w14:paraId="775AE721" w14:textId="77777777" w:rsidR="009E0C19" w:rsidRDefault="009E0C19" w:rsidP="009E0C19">
      <w:pPr>
        <w:rPr>
          <w:rFonts w:cstheme="minorHAnsi"/>
          <w:b/>
          <w:color w:val="000000"/>
        </w:rPr>
      </w:pPr>
      <w:r w:rsidRPr="005B2EB7">
        <w:rPr>
          <w:rFonts w:ascii="Arial" w:hAnsi="Arial" w:cs="Arial"/>
          <w:b/>
          <w:bCs/>
          <w:lang w:val="en-GB" w:eastAsia="en-US"/>
        </w:rPr>
        <w:t xml:space="preserve">End of Version </w:t>
      </w:r>
      <w:r>
        <w:rPr>
          <w:rFonts w:ascii="Arial" w:hAnsi="Arial" w:cs="Arial"/>
          <w:b/>
          <w:bCs/>
          <w:lang w:val="en-GB" w:eastAsia="en-US"/>
        </w:rPr>
        <w:t>7</w:t>
      </w:r>
      <w:r w:rsidRPr="005B2EB7">
        <w:rPr>
          <w:rFonts w:ascii="Arial" w:hAnsi="Arial" w:cs="Arial"/>
          <w:b/>
          <w:bCs/>
          <w:lang w:val="en-GB" w:eastAsia="en-US"/>
        </w:rPr>
        <w:t>.0</w:t>
      </w:r>
      <w:r w:rsidR="000C1BA1">
        <w:rPr>
          <w:rFonts w:ascii="Arial" w:hAnsi="Arial" w:cs="Arial"/>
          <w:b/>
          <w:bCs/>
          <w:lang w:val="en-GB" w:eastAsia="en-US"/>
        </w:rPr>
        <w:t xml:space="preserve"> </w:t>
      </w:r>
      <w:r w:rsidR="000C1BA1" w:rsidRPr="00386118">
        <w:rPr>
          <w:rFonts w:cstheme="minorHAnsi"/>
          <w:b/>
        </w:rPr>
        <w:t>(</w:t>
      </w:r>
      <w:r w:rsidR="000C1BA1" w:rsidRPr="00386118">
        <w:rPr>
          <w:rFonts w:cstheme="minorHAnsi"/>
          <w:b/>
          <w:color w:val="000000"/>
        </w:rPr>
        <w:t>CHG0052274)</w:t>
      </w:r>
    </w:p>
    <w:p w14:paraId="7561CF40" w14:textId="77777777" w:rsidR="0002073A" w:rsidRPr="00063E86" w:rsidRDefault="0002073A" w:rsidP="009E0C19">
      <w:pPr>
        <w:rPr>
          <w:rFonts w:ascii="Arial" w:hAnsi="Arial" w:cs="Arial"/>
          <w:b/>
          <w:bCs/>
          <w:lang w:val="en-GB" w:eastAsia="en-US"/>
        </w:rPr>
      </w:pPr>
      <w:r w:rsidRPr="00063E86">
        <w:rPr>
          <w:rFonts w:ascii="Arial" w:hAnsi="Arial" w:cs="Arial"/>
          <w:b/>
          <w:color w:val="000000"/>
        </w:rPr>
        <w:t>Begin of Version 9.0</w:t>
      </w:r>
      <w:r w:rsidR="007A3580">
        <w:rPr>
          <w:rFonts w:ascii="Arial" w:hAnsi="Arial" w:cs="Arial"/>
          <w:b/>
          <w:color w:val="000000"/>
        </w:rPr>
        <w:t xml:space="preserve"> </w:t>
      </w:r>
      <w:r w:rsidR="007A3580">
        <w:rPr>
          <w:rFonts w:ascii="Arial" w:hAnsi="Arial" w:cs="Arial"/>
          <w:b/>
          <w:bCs/>
          <w:lang w:val="en-GB" w:eastAsia="en-US"/>
        </w:rPr>
        <w:t>(</w:t>
      </w:r>
      <w:r w:rsidR="007A3580" w:rsidRPr="00317F29">
        <w:rPr>
          <w:rFonts w:ascii="Arial" w:hAnsi="Arial" w:cs="Arial"/>
          <w:b/>
          <w:bCs/>
        </w:rPr>
        <w:t>CHG0071169)</w:t>
      </w:r>
      <w:r w:rsidRPr="00063E86">
        <w:rPr>
          <w:rFonts w:ascii="Arial" w:hAnsi="Arial" w:cs="Arial"/>
          <w:b/>
          <w:color w:val="000000"/>
        </w:rPr>
        <w:t xml:space="preserve"> </w:t>
      </w:r>
    </w:p>
    <w:p w14:paraId="4458CA9A" w14:textId="77777777" w:rsidR="009E0C19" w:rsidRDefault="0002073A" w:rsidP="00E152D7">
      <w:pPr>
        <w:pStyle w:val="Heading3"/>
      </w:pPr>
      <w:bookmarkStart w:id="1212" w:name="_Toc102569483"/>
      <w:bookmarkStart w:id="1213" w:name="_Toc103701191"/>
      <w:bookmarkStart w:id="1214" w:name="_Toc135320921"/>
      <w:bookmarkStart w:id="1215" w:name="_Toc232761370"/>
      <w:r>
        <w:t>CHG0071169: Enable download of DAS reconcile data to HANA DB on monthly basis.</w:t>
      </w:r>
      <w:bookmarkEnd w:id="1212"/>
      <w:bookmarkEnd w:id="1213"/>
      <w:bookmarkEnd w:id="1214"/>
      <w:bookmarkEnd w:id="1215"/>
    </w:p>
    <w:p w14:paraId="1D6155A2" w14:textId="77777777" w:rsidR="0002073A" w:rsidRDefault="0002073A" w:rsidP="0002073A">
      <w:pPr>
        <w:rPr>
          <w:rFonts w:ascii="Arial" w:hAnsi="Arial" w:cs="Arial"/>
          <w:b/>
          <w:bCs/>
          <w:lang w:val="en-GB" w:eastAsia="en-US"/>
        </w:rPr>
      </w:pPr>
      <w:r w:rsidRPr="005C752F">
        <w:rPr>
          <w:rFonts w:ascii="Arial" w:hAnsi="Arial" w:cs="Arial"/>
          <w:b/>
          <w:bCs/>
          <w:lang w:val="en-GB" w:eastAsia="en-US"/>
        </w:rPr>
        <w:t xml:space="preserve">Solution Implemented: </w:t>
      </w:r>
    </w:p>
    <w:p w14:paraId="3A1ED99B" w14:textId="77777777" w:rsidR="0002073A" w:rsidRDefault="0002073A" w:rsidP="0002073A">
      <w:pPr>
        <w:jc w:val="both"/>
        <w:rPr>
          <w:rFonts w:ascii="Arial" w:hAnsi="Arial" w:cs="Arial"/>
          <w:lang w:val="en-GB" w:eastAsia="en-US"/>
        </w:rPr>
      </w:pPr>
      <w:r w:rsidRPr="005C752F">
        <w:rPr>
          <w:rFonts w:ascii="Arial" w:hAnsi="Arial" w:cs="Arial"/>
          <w:lang w:val="en-GB" w:eastAsia="en-US"/>
        </w:rPr>
        <w:t xml:space="preserve">As </w:t>
      </w:r>
      <w:r>
        <w:rPr>
          <w:rFonts w:ascii="Arial" w:hAnsi="Arial" w:cs="Arial"/>
          <w:lang w:val="en-GB" w:eastAsia="en-US"/>
        </w:rPr>
        <w:t>per new business requirement,</w:t>
      </w:r>
      <w:r w:rsidRPr="005C752F">
        <w:rPr>
          <w:rFonts w:ascii="Arial" w:hAnsi="Arial" w:cs="Arial"/>
          <w:lang w:val="en-GB" w:eastAsia="en-US"/>
        </w:rPr>
        <w:t xml:space="preserve"> </w:t>
      </w:r>
      <w:r>
        <w:rPr>
          <w:rFonts w:ascii="Arial" w:hAnsi="Arial" w:cs="Arial"/>
          <w:lang w:val="en-GB" w:eastAsia="en-US"/>
        </w:rPr>
        <w:t xml:space="preserve">implemented a </w:t>
      </w:r>
      <w:r w:rsidRPr="005C752F">
        <w:rPr>
          <w:rFonts w:ascii="Arial" w:hAnsi="Arial" w:cs="Arial"/>
          <w:lang w:val="en-GB" w:eastAsia="en-US"/>
        </w:rPr>
        <w:t xml:space="preserve">solution that will </w:t>
      </w:r>
      <w:r>
        <w:rPr>
          <w:rFonts w:ascii="Arial" w:hAnsi="Arial" w:cs="Arial"/>
          <w:lang w:val="en-GB" w:eastAsia="en-US"/>
        </w:rPr>
        <w:t>insert</w:t>
      </w:r>
      <w:r w:rsidRPr="005C752F">
        <w:rPr>
          <w:rFonts w:ascii="Arial" w:hAnsi="Arial" w:cs="Arial"/>
          <w:lang w:val="en-GB" w:eastAsia="en-US"/>
        </w:rPr>
        <w:t xml:space="preserve"> the </w:t>
      </w:r>
      <w:r>
        <w:rPr>
          <w:rFonts w:ascii="Arial" w:hAnsi="Arial" w:cs="Arial"/>
          <w:lang w:val="en-GB" w:eastAsia="en-US"/>
        </w:rPr>
        <w:t xml:space="preserve">reconcile </w:t>
      </w:r>
      <w:r w:rsidRPr="005C752F">
        <w:rPr>
          <w:rFonts w:ascii="Arial" w:hAnsi="Arial" w:cs="Arial"/>
          <w:lang w:val="en-GB" w:eastAsia="en-US"/>
        </w:rPr>
        <w:t>data into a</w:t>
      </w:r>
      <w:r>
        <w:rPr>
          <w:rFonts w:ascii="Arial" w:hAnsi="Arial" w:cs="Arial"/>
          <w:lang w:val="en-GB" w:eastAsia="en-US"/>
        </w:rPr>
        <w:t xml:space="preserve"> new</w:t>
      </w:r>
      <w:r w:rsidRPr="005C752F">
        <w:rPr>
          <w:rFonts w:ascii="Arial" w:hAnsi="Arial" w:cs="Arial"/>
          <w:lang w:val="en-GB" w:eastAsia="en-US"/>
        </w:rPr>
        <w:t xml:space="preserve"> table</w:t>
      </w:r>
      <w:r>
        <w:rPr>
          <w:rFonts w:ascii="Arial" w:hAnsi="Arial" w:cs="Arial"/>
          <w:lang w:val="en-GB" w:eastAsia="en-US"/>
        </w:rPr>
        <w:t xml:space="preserve"> named </w:t>
      </w:r>
      <w:r w:rsidRPr="005C752F">
        <w:rPr>
          <w:rFonts w:ascii="Arial" w:hAnsi="Arial" w:cs="Arial"/>
          <w:lang w:val="en-GB" w:eastAsia="en-US"/>
        </w:rPr>
        <w:t>ZT_MONTHLY_RECONCILIATION in EDGE database.</w:t>
      </w:r>
    </w:p>
    <w:p w14:paraId="4C8EDA29" w14:textId="77777777" w:rsidR="0002073A" w:rsidRDefault="0002073A" w:rsidP="0002073A">
      <w:pPr>
        <w:jc w:val="both"/>
        <w:rPr>
          <w:rFonts w:ascii="Arial" w:hAnsi="Arial" w:cs="Arial"/>
          <w:lang w:val="en-GB" w:eastAsia="en-US"/>
        </w:rPr>
      </w:pPr>
      <w:r>
        <w:rPr>
          <w:rFonts w:ascii="Arial" w:hAnsi="Arial" w:cs="Arial"/>
          <w:lang w:val="en-GB" w:eastAsia="en-US"/>
        </w:rPr>
        <w:t>In XSA, a new procedure monthly_reconciliation.hdbprocedure is created to fetch the data for exclusion, threshold &amp; open POs on monthly basis and insert the same data to a new table.</w:t>
      </w:r>
    </w:p>
    <w:p w14:paraId="1F544258" w14:textId="77777777" w:rsidR="0002073A" w:rsidRDefault="0002073A" w:rsidP="0002073A">
      <w:pPr>
        <w:jc w:val="both"/>
        <w:rPr>
          <w:rFonts w:ascii="Arial" w:hAnsi="Arial" w:cs="Arial"/>
          <w:lang w:val="en-GB" w:eastAsia="en-US"/>
        </w:rPr>
      </w:pPr>
      <w:r>
        <w:rPr>
          <w:rFonts w:ascii="Arial" w:hAnsi="Arial" w:cs="Arial"/>
          <w:lang w:val="en-GB" w:eastAsia="en-US"/>
        </w:rPr>
        <w:lastRenderedPageBreak/>
        <w:t>To update existing records with ARCHIVE_FLAG = Yes and ARCHIVED_ON = CURRENT_TIMESTAMP, a new procedure monthlyReconcile_archive.hdbprocedure is newly created in XSA.</w:t>
      </w:r>
    </w:p>
    <w:p w14:paraId="7E81EF93" w14:textId="77777777" w:rsidR="0002073A" w:rsidRDefault="0002073A" w:rsidP="0002073A">
      <w:pPr>
        <w:jc w:val="both"/>
        <w:rPr>
          <w:rFonts w:ascii="Arial" w:hAnsi="Arial" w:cs="Arial"/>
          <w:lang w:val="en-GB" w:eastAsia="en-US"/>
        </w:rPr>
      </w:pPr>
      <w:r>
        <w:rPr>
          <w:rFonts w:ascii="Arial" w:hAnsi="Arial" w:cs="Arial"/>
          <w:lang w:val="en-GB" w:eastAsia="en-US"/>
        </w:rPr>
        <w:t>A new xsjs service “monthlyReconciliation.xsjs” is created for posting the data and on top of which a new job “monthly_reconciliation_job” is scheduled in job scheduler dashboard. This job runs on the last day of every month at 11:55 PM CET.</w:t>
      </w:r>
    </w:p>
    <w:p w14:paraId="59D0D0CA" w14:textId="77777777" w:rsidR="0002073A" w:rsidRDefault="0002073A" w:rsidP="0002073A">
      <w:pPr>
        <w:jc w:val="both"/>
        <w:rPr>
          <w:rFonts w:ascii="Arial" w:hAnsi="Arial" w:cs="Arial"/>
          <w:lang w:val="en-GB" w:eastAsia="en-US"/>
        </w:rPr>
      </w:pPr>
      <w:r>
        <w:rPr>
          <w:rFonts w:ascii="Arial" w:hAnsi="Arial" w:cs="Arial"/>
          <w:lang w:val="en-GB" w:eastAsia="en-US"/>
        </w:rPr>
        <w:t>Similarly, a “monthlyReconcile_archive.xsjs” is created for updating archived records for previous month and a job “monthly_reconcile_archive” is scheduled to run on 2</w:t>
      </w:r>
      <w:r w:rsidRPr="00317F29">
        <w:rPr>
          <w:rFonts w:ascii="Arial" w:hAnsi="Arial" w:cs="Arial"/>
          <w:vertAlign w:val="superscript"/>
          <w:lang w:val="en-GB" w:eastAsia="en-US"/>
        </w:rPr>
        <w:t>nd</w:t>
      </w:r>
      <w:r>
        <w:rPr>
          <w:rFonts w:ascii="Arial" w:hAnsi="Arial" w:cs="Arial"/>
          <w:lang w:val="en-GB" w:eastAsia="en-US"/>
        </w:rPr>
        <w:t xml:space="preserve"> of every month at 11:55 PM CET for the same.</w:t>
      </w:r>
    </w:p>
    <w:p w14:paraId="3AE6AEEC" w14:textId="77777777" w:rsidR="0002073A" w:rsidRDefault="0002073A" w:rsidP="0002073A">
      <w:pPr>
        <w:jc w:val="both"/>
        <w:rPr>
          <w:rFonts w:ascii="Arial" w:hAnsi="Arial" w:cs="Arial"/>
          <w:lang w:val="en-GB" w:eastAsia="en-US"/>
        </w:rPr>
      </w:pPr>
      <w:r>
        <w:rPr>
          <w:rFonts w:ascii="Arial" w:hAnsi="Arial" w:cs="Arial"/>
          <w:lang w:val="en-GB" w:eastAsia="en-US"/>
        </w:rPr>
        <w:t>Once the data is loaded into the table, the same data will be picked up by SAP Analytic Cloud tool for further process.</w:t>
      </w:r>
    </w:p>
    <w:p w14:paraId="3ED16FE6" w14:textId="77777777" w:rsidR="0002073A" w:rsidRPr="005C752F" w:rsidRDefault="0002073A" w:rsidP="0002073A">
      <w:pPr>
        <w:jc w:val="both"/>
        <w:rPr>
          <w:rFonts w:ascii="Arial" w:hAnsi="Arial" w:cs="Arial"/>
          <w:u w:val="single"/>
          <w:lang w:val="en-GB" w:eastAsia="en-US"/>
        </w:rPr>
      </w:pPr>
      <w:r w:rsidRPr="005C752F">
        <w:rPr>
          <w:rFonts w:ascii="Arial" w:hAnsi="Arial" w:cs="Arial"/>
          <w:u w:val="single"/>
          <w:lang w:val="en-GB" w:eastAsia="en-US"/>
        </w:rPr>
        <w:t>Files added in edge-accruals-xsa:</w:t>
      </w:r>
    </w:p>
    <w:p w14:paraId="03BE8E12" w14:textId="77777777" w:rsidR="0002073A" w:rsidRDefault="0002073A" w:rsidP="0002073A">
      <w:pPr>
        <w:jc w:val="both"/>
        <w:rPr>
          <w:rFonts w:ascii="Arial" w:hAnsi="Arial" w:cs="Arial"/>
          <w:lang w:val="en-GB" w:eastAsia="en-US"/>
        </w:rPr>
      </w:pPr>
      <w:r>
        <w:rPr>
          <w:rFonts w:ascii="Arial" w:hAnsi="Arial" w:cs="Arial"/>
          <w:lang w:val="en-GB" w:eastAsia="en-US"/>
        </w:rPr>
        <w:t>ARIBA_ACCRUALS_DB -&gt; Procedures -&gt; monthly_reconciliation.hdbprocedure</w:t>
      </w:r>
    </w:p>
    <w:p w14:paraId="405CEEE7" w14:textId="77777777" w:rsidR="0002073A" w:rsidRDefault="0002073A" w:rsidP="0002073A">
      <w:pPr>
        <w:jc w:val="both"/>
        <w:rPr>
          <w:rFonts w:ascii="Arial" w:hAnsi="Arial" w:cs="Arial"/>
          <w:lang w:val="en-GB" w:eastAsia="en-US"/>
        </w:rPr>
      </w:pPr>
      <w:r>
        <w:rPr>
          <w:rFonts w:ascii="Arial" w:hAnsi="Arial" w:cs="Arial"/>
          <w:lang w:val="en-GB" w:eastAsia="en-US"/>
        </w:rPr>
        <w:t>ARIBA_ACCRUALS_JS -&gt; lib -&gt; xsjs -&gt; monthlyReconciliation.xsjs</w:t>
      </w:r>
    </w:p>
    <w:p w14:paraId="4845EDC2" w14:textId="77777777" w:rsidR="0002073A" w:rsidRDefault="0002073A" w:rsidP="0002073A">
      <w:pPr>
        <w:jc w:val="both"/>
        <w:rPr>
          <w:rFonts w:ascii="Arial" w:hAnsi="Arial" w:cs="Arial"/>
          <w:lang w:val="en-GB" w:eastAsia="en-US"/>
        </w:rPr>
      </w:pPr>
      <w:r>
        <w:rPr>
          <w:rFonts w:ascii="Arial" w:hAnsi="Arial" w:cs="Arial"/>
          <w:lang w:val="en-GB" w:eastAsia="en-US"/>
        </w:rPr>
        <w:t>ARIBA_ACCRUALS_DB -&gt; Procedures -&gt; monthlyReconcile_archive.hdbprocedure</w:t>
      </w:r>
    </w:p>
    <w:p w14:paraId="3DBEFD26" w14:textId="77777777" w:rsidR="0002073A" w:rsidRDefault="0002073A" w:rsidP="0002073A">
      <w:pPr>
        <w:jc w:val="both"/>
        <w:rPr>
          <w:rFonts w:ascii="Arial" w:hAnsi="Arial" w:cs="Arial"/>
          <w:lang w:val="en-GB" w:eastAsia="en-US"/>
        </w:rPr>
      </w:pPr>
      <w:r>
        <w:rPr>
          <w:rFonts w:ascii="Arial" w:hAnsi="Arial" w:cs="Arial"/>
          <w:lang w:val="en-GB" w:eastAsia="en-US"/>
        </w:rPr>
        <w:t>ARIBA_ACCRUALS_JS -&gt; lib -&gt; xsjs -&gt; monthlyReconcile_archive.xsjs</w:t>
      </w:r>
    </w:p>
    <w:p w14:paraId="63027431" w14:textId="77777777" w:rsidR="0002073A" w:rsidRPr="005C752F" w:rsidRDefault="0002073A" w:rsidP="0002073A">
      <w:pPr>
        <w:jc w:val="both"/>
        <w:rPr>
          <w:rFonts w:ascii="Arial" w:hAnsi="Arial" w:cs="Arial"/>
          <w:u w:val="single"/>
          <w:lang w:val="en-GB" w:eastAsia="en-US"/>
        </w:rPr>
      </w:pPr>
      <w:r w:rsidRPr="005C752F">
        <w:rPr>
          <w:rFonts w:ascii="Arial" w:hAnsi="Arial" w:cs="Arial"/>
          <w:u w:val="single"/>
          <w:lang w:val="en-GB" w:eastAsia="en-US"/>
        </w:rPr>
        <w:t>File modified in edge-accruals-xsa:</w:t>
      </w:r>
    </w:p>
    <w:p w14:paraId="70307063" w14:textId="77777777" w:rsidR="0002073A" w:rsidRDefault="0002073A" w:rsidP="0002073A">
      <w:pPr>
        <w:jc w:val="both"/>
        <w:rPr>
          <w:rFonts w:ascii="Arial" w:hAnsi="Arial" w:cs="Arial"/>
          <w:lang w:val="en-GB" w:eastAsia="en-US"/>
        </w:rPr>
      </w:pPr>
      <w:r>
        <w:rPr>
          <w:rFonts w:ascii="Arial" w:hAnsi="Arial" w:cs="Arial"/>
          <w:lang w:val="en-GB" w:eastAsia="en-US"/>
        </w:rPr>
        <w:t>ARIBA_ACCRUALS_DB -&gt; synonyms -&gt; synonym.hdbsynonym</w:t>
      </w:r>
    </w:p>
    <w:p w14:paraId="0D547816" w14:textId="77777777" w:rsidR="0002073A" w:rsidRPr="005C752F" w:rsidRDefault="0002073A" w:rsidP="0002073A">
      <w:pPr>
        <w:jc w:val="both"/>
        <w:rPr>
          <w:rFonts w:ascii="Arial" w:hAnsi="Arial" w:cs="Arial"/>
          <w:u w:val="single"/>
          <w:lang w:val="en-GB" w:eastAsia="en-US"/>
        </w:rPr>
      </w:pPr>
      <w:r w:rsidRPr="005C752F">
        <w:rPr>
          <w:rFonts w:ascii="Arial" w:hAnsi="Arial" w:cs="Arial"/>
          <w:u w:val="single"/>
          <w:lang w:val="en-GB" w:eastAsia="en-US"/>
        </w:rPr>
        <w:t>File added in eclipse:</w:t>
      </w:r>
    </w:p>
    <w:p w14:paraId="7C8F89AE" w14:textId="77777777" w:rsidR="0002073A" w:rsidRDefault="0002073A" w:rsidP="0002073A">
      <w:pPr>
        <w:jc w:val="both"/>
        <w:rPr>
          <w:rFonts w:ascii="Arial" w:hAnsi="Arial" w:cs="Arial"/>
          <w:b/>
          <w:bCs/>
          <w:lang w:val="en-GB" w:eastAsia="en-US"/>
        </w:rPr>
      </w:pPr>
      <w:r>
        <w:rPr>
          <w:rFonts w:ascii="Arial" w:hAnsi="Arial" w:cs="Arial"/>
          <w:lang w:val="en-GB" w:eastAsia="en-US"/>
        </w:rPr>
        <w:t xml:space="preserve">ACCRUALS -&gt; Tables -&gt; </w:t>
      </w:r>
      <w:r w:rsidRPr="005C752F">
        <w:rPr>
          <w:rFonts w:ascii="Arial" w:hAnsi="Arial" w:cs="Arial"/>
          <w:lang w:val="en-GB" w:eastAsia="en-US"/>
        </w:rPr>
        <w:t>ZT_MONTHLY_RECONCILIATION</w:t>
      </w:r>
      <w:r>
        <w:rPr>
          <w:rFonts w:ascii="Arial" w:hAnsi="Arial" w:cs="Arial"/>
          <w:lang w:val="en-GB" w:eastAsia="en-US"/>
        </w:rPr>
        <w:t>.hdbtable</w:t>
      </w:r>
    </w:p>
    <w:p w14:paraId="29A1C010" w14:textId="0C12B2E2" w:rsidR="0002073A" w:rsidRDefault="0002073A">
      <w:pPr>
        <w:rPr>
          <w:rFonts w:ascii="Arial" w:hAnsi="Arial" w:cs="Arial"/>
          <w:b/>
          <w:bCs/>
        </w:rPr>
      </w:pPr>
      <w:r w:rsidRPr="00063E86">
        <w:rPr>
          <w:rFonts w:ascii="Arial" w:hAnsi="Arial" w:cs="Arial"/>
          <w:b/>
          <w:bCs/>
          <w:lang w:val="en-GB" w:eastAsia="en-US"/>
        </w:rPr>
        <w:t xml:space="preserve">End Of Version 9.0 </w:t>
      </w:r>
      <w:r w:rsidR="007A3580">
        <w:rPr>
          <w:rFonts w:ascii="Arial" w:hAnsi="Arial" w:cs="Arial"/>
          <w:b/>
          <w:bCs/>
          <w:lang w:val="en-GB" w:eastAsia="en-US"/>
        </w:rPr>
        <w:t>(</w:t>
      </w:r>
      <w:r w:rsidR="007A3580" w:rsidRPr="00063E86">
        <w:rPr>
          <w:rFonts w:ascii="Arial" w:hAnsi="Arial" w:cs="Arial"/>
          <w:b/>
          <w:bCs/>
        </w:rPr>
        <w:t>CHG0071169)</w:t>
      </w:r>
    </w:p>
    <w:p w14:paraId="1BC98B28" w14:textId="71465747" w:rsidR="00AE49E8" w:rsidRDefault="00AE49E8" w:rsidP="00AE49E8">
      <w:pPr>
        <w:rPr>
          <w:rFonts w:ascii="Arial" w:hAnsi="Arial" w:cs="Arial"/>
          <w:b/>
          <w:color w:val="000000"/>
        </w:rPr>
      </w:pPr>
      <w:r w:rsidRPr="00063E86">
        <w:rPr>
          <w:rFonts w:ascii="Arial" w:hAnsi="Arial" w:cs="Arial"/>
          <w:b/>
          <w:color w:val="000000"/>
        </w:rPr>
        <w:t xml:space="preserve">Begin of Version </w:t>
      </w:r>
      <w:r>
        <w:rPr>
          <w:rFonts w:ascii="Arial" w:hAnsi="Arial" w:cs="Arial"/>
          <w:b/>
          <w:color w:val="000000"/>
        </w:rPr>
        <w:t>11</w:t>
      </w:r>
      <w:r w:rsidRPr="00063E86">
        <w:rPr>
          <w:rFonts w:ascii="Arial" w:hAnsi="Arial" w:cs="Arial"/>
          <w:b/>
          <w:color w:val="000000"/>
        </w:rPr>
        <w:t>.0</w:t>
      </w:r>
      <w:r>
        <w:rPr>
          <w:rFonts w:ascii="Arial" w:hAnsi="Arial" w:cs="Arial"/>
          <w:b/>
          <w:color w:val="000000"/>
        </w:rPr>
        <w:t xml:space="preserve"> </w:t>
      </w:r>
      <w:r>
        <w:rPr>
          <w:rFonts w:ascii="Arial" w:hAnsi="Arial" w:cs="Arial"/>
          <w:b/>
          <w:bCs/>
          <w:lang w:val="en-GB" w:eastAsia="en-US"/>
        </w:rPr>
        <w:t>(</w:t>
      </w:r>
      <w:r w:rsidR="001256E0" w:rsidRPr="001256E0">
        <w:rPr>
          <w:rFonts w:ascii="Arial" w:hAnsi="Arial" w:cs="Arial"/>
          <w:b/>
          <w:bCs/>
          <w:lang w:val="en-GB" w:eastAsia="en-US"/>
        </w:rPr>
        <w:t>CHG0087603/CHG0087759</w:t>
      </w:r>
      <w:r w:rsidRPr="00317F29">
        <w:rPr>
          <w:rFonts w:ascii="Arial" w:hAnsi="Arial" w:cs="Arial"/>
          <w:b/>
          <w:bCs/>
        </w:rPr>
        <w:t>)</w:t>
      </w:r>
      <w:r w:rsidRPr="00063E86">
        <w:rPr>
          <w:rFonts w:ascii="Arial" w:hAnsi="Arial" w:cs="Arial"/>
          <w:b/>
          <w:color w:val="000000"/>
        </w:rPr>
        <w:t xml:space="preserve"> </w:t>
      </w:r>
    </w:p>
    <w:p w14:paraId="0A0781C9" w14:textId="6CAB8981" w:rsidR="00AE49E8" w:rsidRDefault="009C5A06" w:rsidP="00E152D7">
      <w:pPr>
        <w:pStyle w:val="Heading3"/>
      </w:pPr>
      <w:bookmarkStart w:id="1216" w:name="_Toc135320922"/>
      <w:bookmarkStart w:id="1217" w:name="_Toc232761371"/>
      <w:r>
        <w:t>Please modify system logic to treat any Material PO that has a Service start and end date populated as a Service PO in DAS. change of logic for Material PO where Service Start and End date are populated - Brazil/China.</w:t>
      </w:r>
      <w:bookmarkEnd w:id="1216"/>
      <w:bookmarkEnd w:id="1217"/>
    </w:p>
    <w:p w14:paraId="7DDED5A4" w14:textId="0CDF1ADC" w:rsidR="00D51219" w:rsidRDefault="00D51219" w:rsidP="00D51219">
      <w:pPr>
        <w:rPr>
          <w:rFonts w:ascii="Arial" w:hAnsi="Arial" w:cs="Arial"/>
          <w:b/>
          <w:bCs/>
          <w:lang w:val="en-GB" w:eastAsia="en-US"/>
        </w:rPr>
      </w:pPr>
      <w:r w:rsidRPr="005C752F">
        <w:rPr>
          <w:rFonts w:ascii="Arial" w:hAnsi="Arial" w:cs="Arial"/>
          <w:b/>
          <w:bCs/>
          <w:lang w:val="en-GB" w:eastAsia="en-US"/>
        </w:rPr>
        <w:t xml:space="preserve">Solution Implemented: </w:t>
      </w:r>
    </w:p>
    <w:p w14:paraId="66162689" w14:textId="13756921" w:rsidR="00446F3B" w:rsidRPr="003D5C06" w:rsidRDefault="00446F3B" w:rsidP="00D51219">
      <w:pPr>
        <w:rPr>
          <w:rFonts w:ascii="Arial" w:hAnsi="Arial" w:cs="Arial"/>
          <w:lang w:val="en-GB" w:eastAsia="en-US"/>
        </w:rPr>
      </w:pPr>
      <w:r w:rsidRPr="003D5C06">
        <w:rPr>
          <w:rFonts w:ascii="Arial" w:hAnsi="Arial" w:cs="Arial"/>
          <w:b/>
          <w:bCs/>
          <w:lang w:val="en-GB" w:eastAsia="en-US"/>
        </w:rPr>
        <w:t>SDI:</w:t>
      </w:r>
      <w:r>
        <w:rPr>
          <w:rFonts w:ascii="Arial" w:hAnsi="Arial" w:cs="Arial"/>
          <w:lang w:val="en-GB" w:eastAsia="en-US"/>
        </w:rPr>
        <w:t xml:space="preserve"> Japan company code with condition has been added in EKPO table filter.</w:t>
      </w:r>
    </w:p>
    <w:p w14:paraId="302016B9" w14:textId="20C271E9" w:rsidR="008F3BF7" w:rsidRDefault="00E75807" w:rsidP="009C5A06">
      <w:pPr>
        <w:jc w:val="both"/>
        <w:rPr>
          <w:rFonts w:ascii="Arial" w:hAnsi="Arial" w:cs="Arial"/>
          <w:lang w:val="en-GB" w:eastAsia="en-US"/>
        </w:rPr>
      </w:pPr>
      <w:r>
        <w:rPr>
          <w:rFonts w:ascii="Arial" w:hAnsi="Arial" w:cs="Arial"/>
          <w:lang w:val="en-GB" w:eastAsia="en-US"/>
        </w:rPr>
        <w:t>Created a Configuration name (</w:t>
      </w:r>
      <w:r w:rsidRPr="00E75807">
        <w:rPr>
          <w:rFonts w:ascii="Arial" w:hAnsi="Arial" w:cs="Arial"/>
          <w:lang w:val="en-GB" w:eastAsia="en-US"/>
        </w:rPr>
        <w:t>Japan_Brazil</w:t>
      </w:r>
      <w:r>
        <w:rPr>
          <w:rFonts w:ascii="Arial" w:hAnsi="Arial" w:cs="Arial"/>
          <w:lang w:val="en-GB" w:eastAsia="en-US"/>
        </w:rPr>
        <w:t>) and values (Company Codes)</w:t>
      </w:r>
      <w:r w:rsidR="008F3BF7">
        <w:rPr>
          <w:rFonts w:ascii="Arial" w:hAnsi="Arial" w:cs="Arial"/>
          <w:lang w:val="en-GB" w:eastAsia="en-US"/>
        </w:rPr>
        <w:t>. Based on the configuration and the service date</w:t>
      </w:r>
      <w:r w:rsidR="00141F9F">
        <w:rPr>
          <w:rFonts w:ascii="Arial" w:hAnsi="Arial" w:cs="Arial"/>
          <w:lang w:val="en-GB" w:eastAsia="en-US"/>
        </w:rPr>
        <w:t>(zstart_date should not be initial)</w:t>
      </w:r>
      <w:r w:rsidR="008F3BF7">
        <w:rPr>
          <w:rFonts w:ascii="Arial" w:hAnsi="Arial" w:cs="Arial"/>
          <w:lang w:val="en-GB" w:eastAsia="en-US"/>
        </w:rPr>
        <w:t xml:space="preserve"> the PO should appear </w:t>
      </w:r>
      <w:r w:rsidR="00D927EA">
        <w:rPr>
          <w:rFonts w:ascii="Arial" w:hAnsi="Arial" w:cs="Arial"/>
          <w:lang w:val="en-GB" w:eastAsia="en-US"/>
        </w:rPr>
        <w:t>on the service and material</w:t>
      </w:r>
      <w:r w:rsidR="006D6505">
        <w:rPr>
          <w:rFonts w:ascii="Arial" w:hAnsi="Arial" w:cs="Arial"/>
          <w:lang w:val="en-GB" w:eastAsia="en-US"/>
        </w:rPr>
        <w:t xml:space="preserve"> area</w:t>
      </w:r>
      <w:r w:rsidR="00D927EA">
        <w:rPr>
          <w:rFonts w:ascii="Arial" w:hAnsi="Arial" w:cs="Arial"/>
          <w:lang w:val="en-GB" w:eastAsia="en-US"/>
        </w:rPr>
        <w:t>.</w:t>
      </w:r>
      <w:r w:rsidR="00E522E7">
        <w:rPr>
          <w:rFonts w:ascii="Arial" w:hAnsi="Arial" w:cs="Arial"/>
          <w:lang w:val="en-GB" w:eastAsia="en-US"/>
        </w:rPr>
        <w:t xml:space="preserve"> </w:t>
      </w:r>
    </w:p>
    <w:p w14:paraId="1A982E39" w14:textId="0EA3844C" w:rsidR="00E74713" w:rsidRDefault="00971E73" w:rsidP="009C5A06">
      <w:pPr>
        <w:jc w:val="both"/>
        <w:rPr>
          <w:rFonts w:ascii="Arial" w:hAnsi="Arial" w:cs="Arial"/>
          <w:lang w:val="en-GB" w:eastAsia="en-US"/>
        </w:rPr>
      </w:pPr>
      <w:r>
        <w:rPr>
          <w:rFonts w:ascii="Arial" w:hAnsi="Arial" w:cs="Arial"/>
          <w:lang w:val="en-GB" w:eastAsia="en-US"/>
        </w:rPr>
        <w:t>Select queries were adjusted through the above logic</w:t>
      </w:r>
      <w:r w:rsidR="00141F9F">
        <w:rPr>
          <w:rFonts w:ascii="Arial" w:hAnsi="Arial" w:cs="Arial"/>
          <w:lang w:val="en-GB" w:eastAsia="en-US"/>
        </w:rPr>
        <w:t>.</w:t>
      </w:r>
    </w:p>
    <w:p w14:paraId="72DD0DCF" w14:textId="67CC7523" w:rsidR="00971E73" w:rsidRDefault="00971E73" w:rsidP="00971E73">
      <w:pPr>
        <w:jc w:val="both"/>
        <w:rPr>
          <w:rFonts w:ascii="Arial" w:hAnsi="Arial" w:cs="Arial"/>
          <w:u w:val="single"/>
          <w:lang w:val="en-GB" w:eastAsia="en-US"/>
        </w:rPr>
      </w:pPr>
      <w:r w:rsidRPr="005C752F">
        <w:rPr>
          <w:rFonts w:ascii="Arial" w:hAnsi="Arial" w:cs="Arial"/>
          <w:u w:val="single"/>
          <w:lang w:val="en-GB" w:eastAsia="en-US"/>
        </w:rPr>
        <w:t>File modified in edge-accruals-xsa:</w:t>
      </w:r>
    </w:p>
    <w:p w14:paraId="29B6B162" w14:textId="688F5956" w:rsidR="003E5790" w:rsidRPr="005C752F" w:rsidRDefault="003E5790" w:rsidP="00971E73">
      <w:pPr>
        <w:jc w:val="both"/>
        <w:rPr>
          <w:rFonts w:ascii="Arial" w:hAnsi="Arial" w:cs="Arial"/>
          <w:u w:val="single"/>
          <w:lang w:val="en-GB" w:eastAsia="en-US"/>
        </w:rPr>
      </w:pPr>
      <w:r>
        <w:rPr>
          <w:rFonts w:ascii="Arial" w:hAnsi="Arial" w:cs="Arial"/>
          <w:u w:val="single"/>
          <w:lang w:val="en-GB" w:eastAsia="en-US"/>
        </w:rPr>
        <w:t>Procedures:</w:t>
      </w:r>
    </w:p>
    <w:p w14:paraId="1B003AD0" w14:textId="31964784" w:rsidR="00971E73" w:rsidRDefault="00817158" w:rsidP="009C5A06">
      <w:pPr>
        <w:jc w:val="both"/>
        <w:rPr>
          <w:rFonts w:ascii="Arial" w:hAnsi="Arial" w:cs="Arial"/>
          <w:lang w:val="en-GB" w:eastAsia="en-US"/>
        </w:rPr>
      </w:pPr>
      <w:r>
        <w:rPr>
          <w:rFonts w:ascii="Arial" w:hAnsi="Arial" w:cs="Arial"/>
          <w:lang w:val="en-GB" w:eastAsia="en-US"/>
        </w:rPr>
        <w:t xml:space="preserve">ARIBA_ACCRUALS_DB -&gt; Procedures -&gt; </w:t>
      </w:r>
      <w:r w:rsidRPr="00817158">
        <w:rPr>
          <w:rFonts w:ascii="Arial" w:hAnsi="Arial" w:cs="Arial"/>
          <w:lang w:val="en-GB" w:eastAsia="en-US"/>
        </w:rPr>
        <w:t>POClosureEmail.hdbprocedure</w:t>
      </w:r>
    </w:p>
    <w:p w14:paraId="6D426812" w14:textId="035A40B3" w:rsidR="00817158" w:rsidRDefault="00817158" w:rsidP="009C5A06">
      <w:pPr>
        <w:jc w:val="both"/>
        <w:rPr>
          <w:rFonts w:ascii="Arial" w:hAnsi="Arial" w:cs="Arial"/>
          <w:lang w:val="en-GB" w:eastAsia="en-US"/>
        </w:rPr>
      </w:pPr>
      <w:r>
        <w:rPr>
          <w:rFonts w:ascii="Arial" w:hAnsi="Arial" w:cs="Arial"/>
          <w:lang w:val="en-GB" w:eastAsia="en-US"/>
        </w:rPr>
        <w:t xml:space="preserve">ARIBA_ACCRUALS_DB -&gt; Procedures -&gt; </w:t>
      </w:r>
      <w:r w:rsidRPr="00817158">
        <w:rPr>
          <w:rFonts w:ascii="Arial" w:hAnsi="Arial" w:cs="Arial"/>
          <w:lang w:val="en-GB" w:eastAsia="en-US"/>
        </w:rPr>
        <w:t>discrepancyWTDAmounts.hdbprocedure</w:t>
      </w:r>
    </w:p>
    <w:p w14:paraId="24BFCC79" w14:textId="77777777" w:rsidR="008A5C04" w:rsidRPr="008A5C04" w:rsidRDefault="008A5C04" w:rsidP="008A5C04">
      <w:pPr>
        <w:jc w:val="both"/>
        <w:rPr>
          <w:rFonts w:ascii="Arial" w:hAnsi="Arial" w:cs="Arial"/>
          <w:lang w:val="en-GB" w:eastAsia="en-US"/>
        </w:rPr>
      </w:pPr>
      <w:r>
        <w:rPr>
          <w:rFonts w:ascii="Arial" w:hAnsi="Arial" w:cs="Arial"/>
          <w:lang w:val="en-GB" w:eastAsia="en-US"/>
        </w:rPr>
        <w:t xml:space="preserve">ARIBA_ACCRUALS_DB -&gt; Procedures -&gt; </w:t>
      </w:r>
      <w:r w:rsidRPr="008A5C04">
        <w:rPr>
          <w:rFonts w:ascii="Arial" w:hAnsi="Arial" w:cs="Arial"/>
          <w:lang w:val="en-GB" w:eastAsia="en-US"/>
        </w:rPr>
        <w:t>getAllOpenPOs.hdbprocedure</w:t>
      </w:r>
    </w:p>
    <w:p w14:paraId="6D1411A6" w14:textId="26758E81" w:rsidR="008A5C04" w:rsidRPr="008A5C04" w:rsidRDefault="008A5C04" w:rsidP="008A5C04">
      <w:pPr>
        <w:jc w:val="both"/>
        <w:rPr>
          <w:rFonts w:ascii="Arial" w:hAnsi="Arial" w:cs="Arial"/>
          <w:lang w:val="en-GB" w:eastAsia="en-US"/>
        </w:rPr>
      </w:pPr>
      <w:r>
        <w:rPr>
          <w:rFonts w:ascii="Arial" w:hAnsi="Arial" w:cs="Arial"/>
          <w:lang w:val="en-GB" w:eastAsia="en-US"/>
        </w:rPr>
        <w:lastRenderedPageBreak/>
        <w:t xml:space="preserve">ARIBA_ACCRUALS_DB -&gt; Procedures -&gt; </w:t>
      </w:r>
      <w:r w:rsidRPr="008A5C04">
        <w:rPr>
          <w:rFonts w:ascii="Arial" w:hAnsi="Arial" w:cs="Arial"/>
          <w:lang w:val="en-GB" w:eastAsia="en-US"/>
        </w:rPr>
        <w:t>monthly_reconciliation.hdbprocedure</w:t>
      </w:r>
    </w:p>
    <w:p w14:paraId="3870B38C" w14:textId="21A0A014" w:rsidR="00817158" w:rsidRDefault="008A5C04" w:rsidP="008A5C04">
      <w:pPr>
        <w:jc w:val="both"/>
        <w:rPr>
          <w:rFonts w:ascii="Arial" w:hAnsi="Arial" w:cs="Arial"/>
          <w:lang w:val="en-GB" w:eastAsia="en-US"/>
        </w:rPr>
      </w:pPr>
      <w:r>
        <w:rPr>
          <w:rFonts w:ascii="Arial" w:hAnsi="Arial" w:cs="Arial"/>
          <w:lang w:val="en-GB" w:eastAsia="en-US"/>
        </w:rPr>
        <w:t xml:space="preserve">ARIBA_ACCRUALS_DB -&gt; Procedures -&gt; </w:t>
      </w:r>
      <w:r w:rsidRPr="008A5C04">
        <w:rPr>
          <w:rFonts w:ascii="Arial" w:hAnsi="Arial" w:cs="Arial"/>
          <w:lang w:val="en-GB" w:eastAsia="en-US"/>
        </w:rPr>
        <w:t>notifyOpenPOUsersList_CA.hdbprocedure</w:t>
      </w:r>
    </w:p>
    <w:p w14:paraId="22BD06BB" w14:textId="7E93D113" w:rsidR="003E5790" w:rsidRPr="005C752F" w:rsidRDefault="003E5790" w:rsidP="003E5790">
      <w:pPr>
        <w:jc w:val="both"/>
        <w:rPr>
          <w:rFonts w:ascii="Arial" w:hAnsi="Arial" w:cs="Arial"/>
          <w:u w:val="single"/>
          <w:lang w:val="en-GB" w:eastAsia="en-US"/>
        </w:rPr>
      </w:pPr>
      <w:r>
        <w:rPr>
          <w:rFonts w:ascii="Arial" w:hAnsi="Arial" w:cs="Arial"/>
          <w:u w:val="single"/>
          <w:lang w:val="en-GB" w:eastAsia="en-US"/>
        </w:rPr>
        <w:t>Functions:</w:t>
      </w:r>
    </w:p>
    <w:p w14:paraId="7589E933" w14:textId="66C6A892" w:rsidR="00091E4F" w:rsidRDefault="00F10AB8" w:rsidP="008A5C04">
      <w:pPr>
        <w:jc w:val="both"/>
        <w:rPr>
          <w:rFonts w:ascii="Arial" w:hAnsi="Arial" w:cs="Arial"/>
          <w:lang w:val="en-GB" w:eastAsia="en-US"/>
        </w:rPr>
      </w:pPr>
      <w:r>
        <w:rPr>
          <w:rFonts w:ascii="Arial" w:hAnsi="Arial" w:cs="Arial"/>
          <w:lang w:val="en-GB" w:eastAsia="en-US"/>
        </w:rPr>
        <w:t xml:space="preserve">ARIBA_ACCRUALS_DB -&gt; Functions -&gt; </w:t>
      </w:r>
      <w:r w:rsidR="00091E4F" w:rsidRPr="00091E4F">
        <w:rPr>
          <w:rFonts w:ascii="Arial" w:hAnsi="Arial" w:cs="Arial"/>
          <w:lang w:val="en-GB" w:eastAsia="en-US"/>
        </w:rPr>
        <w:t>TF_accuralMethod.hdbfunction</w:t>
      </w:r>
    </w:p>
    <w:p w14:paraId="446DBE38" w14:textId="1C5E53A9" w:rsidR="008D3B22" w:rsidRPr="008D3B22" w:rsidRDefault="008D3B22" w:rsidP="008D3B22">
      <w:pPr>
        <w:jc w:val="both"/>
        <w:rPr>
          <w:rFonts w:ascii="Arial" w:hAnsi="Arial" w:cs="Arial"/>
          <w:lang w:val="en-GB" w:eastAsia="en-US"/>
        </w:rPr>
      </w:pPr>
      <w:r>
        <w:rPr>
          <w:rFonts w:ascii="Arial" w:hAnsi="Arial" w:cs="Arial"/>
          <w:lang w:val="en-GB" w:eastAsia="en-US"/>
        </w:rPr>
        <w:t xml:space="preserve">ARIBA_ACCRUALS_DB -&gt; Functions -&gt; </w:t>
      </w:r>
      <w:r w:rsidRPr="008D3B22">
        <w:rPr>
          <w:rFonts w:ascii="Arial" w:hAnsi="Arial" w:cs="Arial"/>
          <w:lang w:val="en-GB" w:eastAsia="en-US"/>
        </w:rPr>
        <w:t>TF_getOpenAllPO.hdbfunction</w:t>
      </w:r>
    </w:p>
    <w:p w14:paraId="41274947" w14:textId="3B49E18B" w:rsidR="008D3B22" w:rsidRPr="008D3B22" w:rsidRDefault="008D3B22" w:rsidP="008D3B22">
      <w:pPr>
        <w:jc w:val="both"/>
        <w:rPr>
          <w:rFonts w:ascii="Arial" w:hAnsi="Arial" w:cs="Arial"/>
          <w:lang w:val="en-GB" w:eastAsia="en-US"/>
        </w:rPr>
      </w:pPr>
      <w:r>
        <w:rPr>
          <w:rFonts w:ascii="Arial" w:hAnsi="Arial" w:cs="Arial"/>
          <w:lang w:val="en-GB" w:eastAsia="en-US"/>
        </w:rPr>
        <w:t xml:space="preserve">ARIBA_ACCRUALS_DB -&gt; Functions -&gt; </w:t>
      </w:r>
      <w:r w:rsidRPr="008D3B22">
        <w:rPr>
          <w:rFonts w:ascii="Arial" w:hAnsi="Arial" w:cs="Arial"/>
          <w:lang w:val="en-GB" w:eastAsia="en-US"/>
        </w:rPr>
        <w:t>TF_getOpenPOQuery.hdbfunction</w:t>
      </w:r>
    </w:p>
    <w:p w14:paraId="1B3307F4" w14:textId="75749BF2" w:rsidR="008D3B22" w:rsidRPr="008D3B22" w:rsidRDefault="008D3B22" w:rsidP="008D3B22">
      <w:pPr>
        <w:jc w:val="both"/>
        <w:rPr>
          <w:rFonts w:ascii="Arial" w:hAnsi="Arial" w:cs="Arial"/>
          <w:lang w:val="en-GB" w:eastAsia="en-US"/>
        </w:rPr>
      </w:pPr>
      <w:r>
        <w:rPr>
          <w:rFonts w:ascii="Arial" w:hAnsi="Arial" w:cs="Arial"/>
          <w:lang w:val="en-GB" w:eastAsia="en-US"/>
        </w:rPr>
        <w:t xml:space="preserve">ARIBA_ACCRUALS_DB -&gt; Functions -&gt; </w:t>
      </w:r>
      <w:r w:rsidRPr="008D3B22">
        <w:rPr>
          <w:rFonts w:ascii="Arial" w:hAnsi="Arial" w:cs="Arial"/>
          <w:lang w:val="en-GB" w:eastAsia="en-US"/>
        </w:rPr>
        <w:t>TF_getOpenPOQueryEmail_old.hdbfunction</w:t>
      </w:r>
    </w:p>
    <w:p w14:paraId="0FC4E958" w14:textId="3DCFB14E" w:rsidR="008D3B22" w:rsidRPr="008D3B22" w:rsidRDefault="008D3B22" w:rsidP="008D3B22">
      <w:pPr>
        <w:jc w:val="both"/>
        <w:rPr>
          <w:rFonts w:ascii="Arial" w:hAnsi="Arial" w:cs="Arial"/>
          <w:lang w:val="en-GB" w:eastAsia="en-US"/>
        </w:rPr>
      </w:pPr>
      <w:r>
        <w:rPr>
          <w:rFonts w:ascii="Arial" w:hAnsi="Arial" w:cs="Arial"/>
          <w:lang w:val="en-GB" w:eastAsia="en-US"/>
        </w:rPr>
        <w:t xml:space="preserve">ARIBA_ACCRUALS_DB -&gt; Functions -&gt; </w:t>
      </w:r>
      <w:r w:rsidRPr="008D3B22">
        <w:rPr>
          <w:rFonts w:ascii="Arial" w:hAnsi="Arial" w:cs="Arial"/>
          <w:lang w:val="en-GB" w:eastAsia="en-US"/>
        </w:rPr>
        <w:t>TF_getPODetail.hdbfunction</w:t>
      </w:r>
    </w:p>
    <w:p w14:paraId="1038964F" w14:textId="065232D7" w:rsidR="008D3B22" w:rsidRPr="008D3B22" w:rsidRDefault="008D3B22" w:rsidP="008D3B22">
      <w:pPr>
        <w:jc w:val="both"/>
        <w:rPr>
          <w:rFonts w:ascii="Arial" w:hAnsi="Arial" w:cs="Arial"/>
          <w:lang w:val="en-GB" w:eastAsia="en-US"/>
        </w:rPr>
      </w:pPr>
      <w:r>
        <w:rPr>
          <w:rFonts w:ascii="Arial" w:hAnsi="Arial" w:cs="Arial"/>
          <w:lang w:val="en-GB" w:eastAsia="en-US"/>
        </w:rPr>
        <w:t xml:space="preserve">ARIBA_ACCRUALS_DB -&gt; Functions -&gt; </w:t>
      </w:r>
      <w:r w:rsidRPr="008D3B22">
        <w:rPr>
          <w:rFonts w:ascii="Arial" w:hAnsi="Arial" w:cs="Arial"/>
          <w:lang w:val="en-GB" w:eastAsia="en-US"/>
        </w:rPr>
        <w:t>TF_getPODetailQuery.hdbfunction</w:t>
      </w:r>
    </w:p>
    <w:p w14:paraId="65EB1729" w14:textId="1B7FC57D" w:rsidR="008D3B22" w:rsidRPr="008D3B22" w:rsidRDefault="003E5790" w:rsidP="008D3B22">
      <w:pPr>
        <w:jc w:val="both"/>
        <w:rPr>
          <w:rFonts w:ascii="Arial" w:hAnsi="Arial" w:cs="Arial"/>
          <w:lang w:val="en-GB" w:eastAsia="en-US"/>
        </w:rPr>
      </w:pPr>
      <w:r>
        <w:rPr>
          <w:rFonts w:ascii="Arial" w:hAnsi="Arial" w:cs="Arial"/>
          <w:lang w:val="en-GB" w:eastAsia="en-US"/>
        </w:rPr>
        <w:t xml:space="preserve">ARIBA_ACCRUALS_DB -&gt; Functions -&gt; </w:t>
      </w:r>
      <w:r w:rsidR="008D3B22" w:rsidRPr="008D3B22">
        <w:rPr>
          <w:rFonts w:ascii="Arial" w:hAnsi="Arial" w:cs="Arial"/>
          <w:lang w:val="en-GB" w:eastAsia="en-US"/>
        </w:rPr>
        <w:t>TF_getPOOwnerDash.hdbfunction</w:t>
      </w:r>
    </w:p>
    <w:p w14:paraId="06E45E28" w14:textId="06F58D0A" w:rsidR="008D3B22" w:rsidRPr="008D3B22" w:rsidRDefault="003E5790" w:rsidP="008D3B22">
      <w:pPr>
        <w:jc w:val="both"/>
        <w:rPr>
          <w:rFonts w:ascii="Arial" w:hAnsi="Arial" w:cs="Arial"/>
          <w:lang w:val="en-GB" w:eastAsia="en-US"/>
        </w:rPr>
      </w:pPr>
      <w:r>
        <w:rPr>
          <w:rFonts w:ascii="Arial" w:hAnsi="Arial" w:cs="Arial"/>
          <w:lang w:val="en-GB" w:eastAsia="en-US"/>
        </w:rPr>
        <w:t xml:space="preserve">ARIBA_ACCRUALS_DB -&gt; Functions -&gt; </w:t>
      </w:r>
      <w:r w:rsidR="008D3B22" w:rsidRPr="008D3B22">
        <w:rPr>
          <w:rFonts w:ascii="Arial" w:hAnsi="Arial" w:cs="Arial"/>
          <w:lang w:val="en-GB" w:eastAsia="en-US"/>
        </w:rPr>
        <w:t>getOpenPOQueryWithEmail.hdbfunction</w:t>
      </w:r>
    </w:p>
    <w:p w14:paraId="01FCEB58" w14:textId="7EB01455" w:rsidR="008D3B22" w:rsidRPr="008D3B22" w:rsidRDefault="003E5790" w:rsidP="008D3B22">
      <w:pPr>
        <w:jc w:val="both"/>
        <w:rPr>
          <w:rFonts w:ascii="Arial" w:hAnsi="Arial" w:cs="Arial"/>
          <w:lang w:val="en-GB" w:eastAsia="en-US"/>
        </w:rPr>
      </w:pPr>
      <w:r>
        <w:rPr>
          <w:rFonts w:ascii="Arial" w:hAnsi="Arial" w:cs="Arial"/>
          <w:lang w:val="en-GB" w:eastAsia="en-US"/>
        </w:rPr>
        <w:t xml:space="preserve">ARIBA_ACCRUALS_DB -&gt; Functions -&gt; </w:t>
      </w:r>
      <w:r w:rsidR="008D3B22" w:rsidRPr="008D3B22">
        <w:rPr>
          <w:rFonts w:ascii="Arial" w:hAnsi="Arial" w:cs="Arial"/>
          <w:lang w:val="en-GB" w:eastAsia="en-US"/>
        </w:rPr>
        <w:t>getOpenPOQueryWithEmail_bck.hdbfunction</w:t>
      </w:r>
    </w:p>
    <w:p w14:paraId="6E3DD95B" w14:textId="25311A58" w:rsidR="00FB61A6" w:rsidRDefault="003E5790" w:rsidP="008D3B22">
      <w:pPr>
        <w:jc w:val="both"/>
        <w:rPr>
          <w:rFonts w:ascii="Arial" w:hAnsi="Arial" w:cs="Arial"/>
          <w:lang w:val="en-GB" w:eastAsia="en-US"/>
        </w:rPr>
      </w:pPr>
      <w:r>
        <w:rPr>
          <w:rFonts w:ascii="Arial" w:hAnsi="Arial" w:cs="Arial"/>
          <w:lang w:val="en-GB" w:eastAsia="en-US"/>
        </w:rPr>
        <w:t xml:space="preserve">ARIBA_ACCRUALS_DB -&gt; Functions -&gt; </w:t>
      </w:r>
      <w:r w:rsidR="008D3B22" w:rsidRPr="008D3B22">
        <w:rPr>
          <w:rFonts w:ascii="Arial" w:hAnsi="Arial" w:cs="Arial"/>
          <w:lang w:val="en-GB" w:eastAsia="en-US"/>
        </w:rPr>
        <w:t>getOPenPOQueryWithEmailbck2.hdbfunction</w:t>
      </w:r>
    </w:p>
    <w:p w14:paraId="6CFCB2C2" w14:textId="77777777" w:rsidR="009859D8" w:rsidRPr="003D5C06" w:rsidRDefault="009859D8" w:rsidP="003D5C06">
      <w:pPr>
        <w:jc w:val="both"/>
        <w:rPr>
          <w:rFonts w:ascii="Arial" w:hAnsi="Arial" w:cs="Arial"/>
          <w:lang w:val="en-GB" w:eastAsia="en-US"/>
        </w:rPr>
      </w:pPr>
    </w:p>
    <w:p w14:paraId="66238988" w14:textId="7BE4C056" w:rsidR="00AE49E8" w:rsidRDefault="00AE49E8" w:rsidP="00AE49E8">
      <w:pPr>
        <w:rPr>
          <w:rFonts w:ascii="Arial" w:hAnsi="Arial" w:cs="Arial"/>
          <w:b/>
          <w:bCs/>
        </w:rPr>
      </w:pPr>
      <w:r w:rsidRPr="00063E86">
        <w:rPr>
          <w:rFonts w:ascii="Arial" w:hAnsi="Arial" w:cs="Arial"/>
          <w:b/>
          <w:bCs/>
          <w:lang w:val="en-GB" w:eastAsia="en-US"/>
        </w:rPr>
        <w:t xml:space="preserve">End Of Version </w:t>
      </w:r>
      <w:r>
        <w:rPr>
          <w:rFonts w:ascii="Arial" w:hAnsi="Arial" w:cs="Arial"/>
          <w:b/>
          <w:bCs/>
          <w:lang w:val="en-GB" w:eastAsia="en-US"/>
        </w:rPr>
        <w:t>11</w:t>
      </w:r>
      <w:r w:rsidRPr="00063E86">
        <w:rPr>
          <w:rFonts w:ascii="Arial" w:hAnsi="Arial" w:cs="Arial"/>
          <w:b/>
          <w:bCs/>
          <w:lang w:val="en-GB" w:eastAsia="en-US"/>
        </w:rPr>
        <w:t xml:space="preserve">.0 </w:t>
      </w:r>
      <w:r>
        <w:rPr>
          <w:rFonts w:ascii="Arial" w:hAnsi="Arial" w:cs="Arial"/>
          <w:b/>
          <w:bCs/>
          <w:lang w:val="en-GB" w:eastAsia="en-US"/>
        </w:rPr>
        <w:t>(</w:t>
      </w:r>
      <w:r w:rsidR="00074B10" w:rsidRPr="00074B10">
        <w:rPr>
          <w:rFonts w:ascii="Arial" w:hAnsi="Arial" w:cs="Arial"/>
          <w:b/>
          <w:bCs/>
        </w:rPr>
        <w:t>CHG0087603/CHG0087759</w:t>
      </w:r>
      <w:r w:rsidRPr="00063E86">
        <w:rPr>
          <w:rFonts w:ascii="Arial" w:hAnsi="Arial" w:cs="Arial"/>
          <w:b/>
          <w:bCs/>
        </w:rPr>
        <w:t>)</w:t>
      </w:r>
    </w:p>
    <w:p w14:paraId="2F74EC3B" w14:textId="37B0AFC5" w:rsidR="009F40F0" w:rsidRDefault="009F40F0" w:rsidP="009F40F0">
      <w:pPr>
        <w:rPr>
          <w:rFonts w:ascii="Arial" w:hAnsi="Arial" w:cs="Arial"/>
          <w:b/>
          <w:color w:val="000000"/>
        </w:rPr>
      </w:pPr>
      <w:r w:rsidRPr="00063E86">
        <w:rPr>
          <w:rFonts w:ascii="Arial" w:hAnsi="Arial" w:cs="Arial"/>
          <w:b/>
          <w:color w:val="000000"/>
        </w:rPr>
        <w:t xml:space="preserve">Begin of Version </w:t>
      </w:r>
      <w:r>
        <w:rPr>
          <w:rFonts w:ascii="Arial" w:hAnsi="Arial" w:cs="Arial"/>
          <w:b/>
          <w:color w:val="000000"/>
        </w:rPr>
        <w:t>12</w:t>
      </w:r>
      <w:r w:rsidRPr="00063E86">
        <w:rPr>
          <w:rFonts w:ascii="Arial" w:hAnsi="Arial" w:cs="Arial"/>
          <w:b/>
          <w:color w:val="000000"/>
        </w:rPr>
        <w:t>.0</w:t>
      </w:r>
    </w:p>
    <w:p w14:paraId="391235A3" w14:textId="77777777" w:rsidR="003943FB" w:rsidRPr="00175EDE" w:rsidRDefault="003943FB" w:rsidP="003943FB">
      <w:pPr>
        <w:rPr>
          <w:rFonts w:ascii="Arial" w:hAnsi="Arial" w:cs="Arial"/>
          <w:b/>
          <w:color w:val="000000"/>
        </w:rPr>
      </w:pPr>
      <w:r w:rsidRPr="00175EDE">
        <w:rPr>
          <w:rFonts w:ascii="Arial" w:hAnsi="Arial" w:cs="Arial"/>
          <w:b/>
          <w:color w:val="000000"/>
        </w:rPr>
        <w:t>CHG0087616</w:t>
      </w:r>
    </w:p>
    <w:p w14:paraId="3666A938" w14:textId="6DEFAA90" w:rsidR="003943FB" w:rsidRPr="003D5C06" w:rsidRDefault="003943FB" w:rsidP="00E152D7">
      <w:pPr>
        <w:pStyle w:val="Heading3"/>
      </w:pPr>
      <w:bookmarkStart w:id="1218" w:name="_Toc135320923"/>
      <w:bookmarkStart w:id="1219" w:name="_Toc232761372"/>
      <w:r>
        <w:t>Purchase Orders that are in the 'Exclusion' section do not show any Invoice values, even where invoices exist in ECC.</w:t>
      </w:r>
      <w:bookmarkEnd w:id="1218"/>
      <w:bookmarkEnd w:id="1219"/>
    </w:p>
    <w:p w14:paraId="731C29F0" w14:textId="77777777" w:rsidR="007F7FE0" w:rsidRDefault="007F7FE0" w:rsidP="007F7FE0">
      <w:pPr>
        <w:rPr>
          <w:rFonts w:ascii="Arial" w:hAnsi="Arial" w:cs="Arial"/>
          <w:b/>
          <w:bCs/>
          <w:lang w:val="en-GB" w:eastAsia="en-US"/>
        </w:rPr>
      </w:pPr>
      <w:r w:rsidRPr="005C752F">
        <w:rPr>
          <w:rFonts w:ascii="Arial" w:hAnsi="Arial" w:cs="Arial"/>
          <w:b/>
          <w:bCs/>
          <w:lang w:val="en-GB" w:eastAsia="en-US"/>
        </w:rPr>
        <w:t xml:space="preserve">Solution Implemented: </w:t>
      </w:r>
    </w:p>
    <w:p w14:paraId="4807BD23" w14:textId="6DD5CB09" w:rsidR="00803B39" w:rsidRDefault="00803B39" w:rsidP="009F40F0">
      <w:pPr>
        <w:rPr>
          <w:rFonts w:ascii="Arial" w:hAnsi="Arial" w:cs="Arial"/>
          <w:lang w:val="en-GB" w:eastAsia="en-US"/>
        </w:rPr>
      </w:pPr>
      <w:r>
        <w:rPr>
          <w:rFonts w:ascii="Arial" w:hAnsi="Arial" w:cs="Arial"/>
          <w:lang w:val="en-GB" w:eastAsia="en-US"/>
        </w:rPr>
        <w:t xml:space="preserve">Added the logic of IF condition </w:t>
      </w:r>
      <w:r w:rsidR="001705BE">
        <w:rPr>
          <w:rFonts w:ascii="Arial" w:hAnsi="Arial" w:cs="Arial"/>
          <w:lang w:val="en-GB" w:eastAsia="en-US"/>
        </w:rPr>
        <w:t>in functions.</w:t>
      </w:r>
    </w:p>
    <w:p w14:paraId="005D5C4F" w14:textId="5FB046A8" w:rsidR="00762256" w:rsidRDefault="00803B39" w:rsidP="009F40F0">
      <w:pPr>
        <w:rPr>
          <w:rFonts w:ascii="Arial" w:hAnsi="Arial" w:cs="Arial"/>
          <w:lang w:val="en-GB" w:eastAsia="en-US"/>
        </w:rPr>
      </w:pPr>
      <w:r>
        <w:rPr>
          <w:rFonts w:ascii="Arial" w:hAnsi="Arial" w:cs="Arial"/>
          <w:lang w:val="en-GB" w:eastAsia="en-US"/>
        </w:rPr>
        <w:t xml:space="preserve">At the input we are passing an empty value, because of this the values are not population at the output screen. Used IF </w:t>
      </w:r>
      <w:r w:rsidR="001124AF">
        <w:rPr>
          <w:rFonts w:ascii="Arial" w:hAnsi="Arial" w:cs="Arial"/>
          <w:lang w:val="en-GB" w:eastAsia="en-US"/>
        </w:rPr>
        <w:t>Operator when the input is an empty, at this time we are using constant values.</w:t>
      </w:r>
      <w:r w:rsidR="001D23DD">
        <w:rPr>
          <w:rFonts w:ascii="Arial" w:hAnsi="Arial" w:cs="Arial"/>
          <w:lang w:val="en-GB" w:eastAsia="en-US"/>
        </w:rPr>
        <w:t xml:space="preserve"> And </w:t>
      </w:r>
      <w:r w:rsidR="00B42744">
        <w:rPr>
          <w:rFonts w:ascii="Arial" w:hAnsi="Arial" w:cs="Arial"/>
          <w:lang w:val="en-GB" w:eastAsia="en-US"/>
        </w:rPr>
        <w:t>these logics</w:t>
      </w:r>
      <w:r w:rsidR="001D23DD">
        <w:rPr>
          <w:rFonts w:ascii="Arial" w:hAnsi="Arial" w:cs="Arial"/>
          <w:lang w:val="en-GB" w:eastAsia="en-US"/>
        </w:rPr>
        <w:t xml:space="preserve"> were used in below areas.</w:t>
      </w:r>
    </w:p>
    <w:p w14:paraId="1D8C6A4E" w14:textId="77777777" w:rsidR="00762256" w:rsidRPr="005C752F" w:rsidRDefault="00762256" w:rsidP="00762256">
      <w:pPr>
        <w:jc w:val="both"/>
        <w:rPr>
          <w:rFonts w:ascii="Arial" w:hAnsi="Arial" w:cs="Arial"/>
          <w:u w:val="single"/>
          <w:lang w:val="en-GB" w:eastAsia="en-US"/>
        </w:rPr>
      </w:pPr>
      <w:r>
        <w:rPr>
          <w:rFonts w:ascii="Arial" w:hAnsi="Arial" w:cs="Arial"/>
          <w:u w:val="single"/>
          <w:lang w:val="en-GB" w:eastAsia="en-US"/>
        </w:rPr>
        <w:t>Functions:</w:t>
      </w:r>
    </w:p>
    <w:p w14:paraId="228CE75D" w14:textId="68D288B2" w:rsidR="00762256" w:rsidRDefault="00762256" w:rsidP="009F40F0">
      <w:pPr>
        <w:rPr>
          <w:rFonts w:ascii="Arial" w:hAnsi="Arial" w:cs="Arial"/>
          <w:lang w:val="en-GB" w:eastAsia="en-US"/>
        </w:rPr>
      </w:pPr>
      <w:r>
        <w:rPr>
          <w:rFonts w:ascii="Arial" w:hAnsi="Arial" w:cs="Arial"/>
          <w:lang w:val="en-GB" w:eastAsia="en-US"/>
        </w:rPr>
        <w:t xml:space="preserve">ARIBA_ACCRUALS_DB -&gt; Functions -&gt; </w:t>
      </w:r>
      <w:r w:rsidRPr="00762256">
        <w:rPr>
          <w:rFonts w:ascii="Arial" w:hAnsi="Arial" w:cs="Arial"/>
          <w:lang w:val="en-GB" w:eastAsia="en-US"/>
        </w:rPr>
        <w:t>TF_getPOInvValue.hdbfunction</w:t>
      </w:r>
    </w:p>
    <w:p w14:paraId="068F7713" w14:textId="3B15B078" w:rsidR="00BC19AE" w:rsidRDefault="00BC19AE" w:rsidP="009F40F0">
      <w:pPr>
        <w:rPr>
          <w:rFonts w:ascii="Arial" w:hAnsi="Arial" w:cs="Arial"/>
          <w:lang w:val="en-GB" w:eastAsia="en-US"/>
        </w:rPr>
      </w:pPr>
      <w:r>
        <w:rPr>
          <w:rFonts w:ascii="Arial" w:hAnsi="Arial" w:cs="Arial"/>
          <w:lang w:val="en-GB" w:eastAsia="en-US"/>
        </w:rPr>
        <w:t>Values 0.00 is not showing at the output.</w:t>
      </w:r>
    </w:p>
    <w:p w14:paraId="0EE2CAC1" w14:textId="77777777" w:rsidR="00BC19AE" w:rsidRDefault="00BC19AE" w:rsidP="00BC19AE">
      <w:pPr>
        <w:rPr>
          <w:rFonts w:ascii="Arial" w:hAnsi="Arial" w:cs="Arial"/>
          <w:b/>
          <w:bCs/>
          <w:lang w:val="en-GB" w:eastAsia="en-US"/>
        </w:rPr>
      </w:pPr>
      <w:r w:rsidRPr="005C752F">
        <w:rPr>
          <w:rFonts w:ascii="Arial" w:hAnsi="Arial" w:cs="Arial"/>
          <w:b/>
          <w:bCs/>
          <w:lang w:val="en-GB" w:eastAsia="en-US"/>
        </w:rPr>
        <w:t xml:space="preserve">Solution Implemented: </w:t>
      </w:r>
    </w:p>
    <w:p w14:paraId="7DE6661B" w14:textId="0174B2A7" w:rsidR="00BC19AE" w:rsidRDefault="00704A14" w:rsidP="009F40F0">
      <w:pPr>
        <w:rPr>
          <w:rFonts w:ascii="Arial" w:hAnsi="Arial" w:cs="Arial"/>
          <w:lang w:val="en-GB" w:eastAsia="en-US"/>
        </w:rPr>
      </w:pPr>
      <w:r>
        <w:rPr>
          <w:rFonts w:ascii="Arial" w:hAnsi="Arial" w:cs="Arial"/>
          <w:lang w:val="en-GB" w:eastAsia="en-US"/>
        </w:rPr>
        <w:t xml:space="preserve">Added new parameters of INVVALUE_MAPPED, GRVALUE_MAPPED in the </w:t>
      </w:r>
      <w:r w:rsidR="00123044">
        <w:rPr>
          <w:rFonts w:ascii="Arial" w:hAnsi="Arial" w:cs="Arial"/>
          <w:lang w:val="en-GB" w:eastAsia="en-US"/>
        </w:rPr>
        <w:t>calculation view</w:t>
      </w:r>
      <w:r>
        <w:rPr>
          <w:rFonts w:ascii="Arial" w:hAnsi="Arial" w:cs="Arial"/>
          <w:lang w:val="en-GB" w:eastAsia="en-US"/>
        </w:rPr>
        <w:t>.</w:t>
      </w:r>
    </w:p>
    <w:p w14:paraId="7E8B6685" w14:textId="2080D0EF" w:rsidR="00704A14" w:rsidRPr="005C752F" w:rsidRDefault="00672F51" w:rsidP="00704A14">
      <w:pPr>
        <w:jc w:val="both"/>
        <w:rPr>
          <w:rFonts w:ascii="Arial" w:hAnsi="Arial" w:cs="Arial"/>
          <w:u w:val="single"/>
          <w:lang w:val="en-GB" w:eastAsia="en-US"/>
        </w:rPr>
      </w:pPr>
      <w:r>
        <w:rPr>
          <w:rFonts w:ascii="Arial" w:hAnsi="Arial" w:cs="Arial"/>
          <w:u w:val="single"/>
          <w:lang w:val="en-GB" w:eastAsia="en-US"/>
        </w:rPr>
        <w:t>Models</w:t>
      </w:r>
      <w:r w:rsidR="00704A14">
        <w:rPr>
          <w:rFonts w:ascii="Arial" w:hAnsi="Arial" w:cs="Arial"/>
          <w:u w:val="single"/>
          <w:lang w:val="en-GB" w:eastAsia="en-US"/>
        </w:rPr>
        <w:t>:</w:t>
      </w:r>
    </w:p>
    <w:p w14:paraId="33975226" w14:textId="5CB2E55E" w:rsidR="009F40F0" w:rsidRDefault="0098197D" w:rsidP="009F40F0">
      <w:pPr>
        <w:rPr>
          <w:rFonts w:ascii="Arial" w:hAnsi="Arial" w:cs="Arial"/>
          <w:lang w:val="en-GB" w:eastAsia="en-US"/>
        </w:rPr>
      </w:pPr>
      <w:r>
        <w:rPr>
          <w:rFonts w:ascii="Arial" w:hAnsi="Arial" w:cs="Arial"/>
          <w:lang w:val="en-GB" w:eastAsia="en-US"/>
        </w:rPr>
        <w:t xml:space="preserve">ARIBA_ACCRUALS_DB -&gt; Models -&gt; </w:t>
      </w:r>
      <w:r w:rsidRPr="0098197D">
        <w:rPr>
          <w:rFonts w:ascii="Arial" w:hAnsi="Arial" w:cs="Arial"/>
          <w:lang w:val="en-GB" w:eastAsia="en-US"/>
        </w:rPr>
        <w:t>cv_getExclusionPO.hdbcalculationview</w:t>
      </w:r>
      <w:r w:rsidR="00803B39">
        <w:rPr>
          <w:rFonts w:ascii="Arial" w:hAnsi="Arial" w:cs="Arial"/>
          <w:lang w:val="en-GB" w:eastAsia="en-US"/>
        </w:rPr>
        <w:t xml:space="preserve"> </w:t>
      </w:r>
    </w:p>
    <w:p w14:paraId="561628A1" w14:textId="2B218E64" w:rsidR="00056AEA" w:rsidRPr="003D5C06" w:rsidRDefault="00056AEA" w:rsidP="009F40F0">
      <w:pPr>
        <w:rPr>
          <w:rFonts w:ascii="Arial" w:hAnsi="Arial" w:cs="Arial"/>
          <w:b/>
          <w:bCs/>
          <w:lang w:val="en-GB" w:eastAsia="en-US"/>
        </w:rPr>
      </w:pPr>
      <w:r w:rsidRPr="003D5C06">
        <w:rPr>
          <w:rFonts w:ascii="Arial" w:hAnsi="Arial" w:cs="Arial"/>
          <w:b/>
          <w:bCs/>
          <w:lang w:val="en-GB" w:eastAsia="en-US"/>
        </w:rPr>
        <w:t>CHG0085854</w:t>
      </w:r>
    </w:p>
    <w:p w14:paraId="099E9042" w14:textId="69DC6FC4" w:rsidR="003376B3" w:rsidRPr="003376B3" w:rsidRDefault="003376B3" w:rsidP="00E152D7">
      <w:pPr>
        <w:pStyle w:val="Heading3"/>
      </w:pPr>
      <w:bookmarkStart w:id="1220" w:name="_Toc135320924"/>
      <w:bookmarkStart w:id="1221" w:name="_Toc232761373"/>
      <w:r>
        <w:lastRenderedPageBreak/>
        <w:t>"The update made to the service completed % is not being saved when the application is being refreshed.  The updates are being saved after "Mark as Reviewed" is clicked.  However, when the user refreshes the screen, the amounts revert back to zero.</w:t>
      </w:r>
      <w:bookmarkEnd w:id="1220"/>
      <w:bookmarkEnd w:id="1221"/>
    </w:p>
    <w:p w14:paraId="4C251098" w14:textId="77777777" w:rsidR="00985EE3" w:rsidRDefault="003376B3" w:rsidP="003376B3">
      <w:pPr>
        <w:rPr>
          <w:rFonts w:ascii="Arial" w:hAnsi="Arial" w:cs="Arial"/>
          <w:lang w:val="en-GB" w:eastAsia="en-US"/>
        </w:rPr>
      </w:pPr>
      <w:r w:rsidRPr="003376B3">
        <w:rPr>
          <w:rFonts w:ascii="Arial" w:hAnsi="Arial" w:cs="Arial"/>
          <w:lang w:val="en-GB" w:eastAsia="en-US"/>
        </w:rPr>
        <w:t>Changes are visible in the change log but not on the dashboard.</w:t>
      </w:r>
    </w:p>
    <w:p w14:paraId="00F9B556" w14:textId="742BB754" w:rsidR="00E41315" w:rsidRDefault="00E41315" w:rsidP="003376B3">
      <w:pPr>
        <w:rPr>
          <w:rFonts w:ascii="Arial" w:hAnsi="Arial" w:cs="Arial"/>
          <w:b/>
          <w:bCs/>
          <w:lang w:val="en-GB" w:eastAsia="en-US"/>
        </w:rPr>
      </w:pPr>
      <w:r w:rsidRPr="005C752F">
        <w:rPr>
          <w:rFonts w:ascii="Arial" w:hAnsi="Arial" w:cs="Arial"/>
          <w:b/>
          <w:bCs/>
          <w:lang w:val="en-GB" w:eastAsia="en-US"/>
        </w:rPr>
        <w:t xml:space="preserve">Solution Implemented: </w:t>
      </w:r>
    </w:p>
    <w:p w14:paraId="253C4FC1" w14:textId="4C871BD7" w:rsidR="00E41315" w:rsidRDefault="00E41315" w:rsidP="009F40F0">
      <w:pPr>
        <w:rPr>
          <w:rFonts w:ascii="Arial" w:hAnsi="Arial" w:cs="Arial"/>
          <w:lang w:val="en-GB" w:eastAsia="en-US"/>
        </w:rPr>
      </w:pPr>
      <w:r>
        <w:rPr>
          <w:rFonts w:ascii="Arial" w:hAnsi="Arial" w:cs="Arial"/>
          <w:lang w:val="en-GB" w:eastAsia="en-US"/>
        </w:rPr>
        <w:t>Commented the logic of last person reviewed  in Reviwed_by area</w:t>
      </w:r>
      <w:r w:rsidR="00522A46">
        <w:rPr>
          <w:rFonts w:ascii="Arial" w:hAnsi="Arial" w:cs="Arial"/>
          <w:lang w:val="en-GB" w:eastAsia="en-US"/>
        </w:rPr>
        <w:t>.</w:t>
      </w:r>
    </w:p>
    <w:p w14:paraId="62A6A8A6" w14:textId="77777777" w:rsidR="00E41315" w:rsidRPr="005C752F" w:rsidRDefault="00E41315" w:rsidP="00E41315">
      <w:pPr>
        <w:jc w:val="both"/>
        <w:rPr>
          <w:rFonts w:ascii="Arial" w:hAnsi="Arial" w:cs="Arial"/>
          <w:u w:val="single"/>
          <w:lang w:val="en-GB" w:eastAsia="en-US"/>
        </w:rPr>
      </w:pPr>
      <w:r>
        <w:rPr>
          <w:rFonts w:ascii="Arial" w:hAnsi="Arial" w:cs="Arial"/>
          <w:u w:val="single"/>
          <w:lang w:val="en-GB" w:eastAsia="en-US"/>
        </w:rPr>
        <w:t>Functions:</w:t>
      </w:r>
    </w:p>
    <w:p w14:paraId="03DBEEEA" w14:textId="2EA0C12C" w:rsidR="00E41315" w:rsidRPr="00E41315" w:rsidRDefault="00E41315" w:rsidP="00E41315">
      <w:pPr>
        <w:rPr>
          <w:rFonts w:ascii="Arial" w:hAnsi="Arial" w:cs="Arial"/>
          <w:lang w:val="en-GB" w:eastAsia="en-US"/>
        </w:rPr>
      </w:pPr>
      <w:r>
        <w:rPr>
          <w:rFonts w:ascii="Arial" w:hAnsi="Arial" w:cs="Arial"/>
          <w:lang w:val="en-GB" w:eastAsia="en-US"/>
        </w:rPr>
        <w:t xml:space="preserve">ARIBA_ACCRUALS_DB -&gt; Functions -&gt; </w:t>
      </w:r>
      <w:r w:rsidRPr="00E41315">
        <w:rPr>
          <w:rFonts w:ascii="Arial" w:hAnsi="Arial" w:cs="Arial"/>
          <w:lang w:val="en-GB" w:eastAsia="en-US"/>
        </w:rPr>
        <w:t>TF_getOpenAllPO.hdbfunction</w:t>
      </w:r>
    </w:p>
    <w:p w14:paraId="34143777" w14:textId="6C9CDBAF" w:rsidR="00E41315" w:rsidRPr="003D5C06" w:rsidRDefault="00E41315" w:rsidP="00E41315">
      <w:pPr>
        <w:rPr>
          <w:rFonts w:ascii="Arial" w:hAnsi="Arial" w:cs="Arial"/>
          <w:lang w:val="en-GB" w:eastAsia="en-US"/>
        </w:rPr>
      </w:pPr>
      <w:r>
        <w:rPr>
          <w:rFonts w:ascii="Arial" w:hAnsi="Arial" w:cs="Arial"/>
          <w:lang w:val="en-GB" w:eastAsia="en-US"/>
        </w:rPr>
        <w:t xml:space="preserve">ARIBA_ACCRUALS_DB -&gt; Functions -&gt; </w:t>
      </w:r>
      <w:r w:rsidRPr="00E41315">
        <w:rPr>
          <w:rFonts w:ascii="Arial" w:hAnsi="Arial" w:cs="Arial"/>
          <w:lang w:val="en-GB" w:eastAsia="en-US"/>
        </w:rPr>
        <w:t>TF_getPODetail.hdbfunction</w:t>
      </w:r>
    </w:p>
    <w:p w14:paraId="4F3756EB" w14:textId="0EE0B44F" w:rsidR="009F40F0" w:rsidRDefault="009F40F0" w:rsidP="009F40F0">
      <w:pPr>
        <w:rPr>
          <w:rFonts w:ascii="Arial" w:hAnsi="Arial" w:cs="Arial"/>
          <w:b/>
          <w:bCs/>
          <w:lang w:val="en-GB" w:eastAsia="en-US"/>
        </w:rPr>
      </w:pPr>
      <w:r w:rsidRPr="00063E86">
        <w:rPr>
          <w:rFonts w:ascii="Arial" w:hAnsi="Arial" w:cs="Arial"/>
          <w:b/>
          <w:bCs/>
          <w:lang w:val="en-GB" w:eastAsia="en-US"/>
        </w:rPr>
        <w:t xml:space="preserve">End Of Version </w:t>
      </w:r>
      <w:r>
        <w:rPr>
          <w:rFonts w:ascii="Arial" w:hAnsi="Arial" w:cs="Arial"/>
          <w:b/>
          <w:bCs/>
          <w:lang w:val="en-GB" w:eastAsia="en-US"/>
        </w:rPr>
        <w:t>12</w:t>
      </w:r>
      <w:r w:rsidRPr="00063E86">
        <w:rPr>
          <w:rFonts w:ascii="Arial" w:hAnsi="Arial" w:cs="Arial"/>
          <w:b/>
          <w:bCs/>
          <w:lang w:val="en-GB" w:eastAsia="en-US"/>
        </w:rPr>
        <w:t xml:space="preserve">.0 </w:t>
      </w:r>
    </w:p>
    <w:p w14:paraId="53D6BD1D" w14:textId="77777777" w:rsidR="00BE54B1" w:rsidRDefault="00BE54B1" w:rsidP="00606B7B">
      <w:pPr>
        <w:rPr>
          <w:rFonts w:ascii="Arial" w:hAnsi="Arial" w:cs="Arial"/>
          <w:b/>
          <w:color w:val="000000"/>
        </w:rPr>
      </w:pPr>
    </w:p>
    <w:p w14:paraId="5F681258" w14:textId="439D8287" w:rsidR="00BE54B1" w:rsidRDefault="00BE54B1" w:rsidP="00606B7B">
      <w:pPr>
        <w:rPr>
          <w:rFonts w:ascii="Arial" w:hAnsi="Arial" w:cs="Arial"/>
          <w:b/>
          <w:color w:val="000000"/>
        </w:rPr>
      </w:pPr>
    </w:p>
    <w:p w14:paraId="0CA5545B" w14:textId="77777777" w:rsidR="00110692" w:rsidRDefault="00110692" w:rsidP="00606B7B">
      <w:pPr>
        <w:rPr>
          <w:rFonts w:ascii="Arial" w:hAnsi="Arial" w:cs="Arial"/>
          <w:b/>
          <w:color w:val="000000"/>
        </w:rPr>
      </w:pPr>
    </w:p>
    <w:p w14:paraId="01020F51" w14:textId="77777777" w:rsidR="00BE54B1" w:rsidRDefault="00BE54B1" w:rsidP="00606B7B">
      <w:pPr>
        <w:rPr>
          <w:rFonts w:ascii="Arial" w:hAnsi="Arial" w:cs="Arial"/>
          <w:b/>
          <w:color w:val="000000"/>
        </w:rPr>
      </w:pPr>
    </w:p>
    <w:p w14:paraId="764070C0" w14:textId="08F84C81" w:rsidR="00606B7B" w:rsidRDefault="00606B7B" w:rsidP="00606B7B">
      <w:pPr>
        <w:rPr>
          <w:rFonts w:ascii="Arial" w:hAnsi="Arial" w:cs="Arial"/>
          <w:b/>
          <w:color w:val="000000"/>
        </w:rPr>
      </w:pPr>
      <w:r w:rsidRPr="00063E86">
        <w:rPr>
          <w:rFonts w:ascii="Arial" w:hAnsi="Arial" w:cs="Arial"/>
          <w:b/>
          <w:color w:val="000000"/>
        </w:rPr>
        <w:t xml:space="preserve">Begin of Version </w:t>
      </w:r>
      <w:r>
        <w:rPr>
          <w:rFonts w:ascii="Arial" w:hAnsi="Arial" w:cs="Arial"/>
          <w:b/>
          <w:color w:val="000000"/>
        </w:rPr>
        <w:t>1</w:t>
      </w:r>
      <w:r w:rsidR="002325CB">
        <w:rPr>
          <w:rFonts w:ascii="Arial" w:hAnsi="Arial" w:cs="Arial"/>
          <w:b/>
          <w:color w:val="000000"/>
        </w:rPr>
        <w:t>2</w:t>
      </w:r>
      <w:r w:rsidRPr="00063E86">
        <w:rPr>
          <w:rFonts w:ascii="Arial" w:hAnsi="Arial" w:cs="Arial"/>
          <w:b/>
          <w:color w:val="000000"/>
        </w:rPr>
        <w:t>.0</w:t>
      </w:r>
    </w:p>
    <w:p w14:paraId="64C8693D" w14:textId="2DF5AAFD" w:rsidR="00276119" w:rsidRDefault="00606B7B" w:rsidP="001D594E">
      <w:pPr>
        <w:rPr>
          <w:rFonts w:ascii="Arial" w:hAnsi="Arial" w:cs="Arial"/>
          <w:b/>
          <w:color w:val="000000"/>
        </w:rPr>
      </w:pPr>
      <w:r w:rsidRPr="00606B7B">
        <w:rPr>
          <w:rFonts w:ascii="Arial" w:hAnsi="Arial" w:cs="Arial"/>
          <w:b/>
          <w:color w:val="000000"/>
        </w:rPr>
        <w:t xml:space="preserve">CHG0087840 </w:t>
      </w:r>
    </w:p>
    <w:p w14:paraId="44AD677A" w14:textId="6BFB06FE" w:rsidR="001D594E" w:rsidRDefault="001D594E" w:rsidP="00E152D7">
      <w:pPr>
        <w:pStyle w:val="Heading3"/>
      </w:pPr>
      <w:bookmarkStart w:id="1222" w:name="_Toc135320925"/>
      <w:bookmarkStart w:id="1223" w:name="_Toc232761374"/>
      <w:r>
        <w:t>Video Links</w:t>
      </w:r>
      <w:bookmarkEnd w:id="1222"/>
      <w:bookmarkEnd w:id="1223"/>
    </w:p>
    <w:p w14:paraId="44B96CB0" w14:textId="77777777" w:rsidR="00833745" w:rsidRDefault="00833745" w:rsidP="00833745">
      <w:pPr>
        <w:rPr>
          <w:rFonts w:ascii="Arial" w:hAnsi="Arial" w:cs="Arial"/>
          <w:b/>
          <w:bCs/>
          <w:lang w:val="en-GB" w:eastAsia="en-US"/>
        </w:rPr>
      </w:pPr>
      <w:r w:rsidRPr="005C752F">
        <w:rPr>
          <w:rFonts w:ascii="Arial" w:hAnsi="Arial" w:cs="Arial"/>
          <w:b/>
          <w:bCs/>
          <w:lang w:val="en-GB" w:eastAsia="en-US"/>
        </w:rPr>
        <w:t xml:space="preserve">Solution Implemented: </w:t>
      </w:r>
    </w:p>
    <w:p w14:paraId="1F6DDA30" w14:textId="325AA04E" w:rsidR="00133377" w:rsidRDefault="00833745" w:rsidP="001D594E">
      <w:pPr>
        <w:rPr>
          <w:rFonts w:ascii="Arial" w:hAnsi="Arial" w:cs="Arial"/>
          <w:bCs/>
          <w:color w:val="000000"/>
        </w:rPr>
      </w:pPr>
      <w:r>
        <w:rPr>
          <w:rFonts w:ascii="Arial" w:hAnsi="Arial" w:cs="Arial"/>
          <w:bCs/>
          <w:color w:val="000000"/>
        </w:rPr>
        <w:t>Created a Custom table in HANA DB to store the data</w:t>
      </w:r>
      <w:r w:rsidR="00765181">
        <w:rPr>
          <w:rFonts w:ascii="Arial" w:hAnsi="Arial" w:cs="Arial"/>
          <w:bCs/>
          <w:color w:val="000000"/>
        </w:rPr>
        <w:t>.</w:t>
      </w:r>
      <w:r w:rsidR="00133377">
        <w:rPr>
          <w:rFonts w:ascii="Arial" w:hAnsi="Arial" w:cs="Arial"/>
          <w:bCs/>
          <w:color w:val="000000"/>
        </w:rPr>
        <w:t>Based on the inputs that are comes from the frontend</w:t>
      </w:r>
      <w:r w:rsidR="00765181">
        <w:rPr>
          <w:rFonts w:ascii="Arial" w:hAnsi="Arial" w:cs="Arial"/>
          <w:bCs/>
          <w:color w:val="000000"/>
        </w:rPr>
        <w:t xml:space="preserve"> from the user</w:t>
      </w:r>
      <w:r w:rsidR="001D74A1">
        <w:rPr>
          <w:rFonts w:ascii="Arial" w:hAnsi="Arial" w:cs="Arial"/>
          <w:bCs/>
          <w:color w:val="000000"/>
        </w:rPr>
        <w:t xml:space="preserve"> and </w:t>
      </w:r>
      <w:r w:rsidR="00133377">
        <w:rPr>
          <w:rFonts w:ascii="Arial" w:hAnsi="Arial" w:cs="Arial"/>
          <w:bCs/>
          <w:color w:val="000000"/>
        </w:rPr>
        <w:t>the data will insert/update/delete in the DB. And the records that are present in the DB will be display at the Front End Application</w:t>
      </w:r>
      <w:r w:rsidR="00B86D2E">
        <w:rPr>
          <w:rFonts w:ascii="Arial" w:hAnsi="Arial" w:cs="Arial"/>
          <w:bCs/>
          <w:color w:val="000000"/>
        </w:rPr>
        <w:t>.</w:t>
      </w:r>
    </w:p>
    <w:p w14:paraId="3943D6B1" w14:textId="77777777" w:rsidR="008427EF" w:rsidRPr="005C752F" w:rsidRDefault="008427EF" w:rsidP="008427EF">
      <w:pPr>
        <w:jc w:val="both"/>
        <w:rPr>
          <w:rFonts w:ascii="Arial" w:hAnsi="Arial" w:cs="Arial"/>
          <w:u w:val="single"/>
          <w:lang w:val="en-GB" w:eastAsia="en-US"/>
        </w:rPr>
      </w:pPr>
      <w:r w:rsidRPr="005C752F">
        <w:rPr>
          <w:rFonts w:ascii="Arial" w:hAnsi="Arial" w:cs="Arial"/>
          <w:u w:val="single"/>
          <w:lang w:val="en-GB" w:eastAsia="en-US"/>
        </w:rPr>
        <w:t>File modified in edge-accruals-xsa:</w:t>
      </w:r>
    </w:p>
    <w:p w14:paraId="7A901525" w14:textId="2E488ACF" w:rsidR="008427EF" w:rsidRDefault="008427EF" w:rsidP="008427EF">
      <w:pPr>
        <w:jc w:val="both"/>
        <w:rPr>
          <w:rFonts w:ascii="Arial" w:hAnsi="Arial" w:cs="Arial"/>
          <w:lang w:val="en-GB" w:eastAsia="en-US"/>
        </w:rPr>
      </w:pPr>
      <w:r>
        <w:rPr>
          <w:rFonts w:ascii="Arial" w:hAnsi="Arial" w:cs="Arial"/>
          <w:lang w:val="en-GB" w:eastAsia="en-US"/>
        </w:rPr>
        <w:t>ARIBA_ACCRUALS_DB -&gt; synonyms -&gt; synonym.hdbsynonym</w:t>
      </w:r>
    </w:p>
    <w:p w14:paraId="3001F281" w14:textId="3013D255" w:rsidR="00765181" w:rsidRDefault="00765181" w:rsidP="008427EF">
      <w:pPr>
        <w:jc w:val="both"/>
        <w:rPr>
          <w:rFonts w:ascii="Arial" w:hAnsi="Arial" w:cs="Arial"/>
          <w:lang w:val="en-GB" w:eastAsia="en-US"/>
        </w:rPr>
      </w:pPr>
      <w:r>
        <w:rPr>
          <w:rFonts w:ascii="Arial" w:hAnsi="Arial" w:cs="Arial"/>
          <w:lang w:val="en-GB" w:eastAsia="en-US"/>
        </w:rPr>
        <w:t xml:space="preserve">Table:  </w:t>
      </w:r>
      <w:r w:rsidRPr="00833745">
        <w:rPr>
          <w:rFonts w:ascii="Arial" w:hAnsi="Arial" w:cs="Arial"/>
          <w:bCs/>
          <w:color w:val="000000"/>
        </w:rPr>
        <w:t>ZT_CONFIG_VIDEOLINKS</w:t>
      </w:r>
    </w:p>
    <w:p w14:paraId="22325EC3" w14:textId="59C4B08B" w:rsidR="00100978" w:rsidRPr="003D5C06" w:rsidRDefault="008427EF">
      <w:pPr>
        <w:rPr>
          <w:rFonts w:ascii="Arial" w:hAnsi="Arial" w:cs="Arial"/>
          <w:bCs/>
          <w:color w:val="000000"/>
          <w:u w:val="single"/>
        </w:rPr>
      </w:pPr>
      <w:r w:rsidRPr="003D5C06">
        <w:rPr>
          <w:rFonts w:ascii="Arial" w:hAnsi="Arial" w:cs="Arial"/>
          <w:bCs/>
          <w:color w:val="000000"/>
          <w:u w:val="single"/>
        </w:rPr>
        <w:t>File added in DB:</w:t>
      </w:r>
    </w:p>
    <w:p w14:paraId="6AA9778E" w14:textId="7664F908" w:rsidR="00606B7B" w:rsidRPr="003D5C06" w:rsidRDefault="008427EF" w:rsidP="00606B7B">
      <w:pPr>
        <w:rPr>
          <w:rFonts w:ascii="Arial" w:hAnsi="Arial" w:cs="Arial"/>
          <w:bCs/>
          <w:color w:val="000000"/>
          <w:u w:val="single"/>
        </w:rPr>
      </w:pPr>
      <w:r w:rsidRPr="003D5C06">
        <w:rPr>
          <w:rFonts w:ascii="Arial" w:hAnsi="Arial" w:cs="Arial"/>
          <w:bCs/>
          <w:color w:val="000000"/>
          <w:u w:val="single"/>
        </w:rPr>
        <w:t>Procedures:</w:t>
      </w:r>
    </w:p>
    <w:p w14:paraId="3AA55294" w14:textId="77777777" w:rsidR="001637BB" w:rsidRDefault="001637BB" w:rsidP="00606B7B">
      <w:pPr>
        <w:rPr>
          <w:rFonts w:ascii="Arial" w:hAnsi="Arial" w:cs="Arial"/>
          <w:bCs/>
          <w:color w:val="000000"/>
        </w:rPr>
      </w:pPr>
      <w:r>
        <w:rPr>
          <w:rFonts w:ascii="Arial" w:hAnsi="Arial" w:cs="Arial"/>
          <w:lang w:val="en-GB" w:eastAsia="en-US"/>
        </w:rPr>
        <w:t xml:space="preserve">ARIBA_ACCRUALS_DB -&gt; Procedures -&gt; </w:t>
      </w:r>
      <w:r w:rsidR="008427EF" w:rsidRPr="008427EF">
        <w:rPr>
          <w:rFonts w:ascii="Arial" w:hAnsi="Arial" w:cs="Arial"/>
          <w:bCs/>
          <w:color w:val="000000"/>
        </w:rPr>
        <w:t>insertVideoLinks.hdbprocedure</w:t>
      </w:r>
    </w:p>
    <w:p w14:paraId="7BF24879" w14:textId="77777777" w:rsidR="001637BB" w:rsidRDefault="001637BB" w:rsidP="00606B7B">
      <w:pPr>
        <w:rPr>
          <w:rFonts w:ascii="Arial" w:hAnsi="Arial" w:cs="Arial"/>
          <w:bCs/>
          <w:color w:val="000000"/>
        </w:rPr>
      </w:pPr>
      <w:r>
        <w:rPr>
          <w:rFonts w:ascii="Arial" w:hAnsi="Arial" w:cs="Arial"/>
          <w:lang w:val="en-GB" w:eastAsia="en-US"/>
        </w:rPr>
        <w:t xml:space="preserve">ARIBA_ACCRUALS_DB -&gt; Procedures -&gt; </w:t>
      </w:r>
      <w:r w:rsidR="008427EF" w:rsidRPr="008427EF">
        <w:rPr>
          <w:rFonts w:ascii="Arial" w:hAnsi="Arial" w:cs="Arial"/>
          <w:bCs/>
          <w:color w:val="000000"/>
        </w:rPr>
        <w:t>deleteVideoLinks.hdbprocedure</w:t>
      </w:r>
      <w:r w:rsidR="008427EF">
        <w:rPr>
          <w:rFonts w:ascii="Arial" w:hAnsi="Arial" w:cs="Arial"/>
          <w:bCs/>
          <w:color w:val="000000"/>
        </w:rPr>
        <w:t xml:space="preserve"> </w:t>
      </w:r>
    </w:p>
    <w:p w14:paraId="7A9C36AD" w14:textId="412E23B5" w:rsidR="001637BB" w:rsidRPr="003D5C06" w:rsidRDefault="001637BB" w:rsidP="00606B7B">
      <w:pPr>
        <w:rPr>
          <w:rFonts w:ascii="Arial" w:hAnsi="Arial" w:cs="Arial"/>
          <w:bCs/>
          <w:color w:val="000000"/>
          <w:u w:val="single"/>
        </w:rPr>
      </w:pPr>
      <w:r w:rsidRPr="003D5C06">
        <w:rPr>
          <w:rFonts w:ascii="Arial" w:hAnsi="Arial" w:cs="Arial"/>
          <w:bCs/>
          <w:color w:val="000000"/>
          <w:u w:val="single"/>
        </w:rPr>
        <w:t>Models:</w:t>
      </w:r>
    </w:p>
    <w:p w14:paraId="3FD32354" w14:textId="77777777" w:rsidR="001637BB" w:rsidRDefault="001637BB" w:rsidP="00606B7B">
      <w:pPr>
        <w:rPr>
          <w:rFonts w:ascii="Arial" w:hAnsi="Arial" w:cs="Arial"/>
          <w:bCs/>
          <w:color w:val="000000"/>
        </w:rPr>
      </w:pPr>
      <w:r>
        <w:rPr>
          <w:rFonts w:ascii="Arial" w:hAnsi="Arial" w:cs="Arial"/>
          <w:lang w:val="en-GB" w:eastAsia="en-US"/>
        </w:rPr>
        <w:t xml:space="preserve">ARIBA_ACCRUALS_DB -&gt; Models -&gt; </w:t>
      </w:r>
      <w:r w:rsidRPr="001637BB">
        <w:rPr>
          <w:rFonts w:ascii="Arial" w:hAnsi="Arial" w:cs="Arial"/>
          <w:bCs/>
          <w:color w:val="000000"/>
        </w:rPr>
        <w:t>CV_AllVideoLinks.hdbcalculationview</w:t>
      </w:r>
      <w:r>
        <w:rPr>
          <w:rFonts w:ascii="Arial" w:hAnsi="Arial" w:cs="Arial"/>
          <w:bCs/>
          <w:color w:val="000000"/>
        </w:rPr>
        <w:t xml:space="preserve"> </w:t>
      </w:r>
    </w:p>
    <w:p w14:paraId="7C6F715D" w14:textId="685D0F85" w:rsidR="00CA6986" w:rsidRDefault="00CA6986" w:rsidP="00606B7B">
      <w:pPr>
        <w:rPr>
          <w:rFonts w:ascii="Arial" w:hAnsi="Arial" w:cs="Arial"/>
          <w:bCs/>
          <w:color w:val="000000"/>
          <w:u w:val="single"/>
        </w:rPr>
      </w:pPr>
      <w:r>
        <w:rPr>
          <w:rFonts w:ascii="Arial" w:hAnsi="Arial" w:cs="Arial"/>
          <w:bCs/>
          <w:color w:val="000000"/>
          <w:u w:val="single"/>
        </w:rPr>
        <w:t>File added in XSJS and XSODATA:</w:t>
      </w:r>
    </w:p>
    <w:p w14:paraId="1E9D5E53" w14:textId="273A8492" w:rsidR="001637BB" w:rsidRDefault="001637BB">
      <w:pPr>
        <w:rPr>
          <w:rFonts w:ascii="Arial" w:hAnsi="Arial" w:cs="Arial"/>
          <w:bCs/>
          <w:color w:val="000000"/>
        </w:rPr>
      </w:pPr>
      <w:r>
        <w:rPr>
          <w:rFonts w:ascii="Arial" w:hAnsi="Arial" w:cs="Arial"/>
          <w:lang w:val="en-GB" w:eastAsia="en-US"/>
        </w:rPr>
        <w:t xml:space="preserve">ARIBA_ACCRUALS_JS -&gt; </w:t>
      </w:r>
      <w:r w:rsidR="00000E9E">
        <w:rPr>
          <w:rFonts w:ascii="Arial" w:hAnsi="Arial" w:cs="Arial"/>
          <w:lang w:val="en-GB" w:eastAsia="en-US"/>
        </w:rPr>
        <w:t>lib</w:t>
      </w:r>
      <w:r>
        <w:rPr>
          <w:rFonts w:ascii="Arial" w:hAnsi="Arial" w:cs="Arial"/>
          <w:lang w:val="en-GB" w:eastAsia="en-US"/>
        </w:rPr>
        <w:t xml:space="preserve"> -&gt; </w:t>
      </w:r>
      <w:r w:rsidR="00000E9E">
        <w:rPr>
          <w:rFonts w:ascii="Arial" w:hAnsi="Arial" w:cs="Arial"/>
          <w:lang w:val="en-GB" w:eastAsia="en-US"/>
        </w:rPr>
        <w:t>xsjs</w:t>
      </w:r>
      <w:r>
        <w:rPr>
          <w:rFonts w:ascii="Arial" w:hAnsi="Arial" w:cs="Arial"/>
          <w:lang w:val="en-GB" w:eastAsia="en-US"/>
        </w:rPr>
        <w:t xml:space="preserve"> -&gt; </w:t>
      </w:r>
      <w:r w:rsidRPr="001637BB">
        <w:rPr>
          <w:rFonts w:ascii="Arial" w:hAnsi="Arial" w:cs="Arial"/>
          <w:bCs/>
          <w:color w:val="000000"/>
        </w:rPr>
        <w:t>deleteVideoLinks.xsjs</w:t>
      </w:r>
      <w:r>
        <w:rPr>
          <w:rFonts w:ascii="Arial" w:hAnsi="Arial" w:cs="Arial"/>
          <w:bCs/>
          <w:color w:val="000000"/>
        </w:rPr>
        <w:t xml:space="preserve"> </w:t>
      </w:r>
    </w:p>
    <w:p w14:paraId="1B65072E" w14:textId="5E48134C" w:rsidR="001637BB" w:rsidRDefault="001637BB">
      <w:pPr>
        <w:rPr>
          <w:rFonts w:ascii="Arial" w:hAnsi="Arial" w:cs="Arial"/>
          <w:bCs/>
          <w:color w:val="000000"/>
        </w:rPr>
      </w:pPr>
      <w:r>
        <w:rPr>
          <w:rFonts w:ascii="Arial" w:hAnsi="Arial" w:cs="Arial"/>
          <w:lang w:val="en-GB" w:eastAsia="en-US"/>
        </w:rPr>
        <w:t xml:space="preserve">ARIBA_ACCRUALS_JS -&gt; </w:t>
      </w:r>
      <w:r w:rsidR="00000E9E">
        <w:rPr>
          <w:rFonts w:ascii="Arial" w:hAnsi="Arial" w:cs="Arial"/>
          <w:lang w:val="en-GB" w:eastAsia="en-US"/>
        </w:rPr>
        <w:t>lib</w:t>
      </w:r>
      <w:r>
        <w:rPr>
          <w:rFonts w:ascii="Arial" w:hAnsi="Arial" w:cs="Arial"/>
          <w:lang w:val="en-GB" w:eastAsia="en-US"/>
        </w:rPr>
        <w:t xml:space="preserve"> -&gt; </w:t>
      </w:r>
      <w:r w:rsidR="00000E9E">
        <w:rPr>
          <w:rFonts w:ascii="Arial" w:hAnsi="Arial" w:cs="Arial"/>
          <w:lang w:val="en-GB" w:eastAsia="en-US"/>
        </w:rPr>
        <w:t>xsjs</w:t>
      </w:r>
      <w:r>
        <w:rPr>
          <w:rFonts w:ascii="Arial" w:hAnsi="Arial" w:cs="Arial"/>
          <w:lang w:val="en-GB" w:eastAsia="en-US"/>
        </w:rPr>
        <w:t xml:space="preserve"> -&gt; </w:t>
      </w:r>
      <w:r w:rsidRPr="001637BB">
        <w:rPr>
          <w:rFonts w:ascii="Arial" w:hAnsi="Arial" w:cs="Arial"/>
          <w:bCs/>
          <w:color w:val="000000"/>
        </w:rPr>
        <w:t>insertVideoLinks.xsjs</w:t>
      </w:r>
      <w:r>
        <w:rPr>
          <w:rFonts w:ascii="Arial" w:hAnsi="Arial" w:cs="Arial"/>
          <w:bCs/>
          <w:color w:val="000000"/>
        </w:rPr>
        <w:t xml:space="preserve"> </w:t>
      </w:r>
    </w:p>
    <w:p w14:paraId="4FEBD51D" w14:textId="1CD942F6" w:rsidR="001637BB" w:rsidRPr="003D5C06" w:rsidRDefault="001637BB" w:rsidP="00606B7B">
      <w:pPr>
        <w:rPr>
          <w:rFonts w:ascii="Arial" w:hAnsi="Arial" w:cs="Arial"/>
          <w:bCs/>
          <w:color w:val="000000"/>
        </w:rPr>
      </w:pPr>
      <w:r>
        <w:rPr>
          <w:rFonts w:ascii="Arial" w:hAnsi="Arial" w:cs="Arial"/>
          <w:lang w:val="en-GB" w:eastAsia="en-US"/>
        </w:rPr>
        <w:lastRenderedPageBreak/>
        <w:t xml:space="preserve">ARIBA_ACCRUALS_JS -&gt; </w:t>
      </w:r>
      <w:r w:rsidR="00000E9E">
        <w:rPr>
          <w:rFonts w:ascii="Arial" w:hAnsi="Arial" w:cs="Arial"/>
          <w:lang w:val="en-GB" w:eastAsia="en-US"/>
        </w:rPr>
        <w:t>lib</w:t>
      </w:r>
      <w:r>
        <w:rPr>
          <w:rFonts w:ascii="Arial" w:hAnsi="Arial" w:cs="Arial"/>
          <w:lang w:val="en-GB" w:eastAsia="en-US"/>
        </w:rPr>
        <w:t xml:space="preserve"> -&gt; </w:t>
      </w:r>
      <w:r w:rsidR="00000E9E">
        <w:rPr>
          <w:rFonts w:ascii="Arial" w:hAnsi="Arial" w:cs="Arial"/>
          <w:lang w:val="en-GB" w:eastAsia="en-US"/>
        </w:rPr>
        <w:t>xsodata</w:t>
      </w:r>
      <w:r>
        <w:rPr>
          <w:rFonts w:ascii="Arial" w:hAnsi="Arial" w:cs="Arial"/>
          <w:lang w:val="en-GB" w:eastAsia="en-US"/>
        </w:rPr>
        <w:t xml:space="preserve"> -&gt; </w:t>
      </w:r>
      <w:r w:rsidRPr="001637BB">
        <w:rPr>
          <w:rFonts w:ascii="Arial" w:hAnsi="Arial" w:cs="Arial"/>
          <w:bCs/>
          <w:color w:val="000000"/>
        </w:rPr>
        <w:t>videoLinks.</w:t>
      </w:r>
    </w:p>
    <w:p w14:paraId="1476AC40" w14:textId="4F6C1924" w:rsidR="00606B7B" w:rsidRDefault="00E47D9C" w:rsidP="00E152D7">
      <w:pPr>
        <w:pStyle w:val="Heading3"/>
      </w:pPr>
      <w:r>
        <w:t xml:space="preserve"> </w:t>
      </w:r>
      <w:bookmarkStart w:id="1224" w:name="_Toc135320926"/>
      <w:bookmarkStart w:id="1225" w:name="_Toc232761375"/>
      <w:r>
        <w:t xml:space="preserve">CHG0080060 - </w:t>
      </w:r>
      <w:r w:rsidR="00606B7B">
        <w:t>facilitate better 'Committed Spend' reporting, there is a need to create a copy of the 'Eligible for Closure' email report and schedule this to run daily</w:t>
      </w:r>
      <w:bookmarkEnd w:id="1224"/>
      <w:bookmarkEnd w:id="1225"/>
    </w:p>
    <w:p w14:paraId="4E9640B3" w14:textId="77777777" w:rsidR="006004B3" w:rsidRDefault="006004B3" w:rsidP="006004B3">
      <w:pPr>
        <w:rPr>
          <w:rFonts w:ascii="Arial" w:hAnsi="Arial" w:cs="Arial"/>
          <w:b/>
          <w:bCs/>
          <w:lang w:val="en-GB" w:eastAsia="en-US"/>
        </w:rPr>
      </w:pPr>
      <w:r w:rsidRPr="005C752F">
        <w:rPr>
          <w:rFonts w:ascii="Arial" w:hAnsi="Arial" w:cs="Arial"/>
          <w:b/>
          <w:bCs/>
          <w:lang w:val="en-GB" w:eastAsia="en-US"/>
        </w:rPr>
        <w:t xml:space="preserve">Solution Implemented: </w:t>
      </w:r>
    </w:p>
    <w:p w14:paraId="3C5ED5FF" w14:textId="24C24DE3" w:rsidR="00C716DC" w:rsidRDefault="000257D1" w:rsidP="00606B7B">
      <w:pPr>
        <w:rPr>
          <w:rFonts w:ascii="Arial" w:hAnsi="Arial" w:cs="Arial"/>
          <w:bCs/>
          <w:color w:val="000000"/>
        </w:rPr>
      </w:pPr>
      <w:r>
        <w:rPr>
          <w:rFonts w:ascii="Arial" w:hAnsi="Arial" w:cs="Arial"/>
          <w:bCs/>
          <w:color w:val="000000"/>
        </w:rPr>
        <w:t>PO Closure details will send daily to some specified person.</w:t>
      </w:r>
      <w:r w:rsidR="007219F9">
        <w:rPr>
          <w:rFonts w:ascii="Arial" w:hAnsi="Arial" w:cs="Arial"/>
          <w:bCs/>
          <w:color w:val="000000"/>
        </w:rPr>
        <w:t xml:space="preserve"> Through network drive we are sending</w:t>
      </w:r>
      <w:r>
        <w:rPr>
          <w:rFonts w:ascii="Arial" w:hAnsi="Arial" w:cs="Arial"/>
          <w:bCs/>
          <w:color w:val="000000"/>
        </w:rPr>
        <w:t xml:space="preserve"> the report</w:t>
      </w:r>
      <w:r w:rsidR="007219F9">
        <w:rPr>
          <w:rFonts w:ascii="Arial" w:hAnsi="Arial" w:cs="Arial"/>
          <w:bCs/>
          <w:color w:val="000000"/>
        </w:rPr>
        <w:t xml:space="preserve">. We are storing the </w:t>
      </w:r>
      <w:r>
        <w:rPr>
          <w:rFonts w:ascii="Arial" w:hAnsi="Arial" w:cs="Arial"/>
          <w:bCs/>
          <w:color w:val="000000"/>
        </w:rPr>
        <w:t>attach file</w:t>
      </w:r>
      <w:r w:rsidR="007219F9">
        <w:rPr>
          <w:rFonts w:ascii="Arial" w:hAnsi="Arial" w:cs="Arial"/>
          <w:bCs/>
          <w:color w:val="000000"/>
        </w:rPr>
        <w:t xml:space="preserve"> in FTP </w:t>
      </w:r>
      <w:r>
        <w:rPr>
          <w:rFonts w:ascii="Arial" w:hAnsi="Arial" w:cs="Arial"/>
          <w:bCs/>
          <w:color w:val="000000"/>
        </w:rPr>
        <w:t xml:space="preserve">a </w:t>
      </w:r>
      <w:r w:rsidR="007219F9">
        <w:rPr>
          <w:rFonts w:ascii="Arial" w:hAnsi="Arial" w:cs="Arial"/>
          <w:bCs/>
          <w:color w:val="000000"/>
        </w:rPr>
        <w:t xml:space="preserve">folder from there it will send through </w:t>
      </w:r>
      <w:r w:rsidR="00CA6986">
        <w:rPr>
          <w:rFonts w:ascii="Arial" w:hAnsi="Arial" w:cs="Arial"/>
          <w:bCs/>
          <w:color w:val="000000"/>
        </w:rPr>
        <w:t xml:space="preserve">mail from </w:t>
      </w:r>
      <w:r w:rsidR="007219F9">
        <w:rPr>
          <w:rFonts w:ascii="Arial" w:hAnsi="Arial" w:cs="Arial"/>
          <w:bCs/>
          <w:color w:val="000000"/>
        </w:rPr>
        <w:t>network drive.</w:t>
      </w:r>
    </w:p>
    <w:p w14:paraId="7B57DDDE" w14:textId="56EFF11D" w:rsidR="007219F9" w:rsidRPr="003D5C06" w:rsidRDefault="007219F9" w:rsidP="00606B7B">
      <w:pPr>
        <w:rPr>
          <w:rFonts w:ascii="Arial" w:hAnsi="Arial" w:cs="Arial"/>
          <w:bCs/>
          <w:color w:val="000000"/>
          <w:u w:val="single"/>
        </w:rPr>
      </w:pPr>
      <w:r w:rsidRPr="003D5C06">
        <w:rPr>
          <w:rFonts w:ascii="Arial" w:hAnsi="Arial" w:cs="Arial"/>
          <w:bCs/>
          <w:color w:val="000000"/>
          <w:u w:val="single"/>
        </w:rPr>
        <w:t>FTP Connection:</w:t>
      </w:r>
    </w:p>
    <w:p w14:paraId="4E01C49E" w14:textId="1BE9FF68" w:rsidR="007219F9" w:rsidRDefault="007219F9" w:rsidP="00606B7B">
      <w:pPr>
        <w:rPr>
          <w:rFonts w:ascii="Arial" w:hAnsi="Arial" w:cs="Arial"/>
          <w:bCs/>
          <w:color w:val="000000"/>
        </w:rPr>
      </w:pPr>
      <w:r>
        <w:rPr>
          <w:rFonts w:ascii="Arial" w:hAnsi="Arial" w:cs="Arial"/>
          <w:bCs/>
          <w:color w:val="000000"/>
        </w:rPr>
        <w:t>FTP connection for dynamically we have maintained in USER PROVIDER SERIVCE in Accurals Space.</w:t>
      </w:r>
    </w:p>
    <w:p w14:paraId="7AF7FDF0" w14:textId="75E5E8AE" w:rsidR="007219F9" w:rsidRDefault="007E3FEF" w:rsidP="00606B7B">
      <w:pPr>
        <w:rPr>
          <w:rFonts w:ascii="Arial" w:hAnsi="Arial" w:cs="Arial"/>
          <w:bCs/>
          <w:color w:val="000000"/>
        </w:rPr>
      </w:pPr>
      <w:r w:rsidRPr="007E3FEF">
        <w:rPr>
          <w:rFonts w:ascii="Arial" w:hAnsi="Arial" w:cs="Arial"/>
          <w:b/>
          <w:color w:val="000000"/>
        </w:rPr>
        <w:t>mta.yaml</w:t>
      </w:r>
      <w:r>
        <w:rPr>
          <w:rFonts w:ascii="Arial" w:hAnsi="Arial" w:cs="Arial"/>
          <w:b/>
          <w:color w:val="000000"/>
        </w:rPr>
        <w:t xml:space="preserve"> -  </w:t>
      </w:r>
      <w:r>
        <w:rPr>
          <w:rFonts w:ascii="Arial" w:hAnsi="Arial" w:cs="Arial"/>
          <w:bCs/>
          <w:color w:val="000000"/>
        </w:rPr>
        <w:t>Settings has been done in mta file. This is used to connect the UPS to the code.</w:t>
      </w:r>
    </w:p>
    <w:p w14:paraId="196DB8DB" w14:textId="100B9940" w:rsidR="00AF31DF" w:rsidRPr="003D5C06" w:rsidRDefault="007A3FDC" w:rsidP="00606B7B">
      <w:pPr>
        <w:rPr>
          <w:rFonts w:ascii="Arial" w:hAnsi="Arial" w:cs="Arial"/>
          <w:u w:val="single"/>
          <w:lang w:val="en-GB" w:eastAsia="en-US"/>
        </w:rPr>
      </w:pPr>
      <w:r>
        <w:rPr>
          <w:rFonts w:ascii="Arial" w:hAnsi="Arial" w:cs="Arial"/>
          <w:u w:val="single"/>
          <w:lang w:val="en-GB" w:eastAsia="en-US"/>
        </w:rPr>
        <w:t xml:space="preserve">File added in </w:t>
      </w:r>
      <w:r w:rsidR="00AF31DF" w:rsidRPr="003D5C06">
        <w:rPr>
          <w:rFonts w:ascii="Arial" w:hAnsi="Arial" w:cs="Arial"/>
          <w:u w:val="single"/>
          <w:lang w:val="en-GB" w:eastAsia="en-US"/>
        </w:rPr>
        <w:t>JS</w:t>
      </w:r>
      <w:r w:rsidR="00AF31DF">
        <w:rPr>
          <w:rFonts w:ascii="Arial" w:hAnsi="Arial" w:cs="Arial"/>
          <w:u w:val="single"/>
          <w:lang w:val="en-GB" w:eastAsia="en-US"/>
        </w:rPr>
        <w:t>:</w:t>
      </w:r>
    </w:p>
    <w:p w14:paraId="101C49A9" w14:textId="2B0FD511" w:rsidR="007E3FEF" w:rsidRDefault="00AF31DF" w:rsidP="00606B7B">
      <w:pPr>
        <w:rPr>
          <w:rFonts w:ascii="Arial" w:hAnsi="Arial" w:cs="Arial"/>
          <w:lang w:val="en-GB" w:eastAsia="en-US"/>
        </w:rPr>
      </w:pPr>
      <w:r w:rsidRPr="00AF31DF">
        <w:rPr>
          <w:rFonts w:ascii="Arial" w:hAnsi="Arial" w:cs="Arial"/>
          <w:lang w:val="en-GB" w:eastAsia="en-US"/>
        </w:rPr>
        <w:t>ARIBA_ACCRUALS_SAP_JS</w:t>
      </w:r>
      <w:r>
        <w:rPr>
          <w:rFonts w:ascii="Arial" w:hAnsi="Arial" w:cs="Arial"/>
          <w:lang w:val="en-GB" w:eastAsia="en-US"/>
        </w:rPr>
        <w:t xml:space="preserve"> -&gt; router -&gt; index.js</w:t>
      </w:r>
    </w:p>
    <w:p w14:paraId="66728D39" w14:textId="6D168731" w:rsidR="00AF31DF" w:rsidRDefault="00AF31DF" w:rsidP="00606B7B">
      <w:pPr>
        <w:rPr>
          <w:rFonts w:ascii="Arial" w:hAnsi="Arial" w:cs="Arial"/>
          <w:lang w:val="en-GB" w:eastAsia="en-US"/>
        </w:rPr>
      </w:pPr>
      <w:r w:rsidRPr="00AF31DF">
        <w:rPr>
          <w:rFonts w:ascii="Arial" w:hAnsi="Arial" w:cs="Arial"/>
          <w:lang w:val="en-GB" w:eastAsia="en-US"/>
        </w:rPr>
        <w:t>ARIBA_ACCRUALS_SAP_JS</w:t>
      </w:r>
      <w:r>
        <w:rPr>
          <w:rFonts w:ascii="Arial" w:hAnsi="Arial" w:cs="Arial"/>
          <w:lang w:val="en-GB" w:eastAsia="en-US"/>
        </w:rPr>
        <w:t xml:space="preserve"> -&gt; router -&gt; routes -&gt; </w:t>
      </w:r>
      <w:r w:rsidRPr="00AF31DF">
        <w:rPr>
          <w:rFonts w:ascii="Arial" w:hAnsi="Arial" w:cs="Arial"/>
          <w:lang w:val="en-GB" w:eastAsia="en-US"/>
        </w:rPr>
        <w:t>myNode5.js</w:t>
      </w:r>
    </w:p>
    <w:p w14:paraId="557F487B" w14:textId="584B8873" w:rsidR="001259C2" w:rsidRDefault="001259C2" w:rsidP="00E152D7">
      <w:pPr>
        <w:pStyle w:val="Heading3"/>
      </w:pPr>
      <w:bookmarkStart w:id="1226" w:name="_Toc123841458"/>
      <w:bookmarkStart w:id="1227" w:name="_Toc123297232"/>
      <w:bookmarkStart w:id="1228" w:name="_Toc123841459"/>
      <w:bookmarkStart w:id="1229" w:name="_Toc135320927"/>
      <w:bookmarkStart w:id="1230" w:name="_Toc232761376"/>
      <w:bookmarkEnd w:id="1226"/>
      <w:bookmarkEnd w:id="1227"/>
      <w:bookmarkEnd w:id="1228"/>
      <w:r>
        <w:t>CHG0092373 - In the main dashboard - summary of all the PO amounts per currency, material PO amounts are not populated.</w:t>
      </w:r>
      <w:bookmarkEnd w:id="1229"/>
      <w:bookmarkEnd w:id="1230"/>
    </w:p>
    <w:p w14:paraId="41E8552B" w14:textId="48FB0FD3" w:rsidR="001259C2" w:rsidRDefault="001259C2" w:rsidP="001259C2">
      <w:pPr>
        <w:rPr>
          <w:rFonts w:ascii="Arial" w:hAnsi="Arial" w:cs="Arial"/>
          <w:b/>
          <w:color w:val="000000"/>
        </w:rPr>
      </w:pPr>
      <w:r>
        <w:rPr>
          <w:rFonts w:ascii="Arial" w:hAnsi="Arial" w:cs="Arial"/>
          <w:b/>
          <w:color w:val="000000"/>
        </w:rPr>
        <w:t>Solution Implemented:</w:t>
      </w:r>
    </w:p>
    <w:p w14:paraId="79071D31" w14:textId="3B1706B2" w:rsidR="002063F5" w:rsidRDefault="002063F5" w:rsidP="001259C2">
      <w:pPr>
        <w:rPr>
          <w:rFonts w:ascii="Arial" w:hAnsi="Arial" w:cs="Arial"/>
          <w:color w:val="000000"/>
        </w:rPr>
      </w:pPr>
      <w:r>
        <w:rPr>
          <w:rFonts w:ascii="Arial" w:hAnsi="Arial" w:cs="Arial"/>
          <w:color w:val="000000"/>
        </w:rPr>
        <w:t>Previously we are calculating the Material PO and Service PO directly based on the pstype</w:t>
      </w:r>
      <w:r w:rsidR="00AF0057">
        <w:rPr>
          <w:rFonts w:ascii="Arial" w:hAnsi="Arial" w:cs="Arial"/>
          <w:color w:val="000000"/>
        </w:rPr>
        <w:t xml:space="preserve"> a</w:t>
      </w:r>
      <w:r w:rsidR="00E213F5">
        <w:rPr>
          <w:rFonts w:ascii="Arial" w:hAnsi="Arial" w:cs="Arial"/>
          <w:color w:val="000000"/>
        </w:rPr>
        <w:t>long with the work start date and work end date</w:t>
      </w:r>
      <w:r>
        <w:rPr>
          <w:rFonts w:ascii="Arial" w:hAnsi="Arial" w:cs="Arial"/>
          <w:color w:val="000000"/>
        </w:rPr>
        <w:t xml:space="preserve"> but now in the current code changes, first we are calculating the material PO count and Service PO count based on the pstype and also we are calculating the ERS count separately after that we have added the logic in the code as below</w:t>
      </w:r>
      <w:r w:rsidR="004524CF">
        <w:rPr>
          <w:rFonts w:ascii="Arial" w:hAnsi="Arial" w:cs="Arial"/>
          <w:color w:val="000000"/>
        </w:rPr>
        <w:t xml:space="preserve"> for the PO summary details.</w:t>
      </w:r>
    </w:p>
    <w:p w14:paraId="30A50B59" w14:textId="77777777" w:rsidR="002063F5" w:rsidRPr="003D5C06" w:rsidRDefault="002063F5" w:rsidP="003D5C06">
      <w:pPr>
        <w:rPr>
          <w:rFonts w:ascii="Arial" w:hAnsi="Arial" w:cs="Arial"/>
          <w:color w:val="000000"/>
        </w:rPr>
      </w:pPr>
      <w:r w:rsidRPr="003D5C06">
        <w:rPr>
          <w:rFonts w:ascii="Arial" w:hAnsi="Arial" w:cs="Arial"/>
          <w:color w:val="000000"/>
        </w:rPr>
        <w:t>(matPOCount - ers_count) as matPOCount,</w:t>
      </w:r>
    </w:p>
    <w:p w14:paraId="1F856B16" w14:textId="6CD3A082" w:rsidR="004524CF" w:rsidRDefault="002063F5">
      <w:pPr>
        <w:rPr>
          <w:rFonts w:ascii="Arial" w:hAnsi="Arial" w:cs="Arial"/>
          <w:color w:val="000000"/>
        </w:rPr>
      </w:pPr>
      <w:r w:rsidRPr="003D5C06">
        <w:rPr>
          <w:rFonts w:ascii="Arial" w:hAnsi="Arial" w:cs="Arial"/>
          <w:color w:val="000000"/>
        </w:rPr>
        <w:t>(servPOCount + ers_count) as servPOCount</w:t>
      </w:r>
    </w:p>
    <w:p w14:paraId="027C6D3F" w14:textId="77777777" w:rsidR="004524CF" w:rsidRDefault="004524CF" w:rsidP="004524CF">
      <w:pPr>
        <w:jc w:val="both"/>
        <w:rPr>
          <w:rFonts w:ascii="Arial" w:hAnsi="Arial" w:cs="Arial"/>
          <w:u w:val="single"/>
          <w:lang w:val="en-GB" w:eastAsia="en-US"/>
        </w:rPr>
      </w:pPr>
      <w:r w:rsidRPr="005C752F">
        <w:rPr>
          <w:rFonts w:ascii="Arial" w:hAnsi="Arial" w:cs="Arial"/>
          <w:u w:val="single"/>
          <w:lang w:val="en-GB" w:eastAsia="en-US"/>
        </w:rPr>
        <w:t>File modified in edge-accruals-xsa:</w:t>
      </w:r>
    </w:p>
    <w:p w14:paraId="490172AB" w14:textId="33FAEB92" w:rsidR="004524CF" w:rsidRPr="003D5C06" w:rsidRDefault="004524CF" w:rsidP="003D5C06">
      <w:pPr>
        <w:jc w:val="both"/>
        <w:rPr>
          <w:rFonts w:ascii="Arial" w:hAnsi="Arial" w:cs="Arial"/>
          <w:lang w:val="en-GB" w:eastAsia="en-US"/>
        </w:rPr>
      </w:pPr>
      <w:r>
        <w:rPr>
          <w:rFonts w:ascii="Arial" w:hAnsi="Arial" w:cs="Arial"/>
          <w:lang w:val="en-GB" w:eastAsia="en-US"/>
        </w:rPr>
        <w:t xml:space="preserve">ARIBA_ACCRUALS_DB -&gt; Functions -&gt; </w:t>
      </w:r>
      <w:r w:rsidRPr="008D3B22">
        <w:rPr>
          <w:rFonts w:ascii="Arial" w:hAnsi="Arial" w:cs="Arial"/>
          <w:lang w:val="en-GB" w:eastAsia="en-US"/>
        </w:rPr>
        <w:t>TF_getPOOwnerDash.hdbfunction</w:t>
      </w:r>
    </w:p>
    <w:p w14:paraId="32764C46" w14:textId="77777777" w:rsidR="00F10FC4" w:rsidRDefault="00F10FC4" w:rsidP="00E152D7">
      <w:pPr>
        <w:pStyle w:val="Heading3"/>
      </w:pPr>
      <w:bookmarkStart w:id="1231" w:name="_Toc123240712"/>
      <w:bookmarkStart w:id="1232" w:name="_Toc135320928"/>
      <w:bookmarkStart w:id="1233" w:name="_Toc232761377"/>
      <w:r>
        <w:t>INC2068446 :Some of the PO lines have misaligned column information.</w:t>
      </w:r>
      <w:bookmarkEnd w:id="1231"/>
      <w:bookmarkEnd w:id="1232"/>
      <w:bookmarkEnd w:id="1233"/>
    </w:p>
    <w:p w14:paraId="107F8681" w14:textId="77777777" w:rsidR="00F10FC4" w:rsidRDefault="00F10FC4" w:rsidP="00F10FC4">
      <w:pPr>
        <w:rPr>
          <w:rFonts w:ascii="Arial" w:hAnsi="Arial" w:cs="Arial"/>
          <w:b/>
          <w:bCs/>
          <w:lang w:val="en-GB" w:eastAsia="en-US"/>
        </w:rPr>
      </w:pPr>
      <w:r w:rsidRPr="005C752F">
        <w:rPr>
          <w:rFonts w:ascii="Arial" w:hAnsi="Arial" w:cs="Arial"/>
          <w:b/>
          <w:bCs/>
          <w:lang w:val="en-GB" w:eastAsia="en-US"/>
        </w:rPr>
        <w:t xml:space="preserve">Solution Implemented: </w:t>
      </w:r>
    </w:p>
    <w:p w14:paraId="0757B272" w14:textId="77777777" w:rsidR="00F10FC4" w:rsidRDefault="00F10FC4" w:rsidP="00F10FC4">
      <w:pPr>
        <w:rPr>
          <w:rFonts w:ascii="Arial" w:hAnsi="Arial" w:cs="Arial"/>
          <w:lang w:val="en-GB" w:eastAsia="en-US"/>
        </w:rPr>
      </w:pPr>
      <w:r>
        <w:rPr>
          <w:rFonts w:ascii="Arial" w:hAnsi="Arial" w:cs="Arial"/>
          <w:lang w:val="en-GB" w:eastAsia="en-US"/>
        </w:rPr>
        <w:t>Since there was a discrepancy in handling special character in excel export, we have introduced BOM component along with coma as the separator. Due to which there was a miss-alignment in few lines description. This has been corrected with this patch and now all line description are in synch with each other.</w:t>
      </w:r>
    </w:p>
    <w:p w14:paraId="4A658000" w14:textId="77777777" w:rsidR="00F10FC4" w:rsidRDefault="00F10FC4" w:rsidP="00F10FC4">
      <w:pPr>
        <w:jc w:val="both"/>
        <w:rPr>
          <w:rFonts w:ascii="Arial" w:hAnsi="Arial" w:cs="Arial"/>
          <w:u w:val="single"/>
          <w:lang w:val="en-GB" w:eastAsia="en-US"/>
        </w:rPr>
      </w:pPr>
      <w:r w:rsidRPr="005C752F">
        <w:rPr>
          <w:rFonts w:ascii="Arial" w:hAnsi="Arial" w:cs="Arial"/>
          <w:u w:val="single"/>
          <w:lang w:val="en-GB" w:eastAsia="en-US"/>
        </w:rPr>
        <w:t>File modified in edge-accruals-xsa:</w:t>
      </w:r>
    </w:p>
    <w:p w14:paraId="3F19352D" w14:textId="33ED300D" w:rsidR="00F10FC4" w:rsidRDefault="00F10FC4" w:rsidP="00F10FC4">
      <w:pPr>
        <w:jc w:val="both"/>
        <w:rPr>
          <w:rFonts w:ascii="Arial" w:hAnsi="Arial" w:cs="Arial"/>
          <w:lang w:val="en-GB" w:eastAsia="en-US"/>
        </w:rPr>
      </w:pPr>
      <w:r>
        <w:rPr>
          <w:rFonts w:ascii="Arial" w:hAnsi="Arial" w:cs="Arial"/>
          <w:lang w:val="en-GB" w:eastAsia="en-US"/>
        </w:rPr>
        <w:t>ARIBA_ACCRUALS_JS -&gt; lib -&gt; xsjs -&gt; getAllOpenPOs.xsjs</w:t>
      </w:r>
      <w:bookmarkStart w:id="1234" w:name="_Toc123240713"/>
    </w:p>
    <w:p w14:paraId="479DCF9A" w14:textId="511B7CF7" w:rsidR="00F10FC4" w:rsidRPr="00BA7674" w:rsidRDefault="00F10FC4" w:rsidP="00E152D7">
      <w:pPr>
        <w:pStyle w:val="Heading3"/>
      </w:pPr>
      <w:bookmarkStart w:id="1235" w:name="_Toc123841462"/>
      <w:bookmarkStart w:id="1236" w:name="_Toc135320929"/>
      <w:bookmarkStart w:id="1237" w:name="_Toc232761378"/>
      <w:bookmarkEnd w:id="1234"/>
      <w:bookmarkEnd w:id="1235"/>
      <w:r>
        <w:t>RITM1318021 : Digital Accruals:  Fix for the 'Price Unit' issue.</w:t>
      </w:r>
      <w:bookmarkEnd w:id="1236"/>
      <w:bookmarkEnd w:id="1237"/>
    </w:p>
    <w:p w14:paraId="0C321360" w14:textId="77777777" w:rsidR="00F10FC4" w:rsidRDefault="00F10FC4" w:rsidP="00F10FC4">
      <w:pPr>
        <w:rPr>
          <w:rFonts w:ascii="Arial" w:hAnsi="Arial" w:cs="Arial"/>
          <w:b/>
          <w:bCs/>
          <w:lang w:val="en-GB" w:eastAsia="en-US"/>
        </w:rPr>
      </w:pPr>
      <w:r w:rsidRPr="005C752F">
        <w:rPr>
          <w:rFonts w:ascii="Arial" w:hAnsi="Arial" w:cs="Arial"/>
          <w:b/>
          <w:bCs/>
          <w:lang w:val="en-GB" w:eastAsia="en-US"/>
        </w:rPr>
        <w:t xml:space="preserve">Solution Implemented: </w:t>
      </w:r>
    </w:p>
    <w:p w14:paraId="781E07D6" w14:textId="77777777" w:rsidR="00F10FC4" w:rsidRDefault="00F10FC4" w:rsidP="00F10FC4">
      <w:pPr>
        <w:rPr>
          <w:rFonts w:ascii="Arial" w:hAnsi="Arial" w:cs="Arial"/>
          <w:lang w:val="en-GB" w:eastAsia="en-US"/>
        </w:rPr>
      </w:pPr>
      <w:r>
        <w:rPr>
          <w:rFonts w:ascii="Arial" w:hAnsi="Arial" w:cs="Arial"/>
          <w:lang w:val="en-GB" w:eastAsia="en-US"/>
        </w:rPr>
        <w:lastRenderedPageBreak/>
        <w:t>There is a change in logic for calculating PO Values in the Digital Accruals solutions.</w:t>
      </w:r>
      <w:r w:rsidRPr="00450238">
        <w:t xml:space="preserve"> </w:t>
      </w:r>
      <w:r w:rsidRPr="00450238">
        <w:rPr>
          <w:rFonts w:ascii="Arial" w:hAnsi="Arial" w:cs="Arial"/>
          <w:lang w:val="en-GB" w:eastAsia="en-US"/>
        </w:rPr>
        <w:t xml:space="preserve">The </w:t>
      </w:r>
      <w:r>
        <w:rPr>
          <w:rFonts w:ascii="Arial" w:hAnsi="Arial" w:cs="Arial"/>
          <w:lang w:val="en-GB" w:eastAsia="en-US"/>
        </w:rPr>
        <w:t>previous</w:t>
      </w:r>
      <w:r w:rsidRPr="00450238">
        <w:rPr>
          <w:rFonts w:ascii="Arial" w:hAnsi="Arial" w:cs="Arial"/>
          <w:lang w:val="en-GB" w:eastAsia="en-US"/>
        </w:rPr>
        <w:t xml:space="preserve"> calculation for the PO Line Value for Material Purchase Orders is:    (EKPO-MENGE x EKPO-NETPR) but this </w:t>
      </w:r>
      <w:r>
        <w:rPr>
          <w:rFonts w:ascii="Arial" w:hAnsi="Arial" w:cs="Arial"/>
          <w:lang w:val="en-GB" w:eastAsia="en-US"/>
        </w:rPr>
        <w:t xml:space="preserve">has been </w:t>
      </w:r>
      <w:r w:rsidRPr="00450238">
        <w:rPr>
          <w:rFonts w:ascii="Arial" w:hAnsi="Arial" w:cs="Arial"/>
          <w:lang w:val="en-GB" w:eastAsia="en-US"/>
        </w:rPr>
        <w:t>changed to (EKPO-MENGE x EKPO-NETPR) / EKPO-PEINH</w:t>
      </w:r>
      <w:r>
        <w:rPr>
          <w:rFonts w:ascii="Arial" w:hAnsi="Arial" w:cs="Arial"/>
          <w:lang w:val="en-GB" w:eastAsia="en-US"/>
        </w:rPr>
        <w:t>. This is the overall change in the logic of calculating PO Values.</w:t>
      </w:r>
    </w:p>
    <w:p w14:paraId="331FA543" w14:textId="77777777" w:rsidR="00F10FC4" w:rsidRDefault="00F10FC4" w:rsidP="00F10FC4">
      <w:pPr>
        <w:jc w:val="both"/>
        <w:rPr>
          <w:rFonts w:ascii="Arial" w:hAnsi="Arial" w:cs="Arial"/>
          <w:u w:val="single"/>
          <w:lang w:val="en-GB" w:eastAsia="en-US"/>
        </w:rPr>
      </w:pPr>
      <w:r w:rsidRPr="005C752F">
        <w:rPr>
          <w:rFonts w:ascii="Arial" w:hAnsi="Arial" w:cs="Arial"/>
          <w:u w:val="single"/>
          <w:lang w:val="en-GB" w:eastAsia="en-US"/>
        </w:rPr>
        <w:t>File modified in edge-accruals-xsa:</w:t>
      </w:r>
    </w:p>
    <w:p w14:paraId="47A35495" w14:textId="77777777" w:rsidR="00F10FC4" w:rsidRDefault="00F10FC4" w:rsidP="00F10FC4">
      <w:pPr>
        <w:rPr>
          <w:rFonts w:ascii="Arial" w:hAnsi="Arial" w:cs="Arial"/>
          <w:lang w:val="en-GB" w:eastAsia="en-US"/>
        </w:rPr>
      </w:pPr>
      <w:r>
        <w:rPr>
          <w:rFonts w:ascii="Arial" w:hAnsi="Arial" w:cs="Arial"/>
          <w:lang w:val="en-GB" w:eastAsia="en-US"/>
        </w:rPr>
        <w:t xml:space="preserve">ARIBA_ACCRUALS_DB -&gt; Functions -&gt; </w:t>
      </w:r>
      <w:r w:rsidRPr="00450238">
        <w:rPr>
          <w:rFonts w:ascii="Arial" w:hAnsi="Arial" w:cs="Arial"/>
          <w:lang w:val="en-GB" w:eastAsia="en-US"/>
        </w:rPr>
        <w:t>TF_getPOInvValue</w:t>
      </w:r>
      <w:r w:rsidRPr="00E41315">
        <w:rPr>
          <w:rFonts w:ascii="Arial" w:hAnsi="Arial" w:cs="Arial"/>
          <w:lang w:val="en-GB" w:eastAsia="en-US"/>
        </w:rPr>
        <w:t>.hdbfunction</w:t>
      </w:r>
      <w:bookmarkStart w:id="1238" w:name="_Toc123240714"/>
    </w:p>
    <w:p w14:paraId="78AEB04B" w14:textId="689F3448" w:rsidR="00F10FC4" w:rsidRDefault="00F10FC4" w:rsidP="00E152D7">
      <w:pPr>
        <w:pStyle w:val="Heading3"/>
      </w:pPr>
      <w:bookmarkStart w:id="1239" w:name="_Toc123841464"/>
      <w:bookmarkStart w:id="1240" w:name="_Toc135320930"/>
      <w:bookmarkStart w:id="1241" w:name="_Toc232761379"/>
      <w:bookmarkEnd w:id="1239"/>
      <w:r>
        <w:t>RITM1342015: Duplication of PO's  due to  multiple ASSET id in Single line item of PO .</w:t>
      </w:r>
      <w:bookmarkEnd w:id="1238"/>
      <w:bookmarkEnd w:id="1240"/>
      <w:bookmarkEnd w:id="1241"/>
    </w:p>
    <w:p w14:paraId="7F9CE228" w14:textId="77777777" w:rsidR="00F10FC4" w:rsidRDefault="00F10FC4" w:rsidP="00F10FC4">
      <w:pPr>
        <w:rPr>
          <w:rFonts w:ascii="Arial" w:hAnsi="Arial" w:cs="Arial"/>
          <w:b/>
          <w:bCs/>
          <w:lang w:val="en-GB" w:eastAsia="en-US"/>
        </w:rPr>
      </w:pPr>
      <w:r w:rsidRPr="005C752F">
        <w:rPr>
          <w:rFonts w:ascii="Arial" w:hAnsi="Arial" w:cs="Arial"/>
          <w:b/>
          <w:bCs/>
          <w:lang w:val="en-GB" w:eastAsia="en-US"/>
        </w:rPr>
        <w:t xml:space="preserve">Solution Implemented: </w:t>
      </w:r>
    </w:p>
    <w:p w14:paraId="409D101E" w14:textId="77777777" w:rsidR="00F10FC4" w:rsidRDefault="00F10FC4" w:rsidP="00F10FC4">
      <w:pPr>
        <w:rPr>
          <w:rFonts w:ascii="Arial" w:hAnsi="Arial" w:cs="Arial"/>
          <w:lang w:val="en-GB" w:eastAsia="en-US"/>
        </w:rPr>
      </w:pPr>
      <w:r>
        <w:rPr>
          <w:rFonts w:ascii="Arial" w:hAnsi="Arial" w:cs="Arial"/>
          <w:lang w:val="en-GB" w:eastAsia="en-US"/>
        </w:rPr>
        <w:t>There were multiple entries for a single PO number and line item, if there were distinct Asset ID. Which was causing issue while reviewing the PO’s, since they almost looks like duplicate entries. To eliminate this scenario, we have concatenated all asset id with the same PO with “ ; ” as the separator. This eliminates the duplicate entries, and also allow us to show all the asset id associated with those PO.</w:t>
      </w:r>
    </w:p>
    <w:p w14:paraId="648024D7" w14:textId="77777777" w:rsidR="00F10FC4" w:rsidRDefault="00F10FC4" w:rsidP="00F10FC4">
      <w:pPr>
        <w:jc w:val="both"/>
        <w:rPr>
          <w:rFonts w:ascii="Arial" w:hAnsi="Arial" w:cs="Arial"/>
          <w:u w:val="single"/>
          <w:lang w:val="en-GB" w:eastAsia="en-US"/>
        </w:rPr>
      </w:pPr>
      <w:r w:rsidRPr="005C752F">
        <w:rPr>
          <w:rFonts w:ascii="Arial" w:hAnsi="Arial" w:cs="Arial"/>
          <w:u w:val="single"/>
          <w:lang w:val="en-GB" w:eastAsia="en-US"/>
        </w:rPr>
        <w:t>File modified in edge-accruals-xsa:</w:t>
      </w:r>
    </w:p>
    <w:p w14:paraId="2312330F" w14:textId="77777777" w:rsidR="00F10FC4" w:rsidRPr="00E41315" w:rsidRDefault="00F10FC4" w:rsidP="00F10FC4">
      <w:pPr>
        <w:rPr>
          <w:rFonts w:ascii="Arial" w:hAnsi="Arial" w:cs="Arial"/>
          <w:lang w:val="en-GB" w:eastAsia="en-US"/>
        </w:rPr>
      </w:pPr>
      <w:r>
        <w:rPr>
          <w:rFonts w:ascii="Arial" w:hAnsi="Arial" w:cs="Arial"/>
          <w:lang w:val="en-GB" w:eastAsia="en-US"/>
        </w:rPr>
        <w:t xml:space="preserve">ARIBA_ACCRUALS_DB -&gt; Functions -&gt; </w:t>
      </w:r>
      <w:r w:rsidRPr="00566C5C">
        <w:rPr>
          <w:rFonts w:ascii="Arial" w:hAnsi="Arial" w:cs="Arial"/>
          <w:lang w:val="en-GB" w:eastAsia="en-US"/>
        </w:rPr>
        <w:t>TF_getOpenPO</w:t>
      </w:r>
      <w:r w:rsidRPr="00E41315">
        <w:rPr>
          <w:rFonts w:ascii="Arial" w:hAnsi="Arial" w:cs="Arial"/>
          <w:lang w:val="en-GB" w:eastAsia="en-US"/>
        </w:rPr>
        <w:t>.hdbfunction</w:t>
      </w:r>
    </w:p>
    <w:p w14:paraId="0C3D8FF5" w14:textId="77777777" w:rsidR="00F10FC4" w:rsidRPr="00E41315" w:rsidRDefault="00F10FC4" w:rsidP="00F10FC4">
      <w:pPr>
        <w:rPr>
          <w:rFonts w:ascii="Arial" w:hAnsi="Arial" w:cs="Arial"/>
          <w:lang w:val="en-GB" w:eastAsia="en-US"/>
        </w:rPr>
      </w:pPr>
      <w:r>
        <w:rPr>
          <w:rFonts w:ascii="Arial" w:hAnsi="Arial" w:cs="Arial"/>
          <w:lang w:val="en-GB" w:eastAsia="en-US"/>
        </w:rPr>
        <w:t xml:space="preserve">ARIBA_ACCRUALS_DB -&gt; Functions -&gt; </w:t>
      </w:r>
      <w:r w:rsidRPr="00566C5C">
        <w:rPr>
          <w:rFonts w:ascii="Arial" w:hAnsi="Arial" w:cs="Arial"/>
          <w:lang w:val="en-GB" w:eastAsia="en-US"/>
        </w:rPr>
        <w:t>TF_getOpenThresholdPO</w:t>
      </w:r>
      <w:r w:rsidRPr="00E41315">
        <w:rPr>
          <w:rFonts w:ascii="Arial" w:hAnsi="Arial" w:cs="Arial"/>
          <w:lang w:val="en-GB" w:eastAsia="en-US"/>
        </w:rPr>
        <w:t>.hdbfunction</w:t>
      </w:r>
    </w:p>
    <w:p w14:paraId="30C864C0" w14:textId="77777777" w:rsidR="00F10FC4" w:rsidRDefault="00F10FC4" w:rsidP="00F10FC4">
      <w:pPr>
        <w:rPr>
          <w:rFonts w:ascii="Arial" w:hAnsi="Arial" w:cs="Arial"/>
          <w:lang w:val="en-GB" w:eastAsia="en-US"/>
        </w:rPr>
      </w:pPr>
      <w:r>
        <w:rPr>
          <w:rFonts w:ascii="Arial" w:hAnsi="Arial" w:cs="Arial"/>
          <w:lang w:val="en-GB" w:eastAsia="en-US"/>
        </w:rPr>
        <w:t xml:space="preserve">ARIBA_ACCRUALS_DB -&gt; Functions -&gt; </w:t>
      </w:r>
      <w:r w:rsidRPr="00566C5C">
        <w:rPr>
          <w:rFonts w:ascii="Arial" w:hAnsi="Arial" w:cs="Arial"/>
          <w:lang w:val="en-GB" w:eastAsia="en-US"/>
        </w:rPr>
        <w:t>TF_getExclusionPOs</w:t>
      </w:r>
      <w:r w:rsidRPr="00E41315">
        <w:rPr>
          <w:rFonts w:ascii="Arial" w:hAnsi="Arial" w:cs="Arial"/>
          <w:lang w:val="en-GB" w:eastAsia="en-US"/>
        </w:rPr>
        <w:t>.hdbfunction</w:t>
      </w:r>
    </w:p>
    <w:p w14:paraId="2FE5EA70" w14:textId="6B6C4DC0" w:rsidR="00606B7B" w:rsidRDefault="00606B7B" w:rsidP="00606B7B">
      <w:pPr>
        <w:rPr>
          <w:rFonts w:ascii="Arial" w:hAnsi="Arial" w:cs="Arial"/>
          <w:b/>
          <w:bCs/>
          <w:lang w:val="en-GB" w:eastAsia="en-US"/>
        </w:rPr>
      </w:pPr>
      <w:r w:rsidRPr="00063E86">
        <w:rPr>
          <w:rFonts w:ascii="Arial" w:hAnsi="Arial" w:cs="Arial"/>
          <w:b/>
          <w:bCs/>
          <w:lang w:val="en-GB" w:eastAsia="en-US"/>
        </w:rPr>
        <w:t xml:space="preserve">End Of Version </w:t>
      </w:r>
      <w:r>
        <w:rPr>
          <w:rFonts w:ascii="Arial" w:hAnsi="Arial" w:cs="Arial"/>
          <w:b/>
          <w:bCs/>
          <w:lang w:val="en-GB" w:eastAsia="en-US"/>
        </w:rPr>
        <w:t>1</w:t>
      </w:r>
      <w:r w:rsidR="002325CB">
        <w:rPr>
          <w:rFonts w:ascii="Arial" w:hAnsi="Arial" w:cs="Arial"/>
          <w:b/>
          <w:bCs/>
          <w:lang w:val="en-GB" w:eastAsia="en-US"/>
        </w:rPr>
        <w:t>2</w:t>
      </w:r>
      <w:r w:rsidRPr="00063E86">
        <w:rPr>
          <w:rFonts w:ascii="Arial" w:hAnsi="Arial" w:cs="Arial"/>
          <w:b/>
          <w:bCs/>
          <w:lang w:val="en-GB" w:eastAsia="en-US"/>
        </w:rPr>
        <w:t xml:space="preserve">.0 </w:t>
      </w:r>
    </w:p>
    <w:p w14:paraId="34EFAFD1" w14:textId="5FA6A083" w:rsidR="00B208D2" w:rsidRDefault="00B208D2" w:rsidP="00606B7B">
      <w:pPr>
        <w:rPr>
          <w:rFonts w:ascii="Arial" w:hAnsi="Arial" w:cs="Arial"/>
          <w:b/>
          <w:bCs/>
          <w:lang w:val="en-GB" w:eastAsia="en-US"/>
        </w:rPr>
      </w:pPr>
      <w:r>
        <w:rPr>
          <w:rFonts w:ascii="Arial" w:hAnsi="Arial" w:cs="Arial"/>
          <w:b/>
          <w:bCs/>
          <w:lang w:val="en-GB" w:eastAsia="en-US"/>
        </w:rPr>
        <w:t>Begin of Version 13.0</w:t>
      </w:r>
    </w:p>
    <w:p w14:paraId="1668AB9E" w14:textId="117F6F68" w:rsidR="00B208D2" w:rsidRDefault="00B208D2" w:rsidP="00E152D7">
      <w:pPr>
        <w:pStyle w:val="Heading3"/>
      </w:pPr>
      <w:bookmarkStart w:id="1242" w:name="_Toc135320931"/>
      <w:bookmarkStart w:id="1243" w:name="_Toc232761380"/>
      <w:r>
        <w:t>: RITM1391877 : Performance Issues - Column Reduction Approach - Reducing the unwanted columns at the SDI level to reduce  initial load time and improve performance up to a certain level.</w:t>
      </w:r>
      <w:bookmarkEnd w:id="1242"/>
      <w:bookmarkEnd w:id="1243"/>
    </w:p>
    <w:p w14:paraId="36139711" w14:textId="77777777" w:rsidR="00B208D2" w:rsidRDefault="00B208D2" w:rsidP="00B208D2">
      <w:pPr>
        <w:rPr>
          <w:rFonts w:ascii="Arial" w:hAnsi="Arial" w:cs="Arial"/>
          <w:b/>
          <w:bCs/>
          <w:lang w:val="en-GB" w:eastAsia="en-US"/>
        </w:rPr>
      </w:pPr>
      <w:r w:rsidRPr="005C752F">
        <w:rPr>
          <w:rFonts w:ascii="Arial" w:hAnsi="Arial" w:cs="Arial"/>
          <w:b/>
          <w:bCs/>
          <w:lang w:val="en-GB" w:eastAsia="en-US"/>
        </w:rPr>
        <w:t xml:space="preserve">Solution Implemented: </w:t>
      </w:r>
    </w:p>
    <w:p w14:paraId="60E1AA91" w14:textId="15C03ABF" w:rsidR="00B208D2" w:rsidRDefault="00B208D2" w:rsidP="00B208D2">
      <w:pPr>
        <w:rPr>
          <w:lang w:val="en-GB" w:eastAsia="en-US"/>
        </w:rPr>
      </w:pPr>
      <w:r>
        <w:rPr>
          <w:lang w:val="en-GB" w:eastAsia="en-US"/>
        </w:rPr>
        <w:t>We have done a full analysis on the application level, to find out what fields are used from all the tables for which we are having real time replications. After we have a consolidated list of fields which are used in the application, we have removed the remaining unnecessary fields which are not used. Hence bringing down the replication time and decreasing the response time of all different services. Changes are done at SDI level to remove unwanted columns from the virtual tables.</w:t>
      </w:r>
    </w:p>
    <w:p w14:paraId="0A9A7846" w14:textId="2FAF9993" w:rsidR="00B208D2" w:rsidRDefault="00B208D2" w:rsidP="00B208D2">
      <w:pPr>
        <w:rPr>
          <w:lang w:val="en-GB" w:eastAsia="en-US"/>
        </w:rPr>
      </w:pPr>
    </w:p>
    <w:p w14:paraId="7EA36D8C" w14:textId="2E1AA978" w:rsidR="00B208D2" w:rsidRDefault="00B208D2" w:rsidP="00E152D7">
      <w:pPr>
        <w:pStyle w:val="Heading3"/>
      </w:pPr>
      <w:bookmarkStart w:id="1244" w:name="_Toc135320932"/>
      <w:bookmarkStart w:id="1245" w:name="_Toc232761381"/>
      <w:r>
        <w:t>RITM1324833 : Schedule a daily job on the Digital Accruals system to send the ECC Posting Files to a Backup folder in ECC.  This job should run at 23:45 CET each day.  In addition the 'Point in Time' file also needs to be sent via email at the same time each day to a predefined email address (to be confirmed).  Both these jobs should run daily, except for the final day of the month when the files should be sent to the main AL11 folder in ECC as per normal.</w:t>
      </w:r>
      <w:bookmarkEnd w:id="1244"/>
      <w:bookmarkEnd w:id="1245"/>
    </w:p>
    <w:p w14:paraId="4FE43D94" w14:textId="37B8B0D0" w:rsidR="00B208D2" w:rsidRDefault="00B208D2" w:rsidP="00B208D2">
      <w:pPr>
        <w:rPr>
          <w:lang w:val="en-GB" w:eastAsia="en-US"/>
        </w:rPr>
      </w:pPr>
    </w:p>
    <w:p w14:paraId="7A2386AA" w14:textId="77777777" w:rsidR="00B208D2" w:rsidRDefault="00B208D2" w:rsidP="00B208D2">
      <w:pPr>
        <w:rPr>
          <w:rFonts w:ascii="Arial" w:hAnsi="Arial" w:cs="Arial"/>
          <w:b/>
          <w:bCs/>
          <w:lang w:val="en-GB" w:eastAsia="en-US"/>
        </w:rPr>
      </w:pPr>
      <w:r w:rsidRPr="005C752F">
        <w:rPr>
          <w:rFonts w:ascii="Arial" w:hAnsi="Arial" w:cs="Arial"/>
          <w:b/>
          <w:bCs/>
          <w:lang w:val="en-GB" w:eastAsia="en-US"/>
        </w:rPr>
        <w:t xml:space="preserve">Solution Implemented: </w:t>
      </w:r>
    </w:p>
    <w:p w14:paraId="4363F075" w14:textId="7E141B80" w:rsidR="00B208D2" w:rsidRDefault="00B208D2" w:rsidP="00B208D2">
      <w:pPr>
        <w:rPr>
          <w:lang w:val="en-GB" w:eastAsia="en-US"/>
        </w:rPr>
      </w:pPr>
      <w:r>
        <w:rPr>
          <w:lang w:val="en-GB" w:eastAsia="en-US"/>
        </w:rPr>
        <w:lastRenderedPageBreak/>
        <w:t>For this enhancement, the ask is to place the posting file on daily basis inside the Backup folder</w:t>
      </w:r>
      <w:r w:rsidR="004E33DA">
        <w:rPr>
          <w:lang w:val="en-GB" w:eastAsia="en-US"/>
        </w:rPr>
        <w:t xml:space="preserve">. And the previous scheduled placement of posting file in the root location would remain as usual. Parallelly, the Point in time mails should also be triggered on daily basis to a certain email address. And at the month end the pre-defined person’s would get the point in time mails. The path of the backup file placement is provided as, “ </w:t>
      </w:r>
      <w:r w:rsidR="004E33DA" w:rsidRPr="004E33DA">
        <w:rPr>
          <w:lang w:val="en-GB" w:eastAsia="en-US"/>
        </w:rPr>
        <w:t>./ACCRUAL/Backup/</w:t>
      </w:r>
      <w:r w:rsidR="004E33DA">
        <w:rPr>
          <w:lang w:val="en-GB" w:eastAsia="en-US"/>
        </w:rPr>
        <w:t xml:space="preserve"> “.</w:t>
      </w:r>
      <w:r w:rsidR="00B94933">
        <w:rPr>
          <w:lang w:val="en-GB" w:eastAsia="en-US"/>
        </w:rPr>
        <w:t xml:space="preserve"> The job is re-scheduled to run daily instead of the last day of the month. </w:t>
      </w:r>
    </w:p>
    <w:p w14:paraId="647000D9" w14:textId="2E7061EE" w:rsidR="00B94933" w:rsidRDefault="00B94933" w:rsidP="00B208D2">
      <w:pPr>
        <w:rPr>
          <w:lang w:val="en-GB" w:eastAsia="en-US"/>
        </w:rPr>
      </w:pPr>
    </w:p>
    <w:p w14:paraId="5F860F28" w14:textId="77777777" w:rsidR="00B94933" w:rsidRDefault="00B94933" w:rsidP="00B94933">
      <w:pPr>
        <w:jc w:val="both"/>
        <w:rPr>
          <w:rFonts w:ascii="Arial" w:hAnsi="Arial" w:cs="Arial"/>
          <w:u w:val="single"/>
          <w:lang w:val="en-GB" w:eastAsia="en-US"/>
        </w:rPr>
      </w:pPr>
      <w:r w:rsidRPr="005C752F">
        <w:rPr>
          <w:rFonts w:ascii="Arial" w:hAnsi="Arial" w:cs="Arial"/>
          <w:u w:val="single"/>
          <w:lang w:val="en-GB" w:eastAsia="en-US"/>
        </w:rPr>
        <w:t>File modified in edge-accruals-xsa:</w:t>
      </w:r>
    </w:p>
    <w:p w14:paraId="35004C1F" w14:textId="0B1632B8" w:rsidR="00B94933" w:rsidRDefault="00B94933" w:rsidP="00B94933">
      <w:pPr>
        <w:jc w:val="both"/>
        <w:rPr>
          <w:rFonts w:ascii="Arial" w:hAnsi="Arial" w:cs="Arial"/>
          <w:lang w:val="en-GB" w:eastAsia="en-US"/>
        </w:rPr>
      </w:pPr>
      <w:r>
        <w:rPr>
          <w:rFonts w:ascii="Arial" w:hAnsi="Arial" w:cs="Arial"/>
          <w:lang w:val="en-GB" w:eastAsia="en-US"/>
        </w:rPr>
        <w:t>ARIBA_ACCRUALS_SAP_JS -&gt; router -&gt; routes -&gt;myNode.js</w:t>
      </w:r>
    </w:p>
    <w:p w14:paraId="424D6F62" w14:textId="0586F444" w:rsidR="00B94933" w:rsidRDefault="00B94933" w:rsidP="00B94933">
      <w:pPr>
        <w:jc w:val="both"/>
        <w:rPr>
          <w:rFonts w:ascii="Arial" w:hAnsi="Arial" w:cs="Arial"/>
          <w:lang w:val="en-GB" w:eastAsia="en-US"/>
        </w:rPr>
      </w:pPr>
      <w:r>
        <w:rPr>
          <w:rFonts w:ascii="Arial" w:hAnsi="Arial" w:cs="Arial"/>
          <w:lang w:val="en-GB" w:eastAsia="en-US"/>
        </w:rPr>
        <w:t>ARIBA_ACCRUALS_SAP_JS -&gt; router -&gt; routes -&gt;myNode2.js</w:t>
      </w:r>
    </w:p>
    <w:p w14:paraId="647BD9D2" w14:textId="2A7F738A" w:rsidR="00B94933" w:rsidRDefault="00B94933" w:rsidP="00B94933">
      <w:pPr>
        <w:jc w:val="both"/>
        <w:rPr>
          <w:rFonts w:ascii="Arial" w:hAnsi="Arial" w:cs="Arial"/>
          <w:lang w:val="en-GB" w:eastAsia="en-US"/>
        </w:rPr>
      </w:pPr>
      <w:r>
        <w:rPr>
          <w:rFonts w:ascii="Arial" w:hAnsi="Arial" w:cs="Arial"/>
          <w:lang w:val="en-GB" w:eastAsia="en-US"/>
        </w:rPr>
        <w:t>ARIBA_ACCRUALS_SAP_JS -&gt; router -&gt; routes -&gt;myNode3.js</w:t>
      </w:r>
    </w:p>
    <w:p w14:paraId="2A02C5A1" w14:textId="0CB0D590" w:rsidR="00B94933" w:rsidRDefault="00B94933" w:rsidP="00B94933">
      <w:pPr>
        <w:jc w:val="both"/>
        <w:rPr>
          <w:rFonts w:ascii="Arial" w:hAnsi="Arial" w:cs="Arial"/>
          <w:lang w:val="en-GB" w:eastAsia="en-US"/>
        </w:rPr>
      </w:pPr>
      <w:r>
        <w:rPr>
          <w:rFonts w:ascii="Arial" w:hAnsi="Arial" w:cs="Arial"/>
          <w:lang w:val="en-GB" w:eastAsia="en-US"/>
        </w:rPr>
        <w:t>ARIBA_ACCRUALS_SAP_JS -&gt; router -&gt; routes -&gt;myNode4.js</w:t>
      </w:r>
    </w:p>
    <w:p w14:paraId="3178BEBC" w14:textId="3E6090FC" w:rsidR="00B94933" w:rsidRDefault="00B94933" w:rsidP="00B94933">
      <w:pPr>
        <w:jc w:val="both"/>
        <w:rPr>
          <w:rFonts w:ascii="Arial" w:hAnsi="Arial" w:cs="Arial"/>
          <w:lang w:val="en-GB" w:eastAsia="en-US"/>
        </w:rPr>
      </w:pPr>
      <w:r>
        <w:rPr>
          <w:rFonts w:ascii="Arial" w:hAnsi="Arial" w:cs="Arial"/>
          <w:lang w:val="en-GB" w:eastAsia="en-US"/>
        </w:rPr>
        <w:t>ARIBA_ACCRUALS_JS -&gt; lib -&gt; xsjs -&gt; monthlyOpenPOs.xsjs</w:t>
      </w:r>
    </w:p>
    <w:p w14:paraId="0B38BAFE" w14:textId="29B16C07" w:rsidR="005C2970" w:rsidRDefault="00E6371A" w:rsidP="00E152D7">
      <w:pPr>
        <w:pStyle w:val="Heading3"/>
      </w:pPr>
      <w:bookmarkStart w:id="1246" w:name="_Toc135320933"/>
      <w:bookmarkStart w:id="1247" w:name="_Toc232761382"/>
      <w:r>
        <w:t>CHG0095269 - Webservice - establish a direct API connection between Edge and Ariba for PO Eligible for Closure automatic closure.</w:t>
      </w:r>
      <w:bookmarkEnd w:id="1246"/>
      <w:bookmarkEnd w:id="1247"/>
    </w:p>
    <w:p w14:paraId="1A6A518E" w14:textId="77777777" w:rsidR="005C2970" w:rsidRDefault="005C2970" w:rsidP="005C2970">
      <w:pPr>
        <w:rPr>
          <w:lang w:val="en-GB" w:eastAsia="en-US"/>
        </w:rPr>
      </w:pPr>
    </w:p>
    <w:p w14:paraId="7BC77FA9" w14:textId="77777777" w:rsidR="005C2970" w:rsidRDefault="005C2970" w:rsidP="005C2970">
      <w:pPr>
        <w:rPr>
          <w:rFonts w:ascii="Arial" w:hAnsi="Arial" w:cs="Arial"/>
          <w:b/>
          <w:bCs/>
          <w:lang w:val="en-GB" w:eastAsia="en-US"/>
        </w:rPr>
      </w:pPr>
      <w:r w:rsidRPr="005C752F">
        <w:rPr>
          <w:rFonts w:ascii="Arial" w:hAnsi="Arial" w:cs="Arial"/>
          <w:b/>
          <w:bCs/>
          <w:lang w:val="en-GB" w:eastAsia="en-US"/>
        </w:rPr>
        <w:t xml:space="preserve">Solution Implemented: </w:t>
      </w:r>
    </w:p>
    <w:p w14:paraId="01801A3E" w14:textId="77777777" w:rsidR="00704487" w:rsidRPr="00BF4269" w:rsidRDefault="00704487" w:rsidP="00704487">
      <w:pPr>
        <w:jc w:val="both"/>
        <w:rPr>
          <w:rFonts w:ascii="Arial" w:hAnsi="Arial" w:cs="Arial"/>
          <w:lang w:val="en-GB" w:eastAsia="en-US"/>
        </w:rPr>
      </w:pPr>
      <w:r>
        <w:rPr>
          <w:rFonts w:ascii="Arial" w:hAnsi="Arial" w:cs="Arial"/>
          <w:lang w:val="en-GB" w:eastAsia="en-US"/>
        </w:rPr>
        <w:t>Whenever user He/she closes the PO’s using “Eligible Closure PO” then the system closes the PO in Ariba end by using SOAP Webservice. With the help of this Service, we will receive the Response from the Ariba whether it is success or fail. Based on that we will update the Po’s with EP Number in a custom table. And finally, we will send the Report through mail before EOD to the eligible persons that are maintained in the configurations.</w:t>
      </w:r>
    </w:p>
    <w:p w14:paraId="6D7BE7F6" w14:textId="77777777" w:rsidR="007D3FAE" w:rsidRDefault="007D3FAE" w:rsidP="007D3FAE">
      <w:pPr>
        <w:jc w:val="both"/>
        <w:rPr>
          <w:rFonts w:ascii="Arial" w:hAnsi="Arial" w:cs="Arial"/>
          <w:u w:val="single"/>
          <w:lang w:val="en-GB" w:eastAsia="en-US"/>
        </w:rPr>
      </w:pPr>
      <w:r w:rsidRPr="005C752F">
        <w:rPr>
          <w:rFonts w:ascii="Arial" w:hAnsi="Arial" w:cs="Arial"/>
          <w:u w:val="single"/>
          <w:lang w:val="en-GB" w:eastAsia="en-US"/>
        </w:rPr>
        <w:t>File modified in edge-accruals-xsa:</w:t>
      </w:r>
    </w:p>
    <w:p w14:paraId="0CA308CB" w14:textId="77777777" w:rsidR="00D147BD" w:rsidRDefault="00D147BD" w:rsidP="00D147BD">
      <w:pPr>
        <w:jc w:val="both"/>
        <w:rPr>
          <w:rFonts w:ascii="Arial" w:hAnsi="Arial" w:cs="Arial"/>
          <w:lang w:val="en-GB" w:eastAsia="en-US"/>
        </w:rPr>
      </w:pPr>
      <w:r>
        <w:rPr>
          <w:rFonts w:ascii="Arial" w:hAnsi="Arial" w:cs="Arial"/>
          <w:lang w:val="en-GB" w:eastAsia="en-US"/>
        </w:rPr>
        <w:t>ARIBA_ACCRUALS_DB -&gt; synonyms -&gt; synonym.hdbsynonym</w:t>
      </w:r>
    </w:p>
    <w:p w14:paraId="5F4F1612" w14:textId="1099581E" w:rsidR="006A5251" w:rsidRDefault="006A5251" w:rsidP="00B94933">
      <w:pPr>
        <w:jc w:val="both"/>
        <w:rPr>
          <w:rFonts w:ascii="Arial" w:hAnsi="Arial" w:cs="Arial"/>
          <w:lang w:val="en-GB" w:eastAsia="en-US"/>
        </w:rPr>
      </w:pPr>
      <w:r>
        <w:rPr>
          <w:rFonts w:ascii="Arial" w:hAnsi="Arial" w:cs="Arial"/>
          <w:lang w:val="en-GB" w:eastAsia="en-US"/>
        </w:rPr>
        <w:t>ARIBA_ACCRUALS_DB -&gt; Procedures -&gt;</w:t>
      </w:r>
      <w:r w:rsidR="005E6164">
        <w:rPr>
          <w:rFonts w:ascii="Arial" w:hAnsi="Arial" w:cs="Arial"/>
          <w:lang w:val="en-GB" w:eastAsia="en-US"/>
        </w:rPr>
        <w:t xml:space="preserve"> </w:t>
      </w:r>
      <w:r w:rsidR="005E6164" w:rsidRPr="005E6164">
        <w:rPr>
          <w:rFonts w:ascii="Arial" w:hAnsi="Arial" w:cs="Arial"/>
          <w:lang w:val="en-GB" w:eastAsia="en-US"/>
        </w:rPr>
        <w:t>insertWebService.hdbprocedure</w:t>
      </w:r>
    </w:p>
    <w:p w14:paraId="00A4DA5B" w14:textId="77777777" w:rsidR="0007547B" w:rsidRDefault="00ED53C0" w:rsidP="00136C51">
      <w:pPr>
        <w:jc w:val="both"/>
        <w:rPr>
          <w:rFonts w:ascii="Arial" w:hAnsi="Arial" w:cs="Arial"/>
          <w:lang w:val="en-GB" w:eastAsia="en-US"/>
        </w:rPr>
      </w:pPr>
      <w:r>
        <w:rPr>
          <w:rFonts w:ascii="Arial" w:hAnsi="Arial" w:cs="Arial"/>
          <w:lang w:val="en-GB" w:eastAsia="en-US"/>
        </w:rPr>
        <w:t xml:space="preserve">ARIBA_ACCRUALS_JS -&gt; lib -&gt; xsjs -&gt; </w:t>
      </w:r>
      <w:r w:rsidR="0007547B" w:rsidRPr="0007547B">
        <w:rPr>
          <w:rFonts w:ascii="Arial" w:hAnsi="Arial" w:cs="Arial"/>
          <w:lang w:val="en-GB" w:eastAsia="en-US"/>
        </w:rPr>
        <w:t>updateServPOStatus.xsjs</w:t>
      </w:r>
    </w:p>
    <w:p w14:paraId="33179A32" w14:textId="15C1F1C8" w:rsidR="00136C51" w:rsidRDefault="00136C51" w:rsidP="00136C51">
      <w:pPr>
        <w:jc w:val="both"/>
        <w:rPr>
          <w:rFonts w:ascii="Arial" w:hAnsi="Arial" w:cs="Arial"/>
          <w:lang w:val="en-GB" w:eastAsia="en-US"/>
        </w:rPr>
      </w:pPr>
      <w:r>
        <w:rPr>
          <w:rFonts w:ascii="Arial" w:hAnsi="Arial" w:cs="Arial"/>
          <w:lang w:val="en-GB" w:eastAsia="en-US"/>
        </w:rPr>
        <w:t xml:space="preserve">ARIBA_ACCRUALS_JS -&gt; lib -&gt; xsjs -&gt; </w:t>
      </w:r>
      <w:r w:rsidRPr="00136C51">
        <w:rPr>
          <w:rFonts w:ascii="Arial" w:hAnsi="Arial" w:cs="Arial"/>
          <w:lang w:val="en-GB" w:eastAsia="en-US"/>
        </w:rPr>
        <w:t>updateServPOStatusMail.xsjs</w:t>
      </w:r>
    </w:p>
    <w:p w14:paraId="521C2BD3" w14:textId="77777777" w:rsidR="00AE0AE5" w:rsidRDefault="00AE0AE5" w:rsidP="00B94933">
      <w:pPr>
        <w:jc w:val="both"/>
        <w:rPr>
          <w:rFonts w:ascii="Arial" w:hAnsi="Arial" w:cs="Arial"/>
          <w:b/>
          <w:bCs/>
          <w:lang w:val="en-GB" w:eastAsia="en-US"/>
        </w:rPr>
      </w:pPr>
    </w:p>
    <w:p w14:paraId="2F957B61" w14:textId="09B30A1F" w:rsidR="006C25AE" w:rsidRPr="006C25AE" w:rsidRDefault="006C25AE" w:rsidP="00E152D7">
      <w:pPr>
        <w:pStyle w:val="Heading3"/>
      </w:pPr>
      <w:bookmarkStart w:id="1248" w:name="_Toc135320934"/>
      <w:bookmarkStart w:id="1249" w:name="_Toc232761383"/>
      <w:r>
        <w:t>INC2078352 : Authorization issues where mass number of Cost Centers to one user was not possible.</w:t>
      </w:r>
      <w:bookmarkEnd w:id="1248"/>
      <w:bookmarkEnd w:id="1249"/>
    </w:p>
    <w:p w14:paraId="42AB197D" w14:textId="77777777" w:rsidR="00530B1B" w:rsidRPr="00B04774" w:rsidRDefault="00530B1B" w:rsidP="00530B1B">
      <w:pPr>
        <w:rPr>
          <w:lang w:val="en-GB" w:eastAsia="en-US"/>
        </w:rPr>
      </w:pPr>
    </w:p>
    <w:p w14:paraId="38FDAA7A" w14:textId="77777777" w:rsidR="00530B1B" w:rsidRDefault="00530B1B" w:rsidP="00530B1B">
      <w:pPr>
        <w:rPr>
          <w:rFonts w:ascii="Arial" w:hAnsi="Arial" w:cs="Arial"/>
          <w:b/>
          <w:bCs/>
          <w:lang w:val="en-GB" w:eastAsia="en-US"/>
        </w:rPr>
      </w:pPr>
      <w:r w:rsidRPr="005C752F">
        <w:rPr>
          <w:rFonts w:ascii="Arial" w:hAnsi="Arial" w:cs="Arial"/>
          <w:b/>
          <w:bCs/>
          <w:lang w:val="en-GB" w:eastAsia="en-US"/>
        </w:rPr>
        <w:t xml:space="preserve">Solution Implemented: </w:t>
      </w:r>
    </w:p>
    <w:p w14:paraId="7681CA88" w14:textId="77777777" w:rsidR="00530B1B" w:rsidRDefault="00530B1B" w:rsidP="00530B1B">
      <w:pPr>
        <w:jc w:val="both"/>
        <w:rPr>
          <w:rFonts w:ascii="Arial" w:hAnsi="Arial" w:cs="Arial"/>
          <w:lang w:val="en-GB" w:eastAsia="en-US"/>
        </w:rPr>
      </w:pPr>
      <w:r>
        <w:rPr>
          <w:rFonts w:ascii="Arial" w:hAnsi="Arial" w:cs="Arial"/>
          <w:lang w:val="en-GB" w:eastAsia="en-US"/>
        </w:rPr>
        <w:t>For this enhancement, Before user storing cost centers length was 5000 characters only but now we extended the length of the cost centers up to 10000 characters.</w:t>
      </w:r>
    </w:p>
    <w:p w14:paraId="6C43B6CB" w14:textId="77777777" w:rsidR="00530B1B" w:rsidRDefault="00530B1B" w:rsidP="00530B1B">
      <w:pPr>
        <w:jc w:val="both"/>
        <w:rPr>
          <w:rFonts w:ascii="Arial" w:hAnsi="Arial" w:cs="Arial"/>
          <w:lang w:val="en-GB" w:eastAsia="en-US"/>
        </w:rPr>
      </w:pPr>
    </w:p>
    <w:p w14:paraId="7CC87F74" w14:textId="77777777" w:rsidR="00530B1B" w:rsidRDefault="00530B1B" w:rsidP="00530B1B">
      <w:pPr>
        <w:jc w:val="both"/>
        <w:rPr>
          <w:rFonts w:ascii="Arial" w:hAnsi="Arial" w:cs="Arial"/>
          <w:u w:val="single"/>
          <w:lang w:val="en-GB" w:eastAsia="en-US"/>
        </w:rPr>
      </w:pPr>
      <w:r w:rsidRPr="005C752F">
        <w:rPr>
          <w:rFonts w:ascii="Arial" w:hAnsi="Arial" w:cs="Arial"/>
          <w:u w:val="single"/>
          <w:lang w:val="en-GB" w:eastAsia="en-US"/>
        </w:rPr>
        <w:t>File modified in edge-accruals-xsa:</w:t>
      </w:r>
    </w:p>
    <w:p w14:paraId="32CE9322" w14:textId="77777777" w:rsidR="00530B1B" w:rsidRPr="00E41315" w:rsidRDefault="00530B1B" w:rsidP="00530B1B">
      <w:pPr>
        <w:rPr>
          <w:rFonts w:ascii="Arial" w:hAnsi="Arial" w:cs="Arial"/>
          <w:lang w:val="en-GB" w:eastAsia="en-US"/>
        </w:rPr>
      </w:pPr>
      <w:r>
        <w:rPr>
          <w:rFonts w:ascii="Arial" w:hAnsi="Arial" w:cs="Arial"/>
          <w:lang w:val="en-GB" w:eastAsia="en-US"/>
        </w:rPr>
        <w:lastRenderedPageBreak/>
        <w:t xml:space="preserve">ARIBA_ACCRUALS_DB -&gt; Functions -&gt; </w:t>
      </w:r>
      <w:r w:rsidRPr="007F3743">
        <w:rPr>
          <w:rFonts w:ascii="Arial" w:hAnsi="Arial" w:cs="Arial"/>
          <w:lang w:val="en-GB" w:eastAsia="en-US"/>
        </w:rPr>
        <w:t>TF_UserConfigManagementUnit</w:t>
      </w:r>
      <w:r>
        <w:rPr>
          <w:rFonts w:ascii="Arial" w:hAnsi="Arial" w:cs="Arial"/>
          <w:lang w:val="en-GB" w:eastAsia="en-US"/>
        </w:rPr>
        <w:t>.hdbfunction</w:t>
      </w:r>
    </w:p>
    <w:p w14:paraId="39EF3AEC" w14:textId="6EFAE710" w:rsidR="00530B1B" w:rsidRDefault="00530B1B" w:rsidP="00530B1B">
      <w:pPr>
        <w:jc w:val="both"/>
        <w:rPr>
          <w:rFonts w:ascii="Arial" w:hAnsi="Arial" w:cs="Arial"/>
          <w:lang w:val="en-GB" w:eastAsia="en-US"/>
        </w:rPr>
      </w:pPr>
      <w:r>
        <w:rPr>
          <w:rFonts w:ascii="Arial" w:hAnsi="Arial" w:cs="Arial"/>
          <w:lang w:val="en-GB" w:eastAsia="en-US"/>
        </w:rPr>
        <w:t>ARIBA_ACCRUALS_DB -&gt;Procedures -&gt;SP_</w:t>
      </w:r>
      <w:r w:rsidRPr="007F3743">
        <w:t xml:space="preserve"> </w:t>
      </w:r>
      <w:r w:rsidRPr="007F3743">
        <w:rPr>
          <w:rFonts w:ascii="Arial" w:hAnsi="Arial" w:cs="Arial"/>
          <w:lang w:val="en-GB" w:eastAsia="en-US"/>
        </w:rPr>
        <w:t>insertUserRoleConfig</w:t>
      </w:r>
      <w:r>
        <w:rPr>
          <w:rFonts w:ascii="Arial" w:hAnsi="Arial" w:cs="Arial"/>
          <w:lang w:val="en-GB" w:eastAsia="en-US"/>
        </w:rPr>
        <w:t>.hdbprocedure</w:t>
      </w:r>
    </w:p>
    <w:p w14:paraId="6E7F78CA" w14:textId="77777777" w:rsidR="00AE0AE5" w:rsidRDefault="00AE0AE5" w:rsidP="00AE0AE5">
      <w:pPr>
        <w:jc w:val="both"/>
        <w:rPr>
          <w:rFonts w:ascii="Arial" w:hAnsi="Arial" w:cs="Arial"/>
          <w:b/>
          <w:bCs/>
          <w:lang w:val="en-GB" w:eastAsia="en-US"/>
        </w:rPr>
      </w:pPr>
      <w:r w:rsidRPr="00910285">
        <w:rPr>
          <w:rFonts w:ascii="Arial" w:hAnsi="Arial" w:cs="Arial"/>
          <w:b/>
          <w:bCs/>
          <w:lang w:val="en-GB" w:eastAsia="en-US"/>
        </w:rPr>
        <w:t>End of version 13.0</w:t>
      </w:r>
    </w:p>
    <w:p w14:paraId="0596763C" w14:textId="2B49C071" w:rsidR="00530B1B" w:rsidRDefault="00530B1B" w:rsidP="00B94933">
      <w:pPr>
        <w:jc w:val="both"/>
        <w:rPr>
          <w:rFonts w:ascii="Arial" w:hAnsi="Arial" w:cs="Arial"/>
          <w:lang w:val="en-GB" w:eastAsia="en-US"/>
        </w:rPr>
      </w:pPr>
    </w:p>
    <w:p w14:paraId="4768679F" w14:textId="7618D308" w:rsidR="00AE0AE5" w:rsidRDefault="00AE0AE5" w:rsidP="00AE0AE5">
      <w:pPr>
        <w:spacing w:after="0"/>
        <w:rPr>
          <w:rFonts w:ascii="Arial" w:hAnsi="Arial" w:cs="Arial"/>
          <w:b/>
          <w:bCs/>
          <w:lang w:val="en-GB" w:eastAsia="en-US"/>
        </w:rPr>
      </w:pPr>
      <w:r>
        <w:rPr>
          <w:rFonts w:ascii="Arial" w:hAnsi="Arial" w:cs="Arial"/>
          <w:b/>
          <w:bCs/>
          <w:lang w:val="en-GB" w:eastAsia="en-US"/>
        </w:rPr>
        <w:t>Version 14.0 Begins(</w:t>
      </w:r>
      <w:r w:rsidRPr="00AE0AE5">
        <w:rPr>
          <w:rFonts w:ascii="Arial" w:hAnsi="Arial" w:cs="Arial"/>
          <w:b/>
          <w:bCs/>
          <w:lang w:val="en-GB" w:eastAsia="en-US"/>
        </w:rPr>
        <w:t xml:space="preserve">CHG0099561 </w:t>
      </w:r>
      <w:r>
        <w:rPr>
          <w:rFonts w:ascii="Arial" w:hAnsi="Arial" w:cs="Arial"/>
          <w:b/>
          <w:bCs/>
          <w:lang w:val="en-GB" w:eastAsia="en-US"/>
        </w:rPr>
        <w:t xml:space="preserve">&amp; </w:t>
      </w:r>
      <w:r w:rsidRPr="00AE0AE5">
        <w:rPr>
          <w:rFonts w:ascii="Arial" w:hAnsi="Arial" w:cs="Arial"/>
          <w:b/>
          <w:bCs/>
          <w:lang w:val="en-GB" w:eastAsia="en-US"/>
        </w:rPr>
        <w:t>CHG0097800</w:t>
      </w:r>
      <w:r>
        <w:rPr>
          <w:rFonts w:ascii="Arial" w:hAnsi="Arial" w:cs="Arial"/>
          <w:b/>
          <w:bCs/>
          <w:lang w:val="en-GB" w:eastAsia="en-US"/>
        </w:rPr>
        <w:t>)</w:t>
      </w:r>
    </w:p>
    <w:p w14:paraId="3164C2BB" w14:textId="77777777" w:rsidR="00AE0AE5" w:rsidRPr="00AE0AE5" w:rsidRDefault="00AE0AE5" w:rsidP="00AE0AE5">
      <w:pPr>
        <w:spacing w:after="0"/>
        <w:rPr>
          <w:rFonts w:ascii="Arial" w:hAnsi="Arial" w:cs="Arial"/>
          <w:b/>
          <w:bCs/>
          <w:lang w:val="en-GB" w:eastAsia="en-US"/>
        </w:rPr>
      </w:pPr>
    </w:p>
    <w:p w14:paraId="52137C0E" w14:textId="0A32886E" w:rsidR="00035578" w:rsidRDefault="00FC0ECF" w:rsidP="00E152D7">
      <w:pPr>
        <w:pStyle w:val="Heading3"/>
      </w:pPr>
      <w:bookmarkStart w:id="1250" w:name="_Toc135320935"/>
      <w:bookmarkStart w:id="1251" w:name="OLE_LINK33"/>
      <w:bookmarkStart w:id="1252" w:name="_Toc232761384"/>
      <w:r>
        <w:t>CHG0099561 : INC2383076 :- Reports on Webservice API closure shows items with dates that are before the actual report content structure.</w:t>
      </w:r>
      <w:bookmarkEnd w:id="1250"/>
      <w:bookmarkEnd w:id="1252"/>
    </w:p>
    <w:p w14:paraId="4FA88D78" w14:textId="77777777" w:rsidR="00FC0ECF" w:rsidRPr="001B2F21" w:rsidRDefault="00FC0ECF" w:rsidP="00FC0ECF">
      <w:pPr>
        <w:rPr>
          <w:lang w:val="en-GB" w:eastAsia="en-US"/>
        </w:rPr>
      </w:pPr>
    </w:p>
    <w:p w14:paraId="3C4ADAB2" w14:textId="77777777" w:rsidR="00FC0ECF" w:rsidRDefault="00FC0ECF" w:rsidP="00FC0ECF">
      <w:pPr>
        <w:rPr>
          <w:rFonts w:ascii="Arial" w:hAnsi="Arial" w:cs="Arial"/>
          <w:b/>
          <w:bCs/>
          <w:lang w:val="en-GB" w:eastAsia="en-US"/>
        </w:rPr>
      </w:pPr>
      <w:r w:rsidRPr="005C752F">
        <w:rPr>
          <w:rFonts w:ascii="Arial" w:hAnsi="Arial" w:cs="Arial"/>
          <w:b/>
          <w:bCs/>
          <w:lang w:val="en-GB" w:eastAsia="en-US"/>
        </w:rPr>
        <w:t xml:space="preserve">Solution Implemented: </w:t>
      </w:r>
    </w:p>
    <w:p w14:paraId="1EB4A387" w14:textId="26D2E85A" w:rsidR="00FC0ECF" w:rsidRDefault="00FC0ECF" w:rsidP="00FC0ECF">
      <w:pPr>
        <w:jc w:val="both"/>
        <w:rPr>
          <w:rFonts w:ascii="Arial" w:hAnsi="Arial" w:cs="Arial"/>
          <w:lang w:val="en-GB" w:eastAsia="en-US"/>
        </w:rPr>
      </w:pPr>
      <w:r>
        <w:rPr>
          <w:rFonts w:ascii="Arial" w:hAnsi="Arial" w:cs="Arial"/>
          <w:lang w:val="en-GB" w:eastAsia="en-US"/>
        </w:rPr>
        <w:t xml:space="preserve">This issue was caused when an old PO needs to be closed again, in this case we already have the record present in our hana local table. Instead of creating a new entry it was updating the previous record, which was not updating the timestamp. </w:t>
      </w:r>
      <w:r w:rsidR="009564C7">
        <w:rPr>
          <w:rFonts w:ascii="Arial" w:hAnsi="Arial" w:cs="Arial"/>
          <w:lang w:val="en-GB" w:eastAsia="en-US"/>
        </w:rPr>
        <w:t>So with this bug fix, we have started updating the timestamp to the current UTC timestamp. Hence solving this issue.</w:t>
      </w:r>
    </w:p>
    <w:p w14:paraId="12F222C0" w14:textId="77777777" w:rsidR="00FC0ECF" w:rsidRDefault="00FC0ECF" w:rsidP="00FC0ECF">
      <w:pPr>
        <w:jc w:val="both"/>
        <w:rPr>
          <w:rFonts w:ascii="Arial" w:hAnsi="Arial" w:cs="Arial"/>
          <w:lang w:val="en-GB" w:eastAsia="en-US"/>
        </w:rPr>
      </w:pPr>
    </w:p>
    <w:p w14:paraId="6E2BD5C5" w14:textId="77777777" w:rsidR="00FC0ECF" w:rsidRDefault="00FC0ECF" w:rsidP="00FC0ECF">
      <w:pPr>
        <w:jc w:val="both"/>
        <w:rPr>
          <w:rFonts w:ascii="Arial" w:hAnsi="Arial" w:cs="Arial"/>
          <w:u w:val="single"/>
          <w:lang w:val="en-GB" w:eastAsia="en-US"/>
        </w:rPr>
      </w:pPr>
      <w:r w:rsidRPr="005C752F">
        <w:rPr>
          <w:rFonts w:ascii="Arial" w:hAnsi="Arial" w:cs="Arial"/>
          <w:u w:val="single"/>
          <w:lang w:val="en-GB" w:eastAsia="en-US"/>
        </w:rPr>
        <w:t>File modified in edge-accruals-xsa:</w:t>
      </w:r>
    </w:p>
    <w:p w14:paraId="10CF47B3" w14:textId="0E2C90CD" w:rsidR="00FC0ECF" w:rsidRDefault="00FC0ECF" w:rsidP="00FC0ECF">
      <w:pPr>
        <w:jc w:val="both"/>
        <w:rPr>
          <w:rFonts w:ascii="Arial" w:hAnsi="Arial" w:cs="Arial"/>
          <w:lang w:val="en-GB" w:eastAsia="en-US"/>
        </w:rPr>
      </w:pPr>
      <w:r>
        <w:rPr>
          <w:rFonts w:ascii="Arial" w:hAnsi="Arial" w:cs="Arial"/>
          <w:lang w:val="en-GB" w:eastAsia="en-US"/>
        </w:rPr>
        <w:t>ARIBA_ACCRUALS_DB -&gt;Procedures -&gt;</w:t>
      </w:r>
      <w:r w:rsidR="009564C7">
        <w:rPr>
          <w:rFonts w:ascii="Arial" w:hAnsi="Arial" w:cs="Arial"/>
          <w:lang w:val="en-GB" w:eastAsia="en-US"/>
        </w:rPr>
        <w:t xml:space="preserve"> insertWebService</w:t>
      </w:r>
      <w:r>
        <w:rPr>
          <w:rFonts w:ascii="Arial" w:hAnsi="Arial" w:cs="Arial"/>
          <w:lang w:val="en-GB" w:eastAsia="en-US"/>
        </w:rPr>
        <w:t>.hdbprocedure</w:t>
      </w:r>
    </w:p>
    <w:bookmarkEnd w:id="1251"/>
    <w:p w14:paraId="5EBBC1DE" w14:textId="551FBA77" w:rsidR="009564C7" w:rsidRDefault="009564C7" w:rsidP="00FC0ECF">
      <w:pPr>
        <w:jc w:val="both"/>
        <w:rPr>
          <w:rFonts w:ascii="Arial" w:hAnsi="Arial" w:cs="Arial"/>
          <w:lang w:val="en-GB" w:eastAsia="en-US"/>
        </w:rPr>
      </w:pPr>
    </w:p>
    <w:p w14:paraId="3D415021" w14:textId="0CE73922" w:rsidR="009564C7" w:rsidRDefault="009564C7" w:rsidP="00E152D7">
      <w:pPr>
        <w:pStyle w:val="Heading3"/>
      </w:pPr>
      <w:bookmarkStart w:id="1253" w:name="_Toc135320936"/>
      <w:bookmarkStart w:id="1254" w:name="_Toc232761385"/>
      <w:r>
        <w:t>CHG0097800 : System Performance Issue.</w:t>
      </w:r>
      <w:bookmarkEnd w:id="1253"/>
      <w:bookmarkEnd w:id="1254"/>
    </w:p>
    <w:p w14:paraId="1D8787A6" w14:textId="31E5F432" w:rsidR="009564C7" w:rsidRDefault="009564C7" w:rsidP="009564C7">
      <w:pPr>
        <w:pStyle w:val="Heading4"/>
        <w:rPr>
          <w:b w:val="0"/>
          <w:bCs/>
        </w:rPr>
      </w:pPr>
      <w:r w:rsidRPr="009564C7">
        <w:t xml:space="preserve">INC2356768 :- </w:t>
      </w:r>
      <w:r>
        <w:t xml:space="preserve"> I</w:t>
      </w:r>
      <w:r w:rsidRPr="009564C7">
        <w:t>ssue with posting files for month-end</w:t>
      </w:r>
    </w:p>
    <w:p w14:paraId="3A368620" w14:textId="77777777" w:rsidR="009564C7" w:rsidRPr="001B2F21" w:rsidRDefault="009564C7" w:rsidP="001B2F21">
      <w:pPr>
        <w:rPr>
          <w:lang w:val="en-GB" w:eastAsia="en-US"/>
        </w:rPr>
      </w:pPr>
    </w:p>
    <w:p w14:paraId="021FBFDA" w14:textId="77777777" w:rsidR="009564C7" w:rsidRDefault="009564C7" w:rsidP="009564C7">
      <w:pPr>
        <w:rPr>
          <w:rFonts w:ascii="Arial" w:hAnsi="Arial" w:cs="Arial"/>
          <w:b/>
          <w:bCs/>
          <w:lang w:val="en-GB" w:eastAsia="en-US"/>
        </w:rPr>
      </w:pPr>
      <w:r w:rsidRPr="005C752F">
        <w:rPr>
          <w:rFonts w:ascii="Arial" w:hAnsi="Arial" w:cs="Arial"/>
          <w:b/>
          <w:bCs/>
          <w:lang w:val="en-GB" w:eastAsia="en-US"/>
        </w:rPr>
        <w:t xml:space="preserve">Solution Implemented: </w:t>
      </w:r>
    </w:p>
    <w:p w14:paraId="512CC4AD" w14:textId="0FA0AA62" w:rsidR="009564C7" w:rsidRDefault="009564C7" w:rsidP="009564C7">
      <w:pPr>
        <w:jc w:val="both"/>
        <w:rPr>
          <w:rFonts w:ascii="Arial" w:hAnsi="Arial" w:cs="Arial"/>
          <w:lang w:val="en-GB" w:eastAsia="en-US"/>
        </w:rPr>
      </w:pPr>
      <w:r>
        <w:rPr>
          <w:rFonts w:ascii="Arial" w:hAnsi="Arial" w:cs="Arial"/>
          <w:lang w:val="en-GB" w:eastAsia="en-US"/>
        </w:rPr>
        <w:t>With the current version of code, we can place only one out of four posting files in root location at the month end. However, there was a requirement to place the posting file on backup location every day. With that requirement we can place all file at backup location but only one file is placed at root location.</w:t>
      </w:r>
      <w:r w:rsidR="00423BF0">
        <w:rPr>
          <w:rFonts w:ascii="Arial" w:hAnsi="Arial" w:cs="Arial"/>
          <w:lang w:val="en-GB" w:eastAsia="en-US"/>
        </w:rPr>
        <w:t xml:space="preserve"> This has been fixed with this bug fix. There was an issue with determining the current date and last date of the month in other 3 files. Which is now corrected. Hence, solving this issue.</w:t>
      </w:r>
    </w:p>
    <w:p w14:paraId="3D820D0B" w14:textId="77777777" w:rsidR="009564C7" w:rsidRDefault="009564C7" w:rsidP="009564C7">
      <w:pPr>
        <w:jc w:val="both"/>
        <w:rPr>
          <w:rFonts w:ascii="Arial" w:hAnsi="Arial" w:cs="Arial"/>
          <w:u w:val="single"/>
          <w:lang w:val="en-GB" w:eastAsia="en-US"/>
        </w:rPr>
      </w:pPr>
      <w:r w:rsidRPr="005C752F">
        <w:rPr>
          <w:rFonts w:ascii="Arial" w:hAnsi="Arial" w:cs="Arial"/>
          <w:u w:val="single"/>
          <w:lang w:val="en-GB" w:eastAsia="en-US"/>
        </w:rPr>
        <w:t>File modified in edge-accruals-xsa:</w:t>
      </w:r>
    </w:p>
    <w:p w14:paraId="13566777" w14:textId="77777777" w:rsidR="00423BF0" w:rsidRDefault="00423BF0" w:rsidP="00423BF0">
      <w:pPr>
        <w:jc w:val="both"/>
        <w:rPr>
          <w:rFonts w:ascii="Arial" w:hAnsi="Arial" w:cs="Arial"/>
          <w:lang w:val="en-GB" w:eastAsia="en-US"/>
        </w:rPr>
      </w:pPr>
      <w:r>
        <w:rPr>
          <w:rFonts w:ascii="Arial" w:hAnsi="Arial" w:cs="Arial"/>
          <w:lang w:val="en-GB" w:eastAsia="en-US"/>
        </w:rPr>
        <w:t>ARIBA_ACCRUALS_SAP_JS -&gt; router -&gt; routes -&gt;myNode2.js</w:t>
      </w:r>
    </w:p>
    <w:p w14:paraId="74CC0696" w14:textId="77777777" w:rsidR="00423BF0" w:rsidRDefault="00423BF0" w:rsidP="00423BF0">
      <w:pPr>
        <w:jc w:val="both"/>
        <w:rPr>
          <w:rFonts w:ascii="Arial" w:hAnsi="Arial" w:cs="Arial"/>
          <w:lang w:val="en-GB" w:eastAsia="en-US"/>
        </w:rPr>
      </w:pPr>
      <w:r>
        <w:rPr>
          <w:rFonts w:ascii="Arial" w:hAnsi="Arial" w:cs="Arial"/>
          <w:lang w:val="en-GB" w:eastAsia="en-US"/>
        </w:rPr>
        <w:t>ARIBA_ACCRUALS_SAP_JS -&gt; router -&gt; routes -&gt;myNode3.js</w:t>
      </w:r>
    </w:p>
    <w:p w14:paraId="190A1266" w14:textId="0AFFAEC1" w:rsidR="00423BF0" w:rsidRDefault="00423BF0" w:rsidP="00423BF0">
      <w:pPr>
        <w:jc w:val="both"/>
        <w:rPr>
          <w:rFonts w:ascii="Arial" w:hAnsi="Arial" w:cs="Arial"/>
          <w:lang w:val="en-GB" w:eastAsia="en-US"/>
        </w:rPr>
      </w:pPr>
      <w:r>
        <w:rPr>
          <w:rFonts w:ascii="Arial" w:hAnsi="Arial" w:cs="Arial"/>
          <w:lang w:val="en-GB" w:eastAsia="en-US"/>
        </w:rPr>
        <w:t>ARIBA_ACCRUALS_SAP_JS -&gt; router -&gt; routes -&gt;myNode4.js</w:t>
      </w:r>
    </w:p>
    <w:p w14:paraId="0DDFD6A4" w14:textId="77777777" w:rsidR="00AE0AE5" w:rsidRDefault="00AE0AE5" w:rsidP="00423BF0">
      <w:pPr>
        <w:jc w:val="both"/>
        <w:rPr>
          <w:rFonts w:ascii="Arial" w:hAnsi="Arial" w:cs="Arial"/>
          <w:lang w:val="en-GB" w:eastAsia="en-US"/>
        </w:rPr>
      </w:pPr>
    </w:p>
    <w:p w14:paraId="0B1A8B9B" w14:textId="04D01F36" w:rsidR="00423BF0" w:rsidRDefault="00423BF0" w:rsidP="00423BF0">
      <w:pPr>
        <w:pStyle w:val="Heading4"/>
      </w:pPr>
      <w:r w:rsidRPr="00423BF0">
        <w:t>INC2356766 :-  Issue with Webservice closing POs with NULL Values</w:t>
      </w:r>
    </w:p>
    <w:p w14:paraId="3F4A034E" w14:textId="107EC281" w:rsidR="00423BF0" w:rsidRDefault="00423BF0" w:rsidP="00423BF0">
      <w:pPr>
        <w:rPr>
          <w:lang w:val="en-GB" w:eastAsia="en-US"/>
        </w:rPr>
      </w:pPr>
    </w:p>
    <w:p w14:paraId="091C8BA2" w14:textId="77777777" w:rsidR="00423BF0" w:rsidRDefault="00423BF0" w:rsidP="00423BF0">
      <w:pPr>
        <w:rPr>
          <w:rFonts w:ascii="Arial" w:hAnsi="Arial" w:cs="Arial"/>
          <w:b/>
          <w:bCs/>
          <w:lang w:val="en-GB" w:eastAsia="en-US"/>
        </w:rPr>
      </w:pPr>
      <w:r w:rsidRPr="005C752F">
        <w:rPr>
          <w:rFonts w:ascii="Arial" w:hAnsi="Arial" w:cs="Arial"/>
          <w:b/>
          <w:bCs/>
          <w:lang w:val="en-GB" w:eastAsia="en-US"/>
        </w:rPr>
        <w:t xml:space="preserve">Solution Implemented: </w:t>
      </w:r>
    </w:p>
    <w:p w14:paraId="15BA984D" w14:textId="10FF0471" w:rsidR="00423BF0" w:rsidRDefault="00423BF0" w:rsidP="00423BF0">
      <w:pPr>
        <w:jc w:val="both"/>
        <w:rPr>
          <w:rFonts w:ascii="Arial" w:hAnsi="Arial" w:cs="Arial"/>
          <w:lang w:val="en-GB" w:eastAsia="en-US"/>
        </w:rPr>
      </w:pPr>
      <w:r>
        <w:rPr>
          <w:rFonts w:ascii="Arial" w:hAnsi="Arial" w:cs="Arial"/>
          <w:lang w:val="en-GB" w:eastAsia="en-US"/>
        </w:rPr>
        <w:lastRenderedPageBreak/>
        <w:t xml:space="preserve">With implementing web service for PO closure from the application. We have kept the po closure condition as “not true”, (i.e. PO_CLOSURE!==’false’) then that particular po would be closed. However, there was a bug identified from UI/UX side that PO_CLOSURE flag is set to “NULL” from UI. Then it is </w:t>
      </w:r>
      <w:r w:rsidR="008132E1">
        <w:rPr>
          <w:rFonts w:ascii="Arial" w:hAnsi="Arial" w:cs="Arial"/>
          <w:lang w:val="en-GB" w:eastAsia="en-US"/>
        </w:rPr>
        <w:t>satisfying this condition and getting that po closed. Which is not correct. So to correct this scenario we have removed the condition PO_CLOSURE !== ‘false’ to PO_CLOSURE === ‘true’. With this change we have rectified the bug and it is corrected.</w:t>
      </w:r>
    </w:p>
    <w:p w14:paraId="64787401" w14:textId="2CC82831" w:rsidR="00423BF0" w:rsidRDefault="00423BF0" w:rsidP="00423BF0">
      <w:pPr>
        <w:jc w:val="both"/>
        <w:rPr>
          <w:rFonts w:ascii="Arial" w:hAnsi="Arial" w:cs="Arial"/>
          <w:u w:val="single"/>
          <w:lang w:val="en-GB" w:eastAsia="en-US"/>
        </w:rPr>
      </w:pPr>
      <w:r w:rsidRPr="005C752F">
        <w:rPr>
          <w:rFonts w:ascii="Arial" w:hAnsi="Arial" w:cs="Arial"/>
          <w:u w:val="single"/>
          <w:lang w:val="en-GB" w:eastAsia="en-US"/>
        </w:rPr>
        <w:t>File modified in edge-accruals-xsa:</w:t>
      </w:r>
    </w:p>
    <w:p w14:paraId="473E6FCE" w14:textId="10E8FA6A" w:rsidR="0070372C" w:rsidRPr="001B2F21" w:rsidRDefault="008132E1" w:rsidP="001B2F21">
      <w:pPr>
        <w:jc w:val="both"/>
        <w:rPr>
          <w:rFonts w:ascii="Arial" w:hAnsi="Arial" w:cs="Arial"/>
          <w:lang w:val="en-GB" w:eastAsia="en-US"/>
        </w:rPr>
      </w:pPr>
      <w:r>
        <w:rPr>
          <w:rFonts w:ascii="Arial" w:hAnsi="Arial" w:cs="Arial"/>
          <w:lang w:val="en-GB" w:eastAsia="en-US"/>
        </w:rPr>
        <w:t xml:space="preserve">ARIBA_ACCRUALS_JS -&gt; lib -&gt; xsjs -&gt; </w:t>
      </w:r>
      <w:r w:rsidRPr="0007547B">
        <w:rPr>
          <w:rFonts w:ascii="Arial" w:hAnsi="Arial" w:cs="Arial"/>
          <w:lang w:val="en-GB" w:eastAsia="en-US"/>
        </w:rPr>
        <w:t>updateServPOStatus.xsjs</w:t>
      </w:r>
    </w:p>
    <w:p w14:paraId="14151972" w14:textId="1080D977" w:rsidR="00035578" w:rsidRDefault="00035578" w:rsidP="00035578">
      <w:pPr>
        <w:jc w:val="both"/>
        <w:rPr>
          <w:rFonts w:ascii="Arial" w:hAnsi="Arial" w:cs="Arial"/>
          <w:b/>
          <w:bCs/>
          <w:lang w:val="en-GB" w:eastAsia="en-US"/>
        </w:rPr>
      </w:pPr>
      <w:r w:rsidRPr="00910285">
        <w:rPr>
          <w:rFonts w:ascii="Arial" w:hAnsi="Arial" w:cs="Arial"/>
          <w:b/>
          <w:bCs/>
          <w:lang w:val="en-GB" w:eastAsia="en-US"/>
        </w:rPr>
        <w:t xml:space="preserve">End of version </w:t>
      </w:r>
      <w:r w:rsidR="00AE0AE5">
        <w:rPr>
          <w:rFonts w:ascii="Arial" w:hAnsi="Arial" w:cs="Arial"/>
          <w:b/>
          <w:bCs/>
          <w:lang w:val="en-GB" w:eastAsia="en-US"/>
        </w:rPr>
        <w:t>14</w:t>
      </w:r>
      <w:r w:rsidRPr="00910285">
        <w:rPr>
          <w:rFonts w:ascii="Arial" w:hAnsi="Arial" w:cs="Arial"/>
          <w:b/>
          <w:bCs/>
          <w:lang w:val="en-GB" w:eastAsia="en-US"/>
        </w:rPr>
        <w:t>.0</w:t>
      </w:r>
      <w:r w:rsidR="00AE0AE5">
        <w:rPr>
          <w:rFonts w:ascii="Arial" w:hAnsi="Arial" w:cs="Arial"/>
          <w:b/>
          <w:bCs/>
          <w:lang w:val="en-GB" w:eastAsia="en-US"/>
        </w:rPr>
        <w:t>(</w:t>
      </w:r>
      <w:r w:rsidR="00D00181" w:rsidRPr="00AE0AE5">
        <w:rPr>
          <w:rFonts w:ascii="Arial" w:hAnsi="Arial" w:cs="Arial"/>
          <w:b/>
          <w:bCs/>
          <w:lang w:val="en-GB" w:eastAsia="en-US"/>
        </w:rPr>
        <w:t xml:space="preserve">CHG0099561 </w:t>
      </w:r>
      <w:r w:rsidR="00D00181">
        <w:rPr>
          <w:rFonts w:ascii="Arial" w:hAnsi="Arial" w:cs="Arial"/>
          <w:b/>
          <w:bCs/>
          <w:lang w:val="en-GB" w:eastAsia="en-US"/>
        </w:rPr>
        <w:t xml:space="preserve">&amp; </w:t>
      </w:r>
      <w:r w:rsidR="00D00181" w:rsidRPr="00AE0AE5">
        <w:rPr>
          <w:rFonts w:ascii="Arial" w:hAnsi="Arial" w:cs="Arial"/>
          <w:b/>
          <w:bCs/>
          <w:lang w:val="en-GB" w:eastAsia="en-US"/>
        </w:rPr>
        <w:t>CHG0097800</w:t>
      </w:r>
      <w:r w:rsidR="00AE0AE5">
        <w:rPr>
          <w:rFonts w:ascii="Arial" w:hAnsi="Arial" w:cs="Arial"/>
          <w:b/>
          <w:bCs/>
          <w:lang w:val="en-GB" w:eastAsia="en-US"/>
        </w:rPr>
        <w:t>)</w:t>
      </w:r>
    </w:p>
    <w:p w14:paraId="0DD60400" w14:textId="69A6741F" w:rsidR="00035578" w:rsidRPr="009F7238" w:rsidRDefault="00C642DB" w:rsidP="00B208D2">
      <w:pPr>
        <w:rPr>
          <w:b/>
          <w:sz w:val="24"/>
          <w:szCs w:val="24"/>
          <w:lang w:val="en-GB" w:eastAsia="en-US"/>
        </w:rPr>
      </w:pPr>
      <w:r w:rsidRPr="009F7238">
        <w:rPr>
          <w:b/>
          <w:sz w:val="24"/>
          <w:szCs w:val="24"/>
          <w:lang w:val="en-GB" w:eastAsia="en-US"/>
        </w:rPr>
        <w:t xml:space="preserve">Version 4.0 Begin </w:t>
      </w:r>
      <w:r>
        <w:rPr>
          <w:b/>
          <w:sz w:val="24"/>
          <w:szCs w:val="24"/>
          <w:lang w:val="en-GB" w:eastAsia="en-US"/>
        </w:rPr>
        <w:t>(</w:t>
      </w:r>
      <w:r w:rsidRPr="009F7238">
        <w:rPr>
          <w:b/>
          <w:sz w:val="24"/>
          <w:szCs w:val="24"/>
        </w:rPr>
        <w:t>CHG0098341</w:t>
      </w:r>
      <w:r>
        <w:rPr>
          <w:b/>
          <w:sz w:val="24"/>
          <w:szCs w:val="24"/>
        </w:rPr>
        <w:t>)</w:t>
      </w:r>
    </w:p>
    <w:p w14:paraId="01EE8C2D" w14:textId="77777777" w:rsidR="0070372C" w:rsidRDefault="0070372C" w:rsidP="00E152D7">
      <w:pPr>
        <w:pStyle w:val="Heading3"/>
      </w:pPr>
      <w:bookmarkStart w:id="1255" w:name="_Toc123297237"/>
      <w:bookmarkStart w:id="1256" w:name="_Toc123841466"/>
      <w:bookmarkStart w:id="1257" w:name="_Toc123297238"/>
      <w:bookmarkStart w:id="1258" w:name="_Toc123841467"/>
      <w:bookmarkStart w:id="1259" w:name="_Toc102569484"/>
      <w:bookmarkStart w:id="1260" w:name="_Toc103701192"/>
      <w:bookmarkStart w:id="1261" w:name="_Toc135320937"/>
      <w:bookmarkStart w:id="1262" w:name="_Toc232761386"/>
      <w:bookmarkEnd w:id="1255"/>
      <w:bookmarkEnd w:id="1256"/>
      <w:bookmarkEnd w:id="1257"/>
      <w:bookmarkEnd w:id="1258"/>
      <w:r>
        <w:t>CHG0098341: Eligible for Closure issue (Scrollbar)</w:t>
      </w:r>
      <w:bookmarkEnd w:id="1262"/>
    </w:p>
    <w:p w14:paraId="37845AC9" w14:textId="77777777" w:rsidR="0070372C" w:rsidRDefault="0070372C" w:rsidP="0070372C">
      <w:pPr>
        <w:rPr>
          <w:lang w:val="en-GB" w:eastAsia="en-US"/>
        </w:rPr>
      </w:pPr>
      <w:r w:rsidRPr="00E05841">
        <w:rPr>
          <w:b/>
          <w:lang w:val="en-GB" w:eastAsia="en-US"/>
        </w:rPr>
        <w:t>Requirement</w:t>
      </w:r>
      <w:r>
        <w:rPr>
          <w:lang w:val="en-GB" w:eastAsia="en-US"/>
        </w:rPr>
        <w:t xml:space="preserve">: </w:t>
      </w:r>
    </w:p>
    <w:p w14:paraId="6B9BB2F3" w14:textId="77777777" w:rsidR="0070372C" w:rsidRDefault="0070372C" w:rsidP="0070372C">
      <w:pPr>
        <w:pStyle w:val="ListParagraph"/>
        <w:numPr>
          <w:ilvl w:val="0"/>
          <w:numId w:val="202"/>
        </w:numPr>
      </w:pPr>
      <w:r w:rsidRPr="00B84B76">
        <w:t>Users are unable to</w:t>
      </w:r>
      <w:r>
        <w:t xml:space="preserve"> close</w:t>
      </w:r>
      <w:r w:rsidRPr="00B84B76">
        <w:t xml:space="preserve"> </w:t>
      </w:r>
      <w:r>
        <w:t xml:space="preserve">multiple </w:t>
      </w:r>
      <w:r w:rsidRPr="00B84B76">
        <w:t>PO</w:t>
      </w:r>
      <w:r>
        <w:t>’s</w:t>
      </w:r>
      <w:r w:rsidRPr="00B84B76">
        <w:t xml:space="preserve"> in smart table</w:t>
      </w:r>
      <w:r>
        <w:t>.</w:t>
      </w:r>
    </w:p>
    <w:p w14:paraId="4F2D14A1" w14:textId="77777777" w:rsidR="0070372C" w:rsidRDefault="0070372C" w:rsidP="0070372C">
      <w:pPr>
        <w:pStyle w:val="ListParagraph"/>
        <w:numPr>
          <w:ilvl w:val="0"/>
          <w:numId w:val="202"/>
        </w:numPr>
      </w:pPr>
      <w:r>
        <w:t>Once a PO got selected for closure that row position will become non-editable for the user, while scrolling down the PO comes to the previously selected position become non-editable.</w:t>
      </w:r>
    </w:p>
    <w:p w14:paraId="0DB848EC" w14:textId="77777777" w:rsidR="00C642DB" w:rsidRDefault="0070372C" w:rsidP="0070372C">
      <w:r w:rsidRPr="00A0776B">
        <w:rPr>
          <w:b/>
        </w:rPr>
        <w:t>Solution implemented</w:t>
      </w:r>
      <w:r>
        <w:t xml:space="preserve">: </w:t>
      </w:r>
      <w:r w:rsidRPr="00DF396C">
        <w:rPr>
          <w:rFonts w:ascii="Arial" w:hAnsi="Arial" w:cs="Arial"/>
          <w:sz w:val="20"/>
          <w:szCs w:val="20"/>
        </w:rPr>
        <w:t>Using a new field to store the latest PO Closure flag and updating the records accordingly.</w:t>
      </w:r>
    </w:p>
    <w:p w14:paraId="5BEB3CDF" w14:textId="1CCA0897" w:rsidR="0070372C" w:rsidRPr="009F7238" w:rsidRDefault="0070372C" w:rsidP="0070372C">
      <w:r w:rsidRPr="00A0776B">
        <w:rPr>
          <w:b/>
        </w:rPr>
        <w:t>Files Modified</w:t>
      </w:r>
      <w:r>
        <w:rPr>
          <w:b/>
        </w:rPr>
        <w:t xml:space="preserve"> in </w:t>
      </w:r>
      <w:r w:rsidRPr="00114EA7">
        <w:t xml:space="preserve"> </w:t>
      </w:r>
      <w:r w:rsidRPr="00114EA7">
        <w:rPr>
          <w:b/>
        </w:rPr>
        <w:t>ARIBA_ACCRUALS_DB</w:t>
      </w:r>
      <w:r>
        <w:rPr>
          <w:b/>
        </w:rPr>
        <w:t>/src</w:t>
      </w:r>
      <w:r w:rsidRPr="00A0776B">
        <w:rPr>
          <w:b/>
        </w:rPr>
        <w:t>/</w:t>
      </w:r>
      <w:r>
        <w:rPr>
          <w:b/>
        </w:rPr>
        <w:t>Models</w:t>
      </w:r>
    </w:p>
    <w:p w14:paraId="6A8B223B" w14:textId="77777777" w:rsidR="0070372C" w:rsidRPr="00DF396C" w:rsidRDefault="0070372C" w:rsidP="0070372C">
      <w:pPr>
        <w:pStyle w:val="ListParagraph"/>
        <w:numPr>
          <w:ilvl w:val="0"/>
          <w:numId w:val="203"/>
        </w:numPr>
        <w:rPr>
          <w:b/>
        </w:rPr>
      </w:pPr>
      <w:r w:rsidRPr="00114EA7">
        <w:rPr>
          <w:b/>
        </w:rPr>
        <w:t>CV_getOpenPOFinal</w:t>
      </w:r>
      <w:r>
        <w:rPr>
          <w:b/>
        </w:rPr>
        <w:t xml:space="preserve">: </w:t>
      </w:r>
      <w:r w:rsidRPr="00A0776B">
        <w:t xml:space="preserve">In This </w:t>
      </w:r>
      <w:r>
        <w:t xml:space="preserve">Model </w:t>
      </w:r>
      <w:r w:rsidRPr="00A0776B">
        <w:t xml:space="preserve">we have </w:t>
      </w:r>
      <w:r>
        <w:t xml:space="preserve">added additional column </w:t>
      </w:r>
      <w:r w:rsidRPr="00114EA7">
        <w:t>POCLOSURE_FLAG_LOCAL</w:t>
      </w:r>
      <w:r>
        <w:t xml:space="preserve"> as output field from the service.</w:t>
      </w:r>
    </w:p>
    <w:p w14:paraId="76AD2EDC" w14:textId="77777777" w:rsidR="0070372C" w:rsidRPr="00DF396C" w:rsidRDefault="0070372C" w:rsidP="0070372C">
      <w:pPr>
        <w:pStyle w:val="ListParagraph"/>
        <w:numPr>
          <w:ilvl w:val="0"/>
          <w:numId w:val="203"/>
        </w:numPr>
        <w:rPr>
          <w:b/>
        </w:rPr>
      </w:pPr>
      <w:r w:rsidRPr="00114EA7">
        <w:rPr>
          <w:b/>
        </w:rPr>
        <w:t>CV_getThresholdPOFinal</w:t>
      </w:r>
      <w:r>
        <w:rPr>
          <w:b/>
        </w:rPr>
        <w:t xml:space="preserve"> :</w:t>
      </w:r>
      <w:r w:rsidRPr="00114EA7">
        <w:t xml:space="preserve"> </w:t>
      </w:r>
      <w:r w:rsidRPr="00A0776B">
        <w:t xml:space="preserve">In This </w:t>
      </w:r>
      <w:r>
        <w:t xml:space="preserve">Model </w:t>
      </w:r>
      <w:r w:rsidRPr="00A0776B">
        <w:t xml:space="preserve">we have </w:t>
      </w:r>
      <w:r>
        <w:t xml:space="preserve">added additional column </w:t>
      </w:r>
      <w:r w:rsidRPr="00114EA7">
        <w:t>POCLOSURE_FLAG_LOCAL</w:t>
      </w:r>
      <w:r>
        <w:t xml:space="preserve"> as output field from the service.</w:t>
      </w:r>
    </w:p>
    <w:p w14:paraId="6CEBB0AB" w14:textId="77777777" w:rsidR="0070372C" w:rsidRDefault="0070372C" w:rsidP="0070372C">
      <w:pPr>
        <w:rPr>
          <w:b/>
        </w:rPr>
      </w:pPr>
      <w:r w:rsidRPr="00DF396C">
        <w:rPr>
          <w:b/>
        </w:rPr>
        <w:t xml:space="preserve">Files Modified in </w:t>
      </w:r>
      <w:r w:rsidRPr="00114EA7">
        <w:t xml:space="preserve"> </w:t>
      </w:r>
      <w:r w:rsidRPr="00DF396C">
        <w:rPr>
          <w:b/>
        </w:rPr>
        <w:t>ARIBA_ACCRUALS_DB/src/</w:t>
      </w:r>
      <w:r w:rsidRPr="00114EA7">
        <w:rPr>
          <w:b/>
        </w:rPr>
        <w:t>Functions</w:t>
      </w:r>
    </w:p>
    <w:p w14:paraId="28E58EFA" w14:textId="77777777" w:rsidR="0070372C" w:rsidRPr="00DF396C" w:rsidRDefault="0070372C" w:rsidP="0070372C">
      <w:pPr>
        <w:pStyle w:val="ListParagraph"/>
        <w:numPr>
          <w:ilvl w:val="0"/>
          <w:numId w:val="203"/>
        </w:numPr>
        <w:rPr>
          <w:b/>
        </w:rPr>
      </w:pPr>
      <w:r w:rsidRPr="00114EA7">
        <w:rPr>
          <w:b/>
        </w:rPr>
        <w:t>TF_getOpenPOFinal</w:t>
      </w:r>
      <w:r>
        <w:rPr>
          <w:b/>
        </w:rPr>
        <w:t xml:space="preserve">: </w:t>
      </w:r>
      <w:r w:rsidRPr="00A0776B">
        <w:t xml:space="preserve">In This </w:t>
      </w:r>
      <w:r>
        <w:t xml:space="preserve">Function </w:t>
      </w:r>
      <w:r w:rsidRPr="00A0776B">
        <w:t xml:space="preserve">we have </w:t>
      </w:r>
      <w:r>
        <w:t xml:space="preserve">added additional column </w:t>
      </w:r>
      <w:r w:rsidRPr="00114EA7">
        <w:t>POCLOSURE_FLAG_LOCAL</w:t>
      </w:r>
      <w:r>
        <w:t xml:space="preserve"> as output field from the service.</w:t>
      </w:r>
    </w:p>
    <w:p w14:paraId="09AAD43B" w14:textId="77777777" w:rsidR="0070372C" w:rsidRPr="00594204" w:rsidRDefault="0070372C" w:rsidP="0070372C">
      <w:pPr>
        <w:pStyle w:val="ListParagraph"/>
        <w:numPr>
          <w:ilvl w:val="0"/>
          <w:numId w:val="203"/>
        </w:numPr>
        <w:rPr>
          <w:b/>
        </w:rPr>
      </w:pPr>
      <w:r w:rsidRPr="00114EA7">
        <w:rPr>
          <w:b/>
        </w:rPr>
        <w:t>TF_getOpenThresholdPOFinal</w:t>
      </w:r>
      <w:r>
        <w:rPr>
          <w:b/>
        </w:rPr>
        <w:t xml:space="preserve">: </w:t>
      </w:r>
      <w:r w:rsidRPr="00A0776B">
        <w:t xml:space="preserve">In This </w:t>
      </w:r>
      <w:r>
        <w:t xml:space="preserve">Function </w:t>
      </w:r>
      <w:r w:rsidRPr="00A0776B">
        <w:t xml:space="preserve">we have </w:t>
      </w:r>
      <w:r>
        <w:t xml:space="preserve">added additional column </w:t>
      </w:r>
      <w:r w:rsidRPr="00114EA7">
        <w:t>POCLOSURE_FLAG_LOCAL</w:t>
      </w:r>
      <w:r>
        <w:t xml:space="preserve"> as output field from the service.</w:t>
      </w:r>
    </w:p>
    <w:p w14:paraId="2F12B66E" w14:textId="275B94B1" w:rsidR="00B922FF" w:rsidRPr="009F7238" w:rsidRDefault="0070372C" w:rsidP="0070372C">
      <w:pPr>
        <w:spacing w:after="0"/>
        <w:rPr>
          <w:b/>
          <w:bCs/>
          <w:sz w:val="24"/>
          <w:szCs w:val="24"/>
        </w:rPr>
      </w:pPr>
      <w:r w:rsidRPr="009F7238">
        <w:rPr>
          <w:b/>
          <w:bCs/>
          <w:sz w:val="24"/>
          <w:szCs w:val="24"/>
        </w:rPr>
        <w:t>Version 4.0 End (CHG0098341)</w:t>
      </w:r>
    </w:p>
    <w:p w14:paraId="2DD6B3CB" w14:textId="55C0E64A" w:rsidR="00C642DB" w:rsidRDefault="00C642DB" w:rsidP="009F7238">
      <w:pPr>
        <w:spacing w:after="0"/>
        <w:rPr>
          <w:bCs/>
        </w:rPr>
      </w:pPr>
    </w:p>
    <w:p w14:paraId="644F97F9" w14:textId="67C17B55" w:rsidR="003B1A33" w:rsidRPr="00857F86" w:rsidRDefault="003B1A33" w:rsidP="00857F86">
      <w:pPr>
        <w:rPr>
          <w:b/>
          <w:sz w:val="24"/>
          <w:szCs w:val="24"/>
          <w:lang w:val="en-GB" w:eastAsia="en-US"/>
        </w:rPr>
      </w:pPr>
      <w:r w:rsidRPr="009F7238">
        <w:rPr>
          <w:b/>
          <w:sz w:val="24"/>
          <w:szCs w:val="24"/>
          <w:lang w:val="en-GB" w:eastAsia="en-US"/>
        </w:rPr>
        <w:t xml:space="preserve">Version </w:t>
      </w:r>
      <w:r>
        <w:rPr>
          <w:b/>
          <w:sz w:val="24"/>
          <w:szCs w:val="24"/>
          <w:lang w:val="en-GB" w:eastAsia="en-US"/>
        </w:rPr>
        <w:t>5</w:t>
      </w:r>
      <w:r w:rsidRPr="009F7238">
        <w:rPr>
          <w:b/>
          <w:sz w:val="24"/>
          <w:szCs w:val="24"/>
          <w:lang w:val="en-GB" w:eastAsia="en-US"/>
        </w:rPr>
        <w:t xml:space="preserve">.0 Begin </w:t>
      </w:r>
      <w:r>
        <w:rPr>
          <w:b/>
          <w:sz w:val="24"/>
          <w:szCs w:val="24"/>
          <w:lang w:val="en-GB" w:eastAsia="en-US"/>
        </w:rPr>
        <w:t>(</w:t>
      </w:r>
      <w:r w:rsidRPr="00857F86">
        <w:rPr>
          <w:rStyle w:val="ui-provider"/>
          <w:b/>
          <w:sz w:val="24"/>
          <w:szCs w:val="24"/>
        </w:rPr>
        <w:t>CHG0105586</w:t>
      </w:r>
      <w:r>
        <w:rPr>
          <w:b/>
          <w:sz w:val="24"/>
          <w:szCs w:val="24"/>
        </w:rPr>
        <w:t>)</w:t>
      </w:r>
    </w:p>
    <w:p w14:paraId="02A1C9AE" w14:textId="1667A81A" w:rsidR="002970D7" w:rsidRDefault="002970D7" w:rsidP="00E152D7">
      <w:pPr>
        <w:pStyle w:val="Heading3"/>
      </w:pPr>
      <w:bookmarkStart w:id="1263" w:name="_Toc232761387"/>
      <w:r w:rsidRPr="2C6C8647">
        <w:rPr>
          <w:rStyle w:val="ui-provider"/>
        </w:rPr>
        <w:t xml:space="preserve">CHG0105586 </w:t>
      </w:r>
      <w:r>
        <w:t>: New Column Addition</w:t>
      </w:r>
      <w:bookmarkEnd w:id="1263"/>
    </w:p>
    <w:p w14:paraId="13C2CB9D" w14:textId="77777777" w:rsidR="002970D7" w:rsidRDefault="002970D7" w:rsidP="002970D7">
      <w:pPr>
        <w:rPr>
          <w:lang w:val="en-GB" w:eastAsia="en-US"/>
        </w:rPr>
      </w:pPr>
      <w:r w:rsidRPr="00E05841">
        <w:rPr>
          <w:b/>
          <w:lang w:val="en-GB" w:eastAsia="en-US"/>
        </w:rPr>
        <w:t>Requirement</w:t>
      </w:r>
      <w:r>
        <w:rPr>
          <w:lang w:val="en-GB" w:eastAsia="en-US"/>
        </w:rPr>
        <w:t xml:space="preserve">: </w:t>
      </w:r>
    </w:p>
    <w:p w14:paraId="330A10BE" w14:textId="01CFF18D" w:rsidR="002970D7" w:rsidRDefault="0029442D" w:rsidP="002970D7">
      <w:pPr>
        <w:pStyle w:val="ListParagraph"/>
        <w:numPr>
          <w:ilvl w:val="0"/>
          <w:numId w:val="202"/>
        </w:numPr>
      </w:pPr>
      <w:r w:rsidRPr="0029442D">
        <w:t xml:space="preserve">RITM1450002 - </w:t>
      </w:r>
      <w:r w:rsidR="008D6413" w:rsidRPr="008D6413">
        <w:t>Additional column for DAS reporting using data field ZACTIVITYNBR</w:t>
      </w:r>
      <w:r w:rsidR="008D6413">
        <w:t>.</w:t>
      </w:r>
    </w:p>
    <w:p w14:paraId="0A52DE23" w14:textId="5943C859" w:rsidR="002970D7" w:rsidRDefault="002970D7" w:rsidP="002970D7">
      <w:r w:rsidRPr="00A0776B">
        <w:rPr>
          <w:b/>
        </w:rPr>
        <w:t>Solution implemented</w:t>
      </w:r>
      <w:r>
        <w:t xml:space="preserve">: </w:t>
      </w:r>
      <w:r w:rsidR="0029442D" w:rsidRPr="0029442D">
        <w:t>RITM1450002 - New Column (</w:t>
      </w:r>
      <w:r w:rsidR="0029442D">
        <w:t>ZACTIVITYNBR</w:t>
      </w:r>
      <w:r w:rsidR="0029442D" w:rsidRPr="0029442D">
        <w:t>) has been added in</w:t>
      </w:r>
      <w:r w:rsidR="0029442D">
        <w:t xml:space="preserve"> all the required places</w:t>
      </w:r>
      <w:r w:rsidR="0029442D" w:rsidRPr="0029442D">
        <w:t>.</w:t>
      </w:r>
    </w:p>
    <w:p w14:paraId="28208E74" w14:textId="39A08F1E" w:rsidR="002970D7" w:rsidRPr="009F7238" w:rsidRDefault="002970D7" w:rsidP="002970D7">
      <w:r w:rsidRPr="00A0776B">
        <w:rPr>
          <w:b/>
        </w:rPr>
        <w:t>Files Modified</w:t>
      </w:r>
      <w:r>
        <w:rPr>
          <w:b/>
        </w:rPr>
        <w:t xml:space="preserve"> in </w:t>
      </w:r>
      <w:r w:rsidRPr="00114EA7">
        <w:t xml:space="preserve"> </w:t>
      </w:r>
      <w:r w:rsidRPr="00114EA7">
        <w:rPr>
          <w:b/>
        </w:rPr>
        <w:t>ARIBA_ACCRUALS_DB</w:t>
      </w:r>
      <w:r>
        <w:rPr>
          <w:b/>
        </w:rPr>
        <w:t>/src</w:t>
      </w:r>
      <w:r w:rsidRPr="00A0776B">
        <w:rPr>
          <w:b/>
        </w:rPr>
        <w:t>/</w:t>
      </w:r>
      <w:r w:rsidR="0029442D">
        <w:rPr>
          <w:b/>
        </w:rPr>
        <w:t>Functions</w:t>
      </w:r>
    </w:p>
    <w:p w14:paraId="38E683E1" w14:textId="5B52BEB3" w:rsidR="008D6413" w:rsidRPr="00857F86" w:rsidRDefault="008D6413" w:rsidP="00D56879">
      <w:pPr>
        <w:pStyle w:val="ListParagraph"/>
        <w:numPr>
          <w:ilvl w:val="0"/>
          <w:numId w:val="203"/>
        </w:numPr>
        <w:rPr>
          <w:b/>
        </w:rPr>
      </w:pPr>
      <w:r w:rsidRPr="008D6413">
        <w:rPr>
          <w:b/>
        </w:rPr>
        <w:t>TF_getOpenAllPO</w:t>
      </w:r>
      <w:r w:rsidR="002970D7" w:rsidRPr="008D6413">
        <w:rPr>
          <w:b/>
        </w:rPr>
        <w:t xml:space="preserve">: </w:t>
      </w:r>
      <w:r w:rsidRPr="00A0776B">
        <w:t xml:space="preserve">In </w:t>
      </w:r>
      <w:r w:rsidR="009A7CA5">
        <w:t>t</w:t>
      </w:r>
      <w:r w:rsidRPr="00A0776B">
        <w:t xml:space="preserve">his </w:t>
      </w:r>
      <w:r>
        <w:t xml:space="preserve">Function </w:t>
      </w:r>
      <w:r w:rsidRPr="00A0776B">
        <w:t xml:space="preserve">we have </w:t>
      </w:r>
      <w:r>
        <w:t>added additional column ZACTIVITYNBR.</w:t>
      </w:r>
    </w:p>
    <w:p w14:paraId="5DCBAF5E" w14:textId="6C78D0FC" w:rsidR="008D6413" w:rsidRPr="005102F5" w:rsidRDefault="008D6413" w:rsidP="008D6413">
      <w:pPr>
        <w:pStyle w:val="ListParagraph"/>
        <w:numPr>
          <w:ilvl w:val="0"/>
          <w:numId w:val="203"/>
        </w:numPr>
        <w:rPr>
          <w:b/>
        </w:rPr>
      </w:pPr>
      <w:r>
        <w:rPr>
          <w:b/>
        </w:rPr>
        <w:t>TF_OpenPO:</w:t>
      </w:r>
      <w:r>
        <w:t xml:space="preserve">  </w:t>
      </w:r>
      <w:r w:rsidRPr="00A0776B">
        <w:t xml:space="preserve">In </w:t>
      </w:r>
      <w:r w:rsidR="009A7CA5">
        <w:t>t</w:t>
      </w:r>
      <w:r w:rsidRPr="00A0776B">
        <w:t xml:space="preserve">his </w:t>
      </w:r>
      <w:r>
        <w:t xml:space="preserve">Function </w:t>
      </w:r>
      <w:r w:rsidRPr="00A0776B">
        <w:t xml:space="preserve">we have </w:t>
      </w:r>
      <w:r>
        <w:t>added additional column ZACTIVITYNBR.</w:t>
      </w:r>
    </w:p>
    <w:p w14:paraId="453D2492" w14:textId="4CDF860C" w:rsidR="008D6413" w:rsidRPr="005102F5" w:rsidRDefault="008D6413" w:rsidP="008D6413">
      <w:pPr>
        <w:pStyle w:val="ListParagraph"/>
        <w:numPr>
          <w:ilvl w:val="0"/>
          <w:numId w:val="203"/>
        </w:numPr>
        <w:rPr>
          <w:b/>
        </w:rPr>
      </w:pPr>
      <w:r>
        <w:rPr>
          <w:b/>
        </w:rPr>
        <w:lastRenderedPageBreak/>
        <w:t xml:space="preserve">TF_getOpenPOFinal: </w:t>
      </w:r>
      <w:r w:rsidRPr="00A0776B">
        <w:t xml:space="preserve">In </w:t>
      </w:r>
      <w:r w:rsidR="009A7CA5">
        <w:t>t</w:t>
      </w:r>
      <w:r w:rsidRPr="00A0776B">
        <w:t xml:space="preserve">his </w:t>
      </w:r>
      <w:r>
        <w:t xml:space="preserve">Function </w:t>
      </w:r>
      <w:r w:rsidRPr="00A0776B">
        <w:t xml:space="preserve">we have </w:t>
      </w:r>
      <w:r>
        <w:t>added additional column ZACTIVITYNBR.</w:t>
      </w:r>
    </w:p>
    <w:p w14:paraId="2A47DF22" w14:textId="7739BD0B" w:rsidR="008D6413" w:rsidRPr="005102F5" w:rsidRDefault="008D6413" w:rsidP="008D6413">
      <w:pPr>
        <w:pStyle w:val="ListParagraph"/>
        <w:numPr>
          <w:ilvl w:val="0"/>
          <w:numId w:val="203"/>
        </w:numPr>
        <w:rPr>
          <w:b/>
        </w:rPr>
      </w:pPr>
      <w:r>
        <w:rPr>
          <w:b/>
        </w:rPr>
        <w:t xml:space="preserve">TF_getOpenThresholdPO: </w:t>
      </w:r>
      <w:r w:rsidRPr="00A0776B">
        <w:t xml:space="preserve">In </w:t>
      </w:r>
      <w:r w:rsidR="009A7CA5">
        <w:t>t</w:t>
      </w:r>
      <w:r w:rsidRPr="00A0776B">
        <w:t xml:space="preserve">his </w:t>
      </w:r>
      <w:r>
        <w:t xml:space="preserve">Function </w:t>
      </w:r>
      <w:r w:rsidRPr="00A0776B">
        <w:t xml:space="preserve">we have </w:t>
      </w:r>
      <w:r>
        <w:t>added additional column ZACTIVITYNBR.</w:t>
      </w:r>
    </w:p>
    <w:p w14:paraId="05510126" w14:textId="582ED436" w:rsidR="008D6413" w:rsidRPr="005102F5" w:rsidRDefault="008D6413" w:rsidP="008D6413">
      <w:pPr>
        <w:pStyle w:val="ListParagraph"/>
        <w:numPr>
          <w:ilvl w:val="0"/>
          <w:numId w:val="203"/>
        </w:numPr>
        <w:rPr>
          <w:b/>
        </w:rPr>
      </w:pPr>
      <w:r>
        <w:rPr>
          <w:b/>
        </w:rPr>
        <w:t xml:space="preserve">TF_getOpenThresholdPOFinal: </w:t>
      </w:r>
      <w:r w:rsidRPr="00A0776B">
        <w:t xml:space="preserve">In </w:t>
      </w:r>
      <w:r w:rsidR="009A7CA5">
        <w:t>t</w:t>
      </w:r>
      <w:r w:rsidRPr="00A0776B">
        <w:t xml:space="preserve">his </w:t>
      </w:r>
      <w:r>
        <w:t xml:space="preserve">Function </w:t>
      </w:r>
      <w:r w:rsidRPr="00A0776B">
        <w:t xml:space="preserve">we have </w:t>
      </w:r>
      <w:r>
        <w:t>added additional column ZACTIVITYNBR.</w:t>
      </w:r>
    </w:p>
    <w:p w14:paraId="4B8C599D" w14:textId="07D6E60B" w:rsidR="008D6413" w:rsidRPr="005102F5" w:rsidRDefault="008D6413" w:rsidP="008D6413">
      <w:pPr>
        <w:pStyle w:val="ListParagraph"/>
        <w:numPr>
          <w:ilvl w:val="0"/>
          <w:numId w:val="203"/>
        </w:numPr>
        <w:rPr>
          <w:b/>
        </w:rPr>
      </w:pPr>
      <w:r>
        <w:rPr>
          <w:b/>
        </w:rPr>
        <w:t>TF_getOpenAllThresholdPO:</w:t>
      </w:r>
      <w:r>
        <w:t xml:space="preserve"> </w:t>
      </w:r>
      <w:r w:rsidRPr="00A0776B">
        <w:t xml:space="preserve">In </w:t>
      </w:r>
      <w:r w:rsidR="009A7CA5">
        <w:t>t</w:t>
      </w:r>
      <w:r w:rsidRPr="00A0776B">
        <w:t xml:space="preserve">his </w:t>
      </w:r>
      <w:r>
        <w:t xml:space="preserve">Function </w:t>
      </w:r>
      <w:r w:rsidRPr="00A0776B">
        <w:t xml:space="preserve">we have </w:t>
      </w:r>
      <w:r>
        <w:t>added additional column ZACTIVITYNBR.</w:t>
      </w:r>
    </w:p>
    <w:p w14:paraId="680AC9B9" w14:textId="7A251DDA" w:rsidR="008D6413" w:rsidRPr="005102F5" w:rsidRDefault="008D6413" w:rsidP="008D6413">
      <w:pPr>
        <w:pStyle w:val="ListParagraph"/>
        <w:numPr>
          <w:ilvl w:val="0"/>
          <w:numId w:val="203"/>
        </w:numPr>
        <w:rPr>
          <w:b/>
        </w:rPr>
      </w:pPr>
      <w:r>
        <w:rPr>
          <w:b/>
        </w:rPr>
        <w:t xml:space="preserve">TF_getPODetail: </w:t>
      </w:r>
      <w:r w:rsidRPr="00A0776B">
        <w:t xml:space="preserve">In </w:t>
      </w:r>
      <w:r w:rsidR="009A7CA5">
        <w:t>t</w:t>
      </w:r>
      <w:r w:rsidRPr="00A0776B">
        <w:t xml:space="preserve">his </w:t>
      </w:r>
      <w:r>
        <w:t xml:space="preserve">Function </w:t>
      </w:r>
      <w:r w:rsidRPr="00A0776B">
        <w:t xml:space="preserve">we have </w:t>
      </w:r>
      <w:r>
        <w:t>added additional column ZACTIVITYNBR.</w:t>
      </w:r>
    </w:p>
    <w:p w14:paraId="7FA957CA" w14:textId="2EDC2A42" w:rsidR="008D6413" w:rsidRPr="005102F5" w:rsidRDefault="008D6413" w:rsidP="008D6413">
      <w:pPr>
        <w:pStyle w:val="ListParagraph"/>
        <w:numPr>
          <w:ilvl w:val="0"/>
          <w:numId w:val="203"/>
        </w:numPr>
        <w:rPr>
          <w:b/>
        </w:rPr>
      </w:pPr>
      <w:r>
        <w:rPr>
          <w:b/>
        </w:rPr>
        <w:t>TF_getPODetailQuery:</w:t>
      </w:r>
      <w:r w:rsidRPr="008D6413">
        <w:t xml:space="preserve"> </w:t>
      </w:r>
      <w:r w:rsidRPr="00A0776B">
        <w:t xml:space="preserve">In </w:t>
      </w:r>
      <w:r w:rsidR="009A7CA5">
        <w:t>t</w:t>
      </w:r>
      <w:r w:rsidRPr="00A0776B">
        <w:t xml:space="preserve">his </w:t>
      </w:r>
      <w:r>
        <w:t xml:space="preserve">Function </w:t>
      </w:r>
      <w:r w:rsidRPr="00A0776B">
        <w:t xml:space="preserve">we have </w:t>
      </w:r>
      <w:r>
        <w:t>added additional column ZACTIVITYNBR.</w:t>
      </w:r>
    </w:p>
    <w:p w14:paraId="3A251A22" w14:textId="7A22F739" w:rsidR="008D6413" w:rsidRPr="005102F5" w:rsidRDefault="008D6413" w:rsidP="008D6413">
      <w:pPr>
        <w:pStyle w:val="ListParagraph"/>
        <w:numPr>
          <w:ilvl w:val="0"/>
          <w:numId w:val="203"/>
        </w:numPr>
        <w:rPr>
          <w:b/>
        </w:rPr>
      </w:pPr>
      <w:r>
        <w:rPr>
          <w:b/>
        </w:rPr>
        <w:t>TF_getExclusionPOs:</w:t>
      </w:r>
      <w:r w:rsidRPr="008D6413">
        <w:t xml:space="preserve"> </w:t>
      </w:r>
      <w:r w:rsidRPr="00A0776B">
        <w:t xml:space="preserve">In </w:t>
      </w:r>
      <w:r w:rsidR="009A7CA5">
        <w:t>t</w:t>
      </w:r>
      <w:r w:rsidRPr="00A0776B">
        <w:t xml:space="preserve">his </w:t>
      </w:r>
      <w:r>
        <w:t xml:space="preserve">Function </w:t>
      </w:r>
      <w:r w:rsidRPr="00A0776B">
        <w:t xml:space="preserve">we have </w:t>
      </w:r>
      <w:r>
        <w:t>added additional column ZACTIVITYNBR.</w:t>
      </w:r>
    </w:p>
    <w:p w14:paraId="7F8DB01C" w14:textId="1FBBB685" w:rsidR="008D6413" w:rsidRPr="005102F5" w:rsidRDefault="008D6413" w:rsidP="008D6413">
      <w:pPr>
        <w:pStyle w:val="ListParagraph"/>
        <w:numPr>
          <w:ilvl w:val="0"/>
          <w:numId w:val="203"/>
        </w:numPr>
        <w:rPr>
          <w:b/>
        </w:rPr>
      </w:pPr>
      <w:r>
        <w:rPr>
          <w:b/>
        </w:rPr>
        <w:t xml:space="preserve">TF_getExclusionPOFinal: </w:t>
      </w:r>
      <w:r w:rsidRPr="00A0776B">
        <w:t xml:space="preserve">In </w:t>
      </w:r>
      <w:r w:rsidR="009A7CA5">
        <w:t>t</w:t>
      </w:r>
      <w:r w:rsidRPr="00A0776B">
        <w:t xml:space="preserve">his </w:t>
      </w:r>
      <w:r>
        <w:t xml:space="preserve">Function </w:t>
      </w:r>
      <w:r w:rsidRPr="00A0776B">
        <w:t xml:space="preserve">we have </w:t>
      </w:r>
      <w:r>
        <w:t>added additional column ZACTIVITYNBR.</w:t>
      </w:r>
    </w:p>
    <w:p w14:paraId="66A532EC" w14:textId="19916A91" w:rsidR="008D6413" w:rsidRPr="005102F5" w:rsidRDefault="008D6413" w:rsidP="008D6413">
      <w:pPr>
        <w:pStyle w:val="ListParagraph"/>
        <w:numPr>
          <w:ilvl w:val="0"/>
          <w:numId w:val="203"/>
        </w:numPr>
        <w:rPr>
          <w:b/>
        </w:rPr>
      </w:pPr>
      <w:r>
        <w:rPr>
          <w:b/>
        </w:rPr>
        <w:t xml:space="preserve">TF_getOpenThresholdPOReport: </w:t>
      </w:r>
      <w:r w:rsidRPr="00A0776B">
        <w:t xml:space="preserve">In </w:t>
      </w:r>
      <w:r w:rsidR="009A7CA5">
        <w:t>t</w:t>
      </w:r>
      <w:r w:rsidRPr="00A0776B">
        <w:t xml:space="preserve">his </w:t>
      </w:r>
      <w:r>
        <w:t xml:space="preserve">Function </w:t>
      </w:r>
      <w:r w:rsidRPr="00A0776B">
        <w:t xml:space="preserve">we have </w:t>
      </w:r>
      <w:r>
        <w:t>added additional column ZACTIVITYNBR.</w:t>
      </w:r>
    </w:p>
    <w:p w14:paraId="5DE32E8A" w14:textId="166564B5" w:rsidR="008D6413" w:rsidRPr="005102F5" w:rsidRDefault="008D6413" w:rsidP="008D6413">
      <w:pPr>
        <w:pStyle w:val="ListParagraph"/>
        <w:numPr>
          <w:ilvl w:val="0"/>
          <w:numId w:val="203"/>
        </w:numPr>
        <w:rPr>
          <w:b/>
        </w:rPr>
      </w:pPr>
      <w:r>
        <w:rPr>
          <w:b/>
        </w:rPr>
        <w:t xml:space="preserve">TF_getOpenPOReport: </w:t>
      </w:r>
      <w:r w:rsidRPr="00A0776B">
        <w:t xml:space="preserve">In </w:t>
      </w:r>
      <w:r w:rsidR="009A7CA5">
        <w:t>t</w:t>
      </w:r>
      <w:r w:rsidRPr="00A0776B">
        <w:t xml:space="preserve">his </w:t>
      </w:r>
      <w:r>
        <w:t xml:space="preserve">Function </w:t>
      </w:r>
      <w:r w:rsidRPr="00A0776B">
        <w:t xml:space="preserve">we have </w:t>
      </w:r>
      <w:r>
        <w:t>added additional column ZACTIVITYNBR.</w:t>
      </w:r>
    </w:p>
    <w:p w14:paraId="3D3A6B31" w14:textId="7F640F28" w:rsidR="00A30070" w:rsidRPr="00857F86" w:rsidRDefault="008D6413" w:rsidP="00857F86">
      <w:pPr>
        <w:pStyle w:val="ListParagraph"/>
        <w:numPr>
          <w:ilvl w:val="0"/>
          <w:numId w:val="203"/>
        </w:numPr>
        <w:rPr>
          <w:b/>
        </w:rPr>
      </w:pPr>
      <w:r>
        <w:rPr>
          <w:b/>
        </w:rPr>
        <w:t xml:space="preserve">TF_getExclusionPOReport: </w:t>
      </w:r>
      <w:r w:rsidRPr="00A0776B">
        <w:t xml:space="preserve">In </w:t>
      </w:r>
      <w:r w:rsidR="009A7CA5">
        <w:t>t</w:t>
      </w:r>
      <w:r w:rsidRPr="00A0776B">
        <w:t xml:space="preserve">his </w:t>
      </w:r>
      <w:r>
        <w:t xml:space="preserve">Function </w:t>
      </w:r>
      <w:r w:rsidRPr="00A0776B">
        <w:t xml:space="preserve">we have </w:t>
      </w:r>
      <w:r>
        <w:t>added additional column ZACTIVITYNBR.</w:t>
      </w:r>
    </w:p>
    <w:p w14:paraId="2558C233" w14:textId="7E87DD1C" w:rsidR="002970D7" w:rsidRDefault="002970D7" w:rsidP="002970D7">
      <w:pPr>
        <w:rPr>
          <w:b/>
        </w:rPr>
      </w:pPr>
      <w:r w:rsidRPr="00DF396C">
        <w:rPr>
          <w:b/>
        </w:rPr>
        <w:t xml:space="preserve">Files Modified in </w:t>
      </w:r>
      <w:r w:rsidRPr="00114EA7">
        <w:t xml:space="preserve"> </w:t>
      </w:r>
      <w:r w:rsidRPr="00DF396C">
        <w:rPr>
          <w:b/>
        </w:rPr>
        <w:t>ARIBA_ACCRUALS_DB/src/</w:t>
      </w:r>
      <w:r w:rsidR="0029442D">
        <w:rPr>
          <w:b/>
        </w:rPr>
        <w:t>Models</w:t>
      </w:r>
    </w:p>
    <w:p w14:paraId="518D2D49" w14:textId="04131BC6" w:rsidR="00A30070" w:rsidRPr="00857F86" w:rsidRDefault="00A30070" w:rsidP="00A30070">
      <w:pPr>
        <w:pStyle w:val="ListParagraph"/>
        <w:numPr>
          <w:ilvl w:val="0"/>
          <w:numId w:val="203"/>
        </w:numPr>
        <w:rPr>
          <w:b/>
        </w:rPr>
      </w:pPr>
      <w:r>
        <w:rPr>
          <w:b/>
        </w:rPr>
        <w:t>CV</w:t>
      </w:r>
      <w:r w:rsidR="002970D7" w:rsidRPr="00114EA7">
        <w:rPr>
          <w:b/>
        </w:rPr>
        <w:t>_</w:t>
      </w:r>
      <w:r>
        <w:rPr>
          <w:b/>
        </w:rPr>
        <w:t xml:space="preserve">getOpenPO: </w:t>
      </w:r>
      <w:r w:rsidRPr="00A0776B">
        <w:t xml:space="preserve">In </w:t>
      </w:r>
      <w:r w:rsidR="009A7CA5">
        <w:t>t</w:t>
      </w:r>
      <w:r w:rsidRPr="00A0776B">
        <w:t xml:space="preserve">his </w:t>
      </w:r>
      <w:r>
        <w:t xml:space="preserve">Model </w:t>
      </w:r>
      <w:r w:rsidRPr="00A0776B">
        <w:t xml:space="preserve">we have </w:t>
      </w:r>
      <w:r>
        <w:t>added additional column ZACTIVITYNBR.</w:t>
      </w:r>
    </w:p>
    <w:p w14:paraId="51DE873D" w14:textId="3425D900" w:rsidR="00A30070" w:rsidRPr="00857F86" w:rsidRDefault="00A30070" w:rsidP="00A30070">
      <w:pPr>
        <w:pStyle w:val="ListParagraph"/>
        <w:numPr>
          <w:ilvl w:val="0"/>
          <w:numId w:val="203"/>
        </w:numPr>
        <w:rPr>
          <w:b/>
        </w:rPr>
      </w:pPr>
      <w:r>
        <w:rPr>
          <w:b/>
        </w:rPr>
        <w:t xml:space="preserve">CV_getOpenPOFinal: </w:t>
      </w:r>
      <w:r w:rsidRPr="00A0776B">
        <w:t xml:space="preserve">In </w:t>
      </w:r>
      <w:r w:rsidR="009A7CA5">
        <w:t>t</w:t>
      </w:r>
      <w:r w:rsidRPr="00A0776B">
        <w:t xml:space="preserve">his </w:t>
      </w:r>
      <w:r>
        <w:t xml:space="preserve">Model </w:t>
      </w:r>
      <w:r w:rsidRPr="00A0776B">
        <w:t xml:space="preserve">we have </w:t>
      </w:r>
      <w:r>
        <w:t>added additional column ZACTIVITYNBR.</w:t>
      </w:r>
    </w:p>
    <w:p w14:paraId="2D93FDB8" w14:textId="203C8851" w:rsidR="00A30070" w:rsidRPr="005102F5" w:rsidRDefault="00A30070" w:rsidP="00A30070">
      <w:pPr>
        <w:pStyle w:val="ListParagraph"/>
        <w:numPr>
          <w:ilvl w:val="0"/>
          <w:numId w:val="203"/>
        </w:numPr>
        <w:rPr>
          <w:b/>
        </w:rPr>
      </w:pPr>
      <w:r>
        <w:rPr>
          <w:b/>
        </w:rPr>
        <w:t xml:space="preserve">CV_getExclusionPO: </w:t>
      </w:r>
      <w:r w:rsidRPr="00A0776B">
        <w:t xml:space="preserve">In </w:t>
      </w:r>
      <w:r w:rsidR="009A7CA5">
        <w:t>t</w:t>
      </w:r>
      <w:r w:rsidRPr="00A0776B">
        <w:t xml:space="preserve">his </w:t>
      </w:r>
      <w:r>
        <w:t xml:space="preserve">Model </w:t>
      </w:r>
      <w:r w:rsidRPr="00A0776B">
        <w:t xml:space="preserve">we have </w:t>
      </w:r>
      <w:r>
        <w:t>added additional column ZACTIVITYNBR.</w:t>
      </w:r>
    </w:p>
    <w:p w14:paraId="591EE7BB" w14:textId="1B5AF06B" w:rsidR="002970D7" w:rsidRPr="00857F86" w:rsidRDefault="00A30070" w:rsidP="002970D7">
      <w:pPr>
        <w:pStyle w:val="ListParagraph"/>
        <w:numPr>
          <w:ilvl w:val="0"/>
          <w:numId w:val="203"/>
        </w:numPr>
        <w:rPr>
          <w:b/>
        </w:rPr>
      </w:pPr>
      <w:r>
        <w:rPr>
          <w:b/>
        </w:rPr>
        <w:t xml:space="preserve">CV_getExclusionPOFinal: </w:t>
      </w:r>
      <w:r w:rsidRPr="00A0776B">
        <w:t xml:space="preserve">In </w:t>
      </w:r>
      <w:r w:rsidR="009A7CA5">
        <w:t>t</w:t>
      </w:r>
      <w:r w:rsidRPr="00A0776B">
        <w:t xml:space="preserve">his </w:t>
      </w:r>
      <w:r>
        <w:t xml:space="preserve">Model </w:t>
      </w:r>
      <w:r w:rsidRPr="00A0776B">
        <w:t xml:space="preserve">we have </w:t>
      </w:r>
      <w:r>
        <w:t>added additional column ZACTIVITYNBR.</w:t>
      </w:r>
    </w:p>
    <w:p w14:paraId="24989C4C" w14:textId="6A027638" w:rsidR="00A30070" w:rsidRPr="00857F86" w:rsidRDefault="00A30070" w:rsidP="002970D7">
      <w:pPr>
        <w:pStyle w:val="ListParagraph"/>
        <w:numPr>
          <w:ilvl w:val="0"/>
          <w:numId w:val="203"/>
        </w:numPr>
        <w:rPr>
          <w:b/>
        </w:rPr>
      </w:pPr>
      <w:r>
        <w:rPr>
          <w:b/>
        </w:rPr>
        <w:t xml:space="preserve">CV_getThresholdPO: </w:t>
      </w:r>
      <w:r w:rsidRPr="00A0776B">
        <w:t xml:space="preserve">In </w:t>
      </w:r>
      <w:r w:rsidR="009A7CA5">
        <w:t>t</w:t>
      </w:r>
      <w:r w:rsidRPr="00A0776B">
        <w:t xml:space="preserve">his </w:t>
      </w:r>
      <w:r>
        <w:t xml:space="preserve">Model </w:t>
      </w:r>
      <w:r w:rsidRPr="00A0776B">
        <w:t xml:space="preserve">we have </w:t>
      </w:r>
      <w:r>
        <w:t>added additional column ZACTIVITYNBR.</w:t>
      </w:r>
    </w:p>
    <w:p w14:paraId="7191663A" w14:textId="3592491E" w:rsidR="00A30070" w:rsidRPr="00857F86" w:rsidRDefault="00A30070" w:rsidP="002970D7">
      <w:pPr>
        <w:pStyle w:val="ListParagraph"/>
        <w:numPr>
          <w:ilvl w:val="0"/>
          <w:numId w:val="203"/>
        </w:numPr>
        <w:rPr>
          <w:b/>
        </w:rPr>
      </w:pPr>
      <w:r>
        <w:rPr>
          <w:b/>
        </w:rPr>
        <w:t xml:space="preserve">CV_getThresholdPOFinal: </w:t>
      </w:r>
      <w:r w:rsidRPr="00A0776B">
        <w:t xml:space="preserve">In </w:t>
      </w:r>
      <w:r w:rsidR="009A7CA5">
        <w:t>t</w:t>
      </w:r>
      <w:r w:rsidRPr="00A0776B">
        <w:t xml:space="preserve">his </w:t>
      </w:r>
      <w:r>
        <w:t xml:space="preserve">Model </w:t>
      </w:r>
      <w:r w:rsidRPr="00A0776B">
        <w:t xml:space="preserve">we have </w:t>
      </w:r>
      <w:r>
        <w:t>added additional column ZACTIVITYNBR.</w:t>
      </w:r>
    </w:p>
    <w:p w14:paraId="548D747B" w14:textId="0B156406" w:rsidR="00A30070" w:rsidRPr="00857F86" w:rsidRDefault="00A30070" w:rsidP="002970D7">
      <w:pPr>
        <w:pStyle w:val="ListParagraph"/>
        <w:numPr>
          <w:ilvl w:val="0"/>
          <w:numId w:val="203"/>
        </w:numPr>
        <w:rPr>
          <w:b/>
        </w:rPr>
      </w:pPr>
      <w:r>
        <w:rPr>
          <w:b/>
        </w:rPr>
        <w:t xml:space="preserve">CV_getOpenThresholdPOReport: </w:t>
      </w:r>
      <w:r w:rsidRPr="00A0776B">
        <w:t xml:space="preserve">In </w:t>
      </w:r>
      <w:r w:rsidR="009A7CA5">
        <w:t>t</w:t>
      </w:r>
      <w:r w:rsidRPr="00A0776B">
        <w:t xml:space="preserve">his </w:t>
      </w:r>
      <w:r>
        <w:t xml:space="preserve">Model </w:t>
      </w:r>
      <w:r w:rsidRPr="00A0776B">
        <w:t xml:space="preserve">we have </w:t>
      </w:r>
      <w:r>
        <w:t>added additional column ZACTIVITYNBR.</w:t>
      </w:r>
    </w:p>
    <w:p w14:paraId="3B257C85" w14:textId="0FE1C6E5" w:rsidR="00A30070" w:rsidRPr="00857F86" w:rsidRDefault="00A30070" w:rsidP="002970D7">
      <w:pPr>
        <w:pStyle w:val="ListParagraph"/>
        <w:numPr>
          <w:ilvl w:val="0"/>
          <w:numId w:val="203"/>
        </w:numPr>
        <w:rPr>
          <w:b/>
        </w:rPr>
      </w:pPr>
      <w:r>
        <w:rPr>
          <w:b/>
        </w:rPr>
        <w:t xml:space="preserve">CV_getOpenPOReport: </w:t>
      </w:r>
      <w:r w:rsidRPr="00A0776B">
        <w:t xml:space="preserve">In </w:t>
      </w:r>
      <w:r w:rsidR="009A7CA5">
        <w:t>t</w:t>
      </w:r>
      <w:r w:rsidRPr="00A0776B">
        <w:t xml:space="preserve">his </w:t>
      </w:r>
      <w:r>
        <w:t xml:space="preserve">Model </w:t>
      </w:r>
      <w:r w:rsidRPr="00A0776B">
        <w:t xml:space="preserve">we have </w:t>
      </w:r>
      <w:r>
        <w:t>added additional column ZACTIVITYNBR.</w:t>
      </w:r>
    </w:p>
    <w:p w14:paraId="56FCE651" w14:textId="57FBAFE7" w:rsidR="00A30070" w:rsidRPr="00857F86" w:rsidRDefault="00A30070" w:rsidP="00857F86">
      <w:pPr>
        <w:pStyle w:val="ListParagraph"/>
        <w:numPr>
          <w:ilvl w:val="0"/>
          <w:numId w:val="203"/>
        </w:numPr>
        <w:rPr>
          <w:b/>
        </w:rPr>
      </w:pPr>
      <w:r>
        <w:rPr>
          <w:b/>
        </w:rPr>
        <w:t xml:space="preserve">CV_getExclusionPOReport: </w:t>
      </w:r>
      <w:r w:rsidRPr="00A0776B">
        <w:t xml:space="preserve">In </w:t>
      </w:r>
      <w:r w:rsidR="009A7CA5">
        <w:t>t</w:t>
      </w:r>
      <w:r w:rsidRPr="00A0776B">
        <w:t xml:space="preserve">his </w:t>
      </w:r>
      <w:r>
        <w:t xml:space="preserve">Model </w:t>
      </w:r>
      <w:r w:rsidRPr="00A0776B">
        <w:t xml:space="preserve">we have </w:t>
      </w:r>
      <w:r>
        <w:t>added additional column ZACTIVITYNBR.</w:t>
      </w:r>
    </w:p>
    <w:p w14:paraId="5BB484C3" w14:textId="3AF42FA5" w:rsidR="00A30070" w:rsidRDefault="00A30070" w:rsidP="00A30070">
      <w:pPr>
        <w:rPr>
          <w:b/>
        </w:rPr>
      </w:pPr>
      <w:r w:rsidRPr="00857F86">
        <w:rPr>
          <w:b/>
        </w:rPr>
        <w:t xml:space="preserve">Files Modified in </w:t>
      </w:r>
      <w:r w:rsidRPr="00114EA7">
        <w:t xml:space="preserve"> </w:t>
      </w:r>
      <w:r w:rsidRPr="00857F86">
        <w:rPr>
          <w:b/>
        </w:rPr>
        <w:t>ARIBA_ACCRUALS_DB/src/</w:t>
      </w:r>
      <w:r>
        <w:rPr>
          <w:b/>
        </w:rPr>
        <w:t>Procedures</w:t>
      </w:r>
    </w:p>
    <w:p w14:paraId="44D4A369" w14:textId="2C3F5360" w:rsidR="00A30070" w:rsidRPr="00857F86" w:rsidRDefault="00A30070">
      <w:pPr>
        <w:pStyle w:val="ListParagraph"/>
        <w:numPr>
          <w:ilvl w:val="0"/>
          <w:numId w:val="213"/>
        </w:numPr>
        <w:rPr>
          <w:b/>
        </w:rPr>
      </w:pPr>
      <w:r>
        <w:rPr>
          <w:b/>
        </w:rPr>
        <w:t xml:space="preserve">getAllOpenPOs: </w:t>
      </w:r>
      <w:r w:rsidRPr="00A0776B">
        <w:t xml:space="preserve">In </w:t>
      </w:r>
      <w:r w:rsidR="009A7CA5">
        <w:t>t</w:t>
      </w:r>
      <w:r w:rsidRPr="00A0776B">
        <w:t xml:space="preserve">his </w:t>
      </w:r>
      <w:r>
        <w:t xml:space="preserve">Procedure </w:t>
      </w:r>
      <w:r w:rsidRPr="00A0776B">
        <w:t xml:space="preserve">we have </w:t>
      </w:r>
      <w:r>
        <w:t>added additional column ZACTIVITYNBR.</w:t>
      </w:r>
    </w:p>
    <w:p w14:paraId="7CEBED00" w14:textId="67425430" w:rsidR="00A30070" w:rsidRPr="00857F86" w:rsidRDefault="00A30070">
      <w:pPr>
        <w:pStyle w:val="ListParagraph"/>
        <w:numPr>
          <w:ilvl w:val="0"/>
          <w:numId w:val="213"/>
        </w:numPr>
        <w:rPr>
          <w:b/>
        </w:rPr>
      </w:pPr>
      <w:r>
        <w:rPr>
          <w:b/>
        </w:rPr>
        <w:t xml:space="preserve">getOpenPOCSV: </w:t>
      </w:r>
      <w:r w:rsidRPr="00A0776B">
        <w:t xml:space="preserve">In </w:t>
      </w:r>
      <w:r w:rsidR="009A7CA5">
        <w:t>t</w:t>
      </w:r>
      <w:r w:rsidRPr="00A0776B">
        <w:t xml:space="preserve">his </w:t>
      </w:r>
      <w:r>
        <w:t xml:space="preserve">Procedure </w:t>
      </w:r>
      <w:r w:rsidRPr="00A0776B">
        <w:t xml:space="preserve">we have </w:t>
      </w:r>
      <w:r>
        <w:t>added additional column ZACTIVITYNBR.</w:t>
      </w:r>
    </w:p>
    <w:p w14:paraId="5F996BB9" w14:textId="2685F583" w:rsidR="00A30070" w:rsidRPr="00857F86" w:rsidRDefault="00A30070">
      <w:pPr>
        <w:pStyle w:val="ListParagraph"/>
        <w:numPr>
          <w:ilvl w:val="0"/>
          <w:numId w:val="213"/>
        </w:numPr>
        <w:rPr>
          <w:b/>
        </w:rPr>
      </w:pPr>
      <w:r>
        <w:rPr>
          <w:b/>
        </w:rPr>
        <w:t xml:space="preserve">monthly_reconciliation: </w:t>
      </w:r>
      <w:r w:rsidRPr="00A0776B">
        <w:t xml:space="preserve">In </w:t>
      </w:r>
      <w:r w:rsidR="009A7CA5">
        <w:t>t</w:t>
      </w:r>
      <w:r w:rsidRPr="00A0776B">
        <w:t xml:space="preserve">his </w:t>
      </w:r>
      <w:r>
        <w:t xml:space="preserve">Procedure </w:t>
      </w:r>
      <w:r w:rsidRPr="00A0776B">
        <w:t xml:space="preserve">we have </w:t>
      </w:r>
      <w:r>
        <w:t>added additional column ZACTIVITYNBR.</w:t>
      </w:r>
    </w:p>
    <w:p w14:paraId="25AB4D10" w14:textId="6D981744" w:rsidR="00A30070" w:rsidRPr="00857F86" w:rsidRDefault="00A30070">
      <w:pPr>
        <w:pStyle w:val="ListParagraph"/>
        <w:numPr>
          <w:ilvl w:val="0"/>
          <w:numId w:val="213"/>
        </w:numPr>
        <w:rPr>
          <w:b/>
        </w:rPr>
      </w:pPr>
      <w:r>
        <w:rPr>
          <w:b/>
        </w:rPr>
        <w:t xml:space="preserve">monthlyPointInTime: </w:t>
      </w:r>
      <w:r w:rsidRPr="00A0776B">
        <w:t xml:space="preserve">In </w:t>
      </w:r>
      <w:r w:rsidR="009A7CA5">
        <w:t>t</w:t>
      </w:r>
      <w:r w:rsidRPr="00A0776B">
        <w:t xml:space="preserve">his </w:t>
      </w:r>
      <w:r>
        <w:t xml:space="preserve">Procedure </w:t>
      </w:r>
      <w:r w:rsidRPr="00A0776B">
        <w:t xml:space="preserve">we have </w:t>
      </w:r>
      <w:r>
        <w:t>added additional column ZACTIVITYNBR.</w:t>
      </w:r>
    </w:p>
    <w:p w14:paraId="7E41E1AC" w14:textId="171B9BDD" w:rsidR="00A30070" w:rsidRDefault="00A30070" w:rsidP="00A30070">
      <w:pPr>
        <w:rPr>
          <w:b/>
        </w:rPr>
      </w:pPr>
      <w:r>
        <w:rPr>
          <w:b/>
        </w:rPr>
        <w:t xml:space="preserve"> </w:t>
      </w:r>
      <w:r w:rsidRPr="005102F5">
        <w:rPr>
          <w:b/>
        </w:rPr>
        <w:t xml:space="preserve">Files Modified in </w:t>
      </w:r>
      <w:r w:rsidRPr="00114EA7">
        <w:t xml:space="preserve"> </w:t>
      </w:r>
      <w:r w:rsidRPr="005102F5">
        <w:rPr>
          <w:b/>
        </w:rPr>
        <w:t>ARIBA_ACCRUALS_</w:t>
      </w:r>
      <w:r>
        <w:rPr>
          <w:b/>
        </w:rPr>
        <w:t>JS</w:t>
      </w:r>
      <w:r w:rsidRPr="005102F5">
        <w:rPr>
          <w:b/>
        </w:rPr>
        <w:t>/</w:t>
      </w:r>
      <w:r>
        <w:rPr>
          <w:b/>
        </w:rPr>
        <w:t>lib</w:t>
      </w:r>
      <w:r w:rsidRPr="005102F5">
        <w:rPr>
          <w:b/>
        </w:rPr>
        <w:t>/</w:t>
      </w:r>
      <w:r>
        <w:rPr>
          <w:b/>
        </w:rPr>
        <w:t>xsjs</w:t>
      </w:r>
    </w:p>
    <w:p w14:paraId="1937196C" w14:textId="7C286F8A" w:rsidR="009A7CA5" w:rsidRPr="00857F86" w:rsidRDefault="009A7CA5">
      <w:pPr>
        <w:pStyle w:val="ListParagraph"/>
        <w:numPr>
          <w:ilvl w:val="0"/>
          <w:numId w:val="214"/>
        </w:numPr>
        <w:rPr>
          <w:b/>
        </w:rPr>
      </w:pPr>
      <w:r>
        <w:rPr>
          <w:b/>
        </w:rPr>
        <w:t xml:space="preserve">getAllOpenPOs: </w:t>
      </w:r>
      <w:r w:rsidRPr="00A0776B">
        <w:t xml:space="preserve">In </w:t>
      </w:r>
      <w:r>
        <w:t>t</w:t>
      </w:r>
      <w:r w:rsidRPr="00A0776B">
        <w:t xml:space="preserve">his </w:t>
      </w:r>
      <w:r>
        <w:t xml:space="preserve">xsjs </w:t>
      </w:r>
      <w:r w:rsidRPr="00A0776B">
        <w:t xml:space="preserve">we have </w:t>
      </w:r>
      <w:r>
        <w:t>added additional column ZACTIVITYNBR.</w:t>
      </w:r>
    </w:p>
    <w:p w14:paraId="7DA71DB4" w14:textId="62D34D02" w:rsidR="009A7CA5" w:rsidRPr="00857F86" w:rsidRDefault="009A7CA5">
      <w:pPr>
        <w:pStyle w:val="ListParagraph"/>
        <w:numPr>
          <w:ilvl w:val="0"/>
          <w:numId w:val="214"/>
        </w:numPr>
        <w:rPr>
          <w:b/>
        </w:rPr>
      </w:pPr>
      <w:r>
        <w:rPr>
          <w:b/>
        </w:rPr>
        <w:t xml:space="preserve">monthlyOpenPOs: </w:t>
      </w:r>
      <w:r w:rsidRPr="00A0776B">
        <w:t xml:space="preserve">In </w:t>
      </w:r>
      <w:r>
        <w:t>t</w:t>
      </w:r>
      <w:r w:rsidRPr="00A0776B">
        <w:t xml:space="preserve">his </w:t>
      </w:r>
      <w:r>
        <w:t xml:space="preserve">xsjs </w:t>
      </w:r>
      <w:r w:rsidRPr="00A0776B">
        <w:t xml:space="preserve">we have </w:t>
      </w:r>
      <w:r>
        <w:t>added additional column ZACTIVITYNBR.</w:t>
      </w:r>
    </w:p>
    <w:p w14:paraId="53B4B8CE" w14:textId="0132C16C" w:rsidR="009A7CA5" w:rsidRDefault="009A7CA5" w:rsidP="009A7CA5">
      <w:pPr>
        <w:rPr>
          <w:b/>
        </w:rPr>
      </w:pPr>
      <w:r>
        <w:rPr>
          <w:b/>
        </w:rPr>
        <w:t xml:space="preserve"> </w:t>
      </w:r>
      <w:r w:rsidRPr="00857F86">
        <w:rPr>
          <w:b/>
        </w:rPr>
        <w:t xml:space="preserve">Files Modified in </w:t>
      </w:r>
      <w:r w:rsidRPr="00114EA7">
        <w:t xml:space="preserve"> </w:t>
      </w:r>
      <w:r w:rsidRPr="00857F86">
        <w:rPr>
          <w:b/>
        </w:rPr>
        <w:t>ARIBA_ACCRUALS_</w:t>
      </w:r>
      <w:r>
        <w:rPr>
          <w:b/>
        </w:rPr>
        <w:t>SAP_</w:t>
      </w:r>
      <w:r w:rsidRPr="00857F86">
        <w:rPr>
          <w:b/>
        </w:rPr>
        <w:t>JS/</w:t>
      </w:r>
      <w:r>
        <w:rPr>
          <w:b/>
        </w:rPr>
        <w:t>router</w:t>
      </w:r>
      <w:r w:rsidRPr="00857F86">
        <w:rPr>
          <w:b/>
        </w:rPr>
        <w:t>/</w:t>
      </w:r>
      <w:r>
        <w:rPr>
          <w:b/>
        </w:rPr>
        <w:t>routers</w:t>
      </w:r>
    </w:p>
    <w:p w14:paraId="6380EA41" w14:textId="31A53292" w:rsidR="009A7CA5" w:rsidRPr="005102F5" w:rsidRDefault="009A7CA5">
      <w:pPr>
        <w:pStyle w:val="ListParagraph"/>
        <w:numPr>
          <w:ilvl w:val="0"/>
          <w:numId w:val="214"/>
        </w:numPr>
        <w:rPr>
          <w:b/>
        </w:rPr>
      </w:pPr>
      <w:r>
        <w:rPr>
          <w:b/>
        </w:rPr>
        <w:t xml:space="preserve">myNode.js: </w:t>
      </w:r>
      <w:r w:rsidRPr="00A0776B">
        <w:t xml:space="preserve">In </w:t>
      </w:r>
      <w:r>
        <w:t>t</w:t>
      </w:r>
      <w:r w:rsidRPr="00A0776B">
        <w:t xml:space="preserve">his we have </w:t>
      </w:r>
      <w:r>
        <w:t>added additional column ZACTIVITYNBR.</w:t>
      </w:r>
    </w:p>
    <w:p w14:paraId="5A37BDBE" w14:textId="6F145F23" w:rsidR="009A7CA5" w:rsidRPr="005102F5" w:rsidRDefault="009A7CA5">
      <w:pPr>
        <w:pStyle w:val="ListParagraph"/>
        <w:numPr>
          <w:ilvl w:val="0"/>
          <w:numId w:val="214"/>
        </w:numPr>
        <w:rPr>
          <w:b/>
        </w:rPr>
      </w:pPr>
      <w:r>
        <w:rPr>
          <w:b/>
        </w:rPr>
        <w:lastRenderedPageBreak/>
        <w:t xml:space="preserve">myNode.2js: </w:t>
      </w:r>
      <w:r w:rsidRPr="00A0776B">
        <w:t xml:space="preserve">In </w:t>
      </w:r>
      <w:r>
        <w:t>t</w:t>
      </w:r>
      <w:r w:rsidRPr="00A0776B">
        <w:t xml:space="preserve">his we have </w:t>
      </w:r>
      <w:r>
        <w:t>added additional column ZACTIVITYNBR.</w:t>
      </w:r>
    </w:p>
    <w:p w14:paraId="2776F5DF" w14:textId="7B92BEB1" w:rsidR="009A7CA5" w:rsidRPr="005102F5" w:rsidRDefault="009A7CA5">
      <w:pPr>
        <w:pStyle w:val="ListParagraph"/>
        <w:numPr>
          <w:ilvl w:val="0"/>
          <w:numId w:val="214"/>
        </w:numPr>
        <w:rPr>
          <w:b/>
        </w:rPr>
      </w:pPr>
      <w:r>
        <w:rPr>
          <w:b/>
        </w:rPr>
        <w:t xml:space="preserve">myNode.3js: </w:t>
      </w:r>
      <w:r w:rsidRPr="00A0776B">
        <w:t xml:space="preserve">In </w:t>
      </w:r>
      <w:r>
        <w:t>t</w:t>
      </w:r>
      <w:r w:rsidRPr="00A0776B">
        <w:t xml:space="preserve">his we have </w:t>
      </w:r>
      <w:r>
        <w:t>added additional column ZACTIVITYNBR.</w:t>
      </w:r>
    </w:p>
    <w:p w14:paraId="1549EB03" w14:textId="1F9DCCB2" w:rsidR="00A30070" w:rsidRPr="00857F86" w:rsidRDefault="009A7CA5">
      <w:pPr>
        <w:pStyle w:val="ListParagraph"/>
        <w:numPr>
          <w:ilvl w:val="0"/>
          <w:numId w:val="214"/>
        </w:numPr>
        <w:rPr>
          <w:b/>
        </w:rPr>
      </w:pPr>
      <w:r>
        <w:rPr>
          <w:b/>
        </w:rPr>
        <w:t xml:space="preserve">myNode.4js: </w:t>
      </w:r>
      <w:r w:rsidRPr="00A0776B">
        <w:t xml:space="preserve">In </w:t>
      </w:r>
      <w:r>
        <w:t>t</w:t>
      </w:r>
      <w:r w:rsidRPr="00A0776B">
        <w:t xml:space="preserve">his we have </w:t>
      </w:r>
      <w:r>
        <w:t>added additional column ZACTIVITYNBR.</w:t>
      </w:r>
    </w:p>
    <w:p w14:paraId="5B9F2D07" w14:textId="490D2B57" w:rsidR="52826092" w:rsidRDefault="00A30070" w:rsidP="52826092">
      <w:pPr>
        <w:rPr>
          <w:b/>
          <w:bCs/>
          <w:sz w:val="24"/>
          <w:szCs w:val="24"/>
        </w:rPr>
      </w:pPr>
      <w:r w:rsidRPr="52826092">
        <w:rPr>
          <w:b/>
          <w:bCs/>
          <w:sz w:val="24"/>
          <w:szCs w:val="24"/>
        </w:rPr>
        <w:t xml:space="preserve"> </w:t>
      </w:r>
      <w:r w:rsidR="002970D7" w:rsidRPr="52826092">
        <w:rPr>
          <w:b/>
          <w:bCs/>
          <w:sz w:val="24"/>
          <w:szCs w:val="24"/>
        </w:rPr>
        <w:t xml:space="preserve">Version </w:t>
      </w:r>
      <w:r w:rsidR="003B1A33" w:rsidRPr="52826092">
        <w:rPr>
          <w:b/>
          <w:bCs/>
          <w:sz w:val="24"/>
          <w:szCs w:val="24"/>
        </w:rPr>
        <w:t>5</w:t>
      </w:r>
      <w:r w:rsidR="002970D7" w:rsidRPr="52826092">
        <w:rPr>
          <w:b/>
          <w:bCs/>
          <w:sz w:val="24"/>
          <w:szCs w:val="24"/>
        </w:rPr>
        <w:t>.0 End (</w:t>
      </w:r>
      <w:r w:rsidR="003B1A33" w:rsidRPr="52826092">
        <w:rPr>
          <w:rStyle w:val="ui-provider"/>
          <w:b/>
          <w:bCs/>
          <w:sz w:val="24"/>
          <w:szCs w:val="24"/>
        </w:rPr>
        <w:t>CHG0105586</w:t>
      </w:r>
      <w:r w:rsidR="002970D7" w:rsidRPr="52826092">
        <w:rPr>
          <w:b/>
          <w:bCs/>
          <w:sz w:val="24"/>
          <w:szCs w:val="24"/>
        </w:rPr>
        <w:t>)</w:t>
      </w:r>
    </w:p>
    <w:p w14:paraId="2FE1BB30" w14:textId="64CC1C4C" w:rsidR="18E8266A" w:rsidRDefault="18E8266A" w:rsidP="52826092">
      <w:pPr>
        <w:rPr>
          <w:b/>
          <w:bCs/>
          <w:sz w:val="24"/>
          <w:szCs w:val="24"/>
          <w:lang w:val="en-GB" w:eastAsia="en-US"/>
        </w:rPr>
      </w:pPr>
      <w:bookmarkStart w:id="1264" w:name="OLE_LINK35"/>
      <w:r w:rsidRPr="52826092">
        <w:rPr>
          <w:b/>
          <w:bCs/>
          <w:sz w:val="24"/>
          <w:szCs w:val="24"/>
          <w:lang w:val="en-GB" w:eastAsia="en-US"/>
        </w:rPr>
        <w:t xml:space="preserve">Version </w:t>
      </w:r>
      <w:r w:rsidR="00EB3FF4">
        <w:rPr>
          <w:b/>
          <w:bCs/>
          <w:sz w:val="24"/>
          <w:szCs w:val="24"/>
          <w:lang w:val="en-GB" w:eastAsia="en-US"/>
        </w:rPr>
        <w:t>9</w:t>
      </w:r>
      <w:r w:rsidRPr="52826092">
        <w:rPr>
          <w:b/>
          <w:bCs/>
          <w:sz w:val="24"/>
          <w:szCs w:val="24"/>
          <w:lang w:val="en-GB" w:eastAsia="en-US"/>
        </w:rPr>
        <w:t>.0 Begin (</w:t>
      </w:r>
      <w:r w:rsidRPr="52826092">
        <w:rPr>
          <w:b/>
          <w:bCs/>
          <w:sz w:val="24"/>
          <w:szCs w:val="24"/>
        </w:rPr>
        <w:t>CHG0</w:t>
      </w:r>
      <w:r w:rsidR="121EE19C" w:rsidRPr="52826092">
        <w:rPr>
          <w:b/>
          <w:bCs/>
          <w:sz w:val="24"/>
          <w:szCs w:val="24"/>
        </w:rPr>
        <w:t>123388</w:t>
      </w:r>
      <w:r w:rsidRPr="52826092">
        <w:rPr>
          <w:b/>
          <w:bCs/>
          <w:sz w:val="24"/>
          <w:szCs w:val="24"/>
        </w:rPr>
        <w:t>)</w:t>
      </w:r>
    </w:p>
    <w:p w14:paraId="44722266" w14:textId="22B05BA9" w:rsidR="3542B60D" w:rsidRDefault="3542B60D" w:rsidP="00E152D7">
      <w:pPr>
        <w:pStyle w:val="Heading3"/>
      </w:pPr>
      <w:bookmarkStart w:id="1265" w:name="OLE_LINK36"/>
      <w:r w:rsidRPr="52826092">
        <w:rPr>
          <w:sz w:val="24"/>
          <w:szCs w:val="24"/>
        </w:rPr>
        <w:t xml:space="preserve"> </w:t>
      </w:r>
      <w:bookmarkStart w:id="1266" w:name="_Toc232761388"/>
      <w:r w:rsidRPr="52826092">
        <w:rPr>
          <w:sz w:val="24"/>
          <w:szCs w:val="24"/>
        </w:rPr>
        <w:t>CHG0123388</w:t>
      </w:r>
      <w:r w:rsidR="18E8266A">
        <w:t xml:space="preserve">: </w:t>
      </w:r>
      <w:r w:rsidR="72B78D41">
        <w:t>Threshold Warning Message English Translation</w:t>
      </w:r>
      <w:bookmarkEnd w:id="1266"/>
    </w:p>
    <w:bookmarkEnd w:id="1265"/>
    <w:p w14:paraId="2901F4C0" w14:textId="77777777" w:rsidR="18E8266A" w:rsidRDefault="18E8266A" w:rsidP="52826092">
      <w:pPr>
        <w:rPr>
          <w:lang w:val="en-GB" w:eastAsia="en-US"/>
        </w:rPr>
      </w:pPr>
      <w:r w:rsidRPr="52826092">
        <w:rPr>
          <w:b/>
          <w:bCs/>
          <w:lang w:val="en-GB" w:eastAsia="en-US"/>
        </w:rPr>
        <w:t>Requirement</w:t>
      </w:r>
      <w:r w:rsidRPr="52826092">
        <w:rPr>
          <w:lang w:val="en-GB" w:eastAsia="en-US"/>
        </w:rPr>
        <w:t xml:space="preserve">: </w:t>
      </w:r>
    </w:p>
    <w:p w14:paraId="3A1D637E" w14:textId="20C4B12E" w:rsidR="18E8266A" w:rsidRDefault="18E8266A" w:rsidP="52826092">
      <w:pPr>
        <w:pStyle w:val="ListParagraph"/>
        <w:numPr>
          <w:ilvl w:val="0"/>
          <w:numId w:val="202"/>
        </w:numPr>
      </w:pPr>
      <w:r>
        <w:t xml:space="preserve">Users </w:t>
      </w:r>
      <w:r w:rsidR="0B6F5E74">
        <w:t xml:space="preserve">should be able to view the Threshold </w:t>
      </w:r>
      <w:r w:rsidR="23D9AF17">
        <w:t>Warning Message in their local language/s.</w:t>
      </w:r>
    </w:p>
    <w:p w14:paraId="5241A00E" w14:textId="7964646E" w:rsidR="18E8266A" w:rsidRDefault="18E8266A" w:rsidP="52826092">
      <w:pPr>
        <w:rPr>
          <w:rFonts w:ascii="Arial" w:hAnsi="Arial" w:cs="Arial"/>
          <w:sz w:val="20"/>
          <w:szCs w:val="20"/>
        </w:rPr>
      </w:pPr>
      <w:r w:rsidRPr="52826092">
        <w:rPr>
          <w:b/>
          <w:bCs/>
        </w:rPr>
        <w:t>Solution implemented</w:t>
      </w:r>
      <w:r>
        <w:t xml:space="preserve">: </w:t>
      </w:r>
      <w:r w:rsidR="29BC1359" w:rsidRPr="52826092">
        <w:rPr>
          <w:rFonts w:ascii="Arial" w:hAnsi="Arial" w:cs="Arial"/>
          <w:sz w:val="20"/>
          <w:szCs w:val="20"/>
        </w:rPr>
        <w:t xml:space="preserve">Translations have been provided to be able to </w:t>
      </w:r>
      <w:r w:rsidR="10AB390C" w:rsidRPr="52826092">
        <w:rPr>
          <w:rFonts w:ascii="Arial" w:hAnsi="Arial" w:cs="Arial"/>
          <w:sz w:val="20"/>
          <w:szCs w:val="20"/>
        </w:rPr>
        <w:t>cater to the users’ system language/s.</w:t>
      </w:r>
    </w:p>
    <w:p w14:paraId="63C031EF" w14:textId="25789D80" w:rsidR="18E8266A" w:rsidRDefault="18E8266A" w:rsidP="52826092">
      <w:pPr>
        <w:rPr>
          <w:b/>
          <w:bCs/>
        </w:rPr>
      </w:pPr>
      <w:r w:rsidRPr="52826092">
        <w:rPr>
          <w:b/>
          <w:bCs/>
        </w:rPr>
        <w:t xml:space="preserve">Files Modified in </w:t>
      </w:r>
      <w:r w:rsidR="12FF1656">
        <w:t>EDGE-ACCRUALS-UI/Accrual_UI5/webapp/i18n</w:t>
      </w:r>
    </w:p>
    <w:p w14:paraId="25117983" w14:textId="2DB9FFC4" w:rsidR="00665794" w:rsidRPr="00AB5F82" w:rsidRDefault="00665794" w:rsidP="00665794">
      <w:pPr>
        <w:pStyle w:val="ListParagraph"/>
        <w:numPr>
          <w:ilvl w:val="0"/>
          <w:numId w:val="203"/>
        </w:numPr>
        <w:rPr>
          <w:rFonts w:asciiTheme="minorHAnsi" w:hAnsiTheme="minorHAnsi" w:cstheme="minorHAnsi"/>
          <w:b/>
          <w:bCs/>
          <w:sz w:val="22"/>
          <w:szCs w:val="22"/>
        </w:rPr>
      </w:pPr>
      <w:r w:rsidRPr="00AB5F82">
        <w:rPr>
          <w:rFonts w:asciiTheme="minorHAnsi" w:hAnsiTheme="minorHAnsi" w:cstheme="minorHAnsi"/>
          <w:b/>
          <w:bCs/>
          <w:sz w:val="22"/>
          <w:szCs w:val="22"/>
        </w:rPr>
        <w:t xml:space="preserve">i18n_cs.properties </w:t>
      </w:r>
      <w:r w:rsidRPr="00AB5F82">
        <w:rPr>
          <w:rFonts w:asciiTheme="minorHAnsi" w:hAnsiTheme="minorHAnsi" w:cstheme="minorHAnsi"/>
          <w:sz w:val="22"/>
          <w:szCs w:val="22"/>
        </w:rPr>
        <w:t>– Czech Translation of the Threshold Warning Message</w:t>
      </w:r>
    </w:p>
    <w:p w14:paraId="2A6F4D97" w14:textId="5FF519CD" w:rsidR="00665794" w:rsidRPr="00AB5F82" w:rsidRDefault="00665794" w:rsidP="00665794">
      <w:pPr>
        <w:pStyle w:val="ListParagraph"/>
        <w:numPr>
          <w:ilvl w:val="0"/>
          <w:numId w:val="203"/>
        </w:numPr>
        <w:rPr>
          <w:rFonts w:asciiTheme="minorHAnsi" w:hAnsiTheme="minorHAnsi" w:cstheme="minorHAnsi"/>
          <w:b/>
          <w:bCs/>
          <w:sz w:val="22"/>
          <w:szCs w:val="22"/>
        </w:rPr>
      </w:pPr>
      <w:r w:rsidRPr="00AB5F82">
        <w:rPr>
          <w:rFonts w:asciiTheme="minorHAnsi" w:hAnsiTheme="minorHAnsi" w:cstheme="minorHAnsi"/>
          <w:b/>
          <w:bCs/>
          <w:sz w:val="22"/>
          <w:szCs w:val="22"/>
        </w:rPr>
        <w:t xml:space="preserve">i18n_de.properties </w:t>
      </w:r>
      <w:r w:rsidRPr="00AB5F82">
        <w:rPr>
          <w:rFonts w:asciiTheme="minorHAnsi" w:hAnsiTheme="minorHAnsi" w:cstheme="minorHAnsi"/>
          <w:sz w:val="22"/>
          <w:szCs w:val="22"/>
        </w:rPr>
        <w:t>– German Translation of the Threshold Warning Message</w:t>
      </w:r>
    </w:p>
    <w:p w14:paraId="0B0059C6" w14:textId="70494293" w:rsidR="00665794" w:rsidRPr="00AB5F82" w:rsidRDefault="00665794" w:rsidP="00665794">
      <w:pPr>
        <w:pStyle w:val="ListParagraph"/>
        <w:numPr>
          <w:ilvl w:val="0"/>
          <w:numId w:val="203"/>
        </w:numPr>
        <w:rPr>
          <w:rFonts w:asciiTheme="minorHAnsi" w:hAnsiTheme="minorHAnsi" w:cstheme="minorHAnsi"/>
          <w:b/>
          <w:bCs/>
          <w:sz w:val="22"/>
          <w:szCs w:val="22"/>
        </w:rPr>
      </w:pPr>
      <w:r w:rsidRPr="00AB5F82">
        <w:rPr>
          <w:rFonts w:asciiTheme="minorHAnsi" w:hAnsiTheme="minorHAnsi" w:cstheme="minorHAnsi"/>
          <w:b/>
          <w:bCs/>
          <w:sz w:val="22"/>
          <w:szCs w:val="22"/>
        </w:rPr>
        <w:t xml:space="preserve">i18n_en.properties </w:t>
      </w:r>
      <w:r w:rsidRPr="00AB5F82">
        <w:rPr>
          <w:rFonts w:asciiTheme="minorHAnsi" w:hAnsiTheme="minorHAnsi" w:cstheme="minorHAnsi"/>
          <w:sz w:val="22"/>
          <w:szCs w:val="22"/>
        </w:rPr>
        <w:t>– English Translation of the Threshold Warning Message</w:t>
      </w:r>
    </w:p>
    <w:p w14:paraId="2780B216" w14:textId="48839ED0" w:rsidR="00665794" w:rsidRPr="00AB5F82" w:rsidRDefault="00665794" w:rsidP="00665794">
      <w:pPr>
        <w:pStyle w:val="ListParagraph"/>
        <w:numPr>
          <w:ilvl w:val="0"/>
          <w:numId w:val="203"/>
        </w:numPr>
        <w:rPr>
          <w:rFonts w:asciiTheme="minorHAnsi" w:hAnsiTheme="minorHAnsi" w:cstheme="minorHAnsi"/>
          <w:b/>
          <w:bCs/>
          <w:sz w:val="22"/>
          <w:szCs w:val="22"/>
        </w:rPr>
      </w:pPr>
      <w:r w:rsidRPr="00AB5F82">
        <w:rPr>
          <w:rFonts w:asciiTheme="minorHAnsi" w:hAnsiTheme="minorHAnsi" w:cstheme="minorHAnsi"/>
          <w:b/>
          <w:bCs/>
          <w:sz w:val="22"/>
          <w:szCs w:val="22"/>
        </w:rPr>
        <w:t xml:space="preserve">i18n_es.properties </w:t>
      </w:r>
      <w:r w:rsidRPr="00AB5F82">
        <w:rPr>
          <w:rFonts w:asciiTheme="minorHAnsi" w:hAnsiTheme="minorHAnsi" w:cstheme="minorHAnsi"/>
          <w:sz w:val="22"/>
          <w:szCs w:val="22"/>
        </w:rPr>
        <w:t>– Spanish Translation of the Threshold Warning Message</w:t>
      </w:r>
    </w:p>
    <w:p w14:paraId="0F3CAF77" w14:textId="36164C83" w:rsidR="00665794" w:rsidRPr="00AB5F82" w:rsidRDefault="00665794" w:rsidP="00665794">
      <w:pPr>
        <w:pStyle w:val="ListParagraph"/>
        <w:numPr>
          <w:ilvl w:val="0"/>
          <w:numId w:val="203"/>
        </w:numPr>
        <w:rPr>
          <w:rFonts w:asciiTheme="minorHAnsi" w:hAnsiTheme="minorHAnsi" w:cstheme="minorHAnsi"/>
          <w:sz w:val="22"/>
          <w:szCs w:val="22"/>
        </w:rPr>
      </w:pPr>
      <w:r w:rsidRPr="00AB5F82">
        <w:rPr>
          <w:rFonts w:asciiTheme="minorHAnsi" w:hAnsiTheme="minorHAnsi" w:cstheme="minorHAnsi"/>
          <w:b/>
          <w:bCs/>
          <w:sz w:val="22"/>
          <w:szCs w:val="22"/>
        </w:rPr>
        <w:t xml:space="preserve">i18n_fr.properties </w:t>
      </w:r>
      <w:r w:rsidRPr="00AB5F82">
        <w:rPr>
          <w:rFonts w:asciiTheme="minorHAnsi" w:hAnsiTheme="minorHAnsi" w:cstheme="minorHAnsi"/>
          <w:sz w:val="22"/>
          <w:szCs w:val="22"/>
        </w:rPr>
        <w:t>– French Translation of the Threshold Warning Message</w:t>
      </w:r>
    </w:p>
    <w:p w14:paraId="262427EC" w14:textId="53EFCC8F" w:rsidR="00665794" w:rsidRPr="00AB5F82" w:rsidRDefault="00665794" w:rsidP="00665794">
      <w:pPr>
        <w:pStyle w:val="ListParagraph"/>
        <w:numPr>
          <w:ilvl w:val="0"/>
          <w:numId w:val="203"/>
        </w:numPr>
        <w:rPr>
          <w:rFonts w:asciiTheme="minorHAnsi" w:hAnsiTheme="minorHAnsi" w:cstheme="minorHAnsi"/>
          <w:b/>
          <w:bCs/>
          <w:sz w:val="22"/>
          <w:szCs w:val="22"/>
        </w:rPr>
      </w:pPr>
      <w:r w:rsidRPr="00AB5F82">
        <w:rPr>
          <w:rFonts w:asciiTheme="minorHAnsi" w:hAnsiTheme="minorHAnsi" w:cstheme="minorHAnsi"/>
          <w:b/>
          <w:bCs/>
          <w:sz w:val="22"/>
          <w:szCs w:val="22"/>
        </w:rPr>
        <w:t xml:space="preserve">i18n_hu.properties </w:t>
      </w:r>
      <w:r w:rsidRPr="00AB5F82">
        <w:rPr>
          <w:rFonts w:asciiTheme="minorHAnsi" w:hAnsiTheme="minorHAnsi" w:cstheme="minorHAnsi"/>
          <w:sz w:val="22"/>
          <w:szCs w:val="22"/>
        </w:rPr>
        <w:t>– Hungarian Translation of the Threshold Warning Message</w:t>
      </w:r>
    </w:p>
    <w:p w14:paraId="541C4B58" w14:textId="4B756D68" w:rsidR="00665794" w:rsidRPr="00AB5F82" w:rsidRDefault="00665794" w:rsidP="00665794">
      <w:pPr>
        <w:pStyle w:val="ListParagraph"/>
        <w:numPr>
          <w:ilvl w:val="0"/>
          <w:numId w:val="203"/>
        </w:numPr>
        <w:rPr>
          <w:rFonts w:asciiTheme="minorHAnsi" w:hAnsiTheme="minorHAnsi" w:cstheme="minorHAnsi"/>
          <w:b/>
          <w:bCs/>
          <w:sz w:val="22"/>
          <w:szCs w:val="22"/>
        </w:rPr>
      </w:pPr>
      <w:r w:rsidRPr="00AB5F82">
        <w:rPr>
          <w:rFonts w:asciiTheme="minorHAnsi" w:hAnsiTheme="minorHAnsi" w:cstheme="minorHAnsi"/>
          <w:b/>
          <w:bCs/>
          <w:sz w:val="22"/>
          <w:szCs w:val="22"/>
        </w:rPr>
        <w:t xml:space="preserve">i18n_it.properties </w:t>
      </w:r>
      <w:r w:rsidRPr="00AB5F82">
        <w:rPr>
          <w:rFonts w:asciiTheme="minorHAnsi" w:hAnsiTheme="minorHAnsi" w:cstheme="minorHAnsi"/>
          <w:sz w:val="22"/>
          <w:szCs w:val="22"/>
        </w:rPr>
        <w:t>– Italian Translation of the Threshold Warning Message</w:t>
      </w:r>
    </w:p>
    <w:p w14:paraId="5C835B2A" w14:textId="09290D01" w:rsidR="00665794" w:rsidRPr="00AB5F82" w:rsidRDefault="00665794" w:rsidP="00665794">
      <w:pPr>
        <w:pStyle w:val="ListParagraph"/>
        <w:numPr>
          <w:ilvl w:val="0"/>
          <w:numId w:val="203"/>
        </w:numPr>
        <w:rPr>
          <w:rFonts w:asciiTheme="minorHAnsi" w:hAnsiTheme="minorHAnsi" w:cstheme="minorHAnsi"/>
          <w:b/>
          <w:bCs/>
          <w:sz w:val="22"/>
          <w:szCs w:val="22"/>
        </w:rPr>
      </w:pPr>
      <w:r w:rsidRPr="00AB5F82">
        <w:rPr>
          <w:rFonts w:asciiTheme="minorHAnsi" w:hAnsiTheme="minorHAnsi" w:cstheme="minorHAnsi"/>
          <w:b/>
          <w:bCs/>
          <w:sz w:val="22"/>
          <w:szCs w:val="22"/>
        </w:rPr>
        <w:t xml:space="preserve">i18n_ja.properties </w:t>
      </w:r>
      <w:r w:rsidRPr="00AB5F82">
        <w:rPr>
          <w:rFonts w:asciiTheme="minorHAnsi" w:hAnsiTheme="minorHAnsi" w:cstheme="minorHAnsi"/>
          <w:sz w:val="22"/>
          <w:szCs w:val="22"/>
        </w:rPr>
        <w:t>– Japanese Translation of the Threshold Warning Message</w:t>
      </w:r>
    </w:p>
    <w:p w14:paraId="364D3F30" w14:textId="30EF2658" w:rsidR="00665794" w:rsidRPr="00AB5F82" w:rsidRDefault="00665794" w:rsidP="00665794">
      <w:pPr>
        <w:pStyle w:val="ListParagraph"/>
        <w:numPr>
          <w:ilvl w:val="0"/>
          <w:numId w:val="203"/>
        </w:numPr>
        <w:rPr>
          <w:rFonts w:asciiTheme="minorHAnsi" w:hAnsiTheme="minorHAnsi" w:cstheme="minorHAnsi"/>
          <w:b/>
          <w:bCs/>
          <w:sz w:val="22"/>
          <w:szCs w:val="22"/>
        </w:rPr>
      </w:pPr>
      <w:r w:rsidRPr="00AB5F82">
        <w:rPr>
          <w:rFonts w:asciiTheme="minorHAnsi" w:hAnsiTheme="minorHAnsi" w:cstheme="minorHAnsi"/>
          <w:b/>
          <w:bCs/>
          <w:sz w:val="22"/>
          <w:szCs w:val="22"/>
        </w:rPr>
        <w:t xml:space="preserve">i18n_pt.properties </w:t>
      </w:r>
      <w:r w:rsidRPr="00AB5F82">
        <w:rPr>
          <w:rFonts w:asciiTheme="minorHAnsi" w:hAnsiTheme="minorHAnsi" w:cstheme="minorHAnsi"/>
          <w:sz w:val="22"/>
          <w:szCs w:val="22"/>
        </w:rPr>
        <w:t>– Portuguese Translation of the Threshold Warning Message</w:t>
      </w:r>
    </w:p>
    <w:p w14:paraId="4C7DE19D" w14:textId="230BAEAC" w:rsidR="00665794" w:rsidRPr="00AB5F82" w:rsidRDefault="00665794" w:rsidP="00665794">
      <w:pPr>
        <w:pStyle w:val="ListParagraph"/>
        <w:numPr>
          <w:ilvl w:val="0"/>
          <w:numId w:val="203"/>
        </w:numPr>
        <w:rPr>
          <w:rFonts w:asciiTheme="minorHAnsi" w:hAnsiTheme="minorHAnsi" w:cstheme="minorHAnsi"/>
          <w:b/>
          <w:bCs/>
          <w:sz w:val="22"/>
          <w:szCs w:val="22"/>
        </w:rPr>
      </w:pPr>
      <w:r w:rsidRPr="00AB5F82">
        <w:rPr>
          <w:rFonts w:asciiTheme="minorHAnsi" w:hAnsiTheme="minorHAnsi" w:cstheme="minorHAnsi"/>
          <w:b/>
          <w:bCs/>
          <w:sz w:val="22"/>
          <w:szCs w:val="22"/>
        </w:rPr>
        <w:t xml:space="preserve">i18n_ru.properties </w:t>
      </w:r>
      <w:r w:rsidRPr="00AB5F82">
        <w:rPr>
          <w:rFonts w:asciiTheme="minorHAnsi" w:hAnsiTheme="minorHAnsi" w:cstheme="minorHAnsi"/>
          <w:sz w:val="22"/>
          <w:szCs w:val="22"/>
        </w:rPr>
        <w:t>– Russian Translation of the Threshold Warning Message</w:t>
      </w:r>
    </w:p>
    <w:p w14:paraId="52A0EF3F" w14:textId="296F32EA" w:rsidR="00665794" w:rsidRPr="00AB5F82" w:rsidRDefault="00665794" w:rsidP="00665794">
      <w:pPr>
        <w:pStyle w:val="ListParagraph"/>
        <w:numPr>
          <w:ilvl w:val="0"/>
          <w:numId w:val="203"/>
        </w:numPr>
        <w:rPr>
          <w:rFonts w:asciiTheme="minorHAnsi" w:hAnsiTheme="minorHAnsi" w:cstheme="minorHAnsi"/>
          <w:sz w:val="22"/>
          <w:szCs w:val="22"/>
        </w:rPr>
      </w:pPr>
      <w:r w:rsidRPr="00AB5F82">
        <w:rPr>
          <w:rFonts w:asciiTheme="minorHAnsi" w:hAnsiTheme="minorHAnsi" w:cstheme="minorHAnsi"/>
          <w:b/>
          <w:bCs/>
          <w:sz w:val="22"/>
          <w:szCs w:val="22"/>
        </w:rPr>
        <w:t xml:space="preserve">i18n_zh.properties </w:t>
      </w:r>
      <w:r w:rsidRPr="00AB5F82">
        <w:rPr>
          <w:rFonts w:asciiTheme="minorHAnsi" w:hAnsiTheme="minorHAnsi" w:cstheme="minorHAnsi"/>
          <w:sz w:val="22"/>
          <w:szCs w:val="22"/>
        </w:rPr>
        <w:t>– Chinese Translation of the Threshold Warning Message</w:t>
      </w:r>
    </w:p>
    <w:tbl>
      <w:tblPr>
        <w:tblStyle w:val="TableGrid"/>
        <w:tblW w:w="0" w:type="auto"/>
        <w:tblLook w:val="04A0" w:firstRow="1" w:lastRow="0" w:firstColumn="1" w:lastColumn="0" w:noHBand="0" w:noVBand="1"/>
      </w:tblPr>
      <w:tblGrid>
        <w:gridCol w:w="2254"/>
        <w:gridCol w:w="2255"/>
        <w:gridCol w:w="2255"/>
        <w:gridCol w:w="2255"/>
      </w:tblGrid>
      <w:tr w:rsidR="00665794" w:rsidRPr="00665794" w14:paraId="6C75125B" w14:textId="77777777" w:rsidTr="00956A84">
        <w:tc>
          <w:tcPr>
            <w:tcW w:w="2254" w:type="dxa"/>
            <w:shd w:val="clear" w:color="auto" w:fill="B4C6E7" w:themeFill="accent1" w:themeFillTint="66"/>
          </w:tcPr>
          <w:p w14:paraId="17FC5A65" w14:textId="12600F5B" w:rsidR="00665794" w:rsidRPr="00AB5F82" w:rsidRDefault="00665794" w:rsidP="00AB5F82">
            <w:pPr>
              <w:jc w:val="center"/>
              <w:rPr>
                <w:rFonts w:asciiTheme="minorHAnsi" w:hAnsiTheme="minorHAnsi" w:cstheme="minorHAnsi"/>
                <w:sz w:val="22"/>
                <w:szCs w:val="22"/>
              </w:rPr>
            </w:pPr>
            <w:r w:rsidRPr="00AB5F82">
              <w:rPr>
                <w:rFonts w:asciiTheme="minorHAnsi" w:hAnsiTheme="minorHAnsi" w:cstheme="minorHAnsi"/>
                <w:sz w:val="22"/>
                <w:szCs w:val="22"/>
              </w:rPr>
              <w:t>English</w:t>
            </w:r>
          </w:p>
        </w:tc>
        <w:tc>
          <w:tcPr>
            <w:tcW w:w="2255" w:type="dxa"/>
            <w:shd w:val="clear" w:color="auto" w:fill="B4C6E7" w:themeFill="accent1" w:themeFillTint="66"/>
          </w:tcPr>
          <w:p w14:paraId="4724962E" w14:textId="5F1FBB4F" w:rsidR="00665794" w:rsidRPr="00AB5F82" w:rsidRDefault="00665794" w:rsidP="00AB5F82">
            <w:pPr>
              <w:jc w:val="center"/>
              <w:rPr>
                <w:rFonts w:asciiTheme="minorHAnsi" w:hAnsiTheme="minorHAnsi" w:cstheme="minorHAnsi"/>
                <w:sz w:val="22"/>
                <w:szCs w:val="22"/>
              </w:rPr>
            </w:pPr>
            <w:r w:rsidRPr="00AB5F82">
              <w:rPr>
                <w:rFonts w:asciiTheme="minorHAnsi" w:hAnsiTheme="minorHAnsi" w:cstheme="minorHAnsi"/>
                <w:sz w:val="22"/>
                <w:szCs w:val="22"/>
              </w:rPr>
              <w:t>German</w:t>
            </w:r>
          </w:p>
        </w:tc>
        <w:tc>
          <w:tcPr>
            <w:tcW w:w="2255" w:type="dxa"/>
            <w:shd w:val="clear" w:color="auto" w:fill="B4C6E7" w:themeFill="accent1" w:themeFillTint="66"/>
          </w:tcPr>
          <w:p w14:paraId="61A2331B" w14:textId="71940035" w:rsidR="00665794" w:rsidRPr="00AB5F82" w:rsidRDefault="00665794" w:rsidP="00AB5F82">
            <w:pPr>
              <w:jc w:val="center"/>
              <w:rPr>
                <w:rFonts w:asciiTheme="minorHAnsi" w:hAnsiTheme="minorHAnsi" w:cstheme="minorHAnsi"/>
                <w:sz w:val="22"/>
                <w:szCs w:val="22"/>
              </w:rPr>
            </w:pPr>
            <w:r w:rsidRPr="00AB5F82">
              <w:rPr>
                <w:rFonts w:asciiTheme="minorHAnsi" w:hAnsiTheme="minorHAnsi" w:cstheme="minorHAnsi"/>
                <w:sz w:val="22"/>
                <w:szCs w:val="22"/>
              </w:rPr>
              <w:t>Czech</w:t>
            </w:r>
          </w:p>
        </w:tc>
        <w:tc>
          <w:tcPr>
            <w:tcW w:w="2255" w:type="dxa"/>
            <w:shd w:val="clear" w:color="auto" w:fill="B4C6E7" w:themeFill="accent1" w:themeFillTint="66"/>
          </w:tcPr>
          <w:p w14:paraId="268F8F31" w14:textId="25DB5F48" w:rsidR="00665794" w:rsidRPr="00AB5F82" w:rsidRDefault="00665794" w:rsidP="00AB5F82">
            <w:pPr>
              <w:jc w:val="center"/>
              <w:rPr>
                <w:rFonts w:asciiTheme="minorHAnsi" w:hAnsiTheme="minorHAnsi" w:cstheme="minorHAnsi"/>
                <w:sz w:val="22"/>
                <w:szCs w:val="22"/>
              </w:rPr>
            </w:pPr>
            <w:r w:rsidRPr="00AB5F82">
              <w:rPr>
                <w:rFonts w:asciiTheme="minorHAnsi" w:hAnsiTheme="minorHAnsi" w:cstheme="minorHAnsi"/>
                <w:sz w:val="22"/>
                <w:szCs w:val="22"/>
              </w:rPr>
              <w:t>Spanish</w:t>
            </w:r>
          </w:p>
        </w:tc>
      </w:tr>
      <w:tr w:rsidR="00665794" w:rsidRPr="00665794" w14:paraId="5D502C11" w14:textId="77777777" w:rsidTr="00956A84">
        <w:tc>
          <w:tcPr>
            <w:tcW w:w="2254" w:type="dxa"/>
            <w:shd w:val="clear" w:color="auto" w:fill="D9E2F3" w:themeFill="accent1" w:themeFillTint="33"/>
          </w:tcPr>
          <w:p w14:paraId="624E18CE" w14:textId="078DAD64" w:rsidR="00665794" w:rsidRPr="00AB5F82" w:rsidRDefault="00665794" w:rsidP="00AB5F82">
            <w:pPr>
              <w:jc w:val="center"/>
              <w:rPr>
                <w:rFonts w:asciiTheme="minorHAnsi" w:hAnsiTheme="minorHAnsi" w:cstheme="minorHAnsi"/>
                <w:sz w:val="22"/>
                <w:szCs w:val="22"/>
              </w:rPr>
            </w:pPr>
            <w:r w:rsidRPr="00AB5F82">
              <w:rPr>
                <w:rFonts w:asciiTheme="minorHAnsi" w:hAnsiTheme="minorHAnsi" w:cstheme="minorHAnsi"/>
                <w:sz w:val="22"/>
                <w:szCs w:val="22"/>
              </w:rPr>
              <w:t>EN</w:t>
            </w:r>
          </w:p>
        </w:tc>
        <w:tc>
          <w:tcPr>
            <w:tcW w:w="2255" w:type="dxa"/>
            <w:shd w:val="clear" w:color="auto" w:fill="D9E2F3" w:themeFill="accent1" w:themeFillTint="33"/>
          </w:tcPr>
          <w:p w14:paraId="691A7877" w14:textId="7D2A3292" w:rsidR="00665794" w:rsidRPr="00AB5F82" w:rsidRDefault="00665794" w:rsidP="00AB5F82">
            <w:pPr>
              <w:jc w:val="center"/>
              <w:rPr>
                <w:rFonts w:asciiTheme="minorHAnsi" w:hAnsiTheme="minorHAnsi" w:cstheme="minorHAnsi"/>
                <w:sz w:val="22"/>
                <w:szCs w:val="22"/>
              </w:rPr>
            </w:pPr>
            <w:r w:rsidRPr="00AB5F82">
              <w:rPr>
                <w:rFonts w:asciiTheme="minorHAnsi" w:hAnsiTheme="minorHAnsi" w:cstheme="minorHAnsi"/>
                <w:sz w:val="22"/>
                <w:szCs w:val="22"/>
              </w:rPr>
              <w:t>DE</w:t>
            </w:r>
          </w:p>
        </w:tc>
        <w:tc>
          <w:tcPr>
            <w:tcW w:w="2255" w:type="dxa"/>
            <w:shd w:val="clear" w:color="auto" w:fill="D9E2F3" w:themeFill="accent1" w:themeFillTint="33"/>
          </w:tcPr>
          <w:p w14:paraId="378C6112" w14:textId="05401C0E" w:rsidR="00665794" w:rsidRPr="00AB5F82" w:rsidRDefault="00665794" w:rsidP="00AB5F82">
            <w:pPr>
              <w:jc w:val="center"/>
              <w:rPr>
                <w:rFonts w:asciiTheme="minorHAnsi" w:hAnsiTheme="minorHAnsi" w:cstheme="minorHAnsi"/>
                <w:sz w:val="22"/>
                <w:szCs w:val="22"/>
              </w:rPr>
            </w:pPr>
            <w:r w:rsidRPr="00AB5F82">
              <w:rPr>
                <w:rFonts w:asciiTheme="minorHAnsi" w:hAnsiTheme="minorHAnsi" w:cstheme="minorHAnsi"/>
                <w:sz w:val="22"/>
                <w:szCs w:val="22"/>
              </w:rPr>
              <w:t>CS</w:t>
            </w:r>
          </w:p>
        </w:tc>
        <w:tc>
          <w:tcPr>
            <w:tcW w:w="2255" w:type="dxa"/>
            <w:shd w:val="clear" w:color="auto" w:fill="D9E2F3" w:themeFill="accent1" w:themeFillTint="33"/>
          </w:tcPr>
          <w:p w14:paraId="1F74C256" w14:textId="2238BC8A" w:rsidR="00665794" w:rsidRPr="00AB5F82" w:rsidRDefault="00665794" w:rsidP="00AB5F82">
            <w:pPr>
              <w:jc w:val="center"/>
              <w:rPr>
                <w:rFonts w:asciiTheme="minorHAnsi" w:hAnsiTheme="minorHAnsi" w:cstheme="minorHAnsi"/>
                <w:sz w:val="22"/>
                <w:szCs w:val="22"/>
              </w:rPr>
            </w:pPr>
            <w:r w:rsidRPr="00AB5F82">
              <w:rPr>
                <w:rFonts w:asciiTheme="minorHAnsi" w:hAnsiTheme="minorHAnsi" w:cstheme="minorHAnsi"/>
                <w:sz w:val="22"/>
                <w:szCs w:val="22"/>
              </w:rPr>
              <w:t>ES</w:t>
            </w:r>
          </w:p>
        </w:tc>
      </w:tr>
      <w:tr w:rsidR="00665794" w:rsidRPr="00EB46B6" w14:paraId="5BA00B33" w14:textId="77777777" w:rsidTr="00665794">
        <w:tc>
          <w:tcPr>
            <w:tcW w:w="2254" w:type="dxa"/>
          </w:tcPr>
          <w:p w14:paraId="67B7654F" w14:textId="59208876" w:rsidR="00665794" w:rsidRPr="00AB5F82" w:rsidRDefault="00665794" w:rsidP="00665794">
            <w:pPr>
              <w:rPr>
                <w:rFonts w:asciiTheme="minorHAnsi" w:hAnsiTheme="minorHAnsi" w:cstheme="minorHAnsi"/>
                <w:sz w:val="22"/>
                <w:szCs w:val="22"/>
              </w:rPr>
            </w:pPr>
            <w:r w:rsidRPr="00AB5F82">
              <w:rPr>
                <w:rFonts w:asciiTheme="minorHAnsi" w:hAnsiTheme="minorHAnsi" w:cstheme="minorHAnsi"/>
                <w:sz w:val="22"/>
                <w:szCs w:val="22"/>
              </w:rPr>
              <w:t xml:space="preserve">This material purchase order cannot be closed as the goods received amount exceeds the invoiced amount by more than 10%. Please ensure the goods receipted amount is adjusted in Ariba to align with the invoiced amount before attempting to close the PO. Alternatively, this PO </w:t>
            </w:r>
            <w:r w:rsidRPr="00AB5F82">
              <w:rPr>
                <w:rFonts w:asciiTheme="minorHAnsi" w:hAnsiTheme="minorHAnsi" w:cstheme="minorHAnsi"/>
                <w:sz w:val="22"/>
                <w:szCs w:val="22"/>
              </w:rPr>
              <w:lastRenderedPageBreak/>
              <w:t>line can be closed directly in Ariba.</w:t>
            </w:r>
          </w:p>
        </w:tc>
        <w:tc>
          <w:tcPr>
            <w:tcW w:w="2255" w:type="dxa"/>
          </w:tcPr>
          <w:p w14:paraId="01B67F70" w14:textId="194494F4" w:rsidR="00665794" w:rsidRPr="00AB5F82" w:rsidRDefault="00914774" w:rsidP="00665794">
            <w:pPr>
              <w:rPr>
                <w:rFonts w:asciiTheme="minorHAnsi" w:hAnsiTheme="minorHAnsi" w:cstheme="minorHAnsi"/>
                <w:sz w:val="22"/>
                <w:szCs w:val="22"/>
              </w:rPr>
            </w:pPr>
            <w:r w:rsidRPr="00914774">
              <w:rPr>
                <w:rFonts w:asciiTheme="minorHAnsi" w:hAnsiTheme="minorHAnsi" w:cstheme="minorHAnsi"/>
                <w:sz w:val="22"/>
                <w:szCs w:val="22"/>
              </w:rPr>
              <w:lastRenderedPageBreak/>
              <w:t xml:space="preserve">Diese Materialbestellung kann nicht abgeschlossen werden, da der Wareneingang den Rechnungsbetrag um mehr als 10 % übersteigt. Bitte stellen Sie sicher, dass der Wareneingangsbetrag in Ariba an den Rechnungsbetrag </w:t>
            </w:r>
            <w:r w:rsidRPr="00914774">
              <w:rPr>
                <w:rFonts w:asciiTheme="minorHAnsi" w:hAnsiTheme="minorHAnsi" w:cstheme="minorHAnsi"/>
                <w:sz w:val="22"/>
                <w:szCs w:val="22"/>
              </w:rPr>
              <w:lastRenderedPageBreak/>
              <w:t>angepasst ist, bevor Sie versuchen, die PO zu schließen. Alternativ kann dieser PO/ PO-Line auch direkt in Ariba geschlossen werden.</w:t>
            </w:r>
          </w:p>
        </w:tc>
        <w:tc>
          <w:tcPr>
            <w:tcW w:w="2255" w:type="dxa"/>
          </w:tcPr>
          <w:p w14:paraId="5143A934" w14:textId="3EAEB551" w:rsidR="00665794" w:rsidRPr="00AB5F82" w:rsidRDefault="003D7A4B" w:rsidP="00665794">
            <w:pPr>
              <w:rPr>
                <w:rFonts w:asciiTheme="minorHAnsi" w:hAnsiTheme="minorHAnsi" w:cstheme="minorHAnsi"/>
                <w:sz w:val="22"/>
                <w:szCs w:val="22"/>
              </w:rPr>
            </w:pPr>
            <w:r w:rsidRPr="003D7A4B">
              <w:rPr>
                <w:rFonts w:asciiTheme="minorHAnsi" w:hAnsiTheme="minorHAnsi" w:cstheme="minorHAnsi"/>
                <w:sz w:val="22"/>
                <w:szCs w:val="22"/>
              </w:rPr>
              <w:lastRenderedPageBreak/>
              <w:t xml:space="preserve">Tuto nákupní objednávku nelze uzavřít, protože množství přijatého zboží převyšuje fakturovanou částku o více než 10 %. Před pokusem o uzavření nákupní objednávky se ujistěte, že je přijatá částka materiálu upravena v Ariba tak, aby odpovídala </w:t>
            </w:r>
            <w:r w:rsidRPr="003D7A4B">
              <w:rPr>
                <w:rFonts w:asciiTheme="minorHAnsi" w:hAnsiTheme="minorHAnsi" w:cstheme="minorHAnsi"/>
                <w:sz w:val="22"/>
                <w:szCs w:val="22"/>
              </w:rPr>
              <w:lastRenderedPageBreak/>
              <w:t>fakturované částce. Alternativně lze tuto linii nákupní objednávky uzavřít přímo v Aribě.</w:t>
            </w:r>
          </w:p>
        </w:tc>
        <w:tc>
          <w:tcPr>
            <w:tcW w:w="2255" w:type="dxa"/>
          </w:tcPr>
          <w:p w14:paraId="2BBF0E9B" w14:textId="1F90F9CE" w:rsidR="00665794" w:rsidRPr="00EB46B6" w:rsidRDefault="00665794" w:rsidP="00665794">
            <w:pPr>
              <w:rPr>
                <w:rFonts w:asciiTheme="minorHAnsi" w:hAnsiTheme="minorHAnsi" w:cstheme="minorHAnsi"/>
                <w:sz w:val="22"/>
                <w:szCs w:val="22"/>
                <w:lang w:val="it-IT"/>
              </w:rPr>
            </w:pPr>
            <w:r w:rsidRPr="00EB46B6">
              <w:rPr>
                <w:rFonts w:asciiTheme="minorHAnsi" w:hAnsiTheme="minorHAnsi" w:cstheme="minorHAnsi"/>
                <w:sz w:val="22"/>
                <w:szCs w:val="22"/>
                <w:lang w:val="it-IT"/>
              </w:rPr>
              <w:lastRenderedPageBreak/>
              <w:t xml:space="preserve">Este pedido de material no se puede cerrar porque el importe de las mercancías recibidas supera el importe facturado en más de un 10%. Asegúrese de que el importe de la recepción de mercancías esté ajustado en Ariba para que se alinearse con el importe facturado </w:t>
            </w:r>
            <w:r w:rsidRPr="00EB46B6">
              <w:rPr>
                <w:rFonts w:asciiTheme="minorHAnsi" w:hAnsiTheme="minorHAnsi" w:cstheme="minorHAnsi"/>
                <w:sz w:val="22"/>
                <w:szCs w:val="22"/>
                <w:lang w:val="it-IT"/>
              </w:rPr>
              <w:lastRenderedPageBreak/>
              <w:t>antes de intentar cerrar la orden de compra. Alternativamente, esta línea de orden de compra se puede cerrar directamente en Ariba.</w:t>
            </w:r>
          </w:p>
        </w:tc>
      </w:tr>
    </w:tbl>
    <w:p w14:paraId="27AD39B6" w14:textId="77777777" w:rsidR="00665794" w:rsidRPr="00EB46B6" w:rsidRDefault="00665794" w:rsidP="00665794">
      <w:pPr>
        <w:rPr>
          <w:lang w:val="it-IT"/>
        </w:rPr>
      </w:pPr>
    </w:p>
    <w:p w14:paraId="78C035FB" w14:textId="77777777" w:rsidR="00665794" w:rsidRPr="00EB46B6" w:rsidRDefault="00665794" w:rsidP="00665794">
      <w:pPr>
        <w:rPr>
          <w:lang w:val="it-IT"/>
        </w:rPr>
      </w:pPr>
    </w:p>
    <w:tbl>
      <w:tblPr>
        <w:tblStyle w:val="TableGrid"/>
        <w:tblW w:w="0" w:type="auto"/>
        <w:tblLook w:val="04A0" w:firstRow="1" w:lastRow="0" w:firstColumn="1" w:lastColumn="0" w:noHBand="0" w:noVBand="1"/>
      </w:tblPr>
      <w:tblGrid>
        <w:gridCol w:w="2056"/>
        <w:gridCol w:w="1663"/>
        <w:gridCol w:w="2384"/>
        <w:gridCol w:w="2916"/>
      </w:tblGrid>
      <w:tr w:rsidR="00665794" w:rsidRPr="00665794" w14:paraId="5A068474" w14:textId="77777777" w:rsidTr="00956A84">
        <w:tc>
          <w:tcPr>
            <w:tcW w:w="2065" w:type="dxa"/>
            <w:shd w:val="clear" w:color="auto" w:fill="B4C6E7" w:themeFill="accent1" w:themeFillTint="66"/>
          </w:tcPr>
          <w:p w14:paraId="01F11916" w14:textId="0142E929" w:rsidR="00665794" w:rsidRPr="00AB5F82" w:rsidRDefault="00665794" w:rsidP="00AB5F82">
            <w:pPr>
              <w:jc w:val="center"/>
              <w:rPr>
                <w:rFonts w:asciiTheme="minorHAnsi" w:hAnsiTheme="minorHAnsi" w:cstheme="minorHAnsi"/>
                <w:sz w:val="22"/>
                <w:szCs w:val="22"/>
              </w:rPr>
            </w:pPr>
            <w:r w:rsidRPr="00AB5F82">
              <w:rPr>
                <w:rFonts w:asciiTheme="minorHAnsi" w:hAnsiTheme="minorHAnsi" w:cstheme="minorHAnsi"/>
                <w:sz w:val="22"/>
                <w:szCs w:val="22"/>
              </w:rPr>
              <w:t>French</w:t>
            </w:r>
          </w:p>
        </w:tc>
        <w:tc>
          <w:tcPr>
            <w:tcW w:w="1620" w:type="dxa"/>
            <w:shd w:val="clear" w:color="auto" w:fill="B4C6E7" w:themeFill="accent1" w:themeFillTint="66"/>
          </w:tcPr>
          <w:p w14:paraId="195C008A" w14:textId="0D94E101" w:rsidR="00665794" w:rsidRPr="00AB5F82" w:rsidRDefault="00665794" w:rsidP="00AB5F82">
            <w:pPr>
              <w:jc w:val="center"/>
              <w:rPr>
                <w:rFonts w:asciiTheme="minorHAnsi" w:hAnsiTheme="minorHAnsi" w:cstheme="minorHAnsi"/>
                <w:sz w:val="22"/>
                <w:szCs w:val="22"/>
              </w:rPr>
            </w:pPr>
            <w:r w:rsidRPr="00AB5F82">
              <w:rPr>
                <w:rFonts w:asciiTheme="minorHAnsi" w:hAnsiTheme="minorHAnsi" w:cstheme="minorHAnsi"/>
                <w:sz w:val="22"/>
                <w:szCs w:val="22"/>
              </w:rPr>
              <w:t>Hungarian</w:t>
            </w:r>
          </w:p>
        </w:tc>
        <w:tc>
          <w:tcPr>
            <w:tcW w:w="2396" w:type="dxa"/>
            <w:shd w:val="clear" w:color="auto" w:fill="B4C6E7" w:themeFill="accent1" w:themeFillTint="66"/>
          </w:tcPr>
          <w:p w14:paraId="798D73AA" w14:textId="5C97CABA" w:rsidR="00665794" w:rsidRPr="00AB5F82" w:rsidRDefault="00665794" w:rsidP="00AB5F82">
            <w:pPr>
              <w:jc w:val="center"/>
              <w:rPr>
                <w:rFonts w:asciiTheme="minorHAnsi" w:hAnsiTheme="minorHAnsi" w:cstheme="minorHAnsi"/>
                <w:sz w:val="22"/>
                <w:szCs w:val="22"/>
              </w:rPr>
            </w:pPr>
            <w:r w:rsidRPr="00AB5F82">
              <w:rPr>
                <w:rFonts w:asciiTheme="minorHAnsi" w:hAnsiTheme="minorHAnsi" w:cstheme="minorHAnsi"/>
                <w:sz w:val="22"/>
                <w:szCs w:val="22"/>
              </w:rPr>
              <w:t>Italian</w:t>
            </w:r>
          </w:p>
        </w:tc>
        <w:tc>
          <w:tcPr>
            <w:tcW w:w="2938" w:type="dxa"/>
            <w:shd w:val="clear" w:color="auto" w:fill="B4C6E7" w:themeFill="accent1" w:themeFillTint="66"/>
          </w:tcPr>
          <w:p w14:paraId="429B472E" w14:textId="6134A664" w:rsidR="00665794" w:rsidRPr="00AB5F82" w:rsidRDefault="00665794" w:rsidP="00AB5F82">
            <w:pPr>
              <w:jc w:val="center"/>
              <w:rPr>
                <w:rFonts w:asciiTheme="minorHAnsi" w:hAnsiTheme="minorHAnsi" w:cstheme="minorHAnsi"/>
                <w:sz w:val="22"/>
                <w:szCs w:val="22"/>
              </w:rPr>
            </w:pPr>
            <w:r w:rsidRPr="00AB5F82">
              <w:rPr>
                <w:rFonts w:asciiTheme="minorHAnsi" w:hAnsiTheme="minorHAnsi" w:cstheme="minorHAnsi"/>
                <w:sz w:val="22"/>
                <w:szCs w:val="22"/>
              </w:rPr>
              <w:t>Japanese</w:t>
            </w:r>
          </w:p>
        </w:tc>
      </w:tr>
      <w:tr w:rsidR="00665794" w:rsidRPr="00665794" w14:paraId="121912E8" w14:textId="77777777" w:rsidTr="00956A84">
        <w:tc>
          <w:tcPr>
            <w:tcW w:w="2065" w:type="dxa"/>
            <w:shd w:val="clear" w:color="auto" w:fill="D9E2F3" w:themeFill="accent1" w:themeFillTint="33"/>
          </w:tcPr>
          <w:p w14:paraId="471440B0" w14:textId="0B35AAD4" w:rsidR="00665794" w:rsidRPr="00AB5F82" w:rsidRDefault="00665794" w:rsidP="00AB5F82">
            <w:pPr>
              <w:jc w:val="center"/>
              <w:rPr>
                <w:rFonts w:asciiTheme="minorHAnsi" w:hAnsiTheme="minorHAnsi" w:cstheme="minorHAnsi"/>
                <w:sz w:val="22"/>
                <w:szCs w:val="22"/>
              </w:rPr>
            </w:pPr>
            <w:r w:rsidRPr="00AB5F82">
              <w:rPr>
                <w:rFonts w:asciiTheme="minorHAnsi" w:hAnsiTheme="minorHAnsi" w:cstheme="minorHAnsi"/>
                <w:sz w:val="22"/>
                <w:szCs w:val="22"/>
              </w:rPr>
              <w:t>FR</w:t>
            </w:r>
          </w:p>
        </w:tc>
        <w:tc>
          <w:tcPr>
            <w:tcW w:w="1620" w:type="dxa"/>
            <w:shd w:val="clear" w:color="auto" w:fill="D9E2F3" w:themeFill="accent1" w:themeFillTint="33"/>
          </w:tcPr>
          <w:p w14:paraId="6F028503" w14:textId="3DC27AB3" w:rsidR="00665794" w:rsidRPr="00AB5F82" w:rsidRDefault="00665794" w:rsidP="00AB5F82">
            <w:pPr>
              <w:jc w:val="center"/>
              <w:rPr>
                <w:rFonts w:asciiTheme="minorHAnsi" w:hAnsiTheme="minorHAnsi" w:cstheme="minorHAnsi"/>
                <w:sz w:val="22"/>
                <w:szCs w:val="22"/>
              </w:rPr>
            </w:pPr>
            <w:r w:rsidRPr="00AB5F82">
              <w:rPr>
                <w:rFonts w:asciiTheme="minorHAnsi" w:hAnsiTheme="minorHAnsi" w:cstheme="minorHAnsi"/>
                <w:sz w:val="22"/>
                <w:szCs w:val="22"/>
              </w:rPr>
              <w:t>HU</w:t>
            </w:r>
          </w:p>
        </w:tc>
        <w:tc>
          <w:tcPr>
            <w:tcW w:w="2396" w:type="dxa"/>
            <w:shd w:val="clear" w:color="auto" w:fill="D9E2F3" w:themeFill="accent1" w:themeFillTint="33"/>
          </w:tcPr>
          <w:p w14:paraId="4EB5C591" w14:textId="76F4CFC4" w:rsidR="00665794" w:rsidRPr="00AB5F82" w:rsidRDefault="00665794" w:rsidP="00AB5F82">
            <w:pPr>
              <w:jc w:val="center"/>
              <w:rPr>
                <w:rFonts w:asciiTheme="minorHAnsi" w:hAnsiTheme="minorHAnsi" w:cstheme="minorHAnsi"/>
                <w:sz w:val="22"/>
                <w:szCs w:val="22"/>
              </w:rPr>
            </w:pPr>
            <w:r w:rsidRPr="00AB5F82">
              <w:rPr>
                <w:rFonts w:asciiTheme="minorHAnsi" w:hAnsiTheme="minorHAnsi" w:cstheme="minorHAnsi"/>
                <w:sz w:val="22"/>
                <w:szCs w:val="22"/>
              </w:rPr>
              <w:t>IT</w:t>
            </w:r>
          </w:p>
        </w:tc>
        <w:tc>
          <w:tcPr>
            <w:tcW w:w="2938" w:type="dxa"/>
            <w:shd w:val="clear" w:color="auto" w:fill="D9E2F3" w:themeFill="accent1" w:themeFillTint="33"/>
          </w:tcPr>
          <w:p w14:paraId="2E6920B9" w14:textId="6350A7AC" w:rsidR="00665794" w:rsidRPr="00AB5F82" w:rsidRDefault="00665794" w:rsidP="00AB5F82">
            <w:pPr>
              <w:jc w:val="center"/>
              <w:rPr>
                <w:rFonts w:asciiTheme="minorHAnsi" w:hAnsiTheme="minorHAnsi" w:cstheme="minorHAnsi"/>
                <w:sz w:val="22"/>
                <w:szCs w:val="22"/>
              </w:rPr>
            </w:pPr>
            <w:r w:rsidRPr="00AB5F82">
              <w:rPr>
                <w:rFonts w:asciiTheme="minorHAnsi" w:hAnsiTheme="minorHAnsi" w:cstheme="minorHAnsi"/>
                <w:sz w:val="22"/>
                <w:szCs w:val="22"/>
              </w:rPr>
              <w:t>JA</w:t>
            </w:r>
          </w:p>
        </w:tc>
      </w:tr>
      <w:tr w:rsidR="00665794" w:rsidRPr="00665794" w14:paraId="0AF6E868" w14:textId="77777777" w:rsidTr="00AB5F82">
        <w:tc>
          <w:tcPr>
            <w:tcW w:w="2065" w:type="dxa"/>
          </w:tcPr>
          <w:p w14:paraId="66F6FC83" w14:textId="23BF4D1A" w:rsidR="00665794" w:rsidRPr="00AB5F82" w:rsidRDefault="00914774" w:rsidP="00665794">
            <w:pPr>
              <w:rPr>
                <w:rFonts w:asciiTheme="minorHAnsi" w:hAnsiTheme="minorHAnsi" w:cstheme="minorHAnsi"/>
                <w:sz w:val="22"/>
                <w:szCs w:val="22"/>
              </w:rPr>
            </w:pPr>
            <w:r w:rsidRPr="00EB46B6">
              <w:rPr>
                <w:rFonts w:asciiTheme="minorHAnsi" w:hAnsiTheme="minorHAnsi" w:cstheme="minorHAnsi"/>
                <w:sz w:val="22"/>
                <w:szCs w:val="22"/>
                <w:lang w:val="it-IT"/>
              </w:rPr>
              <w:t xml:space="preserve">Ce PO matériel ne peut être clôturé car le montant indiqué comme reçu pour le PO dépasse de plus de 10% le montant facturé. Assurez-vous que le montant reçu indiqué dans le système Ariba soit ajusté pour refléter le montant facturé et permettre ainsi la clôture du PO. </w:t>
            </w:r>
            <w:r w:rsidRPr="00914774">
              <w:rPr>
                <w:rFonts w:asciiTheme="minorHAnsi" w:hAnsiTheme="minorHAnsi" w:cstheme="minorHAnsi"/>
                <w:sz w:val="22"/>
                <w:szCs w:val="22"/>
              </w:rPr>
              <w:t>Vous pouvez également fermer le PO directement dans le système Ariba.</w:t>
            </w:r>
          </w:p>
        </w:tc>
        <w:tc>
          <w:tcPr>
            <w:tcW w:w="1620" w:type="dxa"/>
          </w:tcPr>
          <w:p w14:paraId="2C420A34" w14:textId="4793BE03" w:rsidR="00665794" w:rsidRPr="00AB5F82" w:rsidRDefault="00665794" w:rsidP="00665794">
            <w:pPr>
              <w:rPr>
                <w:rFonts w:asciiTheme="minorHAnsi" w:hAnsiTheme="minorHAnsi" w:cstheme="minorHAnsi"/>
                <w:sz w:val="22"/>
                <w:szCs w:val="22"/>
              </w:rPr>
            </w:pPr>
            <w:r w:rsidRPr="00AB5F82">
              <w:rPr>
                <w:rFonts w:asciiTheme="minorHAnsi" w:hAnsiTheme="minorHAnsi" w:cstheme="minorHAnsi"/>
                <w:sz w:val="22"/>
                <w:szCs w:val="22"/>
              </w:rPr>
              <w:t>Ez az anyagbeszerzési rendelés nem zárható le, mivel a beérkezett áruk összege több mint 10%-kal meghaladja a számlázott összeget. Kérjük, győződjön meg arról, hogy az áruk bevételezett összege az Ariba cégnél igazodik a számlázott összeghez, mielőtt megpróbálná lezárni a beszerzési rendelést. Alternatív megoldásként ez a PO-vonal közvetlenül lezárható az Ariba-ban.</w:t>
            </w:r>
          </w:p>
        </w:tc>
        <w:tc>
          <w:tcPr>
            <w:tcW w:w="2396" w:type="dxa"/>
          </w:tcPr>
          <w:p w14:paraId="7C8E33D8" w14:textId="603D8423" w:rsidR="00665794" w:rsidRPr="00EB46B6" w:rsidRDefault="00665794" w:rsidP="00665794">
            <w:pPr>
              <w:rPr>
                <w:rFonts w:asciiTheme="minorHAnsi" w:hAnsiTheme="minorHAnsi" w:cstheme="minorHAnsi"/>
                <w:sz w:val="22"/>
                <w:szCs w:val="22"/>
                <w:lang w:val="it-IT"/>
              </w:rPr>
            </w:pPr>
            <w:r w:rsidRPr="00EB46B6">
              <w:rPr>
                <w:rFonts w:asciiTheme="minorHAnsi" w:hAnsiTheme="minorHAnsi" w:cstheme="minorHAnsi"/>
                <w:sz w:val="22"/>
                <w:szCs w:val="22"/>
                <w:lang w:val="it-IT"/>
              </w:rPr>
              <w:t>Questo ordine di acquisto materiale non può essere chiuso in quanto l'importo della merce ricevuta supera l'importo fatturato di oltre il 10%. Assicurarsi che l'importo delle merci ricevute sia regolato in Ariba in modo da allinearlo con l'importo fatturato prima di tentare di chiudere l'ordine di acquisto. In alternativa, questa riga dell’ordine di acquisto può essere chiusa direttamente in Ariba.</w:t>
            </w:r>
          </w:p>
        </w:tc>
        <w:tc>
          <w:tcPr>
            <w:tcW w:w="2938" w:type="dxa"/>
          </w:tcPr>
          <w:p w14:paraId="7667E631" w14:textId="7DDC1A2C" w:rsidR="00665794" w:rsidRPr="00AB5F82" w:rsidRDefault="00914774" w:rsidP="00665794">
            <w:pPr>
              <w:rPr>
                <w:rFonts w:asciiTheme="minorHAnsi" w:hAnsiTheme="minorHAnsi" w:cstheme="minorHAnsi"/>
                <w:sz w:val="22"/>
                <w:szCs w:val="22"/>
              </w:rPr>
            </w:pPr>
            <w:r w:rsidRPr="00914774">
              <w:rPr>
                <w:rFonts w:eastAsia="MS Mincho" w:cstheme="minorHAnsi" w:hint="eastAsia"/>
              </w:rPr>
              <w:t>この商品注文書は、検収金額が請求額の</w:t>
            </w:r>
            <w:r w:rsidRPr="00EB46B6">
              <w:rPr>
                <w:rFonts w:eastAsia="MS Mincho" w:cstheme="minorHAnsi" w:hint="eastAsia"/>
                <w:lang w:val="it-IT"/>
              </w:rPr>
              <w:t>10</w:t>
            </w:r>
            <w:r w:rsidRPr="00EB46B6">
              <w:rPr>
                <w:rFonts w:eastAsia="MS Mincho" w:cstheme="minorHAnsi" w:hint="eastAsia"/>
                <w:lang w:val="it-IT"/>
              </w:rPr>
              <w:t>％</w:t>
            </w:r>
            <w:r w:rsidRPr="00914774">
              <w:rPr>
                <w:rFonts w:eastAsia="MS Mincho" w:cstheme="minorHAnsi" w:hint="eastAsia"/>
              </w:rPr>
              <w:t>を超えているため、クローズすることができません。つきましては、以下のどちらかの方法でご対応頂くようお願いいたします。検収金額と請求額が一致するよう</w:t>
            </w:r>
            <w:r w:rsidRPr="00914774">
              <w:rPr>
                <w:rFonts w:eastAsia="MS Mincho" w:cstheme="minorHAnsi" w:hint="eastAsia"/>
              </w:rPr>
              <w:t>Ariba</w:t>
            </w:r>
            <w:r w:rsidRPr="00914774">
              <w:rPr>
                <w:rFonts w:eastAsia="MS Mincho" w:cstheme="minorHAnsi" w:hint="eastAsia"/>
              </w:rPr>
              <w:t>で調整した上で、</w:t>
            </w:r>
            <w:r w:rsidRPr="00914774">
              <w:rPr>
                <w:rFonts w:eastAsia="MS Mincho" w:cstheme="minorHAnsi" w:hint="eastAsia"/>
              </w:rPr>
              <w:t>Digital Accruals Solution</w:t>
            </w:r>
            <w:r w:rsidRPr="00914774">
              <w:rPr>
                <w:rFonts w:eastAsia="MS Mincho" w:cstheme="minorHAnsi" w:hint="eastAsia"/>
              </w:rPr>
              <w:t>（</w:t>
            </w:r>
            <w:r w:rsidRPr="00914774">
              <w:rPr>
                <w:rFonts w:eastAsia="MS Mincho" w:cstheme="minorHAnsi" w:hint="eastAsia"/>
              </w:rPr>
              <w:t>DAS</w:t>
            </w:r>
            <w:r w:rsidRPr="00914774">
              <w:rPr>
                <w:rFonts w:eastAsia="MS Mincho" w:cstheme="minorHAnsi" w:hint="eastAsia"/>
              </w:rPr>
              <w:t>）で商品注文書をクローズする。</w:t>
            </w:r>
            <w:r w:rsidRPr="00914774">
              <w:rPr>
                <w:rFonts w:eastAsia="MS Mincho" w:cstheme="minorHAnsi" w:hint="eastAsia"/>
              </w:rPr>
              <w:t>Ariba</w:t>
            </w:r>
            <w:r w:rsidRPr="00914774">
              <w:rPr>
                <w:rFonts w:eastAsia="MS Mincho" w:cstheme="minorHAnsi" w:hint="eastAsia"/>
              </w:rPr>
              <w:t>で商品注文書を直接クローズする。</w:t>
            </w:r>
          </w:p>
        </w:tc>
      </w:tr>
    </w:tbl>
    <w:p w14:paraId="06CA4FBA" w14:textId="77777777" w:rsidR="00665794" w:rsidRDefault="00665794" w:rsidP="00665794">
      <w:pPr>
        <w:rPr>
          <w:b/>
          <w:bCs/>
        </w:rPr>
      </w:pPr>
    </w:p>
    <w:tbl>
      <w:tblPr>
        <w:tblStyle w:val="TableGrid"/>
        <w:tblW w:w="0" w:type="auto"/>
        <w:tblLook w:val="04A0" w:firstRow="1" w:lastRow="0" w:firstColumn="1" w:lastColumn="0" w:noHBand="0" w:noVBand="1"/>
      </w:tblPr>
      <w:tblGrid>
        <w:gridCol w:w="3006"/>
        <w:gridCol w:w="3006"/>
        <w:gridCol w:w="3007"/>
      </w:tblGrid>
      <w:tr w:rsidR="00665794" w14:paraId="37CB9F71" w14:textId="77777777" w:rsidTr="00956A84">
        <w:tc>
          <w:tcPr>
            <w:tcW w:w="3006" w:type="dxa"/>
            <w:shd w:val="clear" w:color="auto" w:fill="B4C6E7" w:themeFill="accent1" w:themeFillTint="66"/>
          </w:tcPr>
          <w:p w14:paraId="19F4C0B2" w14:textId="2BD47BFE" w:rsidR="00665794" w:rsidRPr="00AB5F82" w:rsidRDefault="00665794" w:rsidP="00AB5F82">
            <w:pPr>
              <w:jc w:val="center"/>
              <w:rPr>
                <w:rFonts w:asciiTheme="minorHAnsi" w:hAnsiTheme="minorHAnsi" w:cstheme="minorHAnsi"/>
                <w:sz w:val="22"/>
                <w:szCs w:val="22"/>
              </w:rPr>
            </w:pPr>
            <w:r w:rsidRPr="00AB5F82">
              <w:rPr>
                <w:rFonts w:asciiTheme="minorHAnsi" w:hAnsiTheme="minorHAnsi" w:cstheme="minorHAnsi"/>
                <w:sz w:val="22"/>
                <w:szCs w:val="22"/>
              </w:rPr>
              <w:lastRenderedPageBreak/>
              <w:t>Portuguese</w:t>
            </w:r>
          </w:p>
        </w:tc>
        <w:tc>
          <w:tcPr>
            <w:tcW w:w="3006" w:type="dxa"/>
            <w:shd w:val="clear" w:color="auto" w:fill="B4C6E7" w:themeFill="accent1" w:themeFillTint="66"/>
          </w:tcPr>
          <w:p w14:paraId="5D912828" w14:textId="09FA4638" w:rsidR="00665794" w:rsidRPr="00AB5F82" w:rsidRDefault="00665794" w:rsidP="00AB5F82">
            <w:pPr>
              <w:jc w:val="center"/>
              <w:rPr>
                <w:rFonts w:asciiTheme="minorHAnsi" w:hAnsiTheme="minorHAnsi" w:cstheme="minorHAnsi"/>
                <w:sz w:val="22"/>
                <w:szCs w:val="22"/>
              </w:rPr>
            </w:pPr>
            <w:r w:rsidRPr="00AB5F82">
              <w:rPr>
                <w:rFonts w:asciiTheme="minorHAnsi" w:hAnsiTheme="minorHAnsi" w:cstheme="minorHAnsi"/>
                <w:sz w:val="22"/>
                <w:szCs w:val="22"/>
              </w:rPr>
              <w:t>Russian</w:t>
            </w:r>
          </w:p>
        </w:tc>
        <w:tc>
          <w:tcPr>
            <w:tcW w:w="3007" w:type="dxa"/>
            <w:shd w:val="clear" w:color="auto" w:fill="B4C6E7" w:themeFill="accent1" w:themeFillTint="66"/>
          </w:tcPr>
          <w:p w14:paraId="24BE68EA" w14:textId="7EDD4698" w:rsidR="00665794" w:rsidRPr="00AB5F82" w:rsidRDefault="00665794" w:rsidP="00AB5F82">
            <w:pPr>
              <w:jc w:val="center"/>
              <w:rPr>
                <w:rFonts w:asciiTheme="minorHAnsi" w:hAnsiTheme="minorHAnsi" w:cstheme="minorHAnsi"/>
                <w:sz w:val="22"/>
                <w:szCs w:val="22"/>
              </w:rPr>
            </w:pPr>
            <w:r w:rsidRPr="00AB5F82">
              <w:rPr>
                <w:rFonts w:asciiTheme="minorHAnsi" w:hAnsiTheme="minorHAnsi" w:cstheme="minorHAnsi"/>
                <w:sz w:val="22"/>
                <w:szCs w:val="22"/>
              </w:rPr>
              <w:t>Chinese</w:t>
            </w:r>
          </w:p>
        </w:tc>
      </w:tr>
      <w:tr w:rsidR="00665794" w14:paraId="0D7CBC4B" w14:textId="77777777" w:rsidTr="00956A84">
        <w:tc>
          <w:tcPr>
            <w:tcW w:w="3006" w:type="dxa"/>
            <w:shd w:val="clear" w:color="auto" w:fill="D9E2F3" w:themeFill="accent1" w:themeFillTint="33"/>
          </w:tcPr>
          <w:p w14:paraId="19B08200" w14:textId="67297A36" w:rsidR="00665794" w:rsidRPr="00AB5F82" w:rsidRDefault="00665794" w:rsidP="00AB5F82">
            <w:pPr>
              <w:jc w:val="center"/>
              <w:rPr>
                <w:rFonts w:asciiTheme="minorHAnsi" w:hAnsiTheme="minorHAnsi" w:cstheme="minorHAnsi"/>
                <w:sz w:val="22"/>
                <w:szCs w:val="22"/>
              </w:rPr>
            </w:pPr>
            <w:r w:rsidRPr="00AB5F82">
              <w:rPr>
                <w:rFonts w:asciiTheme="minorHAnsi" w:hAnsiTheme="minorHAnsi" w:cstheme="minorHAnsi"/>
                <w:sz w:val="22"/>
                <w:szCs w:val="22"/>
              </w:rPr>
              <w:t>PT</w:t>
            </w:r>
          </w:p>
        </w:tc>
        <w:tc>
          <w:tcPr>
            <w:tcW w:w="3006" w:type="dxa"/>
            <w:shd w:val="clear" w:color="auto" w:fill="D9E2F3" w:themeFill="accent1" w:themeFillTint="33"/>
          </w:tcPr>
          <w:p w14:paraId="23780C93" w14:textId="2C6B05ED" w:rsidR="00665794" w:rsidRPr="00AB5F82" w:rsidRDefault="00665794" w:rsidP="00AB5F82">
            <w:pPr>
              <w:jc w:val="center"/>
              <w:rPr>
                <w:rFonts w:asciiTheme="minorHAnsi" w:hAnsiTheme="minorHAnsi" w:cstheme="minorHAnsi"/>
                <w:sz w:val="22"/>
                <w:szCs w:val="22"/>
              </w:rPr>
            </w:pPr>
            <w:r w:rsidRPr="00AB5F82">
              <w:rPr>
                <w:rFonts w:asciiTheme="minorHAnsi" w:hAnsiTheme="minorHAnsi" w:cstheme="minorHAnsi"/>
                <w:sz w:val="22"/>
                <w:szCs w:val="22"/>
              </w:rPr>
              <w:t>RU</w:t>
            </w:r>
          </w:p>
        </w:tc>
        <w:tc>
          <w:tcPr>
            <w:tcW w:w="3007" w:type="dxa"/>
            <w:shd w:val="clear" w:color="auto" w:fill="D9E2F3" w:themeFill="accent1" w:themeFillTint="33"/>
          </w:tcPr>
          <w:p w14:paraId="4F871D52" w14:textId="1143B456" w:rsidR="00665794" w:rsidRPr="00AB5F82" w:rsidRDefault="00665794" w:rsidP="00AB5F82">
            <w:pPr>
              <w:jc w:val="center"/>
              <w:rPr>
                <w:rFonts w:asciiTheme="minorHAnsi" w:hAnsiTheme="minorHAnsi" w:cstheme="minorHAnsi"/>
                <w:sz w:val="22"/>
                <w:szCs w:val="22"/>
              </w:rPr>
            </w:pPr>
            <w:r w:rsidRPr="00AB5F82">
              <w:rPr>
                <w:rFonts w:asciiTheme="minorHAnsi" w:hAnsiTheme="minorHAnsi" w:cstheme="minorHAnsi"/>
                <w:sz w:val="22"/>
                <w:szCs w:val="22"/>
              </w:rPr>
              <w:t>ZH</w:t>
            </w:r>
          </w:p>
        </w:tc>
      </w:tr>
      <w:tr w:rsidR="00665794" w14:paraId="3281D956" w14:textId="77777777" w:rsidTr="00665794">
        <w:tc>
          <w:tcPr>
            <w:tcW w:w="3006" w:type="dxa"/>
          </w:tcPr>
          <w:p w14:paraId="05503323" w14:textId="36F02B47" w:rsidR="00665794" w:rsidRPr="00EB46B6" w:rsidRDefault="00665794" w:rsidP="00665794">
            <w:pPr>
              <w:rPr>
                <w:rFonts w:asciiTheme="minorHAnsi" w:hAnsiTheme="minorHAnsi" w:cstheme="minorHAnsi"/>
                <w:sz w:val="22"/>
                <w:szCs w:val="22"/>
                <w:lang w:val="it-IT"/>
              </w:rPr>
            </w:pPr>
            <w:r w:rsidRPr="00EB46B6">
              <w:rPr>
                <w:rFonts w:asciiTheme="minorHAnsi" w:hAnsiTheme="minorHAnsi" w:cstheme="minorHAnsi"/>
                <w:sz w:val="22"/>
                <w:szCs w:val="22"/>
                <w:lang w:val="it-IT"/>
              </w:rPr>
              <w:t>A ordem de compra de material não pode ser fechada, pois o valor da mercadoria recebida excede o valor da fatura superior a 10%. Certifique-se de que o valor recebido esteja ajustado com o valor faturado antes de tentar fechar a ordem de compra no sistema Ariba, onde esta linha PO pode ser fechada diretamente.</w:t>
            </w:r>
          </w:p>
        </w:tc>
        <w:tc>
          <w:tcPr>
            <w:tcW w:w="3006" w:type="dxa"/>
          </w:tcPr>
          <w:p w14:paraId="70C6676E" w14:textId="30413E33" w:rsidR="00665794" w:rsidRPr="00EB46B6" w:rsidRDefault="00665794" w:rsidP="00665794">
            <w:pPr>
              <w:rPr>
                <w:rFonts w:asciiTheme="minorHAnsi" w:hAnsiTheme="minorHAnsi" w:cstheme="minorHAnsi"/>
                <w:sz w:val="22"/>
                <w:szCs w:val="22"/>
                <w:lang w:val="it-IT"/>
              </w:rPr>
            </w:pPr>
            <w:r w:rsidRPr="00AB5F82">
              <w:rPr>
                <w:rFonts w:asciiTheme="minorHAnsi" w:hAnsiTheme="minorHAnsi" w:cstheme="minorHAnsi"/>
                <w:sz w:val="22"/>
                <w:szCs w:val="22"/>
              </w:rPr>
              <w:t>Этот</w:t>
            </w:r>
            <w:r w:rsidRPr="00EB46B6">
              <w:rPr>
                <w:rFonts w:asciiTheme="minorHAnsi" w:hAnsiTheme="minorHAnsi" w:cstheme="minorHAnsi"/>
                <w:sz w:val="22"/>
                <w:szCs w:val="22"/>
                <w:lang w:val="it-IT"/>
              </w:rPr>
              <w:t xml:space="preserve"> </w:t>
            </w:r>
            <w:r w:rsidRPr="00AB5F82">
              <w:rPr>
                <w:rFonts w:asciiTheme="minorHAnsi" w:hAnsiTheme="minorHAnsi" w:cstheme="minorHAnsi"/>
                <w:sz w:val="22"/>
                <w:szCs w:val="22"/>
              </w:rPr>
              <w:t>заказ</w:t>
            </w:r>
            <w:r w:rsidRPr="00EB46B6">
              <w:rPr>
                <w:rFonts w:asciiTheme="minorHAnsi" w:hAnsiTheme="minorHAnsi" w:cstheme="minorHAnsi"/>
                <w:sz w:val="22"/>
                <w:szCs w:val="22"/>
                <w:lang w:val="it-IT"/>
              </w:rPr>
              <w:t xml:space="preserve"> </w:t>
            </w:r>
            <w:r w:rsidRPr="00AB5F82">
              <w:rPr>
                <w:rFonts w:asciiTheme="minorHAnsi" w:hAnsiTheme="minorHAnsi" w:cstheme="minorHAnsi"/>
                <w:sz w:val="22"/>
                <w:szCs w:val="22"/>
              </w:rPr>
              <w:t>на</w:t>
            </w:r>
            <w:r w:rsidRPr="00EB46B6">
              <w:rPr>
                <w:rFonts w:asciiTheme="minorHAnsi" w:hAnsiTheme="minorHAnsi" w:cstheme="minorHAnsi"/>
                <w:sz w:val="22"/>
                <w:szCs w:val="22"/>
                <w:lang w:val="it-IT"/>
              </w:rPr>
              <w:t xml:space="preserve"> </w:t>
            </w:r>
            <w:r w:rsidRPr="00AB5F82">
              <w:rPr>
                <w:rFonts w:asciiTheme="minorHAnsi" w:hAnsiTheme="minorHAnsi" w:cstheme="minorHAnsi"/>
                <w:sz w:val="22"/>
                <w:szCs w:val="22"/>
              </w:rPr>
              <w:t>закупку</w:t>
            </w:r>
            <w:r w:rsidRPr="00EB46B6">
              <w:rPr>
                <w:rFonts w:asciiTheme="minorHAnsi" w:hAnsiTheme="minorHAnsi" w:cstheme="minorHAnsi"/>
                <w:sz w:val="22"/>
                <w:szCs w:val="22"/>
                <w:lang w:val="it-IT"/>
              </w:rPr>
              <w:t xml:space="preserve"> </w:t>
            </w:r>
            <w:r w:rsidRPr="00AB5F82">
              <w:rPr>
                <w:rFonts w:asciiTheme="minorHAnsi" w:hAnsiTheme="minorHAnsi" w:cstheme="minorHAnsi"/>
                <w:sz w:val="22"/>
                <w:szCs w:val="22"/>
              </w:rPr>
              <w:t>материалов</w:t>
            </w:r>
            <w:r w:rsidRPr="00EB46B6">
              <w:rPr>
                <w:rFonts w:asciiTheme="minorHAnsi" w:hAnsiTheme="minorHAnsi" w:cstheme="minorHAnsi"/>
                <w:sz w:val="22"/>
                <w:szCs w:val="22"/>
                <w:lang w:val="it-IT"/>
              </w:rPr>
              <w:t xml:space="preserve"> </w:t>
            </w:r>
            <w:r w:rsidRPr="00AB5F82">
              <w:rPr>
                <w:rFonts w:asciiTheme="minorHAnsi" w:hAnsiTheme="minorHAnsi" w:cstheme="minorHAnsi"/>
                <w:sz w:val="22"/>
                <w:szCs w:val="22"/>
              </w:rPr>
              <w:t>не</w:t>
            </w:r>
            <w:r w:rsidRPr="00EB46B6">
              <w:rPr>
                <w:rFonts w:asciiTheme="minorHAnsi" w:hAnsiTheme="minorHAnsi" w:cstheme="minorHAnsi"/>
                <w:sz w:val="22"/>
                <w:szCs w:val="22"/>
                <w:lang w:val="it-IT"/>
              </w:rPr>
              <w:t xml:space="preserve"> </w:t>
            </w:r>
            <w:r w:rsidRPr="00AB5F82">
              <w:rPr>
                <w:rFonts w:asciiTheme="minorHAnsi" w:hAnsiTheme="minorHAnsi" w:cstheme="minorHAnsi"/>
                <w:sz w:val="22"/>
                <w:szCs w:val="22"/>
              </w:rPr>
              <w:t>может</w:t>
            </w:r>
            <w:r w:rsidRPr="00EB46B6">
              <w:rPr>
                <w:rFonts w:asciiTheme="minorHAnsi" w:hAnsiTheme="minorHAnsi" w:cstheme="minorHAnsi"/>
                <w:sz w:val="22"/>
                <w:szCs w:val="22"/>
                <w:lang w:val="it-IT"/>
              </w:rPr>
              <w:t xml:space="preserve"> </w:t>
            </w:r>
            <w:r w:rsidRPr="00AB5F82">
              <w:rPr>
                <w:rFonts w:asciiTheme="minorHAnsi" w:hAnsiTheme="minorHAnsi" w:cstheme="minorHAnsi"/>
                <w:sz w:val="22"/>
                <w:szCs w:val="22"/>
              </w:rPr>
              <w:t>быть</w:t>
            </w:r>
            <w:r w:rsidRPr="00EB46B6">
              <w:rPr>
                <w:rFonts w:asciiTheme="minorHAnsi" w:hAnsiTheme="minorHAnsi" w:cstheme="minorHAnsi"/>
                <w:sz w:val="22"/>
                <w:szCs w:val="22"/>
                <w:lang w:val="it-IT"/>
              </w:rPr>
              <w:t xml:space="preserve"> </w:t>
            </w:r>
            <w:r w:rsidRPr="00AB5F82">
              <w:rPr>
                <w:rFonts w:asciiTheme="minorHAnsi" w:hAnsiTheme="minorHAnsi" w:cstheme="minorHAnsi"/>
                <w:sz w:val="22"/>
                <w:szCs w:val="22"/>
              </w:rPr>
              <w:t>закрыт</w:t>
            </w:r>
            <w:r w:rsidRPr="00EB46B6">
              <w:rPr>
                <w:rFonts w:asciiTheme="minorHAnsi" w:hAnsiTheme="minorHAnsi" w:cstheme="minorHAnsi"/>
                <w:sz w:val="22"/>
                <w:szCs w:val="22"/>
                <w:lang w:val="it-IT"/>
              </w:rPr>
              <w:t xml:space="preserve">, </w:t>
            </w:r>
            <w:r w:rsidRPr="00AB5F82">
              <w:rPr>
                <w:rFonts w:asciiTheme="minorHAnsi" w:hAnsiTheme="minorHAnsi" w:cstheme="minorHAnsi"/>
                <w:sz w:val="22"/>
                <w:szCs w:val="22"/>
              </w:rPr>
              <w:t>так</w:t>
            </w:r>
            <w:r w:rsidRPr="00EB46B6">
              <w:rPr>
                <w:rFonts w:asciiTheme="minorHAnsi" w:hAnsiTheme="minorHAnsi" w:cstheme="minorHAnsi"/>
                <w:sz w:val="22"/>
                <w:szCs w:val="22"/>
                <w:lang w:val="it-IT"/>
              </w:rPr>
              <w:t xml:space="preserve"> </w:t>
            </w:r>
            <w:r w:rsidRPr="00AB5F82">
              <w:rPr>
                <w:rFonts w:asciiTheme="minorHAnsi" w:hAnsiTheme="minorHAnsi" w:cstheme="minorHAnsi"/>
                <w:sz w:val="22"/>
                <w:szCs w:val="22"/>
              </w:rPr>
              <w:t>как</w:t>
            </w:r>
            <w:r w:rsidRPr="00EB46B6">
              <w:rPr>
                <w:rFonts w:asciiTheme="minorHAnsi" w:hAnsiTheme="minorHAnsi" w:cstheme="minorHAnsi"/>
                <w:sz w:val="22"/>
                <w:szCs w:val="22"/>
                <w:lang w:val="it-IT"/>
              </w:rPr>
              <w:t xml:space="preserve"> </w:t>
            </w:r>
            <w:r w:rsidRPr="00AB5F82">
              <w:rPr>
                <w:rFonts w:asciiTheme="minorHAnsi" w:hAnsiTheme="minorHAnsi" w:cstheme="minorHAnsi"/>
                <w:sz w:val="22"/>
                <w:szCs w:val="22"/>
              </w:rPr>
              <w:t>сумма</w:t>
            </w:r>
            <w:r w:rsidRPr="00EB46B6">
              <w:rPr>
                <w:rFonts w:asciiTheme="minorHAnsi" w:hAnsiTheme="minorHAnsi" w:cstheme="minorHAnsi"/>
                <w:sz w:val="22"/>
                <w:szCs w:val="22"/>
                <w:lang w:val="it-IT"/>
              </w:rPr>
              <w:t xml:space="preserve"> </w:t>
            </w:r>
            <w:r w:rsidRPr="00AB5F82">
              <w:rPr>
                <w:rFonts w:asciiTheme="minorHAnsi" w:hAnsiTheme="minorHAnsi" w:cstheme="minorHAnsi"/>
                <w:sz w:val="22"/>
                <w:szCs w:val="22"/>
              </w:rPr>
              <w:t>полученных</w:t>
            </w:r>
            <w:r w:rsidRPr="00EB46B6">
              <w:rPr>
                <w:rFonts w:asciiTheme="minorHAnsi" w:hAnsiTheme="minorHAnsi" w:cstheme="minorHAnsi"/>
                <w:sz w:val="22"/>
                <w:szCs w:val="22"/>
                <w:lang w:val="it-IT"/>
              </w:rPr>
              <w:t xml:space="preserve"> </w:t>
            </w:r>
            <w:r w:rsidRPr="00AB5F82">
              <w:rPr>
                <w:rFonts w:asciiTheme="minorHAnsi" w:hAnsiTheme="minorHAnsi" w:cstheme="minorHAnsi"/>
                <w:sz w:val="22"/>
                <w:szCs w:val="22"/>
              </w:rPr>
              <w:t>товаров</w:t>
            </w:r>
            <w:r w:rsidRPr="00EB46B6">
              <w:rPr>
                <w:rFonts w:asciiTheme="minorHAnsi" w:hAnsiTheme="minorHAnsi" w:cstheme="minorHAnsi"/>
                <w:sz w:val="22"/>
                <w:szCs w:val="22"/>
                <w:lang w:val="it-IT"/>
              </w:rPr>
              <w:t xml:space="preserve"> </w:t>
            </w:r>
            <w:r w:rsidRPr="00AB5F82">
              <w:rPr>
                <w:rFonts w:asciiTheme="minorHAnsi" w:hAnsiTheme="minorHAnsi" w:cstheme="minorHAnsi"/>
                <w:sz w:val="22"/>
                <w:szCs w:val="22"/>
              </w:rPr>
              <w:t>превышает</w:t>
            </w:r>
            <w:r w:rsidRPr="00EB46B6">
              <w:rPr>
                <w:rFonts w:asciiTheme="minorHAnsi" w:hAnsiTheme="minorHAnsi" w:cstheme="minorHAnsi"/>
                <w:sz w:val="22"/>
                <w:szCs w:val="22"/>
                <w:lang w:val="it-IT"/>
              </w:rPr>
              <w:t xml:space="preserve"> </w:t>
            </w:r>
            <w:r w:rsidRPr="00AB5F82">
              <w:rPr>
                <w:rFonts w:asciiTheme="minorHAnsi" w:hAnsiTheme="minorHAnsi" w:cstheme="minorHAnsi"/>
                <w:sz w:val="22"/>
                <w:szCs w:val="22"/>
              </w:rPr>
              <w:t>сумму</w:t>
            </w:r>
            <w:r w:rsidRPr="00EB46B6">
              <w:rPr>
                <w:rFonts w:asciiTheme="minorHAnsi" w:hAnsiTheme="minorHAnsi" w:cstheme="minorHAnsi"/>
                <w:sz w:val="22"/>
                <w:szCs w:val="22"/>
                <w:lang w:val="it-IT"/>
              </w:rPr>
              <w:t xml:space="preserve">, </w:t>
            </w:r>
            <w:r w:rsidRPr="00AB5F82">
              <w:rPr>
                <w:rFonts w:asciiTheme="minorHAnsi" w:hAnsiTheme="minorHAnsi" w:cstheme="minorHAnsi"/>
                <w:sz w:val="22"/>
                <w:szCs w:val="22"/>
              </w:rPr>
              <w:t>указанную</w:t>
            </w:r>
            <w:r w:rsidRPr="00EB46B6">
              <w:rPr>
                <w:rFonts w:asciiTheme="minorHAnsi" w:hAnsiTheme="minorHAnsi" w:cstheme="minorHAnsi"/>
                <w:sz w:val="22"/>
                <w:szCs w:val="22"/>
                <w:lang w:val="it-IT"/>
              </w:rPr>
              <w:t xml:space="preserve"> </w:t>
            </w:r>
            <w:r w:rsidRPr="00AB5F82">
              <w:rPr>
                <w:rFonts w:asciiTheme="minorHAnsi" w:hAnsiTheme="minorHAnsi" w:cstheme="minorHAnsi"/>
                <w:sz w:val="22"/>
                <w:szCs w:val="22"/>
              </w:rPr>
              <w:t>в</w:t>
            </w:r>
            <w:r w:rsidRPr="00EB46B6">
              <w:rPr>
                <w:rFonts w:asciiTheme="minorHAnsi" w:hAnsiTheme="minorHAnsi" w:cstheme="minorHAnsi"/>
                <w:sz w:val="22"/>
                <w:szCs w:val="22"/>
                <w:lang w:val="it-IT"/>
              </w:rPr>
              <w:t xml:space="preserve"> </w:t>
            </w:r>
            <w:r w:rsidRPr="00AB5F82">
              <w:rPr>
                <w:rFonts w:asciiTheme="minorHAnsi" w:hAnsiTheme="minorHAnsi" w:cstheme="minorHAnsi"/>
                <w:sz w:val="22"/>
                <w:szCs w:val="22"/>
              </w:rPr>
              <w:t>счете</w:t>
            </w:r>
            <w:r w:rsidRPr="00EB46B6">
              <w:rPr>
                <w:rFonts w:asciiTheme="minorHAnsi" w:hAnsiTheme="minorHAnsi" w:cstheme="minorHAnsi"/>
                <w:sz w:val="22"/>
                <w:szCs w:val="22"/>
                <w:lang w:val="it-IT"/>
              </w:rPr>
              <w:t>-</w:t>
            </w:r>
            <w:r w:rsidRPr="00AB5F82">
              <w:rPr>
                <w:rFonts w:asciiTheme="minorHAnsi" w:hAnsiTheme="minorHAnsi" w:cstheme="minorHAnsi"/>
                <w:sz w:val="22"/>
                <w:szCs w:val="22"/>
              </w:rPr>
              <w:t>фактуре</w:t>
            </w:r>
            <w:r w:rsidRPr="00EB46B6">
              <w:rPr>
                <w:rFonts w:asciiTheme="minorHAnsi" w:hAnsiTheme="minorHAnsi" w:cstheme="minorHAnsi"/>
                <w:sz w:val="22"/>
                <w:szCs w:val="22"/>
                <w:lang w:val="it-IT"/>
              </w:rPr>
              <w:t xml:space="preserve">, </w:t>
            </w:r>
            <w:r w:rsidRPr="00AB5F82">
              <w:rPr>
                <w:rFonts w:asciiTheme="minorHAnsi" w:hAnsiTheme="minorHAnsi" w:cstheme="minorHAnsi"/>
                <w:sz w:val="22"/>
                <w:szCs w:val="22"/>
              </w:rPr>
              <w:t>более</w:t>
            </w:r>
            <w:r w:rsidRPr="00EB46B6">
              <w:rPr>
                <w:rFonts w:asciiTheme="minorHAnsi" w:hAnsiTheme="minorHAnsi" w:cstheme="minorHAnsi"/>
                <w:sz w:val="22"/>
                <w:szCs w:val="22"/>
                <w:lang w:val="it-IT"/>
              </w:rPr>
              <w:t xml:space="preserve"> </w:t>
            </w:r>
            <w:r w:rsidRPr="00AB5F82">
              <w:rPr>
                <w:rFonts w:asciiTheme="minorHAnsi" w:hAnsiTheme="minorHAnsi" w:cstheme="minorHAnsi"/>
                <w:sz w:val="22"/>
                <w:szCs w:val="22"/>
              </w:rPr>
              <w:t>чем</w:t>
            </w:r>
            <w:r w:rsidRPr="00EB46B6">
              <w:rPr>
                <w:rFonts w:asciiTheme="minorHAnsi" w:hAnsiTheme="minorHAnsi" w:cstheme="minorHAnsi"/>
                <w:sz w:val="22"/>
                <w:szCs w:val="22"/>
                <w:lang w:val="it-IT"/>
              </w:rPr>
              <w:t xml:space="preserve"> </w:t>
            </w:r>
            <w:r w:rsidRPr="00AB5F82">
              <w:rPr>
                <w:rFonts w:asciiTheme="minorHAnsi" w:hAnsiTheme="minorHAnsi" w:cstheme="minorHAnsi"/>
                <w:sz w:val="22"/>
                <w:szCs w:val="22"/>
              </w:rPr>
              <w:t>на</w:t>
            </w:r>
            <w:r w:rsidRPr="00EB46B6">
              <w:rPr>
                <w:rFonts w:asciiTheme="minorHAnsi" w:hAnsiTheme="minorHAnsi" w:cstheme="minorHAnsi"/>
                <w:sz w:val="22"/>
                <w:szCs w:val="22"/>
                <w:lang w:val="it-IT"/>
              </w:rPr>
              <w:t xml:space="preserve"> 10%. </w:t>
            </w:r>
            <w:r w:rsidRPr="00AB5F82">
              <w:rPr>
                <w:rFonts w:asciiTheme="minorHAnsi" w:hAnsiTheme="minorHAnsi" w:cstheme="minorHAnsi"/>
                <w:sz w:val="22"/>
                <w:szCs w:val="22"/>
              </w:rPr>
              <w:t>Перед</w:t>
            </w:r>
            <w:r w:rsidRPr="00EB46B6">
              <w:rPr>
                <w:rFonts w:asciiTheme="minorHAnsi" w:hAnsiTheme="minorHAnsi" w:cstheme="minorHAnsi"/>
                <w:sz w:val="22"/>
                <w:szCs w:val="22"/>
                <w:lang w:val="it-IT"/>
              </w:rPr>
              <w:t xml:space="preserve"> </w:t>
            </w:r>
            <w:r w:rsidRPr="00AB5F82">
              <w:rPr>
                <w:rFonts w:asciiTheme="minorHAnsi" w:hAnsiTheme="minorHAnsi" w:cstheme="minorHAnsi"/>
                <w:sz w:val="22"/>
                <w:szCs w:val="22"/>
              </w:rPr>
              <w:t>закрытием</w:t>
            </w:r>
            <w:r w:rsidRPr="00EB46B6">
              <w:rPr>
                <w:rFonts w:asciiTheme="minorHAnsi" w:hAnsiTheme="minorHAnsi" w:cstheme="minorHAnsi"/>
                <w:sz w:val="22"/>
                <w:szCs w:val="22"/>
                <w:lang w:val="it-IT"/>
              </w:rPr>
              <w:t xml:space="preserve"> </w:t>
            </w:r>
            <w:r w:rsidRPr="00AB5F82">
              <w:rPr>
                <w:rFonts w:asciiTheme="minorHAnsi" w:hAnsiTheme="minorHAnsi" w:cstheme="minorHAnsi"/>
                <w:sz w:val="22"/>
                <w:szCs w:val="22"/>
              </w:rPr>
              <w:t>заказа</w:t>
            </w:r>
            <w:r w:rsidRPr="00EB46B6">
              <w:rPr>
                <w:rFonts w:asciiTheme="minorHAnsi" w:hAnsiTheme="minorHAnsi" w:cstheme="minorHAnsi"/>
                <w:sz w:val="22"/>
                <w:szCs w:val="22"/>
                <w:lang w:val="it-IT"/>
              </w:rPr>
              <w:t xml:space="preserve"> </w:t>
            </w:r>
            <w:r w:rsidRPr="00AB5F82">
              <w:rPr>
                <w:rFonts w:asciiTheme="minorHAnsi" w:hAnsiTheme="minorHAnsi" w:cstheme="minorHAnsi"/>
                <w:sz w:val="22"/>
                <w:szCs w:val="22"/>
              </w:rPr>
              <w:t>на</w:t>
            </w:r>
            <w:r w:rsidRPr="00EB46B6">
              <w:rPr>
                <w:rFonts w:asciiTheme="minorHAnsi" w:hAnsiTheme="minorHAnsi" w:cstheme="minorHAnsi"/>
                <w:sz w:val="22"/>
                <w:szCs w:val="22"/>
                <w:lang w:val="it-IT"/>
              </w:rPr>
              <w:t xml:space="preserve"> </w:t>
            </w:r>
            <w:r w:rsidRPr="00AB5F82">
              <w:rPr>
                <w:rFonts w:asciiTheme="minorHAnsi" w:hAnsiTheme="minorHAnsi" w:cstheme="minorHAnsi"/>
                <w:sz w:val="22"/>
                <w:szCs w:val="22"/>
              </w:rPr>
              <w:t>закупку</w:t>
            </w:r>
            <w:r w:rsidRPr="00EB46B6">
              <w:rPr>
                <w:rFonts w:asciiTheme="minorHAnsi" w:hAnsiTheme="minorHAnsi" w:cstheme="minorHAnsi"/>
                <w:sz w:val="22"/>
                <w:szCs w:val="22"/>
                <w:lang w:val="it-IT"/>
              </w:rPr>
              <w:t xml:space="preserve"> </w:t>
            </w:r>
            <w:r w:rsidRPr="00AB5F82">
              <w:rPr>
                <w:rFonts w:asciiTheme="minorHAnsi" w:hAnsiTheme="minorHAnsi" w:cstheme="minorHAnsi"/>
                <w:sz w:val="22"/>
                <w:szCs w:val="22"/>
              </w:rPr>
              <w:t>скорректируйте</w:t>
            </w:r>
            <w:r w:rsidRPr="00EB46B6">
              <w:rPr>
                <w:rFonts w:asciiTheme="minorHAnsi" w:hAnsiTheme="minorHAnsi" w:cstheme="minorHAnsi"/>
                <w:sz w:val="22"/>
                <w:szCs w:val="22"/>
                <w:lang w:val="it-IT"/>
              </w:rPr>
              <w:t xml:space="preserve"> </w:t>
            </w:r>
            <w:r w:rsidRPr="00AB5F82">
              <w:rPr>
                <w:rFonts w:asciiTheme="minorHAnsi" w:hAnsiTheme="minorHAnsi" w:cstheme="minorHAnsi"/>
                <w:sz w:val="22"/>
                <w:szCs w:val="22"/>
              </w:rPr>
              <w:t>в</w:t>
            </w:r>
            <w:r w:rsidRPr="00EB46B6">
              <w:rPr>
                <w:rFonts w:asciiTheme="minorHAnsi" w:hAnsiTheme="minorHAnsi" w:cstheme="minorHAnsi"/>
                <w:sz w:val="22"/>
                <w:szCs w:val="22"/>
                <w:lang w:val="it-IT"/>
              </w:rPr>
              <w:t xml:space="preserve"> Ariba </w:t>
            </w:r>
            <w:r w:rsidRPr="00AB5F82">
              <w:rPr>
                <w:rFonts w:asciiTheme="minorHAnsi" w:hAnsiTheme="minorHAnsi" w:cstheme="minorHAnsi"/>
                <w:sz w:val="22"/>
                <w:szCs w:val="22"/>
              </w:rPr>
              <w:t>сумму</w:t>
            </w:r>
            <w:r w:rsidRPr="00EB46B6">
              <w:rPr>
                <w:rFonts w:asciiTheme="minorHAnsi" w:hAnsiTheme="minorHAnsi" w:cstheme="minorHAnsi"/>
                <w:sz w:val="22"/>
                <w:szCs w:val="22"/>
                <w:lang w:val="it-IT"/>
              </w:rPr>
              <w:t xml:space="preserve"> </w:t>
            </w:r>
            <w:r w:rsidRPr="00AB5F82">
              <w:rPr>
                <w:rFonts w:asciiTheme="minorHAnsi" w:hAnsiTheme="minorHAnsi" w:cstheme="minorHAnsi"/>
                <w:sz w:val="22"/>
                <w:szCs w:val="22"/>
              </w:rPr>
              <w:t>полученного</w:t>
            </w:r>
            <w:r w:rsidRPr="00EB46B6">
              <w:rPr>
                <w:rFonts w:asciiTheme="minorHAnsi" w:hAnsiTheme="minorHAnsi" w:cstheme="minorHAnsi"/>
                <w:sz w:val="22"/>
                <w:szCs w:val="22"/>
                <w:lang w:val="it-IT"/>
              </w:rPr>
              <w:t xml:space="preserve"> </w:t>
            </w:r>
            <w:r w:rsidRPr="00AB5F82">
              <w:rPr>
                <w:rFonts w:asciiTheme="minorHAnsi" w:hAnsiTheme="minorHAnsi" w:cstheme="minorHAnsi"/>
                <w:sz w:val="22"/>
                <w:szCs w:val="22"/>
              </w:rPr>
              <w:t>товара</w:t>
            </w:r>
            <w:r w:rsidRPr="00EB46B6">
              <w:rPr>
                <w:rFonts w:asciiTheme="minorHAnsi" w:hAnsiTheme="minorHAnsi" w:cstheme="minorHAnsi"/>
                <w:sz w:val="22"/>
                <w:szCs w:val="22"/>
                <w:lang w:val="it-IT"/>
              </w:rPr>
              <w:t xml:space="preserve"> </w:t>
            </w:r>
            <w:r w:rsidRPr="00AB5F82">
              <w:rPr>
                <w:rFonts w:asciiTheme="minorHAnsi" w:hAnsiTheme="minorHAnsi" w:cstheme="minorHAnsi"/>
                <w:sz w:val="22"/>
                <w:szCs w:val="22"/>
              </w:rPr>
              <w:t>в</w:t>
            </w:r>
            <w:r w:rsidRPr="00EB46B6">
              <w:rPr>
                <w:rFonts w:asciiTheme="minorHAnsi" w:hAnsiTheme="minorHAnsi" w:cstheme="minorHAnsi"/>
                <w:sz w:val="22"/>
                <w:szCs w:val="22"/>
                <w:lang w:val="it-IT"/>
              </w:rPr>
              <w:t xml:space="preserve"> </w:t>
            </w:r>
            <w:r w:rsidRPr="00AB5F82">
              <w:rPr>
                <w:rFonts w:asciiTheme="minorHAnsi" w:hAnsiTheme="minorHAnsi" w:cstheme="minorHAnsi"/>
                <w:sz w:val="22"/>
                <w:szCs w:val="22"/>
              </w:rPr>
              <w:t>соответствии</w:t>
            </w:r>
            <w:r w:rsidRPr="00EB46B6">
              <w:rPr>
                <w:rFonts w:asciiTheme="minorHAnsi" w:hAnsiTheme="minorHAnsi" w:cstheme="minorHAnsi"/>
                <w:sz w:val="22"/>
                <w:szCs w:val="22"/>
                <w:lang w:val="it-IT"/>
              </w:rPr>
              <w:t xml:space="preserve"> </w:t>
            </w:r>
            <w:r w:rsidRPr="00AB5F82">
              <w:rPr>
                <w:rFonts w:asciiTheme="minorHAnsi" w:hAnsiTheme="minorHAnsi" w:cstheme="minorHAnsi"/>
                <w:sz w:val="22"/>
                <w:szCs w:val="22"/>
              </w:rPr>
              <w:t>с</w:t>
            </w:r>
            <w:r w:rsidRPr="00EB46B6">
              <w:rPr>
                <w:rFonts w:asciiTheme="minorHAnsi" w:hAnsiTheme="minorHAnsi" w:cstheme="minorHAnsi"/>
                <w:sz w:val="22"/>
                <w:szCs w:val="22"/>
                <w:lang w:val="it-IT"/>
              </w:rPr>
              <w:t xml:space="preserve"> </w:t>
            </w:r>
            <w:r w:rsidRPr="00AB5F82">
              <w:rPr>
                <w:rFonts w:asciiTheme="minorHAnsi" w:hAnsiTheme="minorHAnsi" w:cstheme="minorHAnsi"/>
                <w:sz w:val="22"/>
                <w:szCs w:val="22"/>
              </w:rPr>
              <w:t>суммой</w:t>
            </w:r>
            <w:r w:rsidRPr="00EB46B6">
              <w:rPr>
                <w:rFonts w:asciiTheme="minorHAnsi" w:hAnsiTheme="minorHAnsi" w:cstheme="minorHAnsi"/>
                <w:sz w:val="22"/>
                <w:szCs w:val="22"/>
                <w:lang w:val="it-IT"/>
              </w:rPr>
              <w:t xml:space="preserve">, </w:t>
            </w:r>
            <w:r w:rsidRPr="00AB5F82">
              <w:rPr>
                <w:rFonts w:asciiTheme="minorHAnsi" w:hAnsiTheme="minorHAnsi" w:cstheme="minorHAnsi"/>
                <w:sz w:val="22"/>
                <w:szCs w:val="22"/>
              </w:rPr>
              <w:t>указанной</w:t>
            </w:r>
            <w:r w:rsidRPr="00EB46B6">
              <w:rPr>
                <w:rFonts w:asciiTheme="minorHAnsi" w:hAnsiTheme="minorHAnsi" w:cstheme="minorHAnsi"/>
                <w:sz w:val="22"/>
                <w:szCs w:val="22"/>
                <w:lang w:val="it-IT"/>
              </w:rPr>
              <w:t xml:space="preserve"> </w:t>
            </w:r>
            <w:r w:rsidRPr="00AB5F82">
              <w:rPr>
                <w:rFonts w:asciiTheme="minorHAnsi" w:hAnsiTheme="minorHAnsi" w:cstheme="minorHAnsi"/>
                <w:sz w:val="22"/>
                <w:szCs w:val="22"/>
              </w:rPr>
              <w:t>в</w:t>
            </w:r>
            <w:r w:rsidRPr="00EB46B6">
              <w:rPr>
                <w:rFonts w:asciiTheme="minorHAnsi" w:hAnsiTheme="minorHAnsi" w:cstheme="minorHAnsi"/>
                <w:sz w:val="22"/>
                <w:szCs w:val="22"/>
                <w:lang w:val="it-IT"/>
              </w:rPr>
              <w:t xml:space="preserve"> </w:t>
            </w:r>
            <w:r w:rsidRPr="00AB5F82">
              <w:rPr>
                <w:rFonts w:asciiTheme="minorHAnsi" w:hAnsiTheme="minorHAnsi" w:cstheme="minorHAnsi"/>
                <w:sz w:val="22"/>
                <w:szCs w:val="22"/>
              </w:rPr>
              <w:t>счете</w:t>
            </w:r>
            <w:r w:rsidRPr="00EB46B6">
              <w:rPr>
                <w:rFonts w:asciiTheme="minorHAnsi" w:hAnsiTheme="minorHAnsi" w:cstheme="minorHAnsi"/>
                <w:sz w:val="22"/>
                <w:szCs w:val="22"/>
                <w:lang w:val="it-IT"/>
              </w:rPr>
              <w:t>-</w:t>
            </w:r>
            <w:r w:rsidRPr="00AB5F82">
              <w:rPr>
                <w:rFonts w:asciiTheme="minorHAnsi" w:hAnsiTheme="minorHAnsi" w:cstheme="minorHAnsi"/>
                <w:sz w:val="22"/>
                <w:szCs w:val="22"/>
              </w:rPr>
              <w:t>фактуре</w:t>
            </w:r>
            <w:r w:rsidRPr="00EB46B6">
              <w:rPr>
                <w:rFonts w:asciiTheme="minorHAnsi" w:hAnsiTheme="minorHAnsi" w:cstheme="minorHAnsi"/>
                <w:sz w:val="22"/>
                <w:szCs w:val="22"/>
                <w:lang w:val="it-IT"/>
              </w:rPr>
              <w:t xml:space="preserve">. </w:t>
            </w:r>
            <w:r w:rsidRPr="00AB5F82">
              <w:rPr>
                <w:rFonts w:asciiTheme="minorHAnsi" w:hAnsiTheme="minorHAnsi" w:cstheme="minorHAnsi"/>
                <w:sz w:val="22"/>
                <w:szCs w:val="22"/>
              </w:rPr>
              <w:t>Кроме</w:t>
            </w:r>
            <w:r w:rsidRPr="00EB46B6">
              <w:rPr>
                <w:rFonts w:asciiTheme="minorHAnsi" w:hAnsiTheme="minorHAnsi" w:cstheme="minorHAnsi"/>
                <w:sz w:val="22"/>
                <w:szCs w:val="22"/>
                <w:lang w:val="it-IT"/>
              </w:rPr>
              <w:t xml:space="preserve"> </w:t>
            </w:r>
            <w:r w:rsidRPr="00AB5F82">
              <w:rPr>
                <w:rFonts w:asciiTheme="minorHAnsi" w:hAnsiTheme="minorHAnsi" w:cstheme="minorHAnsi"/>
                <w:sz w:val="22"/>
                <w:szCs w:val="22"/>
              </w:rPr>
              <w:t>того</w:t>
            </w:r>
            <w:r w:rsidRPr="00EB46B6">
              <w:rPr>
                <w:rFonts w:asciiTheme="minorHAnsi" w:hAnsiTheme="minorHAnsi" w:cstheme="minorHAnsi"/>
                <w:sz w:val="22"/>
                <w:szCs w:val="22"/>
                <w:lang w:val="it-IT"/>
              </w:rPr>
              <w:t xml:space="preserve">, </w:t>
            </w:r>
            <w:r w:rsidRPr="00AB5F82">
              <w:rPr>
                <w:rFonts w:asciiTheme="minorHAnsi" w:hAnsiTheme="minorHAnsi" w:cstheme="minorHAnsi"/>
                <w:sz w:val="22"/>
                <w:szCs w:val="22"/>
              </w:rPr>
              <w:t>эту</w:t>
            </w:r>
            <w:r w:rsidRPr="00EB46B6">
              <w:rPr>
                <w:rFonts w:asciiTheme="minorHAnsi" w:hAnsiTheme="minorHAnsi" w:cstheme="minorHAnsi"/>
                <w:sz w:val="22"/>
                <w:szCs w:val="22"/>
                <w:lang w:val="it-IT"/>
              </w:rPr>
              <w:t xml:space="preserve"> </w:t>
            </w:r>
            <w:r w:rsidRPr="00AB5F82">
              <w:rPr>
                <w:rFonts w:asciiTheme="minorHAnsi" w:hAnsiTheme="minorHAnsi" w:cstheme="minorHAnsi"/>
                <w:sz w:val="22"/>
                <w:szCs w:val="22"/>
              </w:rPr>
              <w:t>строчку</w:t>
            </w:r>
            <w:r w:rsidRPr="00EB46B6">
              <w:rPr>
                <w:rFonts w:asciiTheme="minorHAnsi" w:hAnsiTheme="minorHAnsi" w:cstheme="minorHAnsi"/>
                <w:sz w:val="22"/>
                <w:szCs w:val="22"/>
                <w:lang w:val="it-IT"/>
              </w:rPr>
              <w:t xml:space="preserve"> </w:t>
            </w:r>
            <w:r w:rsidRPr="00AB5F82">
              <w:rPr>
                <w:rFonts w:asciiTheme="minorHAnsi" w:hAnsiTheme="minorHAnsi" w:cstheme="minorHAnsi"/>
                <w:sz w:val="22"/>
                <w:szCs w:val="22"/>
              </w:rPr>
              <w:t>заказа</w:t>
            </w:r>
            <w:r w:rsidRPr="00EB46B6">
              <w:rPr>
                <w:rFonts w:asciiTheme="minorHAnsi" w:hAnsiTheme="minorHAnsi" w:cstheme="minorHAnsi"/>
                <w:sz w:val="22"/>
                <w:szCs w:val="22"/>
                <w:lang w:val="it-IT"/>
              </w:rPr>
              <w:t xml:space="preserve"> </w:t>
            </w:r>
            <w:r w:rsidRPr="00AB5F82">
              <w:rPr>
                <w:rFonts w:asciiTheme="minorHAnsi" w:hAnsiTheme="minorHAnsi" w:cstheme="minorHAnsi"/>
                <w:sz w:val="22"/>
                <w:szCs w:val="22"/>
              </w:rPr>
              <w:t>можно</w:t>
            </w:r>
            <w:r w:rsidRPr="00EB46B6">
              <w:rPr>
                <w:rFonts w:asciiTheme="minorHAnsi" w:hAnsiTheme="minorHAnsi" w:cstheme="minorHAnsi"/>
                <w:sz w:val="22"/>
                <w:szCs w:val="22"/>
                <w:lang w:val="it-IT"/>
              </w:rPr>
              <w:t xml:space="preserve"> </w:t>
            </w:r>
            <w:r w:rsidRPr="00AB5F82">
              <w:rPr>
                <w:rFonts w:asciiTheme="minorHAnsi" w:hAnsiTheme="minorHAnsi" w:cstheme="minorHAnsi"/>
                <w:sz w:val="22"/>
                <w:szCs w:val="22"/>
              </w:rPr>
              <w:t>закрыть</w:t>
            </w:r>
            <w:r w:rsidRPr="00EB46B6">
              <w:rPr>
                <w:rFonts w:asciiTheme="minorHAnsi" w:hAnsiTheme="minorHAnsi" w:cstheme="minorHAnsi"/>
                <w:sz w:val="22"/>
                <w:szCs w:val="22"/>
                <w:lang w:val="it-IT"/>
              </w:rPr>
              <w:t xml:space="preserve"> </w:t>
            </w:r>
            <w:r w:rsidRPr="00AB5F82">
              <w:rPr>
                <w:rFonts w:asciiTheme="minorHAnsi" w:hAnsiTheme="minorHAnsi" w:cstheme="minorHAnsi"/>
                <w:sz w:val="22"/>
                <w:szCs w:val="22"/>
              </w:rPr>
              <w:t>непосредственно</w:t>
            </w:r>
            <w:r w:rsidRPr="00EB46B6">
              <w:rPr>
                <w:rFonts w:asciiTheme="minorHAnsi" w:hAnsiTheme="minorHAnsi" w:cstheme="minorHAnsi"/>
                <w:sz w:val="22"/>
                <w:szCs w:val="22"/>
                <w:lang w:val="it-IT"/>
              </w:rPr>
              <w:t xml:space="preserve"> </w:t>
            </w:r>
            <w:r w:rsidRPr="00AB5F82">
              <w:rPr>
                <w:rFonts w:asciiTheme="minorHAnsi" w:hAnsiTheme="minorHAnsi" w:cstheme="minorHAnsi"/>
                <w:sz w:val="22"/>
                <w:szCs w:val="22"/>
              </w:rPr>
              <w:t>в</w:t>
            </w:r>
            <w:r w:rsidRPr="00EB46B6">
              <w:rPr>
                <w:rFonts w:asciiTheme="minorHAnsi" w:hAnsiTheme="minorHAnsi" w:cstheme="minorHAnsi"/>
                <w:sz w:val="22"/>
                <w:szCs w:val="22"/>
                <w:lang w:val="it-IT"/>
              </w:rPr>
              <w:t xml:space="preserve"> Ariba.</w:t>
            </w:r>
          </w:p>
        </w:tc>
        <w:tc>
          <w:tcPr>
            <w:tcW w:w="3007" w:type="dxa"/>
          </w:tcPr>
          <w:p w14:paraId="067ADD20" w14:textId="0EBF970C" w:rsidR="00665794" w:rsidRPr="00AB5F82" w:rsidRDefault="00665794" w:rsidP="00665794">
            <w:pPr>
              <w:rPr>
                <w:rFonts w:asciiTheme="minorHAnsi" w:hAnsiTheme="minorHAnsi" w:cstheme="minorHAnsi"/>
                <w:sz w:val="22"/>
                <w:szCs w:val="22"/>
              </w:rPr>
            </w:pPr>
            <w:r w:rsidRPr="00AB5F82">
              <w:rPr>
                <w:rFonts w:asciiTheme="minorHAnsi" w:eastAsia="SimSun" w:hAnsiTheme="minorHAnsi" w:cstheme="minorHAnsi"/>
                <w:sz w:val="22"/>
                <w:szCs w:val="22"/>
              </w:rPr>
              <w:t>对于物料采购订单</w:t>
            </w:r>
            <w:r w:rsidRPr="00EB46B6">
              <w:rPr>
                <w:rFonts w:asciiTheme="minorHAnsi" w:eastAsia="SimSun" w:hAnsiTheme="minorHAnsi" w:cstheme="minorHAnsi"/>
                <w:sz w:val="22"/>
                <w:szCs w:val="22"/>
                <w:lang w:val="it-IT"/>
              </w:rPr>
              <w:t>，</w:t>
            </w:r>
            <w:r w:rsidRPr="00AB5F82">
              <w:rPr>
                <w:rFonts w:asciiTheme="minorHAnsi" w:eastAsia="SimSun" w:hAnsiTheme="minorHAnsi" w:cstheme="minorHAnsi"/>
                <w:sz w:val="22"/>
                <w:szCs w:val="22"/>
              </w:rPr>
              <w:t>可以选择直接在</w:t>
            </w:r>
            <w:r w:rsidRPr="00EB46B6">
              <w:rPr>
                <w:rFonts w:asciiTheme="minorHAnsi" w:hAnsiTheme="minorHAnsi" w:cstheme="minorHAnsi"/>
                <w:sz w:val="22"/>
                <w:szCs w:val="22"/>
                <w:lang w:val="it-IT"/>
              </w:rPr>
              <w:t>Ariba</w:t>
            </w:r>
            <w:r w:rsidRPr="00AB5F82">
              <w:rPr>
                <w:rFonts w:asciiTheme="minorHAnsi" w:eastAsia="MS Mincho" w:hAnsiTheme="minorHAnsi" w:cstheme="minorHAnsi"/>
                <w:sz w:val="22"/>
                <w:szCs w:val="22"/>
              </w:rPr>
              <w:t>中关</w:t>
            </w:r>
            <w:r w:rsidRPr="00AB5F82">
              <w:rPr>
                <w:rFonts w:asciiTheme="minorHAnsi" w:eastAsia="SimSun" w:hAnsiTheme="minorHAnsi" w:cstheme="minorHAnsi"/>
                <w:sz w:val="22"/>
                <w:szCs w:val="22"/>
              </w:rPr>
              <w:t>闭。如果选择在</w:t>
            </w:r>
            <w:r w:rsidRPr="00AB5F82">
              <w:rPr>
                <w:rFonts w:asciiTheme="minorHAnsi" w:hAnsiTheme="minorHAnsi" w:cstheme="minorHAnsi"/>
                <w:sz w:val="22"/>
                <w:szCs w:val="22"/>
              </w:rPr>
              <w:t>DAS</w:t>
            </w:r>
            <w:r w:rsidRPr="00AB5F82">
              <w:rPr>
                <w:rFonts w:asciiTheme="minorHAnsi" w:eastAsia="MS Mincho" w:hAnsiTheme="minorHAnsi" w:cstheme="minorHAnsi"/>
                <w:sz w:val="22"/>
                <w:szCs w:val="22"/>
              </w:rPr>
              <w:t>中关</w:t>
            </w:r>
            <w:r w:rsidRPr="00AB5F82">
              <w:rPr>
                <w:rFonts w:asciiTheme="minorHAnsi" w:eastAsia="SimSun" w:hAnsiTheme="minorHAnsi" w:cstheme="minorHAnsi"/>
                <w:sz w:val="22"/>
                <w:szCs w:val="22"/>
              </w:rPr>
              <w:t>闭物料订单，当收货金额超过发票金额</w:t>
            </w:r>
            <w:r w:rsidRPr="00AB5F82">
              <w:rPr>
                <w:rFonts w:asciiTheme="minorHAnsi" w:hAnsiTheme="minorHAnsi" w:cstheme="minorHAnsi"/>
                <w:sz w:val="22"/>
                <w:szCs w:val="22"/>
              </w:rPr>
              <w:t>10%</w:t>
            </w:r>
            <w:r w:rsidRPr="00AB5F82">
              <w:rPr>
                <w:rFonts w:asciiTheme="minorHAnsi" w:eastAsia="MS Mincho" w:hAnsiTheme="minorHAnsi" w:cstheme="minorHAnsi"/>
                <w:sz w:val="22"/>
                <w:szCs w:val="22"/>
              </w:rPr>
              <w:t>以上，</w:t>
            </w:r>
            <w:r w:rsidRPr="00AB5F82">
              <w:rPr>
                <w:rFonts w:asciiTheme="minorHAnsi" w:eastAsia="SimSun" w:hAnsiTheme="minorHAnsi" w:cstheme="minorHAnsi"/>
                <w:sz w:val="22"/>
                <w:szCs w:val="22"/>
              </w:rPr>
              <w:t>则无法在</w:t>
            </w:r>
            <w:r w:rsidRPr="00AB5F82">
              <w:rPr>
                <w:rFonts w:asciiTheme="minorHAnsi" w:hAnsiTheme="minorHAnsi" w:cstheme="minorHAnsi"/>
                <w:sz w:val="22"/>
                <w:szCs w:val="22"/>
              </w:rPr>
              <w:t>DAS</w:t>
            </w:r>
            <w:r w:rsidRPr="00AB5F82">
              <w:rPr>
                <w:rFonts w:asciiTheme="minorHAnsi" w:eastAsia="MS Mincho" w:hAnsiTheme="minorHAnsi" w:cstheme="minorHAnsi"/>
                <w:sz w:val="22"/>
                <w:szCs w:val="22"/>
              </w:rPr>
              <w:t>中关</w:t>
            </w:r>
            <w:r w:rsidRPr="00AB5F82">
              <w:rPr>
                <w:rFonts w:asciiTheme="minorHAnsi" w:eastAsia="SimSun" w:hAnsiTheme="minorHAnsi" w:cstheme="minorHAnsi"/>
                <w:sz w:val="22"/>
                <w:szCs w:val="22"/>
              </w:rPr>
              <w:t>闭，请先确保在</w:t>
            </w:r>
            <w:r w:rsidRPr="00AB5F82">
              <w:rPr>
                <w:rFonts w:asciiTheme="minorHAnsi" w:hAnsiTheme="minorHAnsi" w:cstheme="minorHAnsi"/>
                <w:sz w:val="22"/>
                <w:szCs w:val="22"/>
              </w:rPr>
              <w:t>Ariba</w:t>
            </w:r>
            <w:r w:rsidRPr="00AB5F82">
              <w:rPr>
                <w:rFonts w:asciiTheme="minorHAnsi" w:eastAsia="MS Mincho" w:hAnsiTheme="minorHAnsi" w:cstheme="minorHAnsi"/>
                <w:sz w:val="22"/>
                <w:szCs w:val="22"/>
              </w:rPr>
              <w:t>中</w:t>
            </w:r>
            <w:r w:rsidRPr="00AB5F82">
              <w:rPr>
                <w:rFonts w:asciiTheme="minorHAnsi" w:eastAsia="SimSun" w:hAnsiTheme="minorHAnsi" w:cstheme="minorHAnsi"/>
                <w:sz w:val="22"/>
                <w:szCs w:val="22"/>
              </w:rPr>
              <w:t>调整至收货金额与发票金额一致，再于</w:t>
            </w:r>
            <w:r w:rsidRPr="00AB5F82">
              <w:rPr>
                <w:rFonts w:asciiTheme="minorHAnsi" w:hAnsiTheme="minorHAnsi" w:cstheme="minorHAnsi"/>
                <w:sz w:val="22"/>
                <w:szCs w:val="22"/>
              </w:rPr>
              <w:t>DAS</w:t>
            </w:r>
            <w:r w:rsidRPr="00AB5F82">
              <w:rPr>
                <w:rFonts w:asciiTheme="minorHAnsi" w:eastAsia="MS Mincho" w:hAnsiTheme="minorHAnsi" w:cstheme="minorHAnsi"/>
                <w:sz w:val="22"/>
                <w:szCs w:val="22"/>
              </w:rPr>
              <w:t>中</w:t>
            </w:r>
            <w:r w:rsidRPr="00AB5F82">
              <w:rPr>
                <w:rFonts w:asciiTheme="minorHAnsi" w:eastAsia="SimSun" w:hAnsiTheme="minorHAnsi" w:cstheme="minorHAnsi"/>
                <w:sz w:val="22"/>
                <w:szCs w:val="22"/>
              </w:rPr>
              <w:t>进行关闭。</w:t>
            </w:r>
          </w:p>
        </w:tc>
      </w:tr>
    </w:tbl>
    <w:p w14:paraId="525B9DA5" w14:textId="77777777" w:rsidR="00665794" w:rsidRPr="00AB5F82" w:rsidRDefault="00665794" w:rsidP="00AB5F82">
      <w:pPr>
        <w:rPr>
          <w:b/>
          <w:bCs/>
        </w:rPr>
      </w:pPr>
    </w:p>
    <w:p w14:paraId="077F29A1" w14:textId="73E45297" w:rsidR="18E8266A" w:rsidRDefault="18E8266A" w:rsidP="52826092">
      <w:pPr>
        <w:rPr>
          <w:rFonts w:ascii="Arial" w:hAnsi="Arial" w:cs="Arial"/>
          <w:b/>
          <w:bCs/>
          <w:sz w:val="24"/>
          <w:szCs w:val="24"/>
        </w:rPr>
      </w:pPr>
      <w:r w:rsidRPr="00956A84">
        <w:rPr>
          <w:rFonts w:ascii="Arial" w:hAnsi="Arial" w:cs="Arial"/>
          <w:b/>
          <w:bCs/>
          <w:sz w:val="24"/>
          <w:szCs w:val="24"/>
        </w:rPr>
        <w:t xml:space="preserve">Version </w:t>
      </w:r>
      <w:r w:rsidR="00EB3FF4" w:rsidRPr="00956A84">
        <w:rPr>
          <w:rFonts w:ascii="Arial" w:hAnsi="Arial" w:cs="Arial"/>
          <w:b/>
          <w:bCs/>
          <w:sz w:val="24"/>
          <w:szCs w:val="24"/>
        </w:rPr>
        <w:t>9</w:t>
      </w:r>
      <w:r w:rsidRPr="00956A84">
        <w:rPr>
          <w:rFonts w:ascii="Arial" w:hAnsi="Arial" w:cs="Arial"/>
          <w:b/>
          <w:bCs/>
          <w:sz w:val="24"/>
          <w:szCs w:val="24"/>
        </w:rPr>
        <w:t>.0 End (</w:t>
      </w:r>
      <w:r w:rsidR="53AF6FC8" w:rsidRPr="00956A84">
        <w:rPr>
          <w:rFonts w:ascii="Arial" w:hAnsi="Arial" w:cs="Arial"/>
          <w:b/>
          <w:bCs/>
          <w:sz w:val="24"/>
          <w:szCs w:val="24"/>
        </w:rPr>
        <w:t>CHG0123388</w:t>
      </w:r>
      <w:r w:rsidRPr="00956A84">
        <w:rPr>
          <w:rFonts w:ascii="Arial" w:hAnsi="Arial" w:cs="Arial"/>
          <w:b/>
          <w:bCs/>
          <w:sz w:val="24"/>
          <w:szCs w:val="24"/>
        </w:rPr>
        <w:t>)</w:t>
      </w:r>
    </w:p>
    <w:p w14:paraId="5157B0D4" w14:textId="63DF972F" w:rsidR="00EB60E8" w:rsidRPr="00063E86" w:rsidRDefault="00EB60E8" w:rsidP="00EB60E8">
      <w:pPr>
        <w:rPr>
          <w:rFonts w:ascii="Arial" w:hAnsi="Arial" w:cs="Arial"/>
          <w:b/>
          <w:bCs/>
          <w:lang w:val="en-GB" w:eastAsia="en-US"/>
        </w:rPr>
      </w:pPr>
      <w:bookmarkStart w:id="1267" w:name="OLE_LINK40"/>
      <w:r w:rsidRPr="00063E86">
        <w:rPr>
          <w:rFonts w:ascii="Arial" w:hAnsi="Arial" w:cs="Arial"/>
          <w:b/>
          <w:color w:val="000000"/>
        </w:rPr>
        <w:t xml:space="preserve">Begin of Version </w:t>
      </w:r>
      <w:r w:rsidR="00956A84">
        <w:rPr>
          <w:rFonts w:ascii="Arial" w:hAnsi="Arial" w:cs="Arial"/>
          <w:b/>
          <w:color w:val="000000"/>
        </w:rPr>
        <w:t>9</w:t>
      </w:r>
      <w:r w:rsidRPr="00063E86">
        <w:rPr>
          <w:rFonts w:ascii="Arial" w:hAnsi="Arial" w:cs="Arial"/>
          <w:b/>
          <w:color w:val="000000"/>
        </w:rPr>
        <w:t>.0</w:t>
      </w:r>
      <w:r>
        <w:rPr>
          <w:rFonts w:ascii="Arial" w:hAnsi="Arial" w:cs="Arial"/>
          <w:b/>
          <w:color w:val="000000"/>
        </w:rPr>
        <w:t xml:space="preserve"> </w:t>
      </w:r>
      <w:bookmarkStart w:id="1268" w:name="OLE_LINK57"/>
      <w:r>
        <w:rPr>
          <w:rFonts w:ascii="Arial" w:hAnsi="Arial" w:cs="Arial"/>
          <w:b/>
          <w:bCs/>
          <w:lang w:val="en-GB" w:eastAsia="en-US"/>
        </w:rPr>
        <w:t>(</w:t>
      </w:r>
      <w:bookmarkStart w:id="1269" w:name="OLE_LINK41"/>
      <w:r w:rsidRPr="00EB60E8">
        <w:rPr>
          <w:rFonts w:ascii="Arial" w:hAnsi="Arial" w:cs="Arial"/>
          <w:b/>
          <w:bCs/>
        </w:rPr>
        <w:t>CHG0133736</w:t>
      </w:r>
      <w:bookmarkEnd w:id="1269"/>
      <w:r w:rsidR="00821DE2">
        <w:rPr>
          <w:rFonts w:ascii="Arial" w:hAnsi="Arial" w:cs="Arial"/>
          <w:b/>
          <w:bCs/>
        </w:rPr>
        <w:t xml:space="preserve">, </w:t>
      </w:r>
      <w:r w:rsidR="00821DE2" w:rsidRPr="00821DE2">
        <w:rPr>
          <w:rFonts w:ascii="Arial" w:hAnsi="Arial" w:cs="Arial"/>
          <w:b/>
          <w:bCs/>
        </w:rPr>
        <w:t>CHG0132123</w:t>
      </w:r>
      <w:r w:rsidR="006C4AEE">
        <w:rPr>
          <w:rFonts w:ascii="Arial" w:hAnsi="Arial" w:cs="Arial"/>
          <w:b/>
          <w:bCs/>
        </w:rPr>
        <w:t>,</w:t>
      </w:r>
      <w:r w:rsidR="006C4AEE" w:rsidRPr="006C4AEE">
        <w:t xml:space="preserve"> </w:t>
      </w:r>
      <w:r w:rsidR="006C4AEE" w:rsidRPr="006C4AEE">
        <w:rPr>
          <w:rFonts w:ascii="Arial" w:hAnsi="Arial" w:cs="Arial"/>
          <w:b/>
          <w:bCs/>
        </w:rPr>
        <w:t>CHG0135220</w:t>
      </w:r>
      <w:r w:rsidRPr="00317F29">
        <w:rPr>
          <w:rFonts w:ascii="Arial" w:hAnsi="Arial" w:cs="Arial"/>
          <w:b/>
          <w:bCs/>
        </w:rPr>
        <w:t>)</w:t>
      </w:r>
      <w:r w:rsidRPr="00063E86">
        <w:rPr>
          <w:rFonts w:ascii="Arial" w:hAnsi="Arial" w:cs="Arial"/>
          <w:b/>
          <w:color w:val="000000"/>
        </w:rPr>
        <w:t xml:space="preserve"> </w:t>
      </w:r>
      <w:bookmarkEnd w:id="1268"/>
    </w:p>
    <w:p w14:paraId="1251AA3C" w14:textId="77777777" w:rsidR="00EB60E8" w:rsidRPr="00956A84" w:rsidRDefault="00EB60E8" w:rsidP="52826092">
      <w:pPr>
        <w:rPr>
          <w:rFonts w:ascii="Arial" w:hAnsi="Arial" w:cs="Arial"/>
          <w:b/>
          <w:bCs/>
          <w:sz w:val="24"/>
          <w:szCs w:val="24"/>
        </w:rPr>
      </w:pPr>
      <w:bookmarkStart w:id="1270" w:name="OLE_LINK53"/>
      <w:bookmarkEnd w:id="1267"/>
    </w:p>
    <w:p w14:paraId="26AD8F76" w14:textId="65D732DC" w:rsidR="00821DE2" w:rsidRDefault="00821DE2" w:rsidP="00E152D7">
      <w:pPr>
        <w:pStyle w:val="Heading3"/>
      </w:pPr>
      <w:bookmarkStart w:id="1271" w:name="OLE_LINK39"/>
      <w:bookmarkStart w:id="1272" w:name="OLE_LINK54"/>
      <w:bookmarkStart w:id="1273" w:name="_Toc232761389"/>
      <w:r>
        <w:t>CHG0133736 – INC3139113: Problem with the VND currency, having zero decimal places when acquired in the DAS application.</w:t>
      </w:r>
      <w:bookmarkEnd w:id="1273"/>
    </w:p>
    <w:p w14:paraId="34378664" w14:textId="77777777" w:rsidR="00821DE2" w:rsidRDefault="00821DE2" w:rsidP="00821DE2">
      <w:pPr>
        <w:rPr>
          <w:rFonts w:ascii="Arial" w:hAnsi="Arial" w:cs="Arial"/>
          <w:lang w:val="en-GB" w:eastAsia="en-US"/>
        </w:rPr>
      </w:pPr>
    </w:p>
    <w:p w14:paraId="0905427F" w14:textId="5832E993" w:rsidR="00821DE2" w:rsidRDefault="00821DE2" w:rsidP="00821DE2">
      <w:pPr>
        <w:rPr>
          <w:b/>
          <w:bCs/>
        </w:rPr>
      </w:pPr>
      <w:r>
        <w:rPr>
          <w:rFonts w:ascii="Arial" w:hAnsi="Arial" w:cs="Arial"/>
          <w:lang w:val="en-GB" w:eastAsia="en-US"/>
        </w:rPr>
        <w:t xml:space="preserve">Requirement: </w:t>
      </w:r>
      <w:r>
        <w:rPr>
          <w:rFonts w:ascii="Arial" w:hAnsi="Arial" w:cs="Arial"/>
          <w:lang w:eastAsia="en-US"/>
        </w:rPr>
        <w:t>Accommodate the zero decimal places for VND currency when passing from ECC to DAS EDGE. Currently, the VND currency in ECC is set to zero decimal places, but when consumed by DAS EDGE, this causes the Purchase Order (PO) value with VND currency to be displayed incorrectly.</w:t>
      </w:r>
    </w:p>
    <w:p w14:paraId="29D4C4C0" w14:textId="77777777" w:rsidR="00821DE2" w:rsidRDefault="00821DE2" w:rsidP="00821DE2">
      <w:pPr>
        <w:rPr>
          <w:rFonts w:ascii="Arial" w:hAnsi="Arial" w:cs="Arial"/>
          <w:b/>
          <w:bCs/>
          <w:lang w:val="en-GB" w:eastAsia="en-US"/>
        </w:rPr>
      </w:pPr>
      <w:r>
        <w:rPr>
          <w:rFonts w:ascii="Arial" w:hAnsi="Arial" w:cs="Arial"/>
          <w:b/>
          <w:bCs/>
          <w:lang w:val="en-GB" w:eastAsia="en-US"/>
        </w:rPr>
        <w:t xml:space="preserve">Solution Implemented: </w:t>
      </w:r>
    </w:p>
    <w:p w14:paraId="628CBF95" w14:textId="77777777" w:rsidR="00821DE2" w:rsidRDefault="00821DE2" w:rsidP="00821DE2">
      <w:pPr>
        <w:jc w:val="both"/>
        <w:rPr>
          <w:rFonts w:ascii="Arial" w:hAnsi="Arial" w:cs="Arial"/>
          <w:lang w:eastAsia="en-US"/>
        </w:rPr>
      </w:pPr>
      <w:r>
        <w:rPr>
          <w:rFonts w:ascii="Arial" w:hAnsi="Arial" w:cs="Arial"/>
          <w:lang w:eastAsia="en-US"/>
        </w:rPr>
        <w:t>To resolve the issue, we will apply the same fix used for JPY to the VND currency. Specifically, a condition will be implemented to check if the currency of the Purchase Order (PO) is either VND or JPY. If the currency is VND or JPY, the system will multiply the value by 100. This adjustment will correct the PO values accordingly.</w:t>
      </w:r>
    </w:p>
    <w:p w14:paraId="4C9E9C0F" w14:textId="77777777" w:rsidR="00821DE2" w:rsidRDefault="00821DE2" w:rsidP="00821DE2">
      <w:pPr>
        <w:jc w:val="both"/>
        <w:rPr>
          <w:rFonts w:ascii="Arial" w:hAnsi="Arial" w:cs="Arial"/>
          <w:u w:val="single"/>
          <w:lang w:val="en-GB" w:eastAsia="en-US"/>
        </w:rPr>
      </w:pPr>
      <w:bookmarkStart w:id="1274" w:name="OLE_LINK59"/>
      <w:bookmarkStart w:id="1275" w:name="OLE_LINK60"/>
      <w:r>
        <w:rPr>
          <w:rFonts w:ascii="Arial" w:hAnsi="Arial" w:cs="Arial"/>
          <w:u w:val="single"/>
          <w:lang w:val="en-GB" w:eastAsia="en-US"/>
        </w:rPr>
        <w:t>Files modified in edge-accruals-xsa:</w:t>
      </w:r>
    </w:p>
    <w:bookmarkEnd w:id="1274"/>
    <w:p w14:paraId="7BD5B89F" w14:textId="77777777" w:rsidR="00821DE2" w:rsidRDefault="00821DE2" w:rsidP="00821DE2">
      <w:pPr>
        <w:jc w:val="both"/>
        <w:rPr>
          <w:rFonts w:ascii="Arial" w:hAnsi="Arial" w:cs="Arial"/>
          <w:lang w:val="en-GB" w:eastAsia="en-US"/>
        </w:rPr>
      </w:pPr>
      <w:r>
        <w:rPr>
          <w:rFonts w:ascii="Arial" w:hAnsi="Arial" w:cs="Arial"/>
          <w:lang w:val="en-GB" w:eastAsia="en-US"/>
        </w:rPr>
        <w:t>ARIBA_ACCRUALS_DB -&gt;Procedures -&gt; discrepancyWTDAmounts.hdbprocedure</w:t>
      </w:r>
    </w:p>
    <w:bookmarkEnd w:id="1275"/>
    <w:p w14:paraId="5118AF69" w14:textId="77777777" w:rsidR="00821DE2" w:rsidRDefault="00821DE2" w:rsidP="00821DE2">
      <w:pPr>
        <w:jc w:val="both"/>
        <w:rPr>
          <w:rFonts w:ascii="Arial" w:hAnsi="Arial" w:cs="Arial"/>
          <w:lang w:val="en-GB" w:eastAsia="en-US"/>
        </w:rPr>
      </w:pPr>
      <w:r>
        <w:rPr>
          <w:rFonts w:ascii="Arial" w:hAnsi="Arial" w:cs="Arial"/>
          <w:lang w:val="en-GB" w:eastAsia="en-US"/>
        </w:rPr>
        <w:t>ARIBA_ACCRUALS_DB -&gt;Functions -&gt; SF_ConvertCurrency.hdbfunction</w:t>
      </w:r>
    </w:p>
    <w:p w14:paraId="3B0E2E87" w14:textId="77777777" w:rsidR="00821DE2" w:rsidRDefault="00821DE2" w:rsidP="00821DE2">
      <w:pPr>
        <w:jc w:val="both"/>
        <w:rPr>
          <w:rFonts w:ascii="Arial" w:hAnsi="Arial" w:cs="Arial"/>
          <w:lang w:val="en-GB" w:eastAsia="en-US"/>
        </w:rPr>
      </w:pPr>
      <w:r>
        <w:rPr>
          <w:rFonts w:ascii="Arial" w:hAnsi="Arial" w:cs="Arial"/>
          <w:lang w:val="en-GB" w:eastAsia="en-US"/>
        </w:rPr>
        <w:t>ARIBA_ACCRUALS_DB -&gt;Functions -&gt; SF_accrualMethod.hdbfunction</w:t>
      </w:r>
    </w:p>
    <w:p w14:paraId="2A1BD3A6" w14:textId="77777777" w:rsidR="00821DE2" w:rsidRDefault="00821DE2" w:rsidP="00821DE2">
      <w:pPr>
        <w:jc w:val="both"/>
        <w:rPr>
          <w:rFonts w:ascii="Arial" w:hAnsi="Arial" w:cs="Arial"/>
          <w:lang w:val="en-GB" w:eastAsia="en-US"/>
        </w:rPr>
      </w:pPr>
      <w:r>
        <w:rPr>
          <w:rFonts w:ascii="Arial" w:hAnsi="Arial" w:cs="Arial"/>
          <w:lang w:val="en-GB" w:eastAsia="en-US"/>
        </w:rPr>
        <w:t>ARIBA_ACCRUALS_DB -&gt;Functions -&gt; TF_getExclusionPOReport.hdbfunction</w:t>
      </w:r>
    </w:p>
    <w:p w14:paraId="089362A5" w14:textId="77777777" w:rsidR="00821DE2" w:rsidRDefault="00821DE2" w:rsidP="00821DE2">
      <w:pPr>
        <w:jc w:val="both"/>
        <w:rPr>
          <w:rFonts w:ascii="Arial" w:hAnsi="Arial" w:cs="Arial"/>
          <w:lang w:val="en-GB" w:eastAsia="en-US"/>
        </w:rPr>
      </w:pPr>
      <w:r>
        <w:rPr>
          <w:rFonts w:ascii="Arial" w:hAnsi="Arial" w:cs="Arial"/>
          <w:lang w:val="en-GB" w:eastAsia="en-US"/>
        </w:rPr>
        <w:t>ARIBA_ACCRUALS_DB -&gt;Functions -&gt; TF_getExclusionPOs.hdbfunction</w:t>
      </w:r>
    </w:p>
    <w:p w14:paraId="193C1788" w14:textId="77777777" w:rsidR="00821DE2" w:rsidRDefault="00821DE2" w:rsidP="00821DE2">
      <w:pPr>
        <w:jc w:val="both"/>
        <w:rPr>
          <w:rFonts w:ascii="Arial" w:hAnsi="Arial" w:cs="Arial"/>
          <w:lang w:val="en-GB" w:eastAsia="en-US"/>
        </w:rPr>
      </w:pPr>
      <w:r>
        <w:rPr>
          <w:rFonts w:ascii="Arial" w:hAnsi="Arial" w:cs="Arial"/>
          <w:lang w:val="en-GB" w:eastAsia="en-US"/>
        </w:rPr>
        <w:lastRenderedPageBreak/>
        <w:t>ARIBA_ACCRUALS_DB -&gt;Functions -&gt; TF_getOpenAllPO.hdbfunction</w:t>
      </w:r>
    </w:p>
    <w:p w14:paraId="315F69BD" w14:textId="77777777" w:rsidR="00821DE2" w:rsidRDefault="00821DE2" w:rsidP="00821DE2">
      <w:pPr>
        <w:jc w:val="both"/>
        <w:rPr>
          <w:rFonts w:ascii="Arial" w:hAnsi="Arial" w:cs="Arial"/>
          <w:lang w:val="en-GB" w:eastAsia="en-US"/>
        </w:rPr>
      </w:pPr>
      <w:r>
        <w:rPr>
          <w:rFonts w:ascii="Arial" w:hAnsi="Arial" w:cs="Arial"/>
          <w:lang w:val="en-GB" w:eastAsia="en-US"/>
        </w:rPr>
        <w:t>ARIBA_ACCRUALS_DB -&gt;Functions -&gt; TF_getOpenPO.hdbfunction</w:t>
      </w:r>
    </w:p>
    <w:p w14:paraId="34684D61" w14:textId="77777777" w:rsidR="00821DE2" w:rsidRDefault="00821DE2" w:rsidP="00821DE2">
      <w:pPr>
        <w:jc w:val="both"/>
        <w:rPr>
          <w:rFonts w:ascii="Arial" w:hAnsi="Arial" w:cs="Arial"/>
          <w:lang w:val="en-GB" w:eastAsia="en-US"/>
        </w:rPr>
      </w:pPr>
      <w:r>
        <w:rPr>
          <w:rFonts w:ascii="Arial" w:hAnsi="Arial" w:cs="Arial"/>
          <w:lang w:val="en-GB" w:eastAsia="en-US"/>
        </w:rPr>
        <w:t>ARIBA_ACCRUALS_DB -&gt;Functions -&gt; TF_getOpenPOReport.hdbfunction</w:t>
      </w:r>
    </w:p>
    <w:p w14:paraId="206D5449" w14:textId="77777777" w:rsidR="00821DE2" w:rsidRDefault="00821DE2" w:rsidP="00821DE2">
      <w:pPr>
        <w:jc w:val="both"/>
        <w:rPr>
          <w:rFonts w:ascii="Arial" w:hAnsi="Arial" w:cs="Arial"/>
          <w:lang w:val="en-GB" w:eastAsia="en-US"/>
        </w:rPr>
      </w:pPr>
      <w:r>
        <w:rPr>
          <w:rFonts w:ascii="Arial" w:hAnsi="Arial" w:cs="Arial"/>
          <w:lang w:val="en-GB" w:eastAsia="en-US"/>
        </w:rPr>
        <w:t>ARIBA_ACCRUALS_DB -&gt;Functions -&gt; TF_getOpenThresholdPO.hdbfunction</w:t>
      </w:r>
    </w:p>
    <w:p w14:paraId="1D474A64" w14:textId="77777777" w:rsidR="00821DE2" w:rsidRDefault="00821DE2" w:rsidP="00821DE2">
      <w:pPr>
        <w:jc w:val="both"/>
        <w:rPr>
          <w:rFonts w:ascii="Arial" w:hAnsi="Arial" w:cs="Arial"/>
          <w:lang w:val="en-GB" w:eastAsia="en-US"/>
        </w:rPr>
      </w:pPr>
      <w:r>
        <w:rPr>
          <w:rFonts w:ascii="Arial" w:hAnsi="Arial" w:cs="Arial"/>
          <w:lang w:val="en-GB" w:eastAsia="en-US"/>
        </w:rPr>
        <w:t>ARIBA_ACCRUALS_DB -&gt;Functions -&gt; TF_getOpenThresholdPOReport.hdbfunction</w:t>
      </w:r>
    </w:p>
    <w:p w14:paraId="52FD97F2" w14:textId="77777777" w:rsidR="00821DE2" w:rsidRDefault="00821DE2" w:rsidP="00821DE2">
      <w:pPr>
        <w:jc w:val="both"/>
        <w:rPr>
          <w:rFonts w:ascii="Arial" w:hAnsi="Arial" w:cs="Arial"/>
          <w:lang w:val="en-GB" w:eastAsia="en-US"/>
        </w:rPr>
      </w:pPr>
      <w:r>
        <w:rPr>
          <w:rFonts w:ascii="Arial" w:hAnsi="Arial" w:cs="Arial"/>
          <w:lang w:val="en-GB" w:eastAsia="en-US"/>
        </w:rPr>
        <w:t>ARIBA_ACCRUALS_DB -&gt;Functions -&gt; TF_getPODetailQuery.hdbfunction</w:t>
      </w:r>
    </w:p>
    <w:p w14:paraId="65BB12E7" w14:textId="77777777" w:rsidR="00821DE2" w:rsidRDefault="00821DE2" w:rsidP="00821DE2">
      <w:pPr>
        <w:jc w:val="both"/>
        <w:rPr>
          <w:rFonts w:ascii="Arial" w:hAnsi="Arial" w:cs="Arial"/>
          <w:lang w:val="en-GB" w:eastAsia="en-US"/>
        </w:rPr>
      </w:pPr>
      <w:r>
        <w:rPr>
          <w:rFonts w:ascii="Arial" w:hAnsi="Arial" w:cs="Arial"/>
          <w:lang w:val="en-GB" w:eastAsia="en-US"/>
        </w:rPr>
        <w:t>ARIBA_ACCRUALS_DB -&gt;Functions -&gt; TF_getPOGRValue.hdbfunction</w:t>
      </w:r>
    </w:p>
    <w:p w14:paraId="54D108A6" w14:textId="77777777" w:rsidR="00821DE2" w:rsidRDefault="00821DE2" w:rsidP="00821DE2">
      <w:pPr>
        <w:jc w:val="both"/>
        <w:rPr>
          <w:rFonts w:ascii="Arial" w:hAnsi="Arial" w:cs="Arial"/>
          <w:lang w:val="en-GB" w:eastAsia="en-US"/>
        </w:rPr>
      </w:pPr>
      <w:r>
        <w:rPr>
          <w:rFonts w:ascii="Arial" w:hAnsi="Arial" w:cs="Arial"/>
          <w:lang w:val="en-GB" w:eastAsia="en-US"/>
        </w:rPr>
        <w:t>ARIBA_ACCRUALS_DB -&gt;Functions -&gt; TF_getPOInvValue.hdbfunction</w:t>
      </w:r>
    </w:p>
    <w:p w14:paraId="7245B53F" w14:textId="77777777" w:rsidR="00821DE2" w:rsidRDefault="00821DE2" w:rsidP="00821DE2">
      <w:pPr>
        <w:jc w:val="both"/>
        <w:rPr>
          <w:rFonts w:ascii="Arial" w:hAnsi="Arial" w:cs="Arial"/>
          <w:lang w:val="en-GB" w:eastAsia="en-US"/>
        </w:rPr>
      </w:pPr>
      <w:r>
        <w:rPr>
          <w:rFonts w:ascii="Arial" w:hAnsi="Arial" w:cs="Arial"/>
          <w:lang w:val="en-GB" w:eastAsia="en-US"/>
        </w:rPr>
        <w:t>ARIBA_ACCRUALS_DB -&gt;Functions -&gt; getOpenPOQueryWithEmail.hdbfunction</w:t>
      </w:r>
    </w:p>
    <w:p w14:paraId="1585AC86" w14:textId="77777777" w:rsidR="00821DE2" w:rsidRDefault="00821DE2" w:rsidP="00821DE2">
      <w:pPr>
        <w:rPr>
          <w:lang w:val="en-GB" w:eastAsia="en-US"/>
        </w:rPr>
      </w:pPr>
    </w:p>
    <w:p w14:paraId="4E352279" w14:textId="77777777" w:rsidR="00821DE2" w:rsidRPr="00B5021E" w:rsidRDefault="00821DE2" w:rsidP="00956A84"/>
    <w:p w14:paraId="64A57F60" w14:textId="7D178168" w:rsidR="006C4AEE" w:rsidRDefault="006C4AEE" w:rsidP="00E152D7">
      <w:pPr>
        <w:pStyle w:val="Heading3"/>
      </w:pPr>
      <w:bookmarkStart w:id="1276" w:name="OLE_LINK55"/>
      <w:bookmarkStart w:id="1277" w:name="_Toc232761390"/>
      <w:r>
        <w:t>CHG01312123 – RITM2138379: Business request to adjust DAS Email Notification for PO Owner/Preparer and TBS/Admin/Finance users from 10, 5, 2 days before Month End Closing to 10, 5, 1 days before Month End Closing.</w:t>
      </w:r>
      <w:bookmarkEnd w:id="1277"/>
    </w:p>
    <w:p w14:paraId="70589D3B" w14:textId="77777777" w:rsidR="006C4AEE" w:rsidRPr="006C4AEE" w:rsidRDefault="006C4AEE" w:rsidP="006C4AEE">
      <w:pPr>
        <w:rPr>
          <w:lang w:val="en-GB" w:eastAsia="en-US"/>
        </w:rPr>
      </w:pPr>
    </w:p>
    <w:p w14:paraId="4D1F4911" w14:textId="77777777" w:rsidR="006C4AEE" w:rsidRDefault="006C4AEE" w:rsidP="006C4AEE">
      <w:pPr>
        <w:rPr>
          <w:lang w:val="en-GB" w:eastAsia="en-US"/>
        </w:rPr>
      </w:pPr>
      <w:r>
        <w:rPr>
          <w:lang w:val="en-GB" w:eastAsia="en-US"/>
        </w:rPr>
        <w:t>Requirement: Notification email for PO Owner/Preparer and TBS/Admin/Finance users should be sent out on 10, 5, 1 days before the Month End Closing.</w:t>
      </w:r>
    </w:p>
    <w:p w14:paraId="4442F7AE" w14:textId="77777777" w:rsidR="006C4AEE" w:rsidRDefault="006C4AEE" w:rsidP="006C4AEE">
      <w:pPr>
        <w:rPr>
          <w:lang w:val="en-GB" w:eastAsia="en-US"/>
        </w:rPr>
      </w:pPr>
    </w:p>
    <w:p w14:paraId="58249445" w14:textId="77777777" w:rsidR="006C4AEE" w:rsidRDefault="006C4AEE" w:rsidP="006C4AEE">
      <w:pPr>
        <w:rPr>
          <w:lang w:val="en-GB" w:eastAsia="en-US"/>
        </w:rPr>
      </w:pPr>
      <w:r>
        <w:rPr>
          <w:lang w:val="en-GB" w:eastAsia="en-US"/>
        </w:rPr>
        <w:t>Solution Implemented: Update the code in procedure jobSchedulerDates to send out emails from 10, 5, 2 days before Month End Closing to 10, 5, 1 days.</w:t>
      </w:r>
    </w:p>
    <w:p w14:paraId="0E58EE8A" w14:textId="77777777" w:rsidR="006C4AEE" w:rsidRDefault="006C4AEE" w:rsidP="006C4AEE">
      <w:pPr>
        <w:rPr>
          <w:u w:val="single"/>
          <w:lang w:val="en-GB" w:eastAsia="en-US"/>
        </w:rPr>
      </w:pPr>
      <w:r>
        <w:rPr>
          <w:u w:val="single"/>
          <w:lang w:val="en-GB" w:eastAsia="en-US"/>
        </w:rPr>
        <w:t>Files modified in edge-accruals-xsa:</w:t>
      </w:r>
    </w:p>
    <w:p w14:paraId="04C3E4F3" w14:textId="77777777" w:rsidR="006C4AEE" w:rsidRDefault="006C4AEE" w:rsidP="006C4AEE">
      <w:pPr>
        <w:rPr>
          <w:lang w:val="en-GB" w:eastAsia="en-US"/>
        </w:rPr>
      </w:pPr>
      <w:r>
        <w:rPr>
          <w:lang w:val="en-GB" w:eastAsia="en-US"/>
        </w:rPr>
        <w:t xml:space="preserve">ARIBA_ACCRUALS_DB -&gt;Procedures </w:t>
      </w:r>
      <w:bookmarkStart w:id="1278" w:name="OLE_LINK50"/>
      <w:r>
        <w:rPr>
          <w:lang w:val="en-GB" w:eastAsia="en-US"/>
        </w:rPr>
        <w:t>-&gt;</w:t>
      </w:r>
      <w:bookmarkEnd w:id="1278"/>
      <w:r>
        <w:rPr>
          <w:lang w:val="en-GB" w:eastAsia="en-US"/>
        </w:rPr>
        <w:t xml:space="preserve"> </w:t>
      </w:r>
      <w:bookmarkStart w:id="1279" w:name="OLE_LINK62"/>
      <w:r>
        <w:rPr>
          <w:lang w:val="en-GB" w:eastAsia="en-US"/>
        </w:rPr>
        <w:t>jobSchedulerDates</w:t>
      </w:r>
      <w:bookmarkEnd w:id="1279"/>
      <w:r>
        <w:rPr>
          <w:lang w:val="en-GB" w:eastAsia="en-US"/>
        </w:rPr>
        <w:t xml:space="preserve"> .hdbprocedure</w:t>
      </w:r>
    </w:p>
    <w:p w14:paraId="7FC388FD" w14:textId="77777777" w:rsidR="006C4AEE" w:rsidRDefault="006C4AEE" w:rsidP="006C4AEE">
      <w:pPr>
        <w:rPr>
          <w:lang w:val="en-GB" w:eastAsia="en-US"/>
        </w:rPr>
      </w:pPr>
    </w:p>
    <w:p w14:paraId="2D6B292E" w14:textId="77777777" w:rsidR="006C4AEE" w:rsidRPr="006C4AEE" w:rsidRDefault="006C4AEE" w:rsidP="006C4AEE">
      <w:pPr>
        <w:rPr>
          <w:lang w:val="en-GB" w:eastAsia="en-US"/>
        </w:rPr>
      </w:pPr>
    </w:p>
    <w:p w14:paraId="0D02FF08" w14:textId="2BECCBB8" w:rsidR="00206602" w:rsidRDefault="006C4AEE" w:rsidP="00E152D7">
      <w:pPr>
        <w:pStyle w:val="Heading3"/>
      </w:pPr>
      <w:bookmarkStart w:id="1280" w:name="OLE_LINK49"/>
      <w:bookmarkStart w:id="1281" w:name="OLE_LINK48"/>
      <w:bookmarkStart w:id="1282" w:name="OLE_LINK56"/>
      <w:bookmarkStart w:id="1283" w:name="_Toc232761391"/>
      <w:bookmarkEnd w:id="1271"/>
      <w:r w:rsidRPr="006C4AEE">
        <w:t>CHG0135220</w:t>
      </w:r>
      <w:r>
        <w:t xml:space="preserve"> - </w:t>
      </w:r>
      <w:r w:rsidRPr="006C4AEE">
        <w:t>RITM2192804</w:t>
      </w:r>
      <w:r>
        <w:t>:</w:t>
      </w:r>
      <w:r w:rsidRPr="006C4AEE">
        <w:t xml:space="preserve"> Decrease improvisation of dialog boxes upon marking as reviewed the POs.</w:t>
      </w:r>
      <w:bookmarkEnd w:id="1283"/>
    </w:p>
    <w:p w14:paraId="3BDC936E" w14:textId="77777777" w:rsidR="006C4AEE" w:rsidRDefault="006C4AEE" w:rsidP="006C4AEE">
      <w:pPr>
        <w:rPr>
          <w:lang w:val="en-GB" w:eastAsia="en-US"/>
        </w:rPr>
      </w:pPr>
    </w:p>
    <w:p w14:paraId="08DC236F" w14:textId="546DD24B" w:rsidR="006C4AEE" w:rsidRPr="006C4AEE" w:rsidRDefault="006C4AEE" w:rsidP="006C4AEE">
      <w:pPr>
        <w:rPr>
          <w:lang w:val="en-GB" w:eastAsia="en-US"/>
        </w:rPr>
      </w:pPr>
      <w:r w:rsidRPr="006C4AEE">
        <w:rPr>
          <w:lang w:val="en-GB" w:eastAsia="en-US"/>
        </w:rPr>
        <w:t>Requirement: The steps when reviewing Purchase orders must be reduced</w:t>
      </w:r>
    </w:p>
    <w:p w14:paraId="00480E87" w14:textId="77777777" w:rsidR="006C4AEE" w:rsidRPr="006C4AEE" w:rsidRDefault="006C4AEE" w:rsidP="006C4AEE">
      <w:pPr>
        <w:rPr>
          <w:lang w:val="en-GB" w:eastAsia="en-US"/>
        </w:rPr>
      </w:pPr>
      <w:r w:rsidRPr="006C4AEE">
        <w:rPr>
          <w:lang w:val="en-GB" w:eastAsia="en-US"/>
        </w:rPr>
        <w:t>Solution Implemented: Created a new function and revised the message in the pop-up as requested by the user.</w:t>
      </w:r>
    </w:p>
    <w:p w14:paraId="6762032B" w14:textId="77777777" w:rsidR="006C4AEE" w:rsidRDefault="006C4AEE" w:rsidP="006C4AEE">
      <w:pPr>
        <w:rPr>
          <w:lang w:val="en-GB" w:eastAsia="en-US"/>
        </w:rPr>
      </w:pPr>
    </w:p>
    <w:p w14:paraId="16722D25" w14:textId="77777777" w:rsidR="006C4AEE" w:rsidRPr="006C4AEE" w:rsidRDefault="006C4AEE" w:rsidP="006C4AEE">
      <w:pPr>
        <w:rPr>
          <w:lang w:val="en-GB" w:eastAsia="en-US"/>
        </w:rPr>
      </w:pPr>
    </w:p>
    <w:p w14:paraId="36207652" w14:textId="77777777" w:rsidR="006C4AEE" w:rsidRPr="006C4AEE" w:rsidRDefault="006C4AEE" w:rsidP="006C4AEE">
      <w:pPr>
        <w:rPr>
          <w:lang w:val="en-GB" w:eastAsia="en-US"/>
        </w:rPr>
      </w:pPr>
      <w:r w:rsidRPr="006C4AEE">
        <w:rPr>
          <w:lang w:val="en-GB" w:eastAsia="en-US"/>
        </w:rPr>
        <w:t>Files modified in edge-accruals-ui</w:t>
      </w:r>
    </w:p>
    <w:p w14:paraId="1667E6A8" w14:textId="77777777" w:rsidR="006C4AEE" w:rsidRPr="006C4AEE" w:rsidRDefault="006C4AEE" w:rsidP="006C4AEE">
      <w:pPr>
        <w:rPr>
          <w:lang w:val="en-GB" w:eastAsia="en-US"/>
        </w:rPr>
      </w:pPr>
    </w:p>
    <w:bookmarkEnd w:id="1280"/>
    <w:p w14:paraId="04EAF680" w14:textId="204DB3EE" w:rsidR="00E962A4" w:rsidRPr="00E962A4" w:rsidRDefault="00E962A4" w:rsidP="00E962A4">
      <w:pPr>
        <w:rPr>
          <w:lang w:val="en-PH" w:eastAsia="en-US"/>
        </w:rPr>
      </w:pPr>
      <w:r w:rsidRPr="00E962A4">
        <w:rPr>
          <w:lang w:val="en-PH" w:eastAsia="en-US"/>
        </w:rPr>
        <w:t>Accrual_UI5</w:t>
      </w:r>
      <w:bookmarkStart w:id="1284" w:name="OLE_LINK51"/>
      <w:r>
        <w:rPr>
          <w:lang w:val="en-PH" w:eastAsia="en-US"/>
        </w:rPr>
        <w:t>-&gt;</w:t>
      </w:r>
      <w:bookmarkEnd w:id="1284"/>
      <w:r w:rsidRPr="00E962A4">
        <w:rPr>
          <w:lang w:val="en-PH" w:eastAsia="en-US"/>
        </w:rPr>
        <w:t>webapp-&gt;controller-&gt;TBS.controller.js</w:t>
      </w:r>
    </w:p>
    <w:p w14:paraId="44FF3EE4" w14:textId="78C6FBCD" w:rsidR="00E962A4" w:rsidRPr="00E962A4" w:rsidRDefault="00E962A4" w:rsidP="00E962A4">
      <w:pPr>
        <w:rPr>
          <w:lang w:val="en-PH" w:eastAsia="en-US"/>
        </w:rPr>
      </w:pPr>
      <w:r w:rsidRPr="00E962A4">
        <w:rPr>
          <w:lang w:val="en-PH" w:eastAsia="en-US"/>
        </w:rPr>
        <w:t>Accrual_UI5-&gt;webapp-&gt;controller-&gt;Business.controller.js</w:t>
      </w:r>
    </w:p>
    <w:p w14:paraId="0F1C7D5F" w14:textId="1363FAC6" w:rsidR="00E962A4" w:rsidRPr="00E962A4" w:rsidRDefault="00E962A4" w:rsidP="00E962A4">
      <w:pPr>
        <w:rPr>
          <w:lang w:val="en-PH" w:eastAsia="en-US"/>
        </w:rPr>
      </w:pPr>
      <w:r w:rsidRPr="00E962A4">
        <w:rPr>
          <w:lang w:val="en-PH" w:eastAsia="en-US"/>
        </w:rPr>
        <w:t>Accrual_UI5-&gt;webapp-&gt;i18n-&gt;i18n.properties</w:t>
      </w:r>
    </w:p>
    <w:p w14:paraId="53025AB6" w14:textId="295608AB" w:rsidR="00E962A4" w:rsidRPr="00E962A4" w:rsidRDefault="00E962A4" w:rsidP="00E962A4">
      <w:pPr>
        <w:rPr>
          <w:lang w:val="en-PH" w:eastAsia="en-US"/>
        </w:rPr>
      </w:pPr>
    </w:p>
    <w:p w14:paraId="2CAFC852" w14:textId="77777777" w:rsidR="00ED2ED2" w:rsidRDefault="00ED2ED2" w:rsidP="00ED2ED2">
      <w:pPr>
        <w:rPr>
          <w:lang w:val="en-GB" w:eastAsia="en-US"/>
        </w:rPr>
      </w:pPr>
    </w:p>
    <w:bookmarkEnd w:id="1264"/>
    <w:bookmarkEnd w:id="1270"/>
    <w:bookmarkEnd w:id="1272"/>
    <w:bookmarkEnd w:id="1276"/>
    <w:bookmarkEnd w:id="1281"/>
    <w:bookmarkEnd w:id="1282"/>
    <w:p w14:paraId="16D456C8" w14:textId="77777777" w:rsidR="00ED2ED2" w:rsidRDefault="00ED2ED2" w:rsidP="52826092">
      <w:pPr>
        <w:rPr>
          <w:b/>
          <w:bCs/>
          <w:sz w:val="24"/>
          <w:szCs w:val="24"/>
        </w:rPr>
      </w:pPr>
    </w:p>
    <w:p w14:paraId="72113CF5" w14:textId="492CAE7A" w:rsidR="00ED2ED2" w:rsidRDefault="00ED2ED2" w:rsidP="00ED2ED2">
      <w:pPr>
        <w:pStyle w:val="Bodycopy"/>
        <w:rPr>
          <w:b/>
          <w:bCs/>
          <w:lang w:val="en-US"/>
        </w:rPr>
      </w:pPr>
      <w:bookmarkStart w:id="1285" w:name="OLE_LINK45"/>
      <w:bookmarkStart w:id="1286" w:name="OLE_LINK63"/>
      <w:r w:rsidRPr="00ED2ED2">
        <w:rPr>
          <w:b/>
          <w:bCs/>
          <w:lang w:val="en-US"/>
        </w:rPr>
        <w:t xml:space="preserve">End of Version </w:t>
      </w:r>
      <w:r w:rsidR="00956A84">
        <w:rPr>
          <w:b/>
          <w:bCs/>
          <w:lang w:val="en-US"/>
        </w:rPr>
        <w:t>9</w:t>
      </w:r>
      <w:r w:rsidRPr="00ED2ED2">
        <w:rPr>
          <w:b/>
          <w:bCs/>
          <w:lang w:val="en-US"/>
        </w:rPr>
        <w:t xml:space="preserve">.0 </w:t>
      </w:r>
      <w:r w:rsidR="00E962A4" w:rsidRPr="00E962A4">
        <w:rPr>
          <w:b/>
          <w:bCs/>
          <w:lang w:val="en-US"/>
        </w:rPr>
        <w:t>(CHG0133736, CHG0132123, CHG0135220)</w:t>
      </w:r>
    </w:p>
    <w:bookmarkEnd w:id="1285"/>
    <w:p w14:paraId="39F45CCB" w14:textId="77777777" w:rsidR="00CA0D64" w:rsidRDefault="00CF6551" w:rsidP="00CA0D64">
      <w:pPr>
        <w:pStyle w:val="Bodycopy"/>
        <w:rPr>
          <w:b/>
          <w:bCs/>
        </w:rPr>
      </w:pPr>
      <w:r w:rsidRPr="00CF6551">
        <w:rPr>
          <w:b/>
          <w:bCs/>
        </w:rPr>
        <w:t xml:space="preserve">Begin of Version </w:t>
      </w:r>
      <w:bookmarkStart w:id="1287" w:name="OLE_LINK52"/>
      <w:r>
        <w:rPr>
          <w:b/>
          <w:bCs/>
        </w:rPr>
        <w:t>10</w:t>
      </w:r>
      <w:r w:rsidRPr="00CF6551">
        <w:rPr>
          <w:b/>
          <w:bCs/>
        </w:rPr>
        <w:t>.0 (</w:t>
      </w:r>
      <w:r w:rsidR="00CA0D64" w:rsidRPr="00CA0D64">
        <w:rPr>
          <w:b/>
          <w:bCs/>
        </w:rPr>
        <w:t>CHG0148052</w:t>
      </w:r>
      <w:r w:rsidRPr="00CF6551">
        <w:rPr>
          <w:b/>
          <w:bCs/>
        </w:rPr>
        <w:t xml:space="preserve">) </w:t>
      </w:r>
      <w:bookmarkEnd w:id="1287"/>
    </w:p>
    <w:p w14:paraId="53637CAD" w14:textId="2698E8F2" w:rsidR="0035299A" w:rsidRDefault="0035299A" w:rsidP="0035299A">
      <w:pPr>
        <w:pStyle w:val="Bodycopy"/>
        <w:rPr>
          <w:lang w:val="en-US"/>
        </w:rPr>
      </w:pPr>
    </w:p>
    <w:p w14:paraId="7977DBDB" w14:textId="1590F860" w:rsidR="00F04126" w:rsidRPr="0035299A" w:rsidRDefault="0035299A" w:rsidP="00E152D7">
      <w:pPr>
        <w:pStyle w:val="Heading3"/>
      </w:pPr>
      <w:bookmarkStart w:id="1288" w:name="_Toc232761392"/>
      <w:r w:rsidRPr="0035299A">
        <w:t>CHG0148052 - Upgrade nodejs version and convert xsjs files into async for DAS.</w:t>
      </w:r>
      <w:bookmarkEnd w:id="1288"/>
    </w:p>
    <w:p w14:paraId="7CBEF29F" w14:textId="77777777" w:rsidR="0035299A" w:rsidRPr="0035299A" w:rsidRDefault="0035299A" w:rsidP="0035299A">
      <w:pPr>
        <w:rPr>
          <w:lang w:val="en-GB" w:eastAsia="en-US"/>
        </w:rPr>
      </w:pPr>
    </w:p>
    <w:p w14:paraId="2C7CFCA6" w14:textId="77777777" w:rsidR="00DB1D3A" w:rsidRPr="00DB1D3A" w:rsidRDefault="00DB1D3A" w:rsidP="00DB1D3A">
      <w:pPr>
        <w:pStyle w:val="Bodycopy"/>
        <w:rPr>
          <w:lang w:val="en-US"/>
        </w:rPr>
      </w:pPr>
      <w:r w:rsidRPr="00DB1D3A">
        <w:rPr>
          <w:lang w:val="en-US"/>
        </w:rPr>
        <w:t>.github-&gt;CODEOWNERS</w:t>
      </w:r>
    </w:p>
    <w:p w14:paraId="51F52B18" w14:textId="77777777" w:rsidR="00DB1D3A" w:rsidRPr="00DB1D3A" w:rsidRDefault="00DB1D3A" w:rsidP="00DB1D3A">
      <w:pPr>
        <w:pStyle w:val="Bodycopy"/>
        <w:rPr>
          <w:lang w:val="en-US"/>
        </w:rPr>
      </w:pPr>
      <w:r w:rsidRPr="00DB1D3A">
        <w:rPr>
          <w:lang w:val="en-US"/>
        </w:rPr>
        <w:t>.github-&gt;workflows-&gt;build-deploy.yml</w:t>
      </w:r>
    </w:p>
    <w:p w14:paraId="458319CD" w14:textId="77777777" w:rsidR="00DB1D3A" w:rsidRPr="00EB46B6" w:rsidRDefault="00DB1D3A" w:rsidP="00DB1D3A">
      <w:pPr>
        <w:pStyle w:val="Bodycopy"/>
        <w:rPr>
          <w:lang w:val="it-IT"/>
        </w:rPr>
      </w:pPr>
      <w:r w:rsidRPr="00EB46B6">
        <w:rPr>
          <w:lang w:val="it-IT"/>
        </w:rPr>
        <w:t>.gitignore</w:t>
      </w:r>
    </w:p>
    <w:p w14:paraId="51819E65" w14:textId="77777777" w:rsidR="00DB1D3A" w:rsidRPr="00EB46B6" w:rsidRDefault="00DB1D3A" w:rsidP="00DB1D3A">
      <w:pPr>
        <w:pStyle w:val="Bodycopy"/>
        <w:rPr>
          <w:lang w:val="it-IT"/>
        </w:rPr>
      </w:pPr>
      <w:r w:rsidRPr="00EB46B6">
        <w:rPr>
          <w:lang w:val="it-IT"/>
        </w:rPr>
        <w:t>.prettierrc</w:t>
      </w:r>
    </w:p>
    <w:p w14:paraId="74A6691F" w14:textId="77777777" w:rsidR="00DB1D3A" w:rsidRPr="00EB46B6" w:rsidRDefault="00DB1D3A" w:rsidP="00DB1D3A">
      <w:pPr>
        <w:pStyle w:val="Bodycopy"/>
        <w:rPr>
          <w:lang w:val="it-IT"/>
        </w:rPr>
      </w:pPr>
      <w:r w:rsidRPr="00EB46B6">
        <w:rPr>
          <w:lang w:val="it-IT"/>
        </w:rPr>
        <w:t>.vscode-&gt;launch.json</w:t>
      </w:r>
    </w:p>
    <w:p w14:paraId="2F1BC1B3" w14:textId="77777777" w:rsidR="00DB1D3A" w:rsidRPr="00EB46B6" w:rsidRDefault="00DB1D3A" w:rsidP="00DB1D3A">
      <w:pPr>
        <w:pStyle w:val="Bodycopy"/>
        <w:rPr>
          <w:lang w:val="it-IT"/>
        </w:rPr>
      </w:pPr>
      <w:r w:rsidRPr="00EB46B6">
        <w:rPr>
          <w:lang w:val="it-IT"/>
        </w:rPr>
        <w:t>.vscode-&gt;settings.json</w:t>
      </w:r>
    </w:p>
    <w:p w14:paraId="56E2B82F" w14:textId="77777777" w:rsidR="00DB1D3A" w:rsidRPr="00EB46B6" w:rsidRDefault="00DB1D3A" w:rsidP="00DB1D3A">
      <w:pPr>
        <w:pStyle w:val="Bodycopy"/>
        <w:rPr>
          <w:lang w:val="it-IT"/>
        </w:rPr>
      </w:pPr>
      <w:r w:rsidRPr="00EB46B6">
        <w:rPr>
          <w:lang w:val="it-IT"/>
        </w:rPr>
        <w:t>ARIBA_ACCRUALS_DB-&gt;package.json</w:t>
      </w:r>
    </w:p>
    <w:p w14:paraId="52C0B9D7" w14:textId="77777777" w:rsidR="00DB1D3A" w:rsidRPr="00EB46B6" w:rsidRDefault="00DB1D3A" w:rsidP="00DB1D3A">
      <w:pPr>
        <w:pStyle w:val="Bodycopy"/>
        <w:rPr>
          <w:lang w:val="it-IT"/>
        </w:rPr>
      </w:pPr>
      <w:r w:rsidRPr="00EB46B6">
        <w:rPr>
          <w:lang w:val="it-IT"/>
        </w:rPr>
        <w:t>ARIBA_ACCRUALS_JS-&gt;lib-&gt;index.xsjs</w:t>
      </w:r>
    </w:p>
    <w:p w14:paraId="46A653FB" w14:textId="77777777" w:rsidR="00DB1D3A" w:rsidRPr="00EB46B6" w:rsidRDefault="00DB1D3A" w:rsidP="00DB1D3A">
      <w:pPr>
        <w:pStyle w:val="Bodycopy"/>
        <w:rPr>
          <w:lang w:val="it-IT"/>
        </w:rPr>
      </w:pPr>
      <w:r w:rsidRPr="00EB46B6">
        <w:rPr>
          <w:lang w:val="it-IT"/>
        </w:rPr>
        <w:t>ARIBA_ACCRUALS_JS-&gt;lib-&gt;xsjs-&gt;cutOffCheck.xsjs</w:t>
      </w:r>
    </w:p>
    <w:p w14:paraId="75F0AD15" w14:textId="77777777" w:rsidR="00DB1D3A" w:rsidRPr="00EB46B6" w:rsidRDefault="00DB1D3A" w:rsidP="00DB1D3A">
      <w:pPr>
        <w:pStyle w:val="Bodycopy"/>
        <w:rPr>
          <w:lang w:val="it-IT"/>
        </w:rPr>
      </w:pPr>
      <w:r w:rsidRPr="00EB46B6">
        <w:rPr>
          <w:lang w:val="it-IT"/>
        </w:rPr>
        <w:t>ARIBA_ACCRUALS_JS-&gt;lib-&gt;xsjs-&gt;dailypoClosureEmail.xsjs</w:t>
      </w:r>
    </w:p>
    <w:p w14:paraId="2D2CE3DC" w14:textId="77777777" w:rsidR="00DB1D3A" w:rsidRPr="00EB46B6" w:rsidRDefault="00DB1D3A" w:rsidP="00DB1D3A">
      <w:pPr>
        <w:pStyle w:val="Bodycopy"/>
        <w:rPr>
          <w:lang w:val="it-IT"/>
        </w:rPr>
      </w:pPr>
      <w:r w:rsidRPr="00EB46B6">
        <w:rPr>
          <w:lang w:val="it-IT"/>
        </w:rPr>
        <w:t>ARIBA_ACCRUALS_JS-&gt;lib-&gt;xsjs-&gt;deleteConfigValues.xsjs</w:t>
      </w:r>
    </w:p>
    <w:p w14:paraId="2E2E31AF" w14:textId="77777777" w:rsidR="00DB1D3A" w:rsidRPr="00DB1D3A" w:rsidRDefault="00DB1D3A" w:rsidP="00DB1D3A">
      <w:pPr>
        <w:pStyle w:val="Bodycopy"/>
        <w:rPr>
          <w:lang w:val="en-US"/>
        </w:rPr>
      </w:pPr>
      <w:r w:rsidRPr="00DB1D3A">
        <w:rPr>
          <w:lang w:val="en-US"/>
        </w:rPr>
        <w:t>ARIBA_ACCRUALS_JS-&gt;lib-&gt;xsjs-&gt;deleteCountry.xsjs</w:t>
      </w:r>
    </w:p>
    <w:p w14:paraId="3D34DA58" w14:textId="77777777" w:rsidR="00DB1D3A" w:rsidRPr="00DB1D3A" w:rsidRDefault="00DB1D3A" w:rsidP="00DB1D3A">
      <w:pPr>
        <w:pStyle w:val="Bodycopy"/>
        <w:rPr>
          <w:lang w:val="en-US"/>
        </w:rPr>
      </w:pPr>
      <w:r w:rsidRPr="00DB1D3A">
        <w:rPr>
          <w:lang w:val="en-US"/>
        </w:rPr>
        <w:t>ARIBA_ACCRUALS_JS-&gt;lib-&gt;xsjs-&gt;deleteEmailTemplate.xsjs</w:t>
      </w:r>
    </w:p>
    <w:p w14:paraId="2FA93EA8" w14:textId="77777777" w:rsidR="00DB1D3A" w:rsidRPr="00DB1D3A" w:rsidRDefault="00DB1D3A" w:rsidP="00DB1D3A">
      <w:pPr>
        <w:pStyle w:val="Bodycopy"/>
        <w:rPr>
          <w:lang w:val="en-US"/>
        </w:rPr>
      </w:pPr>
      <w:r w:rsidRPr="00DB1D3A">
        <w:rPr>
          <w:lang w:val="en-US"/>
        </w:rPr>
        <w:t>ARIBA_ACCRUALS_JS-&gt;lib-&gt;xsjs-&gt;deleteHelpLinks.xsjs</w:t>
      </w:r>
    </w:p>
    <w:p w14:paraId="0AD580F6" w14:textId="77777777" w:rsidR="00DB1D3A" w:rsidRPr="00DB1D3A" w:rsidRDefault="00DB1D3A" w:rsidP="00DB1D3A">
      <w:pPr>
        <w:pStyle w:val="Bodycopy"/>
        <w:rPr>
          <w:lang w:val="en-US"/>
        </w:rPr>
      </w:pPr>
      <w:r w:rsidRPr="00DB1D3A">
        <w:rPr>
          <w:lang w:val="en-US"/>
        </w:rPr>
        <w:t>ARIBA_ACCRUALS_JS-&gt;lib-&gt;xsjs-&gt;deleteLanguages.xsjs</w:t>
      </w:r>
    </w:p>
    <w:p w14:paraId="3BC10D3F" w14:textId="77777777" w:rsidR="00DB1D3A" w:rsidRPr="00DB1D3A" w:rsidRDefault="00DB1D3A" w:rsidP="00DB1D3A">
      <w:pPr>
        <w:pStyle w:val="Bodycopy"/>
        <w:rPr>
          <w:lang w:val="en-US"/>
        </w:rPr>
      </w:pPr>
      <w:r w:rsidRPr="00DB1D3A">
        <w:rPr>
          <w:lang w:val="en-US"/>
        </w:rPr>
        <w:t>ARIBA_ACCRUALS_JS-&gt;lib-&gt;xsjs-&gt;deleteThreshold.xsjs</w:t>
      </w:r>
    </w:p>
    <w:p w14:paraId="78260658" w14:textId="77777777" w:rsidR="00DB1D3A" w:rsidRPr="00DB1D3A" w:rsidRDefault="00DB1D3A" w:rsidP="00DB1D3A">
      <w:pPr>
        <w:pStyle w:val="Bodycopy"/>
        <w:rPr>
          <w:lang w:val="en-US"/>
        </w:rPr>
      </w:pPr>
      <w:r w:rsidRPr="00DB1D3A">
        <w:rPr>
          <w:lang w:val="en-US"/>
        </w:rPr>
        <w:t>ARIBA_ACCRUALS_JS-&gt;lib-&gt;xsjs-&gt;deleteUserRole.xsjs</w:t>
      </w:r>
    </w:p>
    <w:p w14:paraId="65CE63B7" w14:textId="77777777" w:rsidR="00DB1D3A" w:rsidRPr="00DB1D3A" w:rsidRDefault="00DB1D3A" w:rsidP="00DB1D3A">
      <w:pPr>
        <w:pStyle w:val="Bodycopy"/>
        <w:rPr>
          <w:lang w:val="en-US"/>
        </w:rPr>
      </w:pPr>
      <w:r w:rsidRPr="00DB1D3A">
        <w:rPr>
          <w:lang w:val="en-US"/>
        </w:rPr>
        <w:t>ARIBA_ACCRUALS_JS-&gt;lib-&gt;xsjs-&gt;deleteVideoLinks.xsjs</w:t>
      </w:r>
    </w:p>
    <w:p w14:paraId="39D44629" w14:textId="77777777" w:rsidR="00DB1D3A" w:rsidRPr="00DB1D3A" w:rsidRDefault="00DB1D3A" w:rsidP="00DB1D3A">
      <w:pPr>
        <w:pStyle w:val="Bodycopy"/>
        <w:rPr>
          <w:lang w:val="en-US"/>
        </w:rPr>
      </w:pPr>
      <w:r w:rsidRPr="00DB1D3A">
        <w:rPr>
          <w:lang w:val="en-US"/>
        </w:rPr>
        <w:t>ARIBA_ACCRUALS_JS-&gt;lib-&gt;xsjs-&gt;exchangeRate.xsjs</w:t>
      </w:r>
    </w:p>
    <w:p w14:paraId="1F947534" w14:textId="77777777" w:rsidR="00DB1D3A" w:rsidRPr="00DB1D3A" w:rsidRDefault="00DB1D3A" w:rsidP="00DB1D3A">
      <w:pPr>
        <w:pStyle w:val="Bodycopy"/>
        <w:rPr>
          <w:lang w:val="en-US"/>
        </w:rPr>
      </w:pPr>
      <w:r w:rsidRPr="00DB1D3A">
        <w:rPr>
          <w:lang w:val="en-US"/>
        </w:rPr>
        <w:t>ARIBA_ACCRUALS_JS-&gt;lib-&gt;xsjs-&gt;exclusionPO.xsjs</w:t>
      </w:r>
    </w:p>
    <w:p w14:paraId="1D610B5B" w14:textId="77777777" w:rsidR="00DB1D3A" w:rsidRPr="00DB1D3A" w:rsidRDefault="00DB1D3A" w:rsidP="00DB1D3A">
      <w:pPr>
        <w:pStyle w:val="Bodycopy"/>
        <w:rPr>
          <w:lang w:val="en-US"/>
        </w:rPr>
      </w:pPr>
      <w:r w:rsidRPr="00DB1D3A">
        <w:rPr>
          <w:lang w:val="en-US"/>
        </w:rPr>
        <w:t>ARIBA_ACCRUALS_JS-&gt;lib-&gt;xsjs-&gt;getAllOpenPOs.xsjs</w:t>
      </w:r>
    </w:p>
    <w:p w14:paraId="2EFD7621" w14:textId="77777777" w:rsidR="00DB1D3A" w:rsidRPr="00DB1D3A" w:rsidRDefault="00DB1D3A" w:rsidP="00DB1D3A">
      <w:pPr>
        <w:pStyle w:val="Bodycopy"/>
        <w:rPr>
          <w:lang w:val="en-US"/>
        </w:rPr>
      </w:pPr>
      <w:r w:rsidRPr="00DB1D3A">
        <w:rPr>
          <w:lang w:val="en-US"/>
        </w:rPr>
        <w:t>ARIBA_ACCRUALS_JS-&gt;lib-&gt;xsjs-&gt;insertConfigValues.xsjs</w:t>
      </w:r>
    </w:p>
    <w:p w14:paraId="4CA9A22F" w14:textId="77777777" w:rsidR="00DB1D3A" w:rsidRPr="00DB1D3A" w:rsidRDefault="00DB1D3A" w:rsidP="00DB1D3A">
      <w:pPr>
        <w:pStyle w:val="Bodycopy"/>
        <w:rPr>
          <w:lang w:val="en-US"/>
        </w:rPr>
      </w:pPr>
      <w:r w:rsidRPr="00DB1D3A">
        <w:rPr>
          <w:lang w:val="en-US"/>
        </w:rPr>
        <w:t>ARIBA_ACCRUALS_JS-&gt;lib-&gt;xsjs-&gt;insertCountry.xsjs</w:t>
      </w:r>
    </w:p>
    <w:p w14:paraId="22BFC8E1" w14:textId="77777777" w:rsidR="00DB1D3A" w:rsidRPr="00DB1D3A" w:rsidRDefault="00DB1D3A" w:rsidP="00DB1D3A">
      <w:pPr>
        <w:pStyle w:val="Bodycopy"/>
        <w:rPr>
          <w:lang w:val="en-US"/>
        </w:rPr>
      </w:pPr>
      <w:r w:rsidRPr="00DB1D3A">
        <w:rPr>
          <w:lang w:val="en-US"/>
        </w:rPr>
        <w:t>ARIBA_ACCRUALS_JS-&gt;lib-&gt;xsjs-&gt;insertEmailTemplate.xsjs</w:t>
      </w:r>
    </w:p>
    <w:p w14:paraId="328A377B" w14:textId="77777777" w:rsidR="00DB1D3A" w:rsidRPr="00DB1D3A" w:rsidRDefault="00DB1D3A" w:rsidP="00DB1D3A">
      <w:pPr>
        <w:pStyle w:val="Bodycopy"/>
        <w:rPr>
          <w:lang w:val="en-US"/>
        </w:rPr>
      </w:pPr>
      <w:r w:rsidRPr="00DB1D3A">
        <w:rPr>
          <w:lang w:val="en-US"/>
        </w:rPr>
        <w:lastRenderedPageBreak/>
        <w:t>ARIBA_ACCRUALS_JS-&gt;lib-&gt;xsjs-&gt;insertHelpLinks.xsjs</w:t>
      </w:r>
    </w:p>
    <w:p w14:paraId="7B7F380E" w14:textId="77777777" w:rsidR="00DB1D3A" w:rsidRPr="00DB1D3A" w:rsidRDefault="00DB1D3A" w:rsidP="00DB1D3A">
      <w:pPr>
        <w:pStyle w:val="Bodycopy"/>
        <w:rPr>
          <w:lang w:val="en-US"/>
        </w:rPr>
      </w:pPr>
      <w:r w:rsidRPr="00DB1D3A">
        <w:rPr>
          <w:lang w:val="en-US"/>
        </w:rPr>
        <w:t>ARIBA_ACCRUALS_JS-&gt;lib-&gt;xsjs-&gt;insertLanguage.xsjs</w:t>
      </w:r>
    </w:p>
    <w:p w14:paraId="5A967123" w14:textId="77777777" w:rsidR="00DB1D3A" w:rsidRPr="00DB1D3A" w:rsidRDefault="00DB1D3A" w:rsidP="00DB1D3A">
      <w:pPr>
        <w:pStyle w:val="Bodycopy"/>
        <w:rPr>
          <w:lang w:val="en-US"/>
        </w:rPr>
      </w:pPr>
      <w:r w:rsidRPr="00DB1D3A">
        <w:rPr>
          <w:lang w:val="en-US"/>
        </w:rPr>
        <w:t>ARIBA_ACCRUALS_JS-&gt;lib-&gt;xsjs-&gt;insertPendingPODetails.xsjs</w:t>
      </w:r>
    </w:p>
    <w:p w14:paraId="587F35E3" w14:textId="77777777" w:rsidR="00DB1D3A" w:rsidRPr="00DB1D3A" w:rsidRDefault="00DB1D3A" w:rsidP="00DB1D3A">
      <w:pPr>
        <w:pStyle w:val="Bodycopy"/>
        <w:rPr>
          <w:lang w:val="en-US"/>
        </w:rPr>
      </w:pPr>
      <w:r w:rsidRPr="00DB1D3A">
        <w:rPr>
          <w:lang w:val="en-US"/>
        </w:rPr>
        <w:t>ARIBA_ACCRUALS_JS-&gt;lib-&gt;xsjs-&gt;insertThreshold.xsjs</w:t>
      </w:r>
    </w:p>
    <w:p w14:paraId="23432E11" w14:textId="77777777" w:rsidR="00DB1D3A" w:rsidRPr="00DB1D3A" w:rsidRDefault="00DB1D3A" w:rsidP="00DB1D3A">
      <w:pPr>
        <w:pStyle w:val="Bodycopy"/>
        <w:rPr>
          <w:lang w:val="en-US"/>
        </w:rPr>
      </w:pPr>
      <w:r w:rsidRPr="00DB1D3A">
        <w:rPr>
          <w:lang w:val="en-US"/>
        </w:rPr>
        <w:t>ARIBA_ACCRUALS_JS-&gt;lib-&gt;xsjs-&gt;insertUserRole.xsjs</w:t>
      </w:r>
    </w:p>
    <w:p w14:paraId="634B0B87" w14:textId="77777777" w:rsidR="00DB1D3A" w:rsidRPr="00DB1D3A" w:rsidRDefault="00DB1D3A" w:rsidP="00DB1D3A">
      <w:pPr>
        <w:pStyle w:val="Bodycopy"/>
        <w:rPr>
          <w:lang w:val="en-US"/>
        </w:rPr>
      </w:pPr>
      <w:r w:rsidRPr="00DB1D3A">
        <w:rPr>
          <w:lang w:val="en-US"/>
        </w:rPr>
        <w:t>ARIBA_ACCRUALS_JS-&gt;lib-&gt;xsjs-&gt;insertVideoLinks.xsjs</w:t>
      </w:r>
    </w:p>
    <w:p w14:paraId="51063393" w14:textId="77777777" w:rsidR="00DB1D3A" w:rsidRPr="00DB1D3A" w:rsidRDefault="00DB1D3A" w:rsidP="00DB1D3A">
      <w:pPr>
        <w:pStyle w:val="Bodycopy"/>
        <w:rPr>
          <w:lang w:val="en-US"/>
        </w:rPr>
      </w:pPr>
      <w:r w:rsidRPr="00DB1D3A">
        <w:rPr>
          <w:lang w:val="en-US"/>
        </w:rPr>
        <w:t>ARIBA_ACCRUALS_JS-&gt;lib-&gt;xsjs-&gt;monthlyOpenPOs.xsjs</w:t>
      </w:r>
    </w:p>
    <w:p w14:paraId="75F58011" w14:textId="77777777" w:rsidR="00DB1D3A" w:rsidRPr="00DB1D3A" w:rsidRDefault="00DB1D3A" w:rsidP="00DB1D3A">
      <w:pPr>
        <w:pStyle w:val="Bodycopy"/>
        <w:rPr>
          <w:lang w:val="en-US"/>
        </w:rPr>
      </w:pPr>
      <w:r w:rsidRPr="00DB1D3A">
        <w:rPr>
          <w:lang w:val="en-US"/>
        </w:rPr>
        <w:t>ARIBA_ACCRUALS_JS-&gt;lib-&gt;xsjs-&gt;monthlyReconcile_archive.xsjs</w:t>
      </w:r>
    </w:p>
    <w:p w14:paraId="663EFB11" w14:textId="77777777" w:rsidR="00DB1D3A" w:rsidRPr="00DB1D3A" w:rsidRDefault="00DB1D3A" w:rsidP="00DB1D3A">
      <w:pPr>
        <w:pStyle w:val="Bodycopy"/>
        <w:rPr>
          <w:lang w:val="en-US"/>
        </w:rPr>
      </w:pPr>
      <w:r w:rsidRPr="00DB1D3A">
        <w:rPr>
          <w:lang w:val="en-US"/>
        </w:rPr>
        <w:t>ARIBA_ACCRUALS_JS-&gt;lib-&gt;xsjs-&gt;monthlyReconciliation.xsjs</w:t>
      </w:r>
    </w:p>
    <w:p w14:paraId="1932B4C9" w14:textId="77777777" w:rsidR="00DB1D3A" w:rsidRPr="00DB1D3A" w:rsidRDefault="00DB1D3A" w:rsidP="00DB1D3A">
      <w:pPr>
        <w:pStyle w:val="Bodycopy"/>
        <w:rPr>
          <w:lang w:val="en-US"/>
        </w:rPr>
      </w:pPr>
      <w:r w:rsidRPr="00DB1D3A">
        <w:rPr>
          <w:lang w:val="en-US"/>
        </w:rPr>
        <w:t>ARIBA_ACCRUALS_JS-&gt;lib-&gt;xsjs-&gt;notifyAdmin.xsjs</w:t>
      </w:r>
    </w:p>
    <w:p w14:paraId="494E554A" w14:textId="77777777" w:rsidR="00DB1D3A" w:rsidRPr="00DB1D3A" w:rsidRDefault="00DB1D3A" w:rsidP="00DB1D3A">
      <w:pPr>
        <w:pStyle w:val="Bodycopy"/>
        <w:rPr>
          <w:lang w:val="en-US"/>
        </w:rPr>
      </w:pPr>
      <w:r w:rsidRPr="00DB1D3A">
        <w:rPr>
          <w:lang w:val="en-US"/>
        </w:rPr>
        <w:t>ARIBA_ACCRUALS_JS-&gt;lib-&gt;xsjs-&gt;notifyFinance.xsjs</w:t>
      </w:r>
    </w:p>
    <w:p w14:paraId="5D2AE2A7" w14:textId="77777777" w:rsidR="00DB1D3A" w:rsidRPr="00DB1D3A" w:rsidRDefault="00DB1D3A" w:rsidP="00DB1D3A">
      <w:pPr>
        <w:pStyle w:val="Bodycopy"/>
        <w:rPr>
          <w:lang w:val="en-US"/>
        </w:rPr>
      </w:pPr>
      <w:r w:rsidRPr="00DB1D3A">
        <w:rPr>
          <w:lang w:val="en-US"/>
        </w:rPr>
        <w:t>ARIBA_ACCRUALS_JS-&gt;lib-&gt;xsjs-&gt;notifyOpenPO.xsjs</w:t>
      </w:r>
    </w:p>
    <w:p w14:paraId="51461AA7" w14:textId="77777777" w:rsidR="00DB1D3A" w:rsidRPr="00DB1D3A" w:rsidRDefault="00DB1D3A" w:rsidP="00DB1D3A">
      <w:pPr>
        <w:pStyle w:val="Bodycopy"/>
        <w:rPr>
          <w:lang w:val="en-US"/>
        </w:rPr>
      </w:pPr>
      <w:r w:rsidRPr="00DB1D3A">
        <w:rPr>
          <w:lang w:val="en-US"/>
        </w:rPr>
        <w:t>ARIBA_ACCRUALS_JS-&gt;lib-&gt;xsjs-&gt;notifyPOOwner.xsjs</w:t>
      </w:r>
    </w:p>
    <w:p w14:paraId="0979476C" w14:textId="77777777" w:rsidR="00DB1D3A" w:rsidRPr="00DB1D3A" w:rsidRDefault="00DB1D3A" w:rsidP="00DB1D3A">
      <w:pPr>
        <w:pStyle w:val="Bodycopy"/>
        <w:rPr>
          <w:lang w:val="en-US"/>
        </w:rPr>
      </w:pPr>
      <w:r w:rsidRPr="00DB1D3A">
        <w:rPr>
          <w:lang w:val="en-US"/>
        </w:rPr>
        <w:t>ARIBA_ACCRUALS_JS-&gt;lib-&gt;xsjs-&gt;notifyPOOwnerManager.xsjs</w:t>
      </w:r>
    </w:p>
    <w:p w14:paraId="0CB5AA0B" w14:textId="77777777" w:rsidR="00DB1D3A" w:rsidRPr="00DB1D3A" w:rsidRDefault="00DB1D3A" w:rsidP="00DB1D3A">
      <w:pPr>
        <w:pStyle w:val="Bodycopy"/>
        <w:rPr>
          <w:lang w:val="en-US"/>
        </w:rPr>
      </w:pPr>
      <w:r w:rsidRPr="00DB1D3A">
        <w:rPr>
          <w:lang w:val="en-US"/>
        </w:rPr>
        <w:t>ARIBA_ACCRUALS_JS-&gt;lib-&gt;xsjs-&gt;notifyPOPreparer.xsjs</w:t>
      </w:r>
    </w:p>
    <w:p w14:paraId="30491721" w14:textId="77777777" w:rsidR="00DB1D3A" w:rsidRPr="00DB1D3A" w:rsidRDefault="00DB1D3A" w:rsidP="00DB1D3A">
      <w:pPr>
        <w:pStyle w:val="Bodycopy"/>
        <w:rPr>
          <w:lang w:val="en-US"/>
        </w:rPr>
      </w:pPr>
      <w:r w:rsidRPr="00DB1D3A">
        <w:rPr>
          <w:lang w:val="en-US"/>
        </w:rPr>
        <w:t>ARIBA_ACCRUALS_JS-&gt;lib-&gt;xsjs-&gt;notifyTbs.xsjs</w:t>
      </w:r>
    </w:p>
    <w:p w14:paraId="7F090A20" w14:textId="77777777" w:rsidR="00DB1D3A" w:rsidRPr="00DB1D3A" w:rsidRDefault="00DB1D3A" w:rsidP="00DB1D3A">
      <w:pPr>
        <w:pStyle w:val="Bodycopy"/>
        <w:rPr>
          <w:lang w:val="en-US"/>
        </w:rPr>
      </w:pPr>
      <w:r w:rsidRPr="00DB1D3A">
        <w:rPr>
          <w:lang w:val="en-US"/>
        </w:rPr>
        <w:t>ARIBA_ACCRUALS_JS-&gt;lib-&gt;xsjs-&gt;poClosureEmail.xsjs</w:t>
      </w:r>
    </w:p>
    <w:p w14:paraId="18D67639" w14:textId="77777777" w:rsidR="00DB1D3A" w:rsidRPr="00DB1D3A" w:rsidRDefault="00DB1D3A" w:rsidP="00DB1D3A">
      <w:pPr>
        <w:pStyle w:val="Bodycopy"/>
        <w:rPr>
          <w:lang w:val="en-US"/>
        </w:rPr>
      </w:pPr>
      <w:r w:rsidRPr="00DB1D3A">
        <w:rPr>
          <w:lang w:val="en-US"/>
        </w:rPr>
        <w:t>ARIBA_ACCRUALS_JS-&gt;lib-&gt;xsjs-&gt;reviewPOLine.xsjs</w:t>
      </w:r>
    </w:p>
    <w:p w14:paraId="76822146" w14:textId="77777777" w:rsidR="00DB1D3A" w:rsidRPr="00DB1D3A" w:rsidRDefault="00DB1D3A" w:rsidP="00DB1D3A">
      <w:pPr>
        <w:pStyle w:val="Bodycopy"/>
        <w:rPr>
          <w:lang w:val="en-US"/>
        </w:rPr>
      </w:pPr>
      <w:r w:rsidRPr="00DB1D3A">
        <w:rPr>
          <w:lang w:val="en-US"/>
        </w:rPr>
        <w:t>ARIBA_ACCRUALS_JS-&gt;lib-&gt;xsjs-&gt;updatePOClosure.xsjs</w:t>
      </w:r>
    </w:p>
    <w:p w14:paraId="79437FF3" w14:textId="77777777" w:rsidR="00DB1D3A" w:rsidRPr="00DB1D3A" w:rsidRDefault="00DB1D3A" w:rsidP="00DB1D3A">
      <w:pPr>
        <w:pStyle w:val="Bodycopy"/>
        <w:rPr>
          <w:lang w:val="en-US"/>
        </w:rPr>
      </w:pPr>
      <w:r w:rsidRPr="00DB1D3A">
        <w:rPr>
          <w:lang w:val="en-US"/>
        </w:rPr>
        <w:t>ARIBA_ACCRUALS_JS-&gt;lib-&gt;xsjs-&gt;updateServPOStatus.xsjs</w:t>
      </w:r>
    </w:p>
    <w:p w14:paraId="2D90817E" w14:textId="77777777" w:rsidR="00DB1D3A" w:rsidRPr="00DB1D3A" w:rsidRDefault="00DB1D3A" w:rsidP="00DB1D3A">
      <w:pPr>
        <w:pStyle w:val="Bodycopy"/>
        <w:rPr>
          <w:lang w:val="en-US"/>
        </w:rPr>
      </w:pPr>
      <w:r w:rsidRPr="00DB1D3A">
        <w:rPr>
          <w:lang w:val="en-US"/>
        </w:rPr>
        <w:t>ARIBA_ACCRUALS_JS-&gt;lib-&gt;xsjs-&gt;updateServPOStatusMail.xsjs</w:t>
      </w:r>
    </w:p>
    <w:p w14:paraId="1BC48E20" w14:textId="77777777" w:rsidR="00DB1D3A" w:rsidRPr="00DB1D3A" w:rsidRDefault="00DB1D3A" w:rsidP="00DB1D3A">
      <w:pPr>
        <w:pStyle w:val="Bodycopy"/>
        <w:rPr>
          <w:lang w:val="en-US"/>
        </w:rPr>
      </w:pPr>
      <w:r w:rsidRPr="00DB1D3A">
        <w:rPr>
          <w:lang w:val="en-US"/>
        </w:rPr>
        <w:t>ARIBA_ACCRUALS_JS-&gt;lib-&gt;xsjs-&gt;updateThresholdPOClosure.xsjs</w:t>
      </w:r>
    </w:p>
    <w:p w14:paraId="5E8D22D0" w14:textId="77777777" w:rsidR="00DB1D3A" w:rsidRPr="00DB1D3A" w:rsidRDefault="00DB1D3A" w:rsidP="00DB1D3A">
      <w:pPr>
        <w:pStyle w:val="Bodycopy"/>
        <w:rPr>
          <w:lang w:val="en-US"/>
        </w:rPr>
      </w:pPr>
      <w:r w:rsidRPr="00DB1D3A">
        <w:rPr>
          <w:lang w:val="en-US"/>
        </w:rPr>
        <w:t>ARIBA_ACCRUALS_JS-&gt;lib-&gt;xsjs-&gt;updateUserLang.xsjs</w:t>
      </w:r>
    </w:p>
    <w:p w14:paraId="677D6073" w14:textId="77777777" w:rsidR="00DB1D3A" w:rsidRPr="00DB1D3A" w:rsidRDefault="00DB1D3A" w:rsidP="00DB1D3A">
      <w:pPr>
        <w:pStyle w:val="Bodycopy"/>
        <w:rPr>
          <w:lang w:val="en-US"/>
        </w:rPr>
      </w:pPr>
      <w:r w:rsidRPr="00DB1D3A">
        <w:rPr>
          <w:lang w:val="en-US"/>
        </w:rPr>
        <w:t>ARIBA_ACCRUALS_JS-&gt;lib-&gt;xsjs-&gt;wtdDiscrepancyFile.xsjs</w:t>
      </w:r>
    </w:p>
    <w:p w14:paraId="4FEA0247" w14:textId="77777777" w:rsidR="00DB1D3A" w:rsidRPr="00DB1D3A" w:rsidRDefault="00DB1D3A" w:rsidP="00DB1D3A">
      <w:pPr>
        <w:pStyle w:val="Bodycopy"/>
        <w:rPr>
          <w:lang w:val="en-US"/>
        </w:rPr>
      </w:pPr>
      <w:r w:rsidRPr="00DB1D3A">
        <w:rPr>
          <w:lang w:val="en-US"/>
        </w:rPr>
        <w:t>ARIBA_ACCRUALS_JS-&gt;package.json</w:t>
      </w:r>
    </w:p>
    <w:p w14:paraId="5F664A36" w14:textId="77777777" w:rsidR="00DB1D3A" w:rsidRPr="00DB1D3A" w:rsidRDefault="00DB1D3A" w:rsidP="00DB1D3A">
      <w:pPr>
        <w:pStyle w:val="Bodycopy"/>
        <w:rPr>
          <w:lang w:val="en-US"/>
        </w:rPr>
      </w:pPr>
      <w:r w:rsidRPr="00DB1D3A">
        <w:rPr>
          <w:lang w:val="en-US"/>
        </w:rPr>
        <w:t>ARIBA_ACCRUALS_JS-&gt;server.js</w:t>
      </w:r>
    </w:p>
    <w:p w14:paraId="7239F373" w14:textId="77777777" w:rsidR="00DB1D3A" w:rsidRPr="00DB1D3A" w:rsidRDefault="00DB1D3A" w:rsidP="00DB1D3A">
      <w:pPr>
        <w:pStyle w:val="Bodycopy"/>
        <w:rPr>
          <w:lang w:val="en-US"/>
        </w:rPr>
      </w:pPr>
      <w:r w:rsidRPr="00DB1D3A">
        <w:rPr>
          <w:lang w:val="en-US"/>
        </w:rPr>
        <w:t>ARIBA_ACCRUALS_JS-&gt;test-&gt;test.http</w:t>
      </w:r>
    </w:p>
    <w:p w14:paraId="343D69F4" w14:textId="77777777" w:rsidR="00DB1D3A" w:rsidRPr="00DB1D3A" w:rsidRDefault="00DB1D3A" w:rsidP="00DB1D3A">
      <w:pPr>
        <w:pStyle w:val="Bodycopy"/>
        <w:rPr>
          <w:lang w:val="en-US"/>
        </w:rPr>
      </w:pPr>
      <w:r w:rsidRPr="00DB1D3A">
        <w:rPr>
          <w:lang w:val="en-US"/>
        </w:rPr>
        <w:t>ARIBA_ACCRUALS_JS-&gt;testrun.js</w:t>
      </w:r>
    </w:p>
    <w:p w14:paraId="33169420" w14:textId="77777777" w:rsidR="00DB1D3A" w:rsidRPr="00DB1D3A" w:rsidRDefault="00DB1D3A" w:rsidP="00DB1D3A">
      <w:pPr>
        <w:pStyle w:val="Bodycopy"/>
        <w:rPr>
          <w:lang w:val="en-US"/>
        </w:rPr>
      </w:pPr>
      <w:r w:rsidRPr="00DB1D3A">
        <w:rPr>
          <w:lang w:val="en-US"/>
        </w:rPr>
        <w:t>ARIBA_ACCRUALS_SAP_JS-&gt;package.json</w:t>
      </w:r>
    </w:p>
    <w:p w14:paraId="780190E9" w14:textId="77777777" w:rsidR="00CA0D64" w:rsidRDefault="00CA0D64" w:rsidP="00CA0D64">
      <w:pPr>
        <w:pStyle w:val="Bodycopy"/>
        <w:rPr>
          <w:b/>
          <w:bCs/>
        </w:rPr>
      </w:pPr>
    </w:p>
    <w:p w14:paraId="36B070C1" w14:textId="22FA50FC" w:rsidR="00CA0D64" w:rsidRDefault="00CA0D64" w:rsidP="00CA0D64">
      <w:pPr>
        <w:pStyle w:val="Bodycopy"/>
        <w:rPr>
          <w:b/>
          <w:bCs/>
          <w:lang w:val="en-US"/>
        </w:rPr>
      </w:pPr>
      <w:r>
        <w:rPr>
          <w:b/>
          <w:bCs/>
        </w:rPr>
        <w:br/>
      </w:r>
      <w:r>
        <w:rPr>
          <w:b/>
          <w:bCs/>
        </w:rPr>
        <w:br/>
      </w:r>
      <w:r w:rsidRPr="00CA0D64">
        <w:rPr>
          <w:b/>
          <w:bCs/>
          <w:lang w:val="en-US"/>
        </w:rPr>
        <w:t>End of Version 10.0 (CHG0148052)</w:t>
      </w:r>
    </w:p>
    <w:p w14:paraId="159BD8C1" w14:textId="77777777" w:rsidR="00F04265" w:rsidRDefault="00F04265" w:rsidP="00CA0D64">
      <w:pPr>
        <w:pStyle w:val="Bodycopy"/>
        <w:rPr>
          <w:b/>
          <w:bCs/>
          <w:lang w:val="en-US"/>
        </w:rPr>
      </w:pPr>
    </w:p>
    <w:p w14:paraId="05E25156" w14:textId="2E093A52" w:rsidR="00F001D7" w:rsidRDefault="00F001D7" w:rsidP="00CA0D64">
      <w:pPr>
        <w:pStyle w:val="Bodycopy"/>
        <w:rPr>
          <w:b/>
          <w:bCs/>
        </w:rPr>
      </w:pPr>
      <w:r w:rsidRPr="00CF6551">
        <w:rPr>
          <w:b/>
          <w:bCs/>
        </w:rPr>
        <w:t xml:space="preserve">Begin of Version </w:t>
      </w:r>
      <w:r>
        <w:rPr>
          <w:b/>
          <w:bCs/>
        </w:rPr>
        <w:t>11</w:t>
      </w:r>
      <w:r w:rsidRPr="00CF6551">
        <w:rPr>
          <w:b/>
          <w:bCs/>
        </w:rPr>
        <w:t>.0 (</w:t>
      </w:r>
      <w:r w:rsidR="00D61240" w:rsidRPr="00D61240">
        <w:rPr>
          <w:b/>
          <w:bCs/>
        </w:rPr>
        <w:t>CHG0156477</w:t>
      </w:r>
      <w:r w:rsidRPr="00CF6551">
        <w:rPr>
          <w:b/>
          <w:bCs/>
        </w:rPr>
        <w:t xml:space="preserve">) </w:t>
      </w:r>
    </w:p>
    <w:p w14:paraId="1332EE19" w14:textId="307CE087" w:rsidR="00D61240" w:rsidRPr="00D61240" w:rsidRDefault="00F04265" w:rsidP="00E152D7">
      <w:pPr>
        <w:pStyle w:val="Heading3"/>
      </w:pPr>
      <w:bookmarkStart w:id="1289" w:name="_Toc232761393"/>
      <w:r w:rsidRPr="00D61240">
        <w:t>CHG0156477</w:t>
      </w:r>
      <w:r w:rsidR="00D61240" w:rsidRPr="00D61240">
        <w:t xml:space="preserve">- </w:t>
      </w:r>
      <w:r w:rsidR="0052513A" w:rsidRPr="0052513A">
        <w:t>Bug Fix: to resolve DAS closing issue connection to Ariba</w:t>
      </w:r>
      <w:bookmarkEnd w:id="1289"/>
    </w:p>
    <w:p w14:paraId="7C6A4055" w14:textId="3F52EC36" w:rsidR="00D61240" w:rsidRDefault="004D7EBC" w:rsidP="00CA0D64">
      <w:pPr>
        <w:pStyle w:val="Bodycopy"/>
      </w:pPr>
      <w:r w:rsidRPr="00BA5256">
        <w:rPr>
          <w:b/>
          <w:bCs/>
        </w:rPr>
        <w:t>Requirement:</w:t>
      </w:r>
      <w:r w:rsidRPr="004D7EBC">
        <w:t xml:space="preserve"> </w:t>
      </w:r>
      <w:r w:rsidR="00AF555D" w:rsidRPr="00AF555D">
        <w:rPr>
          <w:lang w:val="en-US"/>
        </w:rPr>
        <w:t xml:space="preserve">Ensure that closure information is successfully transmitted from DAS to Ariba via API when a Purchase Order (PO) is marked as reviewed and the </w:t>
      </w:r>
      <w:r w:rsidR="00AF555D" w:rsidRPr="00AF555D">
        <w:rPr>
          <w:i/>
          <w:iCs/>
          <w:lang w:val="en-US"/>
        </w:rPr>
        <w:t>"Eligible for closure"</w:t>
      </w:r>
      <w:r w:rsidR="00AF555D" w:rsidRPr="00AF555D">
        <w:rPr>
          <w:lang w:val="en-US"/>
        </w:rPr>
        <w:t xml:space="preserve"> checkbox is selected. This action must trigger an immediate update across all integrated systems—DAS, Ariba, and ECC—resulting in the PO being effectively closed in each system.</w:t>
      </w:r>
    </w:p>
    <w:p w14:paraId="0A3B99F2" w14:textId="77777777" w:rsidR="00C46A91" w:rsidRPr="00C46A91" w:rsidRDefault="00BA5256" w:rsidP="00C46A91">
      <w:pPr>
        <w:pStyle w:val="Bodycopy"/>
        <w:rPr>
          <w:lang w:val="en-US"/>
        </w:rPr>
      </w:pPr>
      <w:r w:rsidRPr="00BA5256">
        <w:rPr>
          <w:b/>
          <w:bCs/>
        </w:rPr>
        <w:lastRenderedPageBreak/>
        <w:t>Solution implemented:</w:t>
      </w:r>
      <w:r w:rsidR="00EA5800">
        <w:rPr>
          <w:b/>
          <w:bCs/>
        </w:rPr>
        <w:t xml:space="preserve"> </w:t>
      </w:r>
      <w:r w:rsidR="00C46A91" w:rsidRPr="00C46A91">
        <w:rPr>
          <w:lang w:val="en-US"/>
        </w:rPr>
        <w:t>Following the upgrade to the latest version of NJS (v20.12), the functionality of the web.WebRequest web service was impacted. As a result, the support team modified the integration approach by replacing web.WebRequest with axios for sending data to Ariba.</w:t>
      </w:r>
    </w:p>
    <w:p w14:paraId="2B8DA1F9" w14:textId="77777777" w:rsidR="00C46A91" w:rsidRPr="00C46A91" w:rsidRDefault="00C46A91" w:rsidP="00C46A91">
      <w:pPr>
        <w:pStyle w:val="Bodycopy"/>
        <w:rPr>
          <w:lang w:val="en-US"/>
        </w:rPr>
      </w:pPr>
      <w:r w:rsidRPr="00C46A91">
        <w:rPr>
          <w:lang w:val="en-US"/>
        </w:rPr>
        <w:t>The axios library is fully supported in the updated NJS version and replicates the previous functionality effectively. This change resolves the connectivity issue between DAS and Ariba, ensuring that closure information is now successfully transmitted to the interfaced system.</w:t>
      </w:r>
    </w:p>
    <w:p w14:paraId="0473FFB8" w14:textId="77777777" w:rsidR="00EA3258" w:rsidRDefault="00EA3258" w:rsidP="00EA3258">
      <w:pPr>
        <w:pStyle w:val="Bodycopy"/>
        <w:rPr>
          <w:u w:val="single"/>
        </w:rPr>
      </w:pPr>
      <w:r w:rsidRPr="00EA3258">
        <w:rPr>
          <w:u w:val="single"/>
        </w:rPr>
        <w:t>Files modified in edge-accruals-xsa:</w:t>
      </w:r>
    </w:p>
    <w:p w14:paraId="321911DD" w14:textId="3EDECD3A" w:rsidR="00EA3258" w:rsidRPr="00DB1D3A" w:rsidRDefault="00EA3258" w:rsidP="00EA3258">
      <w:pPr>
        <w:pStyle w:val="Bodycopy"/>
        <w:rPr>
          <w:lang w:val="en-US"/>
        </w:rPr>
      </w:pPr>
      <w:r>
        <w:rPr>
          <w:u w:val="single"/>
        </w:rPr>
        <w:br/>
      </w:r>
      <w:r w:rsidRPr="00DB1D3A">
        <w:rPr>
          <w:lang w:val="en-US"/>
        </w:rPr>
        <w:t>ARIBA_ACCRUALS_JS-&gt;lib-&gt;xsjs-&gt;updateServPOStatus.xsjs</w:t>
      </w:r>
    </w:p>
    <w:p w14:paraId="3D54A016" w14:textId="06CF1744" w:rsidR="00BA5256" w:rsidRPr="00EA3258" w:rsidRDefault="00BA5256" w:rsidP="00CA0D64">
      <w:pPr>
        <w:pStyle w:val="Bodycopy"/>
        <w:rPr>
          <w:u w:val="single"/>
        </w:rPr>
      </w:pPr>
    </w:p>
    <w:p w14:paraId="643DD654" w14:textId="68FA7EFA" w:rsidR="00F001D7" w:rsidRDefault="00F001D7" w:rsidP="00F001D7">
      <w:pPr>
        <w:pStyle w:val="Bodycopy"/>
        <w:rPr>
          <w:b/>
          <w:bCs/>
          <w:lang w:val="en-US"/>
        </w:rPr>
      </w:pPr>
      <w:r w:rsidRPr="00CA0D64">
        <w:rPr>
          <w:b/>
          <w:bCs/>
          <w:lang w:val="en-US"/>
        </w:rPr>
        <w:t>End of Version 1</w:t>
      </w:r>
      <w:r>
        <w:rPr>
          <w:b/>
          <w:bCs/>
          <w:lang w:val="en-US"/>
        </w:rPr>
        <w:t>1</w:t>
      </w:r>
      <w:r w:rsidRPr="00CA0D64">
        <w:rPr>
          <w:b/>
          <w:bCs/>
          <w:lang w:val="en-US"/>
        </w:rPr>
        <w:t>.0 (</w:t>
      </w:r>
      <w:r w:rsidR="00D61240" w:rsidRPr="00D61240">
        <w:rPr>
          <w:b/>
          <w:bCs/>
          <w:lang w:val="en-US"/>
        </w:rPr>
        <w:t>CHG0156477</w:t>
      </w:r>
      <w:r w:rsidRPr="00CA0D64">
        <w:rPr>
          <w:b/>
          <w:bCs/>
          <w:lang w:val="en-US"/>
        </w:rPr>
        <w:t>)</w:t>
      </w:r>
    </w:p>
    <w:p w14:paraId="1463F2AB" w14:textId="77777777" w:rsidR="00110912" w:rsidRDefault="00110912" w:rsidP="00F001D7">
      <w:pPr>
        <w:pStyle w:val="Bodycopy"/>
        <w:rPr>
          <w:b/>
          <w:bCs/>
          <w:lang w:val="en-US"/>
        </w:rPr>
      </w:pPr>
    </w:p>
    <w:p w14:paraId="69C13529" w14:textId="7B99AB90" w:rsidR="00110912" w:rsidRPr="00110912" w:rsidRDefault="00110912" w:rsidP="00110912">
      <w:pPr>
        <w:pStyle w:val="Bodycopy"/>
        <w:rPr>
          <w:b/>
          <w:bCs/>
        </w:rPr>
      </w:pPr>
      <w:r w:rsidRPr="00110912">
        <w:rPr>
          <w:b/>
          <w:bCs/>
        </w:rPr>
        <w:t>Begin of Version 1</w:t>
      </w:r>
      <w:r>
        <w:rPr>
          <w:b/>
          <w:bCs/>
        </w:rPr>
        <w:t>2</w:t>
      </w:r>
      <w:r w:rsidRPr="00110912">
        <w:rPr>
          <w:b/>
          <w:bCs/>
        </w:rPr>
        <w:t>.0 (</w:t>
      </w:r>
      <w:r w:rsidR="009C38A2" w:rsidRPr="009C38A2">
        <w:rPr>
          <w:b/>
          <w:bCs/>
        </w:rPr>
        <w:t>CHG0164446</w:t>
      </w:r>
      <w:r w:rsidRPr="00110912">
        <w:rPr>
          <w:b/>
          <w:bCs/>
        </w:rPr>
        <w:t xml:space="preserve">) </w:t>
      </w:r>
    </w:p>
    <w:p w14:paraId="27100F82" w14:textId="77777777" w:rsidR="00110912" w:rsidRPr="00CA0D64" w:rsidRDefault="00110912" w:rsidP="00F001D7">
      <w:pPr>
        <w:pStyle w:val="Bodycopy"/>
        <w:rPr>
          <w:b/>
          <w:bCs/>
          <w:lang w:val="en-US"/>
        </w:rPr>
      </w:pPr>
    </w:p>
    <w:p w14:paraId="1293A7AF" w14:textId="6424F0A4" w:rsidR="00F807DC" w:rsidRDefault="00DD3A94" w:rsidP="00E152D7">
      <w:pPr>
        <w:pStyle w:val="Heading3"/>
      </w:pPr>
      <w:bookmarkStart w:id="1290" w:name="_Toc232761394"/>
      <w:r w:rsidRPr="00DD3A94">
        <w:rPr>
          <w:lang w:val="en-US"/>
        </w:rPr>
        <w:t>CHG0164446</w:t>
      </w:r>
      <w:r>
        <w:rPr>
          <w:lang w:val="en-US"/>
        </w:rPr>
        <w:t xml:space="preserve"> </w:t>
      </w:r>
      <w:r w:rsidR="00F807DC" w:rsidRPr="00F807DC">
        <w:t xml:space="preserve">- </w:t>
      </w:r>
      <w:r w:rsidRPr="00DD3A94">
        <w:t>Add a quick filter option to the column settings in the DAS table.</w:t>
      </w:r>
      <w:bookmarkEnd w:id="1290"/>
    </w:p>
    <w:p w14:paraId="536A9180" w14:textId="77777777" w:rsidR="00DD3A94" w:rsidRDefault="00DD3A94" w:rsidP="009C38A2">
      <w:pPr>
        <w:rPr>
          <w:lang w:val="en-GB" w:eastAsia="en-US"/>
        </w:rPr>
      </w:pPr>
    </w:p>
    <w:p w14:paraId="6630DD1E" w14:textId="14CB7E69" w:rsidR="009C38A2" w:rsidRDefault="009C38A2" w:rsidP="009C38A2">
      <w:pPr>
        <w:rPr>
          <w:lang w:val="en-GB" w:eastAsia="en-US"/>
        </w:rPr>
      </w:pPr>
      <w:r w:rsidRPr="00434915">
        <w:rPr>
          <w:b/>
          <w:bCs/>
          <w:lang w:val="en-GB" w:eastAsia="en-US"/>
        </w:rPr>
        <w:t>Requirement</w:t>
      </w:r>
      <w:r>
        <w:rPr>
          <w:lang w:val="en-GB" w:eastAsia="en-US"/>
        </w:rPr>
        <w:t xml:space="preserve">: </w:t>
      </w:r>
      <w:r w:rsidR="00434915" w:rsidRPr="00434915">
        <w:rPr>
          <w:lang w:val="en-GB" w:eastAsia="en-US"/>
        </w:rPr>
        <w:t>Business requested to add quick filter option to column settings</w:t>
      </w:r>
    </w:p>
    <w:p w14:paraId="38C721E8" w14:textId="5844E054" w:rsidR="009C38A2" w:rsidRDefault="009C38A2" w:rsidP="009C38A2">
      <w:pPr>
        <w:rPr>
          <w:lang w:val="en-GB" w:eastAsia="en-US"/>
        </w:rPr>
      </w:pPr>
      <w:r w:rsidRPr="00434915">
        <w:rPr>
          <w:b/>
          <w:bCs/>
          <w:lang w:val="en-GB" w:eastAsia="en-US"/>
        </w:rPr>
        <w:t>Solution</w:t>
      </w:r>
      <w:r>
        <w:rPr>
          <w:lang w:val="en-GB" w:eastAsia="en-US"/>
        </w:rPr>
        <w:t xml:space="preserve"> </w:t>
      </w:r>
      <w:r w:rsidRPr="00434915">
        <w:rPr>
          <w:b/>
          <w:bCs/>
          <w:lang w:val="en-GB" w:eastAsia="en-US"/>
        </w:rPr>
        <w:t>Implemented</w:t>
      </w:r>
      <w:r>
        <w:rPr>
          <w:lang w:val="en-GB" w:eastAsia="en-US"/>
        </w:rPr>
        <w:t xml:space="preserve">: </w:t>
      </w:r>
      <w:r w:rsidR="00086252" w:rsidRPr="00086252">
        <w:rPr>
          <w:lang w:val="en-GB" w:eastAsia="en-US"/>
        </w:rPr>
        <w:t>Enabled the ShowFilterMenuEntry property by setting it to true for all columns across all SmartTables</w:t>
      </w:r>
    </w:p>
    <w:p w14:paraId="4A6C96C6" w14:textId="77777777" w:rsidR="009C38A2" w:rsidRDefault="009C38A2" w:rsidP="009C38A2">
      <w:pPr>
        <w:rPr>
          <w:lang w:val="en-GB" w:eastAsia="en-US"/>
        </w:rPr>
      </w:pPr>
    </w:p>
    <w:p w14:paraId="42E10D6F" w14:textId="77777777" w:rsidR="009C38A2" w:rsidRDefault="009C38A2" w:rsidP="009C38A2">
      <w:pPr>
        <w:rPr>
          <w:lang w:val="en-GB" w:eastAsia="en-US"/>
        </w:rPr>
      </w:pPr>
      <w:r>
        <w:rPr>
          <w:lang w:val="en-GB" w:eastAsia="en-US"/>
        </w:rPr>
        <w:t>Files modified in edge-accruals-ui</w:t>
      </w:r>
    </w:p>
    <w:p w14:paraId="4ECD3D8E" w14:textId="77777777" w:rsidR="009C38A2" w:rsidRDefault="009C38A2" w:rsidP="009C38A2">
      <w:pPr>
        <w:rPr>
          <w:lang w:val="en-GB" w:eastAsia="en-US"/>
        </w:rPr>
      </w:pPr>
    </w:p>
    <w:p w14:paraId="32BF4F72" w14:textId="77777777" w:rsidR="009C38A2" w:rsidRDefault="009C38A2" w:rsidP="009C38A2">
      <w:pPr>
        <w:rPr>
          <w:lang w:val="en-PH" w:eastAsia="en-US"/>
        </w:rPr>
      </w:pPr>
      <w:r>
        <w:rPr>
          <w:lang w:val="en-PH" w:eastAsia="en-US"/>
        </w:rPr>
        <w:t>Accrual_UI5-&gt;webapp-&gt;controller-&gt;TBS.controller.js</w:t>
      </w:r>
    </w:p>
    <w:p w14:paraId="2317D472" w14:textId="7D0432F6" w:rsidR="00F001D7" w:rsidRDefault="009C38A2" w:rsidP="00B64065">
      <w:pPr>
        <w:rPr>
          <w:lang w:val="en-PH" w:eastAsia="en-US"/>
        </w:rPr>
      </w:pPr>
      <w:r>
        <w:rPr>
          <w:lang w:val="en-PH" w:eastAsia="en-US"/>
        </w:rPr>
        <w:t>Accrual_UI5-&gt;webapp-&gt;controller-&gt;Business.controller.js</w:t>
      </w:r>
    </w:p>
    <w:p w14:paraId="6F777E0F" w14:textId="77777777" w:rsidR="00B64065" w:rsidRPr="00B64065" w:rsidRDefault="00B64065" w:rsidP="00B64065">
      <w:pPr>
        <w:rPr>
          <w:lang w:val="en-PH" w:eastAsia="en-US"/>
        </w:rPr>
      </w:pPr>
    </w:p>
    <w:p w14:paraId="130D9732" w14:textId="2534E1D6" w:rsidR="00CF6551" w:rsidRDefault="00CA0D64" w:rsidP="00CF6551">
      <w:pPr>
        <w:pStyle w:val="Bodycopy"/>
        <w:rPr>
          <w:b/>
          <w:bCs/>
          <w:lang w:val="en-US"/>
        </w:rPr>
      </w:pPr>
      <w:r>
        <w:rPr>
          <w:b/>
          <w:bCs/>
        </w:rPr>
        <w:br/>
      </w:r>
      <w:r w:rsidR="009C38A2" w:rsidRPr="009C38A2">
        <w:rPr>
          <w:b/>
          <w:bCs/>
          <w:lang w:val="en-US"/>
        </w:rPr>
        <w:t>End of Version 1</w:t>
      </w:r>
      <w:r w:rsidR="009C38A2">
        <w:rPr>
          <w:b/>
          <w:bCs/>
          <w:lang w:val="en-US"/>
        </w:rPr>
        <w:t>2</w:t>
      </w:r>
      <w:r w:rsidR="009C38A2" w:rsidRPr="009C38A2">
        <w:rPr>
          <w:b/>
          <w:bCs/>
          <w:lang w:val="en-US"/>
        </w:rPr>
        <w:t>.0 (CHG0164446)</w:t>
      </w:r>
    </w:p>
    <w:p w14:paraId="0462F149" w14:textId="77777777" w:rsidR="00C93398" w:rsidRDefault="00C93398" w:rsidP="00CF6551">
      <w:pPr>
        <w:pStyle w:val="Bodycopy"/>
        <w:rPr>
          <w:b/>
          <w:bCs/>
          <w:lang w:val="en-US"/>
        </w:rPr>
      </w:pPr>
    </w:p>
    <w:p w14:paraId="3EBA7949" w14:textId="4AF22FD2" w:rsidR="00C93398" w:rsidRDefault="00C93398" w:rsidP="00CF6551">
      <w:pPr>
        <w:pStyle w:val="Bodycopy"/>
        <w:rPr>
          <w:b/>
          <w:bCs/>
          <w:lang w:val="en-US"/>
        </w:rPr>
      </w:pPr>
      <w:r>
        <w:rPr>
          <w:b/>
          <w:bCs/>
          <w:lang w:val="en-US"/>
        </w:rPr>
        <w:t>Begin</w:t>
      </w:r>
      <w:r w:rsidRPr="00C93398">
        <w:rPr>
          <w:b/>
          <w:bCs/>
          <w:lang w:val="en-US"/>
        </w:rPr>
        <w:t xml:space="preserve"> of Version 1</w:t>
      </w:r>
      <w:r>
        <w:rPr>
          <w:b/>
          <w:bCs/>
          <w:lang w:val="en-US"/>
        </w:rPr>
        <w:t>3</w:t>
      </w:r>
      <w:r w:rsidRPr="00C93398">
        <w:rPr>
          <w:b/>
          <w:bCs/>
          <w:lang w:val="en-US"/>
        </w:rPr>
        <w:t>.0 (CHG0170932)</w:t>
      </w:r>
    </w:p>
    <w:p w14:paraId="27B44221" w14:textId="7A765AE8" w:rsidR="00C93398" w:rsidRDefault="00C93398" w:rsidP="00E152D7">
      <w:pPr>
        <w:pStyle w:val="Heading3"/>
      </w:pPr>
      <w:bookmarkStart w:id="1291" w:name="_Toc232761395"/>
      <w:r w:rsidRPr="00C93398">
        <w:rPr>
          <w:lang w:val="en-US"/>
        </w:rPr>
        <w:t xml:space="preserve">CHG0170932 </w:t>
      </w:r>
      <w:r w:rsidRPr="00C93398">
        <w:t>- Dynamic dates for email notifications in DAS EDGE</w:t>
      </w:r>
      <w:bookmarkEnd w:id="1291"/>
    </w:p>
    <w:p w14:paraId="0521C920" w14:textId="77777777" w:rsidR="00B64065" w:rsidRDefault="00B64065" w:rsidP="00B64065">
      <w:pPr>
        <w:rPr>
          <w:rFonts w:ascii="Arial" w:hAnsi="Arial" w:cs="Arial"/>
          <w:sz w:val="20"/>
          <w:szCs w:val="20"/>
        </w:rPr>
      </w:pPr>
      <w:r w:rsidRPr="00B64065">
        <w:rPr>
          <w:rFonts w:ascii="Arial" w:hAnsi="Arial" w:cs="Arial"/>
          <w:b/>
          <w:bCs/>
          <w:sz w:val="20"/>
          <w:szCs w:val="20"/>
          <w:lang w:val="en-GB"/>
        </w:rPr>
        <w:t xml:space="preserve">Requirement: </w:t>
      </w:r>
      <w:r w:rsidRPr="00B64065">
        <w:rPr>
          <w:rFonts w:ascii="Arial" w:hAnsi="Arial" w:cs="Arial"/>
          <w:sz w:val="20"/>
          <w:szCs w:val="20"/>
        </w:rPr>
        <w:t>The business has requested an update to the logic governing email notification dates for TBS, Admin, Finance, PO Owner, PO Preparer, and Manager escalation.</w:t>
      </w:r>
    </w:p>
    <w:p w14:paraId="7BB2BC3F" w14:textId="77777777" w:rsidR="00B64065" w:rsidRDefault="00B64065" w:rsidP="00B64065">
      <w:pPr>
        <w:rPr>
          <w:rFonts w:ascii="Arial" w:hAnsi="Arial" w:cs="Arial"/>
          <w:sz w:val="20"/>
          <w:szCs w:val="20"/>
        </w:rPr>
      </w:pPr>
      <w:r w:rsidRPr="00B64065">
        <w:rPr>
          <w:rFonts w:ascii="Arial" w:hAnsi="Arial" w:cs="Arial"/>
          <w:sz w:val="20"/>
          <w:szCs w:val="20"/>
        </w:rPr>
        <w:t>Currently, the notification schedule follows a logic based on workdays (-1, -2 for manager escalation, -5, and -10). This will be changed to a configurable schedule, with notifications to be sent on the 15th, 20th, 24</w:t>
      </w:r>
      <w:r w:rsidRPr="00B64065">
        <w:rPr>
          <w:rFonts w:ascii="Arial" w:hAnsi="Arial" w:cs="Arial"/>
          <w:sz w:val="20"/>
          <w:szCs w:val="20"/>
          <w:vertAlign w:val="superscript"/>
        </w:rPr>
        <w:t>th</w:t>
      </w:r>
      <w:r w:rsidRPr="00B64065">
        <w:rPr>
          <w:rFonts w:ascii="Arial" w:hAnsi="Arial" w:cs="Arial"/>
          <w:sz w:val="20"/>
          <w:szCs w:val="20"/>
        </w:rPr>
        <w:t xml:space="preserve"> (manager escalation), and 26th of each month, regardless of whether these dates fall at weekends.</w:t>
      </w:r>
    </w:p>
    <w:p w14:paraId="793A2939" w14:textId="77777777" w:rsidR="00B64065" w:rsidRPr="00B64065" w:rsidRDefault="00B64065" w:rsidP="00B64065">
      <w:pPr>
        <w:rPr>
          <w:rFonts w:ascii="Arial" w:hAnsi="Arial" w:cs="Arial"/>
          <w:sz w:val="20"/>
          <w:szCs w:val="20"/>
        </w:rPr>
      </w:pPr>
      <w:r w:rsidRPr="00B64065">
        <w:rPr>
          <w:rFonts w:ascii="Arial" w:hAnsi="Arial" w:cs="Arial"/>
          <w:sz w:val="20"/>
          <w:szCs w:val="20"/>
        </w:rPr>
        <w:t>Additionally, the enhancement will be designed to be configurable for easier maintainability. The email body of the notifications will also be updated as part of this enhancement.</w:t>
      </w:r>
    </w:p>
    <w:p w14:paraId="5511870B" w14:textId="0AD5C641" w:rsidR="00B64065" w:rsidRPr="00B64065" w:rsidRDefault="00B64065" w:rsidP="00B64065">
      <w:pPr>
        <w:rPr>
          <w:rFonts w:ascii="Arial" w:hAnsi="Arial" w:cs="Arial"/>
          <w:sz w:val="18"/>
          <w:szCs w:val="18"/>
        </w:rPr>
      </w:pPr>
      <w:r w:rsidRPr="00B64065">
        <w:rPr>
          <w:rFonts w:ascii="Arial" w:hAnsi="Arial" w:cs="Arial"/>
          <w:b/>
          <w:bCs/>
          <w:sz w:val="20"/>
          <w:szCs w:val="20"/>
          <w:lang w:val="en-GB"/>
        </w:rPr>
        <w:lastRenderedPageBreak/>
        <w:t>Solution</w:t>
      </w:r>
      <w:r w:rsidRPr="00B64065">
        <w:rPr>
          <w:rFonts w:ascii="Arial" w:hAnsi="Arial" w:cs="Arial"/>
          <w:sz w:val="20"/>
          <w:szCs w:val="20"/>
          <w:lang w:val="en-GB"/>
        </w:rPr>
        <w:t xml:space="preserve"> </w:t>
      </w:r>
      <w:r w:rsidRPr="00B64065">
        <w:rPr>
          <w:rFonts w:ascii="Arial" w:hAnsi="Arial" w:cs="Arial"/>
          <w:b/>
          <w:bCs/>
          <w:sz w:val="20"/>
          <w:szCs w:val="20"/>
          <w:lang w:val="en-GB"/>
        </w:rPr>
        <w:t>Implemented</w:t>
      </w:r>
      <w:r w:rsidRPr="00B64065">
        <w:rPr>
          <w:rFonts w:ascii="Arial" w:hAnsi="Arial" w:cs="Arial"/>
          <w:sz w:val="20"/>
          <w:szCs w:val="20"/>
          <w:lang w:val="en-GB"/>
        </w:rPr>
        <w:t xml:space="preserve">: </w:t>
      </w:r>
      <w:r w:rsidRPr="00B64065">
        <w:rPr>
          <w:rFonts w:ascii="Arial" w:hAnsi="Arial" w:cs="Arial"/>
          <w:sz w:val="20"/>
          <w:szCs w:val="20"/>
        </w:rPr>
        <w:t>Created a configuration entry in the Configuration Tile under “Configuration Values” for the following :1ST_REVIEW_NOTIFICATION_DATE, 2ND_REVIEW_NOTIFICATION_DATE, MANAGER_REMINDER_DATE, 3RD_REVIEW_NOTIFICATION_DATE. This ensures job schedule notification maintainability. Adjusted the logic for the email notification services to pull these dates dynamically. Updated the email notification templates via the Configuration Tile under the “Email Template” tab</w:t>
      </w:r>
    </w:p>
    <w:p w14:paraId="59388894" w14:textId="77777777" w:rsidR="00B64065" w:rsidRDefault="00B64065" w:rsidP="00B64065">
      <w:pPr>
        <w:rPr>
          <w:rFonts w:ascii="Arial" w:hAnsi="Arial" w:cs="Arial"/>
          <w:sz w:val="20"/>
          <w:szCs w:val="20"/>
          <w:u w:val="single"/>
          <w:lang w:val="en-GB" w:eastAsia="en-US"/>
        </w:rPr>
      </w:pPr>
      <w:r w:rsidRPr="00B64065">
        <w:rPr>
          <w:rFonts w:ascii="Arial" w:hAnsi="Arial" w:cs="Arial"/>
          <w:sz w:val="20"/>
          <w:szCs w:val="20"/>
          <w:u w:val="single"/>
          <w:lang w:val="en-GB" w:eastAsia="en-US"/>
        </w:rPr>
        <w:t>Files modified in edge-accruals-xsa:</w:t>
      </w:r>
    </w:p>
    <w:p w14:paraId="727442E4" w14:textId="04268CD2" w:rsidR="00B64065" w:rsidRPr="002158C1" w:rsidRDefault="00B64065" w:rsidP="00B64065">
      <w:pPr>
        <w:rPr>
          <w:rFonts w:ascii="Arial" w:hAnsi="Arial" w:cs="Arial"/>
          <w:sz w:val="20"/>
          <w:szCs w:val="20"/>
          <w:lang w:eastAsia="en-US"/>
        </w:rPr>
      </w:pPr>
      <w:r w:rsidRPr="00B64065">
        <w:rPr>
          <w:sz w:val="20"/>
          <w:szCs w:val="20"/>
          <w:u w:val="single"/>
          <w:lang w:val="en-GB" w:eastAsia="en-US"/>
        </w:rPr>
        <w:br/>
      </w:r>
      <w:r w:rsidR="001B230E" w:rsidRPr="002158C1">
        <w:rPr>
          <w:rFonts w:ascii="Arial" w:hAnsi="Arial" w:cs="Arial"/>
          <w:sz w:val="20"/>
          <w:szCs w:val="20"/>
          <w:lang w:eastAsia="en-US"/>
        </w:rPr>
        <w:t>ARIBA_ACCRUALS_DB</w:t>
      </w:r>
      <w:r w:rsidR="00FF2D93">
        <w:rPr>
          <w:rFonts w:ascii="Arial" w:hAnsi="Arial" w:cs="Arial"/>
          <w:sz w:val="20"/>
          <w:szCs w:val="20"/>
          <w:lang w:eastAsia="en-US"/>
        </w:rPr>
        <w:t xml:space="preserve"> -&gt;</w:t>
      </w:r>
      <w:r w:rsidR="001B230E" w:rsidRPr="002158C1">
        <w:rPr>
          <w:rFonts w:ascii="Arial" w:hAnsi="Arial" w:cs="Arial"/>
          <w:sz w:val="20"/>
          <w:szCs w:val="20"/>
          <w:lang w:eastAsia="en-US"/>
        </w:rPr>
        <w:t>src</w:t>
      </w:r>
      <w:r w:rsidR="00FF2D93">
        <w:rPr>
          <w:rFonts w:ascii="Arial" w:hAnsi="Arial" w:cs="Arial"/>
          <w:sz w:val="20"/>
          <w:szCs w:val="20"/>
          <w:lang w:eastAsia="en-US"/>
        </w:rPr>
        <w:t>-&gt;</w:t>
      </w:r>
      <w:r w:rsidR="001B230E" w:rsidRPr="002158C1">
        <w:rPr>
          <w:rFonts w:ascii="Arial" w:hAnsi="Arial" w:cs="Arial"/>
          <w:sz w:val="20"/>
          <w:szCs w:val="20"/>
          <w:lang w:eastAsia="en-US"/>
        </w:rPr>
        <w:t>Procedures</w:t>
      </w:r>
      <w:r w:rsidR="00FF2D93">
        <w:rPr>
          <w:rFonts w:ascii="Arial" w:hAnsi="Arial" w:cs="Arial"/>
          <w:sz w:val="20"/>
          <w:szCs w:val="20"/>
          <w:lang w:eastAsia="en-US"/>
        </w:rPr>
        <w:t>-&gt;</w:t>
      </w:r>
      <w:r w:rsidR="001B230E" w:rsidRPr="002158C1">
        <w:rPr>
          <w:rFonts w:ascii="Arial" w:hAnsi="Arial" w:cs="Arial"/>
          <w:sz w:val="20"/>
          <w:szCs w:val="20"/>
          <w:lang w:eastAsia="en-US"/>
        </w:rPr>
        <w:t>jobSchedulerDates .hdbprocedure</w:t>
      </w:r>
    </w:p>
    <w:p w14:paraId="72EBC8FB" w14:textId="55F4F3D5" w:rsidR="001B230E" w:rsidRPr="002158C1" w:rsidRDefault="001B230E" w:rsidP="00B64065">
      <w:pPr>
        <w:rPr>
          <w:rFonts w:ascii="Arial" w:hAnsi="Arial" w:cs="Arial"/>
          <w:sz w:val="20"/>
          <w:szCs w:val="20"/>
          <w:lang w:val="en-GB" w:eastAsia="en-US"/>
        </w:rPr>
      </w:pPr>
      <w:r w:rsidRPr="002158C1">
        <w:rPr>
          <w:rFonts w:ascii="Arial" w:hAnsi="Arial" w:cs="Arial"/>
          <w:sz w:val="20"/>
          <w:szCs w:val="20"/>
          <w:lang w:val="en-GB" w:eastAsia="en-US"/>
        </w:rPr>
        <w:t>ARIBA_ACCRUALS_DB</w:t>
      </w:r>
      <w:r w:rsidR="00FF2D93">
        <w:rPr>
          <w:rFonts w:ascii="Arial" w:hAnsi="Arial" w:cs="Arial"/>
          <w:sz w:val="20"/>
          <w:szCs w:val="20"/>
          <w:lang w:val="en-GB" w:eastAsia="en-US"/>
        </w:rPr>
        <w:t xml:space="preserve"> -&gt;</w:t>
      </w:r>
      <w:r w:rsidRPr="002158C1">
        <w:rPr>
          <w:rFonts w:ascii="Arial" w:hAnsi="Arial" w:cs="Arial"/>
          <w:sz w:val="20"/>
          <w:szCs w:val="20"/>
          <w:lang w:val="en-GB" w:eastAsia="en-US"/>
        </w:rPr>
        <w:t>src</w:t>
      </w:r>
      <w:r w:rsidR="00FF2D93">
        <w:rPr>
          <w:rFonts w:ascii="Arial" w:hAnsi="Arial" w:cs="Arial"/>
          <w:sz w:val="20"/>
          <w:szCs w:val="20"/>
          <w:lang w:val="en-GB" w:eastAsia="en-US"/>
        </w:rPr>
        <w:t>-&gt;</w:t>
      </w:r>
      <w:r w:rsidRPr="002158C1">
        <w:rPr>
          <w:rFonts w:ascii="Arial" w:hAnsi="Arial" w:cs="Arial"/>
          <w:sz w:val="20"/>
          <w:szCs w:val="20"/>
          <w:lang w:val="en-GB" w:eastAsia="en-US"/>
        </w:rPr>
        <w:t>Procedures</w:t>
      </w:r>
      <w:r w:rsidR="00FF2D93">
        <w:rPr>
          <w:rFonts w:ascii="Arial" w:hAnsi="Arial" w:cs="Arial"/>
          <w:sz w:val="20"/>
          <w:szCs w:val="20"/>
          <w:lang w:val="en-GB" w:eastAsia="en-US"/>
        </w:rPr>
        <w:t>-&gt;</w:t>
      </w:r>
      <w:r w:rsidRPr="002158C1">
        <w:rPr>
          <w:rFonts w:ascii="Arial" w:hAnsi="Arial" w:cs="Arial"/>
          <w:sz w:val="20"/>
          <w:szCs w:val="20"/>
          <w:lang w:val="en-GB" w:eastAsia="en-US"/>
        </w:rPr>
        <w:t>jobSchedulerWD2Dates.hdbprocedure</w:t>
      </w:r>
    </w:p>
    <w:p w14:paraId="2B1042E4" w14:textId="77777777" w:rsidR="002158C1" w:rsidRPr="00B64065" w:rsidRDefault="002158C1" w:rsidP="00B64065">
      <w:pPr>
        <w:rPr>
          <w:lang w:val="en-GB" w:eastAsia="en-US"/>
        </w:rPr>
      </w:pPr>
    </w:p>
    <w:p w14:paraId="5F6FA96F" w14:textId="6FFDE320" w:rsidR="00C93398" w:rsidRPr="009C38A2" w:rsidRDefault="00C93398" w:rsidP="00CF6551">
      <w:pPr>
        <w:pStyle w:val="Bodycopy"/>
        <w:rPr>
          <w:b/>
          <w:bCs/>
          <w:lang w:val="en-US"/>
        </w:rPr>
      </w:pPr>
      <w:r w:rsidRPr="00C93398">
        <w:rPr>
          <w:b/>
          <w:bCs/>
          <w:lang w:val="en-US"/>
        </w:rPr>
        <w:t>End of Version 1</w:t>
      </w:r>
      <w:r>
        <w:rPr>
          <w:b/>
          <w:bCs/>
          <w:lang w:val="en-US"/>
        </w:rPr>
        <w:t>3</w:t>
      </w:r>
      <w:r w:rsidRPr="00C93398">
        <w:rPr>
          <w:b/>
          <w:bCs/>
          <w:lang w:val="en-US"/>
        </w:rPr>
        <w:t>.0 (CHG0170932)</w:t>
      </w:r>
    </w:p>
    <w:p w14:paraId="10E98202" w14:textId="33EB8305" w:rsidR="007F0478" w:rsidRDefault="007F0478" w:rsidP="007F0478">
      <w:pPr>
        <w:pStyle w:val="Bodycopy"/>
        <w:rPr>
          <w:b/>
          <w:bCs/>
        </w:rPr>
      </w:pPr>
      <w:r>
        <w:rPr>
          <w:b/>
          <w:bCs/>
          <w:lang w:val="en-US"/>
        </w:rPr>
        <w:br/>
      </w:r>
      <w:r w:rsidRPr="007F0478">
        <w:rPr>
          <w:b/>
          <w:bCs/>
        </w:rPr>
        <w:t>Begin of Version 1</w:t>
      </w:r>
      <w:r>
        <w:rPr>
          <w:b/>
          <w:bCs/>
        </w:rPr>
        <w:t>4</w:t>
      </w:r>
      <w:r w:rsidRPr="007F0478">
        <w:rPr>
          <w:b/>
          <w:bCs/>
        </w:rPr>
        <w:t>.0 (CHG0176051)</w:t>
      </w:r>
    </w:p>
    <w:p w14:paraId="5F5FC87E" w14:textId="5F9FB533" w:rsidR="007F0478" w:rsidRDefault="0068779D" w:rsidP="00E152D7">
      <w:pPr>
        <w:pStyle w:val="Heading3"/>
      </w:pPr>
      <w:bookmarkStart w:id="1292" w:name="_Toc232761396"/>
      <w:r w:rsidRPr="0068779D">
        <w:rPr>
          <w:lang w:val="en-US"/>
        </w:rPr>
        <w:t>CHG0176051</w:t>
      </w:r>
      <w:r w:rsidR="007F0478" w:rsidRPr="007F0478">
        <w:t>- PO lines are not successfully closing even though they have been marked as eligible for closure</w:t>
      </w:r>
      <w:bookmarkEnd w:id="1292"/>
    </w:p>
    <w:p w14:paraId="2177D287" w14:textId="393D88E7" w:rsidR="007F0478" w:rsidRDefault="007F0478" w:rsidP="007F0478">
      <w:pPr>
        <w:rPr>
          <w:rFonts w:ascii="Arial" w:hAnsi="Arial" w:cs="Arial"/>
          <w:sz w:val="18"/>
          <w:szCs w:val="18"/>
        </w:rPr>
      </w:pPr>
      <w:r>
        <w:rPr>
          <w:rFonts w:ascii="Arial" w:hAnsi="Arial" w:cs="Arial"/>
          <w:b/>
          <w:bCs/>
          <w:sz w:val="20"/>
          <w:szCs w:val="20"/>
          <w:lang w:val="en-GB"/>
        </w:rPr>
        <w:t xml:space="preserve">Requirement: </w:t>
      </w:r>
      <w:r w:rsidRPr="007F0478">
        <w:rPr>
          <w:rFonts w:ascii="Arial" w:hAnsi="Arial" w:cs="Arial"/>
          <w:sz w:val="20"/>
          <w:szCs w:val="20"/>
        </w:rPr>
        <w:t xml:space="preserve">A </w:t>
      </w:r>
      <w:r>
        <w:rPr>
          <w:rFonts w:ascii="Arial" w:hAnsi="Arial" w:cs="Arial"/>
          <w:sz w:val="20"/>
          <w:szCs w:val="20"/>
        </w:rPr>
        <w:t>defect</w:t>
      </w:r>
      <w:r w:rsidRPr="007F0478">
        <w:rPr>
          <w:rFonts w:ascii="Arial" w:hAnsi="Arial" w:cs="Arial"/>
          <w:sz w:val="20"/>
          <w:szCs w:val="20"/>
        </w:rPr>
        <w:t xml:space="preserve"> in the code causes PO lines to not close when user selects a PO line to be closed in an alternating manner. This triggers the bug, resulting in the assignment of an incorrect </w:t>
      </w:r>
      <w:r>
        <w:rPr>
          <w:rFonts w:ascii="Arial" w:hAnsi="Arial" w:cs="Arial"/>
          <w:sz w:val="20"/>
          <w:szCs w:val="20"/>
        </w:rPr>
        <w:t>PR/EP Number</w:t>
      </w:r>
      <w:r w:rsidRPr="007F0478">
        <w:rPr>
          <w:rFonts w:ascii="Arial" w:hAnsi="Arial" w:cs="Arial"/>
          <w:sz w:val="20"/>
          <w:szCs w:val="20"/>
        </w:rPr>
        <w:t xml:space="preserve"> to the PO lines. Due to this incorrect assignment, the PO lines fail to close as expected.</w:t>
      </w:r>
      <w:r>
        <w:rPr>
          <w:rFonts w:ascii="Arial" w:hAnsi="Arial" w:cs="Arial"/>
          <w:sz w:val="20"/>
          <w:szCs w:val="20"/>
        </w:rPr>
        <w:br/>
      </w:r>
      <w:r>
        <w:rPr>
          <w:rFonts w:ascii="Arial" w:hAnsi="Arial" w:cs="Arial"/>
          <w:sz w:val="20"/>
          <w:szCs w:val="20"/>
        </w:rPr>
        <w:br/>
      </w:r>
      <w:r>
        <w:rPr>
          <w:rFonts w:ascii="Arial" w:hAnsi="Arial" w:cs="Arial"/>
          <w:b/>
          <w:bCs/>
          <w:sz w:val="20"/>
          <w:szCs w:val="20"/>
          <w:lang w:val="en-GB"/>
        </w:rPr>
        <w:t>Solution</w:t>
      </w:r>
      <w:r>
        <w:rPr>
          <w:rFonts w:ascii="Arial" w:hAnsi="Arial" w:cs="Arial"/>
          <w:sz w:val="20"/>
          <w:szCs w:val="20"/>
          <w:lang w:val="en-GB"/>
        </w:rPr>
        <w:t xml:space="preserve"> </w:t>
      </w:r>
      <w:r>
        <w:rPr>
          <w:rFonts w:ascii="Arial" w:hAnsi="Arial" w:cs="Arial"/>
          <w:b/>
          <w:bCs/>
          <w:sz w:val="20"/>
          <w:szCs w:val="20"/>
          <w:lang w:val="en-GB"/>
        </w:rPr>
        <w:t>Implemented</w:t>
      </w:r>
      <w:r>
        <w:rPr>
          <w:rFonts w:ascii="Arial" w:hAnsi="Arial" w:cs="Arial"/>
          <w:sz w:val="20"/>
          <w:szCs w:val="20"/>
          <w:lang w:val="en-GB"/>
        </w:rPr>
        <w:t xml:space="preserve">: </w:t>
      </w:r>
      <w:r w:rsidRPr="007F0478">
        <w:rPr>
          <w:rFonts w:ascii="Arial" w:hAnsi="Arial" w:cs="Arial"/>
          <w:sz w:val="20"/>
          <w:szCs w:val="20"/>
          <w:lang w:val="en-GB"/>
        </w:rPr>
        <w:t xml:space="preserve">The issue has been resolved by sorting the payload into ascending order, ensuring the correct assignment of </w:t>
      </w:r>
      <w:r w:rsidRPr="007F0478">
        <w:rPr>
          <w:rFonts w:ascii="Arial" w:hAnsi="Arial" w:cs="Arial"/>
          <w:sz w:val="20"/>
          <w:szCs w:val="20"/>
        </w:rPr>
        <w:t xml:space="preserve">PR/EP Number </w:t>
      </w:r>
      <w:r w:rsidRPr="007F0478">
        <w:rPr>
          <w:rFonts w:ascii="Arial" w:hAnsi="Arial" w:cs="Arial"/>
          <w:sz w:val="20"/>
          <w:szCs w:val="20"/>
          <w:lang w:val="en-GB"/>
        </w:rPr>
        <w:t>and addressing the problem that prevented the PO lines from closing.</w:t>
      </w:r>
    </w:p>
    <w:p w14:paraId="0CD447F5" w14:textId="77777777" w:rsidR="007F0478" w:rsidRDefault="007F0478" w:rsidP="007F0478">
      <w:pPr>
        <w:rPr>
          <w:rFonts w:ascii="Arial" w:hAnsi="Arial" w:cs="Arial"/>
          <w:sz w:val="20"/>
          <w:szCs w:val="20"/>
          <w:u w:val="single"/>
          <w:lang w:val="en-GB" w:eastAsia="en-US"/>
        </w:rPr>
      </w:pPr>
      <w:r>
        <w:rPr>
          <w:rFonts w:ascii="Arial" w:hAnsi="Arial" w:cs="Arial"/>
          <w:sz w:val="20"/>
          <w:szCs w:val="20"/>
          <w:u w:val="single"/>
          <w:lang w:val="en-GB" w:eastAsia="en-US"/>
        </w:rPr>
        <w:t>Files modified in edge-accruals-xsa:</w:t>
      </w:r>
    </w:p>
    <w:p w14:paraId="20244779" w14:textId="0829D27A" w:rsidR="007F0478" w:rsidRDefault="0068779D" w:rsidP="007F0478">
      <w:pPr>
        <w:pStyle w:val="Bodycopy"/>
        <w:rPr>
          <w:lang w:val="en-US"/>
        </w:rPr>
      </w:pPr>
      <w:r w:rsidRPr="0068779D">
        <w:rPr>
          <w:lang w:val="en-US"/>
        </w:rPr>
        <w:t>ARIBA_ACCRUALS_JS</w:t>
      </w:r>
      <w:r>
        <w:rPr>
          <w:lang w:val="en-US"/>
        </w:rPr>
        <w:t xml:space="preserve"> -&gt; </w:t>
      </w:r>
      <w:r w:rsidRPr="0068779D">
        <w:rPr>
          <w:lang w:val="en-US"/>
        </w:rPr>
        <w:t>lib</w:t>
      </w:r>
      <w:r>
        <w:rPr>
          <w:lang w:val="en-US"/>
        </w:rPr>
        <w:t xml:space="preserve"> -&gt; </w:t>
      </w:r>
      <w:r w:rsidRPr="0068779D">
        <w:rPr>
          <w:lang w:val="en-US"/>
        </w:rPr>
        <w:t>xsjs</w:t>
      </w:r>
      <w:r>
        <w:rPr>
          <w:lang w:val="en-US"/>
        </w:rPr>
        <w:t xml:space="preserve"> -&gt; </w:t>
      </w:r>
      <w:r w:rsidRPr="0068779D">
        <w:rPr>
          <w:lang w:val="en-US"/>
        </w:rPr>
        <w:t>updateServPOStatus.xsjs</w:t>
      </w:r>
    </w:p>
    <w:p w14:paraId="06D905EA" w14:textId="77777777" w:rsidR="0068779D" w:rsidRPr="0068779D" w:rsidRDefault="0068779D" w:rsidP="007F0478">
      <w:pPr>
        <w:pStyle w:val="Bodycopy"/>
      </w:pPr>
    </w:p>
    <w:p w14:paraId="5D745709" w14:textId="77777777" w:rsidR="00EF46F2" w:rsidRDefault="007F0478" w:rsidP="00EF46F2">
      <w:pPr>
        <w:pStyle w:val="Bodycopy"/>
        <w:rPr>
          <w:b/>
          <w:bCs/>
        </w:rPr>
      </w:pPr>
      <w:r w:rsidRPr="007F0478">
        <w:rPr>
          <w:b/>
          <w:bCs/>
        </w:rPr>
        <w:t>End of Version 1</w:t>
      </w:r>
      <w:r>
        <w:rPr>
          <w:b/>
          <w:bCs/>
        </w:rPr>
        <w:t>4</w:t>
      </w:r>
      <w:r w:rsidRPr="007F0478">
        <w:rPr>
          <w:b/>
          <w:bCs/>
        </w:rPr>
        <w:t>.0 (CHG0176051)</w:t>
      </w:r>
    </w:p>
    <w:p w14:paraId="00C659B9" w14:textId="71464A67" w:rsidR="00EF46F2" w:rsidRDefault="00EF46F2" w:rsidP="00EF46F2">
      <w:pPr>
        <w:pStyle w:val="Bodycopy"/>
        <w:rPr>
          <w:b/>
          <w:bCs/>
        </w:rPr>
      </w:pPr>
      <w:r>
        <w:rPr>
          <w:b/>
          <w:bCs/>
        </w:rPr>
        <w:br/>
      </w:r>
      <w:r w:rsidRPr="00EF46F2">
        <w:rPr>
          <w:b/>
          <w:bCs/>
        </w:rPr>
        <w:t>Begin of Version 1</w:t>
      </w:r>
      <w:r>
        <w:rPr>
          <w:b/>
          <w:bCs/>
        </w:rPr>
        <w:t>5</w:t>
      </w:r>
      <w:r w:rsidRPr="00EF46F2">
        <w:rPr>
          <w:b/>
          <w:bCs/>
        </w:rPr>
        <w:t>.0 (CHG0181951</w:t>
      </w:r>
      <w:r w:rsidR="00AA66C3">
        <w:rPr>
          <w:b/>
          <w:bCs/>
        </w:rPr>
        <w:t xml:space="preserve">, </w:t>
      </w:r>
      <w:r w:rsidR="00AA66C3" w:rsidRPr="00AA66C3">
        <w:rPr>
          <w:b/>
          <w:bCs/>
        </w:rPr>
        <w:t>CHG0181679</w:t>
      </w:r>
      <w:r w:rsidRPr="00EF46F2">
        <w:rPr>
          <w:b/>
          <w:bCs/>
        </w:rPr>
        <w:t>)</w:t>
      </w:r>
    </w:p>
    <w:p w14:paraId="0F9C82BA" w14:textId="1CED4BA0" w:rsidR="00EF46F2" w:rsidRPr="00FD7EFD" w:rsidRDefault="00EF46F2" w:rsidP="00E152D7">
      <w:pPr>
        <w:pStyle w:val="Heading3"/>
      </w:pPr>
      <w:bookmarkStart w:id="1293" w:name="_Toc232761397"/>
      <w:r w:rsidRPr="00EF46F2">
        <w:rPr>
          <w:lang w:val="en-US"/>
        </w:rPr>
        <w:t>CHG0181951</w:t>
      </w:r>
      <w:r w:rsidRPr="00EF46F2">
        <w:t>- Enhancement - Invoice amount field replace with 'REFWR' field from EKBE instead of 'WRBTR' field.</w:t>
      </w:r>
      <w:bookmarkEnd w:id="1293"/>
    </w:p>
    <w:p w14:paraId="43712514" w14:textId="77777777" w:rsidR="00B81FC9" w:rsidRPr="00B81FC9" w:rsidRDefault="00EF46F2" w:rsidP="00B81FC9">
      <w:r w:rsidRPr="00EF46F2">
        <w:rPr>
          <w:b/>
          <w:bCs/>
          <w:lang w:val="en-GB" w:eastAsia="en-US"/>
        </w:rPr>
        <w:t xml:space="preserve">Requirement: </w:t>
      </w:r>
      <w:r>
        <w:rPr>
          <w:lang w:eastAsia="en-US"/>
        </w:rPr>
        <w:t xml:space="preserve">The business has requested to change the field where the invoice amount </w:t>
      </w:r>
      <w:r w:rsidR="00B81FC9">
        <w:rPr>
          <w:lang w:eastAsia="en-US"/>
        </w:rPr>
        <w:t>is</w:t>
      </w:r>
      <w:r>
        <w:rPr>
          <w:lang w:eastAsia="en-US"/>
        </w:rPr>
        <w:t xml:space="preserve"> fetched. From ‘WRBTR’ to ‘REFWR’ of the same table EKBE.</w:t>
      </w:r>
      <w:r w:rsidR="00B81FC9">
        <w:rPr>
          <w:lang w:eastAsia="en-US"/>
        </w:rPr>
        <w:t xml:space="preserve"> </w:t>
      </w:r>
      <w:r w:rsidRPr="00EF46F2">
        <w:rPr>
          <w:lang w:eastAsia="en-US"/>
        </w:rPr>
        <w:br/>
      </w:r>
      <w:r w:rsidRPr="00EF46F2">
        <w:rPr>
          <w:lang w:eastAsia="en-US"/>
        </w:rPr>
        <w:br/>
      </w:r>
      <w:r w:rsidRPr="00EF46F2">
        <w:rPr>
          <w:b/>
          <w:bCs/>
          <w:lang w:val="en-GB" w:eastAsia="en-US"/>
        </w:rPr>
        <w:t>Solution</w:t>
      </w:r>
      <w:r w:rsidRPr="00EF46F2">
        <w:rPr>
          <w:lang w:val="en-GB" w:eastAsia="en-US"/>
        </w:rPr>
        <w:t xml:space="preserve"> </w:t>
      </w:r>
      <w:r w:rsidRPr="00EF46F2">
        <w:rPr>
          <w:b/>
          <w:bCs/>
          <w:lang w:val="en-GB" w:eastAsia="en-US"/>
        </w:rPr>
        <w:t>Implemented</w:t>
      </w:r>
      <w:r w:rsidRPr="00EF46F2">
        <w:rPr>
          <w:lang w:val="en-GB" w:eastAsia="en-US"/>
        </w:rPr>
        <w:t xml:space="preserve">: </w:t>
      </w:r>
      <w:r w:rsidR="00B81FC9" w:rsidRPr="00B81FC9">
        <w:t>The column in the EKBE replication task is first added through the configuration. After the new column “REFWR” is available, the table function is updated to reference this new field.</w:t>
      </w:r>
    </w:p>
    <w:p w14:paraId="7CC477A0" w14:textId="2338F009" w:rsidR="00EF46F2" w:rsidRPr="00EF46F2" w:rsidRDefault="00B81FC9" w:rsidP="00EF46F2">
      <w:pPr>
        <w:rPr>
          <w:lang w:eastAsia="en-US"/>
        </w:rPr>
      </w:pPr>
      <w:r w:rsidRPr="00B81FC9">
        <w:rPr>
          <w:lang w:eastAsia="en-US"/>
        </w:rPr>
        <w:t>Specifically, the invoice amount field is changed from WRBTR to REFWR</w:t>
      </w:r>
      <w:r w:rsidR="00B6163A">
        <w:rPr>
          <w:lang w:eastAsia="en-US"/>
        </w:rPr>
        <w:t>.</w:t>
      </w:r>
    </w:p>
    <w:p w14:paraId="7B29ABA7" w14:textId="77777777" w:rsidR="00EF46F2" w:rsidRPr="00EF46F2" w:rsidRDefault="00EF46F2" w:rsidP="00EF46F2">
      <w:pPr>
        <w:rPr>
          <w:u w:val="single"/>
          <w:lang w:val="en-GB" w:eastAsia="en-US"/>
        </w:rPr>
      </w:pPr>
      <w:r w:rsidRPr="00EF46F2">
        <w:rPr>
          <w:u w:val="single"/>
          <w:lang w:val="en-GB" w:eastAsia="en-US"/>
        </w:rPr>
        <w:t>Files modified in edge-accruals-xsa:</w:t>
      </w:r>
    </w:p>
    <w:p w14:paraId="0056612E" w14:textId="4B56153F" w:rsidR="00FD7EFD" w:rsidRDefault="00EF46F2" w:rsidP="00EF46F2">
      <w:pPr>
        <w:rPr>
          <w:lang w:eastAsia="en-US"/>
        </w:rPr>
      </w:pPr>
      <w:r w:rsidRPr="00EF46F2">
        <w:rPr>
          <w:lang w:eastAsia="en-US"/>
        </w:rPr>
        <w:t>ARIBA_ACCRUALS_DB</w:t>
      </w:r>
      <w:r w:rsidR="00B81FC9">
        <w:rPr>
          <w:lang w:eastAsia="en-US"/>
        </w:rPr>
        <w:t>/</w:t>
      </w:r>
      <w:r w:rsidRPr="00EF46F2">
        <w:rPr>
          <w:lang w:eastAsia="en-US"/>
        </w:rPr>
        <w:t>src</w:t>
      </w:r>
      <w:r w:rsidR="00B81FC9">
        <w:rPr>
          <w:lang w:eastAsia="en-US"/>
        </w:rPr>
        <w:t>/</w:t>
      </w:r>
      <w:r w:rsidRPr="00EF46F2">
        <w:rPr>
          <w:lang w:eastAsia="en-US"/>
        </w:rPr>
        <w:t>Functions</w:t>
      </w:r>
      <w:r w:rsidR="00B81FC9">
        <w:rPr>
          <w:lang w:eastAsia="en-US"/>
        </w:rPr>
        <w:t>/</w:t>
      </w:r>
      <w:r w:rsidRPr="00EF46F2">
        <w:rPr>
          <w:lang w:eastAsia="en-US"/>
        </w:rPr>
        <w:t>TF_getPOInvValue.hdbfunction</w:t>
      </w:r>
    </w:p>
    <w:p w14:paraId="04FEB322" w14:textId="656CD430" w:rsidR="00FD7EFD" w:rsidRDefault="00FD7EFD" w:rsidP="00E152D7">
      <w:pPr>
        <w:pStyle w:val="Heading3"/>
      </w:pPr>
      <w:bookmarkStart w:id="1294" w:name="_Toc232761398"/>
      <w:r w:rsidRPr="00FD7EFD">
        <w:rPr>
          <w:lang w:val="en-US"/>
        </w:rPr>
        <w:lastRenderedPageBreak/>
        <w:t>CHG0181679</w:t>
      </w:r>
      <w:r w:rsidRPr="00FD7EFD">
        <w:t xml:space="preserve">- </w:t>
      </w:r>
      <w:r w:rsidR="00FE00B8" w:rsidRPr="00FE00B8">
        <w:t xml:space="preserve">Enhancement - Add the percentage </w:t>
      </w:r>
      <w:r w:rsidR="00277317" w:rsidRPr="00FE00B8">
        <w:t>splitting</w:t>
      </w:r>
      <w:r w:rsidR="00FE00B8" w:rsidRPr="00FE00B8">
        <w:t xml:space="preserve"> in Dashboard per line item</w:t>
      </w:r>
      <w:bookmarkEnd w:id="1294"/>
    </w:p>
    <w:p w14:paraId="4E3DADDC" w14:textId="77777777" w:rsidR="00FD7EFD" w:rsidRPr="00FD7EFD" w:rsidRDefault="00FD7EFD" w:rsidP="00FD7EFD">
      <w:pPr>
        <w:rPr>
          <w:lang w:val="en-GB"/>
        </w:rPr>
      </w:pPr>
      <w:r>
        <w:rPr>
          <w:b/>
          <w:bCs/>
          <w:lang w:val="en-GB" w:eastAsia="en-US"/>
        </w:rPr>
        <w:t xml:space="preserve">Requirement: </w:t>
      </w:r>
      <w:r w:rsidRPr="00FD7EFD">
        <w:rPr>
          <w:lang w:val="en-GB"/>
        </w:rPr>
        <w:t>The business has requested the addition of a new column, “Split Accounting %”, to the Dashboard across all tabs: POs Over $50K, POs Under $50K, and For Information Only.</w:t>
      </w:r>
    </w:p>
    <w:p w14:paraId="2F43B986" w14:textId="6E065C8F" w:rsidR="00FD7EFD" w:rsidRPr="00FD7EFD" w:rsidRDefault="00FD7EFD" w:rsidP="00FD7EFD">
      <w:pPr>
        <w:rPr>
          <w:lang w:eastAsia="en-US"/>
        </w:rPr>
      </w:pPr>
      <w:r w:rsidRPr="00FD7EFD">
        <w:rPr>
          <w:lang w:eastAsia="en-US"/>
        </w:rPr>
        <w:t xml:space="preserve">This column will capture the split percentage from the EKKN table, using the VPROZ field. It should be positioned </w:t>
      </w:r>
      <w:r w:rsidR="00700A1B">
        <w:rPr>
          <w:lang w:eastAsia="en-US"/>
        </w:rPr>
        <w:t>in the rightmost position of the table.</w:t>
      </w:r>
      <w:r w:rsidR="00CA08A4">
        <w:rPr>
          <w:lang w:eastAsia="en-US"/>
        </w:rPr>
        <w:br/>
      </w:r>
      <w:r w:rsidR="00CA08A4">
        <w:rPr>
          <w:lang w:eastAsia="en-US"/>
        </w:rPr>
        <w:br/>
      </w:r>
      <w:r w:rsidR="00CA08A4" w:rsidRPr="00CA08A4">
        <w:rPr>
          <w:bCs/>
          <w:lang w:eastAsia="en-US"/>
        </w:rPr>
        <w:t xml:space="preserve">The Split Accounting % column </w:t>
      </w:r>
      <w:r w:rsidR="00CA08A4">
        <w:rPr>
          <w:bCs/>
          <w:lang w:eastAsia="en-US"/>
        </w:rPr>
        <w:t>should</w:t>
      </w:r>
      <w:r w:rsidR="00CA08A4" w:rsidRPr="00CA08A4">
        <w:rPr>
          <w:bCs/>
          <w:lang w:eastAsia="en-US"/>
        </w:rPr>
        <w:t xml:space="preserve"> be included in all files sent</w:t>
      </w:r>
      <w:r w:rsidR="00CA08A4">
        <w:rPr>
          <w:bCs/>
          <w:lang w:eastAsia="en-US"/>
        </w:rPr>
        <w:t xml:space="preserve"> in ‘Email Excel Report’</w:t>
      </w:r>
      <w:r w:rsidR="00CA08A4" w:rsidRPr="00CA08A4">
        <w:rPr>
          <w:bCs/>
          <w:lang w:eastAsia="en-US"/>
        </w:rPr>
        <w:t>. The column shall appear in the rightmost position of the file</w:t>
      </w:r>
      <w:r w:rsidR="00700A1B">
        <w:rPr>
          <w:bCs/>
          <w:lang w:eastAsia="en-US"/>
        </w:rPr>
        <w:t xml:space="preserve"> as well.</w:t>
      </w:r>
    </w:p>
    <w:p w14:paraId="4B912F1A" w14:textId="1BC8DB81" w:rsidR="00FD7EFD" w:rsidRDefault="00FD7EFD" w:rsidP="00FD7EFD">
      <w:pPr>
        <w:rPr>
          <w:lang w:eastAsia="en-US"/>
        </w:rPr>
      </w:pPr>
      <w:r w:rsidRPr="00FD7EFD">
        <w:rPr>
          <w:lang w:eastAsia="en-US"/>
        </w:rPr>
        <w:t>When multiple values are present, the split percentages should be separated by semicolons and sorted according to the Cost Center</w:t>
      </w:r>
      <w:r>
        <w:rPr>
          <w:lang w:eastAsia="en-US"/>
        </w:rPr>
        <w:t>.</w:t>
      </w:r>
    </w:p>
    <w:p w14:paraId="65E8B0FD" w14:textId="5B98E7F9" w:rsidR="00FD7EFD" w:rsidRDefault="00FD7EFD" w:rsidP="00FD7EFD">
      <w:pPr>
        <w:rPr>
          <w:lang w:eastAsia="en-US"/>
        </w:rPr>
      </w:pPr>
      <w:r>
        <w:rPr>
          <w:lang w:eastAsia="en-US"/>
        </w:rPr>
        <w:br/>
      </w:r>
      <w:r>
        <w:rPr>
          <w:b/>
          <w:bCs/>
          <w:lang w:val="en-GB" w:eastAsia="en-US"/>
        </w:rPr>
        <w:t>Solution</w:t>
      </w:r>
      <w:r>
        <w:rPr>
          <w:lang w:val="en-GB" w:eastAsia="en-US"/>
        </w:rPr>
        <w:t xml:space="preserve"> </w:t>
      </w:r>
      <w:r>
        <w:rPr>
          <w:b/>
          <w:bCs/>
          <w:lang w:val="en-GB" w:eastAsia="en-US"/>
        </w:rPr>
        <w:t>Implemented</w:t>
      </w:r>
      <w:r>
        <w:rPr>
          <w:lang w:val="en-GB" w:eastAsia="en-US"/>
        </w:rPr>
        <w:t>: Changes in the backend by adding the field in the table functions all the way to the calculation views dependencies. The front end then gets the new column from the backend and displays the column in the user interface.</w:t>
      </w:r>
    </w:p>
    <w:p w14:paraId="2ADACB6E" w14:textId="77777777" w:rsidR="00FD7EFD" w:rsidRPr="00CA08A4" w:rsidRDefault="00FD7EFD" w:rsidP="00FD7EFD">
      <w:pPr>
        <w:rPr>
          <w:rFonts w:cstheme="minorHAnsi"/>
          <w:u w:val="single"/>
          <w:lang w:val="en-GB" w:eastAsia="en-US"/>
        </w:rPr>
      </w:pPr>
      <w:r w:rsidRPr="00CA08A4">
        <w:rPr>
          <w:rFonts w:cstheme="minorHAnsi"/>
          <w:u w:val="single"/>
          <w:lang w:val="en-GB" w:eastAsia="en-US"/>
        </w:rPr>
        <w:t>Files modified in edge-accruals-xsa:</w:t>
      </w:r>
    </w:p>
    <w:p w14:paraId="0FF6E6B0" w14:textId="6B3627B4" w:rsidR="00E42B85" w:rsidRDefault="00B81FC9" w:rsidP="00E42B85">
      <w:pPr>
        <w:spacing w:after="0" w:line="240" w:lineRule="auto"/>
        <w:rPr>
          <w:rFonts w:cstheme="minorHAnsi"/>
          <w:lang w:eastAsia="en-US"/>
        </w:rPr>
      </w:pPr>
      <w:r w:rsidRPr="00CA08A4">
        <w:rPr>
          <w:rFonts w:cstheme="minorHAnsi"/>
          <w:lang w:eastAsia="en-US"/>
        </w:rPr>
        <w:t>ARIBA_ACCRUALS_DB/src/Functions/TF_getExclusionPOFinal.hdbfunction</w:t>
      </w:r>
      <w:r w:rsidRPr="00CA08A4">
        <w:rPr>
          <w:rFonts w:cstheme="minorHAnsi"/>
          <w:lang w:eastAsia="en-US"/>
        </w:rPr>
        <w:br/>
        <w:t>ARIBA_ACCRUALS_DB/src/Functions/TF_getExclusionPOs.hdbfunction</w:t>
      </w:r>
      <w:r w:rsidRPr="00CA08A4">
        <w:rPr>
          <w:rFonts w:cstheme="minorHAnsi"/>
          <w:lang w:eastAsia="en-US"/>
        </w:rPr>
        <w:br/>
        <w:t>ARIBA_ACCRUALS_DB/src/Functions/TF_getOpenPO.hdbfunction</w:t>
      </w:r>
      <w:r w:rsidRPr="00CA08A4">
        <w:rPr>
          <w:rFonts w:cstheme="minorHAnsi"/>
          <w:lang w:eastAsia="en-US"/>
        </w:rPr>
        <w:br/>
        <w:t>ARIBA_ACCRUALS_DB/src/Functions/TF_getOpenPOFinal.hdbfunction</w:t>
      </w:r>
      <w:r w:rsidRPr="00CA08A4">
        <w:rPr>
          <w:rFonts w:cstheme="minorHAnsi"/>
          <w:lang w:eastAsia="en-US"/>
        </w:rPr>
        <w:br/>
        <w:t>ARIBA_ACCRUALS_DB/src/Functions/TF_getOpenThresholdPO.hdbfunction</w:t>
      </w:r>
      <w:r w:rsidRPr="00CA08A4">
        <w:rPr>
          <w:rFonts w:cstheme="minorHAnsi"/>
          <w:lang w:eastAsia="en-US"/>
        </w:rPr>
        <w:br/>
        <w:t>ARIBA_ACCRUALS_DB/src/Functions/TF_getOpenThresholdPOFinal.hdbfunction</w:t>
      </w:r>
      <w:r w:rsidRPr="00CA08A4">
        <w:rPr>
          <w:rFonts w:cstheme="minorHAnsi"/>
          <w:lang w:eastAsia="en-US"/>
        </w:rPr>
        <w:br/>
        <w:t>ARIBA_ACCRUALS_DB/src/Models/CV_getExclusionPO.hdbcalculationview</w:t>
      </w:r>
      <w:r w:rsidRPr="00CA08A4">
        <w:rPr>
          <w:rFonts w:cstheme="minorHAnsi"/>
          <w:lang w:eastAsia="en-US"/>
        </w:rPr>
        <w:br/>
        <w:t>ARIBA_ACCRUALS_DB/src/Models/CV_getExclusionPOFinal.hdbcalculationview</w:t>
      </w:r>
      <w:r w:rsidRPr="00CA08A4">
        <w:rPr>
          <w:rFonts w:cstheme="minorHAnsi"/>
          <w:lang w:eastAsia="en-US"/>
        </w:rPr>
        <w:br/>
        <w:t>ARIBA_ACCRUALS_DB/src/Models/CV_getOpenPO.hdbcalculationview</w:t>
      </w:r>
      <w:r w:rsidRPr="00CA08A4">
        <w:rPr>
          <w:rFonts w:cstheme="minorHAnsi"/>
          <w:lang w:eastAsia="en-US"/>
        </w:rPr>
        <w:br/>
        <w:t>ARIBA_ACCRUALS_DB/src/Models/CV_getOpenPOFinal.hdbcalculationview</w:t>
      </w:r>
      <w:r w:rsidRPr="00CA08A4">
        <w:rPr>
          <w:rFonts w:cstheme="minorHAnsi"/>
          <w:lang w:eastAsia="en-US"/>
        </w:rPr>
        <w:br/>
        <w:t>ARIBA_ACCRUALS_DB/src/Models/CV_getThresholdPO.hdbcalculationview</w:t>
      </w:r>
      <w:r w:rsidRPr="00CA08A4">
        <w:rPr>
          <w:rFonts w:cstheme="minorHAnsi"/>
          <w:lang w:eastAsia="en-US"/>
        </w:rPr>
        <w:br/>
        <w:t>ARIBA_ACCRUALS_DB/src/Models/CV_getThresholdPOFinal.hdbcalculationview</w:t>
      </w:r>
    </w:p>
    <w:p w14:paraId="2754E76B" w14:textId="5AC9EF87" w:rsidR="00E42B85" w:rsidRDefault="00E42B85" w:rsidP="00E42B85">
      <w:pPr>
        <w:spacing w:after="0" w:line="240" w:lineRule="auto"/>
        <w:rPr>
          <w:rFonts w:cstheme="minorHAnsi"/>
          <w:lang w:val="en-GB" w:eastAsia="en-US"/>
        </w:rPr>
      </w:pPr>
      <w:r w:rsidRPr="00E42B85">
        <w:rPr>
          <w:rFonts w:cstheme="minorHAnsi"/>
          <w:lang w:val="en-GB" w:eastAsia="en-US"/>
        </w:rPr>
        <w:t>ARIBA_ACCRUALS_DB/src/Procedures/getAllOpenPOs.hdbprocedure</w:t>
      </w:r>
    </w:p>
    <w:p w14:paraId="1630E1F0" w14:textId="0A8AFB8B" w:rsidR="00E42B85" w:rsidRDefault="00E42B85" w:rsidP="00E42B85">
      <w:pPr>
        <w:spacing w:after="0" w:line="240" w:lineRule="auto"/>
        <w:rPr>
          <w:rFonts w:cstheme="minorHAnsi"/>
          <w:lang w:eastAsia="en-US"/>
        </w:rPr>
      </w:pPr>
      <w:r w:rsidRPr="00E42B85">
        <w:rPr>
          <w:rFonts w:cstheme="minorHAnsi"/>
          <w:lang w:eastAsia="en-US"/>
        </w:rPr>
        <w:t>ARIBA_ACCRUALS_JS/lib/xsjs/getAllOpenPOs.xsjs</w:t>
      </w:r>
    </w:p>
    <w:p w14:paraId="442C3A30" w14:textId="77777777" w:rsidR="00E42B85" w:rsidRPr="00E42B85" w:rsidRDefault="00E42B85" w:rsidP="00E42B85">
      <w:pPr>
        <w:spacing w:after="0" w:line="240" w:lineRule="auto"/>
        <w:rPr>
          <w:rFonts w:cstheme="minorHAnsi"/>
          <w:lang w:eastAsia="en-US"/>
        </w:rPr>
      </w:pPr>
    </w:p>
    <w:p w14:paraId="0AD152A2" w14:textId="17C2B0D8" w:rsidR="00B81FC9" w:rsidRPr="00CA08A4" w:rsidRDefault="00B81FC9" w:rsidP="00B81FC9">
      <w:pPr>
        <w:pStyle w:val="Bodycopy"/>
        <w:rPr>
          <w:rFonts w:asciiTheme="minorHAnsi" w:hAnsiTheme="minorHAnsi" w:cstheme="minorHAnsi"/>
          <w:sz w:val="22"/>
          <w:szCs w:val="22"/>
          <w:u w:val="single"/>
        </w:rPr>
      </w:pPr>
      <w:r w:rsidRPr="00CA08A4">
        <w:rPr>
          <w:rFonts w:asciiTheme="minorHAnsi" w:hAnsiTheme="minorHAnsi" w:cstheme="minorHAnsi"/>
          <w:sz w:val="22"/>
          <w:szCs w:val="22"/>
          <w:u w:val="single"/>
        </w:rPr>
        <w:t>Files modified in edge-accruals-ui:</w:t>
      </w:r>
    </w:p>
    <w:p w14:paraId="6F672A37" w14:textId="6FC1254B" w:rsidR="00EF46F2" w:rsidRPr="00E42B85" w:rsidRDefault="00CA08A4" w:rsidP="00EF46F2">
      <w:pPr>
        <w:pStyle w:val="Bodycopy"/>
        <w:rPr>
          <w:rFonts w:asciiTheme="minorHAnsi" w:hAnsiTheme="minorHAnsi" w:cstheme="minorHAnsi"/>
          <w:sz w:val="22"/>
          <w:szCs w:val="22"/>
        </w:rPr>
      </w:pPr>
      <w:r w:rsidRPr="00CA08A4">
        <w:rPr>
          <w:rFonts w:asciiTheme="minorHAnsi" w:hAnsiTheme="minorHAnsi" w:cstheme="minorHAnsi"/>
          <w:sz w:val="22"/>
          <w:szCs w:val="22"/>
          <w:lang w:val="en-US"/>
        </w:rPr>
        <w:t>Accrual_UI5/webapp/fragment/actUpon.fragment.xml</w:t>
      </w:r>
      <w:r w:rsidRPr="00CA08A4">
        <w:rPr>
          <w:rFonts w:asciiTheme="minorHAnsi" w:hAnsiTheme="minorHAnsi" w:cstheme="minorHAnsi"/>
          <w:sz w:val="22"/>
          <w:szCs w:val="22"/>
          <w:lang w:val="en-US"/>
        </w:rPr>
        <w:br/>
        <w:t>Accrual_UI5/webapp/fragment/actUponTBS.fragment.xml</w:t>
      </w:r>
      <w:r w:rsidRPr="00CA08A4">
        <w:rPr>
          <w:rFonts w:asciiTheme="minorHAnsi" w:hAnsiTheme="minorHAnsi" w:cstheme="minorHAnsi"/>
          <w:sz w:val="22"/>
          <w:szCs w:val="22"/>
          <w:lang w:val="en-US"/>
        </w:rPr>
        <w:br/>
        <w:t>Accrual_UI5/webapp/fragment/infoTab.fragment.xml</w:t>
      </w:r>
      <w:r w:rsidRPr="00CA08A4">
        <w:rPr>
          <w:rFonts w:asciiTheme="minorHAnsi" w:hAnsiTheme="minorHAnsi" w:cstheme="minorHAnsi"/>
          <w:sz w:val="22"/>
          <w:szCs w:val="22"/>
          <w:lang w:val="en-US"/>
        </w:rPr>
        <w:br/>
        <w:t>Accrual_UI5/webapp/fragment/thresholdTBS.fragment.xml</w:t>
      </w:r>
      <w:r w:rsidRPr="00CA08A4">
        <w:rPr>
          <w:rFonts w:asciiTheme="minorHAnsi" w:hAnsiTheme="minorHAnsi" w:cstheme="minorHAnsi"/>
          <w:sz w:val="22"/>
          <w:szCs w:val="22"/>
          <w:lang w:val="en-US"/>
        </w:rPr>
        <w:br/>
        <w:t>Accrual_UI5/webapp/fragment/thresholdTab.fragment.xml</w:t>
      </w:r>
      <w:r w:rsidRPr="00CA08A4">
        <w:rPr>
          <w:rFonts w:asciiTheme="minorHAnsi" w:hAnsiTheme="minorHAnsi" w:cstheme="minorHAnsi"/>
          <w:sz w:val="22"/>
          <w:szCs w:val="22"/>
          <w:lang w:val="en-US"/>
        </w:rPr>
        <w:br/>
        <w:t>Accrual_UI5/webapp/i18n/i18n.properties</w:t>
      </w:r>
    </w:p>
    <w:p w14:paraId="43C9ADC1" w14:textId="4CDC0843" w:rsidR="00EF46F2" w:rsidRDefault="00EF46F2" w:rsidP="00EF46F2">
      <w:pPr>
        <w:pStyle w:val="Bodycopy"/>
        <w:rPr>
          <w:b/>
          <w:bCs/>
        </w:rPr>
      </w:pPr>
      <w:r w:rsidRPr="00EF46F2">
        <w:rPr>
          <w:b/>
          <w:bCs/>
        </w:rPr>
        <w:t>End of Version 1</w:t>
      </w:r>
      <w:r>
        <w:rPr>
          <w:b/>
          <w:bCs/>
        </w:rPr>
        <w:t>5</w:t>
      </w:r>
      <w:r w:rsidRPr="00EF46F2">
        <w:rPr>
          <w:b/>
          <w:bCs/>
        </w:rPr>
        <w:t>.0 (</w:t>
      </w:r>
      <w:r w:rsidRPr="00EF46F2">
        <w:rPr>
          <w:b/>
          <w:bCs/>
          <w:lang w:val="en-US"/>
        </w:rPr>
        <w:t>CHG0181951</w:t>
      </w:r>
      <w:r w:rsidR="00AA66C3">
        <w:rPr>
          <w:b/>
          <w:bCs/>
          <w:lang w:val="en-US"/>
        </w:rPr>
        <w:t xml:space="preserve">, </w:t>
      </w:r>
      <w:r w:rsidR="00AA66C3" w:rsidRPr="00AA66C3">
        <w:rPr>
          <w:b/>
          <w:bCs/>
          <w:lang w:val="en-US"/>
        </w:rPr>
        <w:t>CHG0181679</w:t>
      </w:r>
      <w:r w:rsidRPr="00EF46F2">
        <w:rPr>
          <w:b/>
          <w:bCs/>
        </w:rPr>
        <w:t>)</w:t>
      </w:r>
    </w:p>
    <w:p w14:paraId="536F96F5" w14:textId="77777777" w:rsidR="001B4769" w:rsidRDefault="001B4769" w:rsidP="00EF46F2">
      <w:pPr>
        <w:pStyle w:val="Bodycopy"/>
        <w:rPr>
          <w:b/>
          <w:bCs/>
        </w:rPr>
      </w:pPr>
    </w:p>
    <w:p w14:paraId="1532248D" w14:textId="77777777" w:rsidR="00A524CA" w:rsidRDefault="00A524CA" w:rsidP="00EF46F2">
      <w:pPr>
        <w:pStyle w:val="Bodycopy"/>
        <w:rPr>
          <w:b/>
          <w:bCs/>
        </w:rPr>
      </w:pPr>
    </w:p>
    <w:p w14:paraId="003AF3F2" w14:textId="77777777" w:rsidR="00A524CA" w:rsidRDefault="00A524CA" w:rsidP="00EF46F2">
      <w:pPr>
        <w:pStyle w:val="Bodycopy"/>
        <w:rPr>
          <w:b/>
          <w:bCs/>
        </w:rPr>
      </w:pPr>
    </w:p>
    <w:p w14:paraId="414513BE" w14:textId="77777777" w:rsidR="00A524CA" w:rsidRDefault="00A524CA" w:rsidP="00EF46F2">
      <w:pPr>
        <w:pStyle w:val="Bodycopy"/>
        <w:rPr>
          <w:b/>
          <w:bCs/>
        </w:rPr>
      </w:pPr>
    </w:p>
    <w:p w14:paraId="077A1B22" w14:textId="77777777" w:rsidR="00A524CA" w:rsidRDefault="00A524CA" w:rsidP="00EF46F2">
      <w:pPr>
        <w:pStyle w:val="Bodycopy"/>
        <w:rPr>
          <w:b/>
          <w:bCs/>
        </w:rPr>
      </w:pPr>
    </w:p>
    <w:p w14:paraId="258D4A48" w14:textId="2250A6A1" w:rsidR="001B4769" w:rsidRDefault="001B4769" w:rsidP="00EF46F2">
      <w:pPr>
        <w:pStyle w:val="Bodycopy"/>
        <w:rPr>
          <w:b/>
          <w:bCs/>
          <w:lang w:val="en-US"/>
        </w:rPr>
      </w:pPr>
      <w:r w:rsidRPr="001B4769">
        <w:rPr>
          <w:b/>
          <w:bCs/>
          <w:lang w:val="en-US"/>
        </w:rPr>
        <w:lastRenderedPageBreak/>
        <w:t>Begin of Version 1</w:t>
      </w:r>
      <w:r w:rsidR="00A524CA">
        <w:rPr>
          <w:b/>
          <w:bCs/>
          <w:lang w:val="en-US"/>
        </w:rPr>
        <w:t>6</w:t>
      </w:r>
      <w:r w:rsidRPr="001B4769">
        <w:rPr>
          <w:b/>
          <w:bCs/>
          <w:lang w:val="en-US"/>
        </w:rPr>
        <w:t>.0 (CHG0188041</w:t>
      </w:r>
      <w:r w:rsidR="006D7DFE">
        <w:rPr>
          <w:b/>
          <w:bCs/>
          <w:lang w:val="en-US"/>
        </w:rPr>
        <w:t>,</w:t>
      </w:r>
      <w:r w:rsidR="006D7DFE" w:rsidRPr="006D7DFE">
        <w:t xml:space="preserve"> </w:t>
      </w:r>
      <w:r w:rsidR="006D7DFE" w:rsidRPr="006D7DFE">
        <w:rPr>
          <w:b/>
          <w:bCs/>
          <w:lang w:val="en-US"/>
        </w:rPr>
        <w:t>CHG0189963</w:t>
      </w:r>
      <w:r w:rsidRPr="001B4769">
        <w:rPr>
          <w:b/>
          <w:bCs/>
          <w:lang w:val="en-US"/>
        </w:rPr>
        <w:t>)</w:t>
      </w:r>
    </w:p>
    <w:p w14:paraId="235A8FD7" w14:textId="720B0B2E" w:rsidR="00A524CA" w:rsidRPr="00A524CA" w:rsidRDefault="00A524CA" w:rsidP="00E152D7">
      <w:pPr>
        <w:pStyle w:val="Heading3"/>
      </w:pPr>
      <w:bookmarkStart w:id="1295" w:name="_Toc232761399"/>
      <w:r w:rsidRPr="00A524CA">
        <w:rPr>
          <w:lang w:val="en-US"/>
        </w:rPr>
        <w:t>CHG0188041</w:t>
      </w:r>
      <w:r w:rsidRPr="00A524CA">
        <w:t>- Enhancement - SAP RISE SFTP and Replication tasks changes</w:t>
      </w:r>
      <w:bookmarkEnd w:id="1295"/>
      <w:r w:rsidRPr="00A524CA">
        <w:t xml:space="preserve"> </w:t>
      </w:r>
    </w:p>
    <w:p w14:paraId="0F2E3F57" w14:textId="77777777" w:rsidR="00FE2F9B" w:rsidRPr="00FE2F9B" w:rsidRDefault="00A524CA" w:rsidP="00FE2F9B">
      <w:pPr>
        <w:rPr>
          <w:lang w:eastAsia="en-US"/>
        </w:rPr>
      </w:pPr>
      <w:r w:rsidRPr="00A524CA">
        <w:rPr>
          <w:b/>
          <w:bCs/>
          <w:lang w:val="en-GB" w:eastAsia="en-US"/>
        </w:rPr>
        <w:t xml:space="preserve">Requirement: </w:t>
      </w:r>
      <w:r w:rsidR="00FE2F9B" w:rsidRPr="00FE2F9B">
        <w:rPr>
          <w:lang w:eastAsia="en-US"/>
        </w:rPr>
        <w:t>The business transition to the SAP RISE environment impacted the application’s SFTP server and replication jobs. The SFTP configuration required updates due to changes in the host, password, and server. While the SFTP settings are typically maintained in SAP HANA Cockpit, this case required a code-level change because the host value was hard-coded. Additionally, the replication jobs needed to be updated by recreating them to point to a new remote source, moving from ECC_ACCRUALS to ECC_ACCRUALS_RISE.</w:t>
      </w:r>
    </w:p>
    <w:p w14:paraId="6EF838FF" w14:textId="739CA9A9" w:rsidR="00FE2F9B" w:rsidRPr="00FE2F9B" w:rsidRDefault="00A524CA" w:rsidP="00FE2F9B">
      <w:pPr>
        <w:rPr>
          <w:lang w:eastAsia="en-US"/>
        </w:rPr>
      </w:pPr>
      <w:r w:rsidRPr="00A524CA">
        <w:rPr>
          <w:b/>
          <w:bCs/>
          <w:lang w:val="en-GB" w:eastAsia="en-US"/>
        </w:rPr>
        <w:t>Solution</w:t>
      </w:r>
      <w:r w:rsidRPr="00A524CA">
        <w:rPr>
          <w:lang w:val="en-GB" w:eastAsia="en-US"/>
        </w:rPr>
        <w:t xml:space="preserve"> </w:t>
      </w:r>
      <w:r w:rsidRPr="00A524CA">
        <w:rPr>
          <w:b/>
          <w:bCs/>
          <w:lang w:val="en-GB" w:eastAsia="en-US"/>
        </w:rPr>
        <w:t>Implemented</w:t>
      </w:r>
      <w:r w:rsidRPr="00A524CA">
        <w:rPr>
          <w:lang w:val="en-GB" w:eastAsia="en-US"/>
        </w:rPr>
        <w:t xml:space="preserve">: </w:t>
      </w:r>
      <w:r w:rsidR="00FE2F9B" w:rsidRPr="00FE2F9B">
        <w:rPr>
          <w:lang w:eastAsia="en-US"/>
        </w:rPr>
        <w:t>The SFTP configuration was updated to support the new RISE server by removing hard-coded host values and instead retrieving the host dynamically from SAP HANA Cockpit variables. This ensures better flexibility and maintainability going forward.</w:t>
      </w:r>
      <w:r w:rsidR="00FE2F9B" w:rsidRPr="00FE2F9B">
        <w:rPr>
          <w:lang w:eastAsia="en-US"/>
        </w:rPr>
        <w:br/>
        <w:t>For the replication setup, the jobs were recreated using the new remote source ECC_ACCRUALS_RISE, while keeping the configuration identical to the previous setup to ensure continuity and consistency of data replication.</w:t>
      </w:r>
      <w:r w:rsidR="00B36ECE">
        <w:rPr>
          <w:lang w:eastAsia="en-US"/>
        </w:rPr>
        <w:t xml:space="preserve"> </w:t>
      </w:r>
      <w:r w:rsidR="00B36ECE" w:rsidRPr="00B36ECE">
        <w:rPr>
          <w:lang w:eastAsia="en-US"/>
        </w:rPr>
        <w:t xml:space="preserve">Additionally, certain HANA objects were updated to handle not only whitespace (' ') values but also </w:t>
      </w:r>
      <w:r w:rsidR="00C964C3" w:rsidRPr="00B36ECE">
        <w:rPr>
          <w:lang w:eastAsia="en-US"/>
        </w:rPr>
        <w:t>blank (</w:t>
      </w:r>
      <w:r w:rsidR="00B36ECE" w:rsidRPr="00B36ECE">
        <w:rPr>
          <w:lang w:eastAsia="en-US"/>
        </w:rPr>
        <w:t>') values to ensure proper data handling.</w:t>
      </w:r>
    </w:p>
    <w:p w14:paraId="45BAA7C9" w14:textId="77777777" w:rsidR="00B36ECE" w:rsidRPr="00B36ECE" w:rsidRDefault="00A524CA" w:rsidP="00B36ECE">
      <w:pPr>
        <w:spacing w:after="0" w:line="240" w:lineRule="auto"/>
        <w:rPr>
          <w:lang w:val="en-GB" w:eastAsia="en-US"/>
        </w:rPr>
      </w:pPr>
      <w:r w:rsidRPr="00A524CA">
        <w:rPr>
          <w:u w:val="single"/>
          <w:lang w:val="en-GB" w:eastAsia="en-US"/>
        </w:rPr>
        <w:t>Files modified in edge-accruals-xsa:</w:t>
      </w:r>
      <w:r w:rsidR="00B36ECE">
        <w:rPr>
          <w:u w:val="single"/>
          <w:lang w:val="en-GB" w:eastAsia="en-US"/>
        </w:rPr>
        <w:br/>
      </w:r>
      <w:r w:rsidR="00B36ECE" w:rsidRPr="00B36ECE">
        <w:rPr>
          <w:lang w:val="en-GB" w:eastAsia="en-US"/>
        </w:rPr>
        <w:t>ARIBA_ACCRUALS_SAP_JS/router/routes/myNode.js</w:t>
      </w:r>
    </w:p>
    <w:p w14:paraId="24C39374" w14:textId="77777777" w:rsidR="00B36ECE" w:rsidRPr="00B36ECE" w:rsidRDefault="00B36ECE" w:rsidP="00B36ECE">
      <w:pPr>
        <w:spacing w:after="0" w:line="240" w:lineRule="auto"/>
        <w:rPr>
          <w:lang w:val="en-GB" w:eastAsia="en-US"/>
        </w:rPr>
      </w:pPr>
      <w:r w:rsidRPr="00B36ECE">
        <w:rPr>
          <w:lang w:val="en-GB" w:eastAsia="en-US"/>
        </w:rPr>
        <w:t>ARIBA_ACCRUALS_SAP_JS/router/routes/myNode2.js</w:t>
      </w:r>
    </w:p>
    <w:p w14:paraId="7DFC7CEA" w14:textId="77777777" w:rsidR="00B36ECE" w:rsidRPr="00B36ECE" w:rsidRDefault="00B36ECE" w:rsidP="00B36ECE">
      <w:pPr>
        <w:spacing w:after="0" w:line="240" w:lineRule="auto"/>
        <w:rPr>
          <w:lang w:val="en-GB" w:eastAsia="en-US"/>
        </w:rPr>
      </w:pPr>
      <w:r w:rsidRPr="00B36ECE">
        <w:rPr>
          <w:lang w:val="en-GB" w:eastAsia="en-US"/>
        </w:rPr>
        <w:t>ARIBA_ACCRUALS_SAP_JS/router/routes/myNode3.js</w:t>
      </w:r>
    </w:p>
    <w:p w14:paraId="3B69CF19" w14:textId="77777777" w:rsidR="00B36ECE" w:rsidRPr="00B36ECE" w:rsidRDefault="00B36ECE" w:rsidP="00B36ECE">
      <w:pPr>
        <w:spacing w:after="0" w:line="240" w:lineRule="auto"/>
        <w:rPr>
          <w:lang w:val="en-GB" w:eastAsia="en-US"/>
        </w:rPr>
      </w:pPr>
      <w:r w:rsidRPr="00B36ECE">
        <w:rPr>
          <w:lang w:val="en-GB" w:eastAsia="en-US"/>
        </w:rPr>
        <w:t>ARIBA_ACCRUALS_SAP_JS/router/routes/myNode4.js</w:t>
      </w:r>
    </w:p>
    <w:p w14:paraId="7479A67F" w14:textId="38E81B3D" w:rsidR="00A524CA" w:rsidRDefault="00B36ECE" w:rsidP="00A524CA">
      <w:pPr>
        <w:rPr>
          <w:lang w:eastAsia="en-US"/>
        </w:rPr>
      </w:pPr>
      <w:r w:rsidRPr="00B36ECE">
        <w:rPr>
          <w:lang w:eastAsia="en-US"/>
        </w:rPr>
        <w:t>ARIBA_ACCRUALS_DB/src/Functions/TF_checkPOExcl_Mod.hdbfunction</w:t>
      </w:r>
      <w:r w:rsidRPr="00B36ECE">
        <w:rPr>
          <w:lang w:eastAsia="en-US"/>
        </w:rPr>
        <w:br/>
        <w:t>ARIBA_ACCRUALS_DB/src/Functions/TF_getOpenAllPO.hdbfunction</w:t>
      </w:r>
      <w:r w:rsidRPr="00B36ECE">
        <w:rPr>
          <w:lang w:eastAsia="en-US"/>
        </w:rPr>
        <w:br/>
        <w:t>ARIBA_ACCRUALS_DB/src/Functions/TF_getPODetailQuery.hdbfunction</w:t>
      </w:r>
      <w:r w:rsidRPr="00B36ECE">
        <w:rPr>
          <w:lang w:eastAsia="en-US"/>
        </w:rPr>
        <w:br/>
        <w:t>ARIBA_ACCRUALS_DB/src/Functions/getOpenPOQueryWithEmail.hdbfunction</w:t>
      </w:r>
      <w:r w:rsidRPr="00B36ECE">
        <w:rPr>
          <w:lang w:eastAsia="en-US"/>
        </w:rPr>
        <w:br/>
        <w:t>ARIBA_ACCRUALS_DB/src/Procedures/discrepancyWTDAmounts.hdbprocedur</w:t>
      </w:r>
      <w:r>
        <w:rPr>
          <w:lang w:eastAsia="en-US"/>
        </w:rPr>
        <w:t>e</w:t>
      </w:r>
    </w:p>
    <w:p w14:paraId="681EE411" w14:textId="5C3802C8" w:rsidR="00C964C3" w:rsidRDefault="00C964C3" w:rsidP="00A524CA">
      <w:pPr>
        <w:rPr>
          <w:u w:val="single"/>
          <w:lang w:eastAsia="en-US"/>
        </w:rPr>
      </w:pPr>
      <w:r w:rsidRPr="00C964C3">
        <w:rPr>
          <w:u w:val="single"/>
          <w:lang w:eastAsia="en-US"/>
        </w:rPr>
        <w:t>Files modifie</w:t>
      </w:r>
      <w:r>
        <w:rPr>
          <w:u w:val="single"/>
          <w:lang w:eastAsia="en-US"/>
        </w:rPr>
        <w:t>d</w:t>
      </w:r>
      <w:r w:rsidRPr="00C964C3">
        <w:rPr>
          <w:u w:val="single"/>
          <w:lang w:eastAsia="en-US"/>
        </w:rPr>
        <w:t xml:space="preserve"> in SAP HANA Web-based</w:t>
      </w:r>
      <w:r>
        <w:rPr>
          <w:u w:val="single"/>
          <w:lang w:eastAsia="en-US"/>
        </w:rPr>
        <w:t xml:space="preserve"> development workbench: Editor</w:t>
      </w:r>
    </w:p>
    <w:p w14:paraId="1810AA7D" w14:textId="48C893D3" w:rsidR="00C964C3" w:rsidRDefault="00C964C3" w:rsidP="00C964C3">
      <w:pPr>
        <w:spacing w:after="0" w:line="240" w:lineRule="auto"/>
        <w:rPr>
          <w:lang w:eastAsia="en-US"/>
        </w:rPr>
      </w:pPr>
      <w:r w:rsidRPr="00C964C3">
        <w:rPr>
          <w:lang w:eastAsia="en-US"/>
        </w:rPr>
        <w:t>AD</w:t>
      </w:r>
      <w:r>
        <w:rPr>
          <w:lang w:eastAsia="en-US"/>
        </w:rPr>
        <w:t>R6.hdbreptask</w:t>
      </w:r>
    </w:p>
    <w:p w14:paraId="3EF66A26" w14:textId="77777777" w:rsidR="00C964C3" w:rsidRPr="00C964C3" w:rsidRDefault="00C964C3" w:rsidP="00C964C3">
      <w:pPr>
        <w:spacing w:after="0" w:line="240" w:lineRule="auto"/>
        <w:rPr>
          <w:lang w:val="en-GB" w:eastAsia="en-US"/>
        </w:rPr>
      </w:pPr>
      <w:r w:rsidRPr="00C964C3">
        <w:rPr>
          <w:lang w:val="en-GB" w:eastAsia="en-US"/>
        </w:rPr>
        <w:t>ADRP.hdbreptask</w:t>
      </w:r>
    </w:p>
    <w:p w14:paraId="0E52FD8A" w14:textId="77777777" w:rsidR="00C964C3" w:rsidRPr="00C964C3" w:rsidRDefault="00C964C3" w:rsidP="00C964C3">
      <w:pPr>
        <w:spacing w:after="0" w:line="240" w:lineRule="auto"/>
        <w:rPr>
          <w:lang w:val="en-GB" w:eastAsia="en-US"/>
        </w:rPr>
      </w:pPr>
      <w:r w:rsidRPr="00C964C3">
        <w:rPr>
          <w:lang w:val="en-GB" w:eastAsia="en-US"/>
        </w:rPr>
        <w:t>CSKS.hdbreptask</w:t>
      </w:r>
    </w:p>
    <w:p w14:paraId="20D5406C" w14:textId="77777777" w:rsidR="00C964C3" w:rsidRPr="00C964C3" w:rsidRDefault="00C964C3" w:rsidP="00C964C3">
      <w:pPr>
        <w:spacing w:after="0" w:line="240" w:lineRule="auto"/>
        <w:rPr>
          <w:lang w:val="en-GB" w:eastAsia="en-US"/>
        </w:rPr>
      </w:pPr>
      <w:r w:rsidRPr="00C964C3">
        <w:rPr>
          <w:lang w:val="en-GB" w:eastAsia="en-US"/>
        </w:rPr>
        <w:t>CSKT.hdbreptask</w:t>
      </w:r>
    </w:p>
    <w:p w14:paraId="301525EF" w14:textId="77777777" w:rsidR="00C964C3" w:rsidRPr="00C964C3" w:rsidRDefault="00C964C3" w:rsidP="00C964C3">
      <w:pPr>
        <w:spacing w:after="0" w:line="240" w:lineRule="auto"/>
        <w:rPr>
          <w:lang w:val="en-GB" w:eastAsia="en-US"/>
        </w:rPr>
      </w:pPr>
      <w:r w:rsidRPr="00C964C3">
        <w:rPr>
          <w:lang w:val="en-GB" w:eastAsia="en-US"/>
        </w:rPr>
        <w:t>EKBE.hdbreptask</w:t>
      </w:r>
    </w:p>
    <w:p w14:paraId="365D0C3B" w14:textId="77777777" w:rsidR="00C964C3" w:rsidRPr="00C964C3" w:rsidRDefault="00C964C3" w:rsidP="00C964C3">
      <w:pPr>
        <w:spacing w:after="0" w:line="240" w:lineRule="auto"/>
        <w:rPr>
          <w:lang w:val="en-GB" w:eastAsia="en-US"/>
        </w:rPr>
      </w:pPr>
      <w:r w:rsidRPr="00C964C3">
        <w:rPr>
          <w:lang w:val="en-GB" w:eastAsia="en-US"/>
        </w:rPr>
        <w:t>EKKN.hdbreptask</w:t>
      </w:r>
    </w:p>
    <w:p w14:paraId="2AAAF513" w14:textId="77777777" w:rsidR="00C964C3" w:rsidRPr="00C964C3" w:rsidRDefault="00C964C3" w:rsidP="00C964C3">
      <w:pPr>
        <w:spacing w:after="0" w:line="240" w:lineRule="auto"/>
        <w:rPr>
          <w:lang w:val="en-GB" w:eastAsia="en-US"/>
        </w:rPr>
      </w:pPr>
      <w:r w:rsidRPr="00C964C3">
        <w:rPr>
          <w:lang w:val="en-GB" w:eastAsia="en-US"/>
        </w:rPr>
        <w:t>EKKO.hdbreptask</w:t>
      </w:r>
    </w:p>
    <w:p w14:paraId="7B8891DF" w14:textId="77777777" w:rsidR="00C964C3" w:rsidRPr="00C964C3" w:rsidRDefault="00C964C3" w:rsidP="00C964C3">
      <w:pPr>
        <w:spacing w:after="0" w:line="240" w:lineRule="auto"/>
        <w:rPr>
          <w:lang w:val="en-GB" w:eastAsia="en-US"/>
        </w:rPr>
      </w:pPr>
      <w:r w:rsidRPr="00C964C3">
        <w:rPr>
          <w:lang w:val="en-GB" w:eastAsia="en-US"/>
        </w:rPr>
        <w:t>EKPO.hdbreptask</w:t>
      </w:r>
    </w:p>
    <w:p w14:paraId="41510C27" w14:textId="77777777" w:rsidR="00C964C3" w:rsidRPr="00C964C3" w:rsidRDefault="00C964C3" w:rsidP="00C964C3">
      <w:pPr>
        <w:spacing w:after="0" w:line="240" w:lineRule="auto"/>
        <w:rPr>
          <w:lang w:val="en-GB" w:eastAsia="en-US"/>
        </w:rPr>
      </w:pPr>
      <w:r w:rsidRPr="00C964C3">
        <w:rPr>
          <w:lang w:val="en-GB" w:eastAsia="en-US"/>
        </w:rPr>
        <w:t>LFA1.hdbreptask</w:t>
      </w:r>
    </w:p>
    <w:p w14:paraId="5D4BFC9F" w14:textId="77777777" w:rsidR="00C964C3" w:rsidRPr="00C964C3" w:rsidRDefault="00C964C3" w:rsidP="00C964C3">
      <w:pPr>
        <w:spacing w:after="0" w:line="240" w:lineRule="auto"/>
        <w:rPr>
          <w:lang w:val="en-GB" w:eastAsia="en-US"/>
        </w:rPr>
      </w:pPr>
      <w:r w:rsidRPr="00C964C3">
        <w:rPr>
          <w:lang w:val="en-GB" w:eastAsia="en-US"/>
        </w:rPr>
        <w:t>T001.hdbreptask</w:t>
      </w:r>
    </w:p>
    <w:p w14:paraId="47275267" w14:textId="77777777" w:rsidR="00C964C3" w:rsidRPr="00C964C3" w:rsidRDefault="00C964C3" w:rsidP="00C964C3">
      <w:pPr>
        <w:spacing w:after="0" w:line="240" w:lineRule="auto"/>
        <w:rPr>
          <w:lang w:val="en-GB" w:eastAsia="en-US"/>
        </w:rPr>
      </w:pPr>
      <w:r w:rsidRPr="00C964C3">
        <w:rPr>
          <w:lang w:val="en-GB" w:eastAsia="en-US"/>
        </w:rPr>
        <w:t>TCURF.hdbreptask</w:t>
      </w:r>
    </w:p>
    <w:p w14:paraId="4A910FCF" w14:textId="77777777" w:rsidR="00C964C3" w:rsidRPr="00C964C3" w:rsidRDefault="00C964C3" w:rsidP="00C964C3">
      <w:pPr>
        <w:spacing w:after="0" w:line="240" w:lineRule="auto"/>
        <w:rPr>
          <w:lang w:val="en-GB" w:eastAsia="en-US"/>
        </w:rPr>
      </w:pPr>
      <w:r w:rsidRPr="00C964C3">
        <w:rPr>
          <w:lang w:val="en-GB" w:eastAsia="en-US"/>
        </w:rPr>
        <w:t>TCURN.hdbreptask</w:t>
      </w:r>
    </w:p>
    <w:p w14:paraId="3A186299" w14:textId="77777777" w:rsidR="00C964C3" w:rsidRPr="00C964C3" w:rsidRDefault="00C964C3" w:rsidP="00C964C3">
      <w:pPr>
        <w:spacing w:after="0" w:line="240" w:lineRule="auto"/>
        <w:rPr>
          <w:lang w:val="en-GB" w:eastAsia="en-US"/>
        </w:rPr>
      </w:pPr>
      <w:r w:rsidRPr="00C964C3">
        <w:rPr>
          <w:lang w:val="en-GB" w:eastAsia="en-US"/>
        </w:rPr>
        <w:t>TCURR.hdbreptask</w:t>
      </w:r>
    </w:p>
    <w:p w14:paraId="548B5EB9" w14:textId="77777777" w:rsidR="00C964C3" w:rsidRPr="00C964C3" w:rsidRDefault="00C964C3" w:rsidP="00C964C3">
      <w:pPr>
        <w:spacing w:after="0" w:line="240" w:lineRule="auto"/>
        <w:rPr>
          <w:lang w:val="en-GB" w:eastAsia="en-US"/>
        </w:rPr>
      </w:pPr>
      <w:r w:rsidRPr="00C964C3">
        <w:rPr>
          <w:lang w:val="en-GB" w:eastAsia="en-US"/>
        </w:rPr>
        <w:t>TCURV.hdbreptask</w:t>
      </w:r>
    </w:p>
    <w:p w14:paraId="01BDC291" w14:textId="77777777" w:rsidR="00C964C3" w:rsidRPr="00C964C3" w:rsidRDefault="00C964C3" w:rsidP="00C964C3">
      <w:pPr>
        <w:spacing w:after="0" w:line="240" w:lineRule="auto"/>
        <w:rPr>
          <w:lang w:val="en-GB" w:eastAsia="en-US"/>
        </w:rPr>
      </w:pPr>
      <w:r w:rsidRPr="00C964C3">
        <w:rPr>
          <w:lang w:val="en-GB" w:eastAsia="en-US"/>
        </w:rPr>
        <w:t>TCURX.hdbreptask</w:t>
      </w:r>
    </w:p>
    <w:p w14:paraId="67DDE29B" w14:textId="77777777" w:rsidR="00C964C3" w:rsidRPr="00C964C3" w:rsidRDefault="00C964C3" w:rsidP="00C964C3">
      <w:pPr>
        <w:spacing w:after="0" w:line="240" w:lineRule="auto"/>
        <w:rPr>
          <w:lang w:val="en-GB" w:eastAsia="en-US"/>
        </w:rPr>
      </w:pPr>
      <w:r w:rsidRPr="00C964C3">
        <w:rPr>
          <w:lang w:val="en-GB" w:eastAsia="en-US"/>
        </w:rPr>
        <w:t>USR01.hdbreptask</w:t>
      </w:r>
    </w:p>
    <w:p w14:paraId="464B3B6A" w14:textId="77777777" w:rsidR="00C964C3" w:rsidRPr="00C964C3" w:rsidRDefault="00C964C3" w:rsidP="00C964C3">
      <w:pPr>
        <w:spacing w:after="0" w:line="240" w:lineRule="auto"/>
        <w:rPr>
          <w:lang w:val="en-GB" w:eastAsia="en-US"/>
        </w:rPr>
      </w:pPr>
      <w:r w:rsidRPr="00C964C3">
        <w:rPr>
          <w:lang w:val="en-GB" w:eastAsia="en-US"/>
        </w:rPr>
        <w:t>USR02.hdbreptask</w:t>
      </w:r>
    </w:p>
    <w:p w14:paraId="4F331997" w14:textId="77777777" w:rsidR="00C964C3" w:rsidRPr="00C964C3" w:rsidRDefault="00C964C3" w:rsidP="00C964C3">
      <w:pPr>
        <w:spacing w:after="0" w:line="240" w:lineRule="auto"/>
        <w:rPr>
          <w:lang w:val="en-GB" w:eastAsia="en-US"/>
        </w:rPr>
      </w:pPr>
      <w:r w:rsidRPr="00C964C3">
        <w:rPr>
          <w:lang w:val="en-GB" w:eastAsia="en-US"/>
        </w:rPr>
        <w:t>USR21.hdbreptask</w:t>
      </w:r>
    </w:p>
    <w:p w14:paraId="79BB0638" w14:textId="766985A7" w:rsidR="00C964C3" w:rsidRPr="00C964C3" w:rsidRDefault="00C964C3" w:rsidP="00C964C3">
      <w:pPr>
        <w:spacing w:after="0" w:line="240" w:lineRule="auto"/>
        <w:rPr>
          <w:lang w:val="en-GB" w:eastAsia="en-US"/>
        </w:rPr>
      </w:pPr>
      <w:r w:rsidRPr="00C964C3">
        <w:rPr>
          <w:lang w:val="en-GB" w:eastAsia="en-US"/>
        </w:rPr>
        <w:t>ZFI ACCRUAL_EXCL.hdbreptask</w:t>
      </w:r>
    </w:p>
    <w:p w14:paraId="6DF36F62" w14:textId="1F5A47B1" w:rsidR="006D7DFE" w:rsidRDefault="004A2BA6" w:rsidP="00E152D7">
      <w:pPr>
        <w:pStyle w:val="Heading3"/>
      </w:pPr>
      <w:bookmarkStart w:id="1296" w:name="_Toc232761400"/>
      <w:r w:rsidRPr="004A2BA6">
        <w:rPr>
          <w:lang w:val="en-US"/>
        </w:rPr>
        <w:lastRenderedPageBreak/>
        <w:t>CHG0189963</w:t>
      </w:r>
      <w:r w:rsidR="006D7DFE" w:rsidRPr="006D7DFE">
        <w:t>- Enhancement - Removal of POs under Russia Company Codes 1101 and 1105 from DAS</w:t>
      </w:r>
      <w:bookmarkEnd w:id="1296"/>
    </w:p>
    <w:p w14:paraId="4FD4FEDD" w14:textId="3D15B71C" w:rsidR="006D7DFE" w:rsidRPr="006D7DFE" w:rsidRDefault="006D7DFE" w:rsidP="006D7DFE">
      <w:pPr>
        <w:rPr>
          <w:b/>
          <w:bCs/>
          <w:lang w:val="en-GB" w:eastAsia="en-US"/>
        </w:rPr>
      </w:pPr>
      <w:r w:rsidRPr="006D7DFE">
        <w:rPr>
          <w:b/>
          <w:bCs/>
          <w:lang w:val="en-GB" w:eastAsia="en-US"/>
        </w:rPr>
        <w:t>Requirement:</w:t>
      </w:r>
      <w:r>
        <w:rPr>
          <w:b/>
          <w:bCs/>
          <w:lang w:val="en-GB" w:eastAsia="en-US"/>
        </w:rPr>
        <w:t xml:space="preserve"> </w:t>
      </w:r>
      <w:r w:rsidRPr="006D7DFE">
        <w:rPr>
          <w:lang w:val="en-GB" w:eastAsia="en-US"/>
        </w:rPr>
        <w:t>The business requested the complete removal of Purchase Orders (POs) under Russia company codes 1101 and 1105.</w:t>
      </w:r>
    </w:p>
    <w:p w14:paraId="773F6099" w14:textId="0B49BCF5" w:rsidR="006D7DFE" w:rsidRDefault="006D7DFE" w:rsidP="006D7DFE">
      <w:pPr>
        <w:rPr>
          <w:b/>
          <w:bCs/>
          <w:lang w:val="en-GB" w:eastAsia="en-US"/>
        </w:rPr>
      </w:pPr>
      <w:r w:rsidRPr="006D7DFE">
        <w:rPr>
          <w:b/>
          <w:bCs/>
          <w:lang w:val="en-GB" w:eastAsia="en-US"/>
        </w:rPr>
        <w:t>Solution Implemented:</w:t>
      </w:r>
      <w:r w:rsidRPr="006D7DFE">
        <w:rPr>
          <w:lang w:val="en-GB" w:eastAsia="en-US"/>
        </w:rPr>
        <w:t xml:space="preserve"> To prevent POs under company codes 1101 and 1105 from being replicated into DAS, we removed the BUKRS (Company Code) filter from the EKPO and EKKO replication</w:t>
      </w:r>
      <w:r w:rsidRPr="006D7DFE">
        <w:rPr>
          <w:b/>
          <w:bCs/>
          <w:lang w:val="en-GB" w:eastAsia="en-US"/>
        </w:rPr>
        <w:t xml:space="preserve"> </w:t>
      </w:r>
      <w:r w:rsidRPr="006D7DFE">
        <w:rPr>
          <w:lang w:val="en-GB" w:eastAsia="en-US"/>
        </w:rPr>
        <w:t>tasks</w:t>
      </w:r>
      <w:r>
        <w:rPr>
          <w:b/>
          <w:bCs/>
          <w:lang w:val="en-GB" w:eastAsia="en-US"/>
        </w:rPr>
        <w:t>.</w:t>
      </w:r>
    </w:p>
    <w:p w14:paraId="69DAC07B" w14:textId="68FD9106" w:rsidR="006D7DFE" w:rsidRDefault="006D7DFE" w:rsidP="006D7DFE">
      <w:pPr>
        <w:rPr>
          <w:u w:val="single"/>
          <w:lang w:eastAsia="en-US"/>
        </w:rPr>
      </w:pPr>
      <w:r w:rsidRPr="006D7DFE">
        <w:rPr>
          <w:u w:val="single"/>
          <w:lang w:eastAsia="en-US"/>
        </w:rPr>
        <w:t>Files modified in SAP HANA Web-based development workbench: Editor</w:t>
      </w:r>
    </w:p>
    <w:p w14:paraId="658CFFA8" w14:textId="77777777" w:rsidR="006D7DFE" w:rsidRPr="006D7DFE" w:rsidRDefault="006D7DFE" w:rsidP="006D7DFE">
      <w:pPr>
        <w:rPr>
          <w:lang w:val="en-GB" w:eastAsia="en-US"/>
        </w:rPr>
      </w:pPr>
      <w:r w:rsidRPr="006D7DFE">
        <w:rPr>
          <w:lang w:val="en-GB" w:eastAsia="en-US"/>
        </w:rPr>
        <w:t>EKKO.hdbreptask</w:t>
      </w:r>
    </w:p>
    <w:p w14:paraId="1B4D45F4" w14:textId="29E1E49A" w:rsidR="006D7DFE" w:rsidRPr="004A2BA6" w:rsidRDefault="006D7DFE" w:rsidP="004A2BA6">
      <w:pPr>
        <w:rPr>
          <w:lang w:val="en-GB" w:eastAsia="en-US"/>
        </w:rPr>
      </w:pPr>
      <w:r w:rsidRPr="006D7DFE">
        <w:rPr>
          <w:lang w:val="en-GB" w:eastAsia="en-US"/>
        </w:rPr>
        <w:t>EKPO.hdbreptask</w:t>
      </w:r>
    </w:p>
    <w:p w14:paraId="7CC10EC3" w14:textId="2AD0883E" w:rsidR="001B4769" w:rsidRPr="001B4769" w:rsidRDefault="001B4769" w:rsidP="001B4769">
      <w:pPr>
        <w:pStyle w:val="Bodycopy"/>
        <w:rPr>
          <w:b/>
          <w:bCs/>
        </w:rPr>
      </w:pPr>
      <w:r w:rsidRPr="001B4769">
        <w:rPr>
          <w:b/>
          <w:bCs/>
        </w:rPr>
        <w:t>End of Version 1</w:t>
      </w:r>
      <w:r w:rsidR="00A524CA">
        <w:rPr>
          <w:b/>
          <w:bCs/>
        </w:rPr>
        <w:t>6</w:t>
      </w:r>
      <w:r w:rsidRPr="001B4769">
        <w:rPr>
          <w:b/>
          <w:bCs/>
        </w:rPr>
        <w:t>.0 (</w:t>
      </w:r>
      <w:r w:rsidRPr="001B4769">
        <w:rPr>
          <w:b/>
          <w:bCs/>
          <w:lang w:val="en-US"/>
        </w:rPr>
        <w:t>CHG0188041</w:t>
      </w:r>
      <w:r w:rsidR="006D7DFE">
        <w:rPr>
          <w:b/>
          <w:bCs/>
          <w:lang w:val="en-US"/>
        </w:rPr>
        <w:t xml:space="preserve">, </w:t>
      </w:r>
      <w:r w:rsidR="006D7DFE" w:rsidRPr="006D7DFE">
        <w:rPr>
          <w:b/>
          <w:bCs/>
          <w:lang w:val="en-US"/>
        </w:rPr>
        <w:t>CHG0189963</w:t>
      </w:r>
      <w:r w:rsidRPr="001B4769">
        <w:rPr>
          <w:b/>
          <w:bCs/>
        </w:rPr>
        <w:t>)</w:t>
      </w:r>
    </w:p>
    <w:p w14:paraId="10AA0C07" w14:textId="4803E3BE" w:rsidR="00E152D7" w:rsidRDefault="00E152D7" w:rsidP="00E152D7">
      <w:pPr>
        <w:pStyle w:val="Bodycopy"/>
        <w:rPr>
          <w:b/>
          <w:bCs/>
          <w:lang w:val="en-US"/>
        </w:rPr>
      </w:pPr>
      <w:r>
        <w:rPr>
          <w:b/>
          <w:bCs/>
        </w:rPr>
        <w:br/>
      </w:r>
      <w:r w:rsidRPr="00E152D7">
        <w:rPr>
          <w:b/>
          <w:bCs/>
          <w:lang w:val="en-US"/>
        </w:rPr>
        <w:t>Begin of Version 1</w:t>
      </w:r>
      <w:r>
        <w:rPr>
          <w:b/>
          <w:bCs/>
          <w:lang w:val="en-US"/>
        </w:rPr>
        <w:t>7</w:t>
      </w:r>
      <w:r w:rsidRPr="00E152D7">
        <w:rPr>
          <w:b/>
          <w:bCs/>
          <w:lang w:val="en-US"/>
        </w:rPr>
        <w:t>.0 (CHG0191904)</w:t>
      </w:r>
      <w:r>
        <w:rPr>
          <w:b/>
          <w:bCs/>
          <w:lang w:val="en-US"/>
        </w:rPr>
        <w:br/>
      </w:r>
    </w:p>
    <w:p w14:paraId="1299D477" w14:textId="1B55C95A" w:rsidR="00E152D7" w:rsidRDefault="00E152D7" w:rsidP="00E152D7">
      <w:pPr>
        <w:pStyle w:val="Heading3"/>
      </w:pPr>
      <w:bookmarkStart w:id="1297" w:name="_Toc232761401"/>
      <w:r w:rsidRPr="00E152D7">
        <w:rPr>
          <w:lang w:val="en-US"/>
        </w:rPr>
        <w:t>CHG0191904</w:t>
      </w:r>
      <w:r w:rsidRPr="00E152D7">
        <w:t>- Bugfix - Numeric overflow issue in Posting, Monthly Reconciliation, and Monthly Point-in-Time background jobs</w:t>
      </w:r>
      <w:bookmarkEnd w:id="1297"/>
    </w:p>
    <w:p w14:paraId="2B8D2595" w14:textId="77777777" w:rsidR="00E152D7" w:rsidRPr="00E152D7" w:rsidRDefault="00E152D7" w:rsidP="00E152D7">
      <w:pPr>
        <w:pStyle w:val="Bodycopy"/>
        <w:rPr>
          <w:b/>
          <w:bCs/>
          <w:lang w:val="en-US"/>
        </w:rPr>
      </w:pPr>
    </w:p>
    <w:p w14:paraId="4313E7EB" w14:textId="29DDBF63" w:rsidR="00E152D7" w:rsidRPr="00E152D7" w:rsidRDefault="00E152D7" w:rsidP="00E152D7">
      <w:pPr>
        <w:pStyle w:val="Bodycopy"/>
        <w:rPr>
          <w:rFonts w:asciiTheme="minorHAnsi" w:hAnsiTheme="minorHAnsi" w:cstheme="minorHAnsi"/>
          <w:b/>
          <w:bCs/>
          <w:sz w:val="22"/>
          <w:szCs w:val="22"/>
        </w:rPr>
      </w:pPr>
      <w:r w:rsidRPr="00E152D7">
        <w:rPr>
          <w:rFonts w:asciiTheme="minorHAnsi" w:hAnsiTheme="minorHAnsi" w:cstheme="minorHAnsi"/>
          <w:b/>
          <w:bCs/>
          <w:sz w:val="22"/>
          <w:szCs w:val="22"/>
        </w:rPr>
        <w:t xml:space="preserve">Requirement: </w:t>
      </w:r>
      <w:r>
        <w:rPr>
          <w:rFonts w:asciiTheme="minorHAnsi" w:hAnsiTheme="minorHAnsi" w:cstheme="minorHAnsi"/>
          <w:sz w:val="22"/>
          <w:szCs w:val="22"/>
        </w:rPr>
        <w:t xml:space="preserve">Prevent the numeric overflow issue by simplifying the calculation. This way when the HANA evaluates the arithmetic </w:t>
      </w:r>
      <w:r w:rsidR="00360CE8">
        <w:rPr>
          <w:rFonts w:asciiTheme="minorHAnsi" w:hAnsiTheme="minorHAnsi" w:cstheme="minorHAnsi"/>
          <w:sz w:val="22"/>
          <w:szCs w:val="22"/>
        </w:rPr>
        <w:t>expression it will not exceed the maximum precision supported by the datatype. This will eliminate the numeric overflow errors in posting, monthly reconciliation, and monthly point in time jobs.</w:t>
      </w:r>
    </w:p>
    <w:p w14:paraId="5394C5C2" w14:textId="77777777" w:rsidR="00360CE8" w:rsidRDefault="00E152D7" w:rsidP="00360CE8">
      <w:pPr>
        <w:pStyle w:val="Bodycopy"/>
        <w:rPr>
          <w:rFonts w:asciiTheme="minorHAnsi" w:hAnsiTheme="minorHAnsi" w:cstheme="minorHAnsi"/>
          <w:sz w:val="22"/>
          <w:szCs w:val="22"/>
          <w:lang w:val="en-US"/>
        </w:rPr>
      </w:pPr>
      <w:r w:rsidRPr="00E152D7">
        <w:rPr>
          <w:rFonts w:asciiTheme="minorHAnsi" w:hAnsiTheme="minorHAnsi" w:cstheme="minorHAnsi"/>
          <w:b/>
          <w:bCs/>
          <w:sz w:val="22"/>
          <w:szCs w:val="22"/>
        </w:rPr>
        <w:t>Solution Implemented:</w:t>
      </w:r>
      <w:r w:rsidRPr="00E152D7">
        <w:rPr>
          <w:rFonts w:asciiTheme="minorHAnsi" w:hAnsiTheme="minorHAnsi" w:cstheme="minorHAnsi"/>
          <w:sz w:val="22"/>
          <w:szCs w:val="22"/>
        </w:rPr>
        <w:t xml:space="preserve"> </w:t>
      </w:r>
      <w:r w:rsidRPr="00E152D7">
        <w:rPr>
          <w:rFonts w:asciiTheme="minorHAnsi" w:hAnsiTheme="minorHAnsi" w:cstheme="minorHAnsi"/>
          <w:sz w:val="22"/>
          <w:szCs w:val="22"/>
          <w:lang w:val="en-US"/>
        </w:rPr>
        <w:t xml:space="preserve">The calculation was simplified to avoid multiplying by a large quantity value when it is not required. Since the condition already ensures the quantity equals 1, the calculation was updated to multiply by 1 instead. This change prevents large intermediate calculations that exceed numeric limits and cause job </w:t>
      </w:r>
      <w:r w:rsidR="00360CE8" w:rsidRPr="00E152D7">
        <w:rPr>
          <w:rFonts w:asciiTheme="minorHAnsi" w:hAnsiTheme="minorHAnsi" w:cstheme="minorHAnsi"/>
          <w:sz w:val="22"/>
          <w:szCs w:val="22"/>
          <w:lang w:val="en-US"/>
        </w:rPr>
        <w:t>failure.</w:t>
      </w:r>
    </w:p>
    <w:p w14:paraId="4B8066C7" w14:textId="5C480FD8" w:rsidR="00360CE8" w:rsidRPr="00360CE8" w:rsidRDefault="00360CE8" w:rsidP="00360CE8">
      <w:pPr>
        <w:pStyle w:val="Bodycopy"/>
        <w:rPr>
          <w:rFonts w:cstheme="minorHAnsi"/>
          <w:u w:val="single"/>
        </w:rPr>
      </w:pPr>
      <w:r>
        <w:rPr>
          <w:rFonts w:asciiTheme="minorHAnsi" w:hAnsiTheme="minorHAnsi" w:cstheme="minorHAnsi"/>
          <w:sz w:val="22"/>
          <w:szCs w:val="22"/>
          <w:lang w:val="en-US"/>
        </w:rPr>
        <w:br/>
      </w:r>
      <w:r w:rsidRPr="00360CE8">
        <w:rPr>
          <w:rFonts w:cstheme="minorHAnsi"/>
          <w:u w:val="single"/>
        </w:rPr>
        <w:t>Files modified in edge-accruals-xsa:</w:t>
      </w:r>
    </w:p>
    <w:p w14:paraId="6DB4F2FE" w14:textId="2211644F" w:rsidR="00E152D7" w:rsidRPr="00E152D7" w:rsidRDefault="00360CE8" w:rsidP="00360CE8">
      <w:pPr>
        <w:pStyle w:val="Bodycopy"/>
        <w:spacing w:after="0"/>
        <w:rPr>
          <w:rFonts w:asciiTheme="minorHAnsi" w:hAnsiTheme="minorHAnsi" w:cstheme="minorHAnsi"/>
          <w:sz w:val="22"/>
          <w:szCs w:val="22"/>
        </w:rPr>
      </w:pPr>
      <w:r w:rsidRPr="00360CE8">
        <w:rPr>
          <w:rFonts w:asciiTheme="minorHAnsi" w:hAnsiTheme="minorHAnsi" w:cstheme="minorHAnsi"/>
          <w:sz w:val="22"/>
          <w:szCs w:val="22"/>
        </w:rPr>
        <w:t>ARIBA_ACCRUALS_DB/src/Procedures/getOpenPOCSV.hdbprocedure</w:t>
      </w:r>
    </w:p>
    <w:p w14:paraId="554B184F" w14:textId="2426D612" w:rsidR="001B4769" w:rsidRDefault="00360CE8" w:rsidP="00360CE8">
      <w:pPr>
        <w:pStyle w:val="Bodycopy"/>
        <w:spacing w:after="0"/>
        <w:rPr>
          <w:rFonts w:asciiTheme="minorHAnsi" w:hAnsiTheme="minorHAnsi" w:cstheme="minorHAnsi"/>
          <w:sz w:val="22"/>
          <w:szCs w:val="22"/>
        </w:rPr>
      </w:pPr>
      <w:r w:rsidRPr="00360CE8">
        <w:rPr>
          <w:rFonts w:asciiTheme="minorHAnsi" w:hAnsiTheme="minorHAnsi" w:cstheme="minorHAnsi"/>
          <w:sz w:val="22"/>
          <w:szCs w:val="22"/>
        </w:rPr>
        <w:t>ARIBA_ACCRUALS_DB/src/Procedures/monthly_reconciliation.hdbprocedure</w:t>
      </w:r>
      <w:r w:rsidRPr="00360CE8">
        <w:rPr>
          <w:rFonts w:asciiTheme="minorHAnsi" w:hAnsiTheme="minorHAnsi" w:cstheme="minorHAnsi"/>
          <w:sz w:val="22"/>
          <w:szCs w:val="22"/>
        </w:rPr>
        <w:br/>
        <w:t>ARIBA_ACCRUALS_DB/src/Procedures/monthlyPointInTime.hdbprocedure</w:t>
      </w:r>
    </w:p>
    <w:p w14:paraId="7342716B" w14:textId="77777777" w:rsidR="00360CE8" w:rsidRPr="00360CE8" w:rsidRDefault="00360CE8" w:rsidP="00360CE8">
      <w:pPr>
        <w:pStyle w:val="Bodycopy"/>
        <w:spacing w:after="0"/>
        <w:rPr>
          <w:rFonts w:asciiTheme="minorHAnsi" w:hAnsiTheme="minorHAnsi" w:cstheme="minorHAnsi"/>
          <w:sz w:val="22"/>
          <w:szCs w:val="22"/>
        </w:rPr>
      </w:pPr>
    </w:p>
    <w:p w14:paraId="50D6705C" w14:textId="4DA15A27" w:rsidR="00360CE8" w:rsidRPr="00E152D7" w:rsidRDefault="00E152D7" w:rsidP="00E152D7">
      <w:pPr>
        <w:pStyle w:val="Bodycopy"/>
        <w:rPr>
          <w:b/>
          <w:bCs/>
        </w:rPr>
      </w:pPr>
      <w:r w:rsidRPr="00E152D7">
        <w:rPr>
          <w:b/>
          <w:bCs/>
        </w:rPr>
        <w:t>End of Version 1</w:t>
      </w:r>
      <w:r>
        <w:rPr>
          <w:b/>
          <w:bCs/>
        </w:rPr>
        <w:t>7</w:t>
      </w:r>
      <w:r w:rsidRPr="00E152D7">
        <w:rPr>
          <w:b/>
          <w:bCs/>
        </w:rPr>
        <w:t>.0</w:t>
      </w:r>
      <w:r>
        <w:rPr>
          <w:b/>
          <w:bCs/>
        </w:rPr>
        <w:t xml:space="preserve"> (</w:t>
      </w:r>
      <w:r w:rsidRPr="00E152D7">
        <w:rPr>
          <w:b/>
          <w:bCs/>
        </w:rPr>
        <w:t>CHG0191904)</w:t>
      </w:r>
    </w:p>
    <w:p w14:paraId="36CE64C2" w14:textId="583E1CBD" w:rsidR="007F0478" w:rsidRDefault="000C2FBA" w:rsidP="007F0478">
      <w:pPr>
        <w:pStyle w:val="Bodycopy"/>
        <w:rPr>
          <w:b/>
          <w:bCs/>
        </w:rPr>
      </w:pPr>
      <w:r w:rsidRPr="000C2FBA">
        <w:rPr>
          <w:b/>
          <w:bCs/>
        </w:rPr>
        <w:t>Begin of Version 18.0 (CHG0189716)</w:t>
      </w:r>
    </w:p>
    <w:p w14:paraId="1A9AC488" w14:textId="244CBEC7" w:rsidR="00C6575B" w:rsidRPr="00FD6115" w:rsidRDefault="0082710E" w:rsidP="0082710E">
      <w:pPr>
        <w:pStyle w:val="Heading5"/>
        <w:numPr>
          <w:ilvl w:val="0"/>
          <w:numId w:val="0"/>
        </w:numPr>
        <w:ind w:left="360"/>
        <w:rPr>
          <w:rFonts w:cs="Arial"/>
          <w:sz w:val="22"/>
          <w:szCs w:val="22"/>
        </w:rPr>
      </w:pPr>
      <w:r w:rsidRPr="00FD6115">
        <w:rPr>
          <w:rFonts w:cs="Arial"/>
          <w:sz w:val="22"/>
          <w:szCs w:val="22"/>
        </w:rPr>
        <w:t>3</w:t>
      </w:r>
      <w:r w:rsidR="00267F91" w:rsidRPr="00FD6115">
        <w:rPr>
          <w:rFonts w:cs="Arial"/>
          <w:sz w:val="22"/>
          <w:szCs w:val="22"/>
        </w:rPr>
        <w:t xml:space="preserve">.5.37 </w:t>
      </w:r>
      <w:r w:rsidR="00C6575B" w:rsidRPr="00FD6115">
        <w:rPr>
          <w:rFonts w:cs="Arial"/>
          <w:sz w:val="22"/>
          <w:szCs w:val="22"/>
        </w:rPr>
        <w:t>CHG0189716- Enhancement - Move Synchronous jobs to Asynchronous job for DAS to optimize job logging.</w:t>
      </w:r>
    </w:p>
    <w:p w14:paraId="3E7251E0" w14:textId="77777777" w:rsidR="00C6575B" w:rsidRPr="00B75B1A" w:rsidRDefault="00C6575B" w:rsidP="00C6575B">
      <w:pPr>
        <w:pStyle w:val="Bodycopy"/>
        <w:rPr>
          <w:rFonts w:asciiTheme="minorHAnsi" w:hAnsiTheme="minorHAnsi" w:cstheme="minorHAnsi"/>
          <w:b/>
          <w:bCs/>
          <w:sz w:val="22"/>
          <w:szCs w:val="22"/>
        </w:rPr>
      </w:pPr>
      <w:r w:rsidRPr="00B75B1A">
        <w:rPr>
          <w:rFonts w:asciiTheme="minorHAnsi" w:hAnsiTheme="minorHAnsi" w:cstheme="minorHAnsi"/>
          <w:b/>
          <w:bCs/>
          <w:sz w:val="22"/>
          <w:szCs w:val="22"/>
        </w:rPr>
        <w:t xml:space="preserve">Requirement: </w:t>
      </w:r>
      <w:r w:rsidRPr="00B75B1A">
        <w:rPr>
          <w:rFonts w:asciiTheme="minorHAnsi" w:hAnsiTheme="minorHAnsi" w:cstheme="minorHAnsi"/>
          <w:sz w:val="22"/>
          <w:szCs w:val="22"/>
        </w:rPr>
        <w:t>Prevent the ESOCKETTIMEDOUT in DAS job logs.</w:t>
      </w:r>
    </w:p>
    <w:p w14:paraId="42BBC841" w14:textId="77777777" w:rsidR="00C6575B" w:rsidRPr="00B75B1A" w:rsidRDefault="00C6575B" w:rsidP="00C6575B">
      <w:pPr>
        <w:pStyle w:val="Bodycopy"/>
        <w:rPr>
          <w:rFonts w:asciiTheme="minorHAnsi" w:hAnsiTheme="minorHAnsi" w:cstheme="minorHAnsi"/>
          <w:b/>
          <w:bCs/>
          <w:sz w:val="22"/>
          <w:szCs w:val="22"/>
        </w:rPr>
      </w:pPr>
      <w:r w:rsidRPr="00B75B1A">
        <w:rPr>
          <w:rFonts w:asciiTheme="minorHAnsi" w:hAnsiTheme="minorHAnsi" w:cstheme="minorHAnsi"/>
          <w:b/>
          <w:bCs/>
          <w:sz w:val="22"/>
          <w:szCs w:val="22"/>
        </w:rPr>
        <w:t xml:space="preserve">Solution Implemented: </w:t>
      </w:r>
      <w:r w:rsidRPr="00B75B1A">
        <w:rPr>
          <w:rFonts w:asciiTheme="minorHAnsi" w:hAnsiTheme="minorHAnsi" w:cstheme="minorHAnsi"/>
          <w:sz w:val="22"/>
          <w:szCs w:val="22"/>
        </w:rPr>
        <w:t>Consolidate all Synchronous job and other related files to upgrade to Asynchronous job. The main goal of this enhancement is to optimize the logging of the background jobs by enabling it to display appropriate Early Response message, Success message and Error Message. This will eliminate and prevent the ESOCKETTIMEDOUT error</w:t>
      </w:r>
    </w:p>
    <w:p w14:paraId="38FE4333" w14:textId="77777777" w:rsidR="00C6575B" w:rsidRPr="00B75B1A" w:rsidRDefault="00C6575B" w:rsidP="00C6575B">
      <w:pPr>
        <w:pStyle w:val="Bodycopy"/>
        <w:rPr>
          <w:rFonts w:asciiTheme="minorHAnsi" w:hAnsiTheme="minorHAnsi" w:cstheme="minorHAnsi"/>
          <w:b/>
          <w:bCs/>
          <w:sz w:val="22"/>
          <w:szCs w:val="22"/>
        </w:rPr>
      </w:pPr>
      <w:r w:rsidRPr="00B75B1A">
        <w:rPr>
          <w:rFonts w:asciiTheme="minorHAnsi" w:hAnsiTheme="minorHAnsi" w:cstheme="minorHAnsi"/>
          <w:b/>
          <w:bCs/>
          <w:sz w:val="22"/>
          <w:szCs w:val="22"/>
        </w:rPr>
        <w:t xml:space="preserve">Files modified in edge-accruals-xsa: </w:t>
      </w:r>
    </w:p>
    <w:p w14:paraId="0D64D059" w14:textId="77777777" w:rsidR="00C6575B" w:rsidRPr="00B75B1A" w:rsidRDefault="00C6575B" w:rsidP="00C6575B">
      <w:pPr>
        <w:pStyle w:val="Bodycopy"/>
        <w:rPr>
          <w:rFonts w:asciiTheme="minorHAnsi" w:hAnsiTheme="minorHAnsi" w:cstheme="minorHAnsi"/>
          <w:sz w:val="22"/>
          <w:szCs w:val="22"/>
        </w:rPr>
      </w:pPr>
      <w:r w:rsidRPr="00B75B1A">
        <w:rPr>
          <w:rFonts w:asciiTheme="minorHAnsi" w:hAnsiTheme="minorHAnsi" w:cstheme="minorHAnsi"/>
          <w:sz w:val="22"/>
          <w:szCs w:val="22"/>
        </w:rPr>
        <w:t>ARIBA_ACCRUALS_JS/lib/xsjs/exchangeRate.xsjs</w:t>
      </w:r>
    </w:p>
    <w:p w14:paraId="6F99B17C" w14:textId="77777777" w:rsidR="00C6575B" w:rsidRPr="00B75B1A" w:rsidRDefault="00C6575B" w:rsidP="00C6575B">
      <w:pPr>
        <w:pStyle w:val="Bodycopy"/>
        <w:rPr>
          <w:rFonts w:asciiTheme="minorHAnsi" w:hAnsiTheme="minorHAnsi" w:cstheme="minorHAnsi"/>
          <w:sz w:val="22"/>
          <w:szCs w:val="22"/>
        </w:rPr>
      </w:pPr>
      <w:r w:rsidRPr="00B75B1A">
        <w:rPr>
          <w:rFonts w:asciiTheme="minorHAnsi" w:hAnsiTheme="minorHAnsi" w:cstheme="minorHAnsi"/>
          <w:sz w:val="22"/>
          <w:szCs w:val="22"/>
        </w:rPr>
        <w:t>ARIBA_ACCRUALS_JS/lib/xsjs/exclusionPO.xsjs</w:t>
      </w:r>
    </w:p>
    <w:p w14:paraId="763AC300" w14:textId="77777777" w:rsidR="00C6575B" w:rsidRPr="00B75B1A" w:rsidRDefault="00C6575B" w:rsidP="00C6575B">
      <w:pPr>
        <w:pStyle w:val="Bodycopy"/>
        <w:rPr>
          <w:rFonts w:asciiTheme="minorHAnsi" w:hAnsiTheme="minorHAnsi" w:cstheme="minorHAnsi"/>
          <w:sz w:val="22"/>
          <w:szCs w:val="22"/>
        </w:rPr>
      </w:pPr>
      <w:r w:rsidRPr="00B75B1A">
        <w:rPr>
          <w:rFonts w:asciiTheme="minorHAnsi" w:hAnsiTheme="minorHAnsi" w:cstheme="minorHAnsi"/>
          <w:sz w:val="22"/>
          <w:szCs w:val="22"/>
        </w:rPr>
        <w:lastRenderedPageBreak/>
        <w:t>ARIBA_ACCRUALS_JS/lib/xsjs/insertPendingPODetails.xsjs</w:t>
      </w:r>
    </w:p>
    <w:p w14:paraId="4757D900" w14:textId="77777777" w:rsidR="00C6575B" w:rsidRPr="00B75B1A" w:rsidRDefault="00C6575B" w:rsidP="00C6575B">
      <w:pPr>
        <w:pStyle w:val="Bodycopy"/>
        <w:rPr>
          <w:rFonts w:asciiTheme="minorHAnsi" w:hAnsiTheme="minorHAnsi" w:cstheme="minorHAnsi"/>
          <w:sz w:val="22"/>
          <w:szCs w:val="22"/>
        </w:rPr>
      </w:pPr>
      <w:r w:rsidRPr="00B75B1A">
        <w:rPr>
          <w:rFonts w:asciiTheme="minorHAnsi" w:hAnsiTheme="minorHAnsi" w:cstheme="minorHAnsi"/>
          <w:sz w:val="22"/>
          <w:szCs w:val="22"/>
        </w:rPr>
        <w:t>ARIBA_ACCRUALS_JS/lib/xsjs/monthlyOpenPOs.xsjs</w:t>
      </w:r>
    </w:p>
    <w:p w14:paraId="102CB489" w14:textId="77777777" w:rsidR="00C6575B" w:rsidRPr="00B75B1A" w:rsidRDefault="00C6575B" w:rsidP="00C6575B">
      <w:pPr>
        <w:pStyle w:val="Bodycopy"/>
        <w:rPr>
          <w:rFonts w:asciiTheme="minorHAnsi" w:hAnsiTheme="minorHAnsi" w:cstheme="minorHAnsi"/>
          <w:sz w:val="22"/>
          <w:szCs w:val="22"/>
        </w:rPr>
      </w:pPr>
      <w:r w:rsidRPr="00B75B1A">
        <w:rPr>
          <w:rFonts w:asciiTheme="minorHAnsi" w:hAnsiTheme="minorHAnsi" w:cstheme="minorHAnsi"/>
          <w:sz w:val="22"/>
          <w:szCs w:val="22"/>
        </w:rPr>
        <w:t>ARIBA_ACCRUALS_JS/lib/xsjs/monthlyReconcile_archive.xsjs</w:t>
      </w:r>
    </w:p>
    <w:p w14:paraId="1E16B5F3" w14:textId="77777777" w:rsidR="00C6575B" w:rsidRPr="00B75B1A" w:rsidRDefault="00C6575B" w:rsidP="00C6575B">
      <w:pPr>
        <w:pStyle w:val="Bodycopy"/>
        <w:rPr>
          <w:rFonts w:asciiTheme="minorHAnsi" w:hAnsiTheme="minorHAnsi" w:cstheme="minorHAnsi"/>
          <w:sz w:val="22"/>
          <w:szCs w:val="22"/>
        </w:rPr>
      </w:pPr>
      <w:r w:rsidRPr="00B75B1A">
        <w:rPr>
          <w:rFonts w:asciiTheme="minorHAnsi" w:hAnsiTheme="minorHAnsi" w:cstheme="minorHAnsi"/>
          <w:sz w:val="22"/>
          <w:szCs w:val="22"/>
        </w:rPr>
        <w:t>ARIBA_ACCRUALS_JS/lib/xsjs/monthlyReconciliation.xsjs</w:t>
      </w:r>
    </w:p>
    <w:p w14:paraId="684EFE5F" w14:textId="77777777" w:rsidR="00C6575B" w:rsidRPr="00B75B1A" w:rsidRDefault="00C6575B" w:rsidP="00C6575B">
      <w:pPr>
        <w:pStyle w:val="Bodycopy"/>
        <w:rPr>
          <w:rFonts w:asciiTheme="minorHAnsi" w:hAnsiTheme="minorHAnsi" w:cstheme="minorHAnsi"/>
          <w:sz w:val="22"/>
          <w:szCs w:val="22"/>
        </w:rPr>
      </w:pPr>
      <w:r w:rsidRPr="00B75B1A">
        <w:rPr>
          <w:rFonts w:asciiTheme="minorHAnsi" w:hAnsiTheme="minorHAnsi" w:cstheme="minorHAnsi"/>
          <w:sz w:val="22"/>
          <w:szCs w:val="22"/>
        </w:rPr>
        <w:t>ARIBA_ACCRUALS_JS/lib/xsjs/notifyAdmin.xsjs</w:t>
      </w:r>
    </w:p>
    <w:p w14:paraId="39816D36" w14:textId="77777777" w:rsidR="00C6575B" w:rsidRPr="00B75B1A" w:rsidRDefault="00C6575B" w:rsidP="00C6575B">
      <w:pPr>
        <w:pStyle w:val="Bodycopy"/>
        <w:rPr>
          <w:rFonts w:asciiTheme="minorHAnsi" w:hAnsiTheme="minorHAnsi" w:cstheme="minorHAnsi"/>
          <w:sz w:val="22"/>
          <w:szCs w:val="22"/>
        </w:rPr>
      </w:pPr>
      <w:r w:rsidRPr="00B75B1A">
        <w:rPr>
          <w:rFonts w:asciiTheme="minorHAnsi" w:hAnsiTheme="minorHAnsi" w:cstheme="minorHAnsi"/>
          <w:sz w:val="22"/>
          <w:szCs w:val="22"/>
        </w:rPr>
        <w:t>ARIBA_ACCRUALS_JS/lib/xsjs/notifyFinance.xsjs</w:t>
      </w:r>
    </w:p>
    <w:p w14:paraId="35477D45" w14:textId="77777777" w:rsidR="00C6575B" w:rsidRPr="00B75B1A" w:rsidRDefault="00C6575B" w:rsidP="00C6575B">
      <w:pPr>
        <w:pStyle w:val="Bodycopy"/>
        <w:rPr>
          <w:rFonts w:asciiTheme="minorHAnsi" w:hAnsiTheme="minorHAnsi" w:cstheme="minorHAnsi"/>
          <w:sz w:val="22"/>
          <w:szCs w:val="22"/>
        </w:rPr>
      </w:pPr>
      <w:r w:rsidRPr="00B75B1A">
        <w:rPr>
          <w:rFonts w:asciiTheme="minorHAnsi" w:hAnsiTheme="minorHAnsi" w:cstheme="minorHAnsi"/>
          <w:sz w:val="22"/>
          <w:szCs w:val="22"/>
        </w:rPr>
        <w:t>ARIBA_ACCRUALS_JS/lib/xsjs/notifyOpenPO.xsjs</w:t>
      </w:r>
    </w:p>
    <w:p w14:paraId="129D92F1" w14:textId="77777777" w:rsidR="00C6575B" w:rsidRPr="00B75B1A" w:rsidRDefault="00C6575B" w:rsidP="00C6575B">
      <w:pPr>
        <w:pStyle w:val="Bodycopy"/>
        <w:rPr>
          <w:rFonts w:asciiTheme="minorHAnsi" w:hAnsiTheme="minorHAnsi" w:cstheme="minorHAnsi"/>
          <w:sz w:val="22"/>
          <w:szCs w:val="22"/>
        </w:rPr>
      </w:pPr>
      <w:r w:rsidRPr="00B75B1A">
        <w:rPr>
          <w:rFonts w:asciiTheme="minorHAnsi" w:hAnsiTheme="minorHAnsi" w:cstheme="minorHAnsi"/>
          <w:sz w:val="22"/>
          <w:szCs w:val="22"/>
        </w:rPr>
        <w:t>ARIBA_ACCRUALS_JS/lib/xsjs/notifyPOOwner.xsjs</w:t>
      </w:r>
    </w:p>
    <w:p w14:paraId="421AD6FB" w14:textId="77777777" w:rsidR="00C6575B" w:rsidRPr="00B75B1A" w:rsidRDefault="00C6575B" w:rsidP="00C6575B">
      <w:pPr>
        <w:pStyle w:val="Bodycopy"/>
        <w:rPr>
          <w:rFonts w:asciiTheme="minorHAnsi" w:hAnsiTheme="minorHAnsi" w:cstheme="minorHAnsi"/>
          <w:sz w:val="22"/>
          <w:szCs w:val="22"/>
        </w:rPr>
      </w:pPr>
      <w:r w:rsidRPr="00B75B1A">
        <w:rPr>
          <w:rFonts w:asciiTheme="minorHAnsi" w:hAnsiTheme="minorHAnsi" w:cstheme="minorHAnsi"/>
          <w:sz w:val="22"/>
          <w:szCs w:val="22"/>
        </w:rPr>
        <w:t>ARIBA_ACCRUALS_JS/lib/xsjs/notifyPOOwnerManager.xsjs</w:t>
      </w:r>
    </w:p>
    <w:p w14:paraId="1AB63433" w14:textId="77777777" w:rsidR="00C6575B" w:rsidRPr="00B75B1A" w:rsidRDefault="00C6575B" w:rsidP="00C6575B">
      <w:pPr>
        <w:pStyle w:val="Bodycopy"/>
        <w:rPr>
          <w:rFonts w:asciiTheme="minorHAnsi" w:hAnsiTheme="minorHAnsi" w:cstheme="minorHAnsi"/>
          <w:sz w:val="22"/>
          <w:szCs w:val="22"/>
        </w:rPr>
      </w:pPr>
      <w:r w:rsidRPr="00B75B1A">
        <w:rPr>
          <w:rFonts w:asciiTheme="minorHAnsi" w:hAnsiTheme="minorHAnsi" w:cstheme="minorHAnsi"/>
          <w:sz w:val="22"/>
          <w:szCs w:val="22"/>
        </w:rPr>
        <w:t>ARIBA_ACCRUALS_JS/lib/xsjs/notifyPOPreparer.xsjs</w:t>
      </w:r>
    </w:p>
    <w:p w14:paraId="5AFD5A46" w14:textId="77777777" w:rsidR="00C6575B" w:rsidRPr="00B75B1A" w:rsidRDefault="00C6575B" w:rsidP="00C6575B">
      <w:pPr>
        <w:pStyle w:val="Bodycopy"/>
        <w:rPr>
          <w:rFonts w:asciiTheme="minorHAnsi" w:hAnsiTheme="minorHAnsi" w:cstheme="minorHAnsi"/>
          <w:sz w:val="22"/>
          <w:szCs w:val="22"/>
        </w:rPr>
      </w:pPr>
      <w:r w:rsidRPr="00B75B1A">
        <w:rPr>
          <w:rFonts w:asciiTheme="minorHAnsi" w:hAnsiTheme="minorHAnsi" w:cstheme="minorHAnsi"/>
          <w:sz w:val="22"/>
          <w:szCs w:val="22"/>
        </w:rPr>
        <w:t>ARIBA_ACCRUALS_JS/lib/xsjs/notifyTbs.xsjs</w:t>
      </w:r>
    </w:p>
    <w:p w14:paraId="447D0FCA" w14:textId="77777777" w:rsidR="00C6575B" w:rsidRPr="00B75B1A" w:rsidRDefault="00C6575B" w:rsidP="00C6575B">
      <w:pPr>
        <w:pStyle w:val="Bodycopy"/>
        <w:rPr>
          <w:rFonts w:asciiTheme="minorHAnsi" w:hAnsiTheme="minorHAnsi" w:cstheme="minorHAnsi"/>
          <w:sz w:val="22"/>
          <w:szCs w:val="22"/>
        </w:rPr>
      </w:pPr>
      <w:r w:rsidRPr="00B75B1A">
        <w:rPr>
          <w:rFonts w:asciiTheme="minorHAnsi" w:hAnsiTheme="minorHAnsi" w:cstheme="minorHAnsi"/>
          <w:sz w:val="22"/>
          <w:szCs w:val="22"/>
        </w:rPr>
        <w:t>ARIBA_ACCRUALS_JS/lib/xsjs/poClosureEmail.xsjs</w:t>
      </w:r>
    </w:p>
    <w:p w14:paraId="0CD3827E" w14:textId="77777777" w:rsidR="00C6575B" w:rsidRPr="00B75B1A" w:rsidRDefault="00C6575B" w:rsidP="00C6575B">
      <w:pPr>
        <w:pStyle w:val="Bodycopy"/>
        <w:rPr>
          <w:rFonts w:asciiTheme="minorHAnsi" w:hAnsiTheme="minorHAnsi" w:cstheme="minorHAnsi"/>
          <w:sz w:val="22"/>
          <w:szCs w:val="22"/>
        </w:rPr>
      </w:pPr>
      <w:r w:rsidRPr="00B75B1A">
        <w:rPr>
          <w:rFonts w:asciiTheme="minorHAnsi" w:hAnsiTheme="minorHAnsi" w:cstheme="minorHAnsi"/>
          <w:sz w:val="22"/>
          <w:szCs w:val="22"/>
        </w:rPr>
        <w:t>ARIBA_ACCRUALS_JS/lib/xsjs/updatePOClosure.xsjs</w:t>
      </w:r>
    </w:p>
    <w:p w14:paraId="2941C18A" w14:textId="77777777" w:rsidR="00C6575B" w:rsidRPr="00B75B1A" w:rsidRDefault="00C6575B" w:rsidP="00C6575B">
      <w:pPr>
        <w:pStyle w:val="Bodycopy"/>
        <w:rPr>
          <w:rFonts w:asciiTheme="minorHAnsi" w:hAnsiTheme="minorHAnsi" w:cstheme="minorHAnsi"/>
          <w:sz w:val="22"/>
          <w:szCs w:val="22"/>
        </w:rPr>
      </w:pPr>
      <w:r w:rsidRPr="00B75B1A">
        <w:rPr>
          <w:rFonts w:asciiTheme="minorHAnsi" w:hAnsiTheme="minorHAnsi" w:cstheme="minorHAnsi"/>
          <w:sz w:val="22"/>
          <w:szCs w:val="22"/>
        </w:rPr>
        <w:t>ARIBA_ACCRUALS_JS/lib/xsjs/updateServPOStatusMail.xsjs</w:t>
      </w:r>
    </w:p>
    <w:p w14:paraId="5AAA9396" w14:textId="77777777" w:rsidR="00C6575B" w:rsidRPr="00B75B1A" w:rsidRDefault="00C6575B" w:rsidP="00C6575B">
      <w:pPr>
        <w:pStyle w:val="Bodycopy"/>
        <w:rPr>
          <w:rFonts w:asciiTheme="minorHAnsi" w:hAnsiTheme="minorHAnsi" w:cstheme="minorHAnsi"/>
          <w:sz w:val="22"/>
          <w:szCs w:val="22"/>
        </w:rPr>
      </w:pPr>
      <w:r w:rsidRPr="00B75B1A">
        <w:rPr>
          <w:rFonts w:asciiTheme="minorHAnsi" w:hAnsiTheme="minorHAnsi" w:cstheme="minorHAnsi"/>
          <w:sz w:val="22"/>
          <w:szCs w:val="22"/>
        </w:rPr>
        <w:t>ARIBA_ACCRUALS_JS/lib/xsjs/wtdDiscrepancyFile.xsjs</w:t>
      </w:r>
    </w:p>
    <w:p w14:paraId="5CECD422" w14:textId="77777777" w:rsidR="00C6575B" w:rsidRPr="00B75B1A" w:rsidRDefault="00C6575B" w:rsidP="00C6575B">
      <w:pPr>
        <w:pStyle w:val="Bodycopy"/>
        <w:rPr>
          <w:rFonts w:asciiTheme="minorHAnsi" w:hAnsiTheme="minorHAnsi" w:cstheme="minorHAnsi"/>
          <w:sz w:val="22"/>
          <w:szCs w:val="22"/>
        </w:rPr>
      </w:pPr>
      <w:r w:rsidRPr="00B75B1A">
        <w:rPr>
          <w:rFonts w:asciiTheme="minorHAnsi" w:hAnsiTheme="minorHAnsi" w:cstheme="minorHAnsi"/>
          <w:sz w:val="22"/>
          <w:szCs w:val="22"/>
        </w:rPr>
        <w:t>ARIBA_ACCRUALS_JS/lib/xsjslib/handlers.xsjslib</w:t>
      </w:r>
    </w:p>
    <w:p w14:paraId="0492F2BF" w14:textId="77777777" w:rsidR="00C6575B" w:rsidRPr="00B75B1A" w:rsidRDefault="00C6575B" w:rsidP="00C6575B">
      <w:pPr>
        <w:pStyle w:val="Bodycopy"/>
        <w:rPr>
          <w:rFonts w:asciiTheme="minorHAnsi" w:hAnsiTheme="minorHAnsi" w:cstheme="minorHAnsi"/>
          <w:sz w:val="22"/>
          <w:szCs w:val="22"/>
        </w:rPr>
      </w:pPr>
      <w:r w:rsidRPr="00B75B1A">
        <w:rPr>
          <w:rFonts w:asciiTheme="minorHAnsi" w:hAnsiTheme="minorHAnsi" w:cstheme="minorHAnsi"/>
          <w:sz w:val="22"/>
          <w:szCs w:val="22"/>
        </w:rPr>
        <w:t>ARIBA_ACCRUALS_SAP_JS/package.json</w:t>
      </w:r>
    </w:p>
    <w:p w14:paraId="14774D6D" w14:textId="77777777" w:rsidR="00C6575B" w:rsidRPr="00B75B1A" w:rsidRDefault="00C6575B" w:rsidP="00C6575B">
      <w:pPr>
        <w:pStyle w:val="Bodycopy"/>
        <w:rPr>
          <w:rFonts w:asciiTheme="minorHAnsi" w:hAnsiTheme="minorHAnsi" w:cstheme="minorHAnsi"/>
          <w:sz w:val="22"/>
          <w:szCs w:val="22"/>
        </w:rPr>
      </w:pPr>
      <w:r w:rsidRPr="00B75B1A">
        <w:rPr>
          <w:rFonts w:asciiTheme="minorHAnsi" w:hAnsiTheme="minorHAnsi" w:cstheme="minorHAnsi"/>
          <w:sz w:val="22"/>
          <w:szCs w:val="22"/>
        </w:rPr>
        <w:t>ARIBA_ACCRUALS_SAP_JS/router/routes/myNode.js</w:t>
      </w:r>
    </w:p>
    <w:p w14:paraId="3FE1FF60" w14:textId="77777777" w:rsidR="00C6575B" w:rsidRPr="00B75B1A" w:rsidRDefault="00C6575B" w:rsidP="00C6575B">
      <w:pPr>
        <w:pStyle w:val="Bodycopy"/>
        <w:rPr>
          <w:rFonts w:asciiTheme="minorHAnsi" w:hAnsiTheme="minorHAnsi" w:cstheme="minorHAnsi"/>
          <w:sz w:val="22"/>
          <w:szCs w:val="22"/>
        </w:rPr>
      </w:pPr>
      <w:r w:rsidRPr="00B75B1A">
        <w:rPr>
          <w:rFonts w:asciiTheme="minorHAnsi" w:hAnsiTheme="minorHAnsi" w:cstheme="minorHAnsi"/>
          <w:sz w:val="22"/>
          <w:szCs w:val="22"/>
        </w:rPr>
        <w:t>ARIBA_ACCRUALS_SAP_JS/router/routes/myNode2.js</w:t>
      </w:r>
    </w:p>
    <w:p w14:paraId="5C0EE93B" w14:textId="77777777" w:rsidR="00C6575B" w:rsidRPr="00B75B1A" w:rsidRDefault="00C6575B" w:rsidP="00C6575B">
      <w:pPr>
        <w:pStyle w:val="Bodycopy"/>
        <w:rPr>
          <w:rFonts w:asciiTheme="minorHAnsi" w:hAnsiTheme="minorHAnsi" w:cstheme="minorHAnsi"/>
          <w:sz w:val="22"/>
          <w:szCs w:val="22"/>
        </w:rPr>
      </w:pPr>
      <w:r w:rsidRPr="00B75B1A">
        <w:rPr>
          <w:rFonts w:asciiTheme="minorHAnsi" w:hAnsiTheme="minorHAnsi" w:cstheme="minorHAnsi"/>
          <w:sz w:val="22"/>
          <w:szCs w:val="22"/>
        </w:rPr>
        <w:t>ARIBA_ACCRUALS_SAP_JS/router/routes/myNode3.js</w:t>
      </w:r>
    </w:p>
    <w:p w14:paraId="431650BA" w14:textId="77777777" w:rsidR="00C6575B" w:rsidRPr="00B75B1A" w:rsidRDefault="00C6575B" w:rsidP="00C6575B">
      <w:pPr>
        <w:pStyle w:val="Bodycopy"/>
        <w:rPr>
          <w:rFonts w:asciiTheme="minorHAnsi" w:hAnsiTheme="minorHAnsi" w:cstheme="minorHAnsi"/>
          <w:sz w:val="22"/>
          <w:szCs w:val="22"/>
        </w:rPr>
      </w:pPr>
      <w:r w:rsidRPr="00B75B1A">
        <w:rPr>
          <w:rFonts w:asciiTheme="minorHAnsi" w:hAnsiTheme="minorHAnsi" w:cstheme="minorHAnsi"/>
          <w:sz w:val="22"/>
          <w:szCs w:val="22"/>
        </w:rPr>
        <w:t>ARIBA_ACCRUALS_SAP_JS/router/routes/myNode4.js</w:t>
      </w:r>
    </w:p>
    <w:p w14:paraId="4A23D6AC" w14:textId="77777777" w:rsidR="00C6575B" w:rsidRPr="00B75B1A" w:rsidRDefault="00C6575B" w:rsidP="00C6575B">
      <w:pPr>
        <w:pStyle w:val="Bodycopy"/>
        <w:rPr>
          <w:rFonts w:asciiTheme="minorHAnsi" w:hAnsiTheme="minorHAnsi" w:cstheme="minorHAnsi"/>
          <w:sz w:val="22"/>
          <w:szCs w:val="22"/>
        </w:rPr>
      </w:pPr>
      <w:r w:rsidRPr="00B75B1A">
        <w:rPr>
          <w:rFonts w:asciiTheme="minorHAnsi" w:hAnsiTheme="minorHAnsi" w:cstheme="minorHAnsi"/>
          <w:sz w:val="22"/>
          <w:szCs w:val="22"/>
        </w:rPr>
        <w:t>ARIBA_ACCRUALS_SAP_JS/router/routes/myNode5.js</w:t>
      </w:r>
    </w:p>
    <w:p w14:paraId="5BEF5BED" w14:textId="77777777" w:rsidR="00C6575B" w:rsidRPr="00B75B1A" w:rsidRDefault="00C6575B" w:rsidP="00C6575B">
      <w:pPr>
        <w:pStyle w:val="Bodycopy"/>
        <w:rPr>
          <w:rFonts w:asciiTheme="minorHAnsi" w:hAnsiTheme="minorHAnsi" w:cstheme="minorHAnsi"/>
          <w:sz w:val="22"/>
          <w:szCs w:val="22"/>
        </w:rPr>
      </w:pPr>
      <w:r w:rsidRPr="00B75B1A">
        <w:rPr>
          <w:rFonts w:asciiTheme="minorHAnsi" w:hAnsiTheme="minorHAnsi" w:cstheme="minorHAnsi"/>
          <w:sz w:val="22"/>
          <w:szCs w:val="22"/>
        </w:rPr>
        <w:t>ARIBA_ACCRUALS_SAP_JS/router/routes/utils/constants.js</w:t>
      </w:r>
    </w:p>
    <w:p w14:paraId="5C34D1E0" w14:textId="19B46397" w:rsidR="009B29F8" w:rsidRPr="00B75B1A" w:rsidRDefault="00C6575B" w:rsidP="007F0478">
      <w:pPr>
        <w:pStyle w:val="Bodycopy"/>
        <w:rPr>
          <w:rFonts w:asciiTheme="minorHAnsi" w:hAnsiTheme="minorHAnsi" w:cstheme="minorHAnsi"/>
          <w:sz w:val="22"/>
          <w:szCs w:val="22"/>
        </w:rPr>
      </w:pPr>
      <w:r w:rsidRPr="00B75B1A">
        <w:rPr>
          <w:rFonts w:asciiTheme="minorHAnsi" w:hAnsiTheme="minorHAnsi" w:cstheme="minorHAnsi"/>
          <w:sz w:val="22"/>
          <w:szCs w:val="22"/>
        </w:rPr>
        <w:t>ARIBA_ACCRUALS_SAP_JS/router/routes/utils/handlers.js</w:t>
      </w:r>
    </w:p>
    <w:p w14:paraId="35FFD4F5" w14:textId="54DF3966" w:rsidR="009B29F8" w:rsidRPr="00B75B1A" w:rsidRDefault="009B29F8" w:rsidP="007F0478">
      <w:pPr>
        <w:pStyle w:val="Bodycopy"/>
        <w:rPr>
          <w:rFonts w:asciiTheme="minorHAnsi" w:hAnsiTheme="minorHAnsi" w:cstheme="minorHAnsi"/>
          <w:b/>
          <w:bCs/>
          <w:sz w:val="22"/>
          <w:szCs w:val="22"/>
        </w:rPr>
      </w:pPr>
      <w:r w:rsidRPr="00B75B1A">
        <w:rPr>
          <w:rFonts w:asciiTheme="minorHAnsi" w:hAnsiTheme="minorHAnsi" w:cstheme="minorHAnsi"/>
          <w:b/>
          <w:bCs/>
          <w:sz w:val="22"/>
          <w:szCs w:val="22"/>
        </w:rPr>
        <w:t>End of Version 18.0 (CHG0189716)</w:t>
      </w:r>
    </w:p>
    <w:bookmarkEnd w:id="1286"/>
    <w:p w14:paraId="5F8ADE27" w14:textId="77777777" w:rsidR="00ED2ED2" w:rsidRDefault="00ED2ED2" w:rsidP="00ED2ED2">
      <w:pPr>
        <w:pStyle w:val="Bodycopy"/>
      </w:pPr>
    </w:p>
    <w:p w14:paraId="0C650B61" w14:textId="1D04E326" w:rsidR="00B10D1A" w:rsidRPr="00F91087" w:rsidRDefault="00B10D1A" w:rsidP="008266C4">
      <w:pPr>
        <w:pStyle w:val="Heading2"/>
      </w:pPr>
      <w:bookmarkStart w:id="1298" w:name="_Toc232761402"/>
      <w:r>
        <w:t>Detailed Enhancement Design Specifications</w:t>
      </w:r>
      <w:bookmarkEnd w:id="1184"/>
      <w:bookmarkEnd w:id="1259"/>
      <w:bookmarkEnd w:id="1260"/>
      <w:bookmarkEnd w:id="1261"/>
      <w:bookmarkEnd w:id="1298"/>
    </w:p>
    <w:tbl>
      <w:tblPr>
        <w:tblW w:w="0" w:type="auto"/>
        <w:tblInd w:w="1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6" w:space="0" w:color="000000" w:themeColor="text1"/>
          <w:insideV w:val="single" w:sz="6" w:space="0" w:color="000000" w:themeColor="text1"/>
        </w:tblBorders>
        <w:tblLook w:val="01E0" w:firstRow="1" w:lastRow="1" w:firstColumn="1" w:lastColumn="1" w:noHBand="0" w:noVBand="0"/>
      </w:tblPr>
      <w:tblGrid>
        <w:gridCol w:w="2757"/>
        <w:gridCol w:w="6244"/>
      </w:tblGrid>
      <w:tr w:rsidR="00B10D1A" w:rsidRPr="00F91087" w14:paraId="6899E548" w14:textId="77777777" w:rsidTr="006238F9">
        <w:trPr>
          <w:trHeight w:val="390"/>
        </w:trPr>
        <w:tc>
          <w:tcPr>
            <w:tcW w:w="2757" w:type="dxa"/>
            <w:shd w:val="clear" w:color="auto" w:fill="D9D9D9" w:themeFill="background1" w:themeFillShade="D9"/>
            <w:vAlign w:val="center"/>
          </w:tcPr>
          <w:p w14:paraId="1B72478E" w14:textId="77777777" w:rsidR="00B10D1A" w:rsidRPr="00E62158" w:rsidRDefault="00B10D1A" w:rsidP="006238F9">
            <w:pPr>
              <w:pStyle w:val="TableHeading2"/>
              <w:rPr>
                <w:rFonts w:ascii="Arial" w:hAnsi="Arial" w:cs="Arial"/>
                <w:b w:val="0"/>
                <w:color w:val="auto"/>
              </w:rPr>
            </w:pPr>
            <w:r w:rsidRPr="00E62158">
              <w:rPr>
                <w:rFonts w:ascii="Arial" w:hAnsi="Arial" w:cs="Arial"/>
                <w:b w:val="0"/>
                <w:color w:val="auto"/>
              </w:rPr>
              <w:t>Enhancement Type</w:t>
            </w:r>
          </w:p>
        </w:tc>
        <w:tc>
          <w:tcPr>
            <w:tcW w:w="6244" w:type="dxa"/>
            <w:shd w:val="clear" w:color="auto" w:fill="FFFFFF" w:themeFill="background1"/>
          </w:tcPr>
          <w:p w14:paraId="0A2FD8B9" w14:textId="77777777" w:rsidR="00B10D1A" w:rsidRPr="00E62158" w:rsidRDefault="00B10D1A" w:rsidP="006238F9">
            <w:pPr>
              <w:pStyle w:val="TableBody"/>
              <w:rPr>
                <w:rFonts w:cs="Arial"/>
                <w:sz w:val="20"/>
                <w:szCs w:val="20"/>
              </w:rPr>
            </w:pPr>
            <w:r w:rsidRPr="00E62158">
              <w:rPr>
                <w:rFonts w:cs="Arial"/>
                <w:sz w:val="20"/>
                <w:szCs w:val="20"/>
              </w:rPr>
              <w:t>N</w:t>
            </w:r>
            <w:r w:rsidRPr="00E62158">
              <w:rPr>
                <w:sz w:val="20"/>
                <w:szCs w:val="20"/>
              </w:rPr>
              <w:t>/A</w:t>
            </w:r>
          </w:p>
        </w:tc>
      </w:tr>
      <w:tr w:rsidR="00B10D1A" w:rsidRPr="00F91087" w14:paraId="6676ECB7" w14:textId="77777777" w:rsidTr="006238F9">
        <w:trPr>
          <w:trHeight w:val="390"/>
        </w:trPr>
        <w:tc>
          <w:tcPr>
            <w:tcW w:w="2757" w:type="dxa"/>
            <w:shd w:val="clear" w:color="auto" w:fill="D9D9D9" w:themeFill="background1" w:themeFillShade="D9"/>
            <w:vAlign w:val="center"/>
          </w:tcPr>
          <w:p w14:paraId="72FDDE35" w14:textId="77777777" w:rsidR="00B10D1A" w:rsidRPr="00E62158" w:rsidRDefault="00B10D1A" w:rsidP="006238F9">
            <w:pPr>
              <w:pStyle w:val="TableBody"/>
              <w:rPr>
                <w:rFonts w:eastAsia="Calibri" w:cs="Arial"/>
                <w:sz w:val="20"/>
                <w:szCs w:val="20"/>
              </w:rPr>
            </w:pPr>
            <w:r w:rsidRPr="00E62158">
              <w:rPr>
                <w:rFonts w:eastAsia="Calibri" w:cs="Arial"/>
                <w:sz w:val="20"/>
                <w:szCs w:val="20"/>
              </w:rPr>
              <w:t>Enhancement Framework</w:t>
            </w:r>
          </w:p>
        </w:tc>
        <w:tc>
          <w:tcPr>
            <w:tcW w:w="6244" w:type="dxa"/>
            <w:shd w:val="clear" w:color="auto" w:fill="FFFFFF" w:themeFill="background1"/>
          </w:tcPr>
          <w:p w14:paraId="10429C68" w14:textId="77777777" w:rsidR="00B10D1A" w:rsidRPr="00E62158" w:rsidRDefault="00B10D1A" w:rsidP="006238F9">
            <w:pPr>
              <w:pStyle w:val="TableBody"/>
              <w:rPr>
                <w:rFonts w:cs="Arial"/>
                <w:sz w:val="20"/>
                <w:szCs w:val="20"/>
              </w:rPr>
            </w:pPr>
            <w:r w:rsidRPr="00E62158">
              <w:rPr>
                <w:rFonts w:cs="Arial"/>
                <w:sz w:val="20"/>
                <w:szCs w:val="20"/>
              </w:rPr>
              <w:t>N</w:t>
            </w:r>
            <w:r w:rsidRPr="00E62158">
              <w:rPr>
                <w:sz w:val="20"/>
                <w:szCs w:val="20"/>
              </w:rPr>
              <w:t>/A</w:t>
            </w:r>
          </w:p>
        </w:tc>
      </w:tr>
      <w:tr w:rsidR="00B10D1A" w:rsidRPr="00F91087" w14:paraId="0B85DEDA" w14:textId="77777777" w:rsidTr="006238F9">
        <w:trPr>
          <w:trHeight w:val="390"/>
        </w:trPr>
        <w:tc>
          <w:tcPr>
            <w:tcW w:w="2757" w:type="dxa"/>
            <w:shd w:val="clear" w:color="auto" w:fill="D9D9D9" w:themeFill="background1" w:themeFillShade="D9"/>
            <w:vAlign w:val="center"/>
          </w:tcPr>
          <w:p w14:paraId="7B640563" w14:textId="77777777" w:rsidR="00B10D1A" w:rsidRPr="00E62158" w:rsidRDefault="00B10D1A" w:rsidP="006238F9">
            <w:pPr>
              <w:pStyle w:val="TableBody"/>
              <w:rPr>
                <w:rFonts w:eastAsia="Calibri" w:cs="Arial"/>
                <w:sz w:val="20"/>
                <w:szCs w:val="20"/>
              </w:rPr>
            </w:pPr>
            <w:r w:rsidRPr="00E62158">
              <w:rPr>
                <w:rFonts w:eastAsia="Calibri" w:cs="Arial"/>
                <w:sz w:val="20"/>
                <w:szCs w:val="20"/>
              </w:rPr>
              <w:t>Badi</w:t>
            </w:r>
          </w:p>
        </w:tc>
        <w:tc>
          <w:tcPr>
            <w:tcW w:w="6244" w:type="dxa"/>
            <w:shd w:val="clear" w:color="auto" w:fill="FFFFFF" w:themeFill="background1"/>
          </w:tcPr>
          <w:p w14:paraId="472FB029" w14:textId="77777777" w:rsidR="00B10D1A" w:rsidRPr="00E62158" w:rsidRDefault="00B10D1A" w:rsidP="006238F9">
            <w:pPr>
              <w:pStyle w:val="TableBody"/>
              <w:rPr>
                <w:rFonts w:cs="Arial"/>
                <w:sz w:val="20"/>
                <w:szCs w:val="20"/>
              </w:rPr>
            </w:pPr>
            <w:r w:rsidRPr="00E62158">
              <w:rPr>
                <w:rFonts w:cs="Arial"/>
                <w:sz w:val="20"/>
                <w:szCs w:val="20"/>
              </w:rPr>
              <w:t>N</w:t>
            </w:r>
            <w:r w:rsidRPr="00E62158">
              <w:rPr>
                <w:sz w:val="20"/>
                <w:szCs w:val="20"/>
              </w:rPr>
              <w:t>/A</w:t>
            </w:r>
          </w:p>
        </w:tc>
      </w:tr>
      <w:tr w:rsidR="00B10D1A" w:rsidRPr="00F91087" w14:paraId="0C0F5A4A" w14:textId="77777777" w:rsidTr="006238F9">
        <w:trPr>
          <w:trHeight w:val="390"/>
        </w:trPr>
        <w:tc>
          <w:tcPr>
            <w:tcW w:w="2757" w:type="dxa"/>
            <w:shd w:val="clear" w:color="auto" w:fill="D9D9D9" w:themeFill="background1" w:themeFillShade="D9"/>
            <w:vAlign w:val="center"/>
          </w:tcPr>
          <w:p w14:paraId="29C30F63" w14:textId="77777777" w:rsidR="00B10D1A" w:rsidRPr="00E62158" w:rsidRDefault="00B10D1A" w:rsidP="006238F9">
            <w:pPr>
              <w:pStyle w:val="TableBody"/>
              <w:rPr>
                <w:rFonts w:eastAsia="Calibri" w:cs="Arial"/>
                <w:sz w:val="20"/>
                <w:szCs w:val="20"/>
              </w:rPr>
            </w:pPr>
            <w:r w:rsidRPr="00E62158">
              <w:rPr>
                <w:rFonts w:eastAsia="Calibri" w:cs="Arial"/>
                <w:sz w:val="20"/>
                <w:szCs w:val="20"/>
              </w:rPr>
              <w:t>User Exit</w:t>
            </w:r>
          </w:p>
        </w:tc>
        <w:tc>
          <w:tcPr>
            <w:tcW w:w="6244" w:type="dxa"/>
            <w:shd w:val="clear" w:color="auto" w:fill="FFFFFF" w:themeFill="background1"/>
          </w:tcPr>
          <w:p w14:paraId="3B3219AA" w14:textId="77777777" w:rsidR="00B10D1A" w:rsidRPr="00E62158" w:rsidRDefault="00B10D1A" w:rsidP="006238F9">
            <w:pPr>
              <w:pStyle w:val="TableBody"/>
              <w:rPr>
                <w:rFonts w:cs="Arial"/>
                <w:sz w:val="20"/>
                <w:szCs w:val="20"/>
              </w:rPr>
            </w:pPr>
            <w:r w:rsidRPr="00E62158">
              <w:rPr>
                <w:rFonts w:cs="Arial"/>
                <w:sz w:val="20"/>
                <w:szCs w:val="20"/>
              </w:rPr>
              <w:t>N</w:t>
            </w:r>
            <w:r w:rsidRPr="00E62158">
              <w:rPr>
                <w:sz w:val="20"/>
                <w:szCs w:val="20"/>
              </w:rPr>
              <w:t>/A</w:t>
            </w:r>
          </w:p>
        </w:tc>
      </w:tr>
      <w:tr w:rsidR="00B10D1A" w:rsidRPr="00F91087" w14:paraId="085CF7DD" w14:textId="77777777" w:rsidTr="006238F9">
        <w:trPr>
          <w:trHeight w:val="390"/>
        </w:trPr>
        <w:tc>
          <w:tcPr>
            <w:tcW w:w="2757" w:type="dxa"/>
            <w:shd w:val="clear" w:color="auto" w:fill="D9D9D9" w:themeFill="background1" w:themeFillShade="D9"/>
            <w:vAlign w:val="center"/>
          </w:tcPr>
          <w:p w14:paraId="44077FF5" w14:textId="77777777" w:rsidR="00B10D1A" w:rsidRPr="00E62158" w:rsidRDefault="00B10D1A" w:rsidP="006238F9">
            <w:pPr>
              <w:pStyle w:val="TableBody"/>
              <w:rPr>
                <w:rFonts w:eastAsia="Calibri" w:cs="Arial"/>
                <w:sz w:val="20"/>
                <w:szCs w:val="20"/>
              </w:rPr>
            </w:pPr>
            <w:r w:rsidRPr="00E62158">
              <w:rPr>
                <w:rFonts w:eastAsia="Calibri" w:cs="Arial"/>
                <w:sz w:val="20"/>
                <w:szCs w:val="20"/>
              </w:rPr>
              <w:t>Routine/formula</w:t>
            </w:r>
          </w:p>
        </w:tc>
        <w:tc>
          <w:tcPr>
            <w:tcW w:w="6244" w:type="dxa"/>
            <w:shd w:val="clear" w:color="auto" w:fill="FFFFFF" w:themeFill="background1"/>
          </w:tcPr>
          <w:p w14:paraId="6EC4A0E2" w14:textId="77777777" w:rsidR="00B10D1A" w:rsidRPr="00E62158" w:rsidRDefault="00B10D1A" w:rsidP="006238F9">
            <w:pPr>
              <w:pStyle w:val="TableBody"/>
              <w:rPr>
                <w:rFonts w:cs="Arial"/>
                <w:sz w:val="20"/>
                <w:szCs w:val="20"/>
                <w:lang w:val="en-CA"/>
              </w:rPr>
            </w:pPr>
            <w:r w:rsidRPr="00E62158">
              <w:rPr>
                <w:rFonts w:cs="Arial"/>
                <w:sz w:val="20"/>
                <w:szCs w:val="20"/>
              </w:rPr>
              <w:t>N</w:t>
            </w:r>
            <w:r w:rsidRPr="00E62158">
              <w:rPr>
                <w:sz w:val="20"/>
                <w:szCs w:val="20"/>
              </w:rPr>
              <w:t>/A</w:t>
            </w:r>
          </w:p>
        </w:tc>
      </w:tr>
      <w:tr w:rsidR="00B10D1A" w:rsidRPr="00F91087" w14:paraId="3B989B94" w14:textId="77777777" w:rsidTr="006238F9">
        <w:trPr>
          <w:trHeight w:val="390"/>
        </w:trPr>
        <w:tc>
          <w:tcPr>
            <w:tcW w:w="2757" w:type="dxa"/>
            <w:shd w:val="clear" w:color="auto" w:fill="D9D9D9" w:themeFill="background1" w:themeFillShade="D9"/>
            <w:vAlign w:val="center"/>
          </w:tcPr>
          <w:p w14:paraId="719D9334" w14:textId="77777777" w:rsidR="00B10D1A" w:rsidRPr="00E62158" w:rsidRDefault="00B10D1A" w:rsidP="006238F9">
            <w:pPr>
              <w:pStyle w:val="TableBody"/>
              <w:rPr>
                <w:rFonts w:eastAsia="Calibri" w:cs="Arial"/>
                <w:sz w:val="20"/>
                <w:szCs w:val="20"/>
              </w:rPr>
            </w:pPr>
            <w:r w:rsidRPr="00E62158">
              <w:rPr>
                <w:rFonts w:eastAsia="Calibri" w:cs="Arial"/>
                <w:sz w:val="20"/>
                <w:szCs w:val="20"/>
              </w:rPr>
              <w:t>Search Help Exit</w:t>
            </w:r>
          </w:p>
        </w:tc>
        <w:tc>
          <w:tcPr>
            <w:tcW w:w="6244" w:type="dxa"/>
            <w:shd w:val="clear" w:color="auto" w:fill="FFFFFF" w:themeFill="background1"/>
          </w:tcPr>
          <w:p w14:paraId="45251B64" w14:textId="77777777" w:rsidR="00B10D1A" w:rsidRPr="00E62158" w:rsidRDefault="00B10D1A" w:rsidP="006238F9">
            <w:pPr>
              <w:pStyle w:val="TableBody"/>
              <w:rPr>
                <w:rFonts w:cs="Arial"/>
                <w:sz w:val="20"/>
                <w:szCs w:val="20"/>
                <w:lang w:val="en-CA"/>
              </w:rPr>
            </w:pPr>
            <w:r w:rsidRPr="00E62158">
              <w:rPr>
                <w:rFonts w:cs="Arial"/>
                <w:sz w:val="20"/>
                <w:szCs w:val="20"/>
              </w:rPr>
              <w:t>N</w:t>
            </w:r>
            <w:r w:rsidRPr="00E62158">
              <w:rPr>
                <w:sz w:val="20"/>
                <w:szCs w:val="20"/>
              </w:rPr>
              <w:t>/A</w:t>
            </w:r>
          </w:p>
        </w:tc>
      </w:tr>
      <w:tr w:rsidR="00B10D1A" w:rsidRPr="00F91087" w14:paraId="417AF37C" w14:textId="77777777" w:rsidTr="006238F9">
        <w:trPr>
          <w:trHeight w:val="390"/>
        </w:trPr>
        <w:tc>
          <w:tcPr>
            <w:tcW w:w="2757" w:type="dxa"/>
            <w:shd w:val="clear" w:color="auto" w:fill="D9D9D9" w:themeFill="background1" w:themeFillShade="D9"/>
            <w:vAlign w:val="center"/>
          </w:tcPr>
          <w:p w14:paraId="689544D8" w14:textId="77777777" w:rsidR="00B10D1A" w:rsidRPr="00E62158" w:rsidRDefault="00B10D1A" w:rsidP="006238F9">
            <w:pPr>
              <w:pStyle w:val="TableBody"/>
              <w:rPr>
                <w:rFonts w:eastAsia="Calibri" w:cs="Arial"/>
                <w:sz w:val="20"/>
                <w:szCs w:val="20"/>
              </w:rPr>
            </w:pPr>
            <w:r w:rsidRPr="00E62158">
              <w:rPr>
                <w:rFonts w:eastAsia="Calibri" w:cs="Arial"/>
                <w:sz w:val="20"/>
                <w:szCs w:val="20"/>
              </w:rPr>
              <w:t>Screen Exit</w:t>
            </w:r>
          </w:p>
        </w:tc>
        <w:tc>
          <w:tcPr>
            <w:tcW w:w="6244" w:type="dxa"/>
            <w:shd w:val="clear" w:color="auto" w:fill="FFFFFF" w:themeFill="background1"/>
          </w:tcPr>
          <w:p w14:paraId="417F08A2" w14:textId="77777777" w:rsidR="00B10D1A" w:rsidRPr="00E62158" w:rsidRDefault="00B10D1A" w:rsidP="006238F9">
            <w:pPr>
              <w:pStyle w:val="TableBody"/>
              <w:rPr>
                <w:rFonts w:cs="Arial"/>
                <w:sz w:val="20"/>
                <w:szCs w:val="20"/>
                <w:lang w:val="en-CA"/>
              </w:rPr>
            </w:pPr>
            <w:r w:rsidRPr="00E62158">
              <w:rPr>
                <w:rFonts w:cs="Arial"/>
                <w:sz w:val="20"/>
                <w:szCs w:val="20"/>
              </w:rPr>
              <w:t>N</w:t>
            </w:r>
            <w:r w:rsidRPr="00E62158">
              <w:rPr>
                <w:sz w:val="20"/>
                <w:szCs w:val="20"/>
              </w:rPr>
              <w:t>/A</w:t>
            </w:r>
          </w:p>
        </w:tc>
      </w:tr>
      <w:tr w:rsidR="00B10D1A" w:rsidRPr="00F91087" w14:paraId="0CE505AD" w14:textId="77777777" w:rsidTr="006238F9">
        <w:trPr>
          <w:trHeight w:val="390"/>
        </w:trPr>
        <w:tc>
          <w:tcPr>
            <w:tcW w:w="2757" w:type="dxa"/>
            <w:shd w:val="clear" w:color="auto" w:fill="D9D9D9" w:themeFill="background1" w:themeFillShade="D9"/>
            <w:vAlign w:val="center"/>
          </w:tcPr>
          <w:p w14:paraId="24DBC493" w14:textId="77777777" w:rsidR="00B10D1A" w:rsidRPr="00E62158" w:rsidRDefault="00B10D1A" w:rsidP="006238F9">
            <w:pPr>
              <w:pStyle w:val="TableBody"/>
              <w:rPr>
                <w:rFonts w:eastAsia="Calibri" w:cs="Arial"/>
                <w:sz w:val="20"/>
                <w:szCs w:val="20"/>
              </w:rPr>
            </w:pPr>
            <w:r w:rsidRPr="00E62158">
              <w:rPr>
                <w:rFonts w:eastAsia="Calibri" w:cs="Arial"/>
                <w:sz w:val="20"/>
                <w:szCs w:val="20"/>
              </w:rPr>
              <w:lastRenderedPageBreak/>
              <w:t>Table/Structure Exit</w:t>
            </w:r>
          </w:p>
        </w:tc>
        <w:tc>
          <w:tcPr>
            <w:tcW w:w="6244" w:type="dxa"/>
            <w:shd w:val="clear" w:color="auto" w:fill="FFFFFF" w:themeFill="background1"/>
          </w:tcPr>
          <w:p w14:paraId="1E10FDCB" w14:textId="77777777" w:rsidR="00B10D1A" w:rsidRPr="00E62158" w:rsidRDefault="00B10D1A" w:rsidP="006238F9">
            <w:pPr>
              <w:pStyle w:val="TableBody"/>
              <w:rPr>
                <w:rFonts w:cs="Arial"/>
                <w:sz w:val="20"/>
                <w:szCs w:val="20"/>
                <w:lang w:val="en-CA"/>
              </w:rPr>
            </w:pPr>
            <w:r w:rsidRPr="00E62158">
              <w:rPr>
                <w:rFonts w:cs="Arial"/>
                <w:sz w:val="20"/>
                <w:szCs w:val="20"/>
              </w:rPr>
              <w:t>N</w:t>
            </w:r>
            <w:r w:rsidRPr="00E62158">
              <w:rPr>
                <w:sz w:val="20"/>
                <w:szCs w:val="20"/>
              </w:rPr>
              <w:t>/A</w:t>
            </w:r>
          </w:p>
        </w:tc>
      </w:tr>
    </w:tbl>
    <w:p w14:paraId="491788C7" w14:textId="77777777" w:rsidR="00B10D1A" w:rsidRPr="00F91087" w:rsidRDefault="00B10D1A" w:rsidP="00B10D1A">
      <w:pPr>
        <w:pStyle w:val="CommentText"/>
        <w:rPr>
          <w:rFonts w:cs="Arial"/>
          <w:bCs/>
          <w:snapToGrid w:val="0"/>
          <w:color w:val="0000FF"/>
        </w:rPr>
      </w:pPr>
    </w:p>
    <w:p w14:paraId="26E70659" w14:textId="77777777" w:rsidR="00B10D1A" w:rsidRPr="00F91087" w:rsidRDefault="00B10D1A" w:rsidP="00E152D7">
      <w:pPr>
        <w:pStyle w:val="Heading3"/>
      </w:pPr>
      <w:bookmarkStart w:id="1299" w:name="_Toc41410325"/>
      <w:r>
        <w:t xml:space="preserve"> </w:t>
      </w:r>
      <w:bookmarkStart w:id="1300" w:name="_Toc102569485"/>
      <w:bookmarkStart w:id="1301" w:name="_Toc103701193"/>
      <w:bookmarkStart w:id="1302" w:name="_Toc135320938"/>
      <w:bookmarkStart w:id="1303" w:name="_Toc232761403"/>
      <w:r>
        <w:t>Enhancement Framework</w:t>
      </w:r>
      <w:bookmarkEnd w:id="1299"/>
      <w:bookmarkEnd w:id="1300"/>
      <w:bookmarkEnd w:id="1301"/>
      <w:bookmarkEnd w:id="1302"/>
      <w:bookmarkEnd w:id="1303"/>
    </w:p>
    <w:tbl>
      <w:tblPr>
        <w:tblW w:w="0" w:type="auto"/>
        <w:tblBorders>
          <w:top w:val="single" w:sz="4" w:space="0" w:color="009BCC"/>
          <w:left w:val="single" w:sz="4" w:space="0" w:color="009BCC"/>
          <w:bottom w:val="single" w:sz="4" w:space="0" w:color="009BCC"/>
          <w:right w:val="single" w:sz="4" w:space="0" w:color="009BCC"/>
          <w:insideH w:val="single" w:sz="4" w:space="0" w:color="009BCC"/>
          <w:insideV w:val="single" w:sz="4" w:space="0" w:color="009BCC"/>
        </w:tblBorders>
        <w:tblLook w:val="04A0" w:firstRow="1" w:lastRow="0" w:firstColumn="1" w:lastColumn="0" w:noHBand="0" w:noVBand="1"/>
      </w:tblPr>
      <w:tblGrid>
        <w:gridCol w:w="2717"/>
        <w:gridCol w:w="3335"/>
        <w:gridCol w:w="2967"/>
      </w:tblGrid>
      <w:tr w:rsidR="00B10D1A" w:rsidRPr="00F91087" w14:paraId="5BAE79C5" w14:textId="77777777" w:rsidTr="006238F9">
        <w:tc>
          <w:tcPr>
            <w:tcW w:w="2899" w:type="dxa"/>
            <w:vMerge w:val="restart"/>
            <w:tcBorders>
              <w:top w:val="single" w:sz="4" w:space="0" w:color="auto"/>
              <w:left w:val="single" w:sz="4" w:space="0" w:color="auto"/>
              <w:bottom w:val="single" w:sz="6" w:space="0" w:color="auto"/>
              <w:right w:val="single" w:sz="6" w:space="0" w:color="auto"/>
            </w:tcBorders>
            <w:shd w:val="clear" w:color="auto" w:fill="D9D9D9" w:themeFill="background1" w:themeFillShade="D9"/>
            <w:vAlign w:val="center"/>
          </w:tcPr>
          <w:p w14:paraId="67E259AF" w14:textId="77777777" w:rsidR="00B10D1A" w:rsidRPr="00E62158" w:rsidRDefault="00B10D1A" w:rsidP="006238F9">
            <w:pPr>
              <w:pStyle w:val="TableHeading2"/>
              <w:keepNext w:val="0"/>
              <w:rPr>
                <w:rFonts w:ascii="Arial" w:hAnsi="Arial" w:cs="Arial"/>
                <w:b w:val="0"/>
                <w:snapToGrid w:val="0"/>
                <w:color w:val="auto"/>
              </w:rPr>
            </w:pPr>
            <w:r w:rsidRPr="00E62158">
              <w:rPr>
                <w:rFonts w:ascii="Arial" w:hAnsi="Arial" w:cs="Arial"/>
                <w:b w:val="0"/>
                <w:snapToGrid w:val="0"/>
                <w:color w:val="auto"/>
              </w:rPr>
              <w:t>Source Code Enhancement</w:t>
            </w:r>
          </w:p>
        </w:tc>
        <w:tc>
          <w:tcPr>
            <w:tcW w:w="3617" w:type="dxa"/>
            <w:tcBorders>
              <w:top w:val="single" w:sz="4" w:space="0" w:color="auto"/>
              <w:left w:val="single" w:sz="6" w:space="0" w:color="auto"/>
              <w:bottom w:val="single" w:sz="6" w:space="0" w:color="auto"/>
              <w:right w:val="single" w:sz="6" w:space="0" w:color="auto"/>
            </w:tcBorders>
            <w:shd w:val="clear" w:color="auto" w:fill="D9D9D9" w:themeFill="background1" w:themeFillShade="D9"/>
          </w:tcPr>
          <w:p w14:paraId="71978AF4" w14:textId="77777777" w:rsidR="00B10D1A" w:rsidRPr="00E62158" w:rsidRDefault="00B10D1A" w:rsidP="006238F9">
            <w:pPr>
              <w:pStyle w:val="TableHeading2"/>
              <w:keepNext w:val="0"/>
              <w:rPr>
                <w:rFonts w:ascii="Arial" w:hAnsi="Arial" w:cs="Arial"/>
                <w:b w:val="0"/>
                <w:snapToGrid w:val="0"/>
                <w:color w:val="auto"/>
              </w:rPr>
            </w:pPr>
            <w:r w:rsidRPr="00E62158">
              <w:rPr>
                <w:rFonts w:ascii="Arial" w:hAnsi="Arial" w:cs="Arial"/>
                <w:b w:val="0"/>
                <w:snapToGrid w:val="0"/>
                <w:color w:val="auto"/>
              </w:rPr>
              <w:t>Enhancement Spot:</w:t>
            </w:r>
          </w:p>
        </w:tc>
        <w:tc>
          <w:tcPr>
            <w:tcW w:w="3339" w:type="dxa"/>
            <w:tcBorders>
              <w:top w:val="single" w:sz="4" w:space="0" w:color="auto"/>
              <w:left w:val="single" w:sz="6" w:space="0" w:color="auto"/>
              <w:bottom w:val="single" w:sz="6" w:space="0" w:color="auto"/>
              <w:right w:val="single" w:sz="4" w:space="0" w:color="auto"/>
            </w:tcBorders>
            <w:vAlign w:val="center"/>
          </w:tcPr>
          <w:p w14:paraId="5DBAA08F" w14:textId="77777777" w:rsidR="00B10D1A" w:rsidRPr="00E62158" w:rsidRDefault="00B10D1A" w:rsidP="006238F9">
            <w:pPr>
              <w:pStyle w:val="TableBody"/>
              <w:rPr>
                <w:rFonts w:cs="Arial"/>
                <w:sz w:val="20"/>
                <w:szCs w:val="20"/>
              </w:rPr>
            </w:pPr>
            <w:r w:rsidRPr="00E62158">
              <w:rPr>
                <w:rFonts w:cs="Arial"/>
                <w:sz w:val="20"/>
                <w:szCs w:val="20"/>
              </w:rPr>
              <w:t>N/A</w:t>
            </w:r>
          </w:p>
        </w:tc>
      </w:tr>
      <w:tr w:rsidR="00B10D1A" w:rsidRPr="00F91087" w14:paraId="2A83392C" w14:textId="77777777" w:rsidTr="006238F9">
        <w:tc>
          <w:tcPr>
            <w:tcW w:w="2899" w:type="dxa"/>
            <w:vMerge/>
            <w:tcBorders>
              <w:top w:val="single" w:sz="6" w:space="0" w:color="auto"/>
              <w:left w:val="single" w:sz="4" w:space="0" w:color="auto"/>
              <w:bottom w:val="single" w:sz="6" w:space="0" w:color="auto"/>
              <w:right w:val="single" w:sz="6" w:space="0" w:color="auto"/>
            </w:tcBorders>
            <w:shd w:val="clear" w:color="auto" w:fill="D9D9D9" w:themeFill="background1" w:themeFillShade="D9"/>
          </w:tcPr>
          <w:p w14:paraId="4F826304" w14:textId="77777777" w:rsidR="00B10D1A" w:rsidRPr="00E62158" w:rsidRDefault="00B10D1A" w:rsidP="006238F9">
            <w:pPr>
              <w:pStyle w:val="TableHeading2"/>
              <w:keepNext w:val="0"/>
              <w:rPr>
                <w:rFonts w:ascii="Arial" w:hAnsi="Arial" w:cs="Arial"/>
                <w:b w:val="0"/>
                <w:snapToGrid w:val="0"/>
                <w:color w:val="auto"/>
              </w:rPr>
            </w:pPr>
          </w:p>
        </w:tc>
        <w:tc>
          <w:tcPr>
            <w:tcW w:w="3617"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581D723C" w14:textId="77777777" w:rsidR="00B10D1A" w:rsidRPr="00E62158" w:rsidRDefault="00B10D1A" w:rsidP="006238F9">
            <w:pPr>
              <w:pStyle w:val="TableHeading2"/>
              <w:keepNext w:val="0"/>
              <w:rPr>
                <w:rFonts w:ascii="Arial" w:hAnsi="Arial" w:cs="Arial"/>
                <w:b w:val="0"/>
                <w:snapToGrid w:val="0"/>
                <w:color w:val="auto"/>
              </w:rPr>
            </w:pPr>
            <w:r w:rsidRPr="00E62158">
              <w:rPr>
                <w:rFonts w:ascii="Arial" w:hAnsi="Arial" w:cs="Arial"/>
                <w:b w:val="0"/>
                <w:snapToGrid w:val="0"/>
                <w:color w:val="auto"/>
              </w:rPr>
              <w:t>Implicit Enhancement:</w:t>
            </w:r>
          </w:p>
        </w:tc>
        <w:tc>
          <w:tcPr>
            <w:tcW w:w="3339" w:type="dxa"/>
            <w:tcBorders>
              <w:top w:val="single" w:sz="6" w:space="0" w:color="auto"/>
              <w:left w:val="single" w:sz="6" w:space="0" w:color="auto"/>
              <w:bottom w:val="single" w:sz="6" w:space="0" w:color="auto"/>
              <w:right w:val="single" w:sz="4" w:space="0" w:color="auto"/>
            </w:tcBorders>
            <w:vAlign w:val="center"/>
          </w:tcPr>
          <w:p w14:paraId="7CB44335" w14:textId="77777777" w:rsidR="00B10D1A" w:rsidRPr="00E62158" w:rsidRDefault="00B10D1A" w:rsidP="006238F9">
            <w:pPr>
              <w:pStyle w:val="TableBody"/>
              <w:rPr>
                <w:rFonts w:cs="Arial"/>
                <w:sz w:val="20"/>
                <w:szCs w:val="20"/>
              </w:rPr>
            </w:pPr>
            <w:r w:rsidRPr="00E62158">
              <w:rPr>
                <w:rFonts w:cs="Arial"/>
                <w:sz w:val="20"/>
                <w:szCs w:val="20"/>
              </w:rPr>
              <w:t>N/A</w:t>
            </w:r>
          </w:p>
        </w:tc>
      </w:tr>
      <w:tr w:rsidR="00B10D1A" w:rsidRPr="00F91087" w14:paraId="23EA3A26" w14:textId="77777777" w:rsidTr="006238F9">
        <w:tc>
          <w:tcPr>
            <w:tcW w:w="2899" w:type="dxa"/>
            <w:vMerge/>
            <w:tcBorders>
              <w:top w:val="single" w:sz="6" w:space="0" w:color="auto"/>
              <w:left w:val="single" w:sz="4" w:space="0" w:color="auto"/>
              <w:bottom w:val="single" w:sz="6" w:space="0" w:color="auto"/>
              <w:right w:val="single" w:sz="6" w:space="0" w:color="auto"/>
            </w:tcBorders>
            <w:shd w:val="clear" w:color="auto" w:fill="D9D9D9" w:themeFill="background1" w:themeFillShade="D9"/>
          </w:tcPr>
          <w:p w14:paraId="07351CA3" w14:textId="77777777" w:rsidR="00B10D1A" w:rsidRPr="00E62158" w:rsidRDefault="00B10D1A" w:rsidP="006238F9">
            <w:pPr>
              <w:pStyle w:val="TableHeading2"/>
              <w:keepNext w:val="0"/>
              <w:rPr>
                <w:rFonts w:ascii="Arial" w:hAnsi="Arial" w:cs="Arial"/>
                <w:b w:val="0"/>
                <w:snapToGrid w:val="0"/>
                <w:color w:val="auto"/>
              </w:rPr>
            </w:pPr>
          </w:p>
        </w:tc>
        <w:tc>
          <w:tcPr>
            <w:tcW w:w="3617"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1B984FEA" w14:textId="77777777" w:rsidR="00B10D1A" w:rsidRPr="00E62158" w:rsidRDefault="00B10D1A" w:rsidP="006238F9">
            <w:pPr>
              <w:pStyle w:val="TableHeading2"/>
              <w:keepNext w:val="0"/>
              <w:rPr>
                <w:rFonts w:ascii="Arial" w:hAnsi="Arial" w:cs="Arial"/>
                <w:b w:val="0"/>
                <w:snapToGrid w:val="0"/>
                <w:color w:val="auto"/>
              </w:rPr>
            </w:pPr>
            <w:r w:rsidRPr="00E62158">
              <w:rPr>
                <w:rFonts w:ascii="Arial" w:hAnsi="Arial" w:cs="Arial"/>
                <w:b w:val="0"/>
                <w:snapToGrid w:val="0"/>
                <w:color w:val="auto"/>
              </w:rPr>
              <w:t>Explicit Enhancement:</w:t>
            </w:r>
          </w:p>
        </w:tc>
        <w:tc>
          <w:tcPr>
            <w:tcW w:w="3339" w:type="dxa"/>
            <w:tcBorders>
              <w:top w:val="single" w:sz="6" w:space="0" w:color="auto"/>
              <w:left w:val="single" w:sz="6" w:space="0" w:color="auto"/>
              <w:bottom w:val="single" w:sz="6" w:space="0" w:color="auto"/>
              <w:right w:val="single" w:sz="4" w:space="0" w:color="auto"/>
            </w:tcBorders>
            <w:vAlign w:val="center"/>
          </w:tcPr>
          <w:p w14:paraId="3D3E8E69" w14:textId="77777777" w:rsidR="00B10D1A" w:rsidRPr="00E62158" w:rsidRDefault="00B10D1A" w:rsidP="006238F9">
            <w:pPr>
              <w:pStyle w:val="TableBody"/>
              <w:rPr>
                <w:rFonts w:cs="Arial"/>
                <w:sz w:val="20"/>
                <w:szCs w:val="20"/>
              </w:rPr>
            </w:pPr>
            <w:r w:rsidRPr="00E62158">
              <w:rPr>
                <w:rFonts w:cs="Arial"/>
                <w:sz w:val="20"/>
                <w:szCs w:val="20"/>
              </w:rPr>
              <w:t>N/A</w:t>
            </w:r>
          </w:p>
        </w:tc>
      </w:tr>
      <w:tr w:rsidR="00B10D1A" w:rsidRPr="00F91087" w14:paraId="2C795BEA" w14:textId="77777777" w:rsidTr="006238F9">
        <w:tc>
          <w:tcPr>
            <w:tcW w:w="2899" w:type="dxa"/>
            <w:vMerge/>
            <w:tcBorders>
              <w:top w:val="single" w:sz="6" w:space="0" w:color="auto"/>
              <w:left w:val="single" w:sz="4" w:space="0" w:color="auto"/>
              <w:bottom w:val="single" w:sz="6" w:space="0" w:color="auto"/>
              <w:right w:val="single" w:sz="6" w:space="0" w:color="auto"/>
            </w:tcBorders>
            <w:shd w:val="clear" w:color="auto" w:fill="D9D9D9" w:themeFill="background1" w:themeFillShade="D9"/>
          </w:tcPr>
          <w:p w14:paraId="6BC57BC6" w14:textId="77777777" w:rsidR="00B10D1A" w:rsidRPr="00E62158" w:rsidRDefault="00B10D1A" w:rsidP="006238F9">
            <w:pPr>
              <w:pStyle w:val="TableHeading2"/>
              <w:keepNext w:val="0"/>
              <w:rPr>
                <w:rFonts w:ascii="Arial" w:hAnsi="Arial" w:cs="Arial"/>
                <w:b w:val="0"/>
                <w:snapToGrid w:val="0"/>
                <w:color w:val="auto"/>
              </w:rPr>
            </w:pPr>
          </w:p>
        </w:tc>
        <w:tc>
          <w:tcPr>
            <w:tcW w:w="3617"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122A4F12" w14:textId="77777777" w:rsidR="00B10D1A" w:rsidRPr="00E62158" w:rsidRDefault="00B10D1A" w:rsidP="006238F9">
            <w:pPr>
              <w:pStyle w:val="TableHeading2"/>
              <w:keepNext w:val="0"/>
              <w:rPr>
                <w:rFonts w:ascii="Arial" w:hAnsi="Arial" w:cs="Arial"/>
                <w:b w:val="0"/>
                <w:snapToGrid w:val="0"/>
                <w:color w:val="auto"/>
              </w:rPr>
            </w:pPr>
            <w:r w:rsidRPr="00E62158">
              <w:rPr>
                <w:rFonts w:ascii="Arial" w:hAnsi="Arial" w:cs="Arial"/>
                <w:b w:val="0"/>
                <w:snapToGrid w:val="0"/>
                <w:color w:val="auto"/>
              </w:rPr>
              <w:t>Source Code Plug-Ins:</w:t>
            </w:r>
          </w:p>
        </w:tc>
        <w:tc>
          <w:tcPr>
            <w:tcW w:w="3339" w:type="dxa"/>
            <w:tcBorders>
              <w:top w:val="single" w:sz="6" w:space="0" w:color="auto"/>
              <w:left w:val="single" w:sz="6" w:space="0" w:color="auto"/>
              <w:bottom w:val="single" w:sz="6" w:space="0" w:color="auto"/>
              <w:right w:val="single" w:sz="4" w:space="0" w:color="auto"/>
            </w:tcBorders>
            <w:vAlign w:val="center"/>
          </w:tcPr>
          <w:p w14:paraId="7C282DFE" w14:textId="77777777" w:rsidR="00B10D1A" w:rsidRPr="00E62158" w:rsidRDefault="00B10D1A" w:rsidP="006238F9">
            <w:pPr>
              <w:pStyle w:val="TableBody"/>
              <w:rPr>
                <w:rFonts w:cs="Arial"/>
                <w:sz w:val="20"/>
                <w:szCs w:val="20"/>
              </w:rPr>
            </w:pPr>
            <w:r w:rsidRPr="00E62158">
              <w:rPr>
                <w:rFonts w:cs="Arial"/>
                <w:sz w:val="20"/>
                <w:szCs w:val="20"/>
              </w:rPr>
              <w:t>N/A</w:t>
            </w:r>
          </w:p>
        </w:tc>
      </w:tr>
      <w:tr w:rsidR="00B10D1A" w:rsidRPr="00F91087" w14:paraId="3E19BA10" w14:textId="77777777" w:rsidTr="006238F9">
        <w:tc>
          <w:tcPr>
            <w:tcW w:w="2899" w:type="dxa"/>
            <w:tcBorders>
              <w:top w:val="single" w:sz="6" w:space="0" w:color="auto"/>
              <w:left w:val="single" w:sz="4" w:space="0" w:color="auto"/>
              <w:bottom w:val="single" w:sz="4" w:space="0" w:color="auto"/>
              <w:right w:val="single" w:sz="6" w:space="0" w:color="auto"/>
            </w:tcBorders>
            <w:shd w:val="clear" w:color="auto" w:fill="D9D9D9" w:themeFill="background1" w:themeFillShade="D9"/>
          </w:tcPr>
          <w:p w14:paraId="46C7F68D" w14:textId="77777777" w:rsidR="00B10D1A" w:rsidRPr="00E62158" w:rsidRDefault="00B10D1A" w:rsidP="006238F9">
            <w:pPr>
              <w:pStyle w:val="TableHeading2"/>
              <w:keepNext w:val="0"/>
              <w:rPr>
                <w:rFonts w:ascii="Arial" w:hAnsi="Arial" w:cs="Arial"/>
                <w:b w:val="0"/>
                <w:snapToGrid w:val="0"/>
                <w:color w:val="auto"/>
              </w:rPr>
            </w:pPr>
            <w:r w:rsidRPr="00E62158">
              <w:rPr>
                <w:rFonts w:ascii="Arial" w:hAnsi="Arial" w:cs="Arial"/>
                <w:b w:val="0"/>
                <w:snapToGrid w:val="0"/>
                <w:color w:val="auto"/>
              </w:rPr>
              <w:t>FunctionGroup Enhancement:</w:t>
            </w:r>
          </w:p>
        </w:tc>
        <w:tc>
          <w:tcPr>
            <w:tcW w:w="6956" w:type="dxa"/>
            <w:gridSpan w:val="2"/>
            <w:tcBorders>
              <w:top w:val="single" w:sz="6" w:space="0" w:color="auto"/>
              <w:left w:val="single" w:sz="6" w:space="0" w:color="auto"/>
              <w:bottom w:val="single" w:sz="4" w:space="0" w:color="auto"/>
              <w:right w:val="single" w:sz="4" w:space="0" w:color="auto"/>
            </w:tcBorders>
            <w:vAlign w:val="center"/>
          </w:tcPr>
          <w:p w14:paraId="004A5133" w14:textId="77777777" w:rsidR="00B10D1A" w:rsidRPr="00E62158" w:rsidRDefault="00B10D1A" w:rsidP="006238F9">
            <w:pPr>
              <w:pStyle w:val="TableBody"/>
              <w:rPr>
                <w:rFonts w:cs="Arial"/>
                <w:sz w:val="20"/>
                <w:szCs w:val="20"/>
              </w:rPr>
            </w:pPr>
            <w:r w:rsidRPr="00E62158">
              <w:rPr>
                <w:rFonts w:cs="Arial"/>
                <w:sz w:val="20"/>
                <w:szCs w:val="20"/>
              </w:rPr>
              <w:t>N/A</w:t>
            </w:r>
          </w:p>
        </w:tc>
      </w:tr>
      <w:tr w:rsidR="00B10D1A" w:rsidRPr="00F91087" w14:paraId="3B0C0643" w14:textId="77777777" w:rsidTr="006238F9">
        <w:tc>
          <w:tcPr>
            <w:tcW w:w="2899" w:type="dxa"/>
            <w:tcBorders>
              <w:top w:val="single" w:sz="4" w:space="0" w:color="auto"/>
              <w:left w:val="single" w:sz="4" w:space="0" w:color="auto"/>
              <w:bottom w:val="single" w:sz="6" w:space="0" w:color="auto"/>
              <w:right w:val="single" w:sz="6" w:space="0" w:color="auto"/>
            </w:tcBorders>
            <w:shd w:val="clear" w:color="auto" w:fill="D9D9D9" w:themeFill="background1" w:themeFillShade="D9"/>
          </w:tcPr>
          <w:p w14:paraId="7C03DBEA" w14:textId="77777777" w:rsidR="00B10D1A" w:rsidRPr="00E62158" w:rsidRDefault="00B10D1A" w:rsidP="006238F9">
            <w:pPr>
              <w:pStyle w:val="TableHeading2"/>
              <w:keepNext w:val="0"/>
              <w:rPr>
                <w:rFonts w:ascii="Arial" w:hAnsi="Arial" w:cs="Arial"/>
                <w:b w:val="0"/>
                <w:snapToGrid w:val="0"/>
                <w:color w:val="auto"/>
              </w:rPr>
            </w:pPr>
            <w:r w:rsidRPr="00E62158">
              <w:rPr>
                <w:rFonts w:ascii="Arial" w:hAnsi="Arial" w:cs="Arial"/>
                <w:b w:val="0"/>
                <w:snapToGrid w:val="0"/>
                <w:color w:val="auto"/>
              </w:rPr>
              <w:t>Class Enhancement:</w:t>
            </w:r>
          </w:p>
        </w:tc>
        <w:tc>
          <w:tcPr>
            <w:tcW w:w="6956" w:type="dxa"/>
            <w:gridSpan w:val="2"/>
            <w:tcBorders>
              <w:top w:val="single" w:sz="4" w:space="0" w:color="auto"/>
              <w:left w:val="single" w:sz="6" w:space="0" w:color="auto"/>
              <w:bottom w:val="single" w:sz="6" w:space="0" w:color="auto"/>
              <w:right w:val="single" w:sz="4" w:space="0" w:color="auto"/>
            </w:tcBorders>
            <w:vAlign w:val="center"/>
          </w:tcPr>
          <w:p w14:paraId="3B18A202" w14:textId="77777777" w:rsidR="00B10D1A" w:rsidRPr="00E62158" w:rsidRDefault="00B10D1A" w:rsidP="006238F9">
            <w:pPr>
              <w:pStyle w:val="TableBody"/>
              <w:rPr>
                <w:rFonts w:cs="Arial"/>
                <w:sz w:val="20"/>
                <w:szCs w:val="20"/>
              </w:rPr>
            </w:pPr>
            <w:r w:rsidRPr="00E62158">
              <w:rPr>
                <w:rFonts w:cs="Arial"/>
                <w:sz w:val="20"/>
                <w:szCs w:val="20"/>
              </w:rPr>
              <w:t>N/A</w:t>
            </w:r>
          </w:p>
        </w:tc>
      </w:tr>
      <w:tr w:rsidR="00B10D1A" w:rsidRPr="00F91087" w14:paraId="1C0555D8" w14:textId="77777777" w:rsidTr="006238F9">
        <w:tc>
          <w:tcPr>
            <w:tcW w:w="2899" w:type="dxa"/>
            <w:tcBorders>
              <w:top w:val="single" w:sz="6" w:space="0" w:color="auto"/>
              <w:left w:val="single" w:sz="4" w:space="0" w:color="auto"/>
              <w:bottom w:val="single" w:sz="4" w:space="0" w:color="auto"/>
              <w:right w:val="single" w:sz="6" w:space="0" w:color="auto"/>
            </w:tcBorders>
            <w:shd w:val="clear" w:color="auto" w:fill="D9D9D9" w:themeFill="background1" w:themeFillShade="D9"/>
          </w:tcPr>
          <w:p w14:paraId="57590285" w14:textId="77777777" w:rsidR="00B10D1A" w:rsidRPr="00E62158" w:rsidRDefault="00B10D1A" w:rsidP="006238F9">
            <w:pPr>
              <w:pStyle w:val="TableBody"/>
              <w:rPr>
                <w:rFonts w:cs="Arial"/>
                <w:sz w:val="20"/>
                <w:szCs w:val="20"/>
              </w:rPr>
            </w:pPr>
            <w:r w:rsidRPr="00E62158">
              <w:rPr>
                <w:rFonts w:cs="Arial"/>
                <w:sz w:val="20"/>
                <w:szCs w:val="20"/>
              </w:rPr>
              <w:t>WebDypro Enhancement:</w:t>
            </w:r>
          </w:p>
        </w:tc>
        <w:tc>
          <w:tcPr>
            <w:tcW w:w="6956" w:type="dxa"/>
            <w:gridSpan w:val="2"/>
            <w:tcBorders>
              <w:top w:val="single" w:sz="6" w:space="0" w:color="auto"/>
              <w:left w:val="single" w:sz="6" w:space="0" w:color="auto"/>
              <w:bottom w:val="single" w:sz="4" w:space="0" w:color="auto"/>
              <w:right w:val="single" w:sz="4" w:space="0" w:color="auto"/>
            </w:tcBorders>
            <w:vAlign w:val="center"/>
          </w:tcPr>
          <w:p w14:paraId="0CC27B6A" w14:textId="77777777" w:rsidR="00B10D1A" w:rsidRPr="00E62158" w:rsidRDefault="00B10D1A" w:rsidP="006238F9">
            <w:pPr>
              <w:pStyle w:val="TableBody"/>
              <w:rPr>
                <w:rFonts w:cs="Arial"/>
                <w:sz w:val="20"/>
                <w:szCs w:val="20"/>
              </w:rPr>
            </w:pPr>
            <w:r w:rsidRPr="00E62158">
              <w:rPr>
                <w:rFonts w:cs="Arial"/>
                <w:sz w:val="20"/>
                <w:szCs w:val="20"/>
              </w:rPr>
              <w:t xml:space="preserve">N/A </w:t>
            </w:r>
          </w:p>
        </w:tc>
      </w:tr>
    </w:tbl>
    <w:p w14:paraId="7FF10F8B" w14:textId="77777777" w:rsidR="00480981" w:rsidRPr="00910285" w:rsidRDefault="00480981" w:rsidP="00910285"/>
    <w:p w14:paraId="09CCD423" w14:textId="7ECE05D0" w:rsidR="00B10D1A" w:rsidRDefault="00B10D1A" w:rsidP="00E152D7">
      <w:pPr>
        <w:pStyle w:val="Heading3"/>
      </w:pPr>
      <w:bookmarkStart w:id="1304" w:name="_Toc41415823"/>
      <w:bookmarkStart w:id="1305" w:name="_Toc41498680"/>
      <w:bookmarkStart w:id="1306" w:name="_Toc41499986"/>
      <w:bookmarkStart w:id="1307" w:name="_Toc41500585"/>
      <w:bookmarkStart w:id="1308" w:name="_Toc41502566"/>
      <w:bookmarkStart w:id="1309" w:name="_Toc41503162"/>
      <w:bookmarkStart w:id="1310" w:name="_Toc41503758"/>
      <w:bookmarkStart w:id="1311" w:name="_Toc41415824"/>
      <w:bookmarkStart w:id="1312" w:name="_Toc41498681"/>
      <w:bookmarkStart w:id="1313" w:name="_Toc41499987"/>
      <w:bookmarkStart w:id="1314" w:name="_Toc41500586"/>
      <w:bookmarkStart w:id="1315" w:name="_Toc41502567"/>
      <w:bookmarkStart w:id="1316" w:name="_Toc41503163"/>
      <w:bookmarkStart w:id="1317" w:name="_Toc41503759"/>
      <w:bookmarkStart w:id="1318" w:name="_Toc41415829"/>
      <w:bookmarkStart w:id="1319" w:name="_Toc41498686"/>
      <w:bookmarkStart w:id="1320" w:name="_Toc41499992"/>
      <w:bookmarkStart w:id="1321" w:name="_Toc41500591"/>
      <w:bookmarkStart w:id="1322" w:name="_Toc41502572"/>
      <w:bookmarkStart w:id="1323" w:name="_Toc41503168"/>
      <w:bookmarkStart w:id="1324" w:name="_Toc41503764"/>
      <w:bookmarkStart w:id="1325" w:name="_Toc41415833"/>
      <w:bookmarkStart w:id="1326" w:name="_Toc41498690"/>
      <w:bookmarkStart w:id="1327" w:name="_Toc41499996"/>
      <w:bookmarkStart w:id="1328" w:name="_Toc41500595"/>
      <w:bookmarkStart w:id="1329" w:name="_Toc41502576"/>
      <w:bookmarkStart w:id="1330" w:name="_Toc41503172"/>
      <w:bookmarkStart w:id="1331" w:name="_Toc41503768"/>
      <w:bookmarkStart w:id="1332" w:name="_Toc41415837"/>
      <w:bookmarkStart w:id="1333" w:name="_Toc41498694"/>
      <w:bookmarkStart w:id="1334" w:name="_Toc41500000"/>
      <w:bookmarkStart w:id="1335" w:name="_Toc41500599"/>
      <w:bookmarkStart w:id="1336" w:name="_Toc41502580"/>
      <w:bookmarkStart w:id="1337" w:name="_Toc41503176"/>
      <w:bookmarkStart w:id="1338" w:name="_Toc41503772"/>
      <w:bookmarkStart w:id="1339" w:name="_Toc205808120"/>
      <w:bookmarkStart w:id="1340" w:name="_Toc205882841"/>
      <w:bookmarkStart w:id="1341" w:name="_Toc291801654"/>
      <w:bookmarkStart w:id="1342" w:name="_Toc102569486"/>
      <w:bookmarkStart w:id="1343" w:name="_Toc103701194"/>
      <w:bookmarkStart w:id="1344" w:name="_Toc135320939"/>
      <w:bookmarkStart w:id="1345" w:name="_Toc232761404"/>
      <w:bookmarkEnd w:id="1304"/>
      <w:bookmarkEnd w:id="1305"/>
      <w:bookmarkEnd w:id="1306"/>
      <w:bookmarkEnd w:id="1307"/>
      <w:bookmarkEnd w:id="1308"/>
      <w:bookmarkEnd w:id="1309"/>
      <w:bookmarkEnd w:id="1310"/>
      <w:bookmarkEnd w:id="1311"/>
      <w:bookmarkEnd w:id="1312"/>
      <w:bookmarkEnd w:id="1313"/>
      <w:bookmarkEnd w:id="1314"/>
      <w:bookmarkEnd w:id="1315"/>
      <w:bookmarkEnd w:id="1316"/>
      <w:bookmarkEnd w:id="1317"/>
      <w:bookmarkEnd w:id="1318"/>
      <w:bookmarkEnd w:id="1319"/>
      <w:bookmarkEnd w:id="1320"/>
      <w:bookmarkEnd w:id="1321"/>
      <w:bookmarkEnd w:id="1322"/>
      <w:bookmarkEnd w:id="1323"/>
      <w:bookmarkEnd w:id="1324"/>
      <w:bookmarkEnd w:id="1325"/>
      <w:bookmarkEnd w:id="1326"/>
      <w:bookmarkEnd w:id="1327"/>
      <w:bookmarkEnd w:id="1328"/>
      <w:bookmarkEnd w:id="1329"/>
      <w:bookmarkEnd w:id="1330"/>
      <w:bookmarkEnd w:id="1331"/>
      <w:bookmarkEnd w:id="1332"/>
      <w:bookmarkEnd w:id="1333"/>
      <w:bookmarkEnd w:id="1334"/>
      <w:bookmarkEnd w:id="1335"/>
      <w:bookmarkEnd w:id="1336"/>
      <w:bookmarkEnd w:id="1337"/>
      <w:bookmarkEnd w:id="1338"/>
      <w:r>
        <w:t>BADI Information</w:t>
      </w:r>
      <w:bookmarkEnd w:id="1339"/>
      <w:bookmarkEnd w:id="1340"/>
      <w:bookmarkEnd w:id="1341"/>
      <w:bookmarkEnd w:id="1342"/>
      <w:bookmarkEnd w:id="1343"/>
      <w:bookmarkEnd w:id="1344"/>
      <w:bookmarkEnd w:id="1345"/>
    </w:p>
    <w:tbl>
      <w:tblPr>
        <w:tblW w:w="5000" w:type="pct"/>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000" w:firstRow="0" w:lastRow="0" w:firstColumn="0" w:lastColumn="0" w:noHBand="0" w:noVBand="0"/>
      </w:tblPr>
      <w:tblGrid>
        <w:gridCol w:w="2733"/>
        <w:gridCol w:w="6286"/>
      </w:tblGrid>
      <w:tr w:rsidR="00B3706D" w:rsidRPr="00F91087" w14:paraId="013B7024" w14:textId="77777777" w:rsidTr="00530B1B">
        <w:tc>
          <w:tcPr>
            <w:tcW w:w="1515" w:type="pct"/>
            <w:shd w:val="clear" w:color="auto" w:fill="D9D9D9" w:themeFill="background1" w:themeFillShade="D9"/>
          </w:tcPr>
          <w:p w14:paraId="006321E2" w14:textId="77777777" w:rsidR="00B3706D" w:rsidRPr="00E62158" w:rsidRDefault="00B3706D" w:rsidP="00530B1B">
            <w:pPr>
              <w:pStyle w:val="TableHeading2"/>
              <w:rPr>
                <w:rFonts w:ascii="Arial" w:hAnsi="Arial" w:cs="Arial"/>
                <w:b w:val="0"/>
                <w:snapToGrid w:val="0"/>
                <w:color w:val="auto"/>
              </w:rPr>
            </w:pPr>
            <w:r w:rsidRPr="00E62158">
              <w:rPr>
                <w:rFonts w:ascii="Arial" w:hAnsi="Arial" w:cs="Arial"/>
                <w:b w:val="0"/>
                <w:snapToGrid w:val="0"/>
                <w:color w:val="auto"/>
              </w:rPr>
              <w:t>Name of the BADI Definition</w:t>
            </w:r>
          </w:p>
        </w:tc>
        <w:tc>
          <w:tcPr>
            <w:tcW w:w="3485" w:type="pct"/>
          </w:tcPr>
          <w:p w14:paraId="761791A5" w14:textId="77777777" w:rsidR="00B3706D" w:rsidRPr="00E62158" w:rsidRDefault="00B3706D" w:rsidP="00530B1B">
            <w:pPr>
              <w:pStyle w:val="TableBody"/>
              <w:rPr>
                <w:rFonts w:cs="Arial"/>
                <w:sz w:val="20"/>
                <w:szCs w:val="20"/>
              </w:rPr>
            </w:pPr>
            <w:r w:rsidRPr="00E62158">
              <w:rPr>
                <w:rFonts w:cs="Arial"/>
                <w:sz w:val="20"/>
                <w:szCs w:val="20"/>
              </w:rPr>
              <w:t>N</w:t>
            </w:r>
            <w:r w:rsidRPr="00E62158">
              <w:rPr>
                <w:sz w:val="20"/>
                <w:szCs w:val="20"/>
              </w:rPr>
              <w:t>/A</w:t>
            </w:r>
          </w:p>
        </w:tc>
      </w:tr>
      <w:tr w:rsidR="00B3706D" w:rsidRPr="00F91087" w14:paraId="3345A005" w14:textId="77777777" w:rsidTr="00530B1B">
        <w:tc>
          <w:tcPr>
            <w:tcW w:w="1515" w:type="pct"/>
            <w:shd w:val="clear" w:color="auto" w:fill="D9D9D9" w:themeFill="background1" w:themeFillShade="D9"/>
          </w:tcPr>
          <w:p w14:paraId="6049C70E" w14:textId="77777777" w:rsidR="00B3706D" w:rsidRPr="00E62158" w:rsidRDefault="00B3706D" w:rsidP="00530B1B">
            <w:pPr>
              <w:pStyle w:val="TableHeading2"/>
              <w:rPr>
                <w:rFonts w:ascii="Arial" w:hAnsi="Arial" w:cs="Arial"/>
                <w:b w:val="0"/>
                <w:snapToGrid w:val="0"/>
                <w:color w:val="auto"/>
              </w:rPr>
            </w:pPr>
            <w:r w:rsidRPr="00E62158">
              <w:rPr>
                <w:rFonts w:ascii="Arial" w:hAnsi="Arial" w:cs="Arial"/>
                <w:b w:val="0"/>
                <w:snapToGrid w:val="0"/>
                <w:color w:val="auto"/>
              </w:rPr>
              <w:t>Name of the BADI Implementation</w:t>
            </w:r>
          </w:p>
        </w:tc>
        <w:tc>
          <w:tcPr>
            <w:tcW w:w="3485" w:type="pct"/>
          </w:tcPr>
          <w:p w14:paraId="096643D9" w14:textId="77777777" w:rsidR="00B3706D" w:rsidRPr="00E62158" w:rsidRDefault="00B3706D" w:rsidP="00530B1B">
            <w:pPr>
              <w:pStyle w:val="TableBody"/>
              <w:rPr>
                <w:rFonts w:cs="Arial"/>
                <w:sz w:val="20"/>
                <w:szCs w:val="20"/>
              </w:rPr>
            </w:pPr>
            <w:r w:rsidRPr="00E62158">
              <w:rPr>
                <w:rFonts w:cs="Arial"/>
                <w:sz w:val="20"/>
                <w:szCs w:val="20"/>
              </w:rPr>
              <w:t>N</w:t>
            </w:r>
            <w:r w:rsidRPr="00E62158">
              <w:rPr>
                <w:sz w:val="20"/>
                <w:szCs w:val="20"/>
              </w:rPr>
              <w:t>/A</w:t>
            </w:r>
          </w:p>
        </w:tc>
      </w:tr>
      <w:tr w:rsidR="00B3706D" w:rsidRPr="00F91087" w14:paraId="60159D5C" w14:textId="77777777" w:rsidTr="00530B1B">
        <w:tc>
          <w:tcPr>
            <w:tcW w:w="1515" w:type="pct"/>
            <w:shd w:val="clear" w:color="auto" w:fill="D9D9D9" w:themeFill="background1" w:themeFillShade="D9"/>
          </w:tcPr>
          <w:p w14:paraId="11189E89" w14:textId="77777777" w:rsidR="00B3706D" w:rsidRPr="00E62158" w:rsidRDefault="00B3706D" w:rsidP="00530B1B">
            <w:pPr>
              <w:pStyle w:val="TableHeading2"/>
              <w:rPr>
                <w:rFonts w:ascii="Arial" w:hAnsi="Arial" w:cs="Arial"/>
                <w:b w:val="0"/>
                <w:snapToGrid w:val="0"/>
                <w:color w:val="auto"/>
              </w:rPr>
            </w:pPr>
            <w:r w:rsidRPr="00E62158">
              <w:rPr>
                <w:rFonts w:ascii="Arial" w:hAnsi="Arial" w:cs="Arial"/>
                <w:b w:val="0"/>
                <w:snapToGrid w:val="0"/>
                <w:color w:val="auto"/>
              </w:rPr>
              <w:t>Name of the BADI Method</w:t>
            </w:r>
          </w:p>
        </w:tc>
        <w:tc>
          <w:tcPr>
            <w:tcW w:w="3485" w:type="pct"/>
          </w:tcPr>
          <w:p w14:paraId="7886A284" w14:textId="77777777" w:rsidR="00B3706D" w:rsidRPr="00E62158" w:rsidRDefault="00B3706D" w:rsidP="00530B1B">
            <w:pPr>
              <w:pStyle w:val="TableBody"/>
              <w:rPr>
                <w:rFonts w:cs="Arial"/>
                <w:sz w:val="20"/>
                <w:szCs w:val="20"/>
              </w:rPr>
            </w:pPr>
            <w:r w:rsidRPr="00E62158">
              <w:rPr>
                <w:rFonts w:cs="Arial"/>
                <w:sz w:val="20"/>
                <w:szCs w:val="20"/>
              </w:rPr>
              <w:t>N</w:t>
            </w:r>
            <w:r w:rsidRPr="00E62158">
              <w:rPr>
                <w:sz w:val="20"/>
                <w:szCs w:val="20"/>
              </w:rPr>
              <w:t>/A</w:t>
            </w:r>
          </w:p>
        </w:tc>
      </w:tr>
      <w:tr w:rsidR="00B3706D" w:rsidRPr="00F91087" w14:paraId="3F73034C" w14:textId="77777777" w:rsidTr="00530B1B">
        <w:tc>
          <w:tcPr>
            <w:tcW w:w="1515" w:type="pct"/>
            <w:shd w:val="clear" w:color="auto" w:fill="D9D9D9" w:themeFill="background1" w:themeFillShade="D9"/>
          </w:tcPr>
          <w:p w14:paraId="3842B28E" w14:textId="77777777" w:rsidR="00B3706D" w:rsidRPr="00E62158" w:rsidRDefault="00B3706D" w:rsidP="00530B1B">
            <w:pPr>
              <w:pStyle w:val="TableHeading2"/>
              <w:rPr>
                <w:rFonts w:ascii="Arial" w:hAnsi="Arial" w:cs="Arial"/>
                <w:b w:val="0"/>
                <w:snapToGrid w:val="0"/>
                <w:color w:val="auto"/>
              </w:rPr>
            </w:pPr>
            <w:r w:rsidRPr="00E62158">
              <w:rPr>
                <w:rFonts w:ascii="Arial" w:hAnsi="Arial" w:cs="Arial"/>
                <w:b w:val="0"/>
                <w:snapToGrid w:val="0"/>
                <w:color w:val="auto"/>
              </w:rPr>
              <w:t>Development Package</w:t>
            </w:r>
          </w:p>
        </w:tc>
        <w:tc>
          <w:tcPr>
            <w:tcW w:w="3485" w:type="pct"/>
          </w:tcPr>
          <w:p w14:paraId="71C8CD25" w14:textId="77777777" w:rsidR="00B3706D" w:rsidRPr="00E62158" w:rsidRDefault="00B3706D" w:rsidP="00530B1B">
            <w:pPr>
              <w:pStyle w:val="TableBody"/>
              <w:rPr>
                <w:rFonts w:cs="Arial"/>
                <w:sz w:val="20"/>
                <w:szCs w:val="20"/>
              </w:rPr>
            </w:pPr>
            <w:r w:rsidRPr="00E62158">
              <w:rPr>
                <w:rFonts w:cs="Arial"/>
                <w:sz w:val="20"/>
                <w:szCs w:val="20"/>
              </w:rPr>
              <w:t>N</w:t>
            </w:r>
            <w:r w:rsidRPr="00E62158">
              <w:rPr>
                <w:sz w:val="20"/>
                <w:szCs w:val="20"/>
              </w:rPr>
              <w:t>/A</w:t>
            </w:r>
          </w:p>
        </w:tc>
      </w:tr>
    </w:tbl>
    <w:p w14:paraId="40C1F400" w14:textId="77777777" w:rsidR="00B3706D" w:rsidRPr="00910285" w:rsidRDefault="00B3706D" w:rsidP="00910285"/>
    <w:p w14:paraId="637B31CD" w14:textId="50CF85D2" w:rsidR="00B10D1A" w:rsidRDefault="00B10D1A" w:rsidP="00E152D7">
      <w:pPr>
        <w:pStyle w:val="Heading3"/>
      </w:pPr>
      <w:bookmarkStart w:id="1346" w:name="_Toc205808115"/>
      <w:bookmarkStart w:id="1347" w:name="_Toc205882836"/>
      <w:bookmarkStart w:id="1348" w:name="_Toc291801639"/>
      <w:bookmarkStart w:id="1349" w:name="_Toc102569487"/>
      <w:bookmarkStart w:id="1350" w:name="_Toc103701195"/>
      <w:bookmarkStart w:id="1351" w:name="_Toc135320940"/>
      <w:bookmarkStart w:id="1352" w:name="_Toc232761405"/>
      <w:r>
        <w:lastRenderedPageBreak/>
        <w:t>User Exit Information</w:t>
      </w:r>
      <w:bookmarkEnd w:id="1346"/>
      <w:bookmarkEnd w:id="1347"/>
      <w:bookmarkEnd w:id="1348"/>
      <w:bookmarkEnd w:id="1349"/>
      <w:bookmarkEnd w:id="1350"/>
      <w:bookmarkEnd w:id="1351"/>
      <w:bookmarkEnd w:id="1352"/>
    </w:p>
    <w:tbl>
      <w:tblPr>
        <w:tblW w:w="5000" w:type="pct"/>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000" w:firstRow="0" w:lastRow="0" w:firstColumn="0" w:lastColumn="0" w:noHBand="0" w:noVBand="0"/>
      </w:tblPr>
      <w:tblGrid>
        <w:gridCol w:w="2732"/>
        <w:gridCol w:w="6284"/>
      </w:tblGrid>
      <w:tr w:rsidR="00776A8B" w:rsidRPr="00F91087" w14:paraId="2243FCDE" w14:textId="77777777" w:rsidTr="00530B1B">
        <w:tc>
          <w:tcPr>
            <w:tcW w:w="1515" w:type="pct"/>
            <w:tcBorders>
              <w:top w:val="single" w:sz="6" w:space="0" w:color="auto"/>
              <w:left w:val="single" w:sz="6" w:space="0" w:color="auto"/>
              <w:bottom w:val="single" w:sz="6" w:space="0" w:color="auto"/>
            </w:tcBorders>
            <w:shd w:val="clear" w:color="auto" w:fill="D9D9D9" w:themeFill="background1" w:themeFillShade="D9"/>
          </w:tcPr>
          <w:p w14:paraId="0FEEB7B3" w14:textId="77777777" w:rsidR="00776A8B" w:rsidRPr="00F91087" w:rsidRDefault="00776A8B" w:rsidP="00530B1B">
            <w:pPr>
              <w:pStyle w:val="TableHeading2"/>
              <w:rPr>
                <w:rFonts w:ascii="Arial" w:hAnsi="Arial" w:cs="Arial"/>
                <w:b w:val="0"/>
                <w:snapToGrid w:val="0"/>
                <w:color w:val="auto"/>
              </w:rPr>
            </w:pPr>
            <w:r w:rsidRPr="00F91087">
              <w:rPr>
                <w:rFonts w:ascii="Arial" w:hAnsi="Arial" w:cs="Arial"/>
                <w:b w:val="0"/>
                <w:snapToGrid w:val="0"/>
                <w:color w:val="auto"/>
              </w:rPr>
              <w:t>Name of the User Exit</w:t>
            </w:r>
          </w:p>
        </w:tc>
        <w:tc>
          <w:tcPr>
            <w:tcW w:w="3485" w:type="pct"/>
          </w:tcPr>
          <w:p w14:paraId="540A17E8" w14:textId="77777777" w:rsidR="00776A8B" w:rsidRPr="00F91087" w:rsidRDefault="00776A8B" w:rsidP="00530B1B">
            <w:pPr>
              <w:pStyle w:val="TableBody"/>
              <w:rPr>
                <w:rFonts w:cs="Arial"/>
              </w:rPr>
            </w:pPr>
            <w:r w:rsidRPr="00F91087">
              <w:rPr>
                <w:rFonts w:cs="Arial"/>
              </w:rPr>
              <w:t>N</w:t>
            </w:r>
            <w:r w:rsidRPr="00F91087">
              <w:t>/A</w:t>
            </w:r>
          </w:p>
        </w:tc>
      </w:tr>
      <w:tr w:rsidR="00776A8B" w:rsidRPr="00F91087" w14:paraId="0995FB59" w14:textId="77777777" w:rsidTr="00530B1B">
        <w:tc>
          <w:tcPr>
            <w:tcW w:w="1515" w:type="pct"/>
            <w:tcBorders>
              <w:top w:val="single" w:sz="6" w:space="0" w:color="auto"/>
              <w:left w:val="single" w:sz="6" w:space="0" w:color="auto"/>
              <w:bottom w:val="single" w:sz="6" w:space="0" w:color="auto"/>
            </w:tcBorders>
            <w:shd w:val="clear" w:color="auto" w:fill="D9D9D9" w:themeFill="background1" w:themeFillShade="D9"/>
          </w:tcPr>
          <w:p w14:paraId="2548A578" w14:textId="77777777" w:rsidR="00776A8B" w:rsidRPr="00F91087" w:rsidRDefault="00776A8B" w:rsidP="00530B1B">
            <w:pPr>
              <w:pStyle w:val="TableHeading2"/>
              <w:rPr>
                <w:rFonts w:ascii="Arial" w:hAnsi="Arial" w:cs="Arial"/>
                <w:b w:val="0"/>
                <w:snapToGrid w:val="0"/>
                <w:color w:val="auto"/>
              </w:rPr>
            </w:pPr>
            <w:r w:rsidRPr="00F91087">
              <w:rPr>
                <w:rFonts w:ascii="Arial" w:hAnsi="Arial" w:cs="Arial"/>
                <w:b w:val="0"/>
                <w:snapToGrid w:val="0"/>
                <w:color w:val="auto"/>
              </w:rPr>
              <w:t>Name of the Main Program</w:t>
            </w:r>
          </w:p>
        </w:tc>
        <w:tc>
          <w:tcPr>
            <w:tcW w:w="3485" w:type="pct"/>
          </w:tcPr>
          <w:p w14:paraId="6F00B7BF" w14:textId="77777777" w:rsidR="00776A8B" w:rsidRPr="00F91087" w:rsidRDefault="00776A8B" w:rsidP="00530B1B">
            <w:pPr>
              <w:pStyle w:val="TableBody"/>
              <w:rPr>
                <w:rFonts w:cs="Arial"/>
              </w:rPr>
            </w:pPr>
            <w:r w:rsidRPr="00F91087">
              <w:rPr>
                <w:rFonts w:cs="Arial"/>
              </w:rPr>
              <w:t>N</w:t>
            </w:r>
            <w:r w:rsidRPr="00F91087">
              <w:t>/A</w:t>
            </w:r>
          </w:p>
        </w:tc>
      </w:tr>
      <w:tr w:rsidR="00776A8B" w:rsidRPr="00F91087" w14:paraId="4694E7C7" w14:textId="77777777" w:rsidTr="00530B1B">
        <w:tc>
          <w:tcPr>
            <w:tcW w:w="1515" w:type="pct"/>
            <w:tcBorders>
              <w:top w:val="single" w:sz="6" w:space="0" w:color="auto"/>
              <w:left w:val="single" w:sz="6" w:space="0" w:color="auto"/>
              <w:bottom w:val="single" w:sz="6" w:space="0" w:color="auto"/>
            </w:tcBorders>
            <w:shd w:val="clear" w:color="auto" w:fill="D9D9D9" w:themeFill="background1" w:themeFillShade="D9"/>
          </w:tcPr>
          <w:p w14:paraId="59D83A9B" w14:textId="77777777" w:rsidR="00776A8B" w:rsidRPr="00F91087" w:rsidRDefault="00776A8B" w:rsidP="00530B1B">
            <w:pPr>
              <w:pStyle w:val="TableHeading2"/>
              <w:rPr>
                <w:rFonts w:ascii="Arial" w:hAnsi="Arial" w:cs="Arial"/>
                <w:b w:val="0"/>
                <w:snapToGrid w:val="0"/>
                <w:color w:val="auto"/>
              </w:rPr>
            </w:pPr>
            <w:r w:rsidRPr="00F91087">
              <w:rPr>
                <w:rFonts w:ascii="Arial" w:hAnsi="Arial" w:cs="Arial"/>
                <w:b w:val="0"/>
                <w:snapToGrid w:val="0"/>
                <w:color w:val="auto"/>
              </w:rPr>
              <w:t>Functional Module Name</w:t>
            </w:r>
          </w:p>
        </w:tc>
        <w:tc>
          <w:tcPr>
            <w:tcW w:w="3485" w:type="pct"/>
          </w:tcPr>
          <w:p w14:paraId="574D2BC4" w14:textId="77777777" w:rsidR="00776A8B" w:rsidRPr="00F91087" w:rsidRDefault="00776A8B" w:rsidP="00530B1B">
            <w:pPr>
              <w:pStyle w:val="TableBody"/>
              <w:rPr>
                <w:rFonts w:cs="Arial"/>
              </w:rPr>
            </w:pPr>
            <w:r w:rsidRPr="00F91087">
              <w:rPr>
                <w:rFonts w:cs="Arial"/>
              </w:rPr>
              <w:t>N</w:t>
            </w:r>
            <w:r w:rsidRPr="00F91087">
              <w:t>/A</w:t>
            </w:r>
          </w:p>
        </w:tc>
      </w:tr>
      <w:tr w:rsidR="00776A8B" w:rsidRPr="00F91087" w14:paraId="4988D665" w14:textId="77777777" w:rsidTr="00530B1B">
        <w:tc>
          <w:tcPr>
            <w:tcW w:w="1515" w:type="pct"/>
            <w:tcBorders>
              <w:top w:val="single" w:sz="6" w:space="0" w:color="auto"/>
              <w:left w:val="single" w:sz="6" w:space="0" w:color="auto"/>
              <w:bottom w:val="single" w:sz="6" w:space="0" w:color="auto"/>
            </w:tcBorders>
            <w:shd w:val="clear" w:color="auto" w:fill="D9D9D9" w:themeFill="background1" w:themeFillShade="D9"/>
          </w:tcPr>
          <w:p w14:paraId="598C9482" w14:textId="77777777" w:rsidR="00776A8B" w:rsidRPr="00F91087" w:rsidRDefault="00776A8B" w:rsidP="00530B1B">
            <w:pPr>
              <w:pStyle w:val="TableHeading2"/>
              <w:rPr>
                <w:rFonts w:ascii="Arial" w:hAnsi="Arial" w:cs="Arial"/>
                <w:b w:val="0"/>
                <w:snapToGrid w:val="0"/>
                <w:color w:val="auto"/>
              </w:rPr>
            </w:pPr>
            <w:r w:rsidRPr="00F91087">
              <w:rPr>
                <w:rFonts w:ascii="Arial" w:hAnsi="Arial" w:cs="Arial"/>
                <w:b w:val="0"/>
                <w:snapToGrid w:val="0"/>
                <w:color w:val="auto"/>
              </w:rPr>
              <w:t>Project Name if any</w:t>
            </w:r>
          </w:p>
        </w:tc>
        <w:tc>
          <w:tcPr>
            <w:tcW w:w="3485" w:type="pct"/>
          </w:tcPr>
          <w:p w14:paraId="012A298E" w14:textId="77777777" w:rsidR="00776A8B" w:rsidRPr="00F91087" w:rsidRDefault="00776A8B" w:rsidP="00530B1B">
            <w:pPr>
              <w:pStyle w:val="TableBody"/>
              <w:rPr>
                <w:rFonts w:cs="Arial"/>
              </w:rPr>
            </w:pPr>
            <w:r w:rsidRPr="00F91087">
              <w:rPr>
                <w:rFonts w:cs="Arial"/>
              </w:rPr>
              <w:t>N</w:t>
            </w:r>
            <w:r w:rsidRPr="00F91087">
              <w:t>/A</w:t>
            </w:r>
          </w:p>
        </w:tc>
      </w:tr>
    </w:tbl>
    <w:p w14:paraId="5AEE53A4" w14:textId="77777777" w:rsidR="00B10D1A" w:rsidRPr="00F91087" w:rsidRDefault="00B10D1A" w:rsidP="00E152D7">
      <w:pPr>
        <w:pStyle w:val="Heading3"/>
        <w:numPr>
          <w:ilvl w:val="0"/>
          <w:numId w:val="0"/>
        </w:numPr>
        <w:ind w:left="990"/>
      </w:pPr>
      <w:bookmarkStart w:id="1353" w:name="_Toc291801668"/>
    </w:p>
    <w:p w14:paraId="040B90C0" w14:textId="45295F63" w:rsidR="00B10D1A" w:rsidRDefault="00B10D1A" w:rsidP="00E152D7">
      <w:pPr>
        <w:pStyle w:val="Heading3"/>
      </w:pPr>
      <w:bookmarkStart w:id="1354" w:name="_Toc102569488"/>
      <w:bookmarkStart w:id="1355" w:name="_Toc103701196"/>
      <w:bookmarkStart w:id="1356" w:name="_Toc135320941"/>
      <w:bookmarkStart w:id="1357" w:name="_Toc232761406"/>
      <w:r>
        <w:t>Routine / Formulas</w:t>
      </w:r>
      <w:bookmarkEnd w:id="1353"/>
      <w:bookmarkEnd w:id="1354"/>
      <w:bookmarkEnd w:id="1355"/>
      <w:bookmarkEnd w:id="1356"/>
      <w:bookmarkEnd w:id="1357"/>
    </w:p>
    <w:tbl>
      <w:tblPr>
        <w:tblW w:w="5000" w:type="pct"/>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4A0" w:firstRow="1" w:lastRow="0" w:firstColumn="1" w:lastColumn="0" w:noHBand="0" w:noVBand="1"/>
      </w:tblPr>
      <w:tblGrid>
        <w:gridCol w:w="2733"/>
        <w:gridCol w:w="6286"/>
      </w:tblGrid>
      <w:tr w:rsidR="00B10D1A" w:rsidRPr="00F91087" w14:paraId="2CF05FC2" w14:textId="77777777" w:rsidTr="006238F9">
        <w:tc>
          <w:tcPr>
            <w:tcW w:w="1515" w:type="pct"/>
            <w:tcBorders>
              <w:top w:val="single" w:sz="4" w:space="0" w:color="auto"/>
              <w:bottom w:val="single" w:sz="6" w:space="0" w:color="auto"/>
            </w:tcBorders>
            <w:shd w:val="clear" w:color="auto" w:fill="D9D9D9" w:themeFill="background1" w:themeFillShade="D9"/>
          </w:tcPr>
          <w:p w14:paraId="4ABCC4E1" w14:textId="77777777" w:rsidR="00B10D1A" w:rsidRPr="00F91087" w:rsidRDefault="00B10D1A" w:rsidP="006238F9">
            <w:pPr>
              <w:pStyle w:val="TableHeading2"/>
              <w:rPr>
                <w:rFonts w:ascii="Arial" w:hAnsi="Arial" w:cs="Arial"/>
                <w:b w:val="0"/>
                <w:snapToGrid w:val="0"/>
                <w:color w:val="auto"/>
              </w:rPr>
            </w:pPr>
            <w:r w:rsidRPr="00F91087">
              <w:rPr>
                <w:rFonts w:ascii="Arial" w:hAnsi="Arial" w:cs="Arial"/>
                <w:b w:val="0"/>
                <w:snapToGrid w:val="0"/>
                <w:color w:val="auto"/>
              </w:rPr>
              <w:t>Routine/Formulas</w:t>
            </w:r>
          </w:p>
        </w:tc>
        <w:tc>
          <w:tcPr>
            <w:tcW w:w="3485" w:type="pct"/>
          </w:tcPr>
          <w:p w14:paraId="46D9CF3E" w14:textId="77777777" w:rsidR="00B10D1A" w:rsidRPr="00F91087" w:rsidRDefault="00B10D1A" w:rsidP="006238F9">
            <w:pPr>
              <w:pStyle w:val="TableBody"/>
              <w:rPr>
                <w:rFonts w:cs="Arial"/>
              </w:rPr>
            </w:pPr>
            <w:r w:rsidRPr="00F91087">
              <w:rPr>
                <w:rFonts w:cs="Arial"/>
              </w:rPr>
              <w:t>N</w:t>
            </w:r>
            <w:r w:rsidRPr="00F91087">
              <w:t>/A</w:t>
            </w:r>
          </w:p>
        </w:tc>
      </w:tr>
      <w:tr w:rsidR="00B10D1A" w:rsidRPr="00F91087" w14:paraId="4A29AF20" w14:textId="77777777" w:rsidTr="006238F9">
        <w:tc>
          <w:tcPr>
            <w:tcW w:w="1515" w:type="pct"/>
            <w:tcBorders>
              <w:top w:val="single" w:sz="6" w:space="0" w:color="auto"/>
              <w:bottom w:val="single" w:sz="6" w:space="0" w:color="auto"/>
            </w:tcBorders>
            <w:shd w:val="clear" w:color="auto" w:fill="D9D9D9" w:themeFill="background1" w:themeFillShade="D9"/>
          </w:tcPr>
          <w:p w14:paraId="1C964DFA" w14:textId="77777777" w:rsidR="00B10D1A" w:rsidRPr="00F91087" w:rsidRDefault="00B10D1A" w:rsidP="006238F9">
            <w:pPr>
              <w:pStyle w:val="TableHeading2"/>
              <w:rPr>
                <w:rFonts w:ascii="Arial" w:hAnsi="Arial" w:cs="Arial"/>
                <w:b w:val="0"/>
                <w:snapToGrid w:val="0"/>
                <w:color w:val="auto"/>
              </w:rPr>
            </w:pPr>
            <w:r w:rsidRPr="00F91087">
              <w:rPr>
                <w:rFonts w:ascii="Arial" w:hAnsi="Arial" w:cs="Arial"/>
                <w:b w:val="0"/>
                <w:snapToGrid w:val="0"/>
                <w:color w:val="auto"/>
              </w:rPr>
              <w:t>Routine/Formulas no:</w:t>
            </w:r>
          </w:p>
        </w:tc>
        <w:tc>
          <w:tcPr>
            <w:tcW w:w="3485" w:type="pct"/>
          </w:tcPr>
          <w:p w14:paraId="4D3A21A6" w14:textId="77777777" w:rsidR="00B10D1A" w:rsidRPr="00F91087" w:rsidRDefault="00B10D1A" w:rsidP="006238F9">
            <w:pPr>
              <w:pStyle w:val="TableBody"/>
              <w:rPr>
                <w:rFonts w:cs="Arial"/>
              </w:rPr>
            </w:pPr>
            <w:r w:rsidRPr="00F91087">
              <w:rPr>
                <w:rFonts w:cs="Arial"/>
              </w:rPr>
              <w:t>N</w:t>
            </w:r>
            <w:r w:rsidRPr="00F91087">
              <w:t>/A</w:t>
            </w:r>
          </w:p>
        </w:tc>
      </w:tr>
      <w:tr w:rsidR="00B10D1A" w:rsidRPr="00F91087" w14:paraId="2EAC31A1" w14:textId="77777777" w:rsidTr="006238F9">
        <w:tc>
          <w:tcPr>
            <w:tcW w:w="1515" w:type="pct"/>
            <w:tcBorders>
              <w:top w:val="single" w:sz="6" w:space="0" w:color="auto"/>
              <w:bottom w:val="single" w:sz="6" w:space="0" w:color="auto"/>
            </w:tcBorders>
            <w:shd w:val="clear" w:color="auto" w:fill="D9D9D9" w:themeFill="background1" w:themeFillShade="D9"/>
          </w:tcPr>
          <w:p w14:paraId="3C3045F4" w14:textId="77777777" w:rsidR="00B10D1A" w:rsidRPr="00F91087" w:rsidRDefault="00B10D1A" w:rsidP="006238F9">
            <w:pPr>
              <w:pStyle w:val="TableHeading2"/>
              <w:rPr>
                <w:rFonts w:ascii="Arial" w:hAnsi="Arial" w:cs="Arial"/>
                <w:b w:val="0"/>
                <w:snapToGrid w:val="0"/>
                <w:color w:val="auto"/>
              </w:rPr>
            </w:pPr>
            <w:r w:rsidRPr="00F91087">
              <w:rPr>
                <w:rFonts w:ascii="Arial" w:hAnsi="Arial" w:cs="Arial"/>
                <w:b w:val="0"/>
                <w:snapToGrid w:val="0"/>
                <w:color w:val="auto"/>
              </w:rPr>
              <w:t>Routine/Formulas description:</w:t>
            </w:r>
          </w:p>
        </w:tc>
        <w:tc>
          <w:tcPr>
            <w:tcW w:w="3485" w:type="pct"/>
          </w:tcPr>
          <w:p w14:paraId="22F867A0" w14:textId="77777777" w:rsidR="00B10D1A" w:rsidRPr="00F91087" w:rsidRDefault="00B10D1A" w:rsidP="006238F9">
            <w:pPr>
              <w:pStyle w:val="TableBody"/>
              <w:rPr>
                <w:rFonts w:cs="Arial"/>
              </w:rPr>
            </w:pPr>
            <w:r w:rsidRPr="00F91087">
              <w:rPr>
                <w:rFonts w:cs="Arial"/>
              </w:rPr>
              <w:t>N</w:t>
            </w:r>
            <w:r w:rsidRPr="00F91087">
              <w:t>/A</w:t>
            </w:r>
          </w:p>
        </w:tc>
      </w:tr>
      <w:tr w:rsidR="00B10D1A" w:rsidRPr="00F91087" w14:paraId="7F40AA54" w14:textId="77777777" w:rsidTr="006238F9">
        <w:tc>
          <w:tcPr>
            <w:tcW w:w="1515" w:type="pct"/>
            <w:tcBorders>
              <w:top w:val="single" w:sz="6" w:space="0" w:color="auto"/>
              <w:bottom w:val="single" w:sz="6" w:space="0" w:color="auto"/>
            </w:tcBorders>
            <w:shd w:val="clear" w:color="auto" w:fill="D9D9D9" w:themeFill="background1" w:themeFillShade="D9"/>
          </w:tcPr>
          <w:p w14:paraId="1EF8B26D" w14:textId="77777777" w:rsidR="00B10D1A" w:rsidRPr="00F91087" w:rsidRDefault="00B10D1A" w:rsidP="006238F9">
            <w:pPr>
              <w:pStyle w:val="TableHeading2"/>
              <w:rPr>
                <w:rFonts w:ascii="Arial" w:hAnsi="Arial" w:cs="Arial"/>
                <w:b w:val="0"/>
                <w:snapToGrid w:val="0"/>
                <w:color w:val="auto"/>
              </w:rPr>
            </w:pPr>
            <w:r w:rsidRPr="00F91087">
              <w:rPr>
                <w:rFonts w:ascii="Arial" w:hAnsi="Arial" w:cs="Arial"/>
                <w:b w:val="0"/>
                <w:snapToGrid w:val="0"/>
                <w:color w:val="auto"/>
              </w:rPr>
              <w:t>Application Type:</w:t>
            </w:r>
          </w:p>
        </w:tc>
        <w:tc>
          <w:tcPr>
            <w:tcW w:w="3485" w:type="pct"/>
          </w:tcPr>
          <w:p w14:paraId="45E1B745" w14:textId="77777777" w:rsidR="00B10D1A" w:rsidRPr="00F91087" w:rsidRDefault="00B10D1A" w:rsidP="006238F9">
            <w:pPr>
              <w:pStyle w:val="TableBody"/>
              <w:rPr>
                <w:rFonts w:cs="Arial"/>
              </w:rPr>
            </w:pPr>
            <w:r w:rsidRPr="00F91087">
              <w:rPr>
                <w:rFonts w:cs="Arial"/>
              </w:rPr>
              <w:t>N</w:t>
            </w:r>
            <w:r w:rsidRPr="00F91087">
              <w:t>/A</w:t>
            </w:r>
          </w:p>
        </w:tc>
      </w:tr>
      <w:tr w:rsidR="00B10D1A" w:rsidRPr="00F91087" w14:paraId="23B622D2" w14:textId="77777777" w:rsidTr="006238F9">
        <w:tc>
          <w:tcPr>
            <w:tcW w:w="1515" w:type="pct"/>
            <w:tcBorders>
              <w:top w:val="single" w:sz="6" w:space="0" w:color="auto"/>
              <w:bottom w:val="single" w:sz="4" w:space="0" w:color="auto"/>
            </w:tcBorders>
            <w:shd w:val="clear" w:color="auto" w:fill="D9D9D9" w:themeFill="background1" w:themeFillShade="D9"/>
          </w:tcPr>
          <w:p w14:paraId="6ED357AB" w14:textId="77777777" w:rsidR="00B10D1A" w:rsidRPr="00F91087" w:rsidRDefault="00B10D1A" w:rsidP="006238F9">
            <w:pPr>
              <w:pStyle w:val="TableHeading2"/>
              <w:rPr>
                <w:rFonts w:ascii="Arial" w:hAnsi="Arial" w:cs="Arial"/>
                <w:b w:val="0"/>
                <w:snapToGrid w:val="0"/>
                <w:color w:val="auto"/>
              </w:rPr>
            </w:pPr>
            <w:r w:rsidRPr="00F91087">
              <w:rPr>
                <w:rFonts w:ascii="Arial" w:hAnsi="Arial" w:cs="Arial"/>
                <w:b w:val="0"/>
                <w:snapToGrid w:val="0"/>
                <w:color w:val="auto"/>
              </w:rPr>
              <w:t>Standard Include Name</w:t>
            </w:r>
          </w:p>
        </w:tc>
        <w:tc>
          <w:tcPr>
            <w:tcW w:w="3485" w:type="pct"/>
          </w:tcPr>
          <w:p w14:paraId="3CD71E67" w14:textId="77777777" w:rsidR="00B10D1A" w:rsidRPr="00F91087" w:rsidRDefault="00B10D1A" w:rsidP="006238F9">
            <w:pPr>
              <w:pStyle w:val="TableBody"/>
              <w:rPr>
                <w:rFonts w:cs="Arial"/>
              </w:rPr>
            </w:pPr>
            <w:r w:rsidRPr="00F91087">
              <w:rPr>
                <w:rFonts w:cs="Arial"/>
              </w:rPr>
              <w:t>N</w:t>
            </w:r>
            <w:r w:rsidRPr="00F91087">
              <w:t>/A</w:t>
            </w:r>
          </w:p>
        </w:tc>
      </w:tr>
    </w:tbl>
    <w:p w14:paraId="1D629E1E" w14:textId="7F1F6520" w:rsidR="00B10D1A" w:rsidRDefault="00B10D1A" w:rsidP="00E152D7">
      <w:pPr>
        <w:pStyle w:val="Heading3"/>
        <w:numPr>
          <w:ilvl w:val="0"/>
          <w:numId w:val="0"/>
        </w:numPr>
        <w:ind w:left="900"/>
      </w:pPr>
      <w:bookmarkStart w:id="1358" w:name="_Toc291801669"/>
    </w:p>
    <w:p w14:paraId="6B58B7D7" w14:textId="058C5E59" w:rsidR="00B10D1A" w:rsidRDefault="00B10D1A" w:rsidP="00E152D7">
      <w:pPr>
        <w:pStyle w:val="Heading3"/>
      </w:pPr>
      <w:bookmarkStart w:id="1359" w:name="_Toc102569489"/>
      <w:bookmarkStart w:id="1360" w:name="_Toc103701197"/>
      <w:bookmarkStart w:id="1361" w:name="_Toc135320942"/>
      <w:bookmarkStart w:id="1362" w:name="_Toc232761407"/>
      <w:r>
        <w:t>Search Help Exit</w:t>
      </w:r>
      <w:bookmarkEnd w:id="1358"/>
      <w:bookmarkEnd w:id="1359"/>
      <w:bookmarkEnd w:id="1360"/>
      <w:bookmarkEnd w:id="1361"/>
      <w:bookmarkEnd w:id="1362"/>
    </w:p>
    <w:tbl>
      <w:tblPr>
        <w:tblW w:w="5000" w:type="pct"/>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000" w:firstRow="0" w:lastRow="0" w:firstColumn="0" w:lastColumn="0" w:noHBand="0" w:noVBand="0"/>
      </w:tblPr>
      <w:tblGrid>
        <w:gridCol w:w="2733"/>
        <w:gridCol w:w="6286"/>
      </w:tblGrid>
      <w:tr w:rsidR="001330B1" w:rsidRPr="00F91087" w14:paraId="7D0412B9" w14:textId="77777777" w:rsidTr="00530B1B">
        <w:tc>
          <w:tcPr>
            <w:tcW w:w="1515" w:type="pct"/>
            <w:tcBorders>
              <w:top w:val="single" w:sz="4" w:space="0" w:color="auto"/>
              <w:bottom w:val="single" w:sz="6" w:space="0" w:color="auto"/>
            </w:tcBorders>
            <w:shd w:val="clear" w:color="auto" w:fill="D9D9D9" w:themeFill="background1" w:themeFillShade="D9"/>
          </w:tcPr>
          <w:p w14:paraId="2646426F" w14:textId="77777777" w:rsidR="001330B1" w:rsidRPr="00F91087" w:rsidRDefault="001330B1" w:rsidP="00530B1B">
            <w:pPr>
              <w:pStyle w:val="TableHeading2"/>
              <w:rPr>
                <w:rFonts w:ascii="Arial" w:hAnsi="Arial" w:cs="Arial"/>
                <w:b w:val="0"/>
                <w:snapToGrid w:val="0"/>
                <w:color w:val="auto"/>
              </w:rPr>
            </w:pPr>
            <w:r w:rsidRPr="00F91087">
              <w:rPr>
                <w:rFonts w:ascii="Arial" w:hAnsi="Arial" w:cs="Arial"/>
                <w:b w:val="0"/>
                <w:snapToGrid w:val="0"/>
                <w:color w:val="auto"/>
              </w:rPr>
              <w:t xml:space="preserve">Elementary Search Help </w:t>
            </w:r>
            <w:r w:rsidRPr="00F91087">
              <w:rPr>
                <w:rFonts w:ascii="Arial" w:hAnsi="Arial" w:cs="Arial"/>
                <w:b w:val="0"/>
                <w:snapToGrid w:val="0"/>
                <w:color w:val="auto"/>
              </w:rPr>
              <w:br/>
              <w:t>(if applicable):</w:t>
            </w:r>
          </w:p>
        </w:tc>
        <w:tc>
          <w:tcPr>
            <w:tcW w:w="3485" w:type="pct"/>
            <w:shd w:val="clear" w:color="auto" w:fill="FFFFFF"/>
          </w:tcPr>
          <w:p w14:paraId="706F6860" w14:textId="77777777" w:rsidR="001330B1" w:rsidRPr="00F91087" w:rsidRDefault="001330B1" w:rsidP="00530B1B">
            <w:pPr>
              <w:pStyle w:val="TableBody"/>
              <w:rPr>
                <w:rFonts w:cs="Arial"/>
              </w:rPr>
            </w:pPr>
            <w:r w:rsidRPr="00F91087">
              <w:rPr>
                <w:rFonts w:cs="Arial"/>
              </w:rPr>
              <w:t>N</w:t>
            </w:r>
            <w:r w:rsidRPr="00F91087">
              <w:t>/A</w:t>
            </w:r>
          </w:p>
        </w:tc>
      </w:tr>
      <w:tr w:rsidR="001330B1" w:rsidRPr="00F91087" w14:paraId="271394BF" w14:textId="77777777" w:rsidTr="00530B1B">
        <w:tc>
          <w:tcPr>
            <w:tcW w:w="1515" w:type="pct"/>
            <w:tcBorders>
              <w:top w:val="single" w:sz="6" w:space="0" w:color="auto"/>
              <w:bottom w:val="single" w:sz="4" w:space="0" w:color="auto"/>
            </w:tcBorders>
            <w:shd w:val="clear" w:color="auto" w:fill="D9D9D9" w:themeFill="background1" w:themeFillShade="D9"/>
          </w:tcPr>
          <w:p w14:paraId="204F3A1F" w14:textId="77777777" w:rsidR="001330B1" w:rsidRPr="00F91087" w:rsidRDefault="001330B1" w:rsidP="00530B1B">
            <w:pPr>
              <w:pStyle w:val="TableHeading2"/>
              <w:rPr>
                <w:rFonts w:ascii="Arial" w:hAnsi="Arial" w:cs="Arial"/>
                <w:b w:val="0"/>
                <w:snapToGrid w:val="0"/>
                <w:color w:val="auto"/>
              </w:rPr>
            </w:pPr>
            <w:r w:rsidRPr="00F91087">
              <w:rPr>
                <w:rFonts w:ascii="Arial" w:hAnsi="Arial" w:cs="Arial"/>
                <w:b w:val="0"/>
                <w:snapToGrid w:val="0"/>
                <w:color w:val="auto"/>
              </w:rPr>
              <w:t xml:space="preserve">Collective Search Help </w:t>
            </w:r>
            <w:r w:rsidRPr="00F91087">
              <w:rPr>
                <w:rFonts w:ascii="Arial" w:hAnsi="Arial" w:cs="Arial"/>
                <w:b w:val="0"/>
                <w:snapToGrid w:val="0"/>
                <w:color w:val="auto"/>
              </w:rPr>
              <w:br/>
              <w:t>(if applicable):</w:t>
            </w:r>
          </w:p>
        </w:tc>
        <w:tc>
          <w:tcPr>
            <w:tcW w:w="3485" w:type="pct"/>
            <w:shd w:val="clear" w:color="auto" w:fill="FFFFFF"/>
          </w:tcPr>
          <w:p w14:paraId="1A7574EE" w14:textId="77777777" w:rsidR="001330B1" w:rsidRPr="00F91087" w:rsidRDefault="001330B1" w:rsidP="00530B1B">
            <w:pPr>
              <w:pStyle w:val="TableBody"/>
              <w:rPr>
                <w:rFonts w:cs="Arial"/>
              </w:rPr>
            </w:pPr>
            <w:r w:rsidRPr="00F91087">
              <w:rPr>
                <w:rFonts w:cs="Arial"/>
              </w:rPr>
              <w:t>N</w:t>
            </w:r>
            <w:r w:rsidRPr="00F91087">
              <w:t>/A</w:t>
            </w:r>
          </w:p>
        </w:tc>
      </w:tr>
    </w:tbl>
    <w:p w14:paraId="61131BE9" w14:textId="77777777" w:rsidR="001330B1" w:rsidRPr="00910285" w:rsidRDefault="001330B1" w:rsidP="00910285"/>
    <w:p w14:paraId="1ACD6440" w14:textId="77777777" w:rsidR="001330B1" w:rsidRPr="00910285" w:rsidRDefault="001330B1" w:rsidP="00910285"/>
    <w:p w14:paraId="4F05327B" w14:textId="77777777" w:rsidR="001330B1" w:rsidRPr="00910285" w:rsidRDefault="001330B1" w:rsidP="00910285"/>
    <w:p w14:paraId="2DCA4A72" w14:textId="1814AB87" w:rsidR="00B10D1A" w:rsidRPr="00F91087" w:rsidRDefault="00B10D1A" w:rsidP="00E152D7">
      <w:pPr>
        <w:pStyle w:val="Heading3"/>
      </w:pPr>
      <w:bookmarkStart w:id="1363" w:name="_Toc102569490"/>
      <w:bookmarkStart w:id="1364" w:name="_Toc103701198"/>
      <w:bookmarkStart w:id="1365" w:name="_Toc135320943"/>
      <w:bookmarkStart w:id="1366" w:name="_Toc232761408"/>
      <w:r>
        <w:t>Screen Exit</w:t>
      </w:r>
      <w:bookmarkEnd w:id="1363"/>
      <w:bookmarkEnd w:id="1364"/>
      <w:bookmarkEnd w:id="1365"/>
      <w:bookmarkEnd w:id="1366"/>
    </w:p>
    <w:tbl>
      <w:tblPr>
        <w:tblW w:w="5000" w:type="pct"/>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000" w:firstRow="0" w:lastRow="0" w:firstColumn="0" w:lastColumn="0" w:noHBand="0" w:noVBand="0"/>
      </w:tblPr>
      <w:tblGrid>
        <w:gridCol w:w="2733"/>
        <w:gridCol w:w="1450"/>
        <w:gridCol w:w="1640"/>
        <w:gridCol w:w="3196"/>
      </w:tblGrid>
      <w:tr w:rsidR="00B10D1A" w:rsidRPr="00F91087" w14:paraId="67DDDA18" w14:textId="77777777" w:rsidTr="006238F9">
        <w:tc>
          <w:tcPr>
            <w:tcW w:w="1515" w:type="pct"/>
            <w:tcBorders>
              <w:top w:val="single" w:sz="4" w:space="0" w:color="auto"/>
              <w:bottom w:val="single" w:sz="6" w:space="0" w:color="auto"/>
            </w:tcBorders>
            <w:shd w:val="clear" w:color="auto" w:fill="D9D9D9" w:themeFill="background1" w:themeFillShade="D9"/>
          </w:tcPr>
          <w:p w14:paraId="4496D35A" w14:textId="77777777" w:rsidR="00B10D1A" w:rsidRPr="00F91087" w:rsidRDefault="00B10D1A" w:rsidP="006238F9">
            <w:pPr>
              <w:pStyle w:val="TableHeading2"/>
              <w:rPr>
                <w:rFonts w:ascii="Arial" w:hAnsi="Arial" w:cs="Arial"/>
                <w:b w:val="0"/>
                <w:snapToGrid w:val="0"/>
                <w:color w:val="auto"/>
              </w:rPr>
            </w:pPr>
            <w:r w:rsidRPr="00F91087">
              <w:rPr>
                <w:rFonts w:ascii="Arial" w:hAnsi="Arial" w:cs="Arial"/>
                <w:b w:val="0"/>
                <w:snapToGrid w:val="0"/>
                <w:color w:val="auto"/>
              </w:rPr>
              <w:t>Screen Name</w:t>
            </w:r>
          </w:p>
        </w:tc>
        <w:tc>
          <w:tcPr>
            <w:tcW w:w="804" w:type="pct"/>
            <w:shd w:val="clear" w:color="auto" w:fill="FFFFFF"/>
          </w:tcPr>
          <w:p w14:paraId="6936F8A9" w14:textId="77777777" w:rsidR="00B10D1A" w:rsidRPr="00F91087" w:rsidRDefault="00B10D1A" w:rsidP="006238F9">
            <w:pPr>
              <w:pStyle w:val="TableBody"/>
              <w:rPr>
                <w:rFonts w:cs="Arial"/>
              </w:rPr>
            </w:pPr>
            <w:r w:rsidRPr="00F91087">
              <w:rPr>
                <w:rFonts w:cs="Arial"/>
              </w:rPr>
              <w:t>N</w:t>
            </w:r>
            <w:r w:rsidRPr="00F91087">
              <w:t>/A</w:t>
            </w:r>
          </w:p>
        </w:tc>
        <w:tc>
          <w:tcPr>
            <w:tcW w:w="909" w:type="pct"/>
            <w:tcBorders>
              <w:top w:val="single" w:sz="4" w:space="0" w:color="auto"/>
              <w:bottom w:val="single" w:sz="6" w:space="0" w:color="auto"/>
            </w:tcBorders>
            <w:shd w:val="clear" w:color="auto" w:fill="D9D9D9" w:themeFill="background1" w:themeFillShade="D9"/>
          </w:tcPr>
          <w:p w14:paraId="7CEE6AD8" w14:textId="77777777" w:rsidR="00B10D1A" w:rsidRPr="00F91087" w:rsidRDefault="00B10D1A" w:rsidP="006238F9">
            <w:pPr>
              <w:pStyle w:val="TableHeading2"/>
              <w:rPr>
                <w:rFonts w:ascii="Arial" w:hAnsi="Arial" w:cs="Arial"/>
                <w:b w:val="0"/>
                <w:snapToGrid w:val="0"/>
                <w:color w:val="auto"/>
              </w:rPr>
            </w:pPr>
            <w:r w:rsidRPr="00F91087">
              <w:rPr>
                <w:rFonts w:ascii="Arial" w:hAnsi="Arial" w:cs="Arial"/>
                <w:b w:val="0"/>
                <w:snapToGrid w:val="0"/>
                <w:color w:val="auto"/>
              </w:rPr>
              <w:t>Screen No</w:t>
            </w:r>
          </w:p>
        </w:tc>
        <w:tc>
          <w:tcPr>
            <w:tcW w:w="1772" w:type="pct"/>
          </w:tcPr>
          <w:p w14:paraId="6185DF8C" w14:textId="77777777" w:rsidR="00B10D1A" w:rsidRPr="00F91087" w:rsidRDefault="00B10D1A" w:rsidP="006238F9">
            <w:pPr>
              <w:pStyle w:val="TableBody"/>
              <w:rPr>
                <w:rFonts w:cs="Arial"/>
              </w:rPr>
            </w:pPr>
            <w:r w:rsidRPr="00F91087">
              <w:rPr>
                <w:rFonts w:cs="Arial"/>
              </w:rPr>
              <w:t>N</w:t>
            </w:r>
            <w:r w:rsidRPr="00F91087">
              <w:t>/A</w:t>
            </w:r>
          </w:p>
        </w:tc>
      </w:tr>
      <w:tr w:rsidR="00B10D1A" w:rsidRPr="00F91087" w14:paraId="0B9676BB" w14:textId="77777777" w:rsidTr="006238F9">
        <w:tc>
          <w:tcPr>
            <w:tcW w:w="1515" w:type="pct"/>
            <w:tcBorders>
              <w:top w:val="single" w:sz="6" w:space="0" w:color="auto"/>
              <w:bottom w:val="single" w:sz="4" w:space="0" w:color="auto"/>
            </w:tcBorders>
            <w:shd w:val="clear" w:color="auto" w:fill="D9D9D9" w:themeFill="background1" w:themeFillShade="D9"/>
          </w:tcPr>
          <w:p w14:paraId="4504BB90" w14:textId="77777777" w:rsidR="00B10D1A" w:rsidRPr="00F91087" w:rsidRDefault="00B10D1A" w:rsidP="006238F9">
            <w:pPr>
              <w:pStyle w:val="TableHeading2"/>
              <w:rPr>
                <w:rFonts w:ascii="Arial" w:hAnsi="Arial" w:cs="Arial"/>
                <w:b w:val="0"/>
                <w:snapToGrid w:val="0"/>
                <w:color w:val="auto"/>
              </w:rPr>
            </w:pPr>
            <w:r w:rsidRPr="00F91087">
              <w:rPr>
                <w:rFonts w:ascii="Arial" w:hAnsi="Arial" w:cs="Arial"/>
                <w:b w:val="0"/>
                <w:snapToGrid w:val="0"/>
                <w:color w:val="auto"/>
              </w:rPr>
              <w:t>Screen Descriptions</w:t>
            </w:r>
          </w:p>
        </w:tc>
        <w:tc>
          <w:tcPr>
            <w:tcW w:w="804" w:type="pct"/>
            <w:shd w:val="clear" w:color="auto" w:fill="FFFFFF"/>
          </w:tcPr>
          <w:p w14:paraId="619C4BEB" w14:textId="77777777" w:rsidR="00B10D1A" w:rsidRPr="00F91087" w:rsidRDefault="00B10D1A" w:rsidP="006238F9">
            <w:pPr>
              <w:pStyle w:val="TableBody"/>
              <w:rPr>
                <w:rFonts w:cs="Arial"/>
              </w:rPr>
            </w:pPr>
            <w:r w:rsidRPr="00F91087">
              <w:rPr>
                <w:rFonts w:cs="Arial"/>
              </w:rPr>
              <w:t>N</w:t>
            </w:r>
            <w:r w:rsidRPr="00F91087">
              <w:t>/A</w:t>
            </w:r>
          </w:p>
        </w:tc>
        <w:tc>
          <w:tcPr>
            <w:tcW w:w="909" w:type="pct"/>
            <w:tcBorders>
              <w:top w:val="single" w:sz="6" w:space="0" w:color="auto"/>
              <w:bottom w:val="single" w:sz="4" w:space="0" w:color="auto"/>
            </w:tcBorders>
            <w:shd w:val="clear" w:color="auto" w:fill="D9D9D9" w:themeFill="background1" w:themeFillShade="D9"/>
          </w:tcPr>
          <w:p w14:paraId="44195096" w14:textId="77777777" w:rsidR="00B10D1A" w:rsidRPr="00F91087" w:rsidRDefault="00B10D1A" w:rsidP="006238F9">
            <w:pPr>
              <w:pStyle w:val="TableHeading2"/>
              <w:rPr>
                <w:rFonts w:ascii="Arial" w:hAnsi="Arial" w:cs="Arial"/>
                <w:b w:val="0"/>
                <w:snapToGrid w:val="0"/>
                <w:color w:val="auto"/>
              </w:rPr>
            </w:pPr>
            <w:r w:rsidRPr="00F91087">
              <w:rPr>
                <w:rFonts w:ascii="Arial" w:hAnsi="Arial" w:cs="Arial"/>
                <w:b w:val="0"/>
                <w:snapToGrid w:val="0"/>
                <w:color w:val="auto"/>
              </w:rPr>
              <w:t>PF Key Def</w:t>
            </w:r>
          </w:p>
        </w:tc>
        <w:tc>
          <w:tcPr>
            <w:tcW w:w="1772" w:type="pct"/>
          </w:tcPr>
          <w:p w14:paraId="1A3558A5" w14:textId="77777777" w:rsidR="00B10D1A" w:rsidRPr="00F91087" w:rsidRDefault="00B10D1A" w:rsidP="006238F9">
            <w:pPr>
              <w:pStyle w:val="TableBody"/>
              <w:rPr>
                <w:rFonts w:cs="Arial"/>
              </w:rPr>
            </w:pPr>
            <w:r w:rsidRPr="00F91087">
              <w:rPr>
                <w:rFonts w:cs="Arial"/>
              </w:rPr>
              <w:t>N</w:t>
            </w:r>
            <w:r w:rsidRPr="00F91087">
              <w:t>/A</w:t>
            </w:r>
          </w:p>
        </w:tc>
      </w:tr>
    </w:tbl>
    <w:p w14:paraId="3B28B9A1" w14:textId="77777777" w:rsidR="00B10D1A" w:rsidRPr="00F91087" w:rsidRDefault="00B10D1A" w:rsidP="00E152D7">
      <w:pPr>
        <w:pStyle w:val="Heading3"/>
        <w:numPr>
          <w:ilvl w:val="0"/>
          <w:numId w:val="0"/>
        </w:numPr>
      </w:pPr>
      <w:bookmarkStart w:id="1367" w:name="_Toc291791721"/>
      <w:bookmarkStart w:id="1368" w:name="_Toc291801667"/>
    </w:p>
    <w:p w14:paraId="24662D88" w14:textId="77777777" w:rsidR="00B10D1A" w:rsidRPr="00F91087" w:rsidRDefault="00B10D1A" w:rsidP="00E152D7">
      <w:pPr>
        <w:pStyle w:val="Heading3"/>
        <w:numPr>
          <w:ilvl w:val="0"/>
          <w:numId w:val="0"/>
        </w:numPr>
        <w:ind w:left="900"/>
      </w:pPr>
    </w:p>
    <w:p w14:paraId="7EED7E4A" w14:textId="327B1ECB" w:rsidR="00B10D1A" w:rsidRPr="00F91087" w:rsidRDefault="00B10D1A" w:rsidP="00E152D7">
      <w:pPr>
        <w:pStyle w:val="Heading3"/>
      </w:pPr>
      <w:bookmarkStart w:id="1369" w:name="_Toc102569491"/>
      <w:bookmarkStart w:id="1370" w:name="_Toc103701199"/>
      <w:bookmarkStart w:id="1371" w:name="_Toc135320944"/>
      <w:bookmarkStart w:id="1372" w:name="_Toc232761409"/>
      <w:r>
        <w:t>Table/Structure Enhancement</w:t>
      </w:r>
      <w:bookmarkEnd w:id="1367"/>
      <w:bookmarkEnd w:id="1368"/>
      <w:bookmarkEnd w:id="1369"/>
      <w:bookmarkEnd w:id="1370"/>
      <w:bookmarkEnd w:id="1371"/>
      <w:bookmarkEnd w:id="1372"/>
    </w:p>
    <w:tbl>
      <w:tblPr>
        <w:tblW w:w="5000" w:type="pct"/>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4A0" w:firstRow="1" w:lastRow="0" w:firstColumn="1" w:lastColumn="0" w:noHBand="0" w:noVBand="1"/>
      </w:tblPr>
      <w:tblGrid>
        <w:gridCol w:w="2733"/>
        <w:gridCol w:w="6286"/>
      </w:tblGrid>
      <w:tr w:rsidR="00B10D1A" w:rsidRPr="00F91087" w14:paraId="4A3A6D5E" w14:textId="77777777" w:rsidTr="006238F9">
        <w:tc>
          <w:tcPr>
            <w:tcW w:w="1515" w:type="pct"/>
            <w:tcBorders>
              <w:top w:val="single" w:sz="4" w:space="0" w:color="auto"/>
              <w:bottom w:val="single" w:sz="6" w:space="0" w:color="auto"/>
            </w:tcBorders>
            <w:shd w:val="clear" w:color="auto" w:fill="D9D9D9" w:themeFill="background1" w:themeFillShade="D9"/>
          </w:tcPr>
          <w:p w14:paraId="7812CC73" w14:textId="77777777" w:rsidR="00B10D1A" w:rsidRPr="00F91087" w:rsidRDefault="00B10D1A" w:rsidP="006238F9">
            <w:pPr>
              <w:pStyle w:val="TableHeading2"/>
              <w:keepNext w:val="0"/>
              <w:rPr>
                <w:rFonts w:ascii="Arial" w:hAnsi="Arial" w:cs="Arial"/>
                <w:b w:val="0"/>
                <w:snapToGrid w:val="0"/>
                <w:color w:val="auto"/>
              </w:rPr>
            </w:pPr>
            <w:r w:rsidRPr="00F91087">
              <w:rPr>
                <w:rFonts w:ascii="Arial" w:hAnsi="Arial" w:cs="Arial"/>
                <w:b w:val="0"/>
                <w:snapToGrid w:val="0"/>
                <w:color w:val="auto"/>
              </w:rPr>
              <w:t>Name of the table/structure</w:t>
            </w:r>
          </w:p>
        </w:tc>
        <w:tc>
          <w:tcPr>
            <w:tcW w:w="3485" w:type="pct"/>
          </w:tcPr>
          <w:p w14:paraId="043A4374" w14:textId="77777777" w:rsidR="00B10D1A" w:rsidRPr="00F91087" w:rsidRDefault="00C56D0B" w:rsidP="006238F9">
            <w:pPr>
              <w:pStyle w:val="TableBody"/>
              <w:rPr>
                <w:rFonts w:cs="Arial"/>
              </w:rPr>
            </w:pPr>
            <w:r w:rsidRPr="00C56D0B">
              <w:rPr>
                <w:rFonts w:cs="Arial"/>
              </w:rPr>
              <w:t>ZEDGE_ACCRUALS_PO_CHANGE_IN</w:t>
            </w:r>
          </w:p>
        </w:tc>
      </w:tr>
      <w:tr w:rsidR="00B10D1A" w:rsidRPr="00F91087" w14:paraId="7D61ECB6" w14:textId="77777777" w:rsidTr="006238F9">
        <w:tc>
          <w:tcPr>
            <w:tcW w:w="1515" w:type="pct"/>
            <w:tcBorders>
              <w:top w:val="single" w:sz="6" w:space="0" w:color="auto"/>
              <w:bottom w:val="single" w:sz="6" w:space="0" w:color="auto"/>
            </w:tcBorders>
            <w:shd w:val="clear" w:color="auto" w:fill="D9D9D9" w:themeFill="background1" w:themeFillShade="D9"/>
          </w:tcPr>
          <w:p w14:paraId="3E8279C7" w14:textId="77777777" w:rsidR="00B10D1A" w:rsidRPr="00F91087" w:rsidRDefault="00B10D1A" w:rsidP="006238F9">
            <w:pPr>
              <w:pStyle w:val="TableHeading2"/>
              <w:keepNext w:val="0"/>
              <w:rPr>
                <w:rFonts w:ascii="Arial" w:hAnsi="Arial" w:cs="Arial"/>
                <w:b w:val="0"/>
                <w:snapToGrid w:val="0"/>
                <w:color w:val="auto"/>
              </w:rPr>
            </w:pPr>
            <w:r w:rsidRPr="00F91087">
              <w:rPr>
                <w:rFonts w:ascii="Arial" w:hAnsi="Arial" w:cs="Arial"/>
                <w:b w:val="0"/>
                <w:snapToGrid w:val="0"/>
                <w:color w:val="auto"/>
              </w:rPr>
              <w:t>Descriptions:</w:t>
            </w:r>
          </w:p>
        </w:tc>
        <w:tc>
          <w:tcPr>
            <w:tcW w:w="3485" w:type="pct"/>
          </w:tcPr>
          <w:p w14:paraId="2E869DD6" w14:textId="77777777" w:rsidR="00B10D1A" w:rsidRPr="00F91087" w:rsidRDefault="00C56D0B" w:rsidP="006238F9">
            <w:pPr>
              <w:pStyle w:val="TableBody"/>
              <w:rPr>
                <w:rFonts w:cs="Arial"/>
              </w:rPr>
            </w:pPr>
            <w:r w:rsidRPr="00C56D0B">
              <w:rPr>
                <w:rFonts w:cs="Arial"/>
              </w:rPr>
              <w:t>ACCRUALS: PO Change Input parameters</w:t>
            </w:r>
          </w:p>
        </w:tc>
      </w:tr>
      <w:tr w:rsidR="00B10D1A" w:rsidRPr="00F91087" w14:paraId="08B06518" w14:textId="77777777" w:rsidTr="006238F9">
        <w:tc>
          <w:tcPr>
            <w:tcW w:w="1515" w:type="pct"/>
            <w:tcBorders>
              <w:top w:val="single" w:sz="6" w:space="0" w:color="auto"/>
              <w:bottom w:val="single" w:sz="6" w:space="0" w:color="auto"/>
            </w:tcBorders>
            <w:shd w:val="clear" w:color="auto" w:fill="D9D9D9" w:themeFill="background1" w:themeFillShade="D9"/>
          </w:tcPr>
          <w:p w14:paraId="30C2F762" w14:textId="77777777" w:rsidR="00B10D1A" w:rsidRPr="00F91087" w:rsidRDefault="00B10D1A" w:rsidP="006238F9">
            <w:pPr>
              <w:pStyle w:val="TableHeading2"/>
              <w:keepNext w:val="0"/>
              <w:rPr>
                <w:rFonts w:ascii="Arial" w:hAnsi="Arial" w:cs="Arial"/>
                <w:b w:val="0"/>
                <w:snapToGrid w:val="0"/>
                <w:color w:val="auto"/>
              </w:rPr>
            </w:pPr>
            <w:r w:rsidRPr="00F91087">
              <w:rPr>
                <w:rFonts w:ascii="Arial" w:hAnsi="Arial" w:cs="Arial"/>
                <w:b w:val="0"/>
                <w:snapToGrid w:val="0"/>
                <w:color w:val="auto"/>
              </w:rPr>
              <w:t>Table Type:</w:t>
            </w:r>
          </w:p>
        </w:tc>
        <w:tc>
          <w:tcPr>
            <w:tcW w:w="3485" w:type="pct"/>
          </w:tcPr>
          <w:p w14:paraId="4299286B" w14:textId="77777777" w:rsidR="00B10D1A" w:rsidRPr="00F91087" w:rsidRDefault="00C56D0B" w:rsidP="006238F9">
            <w:pPr>
              <w:pStyle w:val="TableBody"/>
              <w:rPr>
                <w:rFonts w:cs="Arial"/>
              </w:rPr>
            </w:pPr>
            <w:r>
              <w:rPr>
                <w:rFonts w:cs="Arial"/>
              </w:rPr>
              <w:t>Structure</w:t>
            </w:r>
          </w:p>
        </w:tc>
      </w:tr>
      <w:tr w:rsidR="00B10D1A" w:rsidRPr="00F91087" w14:paraId="59A40219" w14:textId="77777777" w:rsidTr="006238F9">
        <w:tc>
          <w:tcPr>
            <w:tcW w:w="1515" w:type="pct"/>
            <w:tcBorders>
              <w:top w:val="single" w:sz="6" w:space="0" w:color="auto"/>
              <w:bottom w:val="single" w:sz="6" w:space="0" w:color="auto"/>
            </w:tcBorders>
            <w:shd w:val="clear" w:color="auto" w:fill="D9D9D9" w:themeFill="background1" w:themeFillShade="D9"/>
          </w:tcPr>
          <w:p w14:paraId="7223037C" w14:textId="77777777" w:rsidR="00B10D1A" w:rsidRPr="00F91087" w:rsidRDefault="00B10D1A" w:rsidP="006238F9">
            <w:pPr>
              <w:pStyle w:val="TableHeading2"/>
              <w:keepNext w:val="0"/>
              <w:rPr>
                <w:rFonts w:ascii="Arial" w:hAnsi="Arial" w:cs="Arial"/>
                <w:b w:val="0"/>
                <w:snapToGrid w:val="0"/>
                <w:color w:val="auto"/>
              </w:rPr>
            </w:pPr>
            <w:r w:rsidRPr="00F91087">
              <w:rPr>
                <w:rFonts w:ascii="Arial" w:hAnsi="Arial" w:cs="Arial"/>
                <w:b w:val="0"/>
                <w:snapToGrid w:val="0"/>
                <w:color w:val="auto"/>
              </w:rPr>
              <w:t>Package Name:</w:t>
            </w:r>
          </w:p>
        </w:tc>
        <w:tc>
          <w:tcPr>
            <w:tcW w:w="3485" w:type="pct"/>
          </w:tcPr>
          <w:p w14:paraId="4449ADF9" w14:textId="77777777" w:rsidR="00B10D1A" w:rsidRPr="00F91087" w:rsidRDefault="00C56D0B" w:rsidP="006238F9">
            <w:pPr>
              <w:pStyle w:val="TableBody"/>
              <w:rPr>
                <w:rFonts w:cs="Arial"/>
              </w:rPr>
            </w:pPr>
            <w:r w:rsidRPr="00C56D0B">
              <w:rPr>
                <w:rFonts w:cs="Arial"/>
              </w:rPr>
              <w:t>ZEDGE_ACCRUALS</w:t>
            </w:r>
          </w:p>
        </w:tc>
      </w:tr>
      <w:tr w:rsidR="00B10D1A" w:rsidRPr="00F91087" w14:paraId="4BD3A8D7" w14:textId="77777777" w:rsidTr="006238F9">
        <w:tc>
          <w:tcPr>
            <w:tcW w:w="1515" w:type="pct"/>
            <w:tcBorders>
              <w:top w:val="single" w:sz="6" w:space="0" w:color="auto"/>
              <w:bottom w:val="single" w:sz="6" w:space="0" w:color="auto"/>
            </w:tcBorders>
            <w:shd w:val="clear" w:color="auto" w:fill="D9D9D9" w:themeFill="background1" w:themeFillShade="D9"/>
          </w:tcPr>
          <w:p w14:paraId="03F14E5B" w14:textId="77777777" w:rsidR="00B10D1A" w:rsidRPr="00F91087" w:rsidRDefault="00B10D1A" w:rsidP="006238F9">
            <w:pPr>
              <w:pStyle w:val="TableHeading2"/>
              <w:keepNext w:val="0"/>
              <w:rPr>
                <w:rFonts w:ascii="Arial" w:hAnsi="Arial" w:cs="Arial"/>
                <w:b w:val="0"/>
                <w:snapToGrid w:val="0"/>
                <w:color w:val="auto"/>
              </w:rPr>
            </w:pPr>
            <w:r w:rsidRPr="00F91087">
              <w:rPr>
                <w:rFonts w:ascii="Arial" w:hAnsi="Arial" w:cs="Arial"/>
                <w:b w:val="0"/>
                <w:snapToGrid w:val="0"/>
                <w:color w:val="auto"/>
              </w:rPr>
              <w:t>Client Dependent:</w:t>
            </w:r>
          </w:p>
        </w:tc>
        <w:tc>
          <w:tcPr>
            <w:tcW w:w="3485" w:type="pct"/>
            <w:vAlign w:val="center"/>
          </w:tcPr>
          <w:p w14:paraId="5B57A14B" w14:textId="77777777" w:rsidR="00B10D1A" w:rsidRPr="00F91087" w:rsidRDefault="00C56D0B" w:rsidP="006238F9">
            <w:pPr>
              <w:pStyle w:val="TableBody"/>
              <w:rPr>
                <w:rFonts w:cs="Arial"/>
              </w:rPr>
            </w:pPr>
            <w:r>
              <w:rPr>
                <w:rFonts w:cs="Arial"/>
              </w:rPr>
              <w:t>N</w:t>
            </w:r>
          </w:p>
        </w:tc>
      </w:tr>
      <w:tr w:rsidR="00B10D1A" w:rsidRPr="00F91087" w14:paraId="44B51832" w14:textId="77777777" w:rsidTr="006238F9">
        <w:tc>
          <w:tcPr>
            <w:tcW w:w="1515" w:type="pct"/>
            <w:tcBorders>
              <w:top w:val="single" w:sz="6" w:space="0" w:color="auto"/>
              <w:bottom w:val="single" w:sz="4" w:space="0" w:color="auto"/>
            </w:tcBorders>
            <w:shd w:val="clear" w:color="auto" w:fill="D9D9D9" w:themeFill="background1" w:themeFillShade="D9"/>
          </w:tcPr>
          <w:p w14:paraId="12011DD8" w14:textId="77777777" w:rsidR="00B10D1A" w:rsidRPr="00F91087" w:rsidRDefault="00B10D1A" w:rsidP="006238F9">
            <w:pPr>
              <w:pStyle w:val="TableHeading2"/>
              <w:keepNext w:val="0"/>
              <w:rPr>
                <w:rFonts w:ascii="Arial" w:hAnsi="Arial" w:cs="Arial"/>
                <w:b w:val="0"/>
                <w:snapToGrid w:val="0"/>
                <w:color w:val="auto"/>
              </w:rPr>
            </w:pPr>
            <w:r w:rsidRPr="00F91087">
              <w:rPr>
                <w:rFonts w:ascii="Arial" w:hAnsi="Arial" w:cs="Arial"/>
                <w:b w:val="0"/>
                <w:snapToGrid w:val="0"/>
                <w:color w:val="auto"/>
              </w:rPr>
              <w:t>Append structure name:</w:t>
            </w:r>
          </w:p>
        </w:tc>
        <w:tc>
          <w:tcPr>
            <w:tcW w:w="3485" w:type="pct"/>
            <w:vAlign w:val="center"/>
          </w:tcPr>
          <w:p w14:paraId="4FE2A3DC" w14:textId="77777777" w:rsidR="00B10D1A" w:rsidRPr="00F91087" w:rsidRDefault="00B10D1A" w:rsidP="006238F9">
            <w:pPr>
              <w:pStyle w:val="TableBody"/>
              <w:rPr>
                <w:rFonts w:cs="Arial"/>
              </w:rPr>
            </w:pPr>
            <w:r w:rsidRPr="00F91087">
              <w:rPr>
                <w:rFonts w:cs="Arial"/>
              </w:rPr>
              <w:t>N</w:t>
            </w:r>
            <w:r w:rsidRPr="00F91087">
              <w:t>/A</w:t>
            </w:r>
          </w:p>
        </w:tc>
      </w:tr>
    </w:tbl>
    <w:p w14:paraId="726E17DE" w14:textId="77777777" w:rsidR="00B10D1A" w:rsidRDefault="00B10D1A" w:rsidP="00E152D7">
      <w:pPr>
        <w:pStyle w:val="Heading3"/>
        <w:numPr>
          <w:ilvl w:val="0"/>
          <w:numId w:val="0"/>
        </w:numPr>
      </w:pPr>
    </w:p>
    <w:tbl>
      <w:tblPr>
        <w:tblW w:w="5000" w:type="pct"/>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4A0" w:firstRow="1" w:lastRow="0" w:firstColumn="1" w:lastColumn="0" w:noHBand="0" w:noVBand="1"/>
      </w:tblPr>
      <w:tblGrid>
        <w:gridCol w:w="2733"/>
        <w:gridCol w:w="6286"/>
      </w:tblGrid>
      <w:tr w:rsidR="00C56D0B" w:rsidRPr="00F91087" w14:paraId="25F718C8" w14:textId="77777777" w:rsidTr="009A3BAE">
        <w:tc>
          <w:tcPr>
            <w:tcW w:w="1515" w:type="pct"/>
            <w:tcBorders>
              <w:top w:val="single" w:sz="4" w:space="0" w:color="auto"/>
              <w:bottom w:val="single" w:sz="6" w:space="0" w:color="auto"/>
            </w:tcBorders>
            <w:shd w:val="clear" w:color="auto" w:fill="D9D9D9" w:themeFill="background1" w:themeFillShade="D9"/>
          </w:tcPr>
          <w:p w14:paraId="04969A76" w14:textId="77777777" w:rsidR="00C56D0B" w:rsidRPr="00F91087" w:rsidRDefault="00C56D0B" w:rsidP="009A3BAE">
            <w:pPr>
              <w:pStyle w:val="TableHeading2"/>
              <w:keepNext w:val="0"/>
              <w:rPr>
                <w:rFonts w:ascii="Arial" w:hAnsi="Arial" w:cs="Arial"/>
                <w:b w:val="0"/>
                <w:snapToGrid w:val="0"/>
                <w:color w:val="auto"/>
              </w:rPr>
            </w:pPr>
            <w:r w:rsidRPr="00F91087">
              <w:rPr>
                <w:rFonts w:ascii="Arial" w:hAnsi="Arial" w:cs="Arial"/>
                <w:b w:val="0"/>
                <w:snapToGrid w:val="0"/>
                <w:color w:val="auto"/>
              </w:rPr>
              <w:t>Name of the table/structure</w:t>
            </w:r>
          </w:p>
        </w:tc>
        <w:tc>
          <w:tcPr>
            <w:tcW w:w="3485" w:type="pct"/>
          </w:tcPr>
          <w:p w14:paraId="20B04941" w14:textId="77777777" w:rsidR="00C56D0B" w:rsidRPr="00F91087" w:rsidRDefault="00C56D0B" w:rsidP="009A3BAE">
            <w:pPr>
              <w:pStyle w:val="TableBody"/>
              <w:rPr>
                <w:rFonts w:cs="Arial"/>
              </w:rPr>
            </w:pPr>
            <w:r w:rsidRPr="00C56D0B">
              <w:rPr>
                <w:rFonts w:cs="Arial"/>
              </w:rPr>
              <w:t>ZEDGE_ACCRUALS_RETURN_OUT</w:t>
            </w:r>
          </w:p>
        </w:tc>
      </w:tr>
      <w:tr w:rsidR="00C56D0B" w:rsidRPr="00F91087" w14:paraId="643C0FEE" w14:textId="77777777" w:rsidTr="009A3BAE">
        <w:tc>
          <w:tcPr>
            <w:tcW w:w="1515" w:type="pct"/>
            <w:tcBorders>
              <w:top w:val="single" w:sz="6" w:space="0" w:color="auto"/>
              <w:bottom w:val="single" w:sz="6" w:space="0" w:color="auto"/>
            </w:tcBorders>
            <w:shd w:val="clear" w:color="auto" w:fill="D9D9D9" w:themeFill="background1" w:themeFillShade="D9"/>
          </w:tcPr>
          <w:p w14:paraId="137E8627" w14:textId="77777777" w:rsidR="00C56D0B" w:rsidRPr="00F91087" w:rsidRDefault="00C56D0B" w:rsidP="009A3BAE">
            <w:pPr>
              <w:pStyle w:val="TableHeading2"/>
              <w:keepNext w:val="0"/>
              <w:rPr>
                <w:rFonts w:ascii="Arial" w:hAnsi="Arial" w:cs="Arial"/>
                <w:b w:val="0"/>
                <w:snapToGrid w:val="0"/>
                <w:color w:val="auto"/>
              </w:rPr>
            </w:pPr>
            <w:r w:rsidRPr="00F91087">
              <w:rPr>
                <w:rFonts w:ascii="Arial" w:hAnsi="Arial" w:cs="Arial"/>
                <w:b w:val="0"/>
                <w:snapToGrid w:val="0"/>
                <w:color w:val="auto"/>
              </w:rPr>
              <w:t>Descriptions:</w:t>
            </w:r>
          </w:p>
        </w:tc>
        <w:tc>
          <w:tcPr>
            <w:tcW w:w="3485" w:type="pct"/>
          </w:tcPr>
          <w:p w14:paraId="77ED434E" w14:textId="77777777" w:rsidR="00C56D0B" w:rsidRPr="00F91087" w:rsidRDefault="00480752" w:rsidP="009A3BAE">
            <w:pPr>
              <w:pStyle w:val="TableBody"/>
              <w:rPr>
                <w:rFonts w:cs="Arial"/>
              </w:rPr>
            </w:pPr>
            <w:r w:rsidRPr="00480752">
              <w:rPr>
                <w:rFonts w:cs="Arial"/>
              </w:rPr>
              <w:t>Return - EDGE Accruals</w:t>
            </w:r>
          </w:p>
        </w:tc>
      </w:tr>
      <w:tr w:rsidR="00C56D0B" w:rsidRPr="00F91087" w14:paraId="3FA4B20C" w14:textId="77777777" w:rsidTr="009A3BAE">
        <w:tc>
          <w:tcPr>
            <w:tcW w:w="1515" w:type="pct"/>
            <w:tcBorders>
              <w:top w:val="single" w:sz="6" w:space="0" w:color="auto"/>
              <w:bottom w:val="single" w:sz="6" w:space="0" w:color="auto"/>
            </w:tcBorders>
            <w:shd w:val="clear" w:color="auto" w:fill="D9D9D9" w:themeFill="background1" w:themeFillShade="D9"/>
          </w:tcPr>
          <w:p w14:paraId="6F3BFC64" w14:textId="77777777" w:rsidR="00C56D0B" w:rsidRPr="00F91087" w:rsidRDefault="00C56D0B" w:rsidP="009A3BAE">
            <w:pPr>
              <w:pStyle w:val="TableHeading2"/>
              <w:keepNext w:val="0"/>
              <w:rPr>
                <w:rFonts w:ascii="Arial" w:hAnsi="Arial" w:cs="Arial"/>
                <w:b w:val="0"/>
                <w:snapToGrid w:val="0"/>
                <w:color w:val="auto"/>
              </w:rPr>
            </w:pPr>
            <w:r w:rsidRPr="00F91087">
              <w:rPr>
                <w:rFonts w:ascii="Arial" w:hAnsi="Arial" w:cs="Arial"/>
                <w:b w:val="0"/>
                <w:snapToGrid w:val="0"/>
                <w:color w:val="auto"/>
              </w:rPr>
              <w:t>Table Type:</w:t>
            </w:r>
          </w:p>
        </w:tc>
        <w:tc>
          <w:tcPr>
            <w:tcW w:w="3485" w:type="pct"/>
          </w:tcPr>
          <w:p w14:paraId="6B4E8DD9" w14:textId="77777777" w:rsidR="00C56D0B" w:rsidRPr="00F91087" w:rsidRDefault="00C56D0B" w:rsidP="009A3BAE">
            <w:pPr>
              <w:pStyle w:val="TableBody"/>
              <w:rPr>
                <w:rFonts w:cs="Arial"/>
              </w:rPr>
            </w:pPr>
            <w:r>
              <w:rPr>
                <w:rFonts w:cs="Arial"/>
              </w:rPr>
              <w:t>Structure</w:t>
            </w:r>
          </w:p>
        </w:tc>
      </w:tr>
      <w:tr w:rsidR="00C56D0B" w:rsidRPr="00F91087" w14:paraId="34DB433A" w14:textId="77777777" w:rsidTr="009A3BAE">
        <w:tc>
          <w:tcPr>
            <w:tcW w:w="1515" w:type="pct"/>
            <w:tcBorders>
              <w:top w:val="single" w:sz="6" w:space="0" w:color="auto"/>
              <w:bottom w:val="single" w:sz="6" w:space="0" w:color="auto"/>
            </w:tcBorders>
            <w:shd w:val="clear" w:color="auto" w:fill="D9D9D9" w:themeFill="background1" w:themeFillShade="D9"/>
          </w:tcPr>
          <w:p w14:paraId="2C4F45B6" w14:textId="77777777" w:rsidR="00C56D0B" w:rsidRPr="00F91087" w:rsidRDefault="00C56D0B" w:rsidP="009A3BAE">
            <w:pPr>
              <w:pStyle w:val="TableHeading2"/>
              <w:keepNext w:val="0"/>
              <w:rPr>
                <w:rFonts w:ascii="Arial" w:hAnsi="Arial" w:cs="Arial"/>
                <w:b w:val="0"/>
                <w:snapToGrid w:val="0"/>
                <w:color w:val="auto"/>
              </w:rPr>
            </w:pPr>
            <w:r w:rsidRPr="00F91087">
              <w:rPr>
                <w:rFonts w:ascii="Arial" w:hAnsi="Arial" w:cs="Arial"/>
                <w:b w:val="0"/>
                <w:snapToGrid w:val="0"/>
                <w:color w:val="auto"/>
              </w:rPr>
              <w:t>Package Name:</w:t>
            </w:r>
          </w:p>
        </w:tc>
        <w:tc>
          <w:tcPr>
            <w:tcW w:w="3485" w:type="pct"/>
          </w:tcPr>
          <w:p w14:paraId="7832184D" w14:textId="77777777" w:rsidR="00C56D0B" w:rsidRPr="00F91087" w:rsidRDefault="00C56D0B" w:rsidP="009A3BAE">
            <w:pPr>
              <w:pStyle w:val="TableBody"/>
              <w:rPr>
                <w:rFonts w:cs="Arial"/>
              </w:rPr>
            </w:pPr>
            <w:r w:rsidRPr="00C56D0B">
              <w:rPr>
                <w:rFonts w:cs="Arial"/>
              </w:rPr>
              <w:t>ZEDGE_ACCRUALS</w:t>
            </w:r>
          </w:p>
        </w:tc>
      </w:tr>
      <w:tr w:rsidR="00C56D0B" w:rsidRPr="00F91087" w14:paraId="6DB27B35" w14:textId="77777777" w:rsidTr="009A3BAE">
        <w:tc>
          <w:tcPr>
            <w:tcW w:w="1515" w:type="pct"/>
            <w:tcBorders>
              <w:top w:val="single" w:sz="6" w:space="0" w:color="auto"/>
              <w:bottom w:val="single" w:sz="6" w:space="0" w:color="auto"/>
            </w:tcBorders>
            <w:shd w:val="clear" w:color="auto" w:fill="D9D9D9" w:themeFill="background1" w:themeFillShade="D9"/>
          </w:tcPr>
          <w:p w14:paraId="5AAEC848" w14:textId="77777777" w:rsidR="00C56D0B" w:rsidRPr="00F91087" w:rsidRDefault="00C56D0B" w:rsidP="009A3BAE">
            <w:pPr>
              <w:pStyle w:val="TableHeading2"/>
              <w:keepNext w:val="0"/>
              <w:rPr>
                <w:rFonts w:ascii="Arial" w:hAnsi="Arial" w:cs="Arial"/>
                <w:b w:val="0"/>
                <w:snapToGrid w:val="0"/>
                <w:color w:val="auto"/>
              </w:rPr>
            </w:pPr>
            <w:r w:rsidRPr="00F91087">
              <w:rPr>
                <w:rFonts w:ascii="Arial" w:hAnsi="Arial" w:cs="Arial"/>
                <w:b w:val="0"/>
                <w:snapToGrid w:val="0"/>
                <w:color w:val="auto"/>
              </w:rPr>
              <w:t>Client Dependent:</w:t>
            </w:r>
          </w:p>
        </w:tc>
        <w:tc>
          <w:tcPr>
            <w:tcW w:w="3485" w:type="pct"/>
            <w:vAlign w:val="center"/>
          </w:tcPr>
          <w:p w14:paraId="7E46658B" w14:textId="77777777" w:rsidR="00C56D0B" w:rsidRPr="00F91087" w:rsidRDefault="00C56D0B" w:rsidP="009A3BAE">
            <w:pPr>
              <w:pStyle w:val="TableBody"/>
              <w:rPr>
                <w:rFonts w:cs="Arial"/>
              </w:rPr>
            </w:pPr>
            <w:r>
              <w:rPr>
                <w:rFonts w:cs="Arial"/>
              </w:rPr>
              <w:t>N</w:t>
            </w:r>
          </w:p>
        </w:tc>
      </w:tr>
      <w:tr w:rsidR="00C56D0B" w:rsidRPr="00F91087" w14:paraId="2A341D8C" w14:textId="77777777" w:rsidTr="009A3BAE">
        <w:tc>
          <w:tcPr>
            <w:tcW w:w="1515" w:type="pct"/>
            <w:tcBorders>
              <w:top w:val="single" w:sz="6" w:space="0" w:color="auto"/>
              <w:bottom w:val="single" w:sz="4" w:space="0" w:color="auto"/>
            </w:tcBorders>
            <w:shd w:val="clear" w:color="auto" w:fill="D9D9D9" w:themeFill="background1" w:themeFillShade="D9"/>
          </w:tcPr>
          <w:p w14:paraId="732D87E0" w14:textId="77777777" w:rsidR="00C56D0B" w:rsidRPr="00F91087" w:rsidRDefault="00C56D0B" w:rsidP="009A3BAE">
            <w:pPr>
              <w:pStyle w:val="TableHeading2"/>
              <w:keepNext w:val="0"/>
              <w:rPr>
                <w:rFonts w:ascii="Arial" w:hAnsi="Arial" w:cs="Arial"/>
                <w:b w:val="0"/>
                <w:snapToGrid w:val="0"/>
                <w:color w:val="auto"/>
              </w:rPr>
            </w:pPr>
            <w:r w:rsidRPr="00F91087">
              <w:rPr>
                <w:rFonts w:ascii="Arial" w:hAnsi="Arial" w:cs="Arial"/>
                <w:b w:val="0"/>
                <w:snapToGrid w:val="0"/>
                <w:color w:val="auto"/>
              </w:rPr>
              <w:t>Append structure name:</w:t>
            </w:r>
          </w:p>
        </w:tc>
        <w:tc>
          <w:tcPr>
            <w:tcW w:w="3485" w:type="pct"/>
            <w:vAlign w:val="center"/>
          </w:tcPr>
          <w:p w14:paraId="34C2A4AC" w14:textId="77777777" w:rsidR="00C56D0B" w:rsidRPr="00F91087" w:rsidRDefault="00C56D0B" w:rsidP="009A3BAE">
            <w:pPr>
              <w:pStyle w:val="TableBody"/>
              <w:rPr>
                <w:rFonts w:cs="Arial"/>
              </w:rPr>
            </w:pPr>
            <w:r w:rsidRPr="00F91087">
              <w:rPr>
                <w:rFonts w:cs="Arial"/>
              </w:rPr>
              <w:t>N</w:t>
            </w:r>
            <w:r w:rsidRPr="00F91087">
              <w:t>/A</w:t>
            </w:r>
          </w:p>
        </w:tc>
      </w:tr>
    </w:tbl>
    <w:p w14:paraId="2C5E4D24" w14:textId="77777777" w:rsidR="00C56D0B" w:rsidRPr="00C56D0B" w:rsidRDefault="00C56D0B" w:rsidP="00C56D0B">
      <w:pPr>
        <w:rPr>
          <w:lang w:val="en-GB" w:eastAsia="en-US"/>
        </w:rPr>
      </w:pPr>
    </w:p>
    <w:p w14:paraId="38C22A48" w14:textId="77777777" w:rsidR="00B10D1A" w:rsidRPr="00F91087" w:rsidRDefault="00B10D1A" w:rsidP="00E152D7">
      <w:pPr>
        <w:pStyle w:val="Heading3"/>
      </w:pPr>
      <w:bookmarkStart w:id="1373" w:name="_Toc102569492"/>
      <w:bookmarkStart w:id="1374" w:name="_Toc103701200"/>
      <w:bookmarkStart w:id="1375" w:name="_Toc135320945"/>
      <w:bookmarkStart w:id="1376" w:name="_Toc232761410"/>
      <w:r>
        <w:t>Any Additional Enhancement</w:t>
      </w:r>
      <w:bookmarkEnd w:id="1373"/>
      <w:bookmarkEnd w:id="1374"/>
      <w:bookmarkEnd w:id="1375"/>
      <w:bookmarkEnd w:id="1376"/>
      <w:r>
        <w:t xml:space="preserve"> </w:t>
      </w:r>
    </w:p>
    <w:tbl>
      <w:tblPr>
        <w:tblW w:w="5000" w:type="pct"/>
        <w:tblBorders>
          <w:top w:val="single" w:sz="4" w:space="0" w:color="009BCC"/>
          <w:left w:val="single" w:sz="4" w:space="0" w:color="009BCC"/>
          <w:bottom w:val="single" w:sz="4" w:space="0" w:color="009BCC"/>
          <w:right w:val="single" w:sz="4" w:space="0" w:color="009BCC"/>
          <w:insideH w:val="single" w:sz="4" w:space="0" w:color="009BCC"/>
          <w:insideV w:val="single" w:sz="4" w:space="0" w:color="009BCC"/>
        </w:tblBorders>
        <w:tblLayout w:type="fixed"/>
        <w:tblLook w:val="04A0" w:firstRow="1" w:lastRow="0" w:firstColumn="1" w:lastColumn="0" w:noHBand="0" w:noVBand="1"/>
      </w:tblPr>
      <w:tblGrid>
        <w:gridCol w:w="3965"/>
        <w:gridCol w:w="1418"/>
        <w:gridCol w:w="510"/>
        <w:gridCol w:w="1039"/>
        <w:gridCol w:w="2087"/>
      </w:tblGrid>
      <w:tr w:rsidR="00B10D1A" w:rsidRPr="00F91087" w14:paraId="7017E649" w14:textId="77777777" w:rsidTr="00E7594C">
        <w:tc>
          <w:tcPr>
            <w:tcW w:w="3267" w:type="pct"/>
            <w:gridSpan w:val="3"/>
            <w:tcBorders>
              <w:top w:val="single" w:sz="4" w:space="0" w:color="auto"/>
              <w:left w:val="single" w:sz="4" w:space="0" w:color="auto"/>
              <w:bottom w:val="single" w:sz="6" w:space="0" w:color="auto"/>
              <w:right w:val="single" w:sz="6" w:space="0" w:color="auto"/>
            </w:tcBorders>
            <w:shd w:val="clear" w:color="auto" w:fill="D9D9D9" w:themeFill="background1" w:themeFillShade="D9"/>
          </w:tcPr>
          <w:p w14:paraId="0BDCDB95" w14:textId="77777777" w:rsidR="00B10D1A" w:rsidRPr="00F91087" w:rsidRDefault="00B10D1A" w:rsidP="006238F9">
            <w:pPr>
              <w:pStyle w:val="TableHeading2"/>
              <w:keepNext w:val="0"/>
              <w:rPr>
                <w:rFonts w:ascii="Arial" w:hAnsi="Arial" w:cs="Arial"/>
                <w:b w:val="0"/>
                <w:snapToGrid w:val="0"/>
                <w:color w:val="auto"/>
              </w:rPr>
            </w:pPr>
            <w:r w:rsidRPr="00F91087">
              <w:rPr>
                <w:rFonts w:ascii="Arial" w:hAnsi="Arial" w:cs="Arial"/>
                <w:b w:val="0"/>
                <w:snapToGrid w:val="0"/>
                <w:color w:val="auto"/>
              </w:rPr>
              <w:t>Name of The Enhancement</w:t>
            </w:r>
          </w:p>
        </w:tc>
        <w:tc>
          <w:tcPr>
            <w:tcW w:w="1733" w:type="pct"/>
            <w:gridSpan w:val="2"/>
            <w:tcBorders>
              <w:top w:val="single" w:sz="4" w:space="0" w:color="auto"/>
              <w:left w:val="single" w:sz="6" w:space="0" w:color="auto"/>
              <w:bottom w:val="single" w:sz="6" w:space="0" w:color="auto"/>
              <w:right w:val="single" w:sz="4" w:space="0" w:color="auto"/>
            </w:tcBorders>
          </w:tcPr>
          <w:p w14:paraId="32E0AB49" w14:textId="77777777" w:rsidR="00B10D1A" w:rsidRPr="00F91087" w:rsidRDefault="00E7594C" w:rsidP="006238F9">
            <w:pPr>
              <w:pStyle w:val="TableBody"/>
              <w:rPr>
                <w:rFonts w:cs="Arial"/>
              </w:rPr>
            </w:pPr>
            <w:r w:rsidRPr="00E7594C">
              <w:rPr>
                <w:rFonts w:cs="Arial"/>
              </w:rPr>
              <w:t>ZCL_Z_EDGE_ACCRUALS_DPC_EXT</w:t>
            </w:r>
          </w:p>
        </w:tc>
      </w:tr>
      <w:tr w:rsidR="00B10D1A" w:rsidRPr="00F91087" w14:paraId="5492B1F4" w14:textId="77777777" w:rsidTr="00E7594C">
        <w:tc>
          <w:tcPr>
            <w:tcW w:w="3267" w:type="pct"/>
            <w:gridSpan w:val="3"/>
            <w:tcBorders>
              <w:top w:val="single" w:sz="6" w:space="0" w:color="auto"/>
              <w:left w:val="single" w:sz="4" w:space="0" w:color="auto"/>
              <w:bottom w:val="single" w:sz="6" w:space="0" w:color="auto"/>
              <w:right w:val="single" w:sz="6" w:space="0" w:color="auto"/>
            </w:tcBorders>
            <w:shd w:val="clear" w:color="auto" w:fill="D9D9D9" w:themeFill="background1" w:themeFillShade="D9"/>
          </w:tcPr>
          <w:p w14:paraId="5FEA6565" w14:textId="77777777" w:rsidR="00B10D1A" w:rsidRPr="00F91087" w:rsidRDefault="00B10D1A" w:rsidP="006238F9">
            <w:pPr>
              <w:pStyle w:val="TableHeading2"/>
              <w:keepNext w:val="0"/>
              <w:rPr>
                <w:rFonts w:ascii="Arial" w:hAnsi="Arial" w:cs="Arial"/>
                <w:b w:val="0"/>
                <w:snapToGrid w:val="0"/>
                <w:color w:val="auto"/>
              </w:rPr>
            </w:pPr>
            <w:r w:rsidRPr="00F91087">
              <w:rPr>
                <w:rFonts w:ascii="Arial" w:hAnsi="Arial" w:cs="Arial"/>
                <w:b w:val="0"/>
                <w:snapToGrid w:val="0"/>
                <w:color w:val="auto"/>
              </w:rPr>
              <w:t>Descriptions:</w:t>
            </w:r>
          </w:p>
        </w:tc>
        <w:tc>
          <w:tcPr>
            <w:tcW w:w="1733" w:type="pct"/>
            <w:gridSpan w:val="2"/>
            <w:tcBorders>
              <w:top w:val="single" w:sz="6" w:space="0" w:color="auto"/>
              <w:left w:val="single" w:sz="6" w:space="0" w:color="auto"/>
              <w:bottom w:val="single" w:sz="6" w:space="0" w:color="auto"/>
              <w:right w:val="single" w:sz="4" w:space="0" w:color="auto"/>
            </w:tcBorders>
          </w:tcPr>
          <w:p w14:paraId="3E40BCAB" w14:textId="77777777" w:rsidR="00B10D1A" w:rsidRPr="00F91087" w:rsidRDefault="00E7594C" w:rsidP="006238F9">
            <w:pPr>
              <w:pStyle w:val="TableBody"/>
              <w:rPr>
                <w:rFonts w:cs="Arial"/>
              </w:rPr>
            </w:pPr>
            <w:r>
              <w:rPr>
                <w:rFonts w:cs="Arial"/>
              </w:rPr>
              <w:t xml:space="preserve">DPC Extension class </w:t>
            </w:r>
          </w:p>
        </w:tc>
      </w:tr>
      <w:tr w:rsidR="00B10D1A" w:rsidRPr="00F91087" w14:paraId="68DDA344" w14:textId="77777777" w:rsidTr="00E7594C">
        <w:tc>
          <w:tcPr>
            <w:tcW w:w="3267" w:type="pct"/>
            <w:gridSpan w:val="3"/>
            <w:tcBorders>
              <w:top w:val="single" w:sz="6" w:space="0" w:color="auto"/>
              <w:left w:val="single" w:sz="4" w:space="0" w:color="auto"/>
              <w:bottom w:val="single" w:sz="6" w:space="0" w:color="auto"/>
              <w:right w:val="single" w:sz="6" w:space="0" w:color="auto"/>
            </w:tcBorders>
            <w:shd w:val="clear" w:color="auto" w:fill="D9D9D9" w:themeFill="background1" w:themeFillShade="D9"/>
          </w:tcPr>
          <w:p w14:paraId="1AC1C292" w14:textId="77777777" w:rsidR="00B10D1A" w:rsidRPr="00F91087" w:rsidRDefault="00B10D1A" w:rsidP="006238F9">
            <w:pPr>
              <w:pStyle w:val="TableHeading2"/>
              <w:keepNext w:val="0"/>
              <w:rPr>
                <w:rFonts w:ascii="Arial" w:hAnsi="Arial" w:cs="Arial"/>
                <w:b w:val="0"/>
                <w:snapToGrid w:val="0"/>
                <w:color w:val="auto"/>
              </w:rPr>
            </w:pPr>
            <w:r w:rsidRPr="00F91087">
              <w:rPr>
                <w:rFonts w:ascii="Arial" w:hAnsi="Arial" w:cs="Arial"/>
                <w:b w:val="0"/>
                <w:snapToGrid w:val="0"/>
                <w:color w:val="auto"/>
              </w:rPr>
              <w:t>Package Name:</w:t>
            </w:r>
          </w:p>
        </w:tc>
        <w:tc>
          <w:tcPr>
            <w:tcW w:w="1733" w:type="pct"/>
            <w:gridSpan w:val="2"/>
            <w:tcBorders>
              <w:top w:val="single" w:sz="6" w:space="0" w:color="auto"/>
              <w:left w:val="single" w:sz="6" w:space="0" w:color="auto"/>
              <w:bottom w:val="single" w:sz="6" w:space="0" w:color="auto"/>
              <w:right w:val="single" w:sz="4" w:space="0" w:color="auto"/>
            </w:tcBorders>
          </w:tcPr>
          <w:p w14:paraId="16522838" w14:textId="77777777" w:rsidR="00B10D1A" w:rsidRPr="00F91087" w:rsidRDefault="00E7594C" w:rsidP="006238F9">
            <w:pPr>
              <w:pStyle w:val="TableBody"/>
              <w:rPr>
                <w:rFonts w:cs="Arial"/>
              </w:rPr>
            </w:pPr>
            <w:r w:rsidRPr="00C56D0B">
              <w:rPr>
                <w:rFonts w:cs="Arial"/>
              </w:rPr>
              <w:t>ZEDGE_ACCRUALS</w:t>
            </w:r>
          </w:p>
        </w:tc>
      </w:tr>
      <w:tr w:rsidR="00B10D1A" w:rsidRPr="00F91087" w14:paraId="3129D408" w14:textId="77777777" w:rsidTr="00E7594C">
        <w:tc>
          <w:tcPr>
            <w:tcW w:w="3267" w:type="pct"/>
            <w:gridSpan w:val="3"/>
            <w:tcBorders>
              <w:top w:val="single" w:sz="6" w:space="0" w:color="auto"/>
              <w:left w:val="single" w:sz="4" w:space="0" w:color="auto"/>
              <w:bottom w:val="single" w:sz="6" w:space="0" w:color="auto"/>
              <w:right w:val="single" w:sz="6" w:space="0" w:color="auto"/>
            </w:tcBorders>
            <w:shd w:val="clear" w:color="auto" w:fill="D9D9D9" w:themeFill="background1" w:themeFillShade="D9"/>
          </w:tcPr>
          <w:p w14:paraId="19CD4704" w14:textId="77777777" w:rsidR="00B10D1A" w:rsidRPr="00F91087" w:rsidRDefault="00B10D1A" w:rsidP="006238F9">
            <w:pPr>
              <w:pStyle w:val="TableHeading2"/>
              <w:keepNext w:val="0"/>
              <w:rPr>
                <w:rFonts w:ascii="Arial" w:hAnsi="Arial" w:cs="Arial"/>
                <w:b w:val="0"/>
                <w:snapToGrid w:val="0"/>
                <w:color w:val="auto"/>
              </w:rPr>
            </w:pPr>
            <w:r w:rsidRPr="00F91087">
              <w:rPr>
                <w:rFonts w:ascii="Arial" w:hAnsi="Arial" w:cs="Arial"/>
                <w:b w:val="0"/>
                <w:snapToGrid w:val="0"/>
                <w:color w:val="auto"/>
              </w:rPr>
              <w:t>Application Type:</w:t>
            </w:r>
          </w:p>
        </w:tc>
        <w:tc>
          <w:tcPr>
            <w:tcW w:w="1733" w:type="pct"/>
            <w:gridSpan w:val="2"/>
            <w:tcBorders>
              <w:top w:val="single" w:sz="6" w:space="0" w:color="auto"/>
              <w:left w:val="single" w:sz="6" w:space="0" w:color="auto"/>
              <w:bottom w:val="single" w:sz="6" w:space="0" w:color="auto"/>
              <w:right w:val="single" w:sz="4" w:space="0" w:color="auto"/>
            </w:tcBorders>
          </w:tcPr>
          <w:p w14:paraId="732A19B9" w14:textId="77777777" w:rsidR="00B10D1A" w:rsidRPr="00F91087" w:rsidRDefault="00E7594C" w:rsidP="006238F9">
            <w:pPr>
              <w:pStyle w:val="TableBody"/>
              <w:rPr>
                <w:rFonts w:cs="Arial"/>
              </w:rPr>
            </w:pPr>
            <w:r>
              <w:rPr>
                <w:rFonts w:cs="Arial"/>
              </w:rPr>
              <w:t>Class</w:t>
            </w:r>
          </w:p>
        </w:tc>
      </w:tr>
      <w:tr w:rsidR="00B10D1A" w:rsidRPr="00F91087" w14:paraId="4C3A70EF" w14:textId="77777777" w:rsidTr="00E7594C">
        <w:tblPrEx>
          <w:tblLook w:val="0000" w:firstRow="0" w:lastRow="0" w:firstColumn="0" w:lastColumn="0" w:noHBand="0" w:noVBand="0"/>
        </w:tblPrEx>
        <w:tc>
          <w:tcPr>
            <w:tcW w:w="2198" w:type="pct"/>
            <w:tcBorders>
              <w:top w:val="single" w:sz="6" w:space="0" w:color="auto"/>
              <w:left w:val="single" w:sz="4" w:space="0" w:color="auto"/>
              <w:bottom w:val="single" w:sz="6" w:space="0" w:color="auto"/>
              <w:right w:val="single" w:sz="6" w:space="0" w:color="auto"/>
            </w:tcBorders>
            <w:shd w:val="clear" w:color="auto" w:fill="D9D9D9" w:themeFill="background1" w:themeFillShade="D9"/>
          </w:tcPr>
          <w:p w14:paraId="2CB7FA45" w14:textId="77777777" w:rsidR="00B10D1A" w:rsidRPr="00F91087" w:rsidRDefault="00B10D1A" w:rsidP="006238F9">
            <w:pPr>
              <w:pStyle w:val="TableHeading2"/>
              <w:rPr>
                <w:rFonts w:ascii="Arial" w:hAnsi="Arial" w:cs="Arial"/>
                <w:b w:val="0"/>
                <w:color w:val="auto"/>
              </w:rPr>
            </w:pPr>
            <w:bookmarkStart w:id="1377" w:name="_Hlk30170764"/>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r w:rsidRPr="00F91087">
              <w:rPr>
                <w:rFonts w:ascii="Arial" w:hAnsi="Arial" w:cs="Arial"/>
                <w:b w:val="0"/>
                <w:color w:val="auto"/>
              </w:rPr>
              <w:t>Method Name</w:t>
            </w:r>
          </w:p>
        </w:tc>
        <w:tc>
          <w:tcPr>
            <w:tcW w:w="786" w:type="pct"/>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2908E7DC" w14:textId="77777777" w:rsidR="00B10D1A" w:rsidRPr="00F91087" w:rsidRDefault="00B10D1A" w:rsidP="006238F9">
            <w:pPr>
              <w:pStyle w:val="TableHeading2"/>
              <w:rPr>
                <w:rFonts w:ascii="Arial" w:hAnsi="Arial" w:cs="Arial"/>
                <w:b w:val="0"/>
                <w:color w:val="auto"/>
              </w:rPr>
            </w:pPr>
            <w:r w:rsidRPr="00F91087">
              <w:rPr>
                <w:rFonts w:ascii="Arial" w:hAnsi="Arial" w:cs="Arial"/>
                <w:b w:val="0"/>
                <w:color w:val="auto"/>
              </w:rPr>
              <w:t>Descriptions</w:t>
            </w:r>
          </w:p>
        </w:tc>
        <w:tc>
          <w:tcPr>
            <w:tcW w:w="859" w:type="pct"/>
            <w:gridSpan w:val="2"/>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55B39EA4" w14:textId="77777777" w:rsidR="00B10D1A" w:rsidRPr="00F91087" w:rsidRDefault="00B10D1A" w:rsidP="006238F9">
            <w:pPr>
              <w:pStyle w:val="TableHeading2"/>
              <w:rPr>
                <w:rFonts w:ascii="Arial" w:hAnsi="Arial" w:cs="Arial"/>
                <w:b w:val="0"/>
                <w:color w:val="auto"/>
              </w:rPr>
            </w:pPr>
            <w:r w:rsidRPr="00F91087">
              <w:rPr>
                <w:rFonts w:ascii="Arial" w:hAnsi="Arial" w:cs="Arial"/>
                <w:b w:val="0"/>
                <w:color w:val="auto"/>
              </w:rPr>
              <w:t>Type</w:t>
            </w:r>
          </w:p>
        </w:tc>
        <w:tc>
          <w:tcPr>
            <w:tcW w:w="1157" w:type="pct"/>
            <w:tcBorders>
              <w:top w:val="single" w:sz="6" w:space="0" w:color="auto"/>
              <w:left w:val="single" w:sz="6" w:space="0" w:color="auto"/>
              <w:bottom w:val="single" w:sz="6" w:space="0" w:color="auto"/>
              <w:right w:val="single" w:sz="4" w:space="0" w:color="auto"/>
            </w:tcBorders>
            <w:shd w:val="clear" w:color="auto" w:fill="D9D9D9" w:themeFill="background1" w:themeFillShade="D9"/>
          </w:tcPr>
          <w:p w14:paraId="66D9CA80" w14:textId="77777777" w:rsidR="00B10D1A" w:rsidRPr="00F91087" w:rsidRDefault="00B10D1A" w:rsidP="006238F9">
            <w:pPr>
              <w:pStyle w:val="TableHeading2"/>
              <w:rPr>
                <w:rFonts w:ascii="Arial" w:hAnsi="Arial" w:cs="Arial"/>
                <w:b w:val="0"/>
                <w:color w:val="auto"/>
              </w:rPr>
            </w:pPr>
            <w:r w:rsidRPr="00F91087">
              <w:rPr>
                <w:rFonts w:ascii="Arial" w:hAnsi="Arial" w:cs="Arial"/>
                <w:b w:val="0"/>
                <w:color w:val="auto"/>
              </w:rPr>
              <w:t>Details</w:t>
            </w:r>
          </w:p>
        </w:tc>
      </w:tr>
      <w:tr w:rsidR="00B10D1A" w:rsidRPr="00F91087" w14:paraId="798F7889" w14:textId="77777777" w:rsidTr="00E7594C">
        <w:tblPrEx>
          <w:tblLook w:val="0000" w:firstRow="0" w:lastRow="0" w:firstColumn="0" w:lastColumn="0" w:noHBand="0" w:noVBand="0"/>
        </w:tblPrEx>
        <w:tc>
          <w:tcPr>
            <w:tcW w:w="2198" w:type="pct"/>
            <w:tcBorders>
              <w:top w:val="single" w:sz="6" w:space="0" w:color="auto"/>
              <w:left w:val="single" w:sz="4" w:space="0" w:color="auto"/>
              <w:bottom w:val="single" w:sz="6" w:space="0" w:color="auto"/>
              <w:right w:val="single" w:sz="6" w:space="0" w:color="auto"/>
            </w:tcBorders>
          </w:tcPr>
          <w:p w14:paraId="790B51E5" w14:textId="77777777" w:rsidR="00B10D1A" w:rsidRPr="00F91087" w:rsidRDefault="00E7594C" w:rsidP="006238F9">
            <w:pPr>
              <w:pStyle w:val="TableBody"/>
              <w:rPr>
                <w:rFonts w:cs="Arial"/>
              </w:rPr>
            </w:pPr>
            <w:r w:rsidRPr="00E7594C">
              <w:rPr>
                <w:rFonts w:cs="Arial"/>
              </w:rPr>
              <w:t>IWBEP/IF_MGW_APPL_SRV_RUNTIME~CREATE_DEEP_ENTITY</w:t>
            </w:r>
          </w:p>
        </w:tc>
        <w:tc>
          <w:tcPr>
            <w:tcW w:w="786" w:type="pct"/>
            <w:tcBorders>
              <w:top w:val="single" w:sz="6" w:space="0" w:color="auto"/>
              <w:left w:val="single" w:sz="6" w:space="0" w:color="auto"/>
              <w:bottom w:val="single" w:sz="6" w:space="0" w:color="auto"/>
              <w:right w:val="single" w:sz="6" w:space="0" w:color="auto"/>
            </w:tcBorders>
          </w:tcPr>
          <w:p w14:paraId="4251AC90" w14:textId="77777777" w:rsidR="00B10D1A" w:rsidRPr="00F91087" w:rsidRDefault="00E7594C" w:rsidP="006238F9">
            <w:pPr>
              <w:pStyle w:val="TableBody"/>
              <w:rPr>
                <w:rFonts w:cs="Arial"/>
              </w:rPr>
            </w:pPr>
            <w:r>
              <w:rPr>
                <w:rFonts w:cs="Arial"/>
              </w:rPr>
              <w:t xml:space="preserve">This method is </w:t>
            </w:r>
            <w:r w:rsidRPr="00E7594C">
              <w:rPr>
                <w:rFonts w:cs="Arial"/>
              </w:rPr>
              <w:t>invoked via service Url</w:t>
            </w:r>
            <w:r w:rsidR="00EA35F7">
              <w:rPr>
                <w:rFonts w:cs="Arial"/>
              </w:rPr>
              <w:t xml:space="preserve"> from Gateway</w:t>
            </w:r>
          </w:p>
        </w:tc>
        <w:tc>
          <w:tcPr>
            <w:tcW w:w="859" w:type="pct"/>
            <w:gridSpan w:val="2"/>
            <w:tcBorders>
              <w:top w:val="single" w:sz="6" w:space="0" w:color="auto"/>
              <w:left w:val="single" w:sz="6" w:space="0" w:color="auto"/>
              <w:bottom w:val="single" w:sz="6" w:space="0" w:color="auto"/>
              <w:right w:val="single" w:sz="6" w:space="0" w:color="auto"/>
            </w:tcBorders>
          </w:tcPr>
          <w:p w14:paraId="5255D938" w14:textId="77777777" w:rsidR="00B10D1A" w:rsidRPr="00F91087" w:rsidRDefault="00E7594C" w:rsidP="006238F9">
            <w:pPr>
              <w:pStyle w:val="TableBody"/>
              <w:rPr>
                <w:rFonts w:cs="Arial"/>
              </w:rPr>
            </w:pPr>
            <w:r>
              <w:rPr>
                <w:rFonts w:cs="Arial"/>
              </w:rPr>
              <w:t>Redefined method</w:t>
            </w:r>
          </w:p>
        </w:tc>
        <w:tc>
          <w:tcPr>
            <w:tcW w:w="1157" w:type="pct"/>
            <w:tcBorders>
              <w:top w:val="single" w:sz="6" w:space="0" w:color="auto"/>
              <w:left w:val="single" w:sz="6" w:space="0" w:color="auto"/>
              <w:bottom w:val="single" w:sz="6" w:space="0" w:color="auto"/>
              <w:right w:val="single" w:sz="4" w:space="0" w:color="auto"/>
            </w:tcBorders>
          </w:tcPr>
          <w:p w14:paraId="427B0911" w14:textId="77777777" w:rsidR="00B10D1A" w:rsidRDefault="00E7594C" w:rsidP="006238F9">
            <w:pPr>
              <w:pStyle w:val="TableBody"/>
              <w:rPr>
                <w:rFonts w:cs="Arial"/>
              </w:rPr>
            </w:pPr>
            <w:r>
              <w:rPr>
                <w:rFonts w:cs="Arial"/>
              </w:rPr>
              <w:t xml:space="preserve">If the entity </w:t>
            </w:r>
            <w:r w:rsidRPr="00E7594C">
              <w:rPr>
                <w:rFonts w:cs="Arial"/>
              </w:rPr>
              <w:t>PODataSet</w:t>
            </w:r>
            <w:r>
              <w:rPr>
                <w:rFonts w:cs="Arial"/>
              </w:rPr>
              <w:t xml:space="preserve">, then call the </w:t>
            </w:r>
          </w:p>
          <w:p w14:paraId="0517B535" w14:textId="77777777" w:rsidR="00E7594C" w:rsidRPr="00F91087" w:rsidRDefault="00E7594C" w:rsidP="006238F9">
            <w:pPr>
              <w:pStyle w:val="TableBody"/>
              <w:rPr>
                <w:rFonts w:cs="Arial"/>
              </w:rPr>
            </w:pPr>
            <w:r w:rsidRPr="00E7594C">
              <w:rPr>
                <w:rFonts w:cs="Arial"/>
              </w:rPr>
              <w:t>custom_create_deep_entity</w:t>
            </w:r>
          </w:p>
        </w:tc>
      </w:tr>
    </w:tbl>
    <w:p w14:paraId="10100826" w14:textId="77777777" w:rsidR="00B10D1A" w:rsidRDefault="00B10D1A" w:rsidP="00E152D7">
      <w:pPr>
        <w:pStyle w:val="Heading3"/>
        <w:numPr>
          <w:ilvl w:val="0"/>
          <w:numId w:val="0"/>
        </w:numPr>
        <w:ind w:left="900"/>
      </w:pPr>
      <w:bookmarkStart w:id="1378" w:name="_Toc454926874"/>
      <w:bookmarkStart w:id="1379" w:name="_Toc458349678"/>
      <w:bookmarkStart w:id="1380" w:name="_Toc323309731"/>
      <w:bookmarkStart w:id="1381" w:name="_Toc325261931"/>
      <w:bookmarkStart w:id="1382" w:name="_Toc396308118"/>
      <w:bookmarkStart w:id="1383" w:name="_Toc396309083"/>
      <w:bookmarkStart w:id="1384" w:name="_Toc448993628"/>
      <w:bookmarkEnd w:id="74"/>
      <w:bookmarkEnd w:id="75"/>
      <w:bookmarkEnd w:id="1377"/>
    </w:p>
    <w:tbl>
      <w:tblPr>
        <w:tblW w:w="5000" w:type="pct"/>
        <w:tblBorders>
          <w:top w:val="single" w:sz="4" w:space="0" w:color="009BCC"/>
          <w:left w:val="single" w:sz="4" w:space="0" w:color="009BCC"/>
          <w:bottom w:val="single" w:sz="4" w:space="0" w:color="009BCC"/>
          <w:right w:val="single" w:sz="4" w:space="0" w:color="009BCC"/>
          <w:insideH w:val="single" w:sz="4" w:space="0" w:color="009BCC"/>
          <w:insideV w:val="single" w:sz="4" w:space="0" w:color="009BCC"/>
        </w:tblBorders>
        <w:tblLayout w:type="fixed"/>
        <w:tblLook w:val="04A0" w:firstRow="1" w:lastRow="0" w:firstColumn="1" w:lastColumn="0" w:noHBand="0" w:noVBand="1"/>
      </w:tblPr>
      <w:tblGrid>
        <w:gridCol w:w="3965"/>
        <w:gridCol w:w="1418"/>
        <w:gridCol w:w="510"/>
        <w:gridCol w:w="1039"/>
        <w:gridCol w:w="2087"/>
      </w:tblGrid>
      <w:tr w:rsidR="00DA6E65" w:rsidRPr="00F91087" w14:paraId="1B2E2CE0" w14:textId="77777777" w:rsidTr="009A3BAE">
        <w:tc>
          <w:tcPr>
            <w:tcW w:w="3267" w:type="pct"/>
            <w:gridSpan w:val="3"/>
            <w:tcBorders>
              <w:top w:val="single" w:sz="4" w:space="0" w:color="auto"/>
              <w:left w:val="single" w:sz="4" w:space="0" w:color="auto"/>
              <w:bottom w:val="single" w:sz="6" w:space="0" w:color="auto"/>
              <w:right w:val="single" w:sz="6" w:space="0" w:color="auto"/>
            </w:tcBorders>
            <w:shd w:val="clear" w:color="auto" w:fill="D9D9D9" w:themeFill="background1" w:themeFillShade="D9"/>
          </w:tcPr>
          <w:p w14:paraId="52154E54" w14:textId="77777777" w:rsidR="00DA6E65" w:rsidRPr="00F91087" w:rsidRDefault="00DA6E65" w:rsidP="009A3BAE">
            <w:pPr>
              <w:pStyle w:val="TableHeading2"/>
              <w:keepNext w:val="0"/>
              <w:rPr>
                <w:rFonts w:ascii="Arial" w:hAnsi="Arial" w:cs="Arial"/>
                <w:b w:val="0"/>
                <w:snapToGrid w:val="0"/>
                <w:color w:val="auto"/>
              </w:rPr>
            </w:pPr>
            <w:r w:rsidRPr="00F91087">
              <w:rPr>
                <w:rFonts w:ascii="Arial" w:hAnsi="Arial" w:cs="Arial"/>
                <w:b w:val="0"/>
                <w:snapToGrid w:val="0"/>
                <w:color w:val="auto"/>
              </w:rPr>
              <w:t>Name of The Enhancement</w:t>
            </w:r>
          </w:p>
        </w:tc>
        <w:tc>
          <w:tcPr>
            <w:tcW w:w="1733" w:type="pct"/>
            <w:gridSpan w:val="2"/>
            <w:tcBorders>
              <w:top w:val="single" w:sz="4" w:space="0" w:color="auto"/>
              <w:left w:val="single" w:sz="6" w:space="0" w:color="auto"/>
              <w:bottom w:val="single" w:sz="6" w:space="0" w:color="auto"/>
              <w:right w:val="single" w:sz="4" w:space="0" w:color="auto"/>
            </w:tcBorders>
          </w:tcPr>
          <w:p w14:paraId="166AD305" w14:textId="77777777" w:rsidR="00DA6E65" w:rsidRPr="00F91087" w:rsidRDefault="00DA6E65" w:rsidP="009A3BAE">
            <w:pPr>
              <w:pStyle w:val="TableBody"/>
              <w:rPr>
                <w:rFonts w:cs="Arial"/>
              </w:rPr>
            </w:pPr>
            <w:r w:rsidRPr="00E7594C">
              <w:rPr>
                <w:rFonts w:cs="Arial"/>
              </w:rPr>
              <w:t>ZCL_Z_EDGE_ACCRUALS_DPC_EXT</w:t>
            </w:r>
          </w:p>
        </w:tc>
      </w:tr>
      <w:tr w:rsidR="00DA6E65" w:rsidRPr="00F91087" w14:paraId="445D095A" w14:textId="77777777" w:rsidTr="009A3BAE">
        <w:tc>
          <w:tcPr>
            <w:tcW w:w="3267" w:type="pct"/>
            <w:gridSpan w:val="3"/>
            <w:tcBorders>
              <w:top w:val="single" w:sz="6" w:space="0" w:color="auto"/>
              <w:left w:val="single" w:sz="4" w:space="0" w:color="auto"/>
              <w:bottom w:val="single" w:sz="6" w:space="0" w:color="auto"/>
              <w:right w:val="single" w:sz="6" w:space="0" w:color="auto"/>
            </w:tcBorders>
            <w:shd w:val="clear" w:color="auto" w:fill="D9D9D9" w:themeFill="background1" w:themeFillShade="D9"/>
          </w:tcPr>
          <w:p w14:paraId="557C60D8" w14:textId="77777777" w:rsidR="00DA6E65" w:rsidRPr="00F91087" w:rsidRDefault="00DA6E65" w:rsidP="009A3BAE">
            <w:pPr>
              <w:pStyle w:val="TableHeading2"/>
              <w:keepNext w:val="0"/>
              <w:rPr>
                <w:rFonts w:ascii="Arial" w:hAnsi="Arial" w:cs="Arial"/>
                <w:b w:val="0"/>
                <w:snapToGrid w:val="0"/>
                <w:color w:val="auto"/>
              </w:rPr>
            </w:pPr>
            <w:r w:rsidRPr="00F91087">
              <w:rPr>
                <w:rFonts w:ascii="Arial" w:hAnsi="Arial" w:cs="Arial"/>
                <w:b w:val="0"/>
                <w:snapToGrid w:val="0"/>
                <w:color w:val="auto"/>
              </w:rPr>
              <w:t>Descriptions:</w:t>
            </w:r>
          </w:p>
        </w:tc>
        <w:tc>
          <w:tcPr>
            <w:tcW w:w="1733" w:type="pct"/>
            <w:gridSpan w:val="2"/>
            <w:tcBorders>
              <w:top w:val="single" w:sz="6" w:space="0" w:color="auto"/>
              <w:left w:val="single" w:sz="6" w:space="0" w:color="auto"/>
              <w:bottom w:val="single" w:sz="6" w:space="0" w:color="auto"/>
              <w:right w:val="single" w:sz="4" w:space="0" w:color="auto"/>
            </w:tcBorders>
          </w:tcPr>
          <w:p w14:paraId="1F9C25A6" w14:textId="77777777" w:rsidR="00DA6E65" w:rsidRPr="00F91087" w:rsidRDefault="00DA6E65" w:rsidP="009A3BAE">
            <w:pPr>
              <w:pStyle w:val="TableBody"/>
              <w:rPr>
                <w:rFonts w:cs="Arial"/>
              </w:rPr>
            </w:pPr>
            <w:r>
              <w:rPr>
                <w:rFonts w:cs="Arial"/>
              </w:rPr>
              <w:t xml:space="preserve">DPC Extension class </w:t>
            </w:r>
          </w:p>
        </w:tc>
      </w:tr>
      <w:tr w:rsidR="00DA6E65" w:rsidRPr="00F91087" w14:paraId="71C1AFDF" w14:textId="77777777" w:rsidTr="009A3BAE">
        <w:tc>
          <w:tcPr>
            <w:tcW w:w="3267" w:type="pct"/>
            <w:gridSpan w:val="3"/>
            <w:tcBorders>
              <w:top w:val="single" w:sz="6" w:space="0" w:color="auto"/>
              <w:left w:val="single" w:sz="4" w:space="0" w:color="auto"/>
              <w:bottom w:val="single" w:sz="6" w:space="0" w:color="auto"/>
              <w:right w:val="single" w:sz="6" w:space="0" w:color="auto"/>
            </w:tcBorders>
            <w:shd w:val="clear" w:color="auto" w:fill="D9D9D9" w:themeFill="background1" w:themeFillShade="D9"/>
          </w:tcPr>
          <w:p w14:paraId="403C9671" w14:textId="77777777" w:rsidR="00DA6E65" w:rsidRPr="00F91087" w:rsidRDefault="00DA6E65" w:rsidP="009A3BAE">
            <w:pPr>
              <w:pStyle w:val="TableHeading2"/>
              <w:keepNext w:val="0"/>
              <w:rPr>
                <w:rFonts w:ascii="Arial" w:hAnsi="Arial" w:cs="Arial"/>
                <w:b w:val="0"/>
                <w:snapToGrid w:val="0"/>
                <w:color w:val="auto"/>
              </w:rPr>
            </w:pPr>
            <w:r w:rsidRPr="00F91087">
              <w:rPr>
                <w:rFonts w:ascii="Arial" w:hAnsi="Arial" w:cs="Arial"/>
                <w:b w:val="0"/>
                <w:snapToGrid w:val="0"/>
                <w:color w:val="auto"/>
              </w:rPr>
              <w:t>Package Name:</w:t>
            </w:r>
          </w:p>
        </w:tc>
        <w:tc>
          <w:tcPr>
            <w:tcW w:w="1733" w:type="pct"/>
            <w:gridSpan w:val="2"/>
            <w:tcBorders>
              <w:top w:val="single" w:sz="6" w:space="0" w:color="auto"/>
              <w:left w:val="single" w:sz="6" w:space="0" w:color="auto"/>
              <w:bottom w:val="single" w:sz="6" w:space="0" w:color="auto"/>
              <w:right w:val="single" w:sz="4" w:space="0" w:color="auto"/>
            </w:tcBorders>
          </w:tcPr>
          <w:p w14:paraId="6F64313C" w14:textId="77777777" w:rsidR="00DA6E65" w:rsidRPr="00F91087" w:rsidRDefault="00DA6E65" w:rsidP="009A3BAE">
            <w:pPr>
              <w:pStyle w:val="TableBody"/>
              <w:rPr>
                <w:rFonts w:cs="Arial"/>
              </w:rPr>
            </w:pPr>
            <w:r w:rsidRPr="00C56D0B">
              <w:rPr>
                <w:rFonts w:cs="Arial"/>
              </w:rPr>
              <w:t>ZEDGE_ACCRUALS</w:t>
            </w:r>
          </w:p>
        </w:tc>
      </w:tr>
      <w:tr w:rsidR="00DA6E65" w:rsidRPr="00F91087" w14:paraId="0AEE12F7" w14:textId="77777777" w:rsidTr="009A3BAE">
        <w:tc>
          <w:tcPr>
            <w:tcW w:w="3267" w:type="pct"/>
            <w:gridSpan w:val="3"/>
            <w:tcBorders>
              <w:top w:val="single" w:sz="6" w:space="0" w:color="auto"/>
              <w:left w:val="single" w:sz="4" w:space="0" w:color="auto"/>
              <w:bottom w:val="single" w:sz="6" w:space="0" w:color="auto"/>
              <w:right w:val="single" w:sz="6" w:space="0" w:color="auto"/>
            </w:tcBorders>
            <w:shd w:val="clear" w:color="auto" w:fill="D9D9D9" w:themeFill="background1" w:themeFillShade="D9"/>
          </w:tcPr>
          <w:p w14:paraId="2E84FF90" w14:textId="77777777" w:rsidR="00DA6E65" w:rsidRPr="00F91087" w:rsidRDefault="00DA6E65" w:rsidP="009A3BAE">
            <w:pPr>
              <w:pStyle w:val="TableHeading2"/>
              <w:keepNext w:val="0"/>
              <w:rPr>
                <w:rFonts w:ascii="Arial" w:hAnsi="Arial" w:cs="Arial"/>
                <w:b w:val="0"/>
                <w:snapToGrid w:val="0"/>
                <w:color w:val="auto"/>
              </w:rPr>
            </w:pPr>
            <w:r w:rsidRPr="00F91087">
              <w:rPr>
                <w:rFonts w:ascii="Arial" w:hAnsi="Arial" w:cs="Arial"/>
                <w:b w:val="0"/>
                <w:snapToGrid w:val="0"/>
                <w:color w:val="auto"/>
              </w:rPr>
              <w:t>Application Type:</w:t>
            </w:r>
          </w:p>
        </w:tc>
        <w:tc>
          <w:tcPr>
            <w:tcW w:w="1733" w:type="pct"/>
            <w:gridSpan w:val="2"/>
            <w:tcBorders>
              <w:top w:val="single" w:sz="6" w:space="0" w:color="auto"/>
              <w:left w:val="single" w:sz="6" w:space="0" w:color="auto"/>
              <w:bottom w:val="single" w:sz="6" w:space="0" w:color="auto"/>
              <w:right w:val="single" w:sz="4" w:space="0" w:color="auto"/>
            </w:tcBorders>
          </w:tcPr>
          <w:p w14:paraId="3F4D1366" w14:textId="77777777" w:rsidR="00DA6E65" w:rsidRPr="00F91087" w:rsidRDefault="00DA6E65" w:rsidP="009A3BAE">
            <w:pPr>
              <w:pStyle w:val="TableBody"/>
              <w:rPr>
                <w:rFonts w:cs="Arial"/>
              </w:rPr>
            </w:pPr>
            <w:r>
              <w:rPr>
                <w:rFonts w:cs="Arial"/>
              </w:rPr>
              <w:t>Class</w:t>
            </w:r>
          </w:p>
        </w:tc>
      </w:tr>
      <w:tr w:rsidR="00DA6E65" w:rsidRPr="00F91087" w14:paraId="61FAE9B0" w14:textId="77777777" w:rsidTr="009A3BAE">
        <w:tblPrEx>
          <w:tblLook w:val="0000" w:firstRow="0" w:lastRow="0" w:firstColumn="0" w:lastColumn="0" w:noHBand="0" w:noVBand="0"/>
        </w:tblPrEx>
        <w:tc>
          <w:tcPr>
            <w:tcW w:w="2198" w:type="pct"/>
            <w:tcBorders>
              <w:top w:val="single" w:sz="6" w:space="0" w:color="auto"/>
              <w:left w:val="single" w:sz="4" w:space="0" w:color="auto"/>
              <w:bottom w:val="single" w:sz="6" w:space="0" w:color="auto"/>
              <w:right w:val="single" w:sz="6" w:space="0" w:color="auto"/>
            </w:tcBorders>
            <w:shd w:val="clear" w:color="auto" w:fill="D9D9D9" w:themeFill="background1" w:themeFillShade="D9"/>
          </w:tcPr>
          <w:p w14:paraId="6A5A3836" w14:textId="77777777" w:rsidR="00DA6E65" w:rsidRPr="00F91087" w:rsidRDefault="00DA6E65" w:rsidP="009A3BAE">
            <w:pPr>
              <w:pStyle w:val="TableHeading2"/>
              <w:rPr>
                <w:rFonts w:ascii="Arial" w:hAnsi="Arial" w:cs="Arial"/>
                <w:b w:val="0"/>
                <w:color w:val="auto"/>
              </w:rPr>
            </w:pPr>
            <w:r w:rsidRPr="00F91087">
              <w:rPr>
                <w:rFonts w:ascii="Arial" w:hAnsi="Arial" w:cs="Arial"/>
                <w:b w:val="0"/>
                <w:color w:val="auto"/>
              </w:rPr>
              <w:t>Method Name</w:t>
            </w:r>
          </w:p>
        </w:tc>
        <w:tc>
          <w:tcPr>
            <w:tcW w:w="786" w:type="pct"/>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222B6F72" w14:textId="77777777" w:rsidR="00DA6E65" w:rsidRPr="00F91087" w:rsidRDefault="00DA6E65" w:rsidP="009A3BAE">
            <w:pPr>
              <w:pStyle w:val="TableHeading2"/>
              <w:rPr>
                <w:rFonts w:ascii="Arial" w:hAnsi="Arial" w:cs="Arial"/>
                <w:b w:val="0"/>
                <w:color w:val="auto"/>
              </w:rPr>
            </w:pPr>
            <w:r w:rsidRPr="00F91087">
              <w:rPr>
                <w:rFonts w:ascii="Arial" w:hAnsi="Arial" w:cs="Arial"/>
                <w:b w:val="0"/>
                <w:color w:val="auto"/>
              </w:rPr>
              <w:t>Descriptions</w:t>
            </w:r>
          </w:p>
        </w:tc>
        <w:tc>
          <w:tcPr>
            <w:tcW w:w="859" w:type="pct"/>
            <w:gridSpan w:val="2"/>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775F3D9B" w14:textId="77777777" w:rsidR="00DA6E65" w:rsidRPr="00F91087" w:rsidRDefault="00DA6E65" w:rsidP="009A3BAE">
            <w:pPr>
              <w:pStyle w:val="TableHeading2"/>
              <w:rPr>
                <w:rFonts w:ascii="Arial" w:hAnsi="Arial" w:cs="Arial"/>
                <w:b w:val="0"/>
                <w:color w:val="auto"/>
              </w:rPr>
            </w:pPr>
            <w:r w:rsidRPr="00F91087">
              <w:rPr>
                <w:rFonts w:ascii="Arial" w:hAnsi="Arial" w:cs="Arial"/>
                <w:b w:val="0"/>
                <w:color w:val="auto"/>
              </w:rPr>
              <w:t>Type</w:t>
            </w:r>
          </w:p>
        </w:tc>
        <w:tc>
          <w:tcPr>
            <w:tcW w:w="1157" w:type="pct"/>
            <w:tcBorders>
              <w:top w:val="single" w:sz="6" w:space="0" w:color="auto"/>
              <w:left w:val="single" w:sz="6" w:space="0" w:color="auto"/>
              <w:bottom w:val="single" w:sz="6" w:space="0" w:color="auto"/>
              <w:right w:val="single" w:sz="4" w:space="0" w:color="auto"/>
            </w:tcBorders>
            <w:shd w:val="clear" w:color="auto" w:fill="D9D9D9" w:themeFill="background1" w:themeFillShade="D9"/>
          </w:tcPr>
          <w:p w14:paraId="1BCB514E" w14:textId="77777777" w:rsidR="00DA6E65" w:rsidRPr="00F91087" w:rsidRDefault="00DA6E65" w:rsidP="009A3BAE">
            <w:pPr>
              <w:pStyle w:val="TableHeading2"/>
              <w:rPr>
                <w:rFonts w:ascii="Arial" w:hAnsi="Arial" w:cs="Arial"/>
                <w:b w:val="0"/>
                <w:color w:val="auto"/>
              </w:rPr>
            </w:pPr>
            <w:r w:rsidRPr="00F91087">
              <w:rPr>
                <w:rFonts w:ascii="Arial" w:hAnsi="Arial" w:cs="Arial"/>
                <w:b w:val="0"/>
                <w:color w:val="auto"/>
              </w:rPr>
              <w:t>Details</w:t>
            </w:r>
          </w:p>
        </w:tc>
      </w:tr>
      <w:tr w:rsidR="00DA6E65" w:rsidRPr="00F91087" w14:paraId="542D3465" w14:textId="77777777" w:rsidTr="009A3BAE">
        <w:tblPrEx>
          <w:tblLook w:val="0000" w:firstRow="0" w:lastRow="0" w:firstColumn="0" w:lastColumn="0" w:noHBand="0" w:noVBand="0"/>
        </w:tblPrEx>
        <w:tc>
          <w:tcPr>
            <w:tcW w:w="2198" w:type="pct"/>
            <w:tcBorders>
              <w:top w:val="single" w:sz="6" w:space="0" w:color="auto"/>
              <w:left w:val="single" w:sz="4" w:space="0" w:color="auto"/>
              <w:bottom w:val="single" w:sz="6" w:space="0" w:color="auto"/>
              <w:right w:val="single" w:sz="6" w:space="0" w:color="auto"/>
            </w:tcBorders>
          </w:tcPr>
          <w:p w14:paraId="71E3E24C" w14:textId="77777777" w:rsidR="00DA6E65" w:rsidRPr="00F91087" w:rsidRDefault="00DA6E65" w:rsidP="009A3BAE">
            <w:pPr>
              <w:pStyle w:val="TableBody"/>
              <w:rPr>
                <w:rFonts w:cs="Arial"/>
              </w:rPr>
            </w:pPr>
            <w:r w:rsidRPr="00DA6E65">
              <w:rPr>
                <w:rFonts w:cs="Arial"/>
              </w:rPr>
              <w:t>CUSTOM_CREATE_DEEP_ENTITY</w:t>
            </w:r>
          </w:p>
        </w:tc>
        <w:tc>
          <w:tcPr>
            <w:tcW w:w="786" w:type="pct"/>
            <w:tcBorders>
              <w:top w:val="single" w:sz="6" w:space="0" w:color="auto"/>
              <w:left w:val="single" w:sz="6" w:space="0" w:color="auto"/>
              <w:bottom w:val="single" w:sz="6" w:space="0" w:color="auto"/>
              <w:right w:val="single" w:sz="6" w:space="0" w:color="auto"/>
            </w:tcBorders>
          </w:tcPr>
          <w:p w14:paraId="4E6D63E3" w14:textId="77777777" w:rsidR="00DA6E65" w:rsidRPr="00F91087" w:rsidRDefault="00DA6E65" w:rsidP="009A3BAE">
            <w:pPr>
              <w:pStyle w:val="TableBody"/>
              <w:rPr>
                <w:rFonts w:cs="Arial"/>
              </w:rPr>
            </w:pPr>
            <w:r>
              <w:rPr>
                <w:rFonts w:cs="Arial"/>
              </w:rPr>
              <w:t xml:space="preserve">This method is </w:t>
            </w:r>
            <w:r w:rsidRPr="00E7594C">
              <w:rPr>
                <w:rFonts w:cs="Arial"/>
              </w:rPr>
              <w:t xml:space="preserve">invoked </w:t>
            </w:r>
            <w:r>
              <w:rPr>
                <w:rFonts w:cs="Arial"/>
              </w:rPr>
              <w:t xml:space="preserve">from </w:t>
            </w:r>
            <w:r w:rsidRPr="00E7594C">
              <w:rPr>
                <w:rFonts w:cs="Arial"/>
              </w:rPr>
              <w:t>IWBEP/IF_MGW_APPL_SRV_RUNTIME~CREATE_DEEP_ENTITY</w:t>
            </w:r>
          </w:p>
        </w:tc>
        <w:tc>
          <w:tcPr>
            <w:tcW w:w="859" w:type="pct"/>
            <w:gridSpan w:val="2"/>
            <w:tcBorders>
              <w:top w:val="single" w:sz="6" w:space="0" w:color="auto"/>
              <w:left w:val="single" w:sz="6" w:space="0" w:color="auto"/>
              <w:bottom w:val="single" w:sz="6" w:space="0" w:color="auto"/>
              <w:right w:val="single" w:sz="6" w:space="0" w:color="auto"/>
            </w:tcBorders>
          </w:tcPr>
          <w:p w14:paraId="559DD30E" w14:textId="77777777" w:rsidR="00DA6E65" w:rsidRPr="00F91087" w:rsidRDefault="00DA6E65" w:rsidP="009A3BAE">
            <w:pPr>
              <w:pStyle w:val="TableBody"/>
              <w:rPr>
                <w:rFonts w:cs="Arial"/>
              </w:rPr>
            </w:pPr>
            <w:r>
              <w:rPr>
                <w:rFonts w:cs="Arial"/>
              </w:rPr>
              <w:t>Custom Method</w:t>
            </w:r>
          </w:p>
        </w:tc>
        <w:tc>
          <w:tcPr>
            <w:tcW w:w="1157" w:type="pct"/>
            <w:tcBorders>
              <w:top w:val="single" w:sz="6" w:space="0" w:color="auto"/>
              <w:left w:val="single" w:sz="6" w:space="0" w:color="auto"/>
              <w:bottom w:val="single" w:sz="6" w:space="0" w:color="auto"/>
              <w:right w:val="single" w:sz="4" w:space="0" w:color="auto"/>
            </w:tcBorders>
          </w:tcPr>
          <w:p w14:paraId="22B6A6E4" w14:textId="77777777" w:rsidR="00DA6E65" w:rsidRPr="00F91087" w:rsidRDefault="00DA6E65" w:rsidP="009A3BAE">
            <w:pPr>
              <w:pStyle w:val="TableBody"/>
              <w:rPr>
                <w:rFonts w:cs="Arial"/>
              </w:rPr>
            </w:pPr>
            <w:r>
              <w:rPr>
                <w:rFonts w:cs="Arial"/>
              </w:rPr>
              <w:t xml:space="preserve">This method calls the custom function module: </w:t>
            </w:r>
            <w:r w:rsidRPr="00DA6E65">
              <w:rPr>
                <w:rFonts w:cs="Arial"/>
              </w:rPr>
              <w:t>ZEDGE_ACCRUALS_POST_PO_CHANGE</w:t>
            </w:r>
          </w:p>
        </w:tc>
      </w:tr>
    </w:tbl>
    <w:p w14:paraId="653FF00A" w14:textId="77777777" w:rsidR="00DA6E65" w:rsidRPr="00DA6E65" w:rsidRDefault="00DA6E65" w:rsidP="00DA6E65">
      <w:pPr>
        <w:rPr>
          <w:lang w:val="en-GB" w:eastAsia="en-US"/>
        </w:rPr>
      </w:pPr>
    </w:p>
    <w:p w14:paraId="60E8984E" w14:textId="77777777" w:rsidR="00B10D1A" w:rsidRPr="00F91087" w:rsidRDefault="00B10D1A" w:rsidP="00E152D7">
      <w:pPr>
        <w:pStyle w:val="Heading3"/>
      </w:pPr>
      <w:bookmarkStart w:id="1385" w:name="_Toc459225314"/>
      <w:bookmarkStart w:id="1386" w:name="_Toc102569493"/>
      <w:bookmarkStart w:id="1387" w:name="_Toc103701201"/>
      <w:bookmarkStart w:id="1388" w:name="_Toc135320946"/>
      <w:bookmarkStart w:id="1389" w:name="_Toc232761411"/>
      <w:r>
        <w:t>Detailed Form Design Specifications</w:t>
      </w:r>
      <w:bookmarkEnd w:id="1385"/>
      <w:bookmarkEnd w:id="1386"/>
      <w:bookmarkEnd w:id="1387"/>
      <w:bookmarkEnd w:id="1388"/>
      <w:bookmarkEnd w:id="1389"/>
    </w:p>
    <w:tbl>
      <w:tblPr>
        <w:tblW w:w="5000" w:type="pct"/>
        <w:tblBorders>
          <w:top w:val="single" w:sz="4" w:space="0" w:color="009BCC"/>
          <w:left w:val="single" w:sz="4" w:space="0" w:color="009BCC"/>
          <w:bottom w:val="single" w:sz="4" w:space="0" w:color="009BCC"/>
          <w:right w:val="single" w:sz="4" w:space="0" w:color="009BCC"/>
          <w:insideH w:val="single" w:sz="4" w:space="0" w:color="009BCC"/>
          <w:insideV w:val="single" w:sz="4" w:space="0" w:color="009BCC"/>
        </w:tblBorders>
        <w:shd w:val="clear" w:color="auto" w:fill="FFFFFF"/>
        <w:tblCellMar>
          <w:top w:w="29" w:type="dxa"/>
          <w:left w:w="115" w:type="dxa"/>
          <w:bottom w:w="29" w:type="dxa"/>
          <w:right w:w="115" w:type="dxa"/>
        </w:tblCellMar>
        <w:tblLook w:val="0000" w:firstRow="0" w:lastRow="0" w:firstColumn="0" w:lastColumn="0" w:noHBand="0" w:noVBand="0"/>
      </w:tblPr>
      <w:tblGrid>
        <w:gridCol w:w="3445"/>
        <w:gridCol w:w="940"/>
        <w:gridCol w:w="453"/>
        <w:gridCol w:w="498"/>
        <w:gridCol w:w="3683"/>
      </w:tblGrid>
      <w:tr w:rsidR="00B10D1A" w:rsidRPr="00F91087" w14:paraId="6DDF7B1C" w14:textId="77777777" w:rsidTr="006238F9">
        <w:tc>
          <w:tcPr>
            <w:tcW w:w="1910" w:type="pct"/>
            <w:tcBorders>
              <w:top w:val="single" w:sz="4" w:space="0" w:color="auto"/>
              <w:left w:val="single" w:sz="4" w:space="0" w:color="auto"/>
              <w:bottom w:val="single" w:sz="6" w:space="0" w:color="auto"/>
              <w:right w:val="single" w:sz="6" w:space="0" w:color="auto"/>
            </w:tcBorders>
            <w:shd w:val="clear" w:color="auto" w:fill="D9D9D9" w:themeFill="background1" w:themeFillShade="D9"/>
          </w:tcPr>
          <w:p w14:paraId="5627DF05" w14:textId="77777777" w:rsidR="00B10D1A" w:rsidRPr="00F91087" w:rsidRDefault="00B10D1A" w:rsidP="006238F9">
            <w:pPr>
              <w:pStyle w:val="TableBody"/>
              <w:rPr>
                <w:rFonts w:cs="Arial"/>
                <w:szCs w:val="20"/>
              </w:rPr>
            </w:pPr>
            <w:r w:rsidRPr="00F91087">
              <w:rPr>
                <w:rFonts w:cs="Arial"/>
                <w:szCs w:val="20"/>
              </w:rPr>
              <w:t>Form Type:</w:t>
            </w:r>
          </w:p>
        </w:tc>
        <w:tc>
          <w:tcPr>
            <w:tcW w:w="3090" w:type="pct"/>
            <w:gridSpan w:val="4"/>
            <w:tcBorders>
              <w:top w:val="single" w:sz="4" w:space="0" w:color="auto"/>
              <w:left w:val="single" w:sz="6" w:space="0" w:color="auto"/>
              <w:bottom w:val="single" w:sz="6" w:space="0" w:color="auto"/>
              <w:right w:val="single" w:sz="4" w:space="0" w:color="auto"/>
            </w:tcBorders>
            <w:shd w:val="clear" w:color="auto" w:fill="FFFFFF" w:themeFill="background1"/>
          </w:tcPr>
          <w:p w14:paraId="52A3B83A" w14:textId="77777777" w:rsidR="00B10D1A" w:rsidRPr="00F91087" w:rsidRDefault="00B10D1A" w:rsidP="006238F9">
            <w:pPr>
              <w:pStyle w:val="TableBody"/>
              <w:rPr>
                <w:rFonts w:cs="Arial"/>
              </w:rPr>
            </w:pPr>
            <w:r w:rsidRPr="00F91087">
              <w:rPr>
                <w:rFonts w:cs="Arial"/>
              </w:rPr>
              <w:t xml:space="preserve">  Fiori – </w:t>
            </w:r>
            <w:r w:rsidR="008B1A6E">
              <w:rPr>
                <w:rFonts w:cs="Arial"/>
              </w:rPr>
              <w:t>Accrual</w:t>
            </w:r>
          </w:p>
        </w:tc>
      </w:tr>
      <w:tr w:rsidR="00B10D1A" w:rsidRPr="00F91087" w14:paraId="617E74B2" w14:textId="77777777" w:rsidTr="006238F9">
        <w:tc>
          <w:tcPr>
            <w:tcW w:w="1910" w:type="pct"/>
            <w:tcBorders>
              <w:top w:val="single" w:sz="6" w:space="0" w:color="auto"/>
              <w:left w:val="single" w:sz="4" w:space="0" w:color="auto"/>
              <w:bottom w:val="single" w:sz="6" w:space="0" w:color="auto"/>
              <w:right w:val="single" w:sz="6" w:space="0" w:color="auto"/>
            </w:tcBorders>
            <w:shd w:val="clear" w:color="auto" w:fill="D9D9D9" w:themeFill="background1" w:themeFillShade="D9"/>
          </w:tcPr>
          <w:p w14:paraId="3182CC8C" w14:textId="77777777" w:rsidR="00B10D1A" w:rsidRPr="00F91087" w:rsidRDefault="00B10D1A" w:rsidP="006238F9">
            <w:pPr>
              <w:pStyle w:val="TableBody"/>
              <w:rPr>
                <w:rFonts w:cs="Arial"/>
                <w:szCs w:val="20"/>
              </w:rPr>
            </w:pPr>
            <w:bookmarkStart w:id="1390" w:name="_Toc205808133"/>
            <w:bookmarkStart w:id="1391" w:name="_Toc205882859"/>
            <w:bookmarkStart w:id="1392" w:name="_Toc291801683"/>
            <w:r w:rsidRPr="00F91087">
              <w:rPr>
                <w:rFonts w:cs="Arial"/>
                <w:szCs w:val="20"/>
              </w:rPr>
              <w:t>Development Type</w:t>
            </w:r>
            <w:bookmarkEnd w:id="1390"/>
            <w:bookmarkEnd w:id="1391"/>
            <w:bookmarkEnd w:id="1392"/>
            <w:r w:rsidRPr="00F91087">
              <w:rPr>
                <w:rFonts w:cs="Arial"/>
                <w:szCs w:val="20"/>
              </w:rPr>
              <w:t>:</w:t>
            </w:r>
          </w:p>
        </w:tc>
        <w:tc>
          <w:tcPr>
            <w:tcW w:w="514" w:type="pct"/>
            <w:tcBorders>
              <w:top w:val="single" w:sz="6" w:space="0" w:color="auto"/>
              <w:left w:val="single" w:sz="6" w:space="0" w:color="auto"/>
              <w:bottom w:val="single" w:sz="6" w:space="0" w:color="auto"/>
              <w:right w:val="single" w:sz="6" w:space="0" w:color="auto"/>
            </w:tcBorders>
            <w:shd w:val="clear" w:color="auto" w:fill="FFFFFF" w:themeFill="background1"/>
          </w:tcPr>
          <w:p w14:paraId="01EDD594" w14:textId="77777777" w:rsidR="00B10D1A" w:rsidRPr="00F91087" w:rsidRDefault="00B10D1A" w:rsidP="006238F9">
            <w:pPr>
              <w:pStyle w:val="TableBody"/>
              <w:rPr>
                <w:rFonts w:cs="Arial"/>
              </w:rPr>
            </w:pPr>
            <w:r w:rsidRPr="00F91087">
              <w:rPr>
                <w:rFonts w:cs="Arial"/>
              </w:rPr>
              <w:t>New</w:t>
            </w:r>
          </w:p>
        </w:tc>
        <w:tc>
          <w:tcPr>
            <w:tcW w:w="527" w:type="pct"/>
            <w:gridSpan w:val="2"/>
            <w:tcBorders>
              <w:top w:val="single" w:sz="6" w:space="0" w:color="auto"/>
              <w:left w:val="single" w:sz="6" w:space="0" w:color="auto"/>
              <w:bottom w:val="single" w:sz="6" w:space="0" w:color="auto"/>
              <w:right w:val="single" w:sz="6" w:space="0" w:color="auto"/>
            </w:tcBorders>
            <w:shd w:val="clear" w:color="auto" w:fill="0099CC"/>
          </w:tcPr>
          <w:p w14:paraId="1C274385" w14:textId="77777777" w:rsidR="00B10D1A" w:rsidRPr="00F91087" w:rsidRDefault="00B10D1A" w:rsidP="006238F9">
            <w:pPr>
              <w:pStyle w:val="TableBody"/>
              <w:rPr>
                <w:rFonts w:cs="Arial"/>
                <w:color w:val="FFFFFF"/>
                <w:szCs w:val="20"/>
              </w:rPr>
            </w:pPr>
            <w:bookmarkStart w:id="1393" w:name="_Toc205808137"/>
            <w:bookmarkStart w:id="1394" w:name="_Toc205882863"/>
            <w:bookmarkStart w:id="1395" w:name="_Toc291801687"/>
            <w:r w:rsidRPr="00F91087">
              <w:rPr>
                <w:rFonts w:cs="Arial"/>
                <w:szCs w:val="20"/>
              </w:rPr>
              <w:t>Pre-printed Form</w:t>
            </w:r>
            <w:bookmarkEnd w:id="1393"/>
            <w:bookmarkEnd w:id="1394"/>
            <w:bookmarkEnd w:id="1395"/>
            <w:r w:rsidRPr="00F91087">
              <w:rPr>
                <w:rFonts w:cs="Arial"/>
                <w:szCs w:val="20"/>
              </w:rPr>
              <w:t>:</w:t>
            </w:r>
          </w:p>
        </w:tc>
        <w:tc>
          <w:tcPr>
            <w:tcW w:w="2049" w:type="pct"/>
            <w:tcBorders>
              <w:top w:val="single" w:sz="6" w:space="0" w:color="auto"/>
              <w:left w:val="single" w:sz="6" w:space="0" w:color="auto"/>
              <w:bottom w:val="single" w:sz="6" w:space="0" w:color="auto"/>
              <w:right w:val="single" w:sz="4" w:space="0" w:color="auto"/>
            </w:tcBorders>
            <w:shd w:val="clear" w:color="auto" w:fill="FFFFFF" w:themeFill="background1"/>
          </w:tcPr>
          <w:p w14:paraId="2955F400" w14:textId="77777777" w:rsidR="00B10D1A" w:rsidRPr="00F91087" w:rsidRDefault="00B10D1A" w:rsidP="006238F9">
            <w:pPr>
              <w:pStyle w:val="TableBody"/>
              <w:rPr>
                <w:rFonts w:cs="Arial"/>
              </w:rPr>
            </w:pPr>
            <w:r w:rsidRPr="00F91087">
              <w:rPr>
                <w:rFonts w:cs="Arial"/>
              </w:rPr>
              <w:t>N</w:t>
            </w:r>
            <w:r w:rsidRPr="00F91087">
              <w:t>/A</w:t>
            </w:r>
            <w:r w:rsidRPr="00F91087" w:rsidDel="00DE2B69">
              <w:rPr>
                <w:rFonts w:cs="Arial"/>
              </w:rPr>
              <w:t xml:space="preserve"> </w:t>
            </w:r>
          </w:p>
        </w:tc>
      </w:tr>
      <w:tr w:rsidR="00B10D1A" w:rsidRPr="00F91087" w14:paraId="42F3E935" w14:textId="77777777" w:rsidTr="006238F9">
        <w:tc>
          <w:tcPr>
            <w:tcW w:w="1910" w:type="pct"/>
            <w:tcBorders>
              <w:top w:val="single" w:sz="6" w:space="0" w:color="auto"/>
              <w:left w:val="single" w:sz="4" w:space="0" w:color="auto"/>
              <w:bottom w:val="single" w:sz="6" w:space="0" w:color="auto"/>
              <w:right w:val="single" w:sz="6" w:space="0" w:color="auto"/>
            </w:tcBorders>
            <w:shd w:val="clear" w:color="auto" w:fill="D9D9D9" w:themeFill="background1" w:themeFillShade="D9"/>
          </w:tcPr>
          <w:p w14:paraId="4B4FC28E" w14:textId="77777777" w:rsidR="00B10D1A" w:rsidRPr="00F91087" w:rsidRDefault="00B10D1A" w:rsidP="006238F9">
            <w:pPr>
              <w:pStyle w:val="TableBody"/>
              <w:rPr>
                <w:rFonts w:cs="Arial"/>
                <w:szCs w:val="20"/>
              </w:rPr>
            </w:pPr>
            <w:r w:rsidRPr="00F91087">
              <w:rPr>
                <w:rFonts w:cs="Arial"/>
                <w:szCs w:val="20"/>
              </w:rPr>
              <w:t>Form Name / Original Form Name:</w:t>
            </w:r>
          </w:p>
        </w:tc>
        <w:tc>
          <w:tcPr>
            <w:tcW w:w="772" w:type="pct"/>
            <w:gridSpan w:val="2"/>
            <w:tcBorders>
              <w:top w:val="single" w:sz="6" w:space="0" w:color="auto"/>
              <w:left w:val="single" w:sz="6" w:space="0" w:color="auto"/>
              <w:bottom w:val="single" w:sz="6" w:space="0" w:color="auto"/>
              <w:right w:val="single" w:sz="6" w:space="0" w:color="auto"/>
            </w:tcBorders>
            <w:shd w:val="clear" w:color="auto" w:fill="FFFFFF" w:themeFill="background1"/>
          </w:tcPr>
          <w:p w14:paraId="4DE79F05" w14:textId="77777777" w:rsidR="00B10D1A" w:rsidRPr="00F91087" w:rsidRDefault="00B10D1A" w:rsidP="006238F9">
            <w:pPr>
              <w:pStyle w:val="TableBody"/>
              <w:rPr>
                <w:rFonts w:cs="Arial"/>
              </w:rPr>
            </w:pPr>
            <w:r w:rsidRPr="00F91087">
              <w:rPr>
                <w:rFonts w:cs="Arial"/>
              </w:rPr>
              <w:t>EDGE</w:t>
            </w:r>
          </w:p>
        </w:tc>
        <w:tc>
          <w:tcPr>
            <w:tcW w:w="2318" w:type="pct"/>
            <w:gridSpan w:val="2"/>
            <w:tcBorders>
              <w:top w:val="single" w:sz="6" w:space="0" w:color="auto"/>
              <w:left w:val="single" w:sz="6" w:space="0" w:color="auto"/>
              <w:bottom w:val="single" w:sz="6" w:space="0" w:color="auto"/>
              <w:right w:val="single" w:sz="4" w:space="0" w:color="auto"/>
            </w:tcBorders>
            <w:shd w:val="clear" w:color="auto" w:fill="FFFFFF" w:themeFill="background1"/>
          </w:tcPr>
          <w:p w14:paraId="49CC7010" w14:textId="77777777" w:rsidR="00B10D1A" w:rsidRPr="00F91087" w:rsidRDefault="00B10D1A" w:rsidP="006238F9">
            <w:pPr>
              <w:pStyle w:val="TableBody"/>
              <w:rPr>
                <w:rFonts w:cs="Arial"/>
              </w:rPr>
            </w:pPr>
            <w:r w:rsidRPr="00F91087">
              <w:rPr>
                <w:rFonts w:cs="Arial"/>
              </w:rPr>
              <w:t>N</w:t>
            </w:r>
            <w:r w:rsidRPr="00F91087">
              <w:t>/A</w:t>
            </w:r>
          </w:p>
        </w:tc>
      </w:tr>
      <w:tr w:rsidR="00B10D1A" w:rsidRPr="00F91087" w14:paraId="772D706C" w14:textId="77777777" w:rsidTr="006238F9">
        <w:tc>
          <w:tcPr>
            <w:tcW w:w="1910" w:type="pct"/>
            <w:tcBorders>
              <w:top w:val="single" w:sz="6" w:space="0" w:color="auto"/>
              <w:left w:val="single" w:sz="4" w:space="0" w:color="auto"/>
              <w:bottom w:val="single" w:sz="6" w:space="0" w:color="auto"/>
              <w:right w:val="single" w:sz="6" w:space="0" w:color="auto"/>
            </w:tcBorders>
            <w:shd w:val="clear" w:color="auto" w:fill="D9D9D9" w:themeFill="background1" w:themeFillShade="D9"/>
          </w:tcPr>
          <w:p w14:paraId="22467677" w14:textId="77777777" w:rsidR="00B10D1A" w:rsidRPr="00F91087" w:rsidRDefault="00B10D1A" w:rsidP="006238F9">
            <w:pPr>
              <w:pStyle w:val="TableBody"/>
              <w:rPr>
                <w:rFonts w:cs="Arial"/>
                <w:szCs w:val="20"/>
              </w:rPr>
            </w:pPr>
            <w:r w:rsidRPr="00F91087">
              <w:rPr>
                <w:rFonts w:cs="Arial"/>
                <w:szCs w:val="20"/>
              </w:rPr>
              <w:lastRenderedPageBreak/>
              <w:t>Form Description:</w:t>
            </w:r>
          </w:p>
        </w:tc>
        <w:tc>
          <w:tcPr>
            <w:tcW w:w="3090" w:type="pct"/>
            <w:gridSpan w:val="4"/>
            <w:tcBorders>
              <w:top w:val="single" w:sz="6" w:space="0" w:color="auto"/>
              <w:left w:val="single" w:sz="6" w:space="0" w:color="auto"/>
              <w:bottom w:val="single" w:sz="6" w:space="0" w:color="auto"/>
              <w:right w:val="single" w:sz="4" w:space="0" w:color="auto"/>
            </w:tcBorders>
            <w:shd w:val="clear" w:color="auto" w:fill="FFFFFF" w:themeFill="background1"/>
          </w:tcPr>
          <w:p w14:paraId="043B6F67" w14:textId="77777777" w:rsidR="00B10D1A" w:rsidRPr="00F91087" w:rsidRDefault="00B10D1A" w:rsidP="006238F9">
            <w:pPr>
              <w:pStyle w:val="TableBody"/>
              <w:rPr>
                <w:rFonts w:cs="Arial"/>
              </w:rPr>
            </w:pPr>
            <w:r w:rsidRPr="00F91087">
              <w:rPr>
                <w:rFonts w:cs="Arial"/>
              </w:rPr>
              <w:t>N</w:t>
            </w:r>
            <w:r w:rsidRPr="00F91087">
              <w:t>/A</w:t>
            </w:r>
          </w:p>
        </w:tc>
      </w:tr>
      <w:tr w:rsidR="00B10D1A" w:rsidRPr="00F91087" w14:paraId="6869B19B" w14:textId="77777777" w:rsidTr="006238F9">
        <w:tc>
          <w:tcPr>
            <w:tcW w:w="1910" w:type="pct"/>
            <w:tcBorders>
              <w:top w:val="single" w:sz="6" w:space="0" w:color="auto"/>
              <w:left w:val="single" w:sz="4" w:space="0" w:color="auto"/>
              <w:bottom w:val="single" w:sz="6" w:space="0" w:color="auto"/>
              <w:right w:val="single" w:sz="6" w:space="0" w:color="auto"/>
            </w:tcBorders>
            <w:shd w:val="clear" w:color="auto" w:fill="D9D9D9" w:themeFill="background1" w:themeFillShade="D9"/>
          </w:tcPr>
          <w:p w14:paraId="253ECD4E" w14:textId="77777777" w:rsidR="00B10D1A" w:rsidRPr="00F91087" w:rsidRDefault="00B10D1A" w:rsidP="006238F9">
            <w:pPr>
              <w:pStyle w:val="TableBody"/>
              <w:rPr>
                <w:rFonts w:cs="Arial"/>
                <w:szCs w:val="20"/>
              </w:rPr>
            </w:pPr>
            <w:r w:rsidRPr="00F91087">
              <w:rPr>
                <w:rFonts w:cs="Arial"/>
                <w:szCs w:val="20"/>
              </w:rPr>
              <w:t>Print Program /Original Program Name:</w:t>
            </w:r>
          </w:p>
        </w:tc>
        <w:tc>
          <w:tcPr>
            <w:tcW w:w="772" w:type="pct"/>
            <w:gridSpan w:val="2"/>
            <w:tcBorders>
              <w:top w:val="single" w:sz="6" w:space="0" w:color="auto"/>
              <w:left w:val="single" w:sz="6" w:space="0" w:color="auto"/>
              <w:bottom w:val="single" w:sz="6" w:space="0" w:color="auto"/>
              <w:right w:val="single" w:sz="6" w:space="0" w:color="auto"/>
            </w:tcBorders>
            <w:shd w:val="clear" w:color="auto" w:fill="FFFFFF" w:themeFill="background1"/>
          </w:tcPr>
          <w:p w14:paraId="7556FCBA" w14:textId="77777777" w:rsidR="00B10D1A" w:rsidRPr="00F91087" w:rsidRDefault="00B10D1A" w:rsidP="006238F9">
            <w:pPr>
              <w:pStyle w:val="TableBody"/>
              <w:rPr>
                <w:rFonts w:cs="Arial"/>
              </w:rPr>
            </w:pPr>
            <w:r w:rsidRPr="00F91087">
              <w:rPr>
                <w:rFonts w:cs="Arial"/>
              </w:rPr>
              <w:t>N</w:t>
            </w:r>
            <w:r w:rsidRPr="00F91087">
              <w:t>/A</w:t>
            </w:r>
          </w:p>
        </w:tc>
        <w:tc>
          <w:tcPr>
            <w:tcW w:w="2318" w:type="pct"/>
            <w:gridSpan w:val="2"/>
            <w:tcBorders>
              <w:top w:val="single" w:sz="6" w:space="0" w:color="auto"/>
              <w:left w:val="single" w:sz="6" w:space="0" w:color="auto"/>
              <w:bottom w:val="single" w:sz="6" w:space="0" w:color="auto"/>
              <w:right w:val="single" w:sz="4" w:space="0" w:color="auto"/>
            </w:tcBorders>
            <w:shd w:val="clear" w:color="auto" w:fill="FFFFFF" w:themeFill="background1"/>
          </w:tcPr>
          <w:p w14:paraId="252A7225" w14:textId="77777777" w:rsidR="00B10D1A" w:rsidRPr="00F91087" w:rsidRDefault="00B10D1A" w:rsidP="006238F9">
            <w:pPr>
              <w:pStyle w:val="TableBody"/>
              <w:rPr>
                <w:rFonts w:cs="Arial"/>
              </w:rPr>
            </w:pPr>
            <w:r w:rsidRPr="00F91087">
              <w:rPr>
                <w:rFonts w:cs="Arial"/>
              </w:rPr>
              <w:t>N</w:t>
            </w:r>
            <w:r w:rsidRPr="00F91087">
              <w:t>/A</w:t>
            </w:r>
          </w:p>
        </w:tc>
      </w:tr>
      <w:tr w:rsidR="00B10D1A" w:rsidRPr="00F91087" w14:paraId="7D4F5A5A" w14:textId="77777777" w:rsidTr="006238F9">
        <w:tc>
          <w:tcPr>
            <w:tcW w:w="1910" w:type="pct"/>
            <w:tcBorders>
              <w:top w:val="single" w:sz="6" w:space="0" w:color="auto"/>
              <w:left w:val="single" w:sz="4" w:space="0" w:color="auto"/>
              <w:bottom w:val="single" w:sz="6" w:space="0" w:color="auto"/>
              <w:right w:val="single" w:sz="6" w:space="0" w:color="auto"/>
            </w:tcBorders>
            <w:shd w:val="clear" w:color="auto" w:fill="D9D9D9" w:themeFill="background1" w:themeFillShade="D9"/>
          </w:tcPr>
          <w:p w14:paraId="39CF820B" w14:textId="77777777" w:rsidR="00B10D1A" w:rsidRPr="00F91087" w:rsidRDefault="00B10D1A" w:rsidP="006238F9">
            <w:pPr>
              <w:pStyle w:val="TableBody"/>
              <w:rPr>
                <w:rFonts w:cs="Arial"/>
                <w:szCs w:val="20"/>
              </w:rPr>
            </w:pPr>
            <w:r w:rsidRPr="00F91087">
              <w:rPr>
                <w:rFonts w:cs="Arial"/>
                <w:szCs w:val="20"/>
              </w:rPr>
              <w:t>Interface / Original Interface (If Adobe Form):</w:t>
            </w:r>
          </w:p>
        </w:tc>
        <w:tc>
          <w:tcPr>
            <w:tcW w:w="772" w:type="pct"/>
            <w:gridSpan w:val="2"/>
            <w:tcBorders>
              <w:top w:val="single" w:sz="6" w:space="0" w:color="auto"/>
              <w:left w:val="single" w:sz="6" w:space="0" w:color="auto"/>
              <w:bottom w:val="single" w:sz="6" w:space="0" w:color="auto"/>
              <w:right w:val="single" w:sz="6" w:space="0" w:color="auto"/>
            </w:tcBorders>
            <w:shd w:val="clear" w:color="auto" w:fill="FFFFFF" w:themeFill="background1"/>
          </w:tcPr>
          <w:p w14:paraId="68BCA7B3" w14:textId="77777777" w:rsidR="00B10D1A" w:rsidRPr="00F91087" w:rsidRDefault="00B10D1A" w:rsidP="006238F9">
            <w:pPr>
              <w:pStyle w:val="TableBody"/>
              <w:rPr>
                <w:rFonts w:cs="Arial"/>
              </w:rPr>
            </w:pPr>
            <w:r w:rsidRPr="00F91087">
              <w:rPr>
                <w:rFonts w:cs="Arial"/>
              </w:rPr>
              <w:t>N</w:t>
            </w:r>
            <w:r w:rsidRPr="00F91087">
              <w:t>/A</w:t>
            </w:r>
          </w:p>
        </w:tc>
        <w:tc>
          <w:tcPr>
            <w:tcW w:w="2318" w:type="pct"/>
            <w:gridSpan w:val="2"/>
            <w:tcBorders>
              <w:top w:val="single" w:sz="6" w:space="0" w:color="auto"/>
              <w:left w:val="single" w:sz="6" w:space="0" w:color="auto"/>
              <w:bottom w:val="single" w:sz="6" w:space="0" w:color="auto"/>
              <w:right w:val="single" w:sz="4" w:space="0" w:color="auto"/>
            </w:tcBorders>
            <w:shd w:val="clear" w:color="auto" w:fill="FFFFFF" w:themeFill="background1"/>
          </w:tcPr>
          <w:p w14:paraId="287A77B6" w14:textId="77777777" w:rsidR="00B10D1A" w:rsidRPr="00F91087" w:rsidRDefault="00B10D1A" w:rsidP="006238F9">
            <w:pPr>
              <w:pStyle w:val="TableBody"/>
              <w:rPr>
                <w:rFonts w:cs="Arial"/>
              </w:rPr>
            </w:pPr>
            <w:r w:rsidRPr="00F91087">
              <w:rPr>
                <w:rFonts w:cs="Arial"/>
              </w:rPr>
              <w:t>N</w:t>
            </w:r>
            <w:r w:rsidRPr="00F91087">
              <w:t>/A</w:t>
            </w:r>
          </w:p>
        </w:tc>
      </w:tr>
      <w:tr w:rsidR="00B10D1A" w:rsidRPr="00F91087" w14:paraId="718BB5FA" w14:textId="77777777" w:rsidTr="006238F9">
        <w:tc>
          <w:tcPr>
            <w:tcW w:w="1910" w:type="pct"/>
            <w:tcBorders>
              <w:top w:val="single" w:sz="6" w:space="0" w:color="auto"/>
              <w:left w:val="single" w:sz="4" w:space="0" w:color="auto"/>
              <w:bottom w:val="single" w:sz="6" w:space="0" w:color="auto"/>
              <w:right w:val="single" w:sz="6" w:space="0" w:color="auto"/>
            </w:tcBorders>
            <w:shd w:val="clear" w:color="auto" w:fill="D9D9D9" w:themeFill="background1" w:themeFillShade="D9"/>
          </w:tcPr>
          <w:p w14:paraId="684A3BB5" w14:textId="77777777" w:rsidR="00B10D1A" w:rsidRPr="00F91087" w:rsidRDefault="00B10D1A" w:rsidP="006238F9">
            <w:pPr>
              <w:pStyle w:val="TableBody"/>
              <w:rPr>
                <w:rFonts w:cs="Arial"/>
                <w:szCs w:val="20"/>
              </w:rPr>
            </w:pPr>
            <w:bookmarkStart w:id="1396" w:name="_Toc205808135"/>
            <w:bookmarkStart w:id="1397" w:name="_Toc205882861"/>
            <w:bookmarkStart w:id="1398" w:name="_Toc291801685"/>
            <w:r w:rsidRPr="00F91087">
              <w:rPr>
                <w:rFonts w:cs="Arial"/>
                <w:szCs w:val="20"/>
              </w:rPr>
              <w:t>Application</w:t>
            </w:r>
            <w:bookmarkEnd w:id="1396"/>
            <w:bookmarkEnd w:id="1397"/>
            <w:bookmarkEnd w:id="1398"/>
            <w:r w:rsidRPr="00F91087">
              <w:rPr>
                <w:rFonts w:cs="Arial"/>
                <w:szCs w:val="20"/>
              </w:rPr>
              <w:t xml:space="preserve"> Type:</w:t>
            </w:r>
          </w:p>
        </w:tc>
        <w:tc>
          <w:tcPr>
            <w:tcW w:w="521" w:type="pct"/>
            <w:tcBorders>
              <w:top w:val="single" w:sz="6" w:space="0" w:color="auto"/>
              <w:left w:val="single" w:sz="6" w:space="0" w:color="auto"/>
              <w:bottom w:val="single" w:sz="6" w:space="0" w:color="auto"/>
              <w:right w:val="single" w:sz="6" w:space="0" w:color="auto"/>
            </w:tcBorders>
            <w:shd w:val="clear" w:color="auto" w:fill="FFFFFF" w:themeFill="background1"/>
          </w:tcPr>
          <w:p w14:paraId="02E18944" w14:textId="77777777" w:rsidR="00B10D1A" w:rsidRPr="00F91087" w:rsidRDefault="00B10D1A" w:rsidP="006238F9">
            <w:pPr>
              <w:pStyle w:val="TableBody"/>
              <w:rPr>
                <w:rFonts w:cs="Arial"/>
              </w:rPr>
            </w:pPr>
            <w:r w:rsidRPr="00F91087">
              <w:rPr>
                <w:rFonts w:cs="Arial"/>
              </w:rPr>
              <w:t>Custom</w:t>
            </w:r>
          </w:p>
        </w:tc>
        <w:tc>
          <w:tcPr>
            <w:tcW w:w="519" w:type="pct"/>
            <w:gridSpan w:val="2"/>
            <w:tcBorders>
              <w:top w:val="single" w:sz="6" w:space="0" w:color="auto"/>
              <w:left w:val="single" w:sz="6" w:space="0" w:color="auto"/>
              <w:bottom w:val="single" w:sz="6" w:space="0" w:color="auto"/>
              <w:right w:val="single" w:sz="6" w:space="0" w:color="auto"/>
            </w:tcBorders>
            <w:shd w:val="clear" w:color="auto" w:fill="0099CC"/>
          </w:tcPr>
          <w:p w14:paraId="215BA882" w14:textId="77777777" w:rsidR="00B10D1A" w:rsidRPr="00F91087" w:rsidRDefault="00B10D1A" w:rsidP="006238F9">
            <w:pPr>
              <w:pStyle w:val="TableBody"/>
              <w:rPr>
                <w:rFonts w:cs="Arial"/>
                <w:color w:val="FFFFFF"/>
                <w:szCs w:val="20"/>
              </w:rPr>
            </w:pPr>
            <w:r w:rsidRPr="00F91087">
              <w:rPr>
                <w:rFonts w:cs="Arial"/>
                <w:color w:val="FFFFFF"/>
                <w:szCs w:val="20"/>
              </w:rPr>
              <w:t>Package Name:</w:t>
            </w:r>
          </w:p>
        </w:tc>
        <w:tc>
          <w:tcPr>
            <w:tcW w:w="2049" w:type="pct"/>
            <w:tcBorders>
              <w:top w:val="single" w:sz="6" w:space="0" w:color="auto"/>
              <w:left w:val="single" w:sz="6" w:space="0" w:color="auto"/>
              <w:bottom w:val="single" w:sz="6" w:space="0" w:color="auto"/>
              <w:right w:val="single" w:sz="4" w:space="0" w:color="auto"/>
            </w:tcBorders>
            <w:shd w:val="clear" w:color="auto" w:fill="FFFFFF" w:themeFill="background1"/>
          </w:tcPr>
          <w:p w14:paraId="545C3C8C" w14:textId="77777777" w:rsidR="00B10D1A" w:rsidRPr="00F91087" w:rsidRDefault="00B10D1A" w:rsidP="006238F9">
            <w:pPr>
              <w:pStyle w:val="TableBody"/>
              <w:rPr>
                <w:rFonts w:cs="Arial"/>
              </w:rPr>
            </w:pPr>
            <w:r w:rsidRPr="00F91087">
              <w:rPr>
                <w:rFonts w:cs="Arial"/>
                <w:color w:val="202020"/>
                <w:lang w:val="en-US" w:eastAsia="zh-CN"/>
              </w:rPr>
              <w:t>com</w:t>
            </w:r>
            <w:r w:rsidRPr="00F91087">
              <w:rPr>
                <w:rFonts w:cs="Arial"/>
                <w:color w:val="000000"/>
                <w:lang w:val="en-US" w:eastAsia="zh-CN"/>
              </w:rPr>
              <w:t>.</w:t>
            </w:r>
            <w:r w:rsidRPr="00F91087">
              <w:rPr>
                <w:rFonts w:cs="Arial"/>
                <w:color w:val="202020"/>
                <w:lang w:val="en-US" w:eastAsia="zh-CN"/>
              </w:rPr>
              <w:t>takeda</w:t>
            </w:r>
          </w:p>
        </w:tc>
      </w:tr>
      <w:tr w:rsidR="00B10D1A" w:rsidRPr="00F91087" w14:paraId="0A58088F" w14:textId="77777777" w:rsidTr="006238F9">
        <w:tc>
          <w:tcPr>
            <w:tcW w:w="1910" w:type="pct"/>
            <w:tcBorders>
              <w:top w:val="single" w:sz="6" w:space="0" w:color="auto"/>
              <w:left w:val="single" w:sz="4" w:space="0" w:color="auto"/>
              <w:bottom w:val="single" w:sz="6" w:space="0" w:color="auto"/>
              <w:right w:val="single" w:sz="6" w:space="0" w:color="auto"/>
            </w:tcBorders>
            <w:shd w:val="clear" w:color="auto" w:fill="D9D9D9" w:themeFill="background1" w:themeFillShade="D9"/>
          </w:tcPr>
          <w:p w14:paraId="17D11FF9" w14:textId="77777777" w:rsidR="00B10D1A" w:rsidRPr="00F91087" w:rsidRDefault="00B10D1A" w:rsidP="006238F9">
            <w:pPr>
              <w:pStyle w:val="TableBody"/>
              <w:rPr>
                <w:rFonts w:cs="Arial"/>
                <w:szCs w:val="20"/>
              </w:rPr>
            </w:pPr>
            <w:r w:rsidRPr="00F91087">
              <w:rPr>
                <w:rFonts w:cs="Arial"/>
                <w:szCs w:val="20"/>
              </w:rPr>
              <w:t>Transaction Code:</w:t>
            </w:r>
          </w:p>
        </w:tc>
        <w:tc>
          <w:tcPr>
            <w:tcW w:w="521" w:type="pct"/>
            <w:tcBorders>
              <w:top w:val="single" w:sz="6" w:space="0" w:color="auto"/>
              <w:left w:val="single" w:sz="6" w:space="0" w:color="auto"/>
              <w:bottom w:val="single" w:sz="6" w:space="0" w:color="auto"/>
              <w:right w:val="single" w:sz="6" w:space="0" w:color="auto"/>
            </w:tcBorders>
            <w:shd w:val="clear" w:color="auto" w:fill="FFFFFF" w:themeFill="background1"/>
          </w:tcPr>
          <w:p w14:paraId="4CC45984" w14:textId="77777777" w:rsidR="00B10D1A" w:rsidRPr="00F91087" w:rsidRDefault="00B10D1A" w:rsidP="006238F9">
            <w:pPr>
              <w:pStyle w:val="TableBody"/>
              <w:rPr>
                <w:rFonts w:cs="Arial"/>
              </w:rPr>
            </w:pPr>
            <w:r w:rsidRPr="00F91087">
              <w:rPr>
                <w:rFonts w:cs="Arial"/>
              </w:rPr>
              <w:t>N</w:t>
            </w:r>
            <w:r w:rsidRPr="00F91087">
              <w:t>/A</w:t>
            </w:r>
          </w:p>
        </w:tc>
        <w:tc>
          <w:tcPr>
            <w:tcW w:w="519" w:type="pct"/>
            <w:gridSpan w:val="2"/>
            <w:tcBorders>
              <w:top w:val="single" w:sz="6" w:space="0" w:color="auto"/>
              <w:left w:val="single" w:sz="6" w:space="0" w:color="auto"/>
              <w:bottom w:val="single" w:sz="6" w:space="0" w:color="auto"/>
              <w:right w:val="single" w:sz="6" w:space="0" w:color="auto"/>
            </w:tcBorders>
            <w:shd w:val="clear" w:color="auto" w:fill="0099CC"/>
          </w:tcPr>
          <w:p w14:paraId="23AAF06D" w14:textId="77777777" w:rsidR="00B10D1A" w:rsidRPr="00F91087" w:rsidRDefault="00B10D1A" w:rsidP="006238F9">
            <w:pPr>
              <w:pStyle w:val="TableBody"/>
              <w:rPr>
                <w:rFonts w:cs="Arial"/>
                <w:color w:val="FFFFFF"/>
                <w:szCs w:val="20"/>
              </w:rPr>
            </w:pPr>
            <w:bookmarkStart w:id="1399" w:name="_Toc205808140"/>
            <w:bookmarkStart w:id="1400" w:name="_Toc205882866"/>
            <w:bookmarkStart w:id="1401" w:name="_Toc291801690"/>
            <w:r w:rsidRPr="00F91087">
              <w:rPr>
                <w:rFonts w:cs="Arial"/>
                <w:color w:val="FFFFFF"/>
                <w:szCs w:val="20"/>
              </w:rPr>
              <w:t>Output Type</w:t>
            </w:r>
            <w:bookmarkEnd w:id="1399"/>
            <w:bookmarkEnd w:id="1400"/>
            <w:bookmarkEnd w:id="1401"/>
            <w:r w:rsidRPr="00F91087">
              <w:rPr>
                <w:rFonts w:cs="Arial"/>
                <w:color w:val="FFFFFF"/>
                <w:szCs w:val="20"/>
              </w:rPr>
              <w:t>:</w:t>
            </w:r>
          </w:p>
        </w:tc>
        <w:tc>
          <w:tcPr>
            <w:tcW w:w="2049" w:type="pct"/>
            <w:tcBorders>
              <w:top w:val="single" w:sz="6" w:space="0" w:color="auto"/>
              <w:left w:val="single" w:sz="6" w:space="0" w:color="auto"/>
              <w:bottom w:val="single" w:sz="6" w:space="0" w:color="auto"/>
              <w:right w:val="single" w:sz="4" w:space="0" w:color="auto"/>
            </w:tcBorders>
            <w:shd w:val="clear" w:color="auto" w:fill="FFFFFF" w:themeFill="background1"/>
          </w:tcPr>
          <w:p w14:paraId="6FD64668" w14:textId="77777777" w:rsidR="00B10D1A" w:rsidRPr="00F91087" w:rsidRDefault="00B10D1A" w:rsidP="006238F9">
            <w:pPr>
              <w:pStyle w:val="TableBody"/>
              <w:rPr>
                <w:rFonts w:cs="Arial"/>
              </w:rPr>
            </w:pPr>
            <w:r w:rsidRPr="00F91087">
              <w:rPr>
                <w:rFonts w:cs="Arial"/>
              </w:rPr>
              <w:t>HTML</w:t>
            </w:r>
          </w:p>
        </w:tc>
      </w:tr>
      <w:tr w:rsidR="00B10D1A" w:rsidRPr="00F91087" w14:paraId="61F77A60" w14:textId="77777777" w:rsidTr="006238F9">
        <w:tc>
          <w:tcPr>
            <w:tcW w:w="1910" w:type="pct"/>
            <w:tcBorders>
              <w:top w:val="single" w:sz="6" w:space="0" w:color="auto"/>
              <w:left w:val="single" w:sz="4" w:space="0" w:color="auto"/>
              <w:bottom w:val="single" w:sz="6" w:space="0" w:color="auto"/>
              <w:right w:val="single" w:sz="6" w:space="0" w:color="auto"/>
            </w:tcBorders>
            <w:shd w:val="clear" w:color="auto" w:fill="D9D9D9" w:themeFill="background1" w:themeFillShade="D9"/>
          </w:tcPr>
          <w:p w14:paraId="6E4D0454" w14:textId="77777777" w:rsidR="00B10D1A" w:rsidRPr="00F91087" w:rsidRDefault="00B10D1A" w:rsidP="006238F9">
            <w:pPr>
              <w:pStyle w:val="TableBody"/>
              <w:rPr>
                <w:rFonts w:cs="Arial"/>
                <w:szCs w:val="20"/>
              </w:rPr>
            </w:pPr>
            <w:r w:rsidRPr="00F91087">
              <w:rPr>
                <w:rFonts w:cs="Arial"/>
                <w:szCs w:val="20"/>
              </w:rPr>
              <w:t>Bar Codes (field names):</w:t>
            </w:r>
          </w:p>
        </w:tc>
        <w:tc>
          <w:tcPr>
            <w:tcW w:w="521" w:type="pct"/>
            <w:tcBorders>
              <w:top w:val="single" w:sz="6" w:space="0" w:color="auto"/>
              <w:left w:val="single" w:sz="6" w:space="0" w:color="auto"/>
              <w:bottom w:val="single" w:sz="6" w:space="0" w:color="auto"/>
              <w:right w:val="single" w:sz="6" w:space="0" w:color="auto"/>
            </w:tcBorders>
            <w:shd w:val="clear" w:color="auto" w:fill="FFFFFF" w:themeFill="background1"/>
          </w:tcPr>
          <w:p w14:paraId="1BABF511" w14:textId="77777777" w:rsidR="00B10D1A" w:rsidRPr="00F91087" w:rsidRDefault="00B10D1A" w:rsidP="006238F9">
            <w:pPr>
              <w:pStyle w:val="TableBody"/>
              <w:rPr>
                <w:rFonts w:cs="Arial"/>
              </w:rPr>
            </w:pPr>
            <w:r w:rsidRPr="00F91087">
              <w:rPr>
                <w:rFonts w:cs="Arial"/>
              </w:rPr>
              <w:t>N</w:t>
            </w:r>
            <w:r w:rsidRPr="00F91087">
              <w:t>/A</w:t>
            </w:r>
          </w:p>
        </w:tc>
        <w:tc>
          <w:tcPr>
            <w:tcW w:w="519" w:type="pct"/>
            <w:gridSpan w:val="2"/>
            <w:tcBorders>
              <w:top w:val="single" w:sz="6" w:space="0" w:color="auto"/>
              <w:left w:val="single" w:sz="6" w:space="0" w:color="auto"/>
              <w:bottom w:val="single" w:sz="6" w:space="0" w:color="auto"/>
              <w:right w:val="single" w:sz="6" w:space="0" w:color="auto"/>
            </w:tcBorders>
            <w:shd w:val="clear" w:color="auto" w:fill="0099CC"/>
          </w:tcPr>
          <w:p w14:paraId="2EE54C0B" w14:textId="77777777" w:rsidR="00B10D1A" w:rsidRPr="00F91087" w:rsidRDefault="00B10D1A" w:rsidP="006238F9">
            <w:pPr>
              <w:pStyle w:val="TableBody"/>
              <w:rPr>
                <w:rFonts w:cs="Arial"/>
                <w:color w:val="FFFFFF"/>
                <w:szCs w:val="20"/>
              </w:rPr>
            </w:pPr>
            <w:r w:rsidRPr="00F91087">
              <w:rPr>
                <w:rFonts w:cs="Arial"/>
                <w:color w:val="FFFFFF"/>
                <w:szCs w:val="20"/>
              </w:rPr>
              <w:t>Paper Size:</w:t>
            </w:r>
          </w:p>
        </w:tc>
        <w:tc>
          <w:tcPr>
            <w:tcW w:w="2049" w:type="pct"/>
            <w:tcBorders>
              <w:top w:val="single" w:sz="6" w:space="0" w:color="auto"/>
              <w:left w:val="single" w:sz="6" w:space="0" w:color="auto"/>
              <w:bottom w:val="single" w:sz="6" w:space="0" w:color="auto"/>
              <w:right w:val="single" w:sz="4" w:space="0" w:color="auto"/>
            </w:tcBorders>
            <w:shd w:val="clear" w:color="auto" w:fill="FFFFFF" w:themeFill="background1"/>
          </w:tcPr>
          <w:p w14:paraId="2DA304AF" w14:textId="77777777" w:rsidR="00B10D1A" w:rsidRPr="00F91087" w:rsidRDefault="00B10D1A" w:rsidP="006238F9">
            <w:pPr>
              <w:pStyle w:val="TableBody"/>
              <w:rPr>
                <w:rFonts w:cs="Arial"/>
              </w:rPr>
            </w:pPr>
            <w:r w:rsidRPr="00F91087">
              <w:rPr>
                <w:rFonts w:cs="Arial"/>
              </w:rPr>
              <w:t>HTML</w:t>
            </w:r>
          </w:p>
        </w:tc>
      </w:tr>
      <w:tr w:rsidR="00B10D1A" w:rsidRPr="00F91087" w14:paraId="784D2D76" w14:textId="77777777" w:rsidTr="006238F9">
        <w:tc>
          <w:tcPr>
            <w:tcW w:w="1910" w:type="pct"/>
            <w:tcBorders>
              <w:top w:val="single" w:sz="6" w:space="0" w:color="auto"/>
              <w:left w:val="single" w:sz="4" w:space="0" w:color="auto"/>
              <w:bottom w:val="single" w:sz="6" w:space="0" w:color="auto"/>
              <w:right w:val="single" w:sz="6" w:space="0" w:color="auto"/>
            </w:tcBorders>
            <w:shd w:val="clear" w:color="auto" w:fill="D9D9D9" w:themeFill="background1" w:themeFillShade="D9"/>
          </w:tcPr>
          <w:p w14:paraId="6E1E95AE" w14:textId="77777777" w:rsidR="00B10D1A" w:rsidRPr="00F91087" w:rsidRDefault="00B10D1A" w:rsidP="006238F9">
            <w:pPr>
              <w:pStyle w:val="TableBody"/>
              <w:rPr>
                <w:rFonts w:cs="Arial"/>
                <w:szCs w:val="20"/>
              </w:rPr>
            </w:pPr>
            <w:r w:rsidRPr="00F91087">
              <w:rPr>
                <w:rFonts w:cs="Arial"/>
                <w:szCs w:val="20"/>
              </w:rPr>
              <w:t>List of Language translation constraints:</w:t>
            </w:r>
          </w:p>
        </w:tc>
        <w:tc>
          <w:tcPr>
            <w:tcW w:w="3090" w:type="pct"/>
            <w:gridSpan w:val="4"/>
            <w:tcBorders>
              <w:top w:val="single" w:sz="6" w:space="0" w:color="auto"/>
              <w:left w:val="single" w:sz="6" w:space="0" w:color="auto"/>
              <w:bottom w:val="single" w:sz="6" w:space="0" w:color="auto"/>
              <w:right w:val="single" w:sz="4" w:space="0" w:color="auto"/>
            </w:tcBorders>
            <w:shd w:val="clear" w:color="auto" w:fill="FFFFFF" w:themeFill="background1"/>
          </w:tcPr>
          <w:p w14:paraId="26612820" w14:textId="77777777" w:rsidR="00B10D1A" w:rsidRPr="00F91087" w:rsidRDefault="00B10D1A" w:rsidP="006238F9">
            <w:pPr>
              <w:pStyle w:val="TableBody"/>
              <w:rPr>
                <w:rFonts w:cs="Arial"/>
              </w:rPr>
            </w:pPr>
            <w:r w:rsidRPr="00F91087">
              <w:rPr>
                <w:rFonts w:cs="Arial"/>
              </w:rPr>
              <w:t>ENGLISH</w:t>
            </w:r>
          </w:p>
        </w:tc>
      </w:tr>
      <w:tr w:rsidR="00B10D1A" w:rsidRPr="00F91087" w14:paraId="084ED6AB" w14:textId="77777777" w:rsidTr="006238F9">
        <w:tc>
          <w:tcPr>
            <w:tcW w:w="1910" w:type="pct"/>
            <w:tcBorders>
              <w:top w:val="single" w:sz="6" w:space="0" w:color="auto"/>
              <w:left w:val="single" w:sz="4" w:space="0" w:color="auto"/>
              <w:bottom w:val="single" w:sz="6" w:space="0" w:color="auto"/>
              <w:right w:val="single" w:sz="6" w:space="0" w:color="auto"/>
            </w:tcBorders>
            <w:shd w:val="clear" w:color="auto" w:fill="D9D9D9" w:themeFill="background1" w:themeFillShade="D9"/>
          </w:tcPr>
          <w:p w14:paraId="43D5FFE7" w14:textId="77777777" w:rsidR="00B10D1A" w:rsidRPr="00F91087" w:rsidRDefault="00B10D1A" w:rsidP="006238F9">
            <w:pPr>
              <w:pStyle w:val="TableBody"/>
              <w:rPr>
                <w:rFonts w:cs="Arial"/>
                <w:szCs w:val="20"/>
              </w:rPr>
            </w:pPr>
            <w:bookmarkStart w:id="1402" w:name="_Toc205808141"/>
            <w:bookmarkStart w:id="1403" w:name="_Toc205882867"/>
            <w:bookmarkStart w:id="1404" w:name="_Toc291801691"/>
            <w:r w:rsidRPr="00F91087">
              <w:rPr>
                <w:rFonts w:cs="Arial"/>
                <w:szCs w:val="20"/>
              </w:rPr>
              <w:t>Output Destination (check all that apply)</w:t>
            </w:r>
            <w:bookmarkEnd w:id="1402"/>
            <w:bookmarkEnd w:id="1403"/>
            <w:bookmarkEnd w:id="1404"/>
          </w:p>
        </w:tc>
        <w:tc>
          <w:tcPr>
            <w:tcW w:w="3090" w:type="pct"/>
            <w:gridSpan w:val="4"/>
            <w:tcBorders>
              <w:top w:val="single" w:sz="6" w:space="0" w:color="auto"/>
              <w:left w:val="single" w:sz="6" w:space="0" w:color="auto"/>
              <w:bottom w:val="single" w:sz="6" w:space="0" w:color="auto"/>
              <w:right w:val="single" w:sz="4" w:space="0" w:color="auto"/>
            </w:tcBorders>
            <w:shd w:val="clear" w:color="auto" w:fill="FFFFFF" w:themeFill="background1"/>
          </w:tcPr>
          <w:p w14:paraId="03C71A76" w14:textId="77777777" w:rsidR="00B10D1A" w:rsidRPr="00F91087" w:rsidRDefault="00B10D1A" w:rsidP="006238F9">
            <w:pPr>
              <w:pStyle w:val="TableBody"/>
              <w:rPr>
                <w:rFonts w:cs="Arial"/>
              </w:rPr>
            </w:pPr>
            <w:r w:rsidRPr="00F91087">
              <w:rPr>
                <w:rFonts w:cs="Arial"/>
              </w:rPr>
              <w:t>N</w:t>
            </w:r>
            <w:r w:rsidRPr="00F91087">
              <w:t>/A</w:t>
            </w:r>
          </w:p>
        </w:tc>
      </w:tr>
      <w:tr w:rsidR="00B10D1A" w:rsidRPr="00F91087" w14:paraId="2061D79B" w14:textId="77777777" w:rsidTr="006238F9">
        <w:tc>
          <w:tcPr>
            <w:tcW w:w="1910" w:type="pct"/>
            <w:tcBorders>
              <w:top w:val="single" w:sz="6" w:space="0" w:color="auto"/>
              <w:left w:val="single" w:sz="4" w:space="0" w:color="auto"/>
              <w:bottom w:val="single" w:sz="6" w:space="0" w:color="auto"/>
              <w:right w:val="single" w:sz="6" w:space="0" w:color="auto"/>
            </w:tcBorders>
            <w:shd w:val="clear" w:color="auto" w:fill="D9D9D9" w:themeFill="background1" w:themeFillShade="D9"/>
          </w:tcPr>
          <w:p w14:paraId="538E21A1" w14:textId="77777777" w:rsidR="00B10D1A" w:rsidRPr="00F91087" w:rsidRDefault="00B10D1A" w:rsidP="006238F9">
            <w:pPr>
              <w:pStyle w:val="TableBody"/>
              <w:rPr>
                <w:rFonts w:cs="Arial"/>
                <w:szCs w:val="20"/>
              </w:rPr>
            </w:pPr>
            <w:bookmarkStart w:id="1405" w:name="_Toc205808144"/>
            <w:bookmarkStart w:id="1406" w:name="_Toc205882870"/>
            <w:bookmarkStart w:id="1407" w:name="_Toc291801694"/>
            <w:r w:rsidRPr="00F91087">
              <w:rPr>
                <w:rFonts w:cs="Arial"/>
                <w:szCs w:val="20"/>
              </w:rPr>
              <w:t>Number of forms to print per run</w:t>
            </w:r>
            <w:bookmarkEnd w:id="1405"/>
            <w:bookmarkEnd w:id="1406"/>
            <w:bookmarkEnd w:id="1407"/>
            <w:r w:rsidRPr="00F91087">
              <w:rPr>
                <w:rFonts w:cs="Arial"/>
                <w:szCs w:val="20"/>
              </w:rPr>
              <w:t>:</w:t>
            </w:r>
          </w:p>
        </w:tc>
        <w:tc>
          <w:tcPr>
            <w:tcW w:w="3090" w:type="pct"/>
            <w:gridSpan w:val="4"/>
            <w:tcBorders>
              <w:top w:val="single" w:sz="6" w:space="0" w:color="auto"/>
              <w:left w:val="single" w:sz="6" w:space="0" w:color="auto"/>
              <w:bottom w:val="single" w:sz="6" w:space="0" w:color="auto"/>
              <w:right w:val="single" w:sz="4" w:space="0" w:color="auto"/>
            </w:tcBorders>
            <w:shd w:val="clear" w:color="auto" w:fill="FFFFFF" w:themeFill="background1"/>
          </w:tcPr>
          <w:p w14:paraId="0EAD1095" w14:textId="77777777" w:rsidR="00B10D1A" w:rsidRPr="00F91087" w:rsidRDefault="00B10D1A" w:rsidP="006238F9">
            <w:pPr>
              <w:pStyle w:val="TableBody"/>
              <w:rPr>
                <w:rFonts w:cs="Arial"/>
              </w:rPr>
            </w:pPr>
            <w:r w:rsidRPr="00F91087">
              <w:rPr>
                <w:rFonts w:cs="Arial"/>
              </w:rPr>
              <w:t>N</w:t>
            </w:r>
            <w:r w:rsidRPr="00F91087">
              <w:t>/A</w:t>
            </w:r>
          </w:p>
        </w:tc>
      </w:tr>
      <w:tr w:rsidR="00B10D1A" w:rsidRPr="00F91087" w14:paraId="614889A0" w14:textId="77777777" w:rsidTr="006238F9">
        <w:tc>
          <w:tcPr>
            <w:tcW w:w="1910" w:type="pct"/>
            <w:tcBorders>
              <w:top w:val="single" w:sz="6" w:space="0" w:color="auto"/>
              <w:left w:val="single" w:sz="4" w:space="0" w:color="auto"/>
              <w:bottom w:val="single" w:sz="6" w:space="0" w:color="auto"/>
              <w:right w:val="single" w:sz="6" w:space="0" w:color="auto"/>
            </w:tcBorders>
            <w:shd w:val="clear" w:color="auto" w:fill="D9D9D9" w:themeFill="background1" w:themeFillShade="D9"/>
          </w:tcPr>
          <w:p w14:paraId="649926FB" w14:textId="77777777" w:rsidR="00B10D1A" w:rsidRPr="00F91087" w:rsidRDefault="00B10D1A" w:rsidP="006238F9">
            <w:pPr>
              <w:pStyle w:val="TableBody"/>
              <w:rPr>
                <w:rFonts w:cs="Arial"/>
                <w:szCs w:val="20"/>
              </w:rPr>
            </w:pPr>
            <w:bookmarkStart w:id="1408" w:name="_Toc205808145"/>
            <w:bookmarkStart w:id="1409" w:name="_Toc205882871"/>
            <w:bookmarkStart w:id="1410" w:name="_Toc291801695"/>
            <w:r w:rsidRPr="00F91087">
              <w:rPr>
                <w:rFonts w:cs="Arial"/>
                <w:szCs w:val="20"/>
              </w:rPr>
              <w:t>IMG Configuration, if any</w:t>
            </w:r>
            <w:bookmarkEnd w:id="1408"/>
            <w:bookmarkEnd w:id="1409"/>
            <w:bookmarkEnd w:id="1410"/>
            <w:r w:rsidRPr="00F91087">
              <w:rPr>
                <w:rFonts w:cs="Arial"/>
                <w:szCs w:val="20"/>
              </w:rPr>
              <w:t>:</w:t>
            </w:r>
          </w:p>
        </w:tc>
        <w:tc>
          <w:tcPr>
            <w:tcW w:w="3090" w:type="pct"/>
            <w:gridSpan w:val="4"/>
            <w:tcBorders>
              <w:top w:val="single" w:sz="6" w:space="0" w:color="auto"/>
              <w:left w:val="single" w:sz="6" w:space="0" w:color="auto"/>
              <w:bottom w:val="single" w:sz="6" w:space="0" w:color="auto"/>
              <w:right w:val="single" w:sz="4" w:space="0" w:color="auto"/>
            </w:tcBorders>
            <w:shd w:val="clear" w:color="auto" w:fill="FFFFFF" w:themeFill="background1"/>
          </w:tcPr>
          <w:p w14:paraId="62794492" w14:textId="77777777" w:rsidR="00B10D1A" w:rsidRPr="00F91087" w:rsidRDefault="00B10D1A" w:rsidP="006238F9">
            <w:pPr>
              <w:pStyle w:val="TableBody"/>
              <w:rPr>
                <w:rFonts w:cs="Arial"/>
              </w:rPr>
            </w:pPr>
            <w:r w:rsidRPr="00F91087">
              <w:rPr>
                <w:rFonts w:cs="Arial"/>
              </w:rPr>
              <w:t>N</w:t>
            </w:r>
            <w:r w:rsidRPr="00F91087">
              <w:t>/A</w:t>
            </w:r>
          </w:p>
        </w:tc>
      </w:tr>
      <w:tr w:rsidR="00B10D1A" w:rsidRPr="00F91087" w14:paraId="5C160662" w14:textId="77777777" w:rsidTr="006238F9">
        <w:tc>
          <w:tcPr>
            <w:tcW w:w="1910" w:type="pct"/>
            <w:tcBorders>
              <w:top w:val="single" w:sz="6" w:space="0" w:color="auto"/>
              <w:left w:val="single" w:sz="4" w:space="0" w:color="auto"/>
              <w:bottom w:val="single" w:sz="4" w:space="0" w:color="auto"/>
              <w:right w:val="single" w:sz="6" w:space="0" w:color="auto"/>
            </w:tcBorders>
            <w:shd w:val="clear" w:color="auto" w:fill="D9D9D9" w:themeFill="background1" w:themeFillShade="D9"/>
          </w:tcPr>
          <w:p w14:paraId="36D4B13E" w14:textId="77777777" w:rsidR="00B10D1A" w:rsidRPr="00F91087" w:rsidRDefault="00B10D1A" w:rsidP="006238F9">
            <w:pPr>
              <w:pStyle w:val="TableBody"/>
              <w:rPr>
                <w:rFonts w:cs="Arial"/>
                <w:szCs w:val="20"/>
              </w:rPr>
            </w:pPr>
            <w:bookmarkStart w:id="1411" w:name="_Toc205808146"/>
            <w:bookmarkStart w:id="1412" w:name="_Toc205882872"/>
            <w:bookmarkStart w:id="1413" w:name="_Toc291801696"/>
            <w:r w:rsidRPr="00F91087">
              <w:rPr>
                <w:rFonts w:cs="Arial"/>
                <w:szCs w:val="20"/>
              </w:rPr>
              <w:t>Menu Path to Generate Form</w:t>
            </w:r>
            <w:bookmarkEnd w:id="1411"/>
            <w:bookmarkEnd w:id="1412"/>
            <w:bookmarkEnd w:id="1413"/>
            <w:r w:rsidRPr="00F91087">
              <w:rPr>
                <w:rFonts w:cs="Arial"/>
                <w:szCs w:val="20"/>
              </w:rPr>
              <w:t>:</w:t>
            </w:r>
          </w:p>
        </w:tc>
        <w:tc>
          <w:tcPr>
            <w:tcW w:w="3090" w:type="pct"/>
            <w:gridSpan w:val="4"/>
            <w:tcBorders>
              <w:top w:val="single" w:sz="6" w:space="0" w:color="auto"/>
              <w:left w:val="single" w:sz="6" w:space="0" w:color="auto"/>
              <w:bottom w:val="single" w:sz="4" w:space="0" w:color="auto"/>
              <w:right w:val="single" w:sz="4" w:space="0" w:color="auto"/>
            </w:tcBorders>
            <w:shd w:val="clear" w:color="auto" w:fill="FFFFFF" w:themeFill="background1"/>
          </w:tcPr>
          <w:p w14:paraId="18A06381" w14:textId="77777777" w:rsidR="00B10D1A" w:rsidRPr="00F91087" w:rsidRDefault="00B10D1A" w:rsidP="006238F9">
            <w:pPr>
              <w:pStyle w:val="TableBody"/>
              <w:rPr>
                <w:rFonts w:cs="Arial"/>
              </w:rPr>
            </w:pPr>
            <w:r w:rsidRPr="00F91087">
              <w:rPr>
                <w:rFonts w:cs="Arial"/>
              </w:rPr>
              <w:t>N</w:t>
            </w:r>
            <w:r w:rsidRPr="00F91087">
              <w:t>/A</w:t>
            </w:r>
          </w:p>
        </w:tc>
      </w:tr>
    </w:tbl>
    <w:p w14:paraId="53FFB21F" w14:textId="77777777" w:rsidR="00B10D1A" w:rsidRPr="00F91087" w:rsidRDefault="00B10D1A" w:rsidP="00B10D1A">
      <w:pPr>
        <w:rPr>
          <w:rFonts w:cs="Arial"/>
        </w:rPr>
      </w:pPr>
    </w:p>
    <w:p w14:paraId="136124E8" w14:textId="77777777" w:rsidR="00F45594" w:rsidRDefault="00F45594" w:rsidP="00D8789A">
      <w:pPr>
        <w:pStyle w:val="Caption"/>
        <w:keepNext/>
        <w:ind w:left="720" w:hanging="720"/>
        <w:contextualSpacing/>
        <w:jc w:val="left"/>
        <w:rPr>
          <w:rFonts w:cs="Arial"/>
          <w:b w:val="0"/>
          <w:noProof/>
        </w:rPr>
      </w:pPr>
      <w:r w:rsidRPr="00F91087">
        <w:rPr>
          <w:rFonts w:cs="Arial"/>
          <w:b w:val="0"/>
        </w:rPr>
        <w:t xml:space="preserve">UI fields mapped to </w:t>
      </w:r>
      <w:r w:rsidR="002719BA">
        <w:rPr>
          <w:rFonts w:cs="Arial"/>
          <w:b w:val="0"/>
        </w:rPr>
        <w:t>PO Owner</w:t>
      </w:r>
      <w:r>
        <w:rPr>
          <w:rFonts w:cs="Arial"/>
          <w:b w:val="0"/>
        </w:rPr>
        <w:t xml:space="preserve"> </w:t>
      </w:r>
      <w:r w:rsidRPr="00F91087">
        <w:rPr>
          <w:rFonts w:cs="Arial"/>
          <w:b w:val="0"/>
          <w:noProof/>
        </w:rPr>
        <w:t>page</w:t>
      </w:r>
      <w:r w:rsidR="00D8789A">
        <w:rPr>
          <w:rFonts w:cs="Arial"/>
          <w:b w:val="0"/>
          <w:noProof/>
        </w:rPr>
        <w:t>:</w:t>
      </w:r>
    </w:p>
    <w:p w14:paraId="10D1A35D" w14:textId="77777777" w:rsidR="00D8789A" w:rsidRDefault="00D8789A" w:rsidP="00D8789A">
      <w:pPr>
        <w:spacing w:line="240" w:lineRule="auto"/>
        <w:contextualSpacing/>
        <w:rPr>
          <w:lang w:val="en-GB" w:eastAsia="en-US"/>
        </w:rPr>
      </w:pPr>
      <w:r>
        <w:rPr>
          <w:lang w:val="en-GB" w:eastAsia="en-US"/>
        </w:rPr>
        <w:t xml:space="preserve">The order of the fields </w:t>
      </w:r>
      <w:r w:rsidR="00254452">
        <w:rPr>
          <w:lang w:val="en-GB" w:eastAsia="en-US"/>
        </w:rPr>
        <w:t>is</w:t>
      </w:r>
      <w:r>
        <w:rPr>
          <w:lang w:val="en-GB" w:eastAsia="en-US"/>
        </w:rPr>
        <w:t xml:space="preserve"> provided by business.</w:t>
      </w:r>
    </w:p>
    <w:p w14:paraId="5574DA69" w14:textId="77777777" w:rsidR="00D8789A" w:rsidRPr="00D8789A" w:rsidRDefault="00D8789A" w:rsidP="00D8789A">
      <w:pPr>
        <w:spacing w:line="240" w:lineRule="auto"/>
        <w:contextualSpacing/>
        <w:rPr>
          <w:lang w:val="en-GB" w:eastAsia="en-US"/>
        </w:rPr>
      </w:pPr>
      <w:r>
        <w:rPr>
          <w:lang w:val="en-GB" w:eastAsia="en-US"/>
        </w:rPr>
        <w:t xml:space="preserve"> </w:t>
      </w:r>
    </w:p>
    <w:tbl>
      <w:tblPr>
        <w:tblStyle w:val="TableGrid"/>
        <w:tblW w:w="4949" w:type="pct"/>
        <w:tblLook w:val="04A0" w:firstRow="1" w:lastRow="0" w:firstColumn="1" w:lastColumn="0" w:noHBand="0" w:noVBand="1"/>
      </w:tblPr>
      <w:tblGrid>
        <w:gridCol w:w="2849"/>
        <w:gridCol w:w="3182"/>
        <w:gridCol w:w="2896"/>
      </w:tblGrid>
      <w:tr w:rsidR="00F45594" w:rsidRPr="00F91087" w14:paraId="27B00302" w14:textId="77777777" w:rsidTr="00F0247D">
        <w:trPr>
          <w:trHeight w:val="280"/>
        </w:trPr>
        <w:tc>
          <w:tcPr>
            <w:tcW w:w="1596" w:type="pct"/>
          </w:tcPr>
          <w:p w14:paraId="7EEBCDC0" w14:textId="77777777" w:rsidR="00F45594" w:rsidRPr="00D8789A" w:rsidRDefault="00F45594" w:rsidP="00F0247D">
            <w:pPr>
              <w:rPr>
                <w:rFonts w:ascii="Arial" w:hAnsi="Arial" w:cs="Arial"/>
              </w:rPr>
            </w:pPr>
            <w:r w:rsidRPr="00D8789A">
              <w:rPr>
                <w:rFonts w:ascii="Arial" w:hAnsi="Arial" w:cs="Arial"/>
              </w:rPr>
              <w:t>Section</w:t>
            </w:r>
          </w:p>
        </w:tc>
        <w:tc>
          <w:tcPr>
            <w:tcW w:w="1782" w:type="pct"/>
          </w:tcPr>
          <w:p w14:paraId="37413643" w14:textId="77777777" w:rsidR="00F45594" w:rsidRPr="00D8789A" w:rsidRDefault="00F45594" w:rsidP="00F0247D">
            <w:pPr>
              <w:rPr>
                <w:rFonts w:ascii="Arial" w:hAnsi="Arial" w:cs="Arial"/>
              </w:rPr>
            </w:pPr>
            <w:r w:rsidRPr="00D8789A">
              <w:rPr>
                <w:rFonts w:ascii="Arial" w:hAnsi="Arial" w:cs="Arial"/>
              </w:rPr>
              <w:t>Type</w:t>
            </w:r>
          </w:p>
        </w:tc>
        <w:tc>
          <w:tcPr>
            <w:tcW w:w="1622" w:type="pct"/>
          </w:tcPr>
          <w:p w14:paraId="5BCB7763" w14:textId="77777777" w:rsidR="00F45594" w:rsidRPr="00D8789A" w:rsidRDefault="00F45594" w:rsidP="00F0247D">
            <w:pPr>
              <w:rPr>
                <w:rFonts w:ascii="Arial" w:hAnsi="Arial" w:cs="Arial"/>
              </w:rPr>
            </w:pPr>
            <w:r w:rsidRPr="00D8789A">
              <w:rPr>
                <w:rFonts w:ascii="Arial" w:hAnsi="Arial" w:cs="Arial"/>
              </w:rPr>
              <w:t>Value</w:t>
            </w:r>
          </w:p>
        </w:tc>
      </w:tr>
      <w:tr w:rsidR="00F45594" w:rsidRPr="00F91087" w14:paraId="3C1B9F10" w14:textId="77777777" w:rsidTr="00F0247D">
        <w:trPr>
          <w:trHeight w:val="325"/>
        </w:trPr>
        <w:tc>
          <w:tcPr>
            <w:tcW w:w="1596" w:type="pct"/>
          </w:tcPr>
          <w:p w14:paraId="267028BD" w14:textId="77777777" w:rsidR="00F45594" w:rsidRPr="00D8789A" w:rsidRDefault="00F45594" w:rsidP="00F0247D">
            <w:pPr>
              <w:shd w:val="clear" w:color="auto" w:fill="FFFFFE"/>
              <w:spacing w:before="0" w:after="0" w:line="270" w:lineRule="atLeast"/>
              <w:rPr>
                <w:rFonts w:ascii="Arial" w:hAnsi="Arial" w:cs="Arial"/>
              </w:rPr>
            </w:pPr>
            <w:r w:rsidRPr="00D8789A">
              <w:rPr>
                <w:rFonts w:ascii="Arial" w:hAnsi="Arial" w:cs="Arial"/>
              </w:rPr>
              <w:t>Header Info</w:t>
            </w:r>
          </w:p>
        </w:tc>
        <w:tc>
          <w:tcPr>
            <w:tcW w:w="1782" w:type="pct"/>
          </w:tcPr>
          <w:p w14:paraId="37D7994D" w14:textId="77777777" w:rsidR="00F45594" w:rsidRPr="00D8789A" w:rsidRDefault="00F45594" w:rsidP="00F0247D">
            <w:pPr>
              <w:shd w:val="clear" w:color="auto" w:fill="FFFFFE"/>
              <w:spacing w:before="0" w:after="0" w:line="270" w:lineRule="atLeast"/>
              <w:rPr>
                <w:rFonts w:ascii="Arial" w:hAnsi="Arial" w:cs="Arial"/>
              </w:rPr>
            </w:pPr>
            <w:r w:rsidRPr="00D8789A">
              <w:rPr>
                <w:rFonts w:ascii="Arial" w:hAnsi="Arial" w:cs="Arial"/>
              </w:rPr>
              <w:t>N/A</w:t>
            </w:r>
          </w:p>
        </w:tc>
        <w:tc>
          <w:tcPr>
            <w:tcW w:w="1622" w:type="pct"/>
          </w:tcPr>
          <w:p w14:paraId="6520F31D" w14:textId="77777777" w:rsidR="00F45594" w:rsidRPr="00D8789A" w:rsidRDefault="007A105F" w:rsidP="00F0247D">
            <w:pPr>
              <w:shd w:val="clear" w:color="auto" w:fill="FFFFFE"/>
              <w:spacing w:before="0" w:after="0" w:line="270" w:lineRule="atLeast"/>
              <w:rPr>
                <w:rFonts w:ascii="Arial" w:hAnsi="Arial" w:cs="Arial"/>
              </w:rPr>
            </w:pPr>
            <w:r w:rsidRPr="00D8789A">
              <w:rPr>
                <w:rFonts w:ascii="Arial" w:hAnsi="Arial" w:cs="Arial"/>
              </w:rPr>
              <w:t>Accrual</w:t>
            </w:r>
            <w:r w:rsidR="00F45594" w:rsidRPr="00D8789A">
              <w:rPr>
                <w:rFonts w:ascii="Arial" w:hAnsi="Arial" w:cs="Arial"/>
              </w:rPr>
              <w:t>, Takeda Logo</w:t>
            </w:r>
          </w:p>
        </w:tc>
      </w:tr>
      <w:tr w:rsidR="00F45594" w:rsidRPr="00F91087" w14:paraId="3726E6F3" w14:textId="77777777" w:rsidTr="00F0247D">
        <w:trPr>
          <w:trHeight w:val="1988"/>
        </w:trPr>
        <w:tc>
          <w:tcPr>
            <w:tcW w:w="1596" w:type="pct"/>
          </w:tcPr>
          <w:p w14:paraId="0AB20880" w14:textId="77777777" w:rsidR="00F45594" w:rsidRPr="00D8789A" w:rsidRDefault="00F45594" w:rsidP="00F0247D">
            <w:pPr>
              <w:shd w:val="clear" w:color="auto" w:fill="FFFFFE"/>
              <w:spacing w:before="0" w:after="0" w:line="270" w:lineRule="atLeast"/>
              <w:rPr>
                <w:rFonts w:ascii="Arial" w:hAnsi="Arial" w:cs="Arial"/>
              </w:rPr>
            </w:pPr>
            <w:r w:rsidRPr="00D8789A">
              <w:rPr>
                <w:rFonts w:ascii="Arial" w:hAnsi="Arial" w:cs="Arial"/>
              </w:rPr>
              <w:t xml:space="preserve"> Fields</w:t>
            </w:r>
          </w:p>
          <w:p w14:paraId="6AFCC840" w14:textId="77777777" w:rsidR="00F45594" w:rsidRPr="00D8789A" w:rsidRDefault="00F45594" w:rsidP="00F0247D">
            <w:pPr>
              <w:shd w:val="clear" w:color="auto" w:fill="FFFFFE"/>
              <w:spacing w:before="0" w:after="0" w:line="270" w:lineRule="atLeast"/>
              <w:rPr>
                <w:rFonts w:ascii="Arial" w:hAnsi="Arial" w:cs="Arial"/>
              </w:rPr>
            </w:pPr>
          </w:p>
        </w:tc>
        <w:tc>
          <w:tcPr>
            <w:tcW w:w="1782" w:type="pct"/>
          </w:tcPr>
          <w:p w14:paraId="7E9B3077" w14:textId="77777777" w:rsidR="00F45594" w:rsidRPr="00D8789A" w:rsidRDefault="00321F98" w:rsidP="00F0247D">
            <w:pPr>
              <w:shd w:val="clear" w:color="auto" w:fill="FFFFFE"/>
              <w:spacing w:before="0" w:after="0" w:line="270" w:lineRule="atLeast"/>
              <w:rPr>
                <w:rFonts w:ascii="Arial" w:hAnsi="Arial" w:cs="Arial"/>
              </w:rPr>
            </w:pPr>
            <w:r w:rsidRPr="00D8789A">
              <w:rPr>
                <w:rFonts w:ascii="Arial" w:hAnsi="Arial" w:cs="Arial"/>
              </w:rPr>
              <w:t xml:space="preserve"> </w:t>
            </w:r>
            <w:r w:rsidR="00F45594" w:rsidRPr="00D8789A">
              <w:rPr>
                <w:rFonts w:ascii="Arial" w:hAnsi="Arial" w:cs="Arial"/>
              </w:rPr>
              <w:t>Table Fields</w:t>
            </w:r>
          </w:p>
        </w:tc>
        <w:tc>
          <w:tcPr>
            <w:tcW w:w="1622" w:type="pct"/>
          </w:tcPr>
          <w:p w14:paraId="229F30C1" w14:textId="77777777" w:rsidR="00F45594" w:rsidRPr="00D8789A" w:rsidRDefault="00321F98" w:rsidP="00321F98">
            <w:pPr>
              <w:pStyle w:val="ListParagraph"/>
              <w:numPr>
                <w:ilvl w:val="0"/>
                <w:numId w:val="1"/>
              </w:numPr>
              <w:shd w:val="clear" w:color="auto" w:fill="FFFFFE"/>
              <w:spacing w:before="0" w:after="0" w:line="270" w:lineRule="atLeast"/>
              <w:rPr>
                <w:rFonts w:eastAsia="Arial" w:cs="Arial"/>
              </w:rPr>
            </w:pPr>
            <w:r w:rsidRPr="00D8789A">
              <w:rPr>
                <w:rFonts w:eastAsia="Arial" w:cs="Arial"/>
              </w:rPr>
              <w:t>PO Number</w:t>
            </w:r>
          </w:p>
          <w:p w14:paraId="501E28C4" w14:textId="77777777" w:rsidR="00321F98" w:rsidRPr="00D8789A" w:rsidRDefault="00321F98" w:rsidP="00321F98">
            <w:pPr>
              <w:pStyle w:val="ListParagraph"/>
              <w:numPr>
                <w:ilvl w:val="0"/>
                <w:numId w:val="1"/>
              </w:numPr>
              <w:shd w:val="clear" w:color="auto" w:fill="FFFFFE"/>
              <w:spacing w:before="0" w:after="0" w:line="270" w:lineRule="atLeast"/>
              <w:rPr>
                <w:rFonts w:eastAsia="Arial" w:cs="Arial"/>
              </w:rPr>
            </w:pPr>
            <w:r w:rsidRPr="00D8789A">
              <w:rPr>
                <w:rFonts w:eastAsia="Arial" w:cs="Arial"/>
              </w:rPr>
              <w:t>Line Item</w:t>
            </w:r>
          </w:p>
          <w:p w14:paraId="300EBA13" w14:textId="77777777" w:rsidR="00321F98" w:rsidRPr="00D8789A" w:rsidRDefault="00321F98" w:rsidP="00321F98">
            <w:pPr>
              <w:pStyle w:val="ListParagraph"/>
              <w:numPr>
                <w:ilvl w:val="0"/>
                <w:numId w:val="1"/>
              </w:numPr>
              <w:shd w:val="clear" w:color="auto" w:fill="FFFFFE"/>
              <w:spacing w:before="0" w:after="0" w:line="270" w:lineRule="atLeast"/>
              <w:rPr>
                <w:rFonts w:eastAsia="Arial" w:cs="Arial"/>
              </w:rPr>
            </w:pPr>
            <w:r w:rsidRPr="00D8789A">
              <w:rPr>
                <w:rFonts w:eastAsia="Arial" w:cs="Arial"/>
              </w:rPr>
              <w:t>Supplier Name</w:t>
            </w:r>
          </w:p>
          <w:p w14:paraId="400540B2" w14:textId="77777777" w:rsidR="00321F98" w:rsidRPr="00D8789A" w:rsidRDefault="00321F98" w:rsidP="00321F98">
            <w:pPr>
              <w:pStyle w:val="ListParagraph"/>
              <w:numPr>
                <w:ilvl w:val="0"/>
                <w:numId w:val="1"/>
              </w:numPr>
              <w:shd w:val="clear" w:color="auto" w:fill="FFFFFE"/>
              <w:spacing w:before="0" w:after="0" w:line="270" w:lineRule="atLeast"/>
              <w:rPr>
                <w:rFonts w:eastAsia="Arial" w:cs="Arial"/>
              </w:rPr>
            </w:pPr>
            <w:r w:rsidRPr="00D8789A">
              <w:rPr>
                <w:rFonts w:eastAsia="Arial" w:cs="Arial"/>
              </w:rPr>
              <w:t>Supplier Code</w:t>
            </w:r>
          </w:p>
          <w:p w14:paraId="248FC5AE" w14:textId="77777777" w:rsidR="00321F98" w:rsidRPr="00D8789A" w:rsidRDefault="00321F98" w:rsidP="00321F98">
            <w:pPr>
              <w:pStyle w:val="ListParagraph"/>
              <w:numPr>
                <w:ilvl w:val="0"/>
                <w:numId w:val="1"/>
              </w:numPr>
              <w:shd w:val="clear" w:color="auto" w:fill="FFFFFE"/>
              <w:spacing w:before="0" w:after="0" w:line="270" w:lineRule="atLeast"/>
              <w:rPr>
                <w:rFonts w:eastAsia="Arial" w:cs="Arial"/>
              </w:rPr>
            </w:pPr>
            <w:r w:rsidRPr="00D8789A">
              <w:rPr>
                <w:rFonts w:eastAsia="Arial" w:cs="Arial"/>
              </w:rPr>
              <w:t>PO Line Description</w:t>
            </w:r>
          </w:p>
          <w:p w14:paraId="3A9F75F5" w14:textId="77777777" w:rsidR="00321F98" w:rsidRPr="00D8789A" w:rsidRDefault="00321F98" w:rsidP="00321F98">
            <w:pPr>
              <w:pStyle w:val="ListParagraph"/>
              <w:numPr>
                <w:ilvl w:val="0"/>
                <w:numId w:val="1"/>
              </w:numPr>
              <w:shd w:val="clear" w:color="auto" w:fill="FFFFFE"/>
              <w:spacing w:before="0" w:after="0" w:line="270" w:lineRule="atLeast"/>
              <w:rPr>
                <w:rFonts w:eastAsia="Arial" w:cs="Arial"/>
              </w:rPr>
            </w:pPr>
            <w:r w:rsidRPr="00D8789A">
              <w:rPr>
                <w:rFonts w:eastAsia="Arial" w:cs="Arial"/>
              </w:rPr>
              <w:t>PO Value</w:t>
            </w:r>
          </w:p>
          <w:p w14:paraId="127D185D" w14:textId="77777777" w:rsidR="00606820" w:rsidRPr="00D8789A" w:rsidRDefault="00606820" w:rsidP="00321F98">
            <w:pPr>
              <w:pStyle w:val="ListParagraph"/>
              <w:numPr>
                <w:ilvl w:val="0"/>
                <w:numId w:val="1"/>
              </w:numPr>
              <w:shd w:val="clear" w:color="auto" w:fill="FFFFFE"/>
              <w:spacing w:before="0" w:after="0" w:line="270" w:lineRule="atLeast"/>
              <w:rPr>
                <w:rFonts w:eastAsia="Arial" w:cs="Arial"/>
              </w:rPr>
            </w:pPr>
            <w:r w:rsidRPr="00D8789A">
              <w:rPr>
                <w:rFonts w:eastAsia="Arial" w:cs="Arial"/>
              </w:rPr>
              <w:t>Service Start Date</w:t>
            </w:r>
          </w:p>
          <w:p w14:paraId="641C71E3" w14:textId="77777777" w:rsidR="00606820" w:rsidRPr="00D8789A" w:rsidRDefault="00606820" w:rsidP="00321F98">
            <w:pPr>
              <w:pStyle w:val="ListParagraph"/>
              <w:numPr>
                <w:ilvl w:val="0"/>
                <w:numId w:val="1"/>
              </w:numPr>
              <w:shd w:val="clear" w:color="auto" w:fill="FFFFFE"/>
              <w:spacing w:before="0" w:after="0" w:line="270" w:lineRule="atLeast"/>
              <w:rPr>
                <w:rFonts w:eastAsia="Arial" w:cs="Arial"/>
              </w:rPr>
            </w:pPr>
            <w:r w:rsidRPr="00D8789A">
              <w:rPr>
                <w:rFonts w:eastAsia="Arial" w:cs="Arial"/>
              </w:rPr>
              <w:t>Service End Date</w:t>
            </w:r>
          </w:p>
          <w:p w14:paraId="324A03F5" w14:textId="77777777" w:rsidR="00606820" w:rsidRPr="00D8789A" w:rsidRDefault="00606820" w:rsidP="00321F98">
            <w:pPr>
              <w:pStyle w:val="ListParagraph"/>
              <w:numPr>
                <w:ilvl w:val="0"/>
                <w:numId w:val="1"/>
              </w:numPr>
              <w:shd w:val="clear" w:color="auto" w:fill="FFFFFE"/>
              <w:spacing w:before="0" w:after="0" w:line="270" w:lineRule="atLeast"/>
              <w:rPr>
                <w:rFonts w:eastAsia="Arial" w:cs="Arial"/>
              </w:rPr>
            </w:pPr>
            <w:r w:rsidRPr="00D8789A">
              <w:rPr>
                <w:rFonts w:eastAsia="Arial" w:cs="Arial"/>
              </w:rPr>
              <w:t>Services Completed Amount</w:t>
            </w:r>
          </w:p>
          <w:p w14:paraId="5C869675" w14:textId="77777777" w:rsidR="00606820" w:rsidRPr="00D8789A" w:rsidRDefault="00606820" w:rsidP="00321F98">
            <w:pPr>
              <w:pStyle w:val="ListParagraph"/>
              <w:numPr>
                <w:ilvl w:val="0"/>
                <w:numId w:val="1"/>
              </w:numPr>
              <w:shd w:val="clear" w:color="auto" w:fill="FFFFFE"/>
              <w:spacing w:before="0" w:after="0" w:line="270" w:lineRule="atLeast"/>
              <w:rPr>
                <w:rFonts w:eastAsia="Arial" w:cs="Arial"/>
              </w:rPr>
            </w:pPr>
            <w:r w:rsidRPr="00D8789A">
              <w:rPr>
                <w:rFonts w:eastAsia="Arial" w:cs="Arial"/>
              </w:rPr>
              <w:t>% of Services Completed</w:t>
            </w:r>
          </w:p>
          <w:p w14:paraId="3246F925" w14:textId="77777777" w:rsidR="00606820" w:rsidRPr="00D8789A" w:rsidRDefault="00606820" w:rsidP="00321F98">
            <w:pPr>
              <w:pStyle w:val="ListParagraph"/>
              <w:numPr>
                <w:ilvl w:val="0"/>
                <w:numId w:val="1"/>
              </w:numPr>
              <w:shd w:val="clear" w:color="auto" w:fill="FFFFFE"/>
              <w:spacing w:before="0" w:after="0" w:line="270" w:lineRule="atLeast"/>
              <w:rPr>
                <w:rFonts w:eastAsia="Arial" w:cs="Arial"/>
              </w:rPr>
            </w:pPr>
            <w:r w:rsidRPr="00D8789A">
              <w:rPr>
                <w:rFonts w:eastAsia="Arial" w:cs="Arial"/>
              </w:rPr>
              <w:t xml:space="preserve">Document Currency </w:t>
            </w:r>
          </w:p>
          <w:p w14:paraId="67D0D6D5" w14:textId="77777777" w:rsidR="00606820" w:rsidRPr="00D8789A" w:rsidRDefault="00606820" w:rsidP="00321F98">
            <w:pPr>
              <w:pStyle w:val="ListParagraph"/>
              <w:numPr>
                <w:ilvl w:val="0"/>
                <w:numId w:val="1"/>
              </w:numPr>
              <w:shd w:val="clear" w:color="auto" w:fill="FFFFFE"/>
              <w:spacing w:before="0" w:after="0" w:line="270" w:lineRule="atLeast"/>
              <w:rPr>
                <w:rFonts w:eastAsia="Arial" w:cs="Arial"/>
              </w:rPr>
            </w:pPr>
            <w:r w:rsidRPr="00D8789A">
              <w:rPr>
                <w:rFonts w:eastAsia="Arial" w:cs="Arial"/>
              </w:rPr>
              <w:t>Invoiced Amount to date</w:t>
            </w:r>
          </w:p>
          <w:p w14:paraId="51CE93C7" w14:textId="77777777" w:rsidR="00606820" w:rsidRPr="00D8789A" w:rsidRDefault="00606820" w:rsidP="00321F98">
            <w:pPr>
              <w:pStyle w:val="ListParagraph"/>
              <w:numPr>
                <w:ilvl w:val="0"/>
                <w:numId w:val="1"/>
              </w:numPr>
              <w:shd w:val="clear" w:color="auto" w:fill="FFFFFE"/>
              <w:spacing w:before="0" w:after="0" w:line="270" w:lineRule="atLeast"/>
              <w:rPr>
                <w:rFonts w:eastAsia="Arial" w:cs="Arial"/>
              </w:rPr>
            </w:pPr>
            <w:r w:rsidRPr="00D8789A">
              <w:rPr>
                <w:rFonts w:eastAsia="Arial" w:cs="Arial"/>
              </w:rPr>
              <w:t>Status</w:t>
            </w:r>
          </w:p>
          <w:p w14:paraId="7D08106E" w14:textId="77777777" w:rsidR="00606820" w:rsidRPr="00D8789A" w:rsidRDefault="00606820" w:rsidP="00321F98">
            <w:pPr>
              <w:pStyle w:val="ListParagraph"/>
              <w:numPr>
                <w:ilvl w:val="0"/>
                <w:numId w:val="1"/>
              </w:numPr>
              <w:shd w:val="clear" w:color="auto" w:fill="FFFFFE"/>
              <w:spacing w:before="0" w:after="0" w:line="270" w:lineRule="atLeast"/>
              <w:rPr>
                <w:rFonts w:eastAsia="Arial" w:cs="Arial"/>
              </w:rPr>
            </w:pPr>
            <w:r w:rsidRPr="00D8789A">
              <w:rPr>
                <w:rFonts w:eastAsia="Arial" w:cs="Arial"/>
              </w:rPr>
              <w:t>Amount to be accrued</w:t>
            </w:r>
          </w:p>
          <w:p w14:paraId="396B55AE" w14:textId="77777777" w:rsidR="00606820" w:rsidRPr="00D8789A" w:rsidRDefault="00606820" w:rsidP="00321F98">
            <w:pPr>
              <w:pStyle w:val="ListParagraph"/>
              <w:numPr>
                <w:ilvl w:val="0"/>
                <w:numId w:val="1"/>
              </w:numPr>
              <w:shd w:val="clear" w:color="auto" w:fill="FFFFFE"/>
              <w:spacing w:before="0" w:after="0" w:line="270" w:lineRule="atLeast"/>
              <w:rPr>
                <w:rFonts w:eastAsia="Arial" w:cs="Arial"/>
              </w:rPr>
            </w:pPr>
            <w:r w:rsidRPr="00D8789A">
              <w:rPr>
                <w:rFonts w:eastAsia="Arial" w:cs="Arial"/>
              </w:rPr>
              <w:t>Straight Line Method</w:t>
            </w:r>
          </w:p>
          <w:p w14:paraId="65C2C8A7" w14:textId="77777777" w:rsidR="00606820" w:rsidRPr="00D8789A" w:rsidRDefault="00606820" w:rsidP="00321F98">
            <w:pPr>
              <w:pStyle w:val="ListParagraph"/>
              <w:numPr>
                <w:ilvl w:val="0"/>
                <w:numId w:val="1"/>
              </w:numPr>
              <w:shd w:val="clear" w:color="auto" w:fill="FFFFFE"/>
              <w:spacing w:before="0" w:after="0" w:line="270" w:lineRule="atLeast"/>
              <w:rPr>
                <w:rFonts w:eastAsia="Arial" w:cs="Arial"/>
              </w:rPr>
            </w:pPr>
            <w:r w:rsidRPr="00D8789A">
              <w:rPr>
                <w:rFonts w:eastAsia="Arial" w:cs="Arial"/>
              </w:rPr>
              <w:t>Accrual Method</w:t>
            </w:r>
          </w:p>
          <w:p w14:paraId="7C98A3B4" w14:textId="77777777" w:rsidR="00606820" w:rsidRPr="00D8789A" w:rsidRDefault="00606820" w:rsidP="00321F98">
            <w:pPr>
              <w:pStyle w:val="ListParagraph"/>
              <w:numPr>
                <w:ilvl w:val="0"/>
                <w:numId w:val="1"/>
              </w:numPr>
              <w:shd w:val="clear" w:color="auto" w:fill="FFFFFE"/>
              <w:spacing w:before="0" w:after="0" w:line="270" w:lineRule="atLeast"/>
              <w:rPr>
                <w:rFonts w:eastAsia="Arial" w:cs="Arial"/>
              </w:rPr>
            </w:pPr>
            <w:r w:rsidRPr="00D8789A">
              <w:rPr>
                <w:rFonts w:eastAsia="Arial" w:cs="Arial"/>
              </w:rPr>
              <w:t>Reviewed By</w:t>
            </w:r>
          </w:p>
          <w:p w14:paraId="06CD25F5" w14:textId="77777777" w:rsidR="00606820" w:rsidRPr="00D8789A" w:rsidRDefault="00606820" w:rsidP="00321F98">
            <w:pPr>
              <w:pStyle w:val="ListParagraph"/>
              <w:numPr>
                <w:ilvl w:val="0"/>
                <w:numId w:val="1"/>
              </w:numPr>
              <w:shd w:val="clear" w:color="auto" w:fill="FFFFFE"/>
              <w:spacing w:before="0" w:after="0" w:line="270" w:lineRule="atLeast"/>
              <w:rPr>
                <w:rFonts w:eastAsia="Arial" w:cs="Arial"/>
              </w:rPr>
            </w:pPr>
            <w:r w:rsidRPr="00D8789A">
              <w:rPr>
                <w:rFonts w:eastAsia="Arial" w:cs="Arial"/>
              </w:rPr>
              <w:t>PO Owner</w:t>
            </w:r>
          </w:p>
          <w:p w14:paraId="0735DB55" w14:textId="77777777" w:rsidR="00606820" w:rsidRPr="00D8789A" w:rsidRDefault="00606820" w:rsidP="00321F98">
            <w:pPr>
              <w:pStyle w:val="ListParagraph"/>
              <w:numPr>
                <w:ilvl w:val="0"/>
                <w:numId w:val="1"/>
              </w:numPr>
              <w:shd w:val="clear" w:color="auto" w:fill="FFFFFE"/>
              <w:spacing w:before="0" w:after="0" w:line="270" w:lineRule="atLeast"/>
              <w:rPr>
                <w:rFonts w:eastAsia="Arial" w:cs="Arial"/>
              </w:rPr>
            </w:pPr>
            <w:r w:rsidRPr="00D8789A">
              <w:rPr>
                <w:rFonts w:eastAsia="Arial" w:cs="Arial"/>
              </w:rPr>
              <w:t>PO Preparer</w:t>
            </w:r>
          </w:p>
          <w:p w14:paraId="382C0F9D" w14:textId="77777777" w:rsidR="003C7F05" w:rsidRPr="00D8789A" w:rsidRDefault="003C7F05" w:rsidP="003C7F05">
            <w:pPr>
              <w:pStyle w:val="ListParagraph"/>
              <w:numPr>
                <w:ilvl w:val="0"/>
                <w:numId w:val="1"/>
              </w:numPr>
              <w:shd w:val="clear" w:color="auto" w:fill="FFFFFE"/>
              <w:spacing w:before="0" w:after="0" w:line="270" w:lineRule="atLeast"/>
              <w:rPr>
                <w:rFonts w:eastAsia="Arial" w:cs="Arial"/>
              </w:rPr>
            </w:pPr>
            <w:r w:rsidRPr="00D8789A">
              <w:rPr>
                <w:rFonts w:eastAsia="Arial" w:cs="Arial"/>
              </w:rPr>
              <w:lastRenderedPageBreak/>
              <w:t xml:space="preserve">Audit log </w:t>
            </w:r>
          </w:p>
          <w:p w14:paraId="0D5FDBAC" w14:textId="77777777" w:rsidR="003C7F05" w:rsidRPr="00D8789A" w:rsidRDefault="003C7F05" w:rsidP="003C7F05">
            <w:pPr>
              <w:pStyle w:val="ListParagraph"/>
              <w:numPr>
                <w:ilvl w:val="0"/>
                <w:numId w:val="1"/>
              </w:numPr>
              <w:shd w:val="clear" w:color="auto" w:fill="FFFFFE"/>
              <w:spacing w:before="0" w:after="0" w:line="270" w:lineRule="atLeast"/>
              <w:rPr>
                <w:rFonts w:eastAsia="Arial" w:cs="Arial"/>
              </w:rPr>
            </w:pPr>
            <w:r w:rsidRPr="00D8789A">
              <w:rPr>
                <w:rFonts w:eastAsia="Arial" w:cs="Arial"/>
              </w:rPr>
              <w:t>PO Details</w:t>
            </w:r>
          </w:p>
          <w:p w14:paraId="317AFC99" w14:textId="77777777" w:rsidR="003C7F05" w:rsidRPr="00D8789A" w:rsidRDefault="003C7F05" w:rsidP="003C7F05">
            <w:pPr>
              <w:pStyle w:val="ListParagraph"/>
              <w:numPr>
                <w:ilvl w:val="0"/>
                <w:numId w:val="1"/>
              </w:numPr>
              <w:shd w:val="clear" w:color="auto" w:fill="FFFFFE"/>
              <w:spacing w:before="0" w:after="0" w:line="270" w:lineRule="atLeast"/>
              <w:rPr>
                <w:rFonts w:eastAsia="Arial" w:cs="Arial"/>
              </w:rPr>
            </w:pPr>
            <w:r w:rsidRPr="00D8789A">
              <w:rPr>
                <w:rFonts w:eastAsia="Arial" w:cs="Arial"/>
              </w:rPr>
              <w:t>PO Creation Date</w:t>
            </w:r>
          </w:p>
          <w:p w14:paraId="56394C60" w14:textId="77777777" w:rsidR="003C7F05" w:rsidRPr="00D8789A" w:rsidRDefault="003C7F05" w:rsidP="003C7F05">
            <w:pPr>
              <w:pStyle w:val="ListParagraph"/>
              <w:numPr>
                <w:ilvl w:val="0"/>
                <w:numId w:val="1"/>
              </w:numPr>
              <w:shd w:val="clear" w:color="auto" w:fill="FFFFFE"/>
              <w:spacing w:before="0" w:after="0" w:line="270" w:lineRule="atLeast"/>
              <w:rPr>
                <w:rFonts w:eastAsia="Arial" w:cs="Arial"/>
              </w:rPr>
            </w:pPr>
            <w:r w:rsidRPr="00D8789A">
              <w:rPr>
                <w:rFonts w:eastAsia="Arial" w:cs="Arial"/>
              </w:rPr>
              <w:t>EP Number</w:t>
            </w:r>
          </w:p>
          <w:p w14:paraId="6F33F40F" w14:textId="77777777" w:rsidR="00606820" w:rsidRPr="00D8789A" w:rsidRDefault="003C7F05" w:rsidP="003C7F05">
            <w:pPr>
              <w:pStyle w:val="ListParagraph"/>
              <w:numPr>
                <w:ilvl w:val="0"/>
                <w:numId w:val="1"/>
              </w:numPr>
              <w:shd w:val="clear" w:color="auto" w:fill="FFFFFE"/>
              <w:spacing w:before="0" w:after="0" w:line="270" w:lineRule="atLeast"/>
              <w:rPr>
                <w:rFonts w:eastAsia="Arial" w:cs="Arial"/>
              </w:rPr>
            </w:pPr>
            <w:r w:rsidRPr="00D8789A">
              <w:rPr>
                <w:rFonts w:eastAsia="Arial" w:cs="Arial"/>
              </w:rPr>
              <w:t>Last Update On</w:t>
            </w:r>
          </w:p>
        </w:tc>
      </w:tr>
    </w:tbl>
    <w:p w14:paraId="6A76C9B9" w14:textId="77777777" w:rsidR="00F45594" w:rsidRPr="00F45594" w:rsidRDefault="00F45594" w:rsidP="00F45594">
      <w:pPr>
        <w:rPr>
          <w:lang w:val="en-GB" w:eastAsia="en-US"/>
        </w:rPr>
      </w:pPr>
    </w:p>
    <w:p w14:paraId="6A25A90D" w14:textId="77777777" w:rsidR="00F45594" w:rsidRPr="00F45594" w:rsidRDefault="00F45594" w:rsidP="00B10D1A">
      <w:pPr>
        <w:rPr>
          <w:rFonts w:cs="Arial"/>
          <w:lang w:val="en-GB"/>
        </w:rPr>
      </w:pPr>
    </w:p>
    <w:p w14:paraId="41D358AD" w14:textId="77777777" w:rsidR="001F5F2D" w:rsidRPr="00F91087" w:rsidRDefault="001F5F2D" w:rsidP="001F5F2D">
      <w:pPr>
        <w:pStyle w:val="Caption"/>
        <w:keepNext/>
        <w:ind w:left="720" w:hanging="720"/>
        <w:jc w:val="left"/>
        <w:rPr>
          <w:rFonts w:cs="Arial"/>
          <w:b w:val="0"/>
        </w:rPr>
      </w:pPr>
      <w:r w:rsidRPr="00F91087">
        <w:rPr>
          <w:rFonts w:cs="Arial"/>
          <w:b w:val="0"/>
        </w:rPr>
        <w:t xml:space="preserve">UI fields mapped to </w:t>
      </w:r>
      <w:r w:rsidR="00C27351">
        <w:rPr>
          <w:rFonts w:cs="Arial"/>
          <w:b w:val="0"/>
        </w:rPr>
        <w:t>TBS</w:t>
      </w:r>
      <w:r>
        <w:rPr>
          <w:rFonts w:cs="Arial"/>
          <w:b w:val="0"/>
        </w:rPr>
        <w:t xml:space="preserve"> </w:t>
      </w:r>
      <w:r w:rsidRPr="00F91087">
        <w:rPr>
          <w:rFonts w:cs="Arial"/>
          <w:b w:val="0"/>
          <w:noProof/>
        </w:rPr>
        <w:t>page</w:t>
      </w:r>
    </w:p>
    <w:tbl>
      <w:tblPr>
        <w:tblStyle w:val="TableGrid"/>
        <w:tblW w:w="4949" w:type="pct"/>
        <w:tblLook w:val="04A0" w:firstRow="1" w:lastRow="0" w:firstColumn="1" w:lastColumn="0" w:noHBand="0" w:noVBand="1"/>
      </w:tblPr>
      <w:tblGrid>
        <w:gridCol w:w="2849"/>
        <w:gridCol w:w="3182"/>
        <w:gridCol w:w="2896"/>
      </w:tblGrid>
      <w:tr w:rsidR="001F5F2D" w:rsidRPr="00F91087" w14:paraId="54A7DBE0" w14:textId="77777777" w:rsidTr="00D247DA">
        <w:trPr>
          <w:trHeight w:val="280"/>
        </w:trPr>
        <w:tc>
          <w:tcPr>
            <w:tcW w:w="1596" w:type="pct"/>
          </w:tcPr>
          <w:p w14:paraId="63FDAF79" w14:textId="77777777" w:rsidR="001F5F2D" w:rsidRPr="009467FF" w:rsidRDefault="001F5F2D" w:rsidP="00D247DA">
            <w:pPr>
              <w:rPr>
                <w:rFonts w:ascii="Arial" w:hAnsi="Arial" w:cs="Arial"/>
              </w:rPr>
            </w:pPr>
            <w:r w:rsidRPr="009467FF">
              <w:rPr>
                <w:rFonts w:ascii="Arial" w:hAnsi="Arial" w:cs="Arial"/>
              </w:rPr>
              <w:t>Section</w:t>
            </w:r>
          </w:p>
        </w:tc>
        <w:tc>
          <w:tcPr>
            <w:tcW w:w="1782" w:type="pct"/>
          </w:tcPr>
          <w:p w14:paraId="1641B1DE" w14:textId="77777777" w:rsidR="001F5F2D" w:rsidRPr="009467FF" w:rsidRDefault="001F5F2D" w:rsidP="00D247DA">
            <w:pPr>
              <w:rPr>
                <w:rFonts w:ascii="Arial" w:hAnsi="Arial" w:cs="Arial"/>
              </w:rPr>
            </w:pPr>
            <w:r w:rsidRPr="009467FF">
              <w:rPr>
                <w:rFonts w:ascii="Arial" w:hAnsi="Arial" w:cs="Arial"/>
              </w:rPr>
              <w:t>Type</w:t>
            </w:r>
          </w:p>
        </w:tc>
        <w:tc>
          <w:tcPr>
            <w:tcW w:w="1622" w:type="pct"/>
          </w:tcPr>
          <w:p w14:paraId="71513D41" w14:textId="77777777" w:rsidR="001F5F2D" w:rsidRPr="009467FF" w:rsidRDefault="001F5F2D" w:rsidP="00D247DA">
            <w:pPr>
              <w:rPr>
                <w:rFonts w:ascii="Arial" w:hAnsi="Arial" w:cs="Arial"/>
              </w:rPr>
            </w:pPr>
            <w:r w:rsidRPr="009467FF">
              <w:rPr>
                <w:rFonts w:ascii="Arial" w:hAnsi="Arial" w:cs="Arial"/>
              </w:rPr>
              <w:t>Value</w:t>
            </w:r>
          </w:p>
        </w:tc>
      </w:tr>
      <w:tr w:rsidR="001F5F2D" w:rsidRPr="00F91087" w14:paraId="617752A8" w14:textId="77777777" w:rsidTr="00D247DA">
        <w:trPr>
          <w:trHeight w:val="325"/>
        </w:trPr>
        <w:tc>
          <w:tcPr>
            <w:tcW w:w="1596" w:type="pct"/>
          </w:tcPr>
          <w:p w14:paraId="46AB048E" w14:textId="77777777" w:rsidR="001F5F2D" w:rsidRPr="009467FF" w:rsidRDefault="001F5F2D" w:rsidP="00D247DA">
            <w:pPr>
              <w:shd w:val="clear" w:color="auto" w:fill="FFFFFE"/>
              <w:spacing w:before="0" w:after="0" w:line="270" w:lineRule="atLeast"/>
              <w:rPr>
                <w:rFonts w:ascii="Arial" w:hAnsi="Arial" w:cs="Arial"/>
              </w:rPr>
            </w:pPr>
            <w:r w:rsidRPr="009467FF">
              <w:rPr>
                <w:rFonts w:ascii="Arial" w:hAnsi="Arial" w:cs="Arial"/>
              </w:rPr>
              <w:t>Header Info</w:t>
            </w:r>
          </w:p>
        </w:tc>
        <w:tc>
          <w:tcPr>
            <w:tcW w:w="1782" w:type="pct"/>
          </w:tcPr>
          <w:p w14:paraId="29DA8FCF" w14:textId="77777777" w:rsidR="001F5F2D" w:rsidRPr="009467FF" w:rsidRDefault="001F5F2D" w:rsidP="00D247DA">
            <w:pPr>
              <w:shd w:val="clear" w:color="auto" w:fill="FFFFFE"/>
              <w:spacing w:before="0" w:after="0" w:line="270" w:lineRule="atLeast"/>
              <w:rPr>
                <w:rFonts w:ascii="Arial" w:hAnsi="Arial" w:cs="Arial"/>
              </w:rPr>
            </w:pPr>
            <w:r w:rsidRPr="009467FF">
              <w:rPr>
                <w:rFonts w:ascii="Arial" w:hAnsi="Arial" w:cs="Arial"/>
              </w:rPr>
              <w:t>N/A</w:t>
            </w:r>
          </w:p>
        </w:tc>
        <w:tc>
          <w:tcPr>
            <w:tcW w:w="1622" w:type="pct"/>
          </w:tcPr>
          <w:p w14:paraId="40CBB1F8" w14:textId="77777777" w:rsidR="001F5F2D" w:rsidRPr="009467FF" w:rsidRDefault="003C20F9" w:rsidP="00D247DA">
            <w:pPr>
              <w:shd w:val="clear" w:color="auto" w:fill="FFFFFE"/>
              <w:spacing w:before="0" w:after="0" w:line="270" w:lineRule="atLeast"/>
              <w:rPr>
                <w:rFonts w:ascii="Arial" w:hAnsi="Arial" w:cs="Arial"/>
              </w:rPr>
            </w:pPr>
            <w:r w:rsidRPr="009467FF">
              <w:rPr>
                <w:rFonts w:ascii="Arial" w:hAnsi="Arial" w:cs="Arial"/>
              </w:rPr>
              <w:t>Accrual</w:t>
            </w:r>
            <w:r w:rsidR="001F5F2D" w:rsidRPr="009467FF">
              <w:rPr>
                <w:rFonts w:ascii="Arial" w:hAnsi="Arial" w:cs="Arial"/>
              </w:rPr>
              <w:t>, Takeda Logo</w:t>
            </w:r>
          </w:p>
        </w:tc>
      </w:tr>
      <w:tr w:rsidR="001F5F2D" w:rsidRPr="00F91087" w14:paraId="746D7B40" w14:textId="77777777" w:rsidTr="00696BB2">
        <w:trPr>
          <w:trHeight w:val="1223"/>
        </w:trPr>
        <w:tc>
          <w:tcPr>
            <w:tcW w:w="1596" w:type="pct"/>
          </w:tcPr>
          <w:p w14:paraId="39AACF86" w14:textId="77777777" w:rsidR="001F5F2D" w:rsidRPr="009467FF" w:rsidRDefault="001F5F2D" w:rsidP="00D247DA">
            <w:pPr>
              <w:shd w:val="clear" w:color="auto" w:fill="FFFFFE"/>
              <w:spacing w:before="0" w:after="0" w:line="270" w:lineRule="atLeast"/>
              <w:rPr>
                <w:rFonts w:ascii="Arial" w:hAnsi="Arial" w:cs="Arial"/>
              </w:rPr>
            </w:pPr>
            <w:r w:rsidRPr="009467FF">
              <w:rPr>
                <w:rFonts w:ascii="Arial" w:hAnsi="Arial" w:cs="Arial"/>
              </w:rPr>
              <w:t xml:space="preserve"> Fields</w:t>
            </w:r>
          </w:p>
          <w:p w14:paraId="68E80F02" w14:textId="77777777" w:rsidR="001F5F2D" w:rsidRPr="009467FF" w:rsidRDefault="001F5F2D" w:rsidP="00D247DA">
            <w:pPr>
              <w:shd w:val="clear" w:color="auto" w:fill="FFFFFE"/>
              <w:spacing w:before="0" w:after="0" w:line="270" w:lineRule="atLeast"/>
              <w:rPr>
                <w:rFonts w:ascii="Arial" w:hAnsi="Arial" w:cs="Arial"/>
              </w:rPr>
            </w:pPr>
          </w:p>
        </w:tc>
        <w:tc>
          <w:tcPr>
            <w:tcW w:w="1782" w:type="pct"/>
          </w:tcPr>
          <w:p w14:paraId="2994BCEF" w14:textId="77777777" w:rsidR="001F5F2D" w:rsidRPr="009467FF" w:rsidRDefault="001F5F2D" w:rsidP="00D247DA">
            <w:pPr>
              <w:shd w:val="clear" w:color="auto" w:fill="FFFFFE"/>
              <w:spacing w:before="0" w:after="0" w:line="270" w:lineRule="atLeast"/>
              <w:rPr>
                <w:rFonts w:ascii="Arial" w:hAnsi="Arial" w:cs="Arial"/>
              </w:rPr>
            </w:pPr>
            <w:r w:rsidRPr="009467FF">
              <w:rPr>
                <w:rFonts w:ascii="Arial" w:hAnsi="Arial" w:cs="Arial"/>
              </w:rPr>
              <w:t>Table Fields</w:t>
            </w:r>
          </w:p>
        </w:tc>
        <w:tc>
          <w:tcPr>
            <w:tcW w:w="1622" w:type="pct"/>
          </w:tcPr>
          <w:p w14:paraId="4A20E44E" w14:textId="77777777" w:rsidR="00003CA9" w:rsidRPr="009467FF" w:rsidRDefault="00003CA9" w:rsidP="00003CA9">
            <w:pPr>
              <w:pStyle w:val="ListParagraph"/>
              <w:numPr>
                <w:ilvl w:val="0"/>
                <w:numId w:val="1"/>
              </w:numPr>
              <w:shd w:val="clear" w:color="auto" w:fill="FFFFFE"/>
              <w:spacing w:before="0" w:after="0" w:line="270" w:lineRule="atLeast"/>
              <w:rPr>
                <w:rFonts w:eastAsia="Arial" w:cs="Arial"/>
              </w:rPr>
            </w:pPr>
            <w:r w:rsidRPr="009467FF">
              <w:rPr>
                <w:rFonts w:eastAsia="Arial" w:cs="Arial"/>
              </w:rPr>
              <w:t>PO Number</w:t>
            </w:r>
          </w:p>
          <w:p w14:paraId="6AE3691D" w14:textId="77777777" w:rsidR="00003CA9" w:rsidRPr="009467FF" w:rsidRDefault="00003CA9" w:rsidP="00003CA9">
            <w:pPr>
              <w:pStyle w:val="ListParagraph"/>
              <w:numPr>
                <w:ilvl w:val="0"/>
                <w:numId w:val="1"/>
              </w:numPr>
              <w:shd w:val="clear" w:color="auto" w:fill="FFFFFE"/>
              <w:spacing w:before="0" w:after="0" w:line="270" w:lineRule="atLeast"/>
              <w:rPr>
                <w:rFonts w:eastAsia="Arial" w:cs="Arial"/>
              </w:rPr>
            </w:pPr>
            <w:r w:rsidRPr="009467FF">
              <w:rPr>
                <w:rFonts w:eastAsia="Arial" w:cs="Arial"/>
              </w:rPr>
              <w:t>Line Item</w:t>
            </w:r>
          </w:p>
          <w:p w14:paraId="31446324" w14:textId="77777777" w:rsidR="00003CA9" w:rsidRPr="009467FF" w:rsidRDefault="00003CA9" w:rsidP="00003CA9">
            <w:pPr>
              <w:pStyle w:val="ListParagraph"/>
              <w:numPr>
                <w:ilvl w:val="0"/>
                <w:numId w:val="1"/>
              </w:numPr>
              <w:shd w:val="clear" w:color="auto" w:fill="FFFFFE"/>
              <w:spacing w:before="0" w:after="0" w:line="270" w:lineRule="atLeast"/>
              <w:rPr>
                <w:rFonts w:eastAsia="Arial" w:cs="Arial"/>
              </w:rPr>
            </w:pPr>
            <w:r w:rsidRPr="009467FF">
              <w:rPr>
                <w:rFonts w:eastAsia="Arial" w:cs="Arial"/>
              </w:rPr>
              <w:t>Supplier Name</w:t>
            </w:r>
          </w:p>
          <w:p w14:paraId="279C1B3F" w14:textId="77777777" w:rsidR="00003CA9" w:rsidRPr="009467FF" w:rsidRDefault="00003CA9" w:rsidP="00003CA9">
            <w:pPr>
              <w:pStyle w:val="ListParagraph"/>
              <w:numPr>
                <w:ilvl w:val="0"/>
                <w:numId w:val="1"/>
              </w:numPr>
              <w:shd w:val="clear" w:color="auto" w:fill="FFFFFE"/>
              <w:spacing w:before="0" w:after="0" w:line="270" w:lineRule="atLeast"/>
              <w:rPr>
                <w:rFonts w:eastAsia="Arial" w:cs="Arial"/>
              </w:rPr>
            </w:pPr>
            <w:r w:rsidRPr="009467FF">
              <w:rPr>
                <w:rFonts w:eastAsia="Arial" w:cs="Arial"/>
              </w:rPr>
              <w:t>Supplier Code</w:t>
            </w:r>
          </w:p>
          <w:p w14:paraId="2ACDF816" w14:textId="77777777" w:rsidR="00003CA9" w:rsidRDefault="00003CA9" w:rsidP="00003CA9">
            <w:pPr>
              <w:pStyle w:val="ListParagraph"/>
              <w:numPr>
                <w:ilvl w:val="0"/>
                <w:numId w:val="1"/>
              </w:numPr>
              <w:shd w:val="clear" w:color="auto" w:fill="FFFFFE"/>
              <w:spacing w:before="0" w:after="0" w:line="270" w:lineRule="atLeast"/>
              <w:rPr>
                <w:rFonts w:eastAsia="Arial" w:cs="Arial"/>
              </w:rPr>
            </w:pPr>
            <w:r w:rsidRPr="009467FF">
              <w:rPr>
                <w:rFonts w:eastAsia="Arial" w:cs="Arial"/>
              </w:rPr>
              <w:t>PO Line Description</w:t>
            </w:r>
          </w:p>
          <w:p w14:paraId="3AB3204F" w14:textId="77777777" w:rsidR="00F81CEF" w:rsidRPr="009467FF" w:rsidRDefault="00677752" w:rsidP="00003CA9">
            <w:pPr>
              <w:pStyle w:val="ListParagraph"/>
              <w:numPr>
                <w:ilvl w:val="0"/>
                <w:numId w:val="1"/>
              </w:numPr>
              <w:shd w:val="clear" w:color="auto" w:fill="FFFFFE"/>
              <w:spacing w:before="0" w:after="0" w:line="270" w:lineRule="atLeast"/>
              <w:rPr>
                <w:rFonts w:eastAsia="Arial" w:cs="Arial"/>
              </w:rPr>
            </w:pPr>
            <w:r>
              <w:rPr>
                <w:rFonts w:eastAsia="Arial" w:cs="Arial"/>
              </w:rPr>
              <w:t>Eligible for Closure</w:t>
            </w:r>
          </w:p>
          <w:p w14:paraId="04EB5902" w14:textId="77777777" w:rsidR="00003CA9" w:rsidRDefault="00003CA9" w:rsidP="00003CA9">
            <w:pPr>
              <w:pStyle w:val="ListParagraph"/>
              <w:numPr>
                <w:ilvl w:val="0"/>
                <w:numId w:val="1"/>
              </w:numPr>
              <w:shd w:val="clear" w:color="auto" w:fill="FFFFFE"/>
              <w:spacing w:before="0" w:after="0" w:line="270" w:lineRule="atLeast"/>
              <w:rPr>
                <w:rFonts w:eastAsia="Arial" w:cs="Arial"/>
              </w:rPr>
            </w:pPr>
            <w:r w:rsidRPr="009467FF">
              <w:rPr>
                <w:rFonts w:eastAsia="Arial" w:cs="Arial"/>
              </w:rPr>
              <w:t>PO Value</w:t>
            </w:r>
          </w:p>
          <w:p w14:paraId="53C26131" w14:textId="77777777" w:rsidR="00F668A6" w:rsidRPr="009467FF" w:rsidRDefault="00F668A6" w:rsidP="00003CA9">
            <w:pPr>
              <w:pStyle w:val="ListParagraph"/>
              <w:numPr>
                <w:ilvl w:val="0"/>
                <w:numId w:val="1"/>
              </w:numPr>
              <w:shd w:val="clear" w:color="auto" w:fill="FFFFFE"/>
              <w:spacing w:before="0" w:after="0" w:line="270" w:lineRule="atLeast"/>
              <w:rPr>
                <w:rFonts w:eastAsia="Arial" w:cs="Arial"/>
              </w:rPr>
            </w:pPr>
            <w:r>
              <w:rPr>
                <w:rFonts w:eastAsia="Arial" w:cs="Arial"/>
              </w:rPr>
              <w:t>PO Value (USD)</w:t>
            </w:r>
          </w:p>
          <w:p w14:paraId="631768DE" w14:textId="77777777" w:rsidR="00003CA9" w:rsidRPr="009467FF" w:rsidRDefault="00003CA9" w:rsidP="00003CA9">
            <w:pPr>
              <w:pStyle w:val="ListParagraph"/>
              <w:numPr>
                <w:ilvl w:val="0"/>
                <w:numId w:val="1"/>
              </w:numPr>
              <w:shd w:val="clear" w:color="auto" w:fill="FFFFFE"/>
              <w:spacing w:before="0" w:after="0" w:line="270" w:lineRule="atLeast"/>
              <w:rPr>
                <w:rFonts w:eastAsia="Arial" w:cs="Arial"/>
              </w:rPr>
            </w:pPr>
            <w:r w:rsidRPr="009467FF">
              <w:rPr>
                <w:rFonts w:eastAsia="Arial" w:cs="Arial"/>
              </w:rPr>
              <w:t>Service Start Date</w:t>
            </w:r>
          </w:p>
          <w:p w14:paraId="141F0536" w14:textId="77777777" w:rsidR="00003CA9" w:rsidRPr="009467FF" w:rsidRDefault="00003CA9" w:rsidP="00003CA9">
            <w:pPr>
              <w:pStyle w:val="ListParagraph"/>
              <w:numPr>
                <w:ilvl w:val="0"/>
                <w:numId w:val="1"/>
              </w:numPr>
              <w:shd w:val="clear" w:color="auto" w:fill="FFFFFE"/>
              <w:spacing w:before="0" w:after="0" w:line="270" w:lineRule="atLeast"/>
              <w:rPr>
                <w:rFonts w:eastAsia="Arial" w:cs="Arial"/>
              </w:rPr>
            </w:pPr>
            <w:r w:rsidRPr="009467FF">
              <w:rPr>
                <w:rFonts w:eastAsia="Arial" w:cs="Arial"/>
              </w:rPr>
              <w:t>Service End Date</w:t>
            </w:r>
          </w:p>
          <w:p w14:paraId="0517A610" w14:textId="77777777" w:rsidR="00003CA9" w:rsidRPr="009467FF" w:rsidRDefault="00003CA9" w:rsidP="00003CA9">
            <w:pPr>
              <w:pStyle w:val="ListParagraph"/>
              <w:numPr>
                <w:ilvl w:val="0"/>
                <w:numId w:val="1"/>
              </w:numPr>
              <w:shd w:val="clear" w:color="auto" w:fill="FFFFFE"/>
              <w:spacing w:before="0" w:after="0" w:line="270" w:lineRule="atLeast"/>
              <w:rPr>
                <w:rFonts w:eastAsia="Arial" w:cs="Arial"/>
              </w:rPr>
            </w:pPr>
            <w:r w:rsidRPr="009467FF">
              <w:rPr>
                <w:rFonts w:eastAsia="Arial" w:cs="Arial"/>
              </w:rPr>
              <w:t>Services Completed Amount</w:t>
            </w:r>
          </w:p>
          <w:p w14:paraId="774A6530" w14:textId="77777777" w:rsidR="00003CA9" w:rsidRDefault="00003CA9" w:rsidP="00003CA9">
            <w:pPr>
              <w:pStyle w:val="ListParagraph"/>
              <w:numPr>
                <w:ilvl w:val="0"/>
                <w:numId w:val="1"/>
              </w:numPr>
              <w:shd w:val="clear" w:color="auto" w:fill="FFFFFE"/>
              <w:spacing w:before="0" w:after="0" w:line="270" w:lineRule="atLeast"/>
              <w:rPr>
                <w:rFonts w:eastAsia="Arial" w:cs="Arial"/>
              </w:rPr>
            </w:pPr>
            <w:r w:rsidRPr="009467FF">
              <w:rPr>
                <w:rFonts w:eastAsia="Arial" w:cs="Arial"/>
              </w:rPr>
              <w:t>% of Services Completed</w:t>
            </w:r>
          </w:p>
          <w:p w14:paraId="7C18D72C" w14:textId="77777777" w:rsidR="003B0A40" w:rsidRPr="009467FF" w:rsidRDefault="003B0A40" w:rsidP="00003CA9">
            <w:pPr>
              <w:pStyle w:val="ListParagraph"/>
              <w:numPr>
                <w:ilvl w:val="0"/>
                <w:numId w:val="1"/>
              </w:numPr>
              <w:shd w:val="clear" w:color="auto" w:fill="FFFFFE"/>
              <w:spacing w:before="0" w:after="0" w:line="270" w:lineRule="atLeast"/>
              <w:rPr>
                <w:rFonts w:eastAsia="Arial" w:cs="Arial"/>
              </w:rPr>
            </w:pPr>
            <w:r>
              <w:rPr>
                <w:rFonts w:eastAsia="Arial" w:cs="Arial"/>
              </w:rPr>
              <w:t>Services Completed Amount (USD)</w:t>
            </w:r>
          </w:p>
          <w:p w14:paraId="6003B32F" w14:textId="77777777" w:rsidR="00003CA9" w:rsidRPr="009467FF" w:rsidRDefault="00003CA9" w:rsidP="00003CA9">
            <w:pPr>
              <w:pStyle w:val="ListParagraph"/>
              <w:numPr>
                <w:ilvl w:val="0"/>
                <w:numId w:val="1"/>
              </w:numPr>
              <w:shd w:val="clear" w:color="auto" w:fill="FFFFFE"/>
              <w:spacing w:before="0" w:after="0" w:line="270" w:lineRule="atLeast"/>
              <w:rPr>
                <w:rFonts w:eastAsia="Arial" w:cs="Arial"/>
              </w:rPr>
            </w:pPr>
            <w:r w:rsidRPr="009467FF">
              <w:rPr>
                <w:rFonts w:eastAsia="Arial" w:cs="Arial"/>
              </w:rPr>
              <w:t xml:space="preserve">Document Currency </w:t>
            </w:r>
          </w:p>
          <w:p w14:paraId="08FE0A30" w14:textId="77777777" w:rsidR="00003CA9" w:rsidRDefault="00003CA9" w:rsidP="00003CA9">
            <w:pPr>
              <w:pStyle w:val="ListParagraph"/>
              <w:numPr>
                <w:ilvl w:val="0"/>
                <w:numId w:val="1"/>
              </w:numPr>
              <w:shd w:val="clear" w:color="auto" w:fill="FFFFFE"/>
              <w:spacing w:before="0" w:after="0" w:line="270" w:lineRule="atLeast"/>
              <w:rPr>
                <w:rFonts w:eastAsia="Arial" w:cs="Arial"/>
              </w:rPr>
            </w:pPr>
            <w:r w:rsidRPr="009467FF">
              <w:rPr>
                <w:rFonts w:eastAsia="Arial" w:cs="Arial"/>
              </w:rPr>
              <w:t>Invoiced Amount to date</w:t>
            </w:r>
          </w:p>
          <w:p w14:paraId="14D98D6F" w14:textId="77777777" w:rsidR="00966660" w:rsidRPr="002C30F1" w:rsidRDefault="00966660">
            <w:pPr>
              <w:pStyle w:val="ListParagraph"/>
              <w:numPr>
                <w:ilvl w:val="0"/>
                <w:numId w:val="1"/>
              </w:numPr>
              <w:shd w:val="clear" w:color="auto" w:fill="FFFFFE"/>
              <w:spacing w:before="0" w:after="0" w:line="270" w:lineRule="atLeast"/>
              <w:rPr>
                <w:rFonts w:eastAsia="Arial" w:cs="Arial"/>
              </w:rPr>
            </w:pPr>
            <w:r w:rsidRPr="009467FF">
              <w:rPr>
                <w:rFonts w:eastAsia="Arial" w:cs="Arial"/>
              </w:rPr>
              <w:t>Invoiced Amount to date</w:t>
            </w:r>
            <w:r w:rsidR="00C75F19">
              <w:rPr>
                <w:rFonts w:eastAsia="Arial" w:cs="Arial"/>
              </w:rPr>
              <w:t xml:space="preserve"> (USD)</w:t>
            </w:r>
          </w:p>
          <w:p w14:paraId="7913A56D" w14:textId="77777777" w:rsidR="00003CA9" w:rsidRPr="009467FF" w:rsidRDefault="00003CA9" w:rsidP="00003CA9">
            <w:pPr>
              <w:pStyle w:val="ListParagraph"/>
              <w:numPr>
                <w:ilvl w:val="0"/>
                <w:numId w:val="1"/>
              </w:numPr>
              <w:shd w:val="clear" w:color="auto" w:fill="FFFFFE"/>
              <w:spacing w:before="0" w:after="0" w:line="270" w:lineRule="atLeast"/>
              <w:rPr>
                <w:rFonts w:eastAsia="Arial" w:cs="Arial"/>
              </w:rPr>
            </w:pPr>
            <w:r w:rsidRPr="009467FF">
              <w:rPr>
                <w:rFonts w:eastAsia="Arial" w:cs="Arial"/>
              </w:rPr>
              <w:t>Status</w:t>
            </w:r>
          </w:p>
          <w:p w14:paraId="01BE3918" w14:textId="77777777" w:rsidR="00003CA9" w:rsidRPr="009467FF" w:rsidRDefault="00003CA9" w:rsidP="00003CA9">
            <w:pPr>
              <w:pStyle w:val="ListParagraph"/>
              <w:numPr>
                <w:ilvl w:val="0"/>
                <w:numId w:val="1"/>
              </w:numPr>
              <w:shd w:val="clear" w:color="auto" w:fill="FFFFFE"/>
              <w:spacing w:before="0" w:after="0" w:line="270" w:lineRule="atLeast"/>
              <w:rPr>
                <w:rFonts w:eastAsia="Arial" w:cs="Arial"/>
              </w:rPr>
            </w:pPr>
            <w:r w:rsidRPr="009467FF">
              <w:rPr>
                <w:rFonts w:eastAsia="Arial" w:cs="Arial"/>
              </w:rPr>
              <w:t>Amount to be accrued</w:t>
            </w:r>
          </w:p>
          <w:p w14:paraId="79A0EFCF" w14:textId="77777777" w:rsidR="00C75F19" w:rsidRPr="002C30F1" w:rsidRDefault="00C75F19">
            <w:pPr>
              <w:pStyle w:val="ListParagraph"/>
              <w:numPr>
                <w:ilvl w:val="0"/>
                <w:numId w:val="1"/>
              </w:numPr>
              <w:shd w:val="clear" w:color="auto" w:fill="FFFFFE"/>
              <w:spacing w:before="0" w:after="0" w:line="270" w:lineRule="atLeast"/>
              <w:rPr>
                <w:rFonts w:eastAsia="Arial" w:cs="Arial"/>
              </w:rPr>
            </w:pPr>
            <w:r w:rsidRPr="009467FF">
              <w:rPr>
                <w:rFonts w:eastAsia="Arial" w:cs="Arial"/>
              </w:rPr>
              <w:t>Amount to be accrued</w:t>
            </w:r>
            <w:r>
              <w:rPr>
                <w:rFonts w:eastAsia="Arial" w:cs="Arial"/>
              </w:rPr>
              <w:t xml:space="preserve"> (USD)</w:t>
            </w:r>
          </w:p>
          <w:p w14:paraId="2E1CCAD8" w14:textId="77777777" w:rsidR="00003CA9" w:rsidRPr="009467FF" w:rsidRDefault="00003CA9" w:rsidP="00003CA9">
            <w:pPr>
              <w:pStyle w:val="ListParagraph"/>
              <w:numPr>
                <w:ilvl w:val="0"/>
                <w:numId w:val="1"/>
              </w:numPr>
              <w:shd w:val="clear" w:color="auto" w:fill="FFFFFE"/>
              <w:spacing w:before="0" w:after="0" w:line="270" w:lineRule="atLeast"/>
              <w:rPr>
                <w:rFonts w:eastAsia="Arial" w:cs="Arial"/>
              </w:rPr>
            </w:pPr>
            <w:r w:rsidRPr="009467FF">
              <w:rPr>
                <w:rFonts w:eastAsia="Arial" w:cs="Arial"/>
              </w:rPr>
              <w:t>Straight Line Method</w:t>
            </w:r>
          </w:p>
          <w:p w14:paraId="219E8794" w14:textId="77777777" w:rsidR="00003CA9" w:rsidRPr="009467FF" w:rsidRDefault="00003CA9" w:rsidP="00003CA9">
            <w:pPr>
              <w:pStyle w:val="ListParagraph"/>
              <w:numPr>
                <w:ilvl w:val="0"/>
                <w:numId w:val="1"/>
              </w:numPr>
              <w:shd w:val="clear" w:color="auto" w:fill="FFFFFE"/>
              <w:spacing w:before="0" w:after="0" w:line="270" w:lineRule="atLeast"/>
              <w:rPr>
                <w:rFonts w:eastAsia="Arial" w:cs="Arial"/>
              </w:rPr>
            </w:pPr>
            <w:r w:rsidRPr="009467FF">
              <w:rPr>
                <w:rFonts w:eastAsia="Arial" w:cs="Arial"/>
              </w:rPr>
              <w:t>Accrual Method</w:t>
            </w:r>
          </w:p>
          <w:p w14:paraId="59C3FAB4" w14:textId="77777777" w:rsidR="00003CA9" w:rsidRPr="009467FF" w:rsidRDefault="00003CA9" w:rsidP="00003CA9">
            <w:pPr>
              <w:pStyle w:val="ListParagraph"/>
              <w:numPr>
                <w:ilvl w:val="0"/>
                <w:numId w:val="1"/>
              </w:numPr>
              <w:shd w:val="clear" w:color="auto" w:fill="FFFFFE"/>
              <w:spacing w:before="0" w:after="0" w:line="270" w:lineRule="atLeast"/>
              <w:rPr>
                <w:rFonts w:eastAsia="Arial" w:cs="Arial"/>
              </w:rPr>
            </w:pPr>
            <w:r w:rsidRPr="009467FF">
              <w:rPr>
                <w:rFonts w:eastAsia="Arial" w:cs="Arial"/>
              </w:rPr>
              <w:t>Reviewed By</w:t>
            </w:r>
          </w:p>
          <w:p w14:paraId="4E759F3C" w14:textId="77777777" w:rsidR="00003CA9" w:rsidRPr="009467FF" w:rsidRDefault="00003CA9" w:rsidP="00003CA9">
            <w:pPr>
              <w:pStyle w:val="ListParagraph"/>
              <w:numPr>
                <w:ilvl w:val="0"/>
                <w:numId w:val="1"/>
              </w:numPr>
              <w:shd w:val="clear" w:color="auto" w:fill="FFFFFE"/>
              <w:spacing w:before="0" w:after="0" w:line="270" w:lineRule="atLeast"/>
              <w:rPr>
                <w:rFonts w:eastAsia="Arial" w:cs="Arial"/>
              </w:rPr>
            </w:pPr>
            <w:r w:rsidRPr="009467FF">
              <w:rPr>
                <w:rFonts w:eastAsia="Arial" w:cs="Arial"/>
              </w:rPr>
              <w:t>PO Owner</w:t>
            </w:r>
          </w:p>
          <w:p w14:paraId="116AA474" w14:textId="77777777" w:rsidR="00003CA9" w:rsidRPr="009467FF" w:rsidRDefault="00003CA9" w:rsidP="00003CA9">
            <w:pPr>
              <w:pStyle w:val="ListParagraph"/>
              <w:numPr>
                <w:ilvl w:val="0"/>
                <w:numId w:val="1"/>
              </w:numPr>
              <w:shd w:val="clear" w:color="auto" w:fill="FFFFFE"/>
              <w:spacing w:before="0" w:after="0" w:line="270" w:lineRule="atLeast"/>
              <w:rPr>
                <w:rFonts w:eastAsia="Arial" w:cs="Arial"/>
              </w:rPr>
            </w:pPr>
            <w:r w:rsidRPr="009467FF">
              <w:rPr>
                <w:rFonts w:eastAsia="Arial" w:cs="Arial"/>
              </w:rPr>
              <w:t>PO Preparer</w:t>
            </w:r>
          </w:p>
          <w:p w14:paraId="4333BFF2" w14:textId="77777777" w:rsidR="00003CA9" w:rsidRPr="009467FF" w:rsidRDefault="00003CA9" w:rsidP="00003CA9">
            <w:pPr>
              <w:pStyle w:val="ListParagraph"/>
              <w:numPr>
                <w:ilvl w:val="0"/>
                <w:numId w:val="1"/>
              </w:numPr>
              <w:shd w:val="clear" w:color="auto" w:fill="FFFFFE"/>
              <w:spacing w:before="0" w:after="0" w:line="270" w:lineRule="atLeast"/>
              <w:rPr>
                <w:rFonts w:eastAsia="Arial" w:cs="Arial"/>
              </w:rPr>
            </w:pPr>
            <w:r w:rsidRPr="009467FF">
              <w:rPr>
                <w:rFonts w:eastAsia="Arial" w:cs="Arial"/>
              </w:rPr>
              <w:t xml:space="preserve">Audit log </w:t>
            </w:r>
          </w:p>
          <w:p w14:paraId="33577D88" w14:textId="77777777" w:rsidR="00003CA9" w:rsidRPr="009467FF" w:rsidRDefault="00003CA9" w:rsidP="00003CA9">
            <w:pPr>
              <w:pStyle w:val="ListParagraph"/>
              <w:numPr>
                <w:ilvl w:val="0"/>
                <w:numId w:val="1"/>
              </w:numPr>
              <w:shd w:val="clear" w:color="auto" w:fill="FFFFFE"/>
              <w:spacing w:before="0" w:after="0" w:line="270" w:lineRule="atLeast"/>
              <w:rPr>
                <w:rFonts w:eastAsia="Arial" w:cs="Arial"/>
              </w:rPr>
            </w:pPr>
            <w:r w:rsidRPr="009467FF">
              <w:rPr>
                <w:rFonts w:eastAsia="Arial" w:cs="Arial"/>
              </w:rPr>
              <w:t>PO Details</w:t>
            </w:r>
          </w:p>
          <w:p w14:paraId="3E77A359" w14:textId="77777777" w:rsidR="00003CA9" w:rsidRPr="009467FF" w:rsidRDefault="00003CA9" w:rsidP="00003CA9">
            <w:pPr>
              <w:pStyle w:val="ListParagraph"/>
              <w:numPr>
                <w:ilvl w:val="0"/>
                <w:numId w:val="1"/>
              </w:numPr>
              <w:shd w:val="clear" w:color="auto" w:fill="FFFFFE"/>
              <w:spacing w:before="0" w:after="0" w:line="270" w:lineRule="atLeast"/>
              <w:rPr>
                <w:rFonts w:eastAsia="Arial" w:cs="Arial"/>
              </w:rPr>
            </w:pPr>
            <w:r w:rsidRPr="009467FF">
              <w:rPr>
                <w:rFonts w:eastAsia="Arial" w:cs="Arial"/>
              </w:rPr>
              <w:t>PO Creation Date</w:t>
            </w:r>
          </w:p>
          <w:p w14:paraId="0EC2581D" w14:textId="77777777" w:rsidR="00003CA9" w:rsidRPr="009467FF" w:rsidRDefault="00003CA9" w:rsidP="00003CA9">
            <w:pPr>
              <w:pStyle w:val="ListParagraph"/>
              <w:numPr>
                <w:ilvl w:val="0"/>
                <w:numId w:val="1"/>
              </w:numPr>
              <w:shd w:val="clear" w:color="auto" w:fill="FFFFFE"/>
              <w:spacing w:before="0" w:after="0" w:line="270" w:lineRule="atLeast"/>
              <w:rPr>
                <w:rFonts w:eastAsia="Arial" w:cs="Arial"/>
              </w:rPr>
            </w:pPr>
            <w:r w:rsidRPr="009467FF">
              <w:rPr>
                <w:rFonts w:eastAsia="Arial" w:cs="Arial"/>
              </w:rPr>
              <w:t>EP Number</w:t>
            </w:r>
          </w:p>
          <w:p w14:paraId="50BB0EA6" w14:textId="77777777" w:rsidR="00696BB2" w:rsidRPr="009467FF" w:rsidRDefault="00003CA9" w:rsidP="00003CA9">
            <w:pPr>
              <w:pStyle w:val="ListParagraph"/>
              <w:numPr>
                <w:ilvl w:val="0"/>
                <w:numId w:val="1"/>
              </w:numPr>
              <w:shd w:val="clear" w:color="auto" w:fill="FFFFFE"/>
              <w:spacing w:before="0" w:after="0" w:line="270" w:lineRule="atLeast"/>
              <w:rPr>
                <w:rFonts w:eastAsia="Arial" w:cs="Arial"/>
              </w:rPr>
            </w:pPr>
            <w:r w:rsidRPr="009467FF">
              <w:rPr>
                <w:rFonts w:eastAsia="Arial" w:cs="Arial"/>
              </w:rPr>
              <w:t>Lat Updated On</w:t>
            </w:r>
          </w:p>
          <w:p w14:paraId="332DE666" w14:textId="77777777" w:rsidR="00003CA9" w:rsidRPr="009467FF" w:rsidRDefault="005C5BEC" w:rsidP="00003CA9">
            <w:pPr>
              <w:pStyle w:val="ListParagraph"/>
              <w:numPr>
                <w:ilvl w:val="0"/>
                <w:numId w:val="1"/>
              </w:numPr>
              <w:shd w:val="clear" w:color="auto" w:fill="FFFFFE"/>
              <w:spacing w:before="0" w:after="0" w:line="270" w:lineRule="atLeast"/>
              <w:rPr>
                <w:rFonts w:eastAsia="Arial" w:cs="Arial"/>
              </w:rPr>
            </w:pPr>
            <w:r w:rsidRPr="009467FF">
              <w:rPr>
                <w:rFonts w:eastAsia="Arial" w:cs="Arial"/>
              </w:rPr>
              <w:lastRenderedPageBreak/>
              <w:t>Asset Id</w:t>
            </w:r>
          </w:p>
          <w:p w14:paraId="02ECA6B5" w14:textId="77777777" w:rsidR="005C5BEC" w:rsidRPr="009467FF" w:rsidRDefault="005C5BEC" w:rsidP="00003CA9">
            <w:pPr>
              <w:pStyle w:val="ListParagraph"/>
              <w:numPr>
                <w:ilvl w:val="0"/>
                <w:numId w:val="1"/>
              </w:numPr>
              <w:shd w:val="clear" w:color="auto" w:fill="FFFFFE"/>
              <w:spacing w:before="0" w:after="0" w:line="270" w:lineRule="atLeast"/>
              <w:rPr>
                <w:rFonts w:eastAsia="Arial" w:cs="Arial"/>
              </w:rPr>
            </w:pPr>
            <w:r w:rsidRPr="009467FF">
              <w:rPr>
                <w:rFonts w:eastAsia="Arial" w:cs="Arial"/>
              </w:rPr>
              <w:t>Cost Center</w:t>
            </w:r>
          </w:p>
          <w:p w14:paraId="4BC42473" w14:textId="77777777" w:rsidR="005C5BEC" w:rsidRPr="009467FF" w:rsidRDefault="005C5BEC" w:rsidP="00003CA9">
            <w:pPr>
              <w:pStyle w:val="ListParagraph"/>
              <w:numPr>
                <w:ilvl w:val="0"/>
                <w:numId w:val="1"/>
              </w:numPr>
              <w:shd w:val="clear" w:color="auto" w:fill="FFFFFE"/>
              <w:spacing w:before="0" w:after="0" w:line="270" w:lineRule="atLeast"/>
              <w:rPr>
                <w:rFonts w:eastAsia="Arial" w:cs="Arial"/>
              </w:rPr>
            </w:pPr>
            <w:r w:rsidRPr="009467FF">
              <w:rPr>
                <w:rFonts w:eastAsia="Arial" w:cs="Arial"/>
              </w:rPr>
              <w:t>GL Account</w:t>
            </w:r>
          </w:p>
          <w:p w14:paraId="3EB7408C" w14:textId="77777777" w:rsidR="005C5BEC" w:rsidRPr="009467FF" w:rsidRDefault="005C5BEC" w:rsidP="00003CA9">
            <w:pPr>
              <w:pStyle w:val="ListParagraph"/>
              <w:numPr>
                <w:ilvl w:val="0"/>
                <w:numId w:val="1"/>
              </w:numPr>
              <w:shd w:val="clear" w:color="auto" w:fill="FFFFFE"/>
              <w:spacing w:before="0" w:after="0" w:line="270" w:lineRule="atLeast"/>
              <w:rPr>
                <w:rFonts w:eastAsia="Arial" w:cs="Arial"/>
              </w:rPr>
            </w:pPr>
            <w:r w:rsidRPr="009467FF">
              <w:rPr>
                <w:rFonts w:eastAsia="Arial" w:cs="Arial"/>
              </w:rPr>
              <w:t>Internal Order</w:t>
            </w:r>
          </w:p>
          <w:p w14:paraId="17341381" w14:textId="77777777" w:rsidR="005C5BEC" w:rsidRPr="009467FF" w:rsidRDefault="005C5BEC" w:rsidP="00003CA9">
            <w:pPr>
              <w:pStyle w:val="ListParagraph"/>
              <w:numPr>
                <w:ilvl w:val="0"/>
                <w:numId w:val="1"/>
              </w:numPr>
              <w:shd w:val="clear" w:color="auto" w:fill="FFFFFE"/>
              <w:spacing w:before="0" w:after="0" w:line="270" w:lineRule="atLeast"/>
              <w:rPr>
                <w:rFonts w:eastAsia="Arial" w:cs="Arial"/>
              </w:rPr>
            </w:pPr>
            <w:r w:rsidRPr="009467FF">
              <w:rPr>
                <w:rFonts w:eastAsia="Arial" w:cs="Arial"/>
              </w:rPr>
              <w:t>Management Unit</w:t>
            </w:r>
          </w:p>
          <w:p w14:paraId="43DCEAC5" w14:textId="77777777" w:rsidR="005C5BEC" w:rsidRPr="009467FF" w:rsidRDefault="001D672A" w:rsidP="00003CA9">
            <w:pPr>
              <w:pStyle w:val="ListParagraph"/>
              <w:numPr>
                <w:ilvl w:val="0"/>
                <w:numId w:val="1"/>
              </w:numPr>
              <w:shd w:val="clear" w:color="auto" w:fill="FFFFFE"/>
              <w:spacing w:before="0" w:after="0" w:line="270" w:lineRule="atLeast"/>
              <w:rPr>
                <w:rFonts w:eastAsia="Arial" w:cs="Arial"/>
              </w:rPr>
            </w:pPr>
            <w:r w:rsidRPr="009467FF">
              <w:rPr>
                <w:rFonts w:eastAsia="Arial" w:cs="Arial"/>
              </w:rPr>
              <w:t>Order Quantity</w:t>
            </w:r>
          </w:p>
          <w:p w14:paraId="0D27562B" w14:textId="77777777" w:rsidR="001D672A" w:rsidRPr="009467FF" w:rsidRDefault="001D672A" w:rsidP="00003CA9">
            <w:pPr>
              <w:pStyle w:val="ListParagraph"/>
              <w:numPr>
                <w:ilvl w:val="0"/>
                <w:numId w:val="1"/>
              </w:numPr>
              <w:shd w:val="clear" w:color="auto" w:fill="FFFFFE"/>
              <w:spacing w:before="0" w:after="0" w:line="270" w:lineRule="atLeast"/>
              <w:rPr>
                <w:rFonts w:eastAsia="Arial" w:cs="Arial"/>
              </w:rPr>
            </w:pPr>
            <w:r w:rsidRPr="009467FF">
              <w:rPr>
                <w:rFonts w:eastAsia="Arial" w:cs="Arial"/>
              </w:rPr>
              <w:t>Profit Center</w:t>
            </w:r>
          </w:p>
          <w:p w14:paraId="392177DA" w14:textId="77777777" w:rsidR="00BB6BB6" w:rsidRPr="009467FF" w:rsidRDefault="00BB6BB6" w:rsidP="00003CA9">
            <w:pPr>
              <w:pStyle w:val="ListParagraph"/>
              <w:numPr>
                <w:ilvl w:val="0"/>
                <w:numId w:val="1"/>
              </w:numPr>
              <w:shd w:val="clear" w:color="auto" w:fill="FFFFFE"/>
              <w:spacing w:before="0" w:after="0" w:line="270" w:lineRule="atLeast"/>
              <w:rPr>
                <w:rFonts w:eastAsia="Arial" w:cs="Arial"/>
              </w:rPr>
            </w:pPr>
            <w:r w:rsidRPr="009467FF">
              <w:rPr>
                <w:rFonts w:eastAsia="Arial" w:cs="Arial"/>
              </w:rPr>
              <w:t>Purchasing Unit</w:t>
            </w:r>
          </w:p>
          <w:p w14:paraId="53FFC3EE" w14:textId="77777777" w:rsidR="00BB6BB6" w:rsidRPr="009467FF" w:rsidRDefault="00BB6BB6" w:rsidP="00003CA9">
            <w:pPr>
              <w:pStyle w:val="ListParagraph"/>
              <w:numPr>
                <w:ilvl w:val="0"/>
                <w:numId w:val="1"/>
              </w:numPr>
              <w:shd w:val="clear" w:color="auto" w:fill="FFFFFE"/>
              <w:spacing w:before="0" w:after="0" w:line="270" w:lineRule="atLeast"/>
              <w:rPr>
                <w:rFonts w:eastAsia="Arial" w:cs="Arial"/>
              </w:rPr>
            </w:pPr>
            <w:r w:rsidRPr="009467FF">
              <w:rPr>
                <w:rFonts w:eastAsia="Arial" w:cs="Arial"/>
              </w:rPr>
              <w:t>Purchasing Organisation</w:t>
            </w:r>
          </w:p>
          <w:p w14:paraId="160C6438" w14:textId="77777777" w:rsidR="00BB6BB6" w:rsidRPr="009467FF" w:rsidRDefault="00BB6BB6" w:rsidP="00003CA9">
            <w:pPr>
              <w:pStyle w:val="ListParagraph"/>
              <w:numPr>
                <w:ilvl w:val="0"/>
                <w:numId w:val="1"/>
              </w:numPr>
              <w:shd w:val="clear" w:color="auto" w:fill="FFFFFE"/>
              <w:spacing w:before="0" w:after="0" w:line="270" w:lineRule="atLeast"/>
              <w:rPr>
                <w:rFonts w:eastAsia="Arial" w:cs="Arial"/>
              </w:rPr>
            </w:pPr>
            <w:r w:rsidRPr="009467FF">
              <w:rPr>
                <w:rFonts w:eastAsia="Arial" w:cs="Arial"/>
              </w:rPr>
              <w:t>Region</w:t>
            </w:r>
          </w:p>
        </w:tc>
      </w:tr>
    </w:tbl>
    <w:p w14:paraId="271E4E52" w14:textId="77777777" w:rsidR="001F5F2D" w:rsidRPr="00F91087" w:rsidRDefault="001F5F2D" w:rsidP="00B10D1A">
      <w:pPr>
        <w:rPr>
          <w:rFonts w:cs="Arial"/>
        </w:rPr>
      </w:pPr>
    </w:p>
    <w:p w14:paraId="50AF743C" w14:textId="77777777" w:rsidR="00B10D1A" w:rsidRPr="00F91087" w:rsidRDefault="00B10D1A" w:rsidP="00E152D7">
      <w:pPr>
        <w:pStyle w:val="Heading3"/>
      </w:pPr>
      <w:bookmarkStart w:id="1414" w:name="_Toc102569494"/>
      <w:bookmarkStart w:id="1415" w:name="_Toc103701202"/>
      <w:bookmarkStart w:id="1416" w:name="_Toc135320947"/>
      <w:bookmarkStart w:id="1417" w:name="_Toc232761412"/>
      <w:r>
        <w:t>Windows Attributes</w:t>
      </w:r>
      <w:bookmarkEnd w:id="1414"/>
      <w:bookmarkEnd w:id="1415"/>
      <w:bookmarkEnd w:id="1416"/>
      <w:bookmarkEnd w:id="1417"/>
    </w:p>
    <w:p w14:paraId="760AF078" w14:textId="77777777" w:rsidR="00B10D1A" w:rsidRPr="00F91087" w:rsidRDefault="00B10D1A" w:rsidP="00B10D1A">
      <w:pPr>
        <w:rPr>
          <w:rFonts w:cs="Arial"/>
        </w:rPr>
      </w:pPr>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800"/>
        <w:gridCol w:w="1089"/>
        <w:gridCol w:w="1202"/>
        <w:gridCol w:w="1644"/>
        <w:gridCol w:w="2098"/>
        <w:gridCol w:w="2186"/>
      </w:tblGrid>
      <w:tr w:rsidR="00B10D1A" w:rsidRPr="00F91087" w14:paraId="22960B85" w14:textId="77777777" w:rsidTr="006238F9">
        <w:trPr>
          <w:trHeight w:val="390"/>
        </w:trPr>
        <w:tc>
          <w:tcPr>
            <w:tcW w:w="811" w:type="dxa"/>
            <w:vMerge w:val="restart"/>
            <w:tcBorders>
              <w:top w:val="single" w:sz="4" w:space="0" w:color="auto"/>
              <w:bottom w:val="single" w:sz="6" w:space="0" w:color="auto"/>
            </w:tcBorders>
            <w:shd w:val="clear" w:color="auto" w:fill="D9D9D9" w:themeFill="background1" w:themeFillShade="D9"/>
          </w:tcPr>
          <w:p w14:paraId="1CB82129" w14:textId="77777777" w:rsidR="00B10D1A" w:rsidRPr="00F91087" w:rsidRDefault="00B10D1A" w:rsidP="006238F9">
            <w:pPr>
              <w:pStyle w:val="NormalText"/>
              <w:rPr>
                <w:rFonts w:eastAsia="Times New Roman"/>
                <w:sz w:val="18"/>
                <w:szCs w:val="20"/>
              </w:rPr>
            </w:pPr>
            <w:r w:rsidRPr="00F91087">
              <w:rPr>
                <w:rFonts w:eastAsia="Times New Roman"/>
                <w:sz w:val="18"/>
                <w:szCs w:val="20"/>
              </w:rPr>
              <w:t>S.no</w:t>
            </w:r>
          </w:p>
        </w:tc>
        <w:tc>
          <w:tcPr>
            <w:tcW w:w="1102" w:type="dxa"/>
            <w:vMerge w:val="restart"/>
            <w:tcBorders>
              <w:top w:val="single" w:sz="4" w:space="0" w:color="auto"/>
              <w:bottom w:val="single" w:sz="6" w:space="0" w:color="auto"/>
            </w:tcBorders>
            <w:shd w:val="clear" w:color="auto" w:fill="D9D9D9" w:themeFill="background1" w:themeFillShade="D9"/>
          </w:tcPr>
          <w:p w14:paraId="5EDCD538" w14:textId="77777777" w:rsidR="00B10D1A" w:rsidRPr="00F91087" w:rsidRDefault="00B10D1A" w:rsidP="006238F9">
            <w:pPr>
              <w:pStyle w:val="NormalText"/>
              <w:rPr>
                <w:rFonts w:eastAsia="Times New Roman"/>
                <w:sz w:val="18"/>
                <w:szCs w:val="20"/>
              </w:rPr>
            </w:pPr>
            <w:r w:rsidRPr="00F91087">
              <w:rPr>
                <w:rFonts w:eastAsia="Times New Roman"/>
                <w:sz w:val="18"/>
                <w:szCs w:val="20"/>
              </w:rPr>
              <w:t>Window Name</w:t>
            </w:r>
          </w:p>
        </w:tc>
        <w:tc>
          <w:tcPr>
            <w:tcW w:w="1222" w:type="dxa"/>
            <w:vMerge w:val="restart"/>
            <w:tcBorders>
              <w:top w:val="single" w:sz="4" w:space="0" w:color="auto"/>
              <w:bottom w:val="single" w:sz="6" w:space="0" w:color="auto"/>
            </w:tcBorders>
            <w:shd w:val="clear" w:color="auto" w:fill="D9D9D9" w:themeFill="background1" w:themeFillShade="D9"/>
          </w:tcPr>
          <w:p w14:paraId="58ECAF71" w14:textId="77777777" w:rsidR="00B10D1A" w:rsidRPr="00F91087" w:rsidRDefault="00B10D1A" w:rsidP="006238F9">
            <w:pPr>
              <w:pStyle w:val="NormalText"/>
              <w:rPr>
                <w:rFonts w:eastAsia="Times New Roman"/>
                <w:sz w:val="18"/>
                <w:szCs w:val="20"/>
              </w:rPr>
            </w:pPr>
            <w:r w:rsidRPr="00F91087">
              <w:rPr>
                <w:rFonts w:eastAsia="Times New Roman"/>
                <w:sz w:val="18"/>
                <w:szCs w:val="20"/>
              </w:rPr>
              <w:t>Window Type</w:t>
            </w:r>
          </w:p>
        </w:tc>
        <w:tc>
          <w:tcPr>
            <w:tcW w:w="1689" w:type="dxa"/>
            <w:vMerge w:val="restart"/>
            <w:tcBorders>
              <w:top w:val="single" w:sz="4" w:space="0" w:color="auto"/>
              <w:bottom w:val="single" w:sz="6" w:space="0" w:color="auto"/>
            </w:tcBorders>
            <w:shd w:val="clear" w:color="auto" w:fill="D9D9D9" w:themeFill="background1" w:themeFillShade="D9"/>
          </w:tcPr>
          <w:p w14:paraId="0B1363B0" w14:textId="77777777" w:rsidR="00B10D1A" w:rsidRPr="00F91087" w:rsidRDefault="00B10D1A" w:rsidP="006238F9">
            <w:pPr>
              <w:pStyle w:val="NormalText"/>
              <w:rPr>
                <w:rFonts w:eastAsia="Times New Roman"/>
                <w:sz w:val="18"/>
                <w:szCs w:val="20"/>
              </w:rPr>
            </w:pPr>
            <w:r w:rsidRPr="00F91087">
              <w:rPr>
                <w:rFonts w:eastAsia="Times New Roman"/>
                <w:sz w:val="18"/>
                <w:szCs w:val="20"/>
              </w:rPr>
              <w:t>Window Size</w:t>
            </w:r>
          </w:p>
        </w:tc>
        <w:tc>
          <w:tcPr>
            <w:tcW w:w="4421" w:type="dxa"/>
            <w:gridSpan w:val="2"/>
            <w:tcBorders>
              <w:top w:val="single" w:sz="4" w:space="0" w:color="auto"/>
              <w:bottom w:val="single" w:sz="6" w:space="0" w:color="auto"/>
            </w:tcBorders>
            <w:shd w:val="clear" w:color="auto" w:fill="D9D9D9" w:themeFill="background1" w:themeFillShade="D9"/>
          </w:tcPr>
          <w:p w14:paraId="01E3FE0E" w14:textId="77777777" w:rsidR="00B10D1A" w:rsidRPr="00F91087" w:rsidRDefault="00B10D1A" w:rsidP="006238F9">
            <w:pPr>
              <w:pStyle w:val="NormalText"/>
              <w:rPr>
                <w:rFonts w:eastAsia="Times New Roman"/>
                <w:sz w:val="18"/>
                <w:szCs w:val="20"/>
              </w:rPr>
            </w:pPr>
            <w:r w:rsidRPr="00F91087">
              <w:rPr>
                <w:rFonts w:eastAsia="Times New Roman"/>
                <w:sz w:val="18"/>
                <w:szCs w:val="20"/>
              </w:rPr>
              <w:t>Fields Detail for Window</w:t>
            </w:r>
          </w:p>
        </w:tc>
      </w:tr>
      <w:tr w:rsidR="00B10D1A" w:rsidRPr="00F91087" w14:paraId="2B68DFAB" w14:textId="77777777" w:rsidTr="006238F9">
        <w:trPr>
          <w:trHeight w:val="390"/>
        </w:trPr>
        <w:tc>
          <w:tcPr>
            <w:tcW w:w="811" w:type="dxa"/>
            <w:vMerge/>
            <w:tcBorders>
              <w:top w:val="single" w:sz="6" w:space="0" w:color="auto"/>
              <w:bottom w:val="single" w:sz="6" w:space="0" w:color="auto"/>
            </w:tcBorders>
            <w:shd w:val="clear" w:color="auto" w:fill="D9D9D9" w:themeFill="background1" w:themeFillShade="D9"/>
          </w:tcPr>
          <w:p w14:paraId="7144BC24" w14:textId="77777777" w:rsidR="00B10D1A" w:rsidRPr="00F91087" w:rsidRDefault="00B10D1A" w:rsidP="006238F9">
            <w:pPr>
              <w:keepNext/>
              <w:spacing w:after="40"/>
              <w:jc w:val="center"/>
              <w:rPr>
                <w:rFonts w:cs="Arial"/>
                <w:sz w:val="18"/>
              </w:rPr>
            </w:pPr>
          </w:p>
        </w:tc>
        <w:tc>
          <w:tcPr>
            <w:tcW w:w="1102" w:type="dxa"/>
            <w:vMerge/>
            <w:tcBorders>
              <w:top w:val="single" w:sz="6" w:space="0" w:color="auto"/>
              <w:bottom w:val="single" w:sz="6" w:space="0" w:color="auto"/>
            </w:tcBorders>
            <w:shd w:val="clear" w:color="auto" w:fill="D9D9D9" w:themeFill="background1" w:themeFillShade="D9"/>
          </w:tcPr>
          <w:p w14:paraId="74F2A537" w14:textId="77777777" w:rsidR="00B10D1A" w:rsidRPr="00F91087" w:rsidRDefault="00B10D1A" w:rsidP="006238F9">
            <w:pPr>
              <w:keepNext/>
              <w:spacing w:after="40"/>
              <w:jc w:val="center"/>
              <w:rPr>
                <w:rFonts w:cs="Arial"/>
                <w:sz w:val="18"/>
              </w:rPr>
            </w:pPr>
          </w:p>
        </w:tc>
        <w:tc>
          <w:tcPr>
            <w:tcW w:w="1222" w:type="dxa"/>
            <w:vMerge/>
            <w:tcBorders>
              <w:top w:val="single" w:sz="6" w:space="0" w:color="auto"/>
              <w:bottom w:val="single" w:sz="6" w:space="0" w:color="auto"/>
            </w:tcBorders>
            <w:shd w:val="clear" w:color="auto" w:fill="D9D9D9" w:themeFill="background1" w:themeFillShade="D9"/>
          </w:tcPr>
          <w:p w14:paraId="1BB91DCD" w14:textId="77777777" w:rsidR="00B10D1A" w:rsidRPr="00F91087" w:rsidRDefault="00B10D1A" w:rsidP="006238F9">
            <w:pPr>
              <w:keepNext/>
              <w:spacing w:after="40"/>
              <w:jc w:val="center"/>
              <w:rPr>
                <w:rFonts w:cs="Arial"/>
                <w:sz w:val="18"/>
              </w:rPr>
            </w:pPr>
          </w:p>
        </w:tc>
        <w:tc>
          <w:tcPr>
            <w:tcW w:w="1689" w:type="dxa"/>
            <w:vMerge/>
            <w:tcBorders>
              <w:top w:val="single" w:sz="6" w:space="0" w:color="auto"/>
              <w:bottom w:val="single" w:sz="6" w:space="0" w:color="auto"/>
            </w:tcBorders>
            <w:shd w:val="clear" w:color="auto" w:fill="D9D9D9" w:themeFill="background1" w:themeFillShade="D9"/>
          </w:tcPr>
          <w:p w14:paraId="27B90DD4" w14:textId="77777777" w:rsidR="00B10D1A" w:rsidRPr="00F91087" w:rsidRDefault="00B10D1A" w:rsidP="006238F9">
            <w:pPr>
              <w:keepNext/>
              <w:spacing w:after="40"/>
              <w:jc w:val="center"/>
              <w:rPr>
                <w:rFonts w:cs="Arial"/>
                <w:sz w:val="18"/>
              </w:rPr>
            </w:pPr>
          </w:p>
        </w:tc>
        <w:tc>
          <w:tcPr>
            <w:tcW w:w="2149" w:type="dxa"/>
            <w:tcBorders>
              <w:top w:val="single" w:sz="6" w:space="0" w:color="auto"/>
              <w:bottom w:val="single" w:sz="6" w:space="0" w:color="auto"/>
            </w:tcBorders>
            <w:shd w:val="clear" w:color="auto" w:fill="D9D9D9" w:themeFill="background1" w:themeFillShade="D9"/>
          </w:tcPr>
          <w:p w14:paraId="01543504" w14:textId="77777777" w:rsidR="00B10D1A" w:rsidRPr="00F91087" w:rsidRDefault="00B10D1A" w:rsidP="006238F9">
            <w:pPr>
              <w:pStyle w:val="NormalText"/>
              <w:rPr>
                <w:rFonts w:eastAsia="Times New Roman"/>
                <w:sz w:val="18"/>
                <w:szCs w:val="20"/>
              </w:rPr>
            </w:pPr>
            <w:r w:rsidRPr="00F91087">
              <w:rPr>
                <w:rFonts w:eastAsia="Times New Roman"/>
                <w:sz w:val="18"/>
                <w:szCs w:val="20"/>
              </w:rPr>
              <w:t>Descriptions</w:t>
            </w:r>
          </w:p>
        </w:tc>
        <w:tc>
          <w:tcPr>
            <w:tcW w:w="2272" w:type="dxa"/>
            <w:tcBorders>
              <w:top w:val="single" w:sz="6" w:space="0" w:color="auto"/>
              <w:bottom w:val="single" w:sz="6" w:space="0" w:color="auto"/>
            </w:tcBorders>
            <w:shd w:val="clear" w:color="auto" w:fill="D9D9D9" w:themeFill="background1" w:themeFillShade="D9"/>
          </w:tcPr>
          <w:p w14:paraId="16829A5F" w14:textId="77777777" w:rsidR="00B10D1A" w:rsidRPr="00F91087" w:rsidRDefault="00B10D1A" w:rsidP="006238F9">
            <w:pPr>
              <w:pStyle w:val="NormalText"/>
              <w:rPr>
                <w:rFonts w:eastAsia="Times New Roman"/>
                <w:sz w:val="18"/>
                <w:szCs w:val="20"/>
              </w:rPr>
            </w:pPr>
            <w:r w:rsidRPr="00F91087">
              <w:rPr>
                <w:rFonts w:eastAsia="Times New Roman"/>
                <w:sz w:val="18"/>
                <w:szCs w:val="20"/>
              </w:rPr>
              <w:t>Value</w:t>
            </w:r>
          </w:p>
        </w:tc>
      </w:tr>
      <w:tr w:rsidR="00B10D1A" w:rsidRPr="00F91087" w14:paraId="60B050B8" w14:textId="77777777" w:rsidTr="006238F9">
        <w:trPr>
          <w:trHeight w:val="449"/>
        </w:trPr>
        <w:tc>
          <w:tcPr>
            <w:tcW w:w="811" w:type="dxa"/>
            <w:tcBorders>
              <w:top w:val="single" w:sz="6" w:space="0" w:color="auto"/>
            </w:tcBorders>
          </w:tcPr>
          <w:p w14:paraId="71596817" w14:textId="77777777" w:rsidR="00B10D1A" w:rsidRPr="00F91087" w:rsidRDefault="00B10D1A" w:rsidP="006238F9">
            <w:pPr>
              <w:pStyle w:val="TableBody"/>
              <w:rPr>
                <w:rFonts w:cs="Arial"/>
              </w:rPr>
            </w:pPr>
            <w:r w:rsidRPr="00F91087">
              <w:rPr>
                <w:rFonts w:cs="Arial"/>
              </w:rPr>
              <w:t>N</w:t>
            </w:r>
            <w:r w:rsidRPr="00F91087">
              <w:t>/A</w:t>
            </w:r>
            <w:r w:rsidRPr="00F91087" w:rsidDel="004E0CD7">
              <w:rPr>
                <w:rFonts w:cs="Arial"/>
              </w:rPr>
              <w:t xml:space="preserve"> </w:t>
            </w:r>
          </w:p>
        </w:tc>
        <w:tc>
          <w:tcPr>
            <w:tcW w:w="1102" w:type="dxa"/>
            <w:tcBorders>
              <w:top w:val="single" w:sz="6" w:space="0" w:color="auto"/>
            </w:tcBorders>
          </w:tcPr>
          <w:p w14:paraId="0DFB2F0F" w14:textId="77777777" w:rsidR="00B10D1A" w:rsidRPr="00F91087" w:rsidRDefault="00B10D1A" w:rsidP="006238F9">
            <w:pPr>
              <w:pStyle w:val="TableBody"/>
              <w:rPr>
                <w:rFonts w:cs="Arial"/>
              </w:rPr>
            </w:pPr>
            <w:r w:rsidRPr="00F91087">
              <w:rPr>
                <w:rFonts w:cs="Arial"/>
              </w:rPr>
              <w:t>N</w:t>
            </w:r>
            <w:r w:rsidRPr="00F91087">
              <w:t>/A</w:t>
            </w:r>
          </w:p>
        </w:tc>
        <w:tc>
          <w:tcPr>
            <w:tcW w:w="1222" w:type="dxa"/>
            <w:tcBorders>
              <w:top w:val="single" w:sz="6" w:space="0" w:color="auto"/>
            </w:tcBorders>
          </w:tcPr>
          <w:p w14:paraId="78491582" w14:textId="77777777" w:rsidR="00B10D1A" w:rsidRPr="00F91087" w:rsidRDefault="00B10D1A" w:rsidP="006238F9">
            <w:pPr>
              <w:pStyle w:val="TableBody"/>
              <w:rPr>
                <w:rFonts w:cs="Arial"/>
              </w:rPr>
            </w:pPr>
            <w:r w:rsidRPr="00F91087">
              <w:rPr>
                <w:rFonts w:cs="Arial"/>
              </w:rPr>
              <w:t>N</w:t>
            </w:r>
            <w:r w:rsidRPr="00F91087">
              <w:t>/A</w:t>
            </w:r>
          </w:p>
        </w:tc>
        <w:tc>
          <w:tcPr>
            <w:tcW w:w="1689" w:type="dxa"/>
            <w:tcBorders>
              <w:top w:val="single" w:sz="6" w:space="0" w:color="auto"/>
            </w:tcBorders>
          </w:tcPr>
          <w:p w14:paraId="26CB0BDF" w14:textId="77777777" w:rsidR="00B10D1A" w:rsidRPr="00F91087" w:rsidRDefault="00B10D1A" w:rsidP="006238F9">
            <w:pPr>
              <w:pStyle w:val="TableBody"/>
              <w:rPr>
                <w:rFonts w:cs="Arial"/>
              </w:rPr>
            </w:pPr>
            <w:r w:rsidRPr="00F91087">
              <w:rPr>
                <w:rFonts w:cs="Arial"/>
              </w:rPr>
              <w:t>N</w:t>
            </w:r>
            <w:r w:rsidRPr="00F91087">
              <w:t>/A</w:t>
            </w:r>
          </w:p>
        </w:tc>
        <w:tc>
          <w:tcPr>
            <w:tcW w:w="2149" w:type="dxa"/>
            <w:tcBorders>
              <w:top w:val="single" w:sz="6" w:space="0" w:color="auto"/>
            </w:tcBorders>
          </w:tcPr>
          <w:p w14:paraId="5693365D" w14:textId="77777777" w:rsidR="00B10D1A" w:rsidRPr="00F91087" w:rsidRDefault="00B10D1A" w:rsidP="006238F9">
            <w:pPr>
              <w:pStyle w:val="TableBody"/>
              <w:rPr>
                <w:rFonts w:cs="Arial"/>
              </w:rPr>
            </w:pPr>
            <w:r w:rsidRPr="00F91087">
              <w:rPr>
                <w:rFonts w:cs="Arial"/>
              </w:rPr>
              <w:t>N</w:t>
            </w:r>
            <w:r w:rsidRPr="00F91087">
              <w:t>/A</w:t>
            </w:r>
            <w:r w:rsidRPr="00F91087" w:rsidDel="004E0CD7">
              <w:rPr>
                <w:rFonts w:cs="Arial"/>
              </w:rPr>
              <w:t xml:space="preserve"> </w:t>
            </w:r>
          </w:p>
        </w:tc>
        <w:tc>
          <w:tcPr>
            <w:tcW w:w="2272" w:type="dxa"/>
            <w:tcBorders>
              <w:top w:val="single" w:sz="6" w:space="0" w:color="auto"/>
            </w:tcBorders>
          </w:tcPr>
          <w:p w14:paraId="68996B25" w14:textId="77777777" w:rsidR="00B10D1A" w:rsidRPr="00F91087" w:rsidRDefault="00B10D1A" w:rsidP="006238F9">
            <w:pPr>
              <w:pStyle w:val="TableBody"/>
              <w:rPr>
                <w:rFonts w:cs="Arial"/>
              </w:rPr>
            </w:pPr>
            <w:r w:rsidRPr="00F91087">
              <w:rPr>
                <w:rFonts w:cs="Arial"/>
              </w:rPr>
              <w:t>N</w:t>
            </w:r>
            <w:r w:rsidRPr="00F91087">
              <w:t>/A</w:t>
            </w:r>
          </w:p>
        </w:tc>
      </w:tr>
    </w:tbl>
    <w:p w14:paraId="67157A5C" w14:textId="77777777" w:rsidR="00B10D1A" w:rsidRPr="00F91087" w:rsidRDefault="00B10D1A" w:rsidP="00B10D1A">
      <w:pPr>
        <w:rPr>
          <w:rFonts w:cs="Arial"/>
        </w:rPr>
      </w:pPr>
    </w:p>
    <w:p w14:paraId="3E03FB41" w14:textId="77777777" w:rsidR="00B10D1A" w:rsidRPr="00F91087" w:rsidRDefault="00B10D1A" w:rsidP="00E152D7">
      <w:pPr>
        <w:pStyle w:val="Heading3"/>
      </w:pPr>
      <w:bookmarkStart w:id="1418" w:name="_Toc102569495"/>
      <w:bookmarkStart w:id="1419" w:name="_Toc103701203"/>
      <w:bookmarkStart w:id="1420" w:name="_Toc135320948"/>
      <w:bookmarkStart w:id="1421" w:name="_Toc232761413"/>
      <w:r>
        <w:t>Form Output Layout</w:t>
      </w:r>
      <w:bookmarkEnd w:id="1418"/>
      <w:bookmarkEnd w:id="1419"/>
      <w:bookmarkEnd w:id="1420"/>
      <w:bookmarkEnd w:id="1421"/>
    </w:p>
    <w:p w14:paraId="39CAD2AB" w14:textId="77777777" w:rsidR="001A7CCC" w:rsidRDefault="001A7CCC" w:rsidP="001A7CCC">
      <w:pPr>
        <w:rPr>
          <w:lang w:val="en-GB" w:eastAsia="en-US"/>
        </w:rPr>
      </w:pPr>
      <w:r>
        <w:rPr>
          <w:lang w:val="en-GB" w:eastAsia="en-US"/>
        </w:rPr>
        <w:t xml:space="preserve">         </w:t>
      </w:r>
      <w:r w:rsidR="003078DC">
        <w:rPr>
          <w:noProof/>
          <w:color w:val="2B579A"/>
          <w:shd w:val="clear" w:color="auto" w:fill="E6E6E6"/>
          <w:lang w:eastAsia="en-US"/>
        </w:rPr>
        <w:drawing>
          <wp:inline distT="0" distB="0" distL="0" distR="0" wp14:anchorId="3FBBFD63" wp14:editId="29F49B5A">
            <wp:extent cx="5733415" cy="2370455"/>
            <wp:effectExtent l="0" t="0" r="63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33415" cy="2370455"/>
                    </a:xfrm>
                    <a:prstGeom prst="rect">
                      <a:avLst/>
                    </a:prstGeom>
                  </pic:spPr>
                </pic:pic>
              </a:graphicData>
            </a:graphic>
          </wp:inline>
        </w:drawing>
      </w:r>
    </w:p>
    <w:p w14:paraId="3500ACBC" w14:textId="77777777" w:rsidR="001A7CCC" w:rsidRDefault="001A7CCC" w:rsidP="001A7CCC">
      <w:pPr>
        <w:pStyle w:val="Caption"/>
        <w:rPr>
          <w:b w:val="0"/>
        </w:rPr>
      </w:pPr>
      <w:r w:rsidRPr="00040695">
        <w:rPr>
          <w:bCs/>
        </w:rPr>
        <w:t>Figure 11</w:t>
      </w:r>
      <w:r w:rsidRPr="00F91087">
        <w:rPr>
          <w:b w:val="0"/>
        </w:rPr>
        <w:t xml:space="preserve">: </w:t>
      </w:r>
      <w:r w:rsidR="003078DC">
        <w:rPr>
          <w:b w:val="0"/>
        </w:rPr>
        <w:t>Main</w:t>
      </w:r>
      <w:r>
        <w:rPr>
          <w:b w:val="0"/>
        </w:rPr>
        <w:t xml:space="preserve"> Page</w:t>
      </w:r>
    </w:p>
    <w:p w14:paraId="75EF6E21" w14:textId="77777777" w:rsidR="001A7CCC" w:rsidRPr="001A7CCC" w:rsidRDefault="001A7CCC" w:rsidP="001A7CCC">
      <w:pPr>
        <w:rPr>
          <w:lang w:val="en-GB" w:eastAsia="en-US"/>
        </w:rPr>
      </w:pPr>
      <w:r>
        <w:rPr>
          <w:lang w:val="en-GB" w:eastAsia="en-US"/>
        </w:rPr>
        <w:lastRenderedPageBreak/>
        <w:t xml:space="preserve">         </w:t>
      </w:r>
      <w:r w:rsidR="00922001">
        <w:rPr>
          <w:noProof/>
          <w:color w:val="2B579A"/>
          <w:shd w:val="clear" w:color="auto" w:fill="E6E6E6"/>
          <w:lang w:eastAsia="en-US"/>
        </w:rPr>
        <w:drawing>
          <wp:inline distT="0" distB="0" distL="0" distR="0" wp14:anchorId="27F8A41D" wp14:editId="08BCACE7">
            <wp:extent cx="5733415" cy="3533140"/>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33415" cy="3533140"/>
                    </a:xfrm>
                    <a:prstGeom prst="rect">
                      <a:avLst/>
                    </a:prstGeom>
                  </pic:spPr>
                </pic:pic>
              </a:graphicData>
            </a:graphic>
          </wp:inline>
        </w:drawing>
      </w:r>
    </w:p>
    <w:p w14:paraId="7D60CCEA" w14:textId="77777777" w:rsidR="00A052CD" w:rsidRPr="00A052CD" w:rsidRDefault="001A7CCC" w:rsidP="00A052CD">
      <w:pPr>
        <w:pStyle w:val="Caption"/>
        <w:rPr>
          <w:b w:val="0"/>
        </w:rPr>
      </w:pPr>
      <w:r w:rsidRPr="00040695">
        <w:rPr>
          <w:bCs/>
        </w:rPr>
        <w:t>Figure 12</w:t>
      </w:r>
      <w:r w:rsidRPr="00F91087">
        <w:rPr>
          <w:b w:val="0"/>
        </w:rPr>
        <w:t xml:space="preserve">: </w:t>
      </w:r>
      <w:r w:rsidR="00922001">
        <w:rPr>
          <w:b w:val="0"/>
        </w:rPr>
        <w:t>Indirect services of TBS Page</w:t>
      </w:r>
    </w:p>
    <w:p w14:paraId="05A220A0" w14:textId="77777777" w:rsidR="00A052CD" w:rsidRPr="00A86422" w:rsidRDefault="00A052CD" w:rsidP="00A052CD">
      <w:pPr>
        <w:rPr>
          <w:lang w:val="en-GB" w:eastAsia="en-US"/>
        </w:rPr>
      </w:pPr>
      <w:r>
        <w:rPr>
          <w:lang w:val="en-GB" w:eastAsia="en-US"/>
        </w:rPr>
        <w:t xml:space="preserve">                               </w:t>
      </w:r>
      <w:r w:rsidR="00F843C2">
        <w:rPr>
          <w:noProof/>
          <w:color w:val="2B579A"/>
          <w:shd w:val="clear" w:color="auto" w:fill="E6E6E6"/>
          <w:lang w:eastAsia="en-US"/>
        </w:rPr>
        <w:drawing>
          <wp:inline distT="0" distB="0" distL="0" distR="0" wp14:anchorId="4941CE84" wp14:editId="7C9C8B6C">
            <wp:extent cx="5733415" cy="3455670"/>
            <wp:effectExtent l="0" t="0" r="63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33415" cy="3455670"/>
                    </a:xfrm>
                    <a:prstGeom prst="rect">
                      <a:avLst/>
                    </a:prstGeom>
                  </pic:spPr>
                </pic:pic>
              </a:graphicData>
            </a:graphic>
          </wp:inline>
        </w:drawing>
      </w:r>
    </w:p>
    <w:p w14:paraId="37CA5817" w14:textId="77777777" w:rsidR="00A052CD" w:rsidRPr="007B194A" w:rsidRDefault="00A052CD" w:rsidP="007B194A">
      <w:pPr>
        <w:pStyle w:val="Caption"/>
        <w:rPr>
          <w:b w:val="0"/>
        </w:rPr>
      </w:pPr>
      <w:r w:rsidRPr="00040695">
        <w:rPr>
          <w:bCs/>
        </w:rPr>
        <w:t>Figure 1</w:t>
      </w:r>
      <w:r w:rsidR="00A86422">
        <w:rPr>
          <w:bCs/>
        </w:rPr>
        <w:t>3</w:t>
      </w:r>
      <w:r w:rsidRPr="00F91087">
        <w:rPr>
          <w:b w:val="0"/>
        </w:rPr>
        <w:t xml:space="preserve">: </w:t>
      </w:r>
      <w:r w:rsidR="00F843C2">
        <w:rPr>
          <w:b w:val="0"/>
        </w:rPr>
        <w:t>Indirect Materials of TBS view</w:t>
      </w:r>
      <w:r>
        <w:rPr>
          <w:b w:val="0"/>
        </w:rPr>
        <w:t xml:space="preserve"> </w:t>
      </w:r>
    </w:p>
    <w:p w14:paraId="68A24C82" w14:textId="77777777" w:rsidR="00A052CD" w:rsidRPr="00C05AE0" w:rsidRDefault="00040695" w:rsidP="00A052CD">
      <w:pPr>
        <w:rPr>
          <w:lang w:val="fr-FR" w:eastAsia="en-US"/>
        </w:rPr>
      </w:pPr>
      <w:r w:rsidRPr="009F703E">
        <w:rPr>
          <w:noProof/>
        </w:rPr>
        <w:lastRenderedPageBreak/>
        <w:t xml:space="preserve">        </w:t>
      </w:r>
      <w:r w:rsidR="00C05AE0">
        <w:rPr>
          <w:noProof/>
          <w:color w:val="2B579A"/>
          <w:shd w:val="clear" w:color="auto" w:fill="E6E6E6"/>
          <w:lang w:eastAsia="en-US"/>
        </w:rPr>
        <w:drawing>
          <wp:inline distT="0" distB="0" distL="0" distR="0" wp14:anchorId="1C9D9689" wp14:editId="64A4D99D">
            <wp:extent cx="5733415" cy="3352800"/>
            <wp:effectExtent l="0" t="0" r="63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33415" cy="3352800"/>
                    </a:xfrm>
                    <a:prstGeom prst="rect">
                      <a:avLst/>
                    </a:prstGeom>
                  </pic:spPr>
                </pic:pic>
              </a:graphicData>
            </a:graphic>
          </wp:inline>
        </w:drawing>
      </w:r>
    </w:p>
    <w:p w14:paraId="355E157B" w14:textId="77777777" w:rsidR="00040695" w:rsidRPr="00C05AE0" w:rsidRDefault="00040695" w:rsidP="00040695">
      <w:pPr>
        <w:pStyle w:val="Caption"/>
        <w:rPr>
          <w:b w:val="0"/>
          <w:lang w:val="fr-FR"/>
        </w:rPr>
      </w:pPr>
      <w:r w:rsidRPr="00C05AE0">
        <w:rPr>
          <w:bCs/>
          <w:lang w:val="fr-FR"/>
        </w:rPr>
        <w:t>Figure 1</w:t>
      </w:r>
      <w:r w:rsidR="007B194A">
        <w:rPr>
          <w:bCs/>
          <w:lang w:val="fr-FR"/>
        </w:rPr>
        <w:t>4</w:t>
      </w:r>
      <w:r w:rsidRPr="00C05AE0">
        <w:rPr>
          <w:b w:val="0"/>
          <w:lang w:val="fr-FR"/>
        </w:rPr>
        <w:t xml:space="preserve">: </w:t>
      </w:r>
      <w:r w:rsidR="00C05AE0" w:rsidRPr="00C05AE0">
        <w:rPr>
          <w:b w:val="0"/>
          <w:lang w:val="fr-FR"/>
        </w:rPr>
        <w:t>Exclusion POs of T</w:t>
      </w:r>
      <w:r w:rsidR="00C05AE0">
        <w:rPr>
          <w:b w:val="0"/>
          <w:lang w:val="fr-FR"/>
        </w:rPr>
        <w:t>BS Page</w:t>
      </w:r>
    </w:p>
    <w:p w14:paraId="756AEBFE" w14:textId="77777777" w:rsidR="00040695" w:rsidRPr="00801A7F" w:rsidRDefault="00040695" w:rsidP="00040695">
      <w:pPr>
        <w:rPr>
          <w:lang w:eastAsia="en-US"/>
        </w:rPr>
      </w:pPr>
      <w:r w:rsidRPr="00FC7651">
        <w:rPr>
          <w:noProof/>
          <w:lang w:val="fr-FR"/>
        </w:rPr>
        <w:t xml:space="preserve">                           </w:t>
      </w:r>
      <w:r w:rsidR="00C25D0C">
        <w:rPr>
          <w:noProof/>
          <w:color w:val="2B579A"/>
          <w:shd w:val="clear" w:color="auto" w:fill="E6E6E6"/>
          <w:lang w:eastAsia="en-US"/>
        </w:rPr>
        <w:drawing>
          <wp:inline distT="0" distB="0" distL="0" distR="0" wp14:anchorId="233D3FB1" wp14:editId="7FC1331A">
            <wp:extent cx="5733415" cy="2167255"/>
            <wp:effectExtent l="0" t="0" r="635"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33415" cy="2167255"/>
                    </a:xfrm>
                    <a:prstGeom prst="rect">
                      <a:avLst/>
                    </a:prstGeom>
                  </pic:spPr>
                </pic:pic>
              </a:graphicData>
            </a:graphic>
          </wp:inline>
        </w:drawing>
      </w:r>
    </w:p>
    <w:p w14:paraId="21EC6716" w14:textId="77777777" w:rsidR="00EA1364" w:rsidRPr="005B2E47" w:rsidRDefault="00040695" w:rsidP="00EA1364">
      <w:pPr>
        <w:pStyle w:val="Caption"/>
        <w:rPr>
          <w:b w:val="0"/>
        </w:rPr>
      </w:pPr>
      <w:r w:rsidRPr="00040695">
        <w:rPr>
          <w:bCs/>
        </w:rPr>
        <w:t>Figure 1</w:t>
      </w:r>
      <w:r w:rsidR="00FC7651">
        <w:rPr>
          <w:bCs/>
        </w:rPr>
        <w:t>5</w:t>
      </w:r>
      <w:r w:rsidRPr="00F91087">
        <w:rPr>
          <w:b w:val="0"/>
        </w:rPr>
        <w:t xml:space="preserve">: </w:t>
      </w:r>
      <w:r w:rsidR="00EA1364" w:rsidRPr="00F91087">
        <w:rPr>
          <w:b w:val="0"/>
        </w:rPr>
        <w:t xml:space="preserve">: </w:t>
      </w:r>
      <w:r w:rsidR="00EA1364">
        <w:rPr>
          <w:b w:val="0"/>
        </w:rPr>
        <w:t>Indirect Services of Below threshold POs of TBS page</w:t>
      </w:r>
    </w:p>
    <w:p w14:paraId="053B7B8E" w14:textId="77777777" w:rsidR="008C2621" w:rsidRDefault="008C2621" w:rsidP="008C2621">
      <w:pPr>
        <w:rPr>
          <w:lang w:val="en-GB" w:eastAsia="en-US"/>
        </w:rPr>
      </w:pPr>
      <w:r>
        <w:rPr>
          <w:noProof/>
          <w:color w:val="2B579A"/>
          <w:shd w:val="clear" w:color="auto" w:fill="E6E6E6"/>
          <w:lang w:eastAsia="en-US"/>
        </w:rPr>
        <w:drawing>
          <wp:inline distT="0" distB="0" distL="0" distR="0" wp14:anchorId="31D2696D" wp14:editId="70235389">
            <wp:extent cx="5733415" cy="1932305"/>
            <wp:effectExtent l="0" t="0" r="63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33415" cy="1932305"/>
                    </a:xfrm>
                    <a:prstGeom prst="rect">
                      <a:avLst/>
                    </a:prstGeom>
                  </pic:spPr>
                </pic:pic>
              </a:graphicData>
            </a:graphic>
          </wp:inline>
        </w:drawing>
      </w:r>
    </w:p>
    <w:p w14:paraId="55FFB1C7" w14:textId="77777777" w:rsidR="008C2621" w:rsidRPr="005B2E47" w:rsidRDefault="008C2621" w:rsidP="008C2621">
      <w:pPr>
        <w:pStyle w:val="Caption"/>
        <w:rPr>
          <w:b w:val="0"/>
        </w:rPr>
      </w:pPr>
      <w:r w:rsidRPr="00040695">
        <w:rPr>
          <w:bCs/>
        </w:rPr>
        <w:lastRenderedPageBreak/>
        <w:t>Figure 1</w:t>
      </w:r>
      <w:r>
        <w:rPr>
          <w:bCs/>
        </w:rPr>
        <w:t>6</w:t>
      </w:r>
      <w:r w:rsidRPr="00F91087">
        <w:rPr>
          <w:b w:val="0"/>
        </w:rPr>
        <w:t xml:space="preserve">: </w:t>
      </w:r>
      <w:r>
        <w:rPr>
          <w:b w:val="0"/>
        </w:rPr>
        <w:t>Indirect Materials of Below threshold POs of TBS page</w:t>
      </w:r>
    </w:p>
    <w:p w14:paraId="4D540C2A" w14:textId="77777777" w:rsidR="00A052CD" w:rsidRPr="005B2E47" w:rsidRDefault="00A052CD" w:rsidP="005B2E47">
      <w:pPr>
        <w:pStyle w:val="Caption"/>
        <w:rPr>
          <w:b w:val="0"/>
        </w:rPr>
      </w:pPr>
    </w:p>
    <w:p w14:paraId="2C637E2D" w14:textId="77777777" w:rsidR="001A7CCC" w:rsidRPr="00EC5E1B" w:rsidRDefault="00040695" w:rsidP="001A7CCC">
      <w:pPr>
        <w:rPr>
          <w:lang w:eastAsia="en-US"/>
        </w:rPr>
      </w:pPr>
      <w:r>
        <w:rPr>
          <w:lang w:val="en-GB" w:eastAsia="en-US"/>
        </w:rPr>
        <w:t xml:space="preserve">         </w:t>
      </w:r>
      <w:r w:rsidR="00EC5E1B">
        <w:rPr>
          <w:noProof/>
          <w:color w:val="2B579A"/>
          <w:shd w:val="clear" w:color="auto" w:fill="E6E6E6"/>
          <w:lang w:eastAsia="en-US"/>
        </w:rPr>
        <w:drawing>
          <wp:inline distT="0" distB="0" distL="0" distR="0" wp14:anchorId="16489FEA" wp14:editId="7B2B9245">
            <wp:extent cx="5733415" cy="3476625"/>
            <wp:effectExtent l="0" t="0" r="635" b="9525"/>
            <wp:docPr id="644049861" name="Picture 644049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33415" cy="3476625"/>
                    </a:xfrm>
                    <a:prstGeom prst="rect">
                      <a:avLst/>
                    </a:prstGeom>
                  </pic:spPr>
                </pic:pic>
              </a:graphicData>
            </a:graphic>
          </wp:inline>
        </w:drawing>
      </w:r>
    </w:p>
    <w:p w14:paraId="7FEC52CB" w14:textId="77777777" w:rsidR="00040695" w:rsidRDefault="00040695" w:rsidP="00040695">
      <w:pPr>
        <w:pStyle w:val="Caption"/>
        <w:rPr>
          <w:b w:val="0"/>
        </w:rPr>
      </w:pPr>
      <w:r w:rsidRPr="00040695">
        <w:rPr>
          <w:bCs/>
        </w:rPr>
        <w:t>Figure 1</w:t>
      </w:r>
      <w:r w:rsidR="008C2621">
        <w:rPr>
          <w:bCs/>
        </w:rPr>
        <w:t>7</w:t>
      </w:r>
      <w:r w:rsidRPr="00F91087">
        <w:rPr>
          <w:b w:val="0"/>
        </w:rPr>
        <w:t xml:space="preserve">: </w:t>
      </w:r>
      <w:r w:rsidR="00EC5E1B">
        <w:rPr>
          <w:b w:val="0"/>
        </w:rPr>
        <w:t>Help tab of TBS Page</w:t>
      </w:r>
    </w:p>
    <w:p w14:paraId="28313CC5" w14:textId="77777777" w:rsidR="00C0059D" w:rsidRPr="001D1DF1" w:rsidRDefault="00C0059D" w:rsidP="00C0059D">
      <w:pPr>
        <w:rPr>
          <w:lang w:eastAsia="en-US"/>
        </w:rPr>
      </w:pPr>
      <w:r>
        <w:rPr>
          <w:lang w:val="en-GB" w:eastAsia="en-US"/>
        </w:rPr>
        <w:t xml:space="preserve">         </w:t>
      </w:r>
      <w:r w:rsidR="001D1DF1">
        <w:rPr>
          <w:noProof/>
          <w:color w:val="2B579A"/>
          <w:shd w:val="clear" w:color="auto" w:fill="E6E6E6"/>
          <w:lang w:eastAsia="en-US"/>
        </w:rPr>
        <w:drawing>
          <wp:inline distT="0" distB="0" distL="0" distR="0" wp14:anchorId="51975F18" wp14:editId="372809A4">
            <wp:extent cx="5733415" cy="3244215"/>
            <wp:effectExtent l="0" t="0" r="635" b="0"/>
            <wp:docPr id="644049864" name="Picture 644049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33415" cy="3244215"/>
                    </a:xfrm>
                    <a:prstGeom prst="rect">
                      <a:avLst/>
                    </a:prstGeom>
                  </pic:spPr>
                </pic:pic>
              </a:graphicData>
            </a:graphic>
          </wp:inline>
        </w:drawing>
      </w:r>
    </w:p>
    <w:p w14:paraId="03F51156" w14:textId="77777777" w:rsidR="00B10D1A" w:rsidRPr="00996F07" w:rsidRDefault="00C0059D" w:rsidP="00996F07">
      <w:pPr>
        <w:pStyle w:val="Caption"/>
        <w:rPr>
          <w:b w:val="0"/>
        </w:rPr>
      </w:pPr>
      <w:r w:rsidRPr="00040695">
        <w:rPr>
          <w:bCs/>
        </w:rPr>
        <w:t>Figure 1</w:t>
      </w:r>
      <w:r w:rsidR="008C2621">
        <w:rPr>
          <w:bCs/>
        </w:rPr>
        <w:t>8</w:t>
      </w:r>
      <w:r w:rsidRPr="00F91087">
        <w:rPr>
          <w:b w:val="0"/>
        </w:rPr>
        <w:t xml:space="preserve">: </w:t>
      </w:r>
      <w:r w:rsidR="001D1DF1">
        <w:rPr>
          <w:b w:val="0"/>
        </w:rPr>
        <w:t>Dashboard and indirect services of PO Owner Page</w:t>
      </w:r>
    </w:p>
    <w:p w14:paraId="6BA6B375" w14:textId="77777777" w:rsidR="0087381D" w:rsidRPr="001B534D" w:rsidRDefault="00C0059D" w:rsidP="001B534D">
      <w:pPr>
        <w:keepNext/>
      </w:pPr>
      <w:r>
        <w:lastRenderedPageBreak/>
        <w:t xml:space="preserve">     </w:t>
      </w:r>
      <w:r w:rsidR="001B534D">
        <w:rPr>
          <w:noProof/>
          <w:color w:val="2B579A"/>
          <w:shd w:val="clear" w:color="auto" w:fill="E6E6E6"/>
          <w:lang w:eastAsia="en-US"/>
        </w:rPr>
        <w:drawing>
          <wp:inline distT="0" distB="0" distL="0" distR="0" wp14:anchorId="16069DF7" wp14:editId="16E6C7DA">
            <wp:extent cx="5733415" cy="2379345"/>
            <wp:effectExtent l="0" t="0" r="635" b="1905"/>
            <wp:docPr id="644049865" name="Picture 644049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33415" cy="2379345"/>
                    </a:xfrm>
                    <a:prstGeom prst="rect">
                      <a:avLst/>
                    </a:prstGeom>
                  </pic:spPr>
                </pic:pic>
              </a:graphicData>
            </a:graphic>
          </wp:inline>
        </w:drawing>
      </w:r>
      <w:r>
        <w:rPr>
          <w:lang w:val="en-GB" w:eastAsia="en-US"/>
        </w:rPr>
        <w:t xml:space="preserve">      </w:t>
      </w:r>
    </w:p>
    <w:p w14:paraId="753F7794" w14:textId="77777777" w:rsidR="0087381D" w:rsidRDefault="0087381D" w:rsidP="0087381D">
      <w:pPr>
        <w:pStyle w:val="Caption"/>
        <w:rPr>
          <w:b w:val="0"/>
        </w:rPr>
      </w:pPr>
      <w:r w:rsidRPr="00040695">
        <w:rPr>
          <w:bCs/>
        </w:rPr>
        <w:t xml:space="preserve">Figure </w:t>
      </w:r>
      <w:r w:rsidR="00A0583D">
        <w:rPr>
          <w:bCs/>
        </w:rPr>
        <w:t>1</w:t>
      </w:r>
      <w:r w:rsidR="008C2621">
        <w:rPr>
          <w:bCs/>
        </w:rPr>
        <w:t>9</w:t>
      </w:r>
      <w:r w:rsidRPr="00F91087">
        <w:rPr>
          <w:b w:val="0"/>
        </w:rPr>
        <w:t xml:space="preserve">: </w:t>
      </w:r>
      <w:r>
        <w:rPr>
          <w:b w:val="0"/>
        </w:rPr>
        <w:t xml:space="preserve">Audit log </w:t>
      </w:r>
    </w:p>
    <w:p w14:paraId="1EDB4E25" w14:textId="77777777" w:rsidR="00B10D1A" w:rsidRPr="00365CF1" w:rsidRDefault="00B10D1A" w:rsidP="00B10D1A">
      <w:pPr>
        <w:keepNext/>
        <w:rPr>
          <w:lang w:val="en-GB"/>
        </w:rPr>
      </w:pPr>
    </w:p>
    <w:p w14:paraId="5E51B223" w14:textId="77777777" w:rsidR="00B10D1A" w:rsidRDefault="00850E43" w:rsidP="00B10D1A">
      <w:pPr>
        <w:jc w:val="center"/>
        <w:rPr>
          <w:rFonts w:cs="Arial"/>
        </w:rPr>
      </w:pPr>
      <w:r>
        <w:rPr>
          <w:noProof/>
          <w:color w:val="2B579A"/>
          <w:shd w:val="clear" w:color="auto" w:fill="E6E6E6"/>
          <w:lang w:eastAsia="en-US"/>
        </w:rPr>
        <w:drawing>
          <wp:inline distT="0" distB="0" distL="0" distR="0" wp14:anchorId="2E8DB5BC" wp14:editId="0D81C857">
            <wp:extent cx="5733415" cy="3023235"/>
            <wp:effectExtent l="0" t="0" r="635" b="5715"/>
            <wp:docPr id="644049866" name="Picture 644049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33415" cy="3023235"/>
                    </a:xfrm>
                    <a:prstGeom prst="rect">
                      <a:avLst/>
                    </a:prstGeom>
                  </pic:spPr>
                </pic:pic>
              </a:graphicData>
            </a:graphic>
          </wp:inline>
        </w:drawing>
      </w:r>
    </w:p>
    <w:p w14:paraId="7F2BDA9A" w14:textId="77777777" w:rsidR="0097081A" w:rsidRDefault="0097081A" w:rsidP="0097081A">
      <w:pPr>
        <w:pStyle w:val="Caption"/>
        <w:rPr>
          <w:b w:val="0"/>
        </w:rPr>
      </w:pPr>
      <w:r w:rsidRPr="00040695">
        <w:rPr>
          <w:bCs/>
        </w:rPr>
        <w:t xml:space="preserve">Figure </w:t>
      </w:r>
      <w:r w:rsidR="008C2621">
        <w:rPr>
          <w:bCs/>
        </w:rPr>
        <w:t>20</w:t>
      </w:r>
      <w:r w:rsidRPr="00F91087">
        <w:rPr>
          <w:b w:val="0"/>
        </w:rPr>
        <w:t xml:space="preserve">: </w:t>
      </w:r>
      <w:r w:rsidR="00850E43">
        <w:rPr>
          <w:b w:val="0"/>
        </w:rPr>
        <w:t>Details Screen</w:t>
      </w:r>
      <w:r>
        <w:rPr>
          <w:b w:val="0"/>
        </w:rPr>
        <w:t xml:space="preserve"> </w:t>
      </w:r>
    </w:p>
    <w:p w14:paraId="506E49BE" w14:textId="77777777" w:rsidR="0097081A" w:rsidRDefault="0097081A" w:rsidP="00B10D1A">
      <w:pPr>
        <w:jc w:val="center"/>
        <w:rPr>
          <w:rFonts w:cs="Arial"/>
          <w:lang w:val="en-GB"/>
        </w:rPr>
      </w:pPr>
    </w:p>
    <w:p w14:paraId="320FEB58" w14:textId="77777777" w:rsidR="0097081A" w:rsidRDefault="00847422" w:rsidP="00B10D1A">
      <w:pPr>
        <w:jc w:val="center"/>
        <w:rPr>
          <w:rFonts w:cs="Arial"/>
          <w:lang w:val="en-GB"/>
        </w:rPr>
      </w:pPr>
      <w:r>
        <w:rPr>
          <w:noProof/>
          <w:color w:val="2B579A"/>
          <w:shd w:val="clear" w:color="auto" w:fill="E6E6E6"/>
          <w:lang w:eastAsia="en-US"/>
        </w:rPr>
        <w:lastRenderedPageBreak/>
        <w:drawing>
          <wp:inline distT="0" distB="0" distL="0" distR="0" wp14:anchorId="46EF5951" wp14:editId="67425C9A">
            <wp:extent cx="5733415" cy="2830195"/>
            <wp:effectExtent l="0" t="0" r="635" b="8255"/>
            <wp:docPr id="644049867" name="Picture 644049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33415" cy="2830195"/>
                    </a:xfrm>
                    <a:prstGeom prst="rect">
                      <a:avLst/>
                    </a:prstGeom>
                  </pic:spPr>
                </pic:pic>
              </a:graphicData>
            </a:graphic>
          </wp:inline>
        </w:drawing>
      </w:r>
    </w:p>
    <w:p w14:paraId="27C46956" w14:textId="77777777" w:rsidR="00C935C6" w:rsidRPr="0097081A" w:rsidRDefault="00C935C6" w:rsidP="00B10D1A">
      <w:pPr>
        <w:jc w:val="center"/>
        <w:rPr>
          <w:rFonts w:cs="Arial"/>
          <w:lang w:val="en-GB"/>
        </w:rPr>
      </w:pPr>
    </w:p>
    <w:p w14:paraId="3509BDF7" w14:textId="77777777" w:rsidR="00F3690F" w:rsidRDefault="00C935C6" w:rsidP="00C935C6">
      <w:pPr>
        <w:pStyle w:val="Caption"/>
        <w:rPr>
          <w:b w:val="0"/>
        </w:rPr>
      </w:pPr>
      <w:r w:rsidRPr="00040695">
        <w:rPr>
          <w:bCs/>
        </w:rPr>
        <w:t xml:space="preserve">Figure </w:t>
      </w:r>
      <w:r>
        <w:rPr>
          <w:bCs/>
        </w:rPr>
        <w:t>2</w:t>
      </w:r>
      <w:r w:rsidR="008C2621">
        <w:rPr>
          <w:bCs/>
        </w:rPr>
        <w:t>1</w:t>
      </w:r>
      <w:r w:rsidRPr="00F91087">
        <w:rPr>
          <w:b w:val="0"/>
        </w:rPr>
        <w:t xml:space="preserve">: </w:t>
      </w:r>
      <w:r w:rsidR="00847422">
        <w:rPr>
          <w:b w:val="0"/>
        </w:rPr>
        <w:t>Line chart</w:t>
      </w:r>
    </w:p>
    <w:p w14:paraId="51C98FA3" w14:textId="77777777" w:rsidR="00F3690F" w:rsidRDefault="00F3690F" w:rsidP="00C935C6">
      <w:pPr>
        <w:pStyle w:val="Caption"/>
        <w:rPr>
          <w:b w:val="0"/>
        </w:rPr>
      </w:pPr>
    </w:p>
    <w:p w14:paraId="3C983110" w14:textId="77777777" w:rsidR="00B37D0E" w:rsidRDefault="000931B1" w:rsidP="00C935C6">
      <w:pPr>
        <w:pStyle w:val="Caption"/>
        <w:rPr>
          <w:b w:val="0"/>
        </w:rPr>
      </w:pPr>
      <w:r>
        <w:rPr>
          <w:noProof/>
          <w:color w:val="2B579A"/>
          <w:shd w:val="clear" w:color="auto" w:fill="E6E6E6"/>
          <w:lang w:val="en-US"/>
        </w:rPr>
        <w:drawing>
          <wp:inline distT="0" distB="0" distL="0" distR="0" wp14:anchorId="77E77A86" wp14:editId="06546D2E">
            <wp:extent cx="5733415" cy="1990725"/>
            <wp:effectExtent l="0" t="0" r="635" b="9525"/>
            <wp:docPr id="644049870" name="Picture 6440498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33415" cy="1990725"/>
                    </a:xfrm>
                    <a:prstGeom prst="rect">
                      <a:avLst/>
                    </a:prstGeom>
                  </pic:spPr>
                </pic:pic>
              </a:graphicData>
            </a:graphic>
          </wp:inline>
        </w:drawing>
      </w:r>
    </w:p>
    <w:p w14:paraId="359F0C47" w14:textId="77777777" w:rsidR="00B10D1A" w:rsidRPr="009B176D" w:rsidRDefault="00B37D0E" w:rsidP="009B176D">
      <w:pPr>
        <w:pStyle w:val="Caption"/>
        <w:rPr>
          <w:b w:val="0"/>
        </w:rPr>
      </w:pPr>
      <w:r w:rsidRPr="00040695">
        <w:rPr>
          <w:bCs/>
        </w:rPr>
        <w:t xml:space="preserve">Figure </w:t>
      </w:r>
      <w:r>
        <w:rPr>
          <w:bCs/>
        </w:rPr>
        <w:t>2</w:t>
      </w:r>
      <w:r w:rsidR="008C2621">
        <w:rPr>
          <w:bCs/>
        </w:rPr>
        <w:t>2</w:t>
      </w:r>
      <w:r w:rsidRPr="00F91087">
        <w:rPr>
          <w:b w:val="0"/>
        </w:rPr>
        <w:t xml:space="preserve">: </w:t>
      </w:r>
      <w:r w:rsidR="000931B1">
        <w:rPr>
          <w:b w:val="0"/>
        </w:rPr>
        <w:t>Smart filter bar</w:t>
      </w:r>
      <w:r w:rsidR="00C935C6">
        <w:rPr>
          <w:b w:val="0"/>
        </w:rPr>
        <w:t xml:space="preserve"> </w:t>
      </w:r>
    </w:p>
    <w:p w14:paraId="31A6D4FD" w14:textId="77777777" w:rsidR="00B10D1A" w:rsidRPr="00F91087" w:rsidRDefault="00B10D1A" w:rsidP="00B10D1A">
      <w:pPr>
        <w:pStyle w:val="Heading1"/>
      </w:pPr>
      <w:bookmarkStart w:id="1422" w:name="_Toc102569496"/>
      <w:bookmarkStart w:id="1423" w:name="_Toc103701204"/>
      <w:bookmarkStart w:id="1424" w:name="_Toc135320949"/>
      <w:bookmarkStart w:id="1425" w:name="_Toc232761414"/>
      <w:r>
        <w:lastRenderedPageBreak/>
        <w:t>Additional Information</w:t>
      </w:r>
      <w:bookmarkEnd w:id="1378"/>
      <w:bookmarkEnd w:id="1379"/>
      <w:bookmarkEnd w:id="1422"/>
      <w:bookmarkEnd w:id="1423"/>
      <w:bookmarkEnd w:id="1424"/>
      <w:bookmarkEnd w:id="1425"/>
    </w:p>
    <w:p w14:paraId="6845B58A" w14:textId="77777777" w:rsidR="00B10D1A" w:rsidRPr="00107A7F" w:rsidRDefault="00B10D1A" w:rsidP="00B10D1A">
      <w:pPr>
        <w:rPr>
          <w:rFonts w:ascii="Arial" w:hAnsi="Arial" w:cs="Arial"/>
          <w:sz w:val="20"/>
        </w:rPr>
      </w:pPr>
      <w:r w:rsidRPr="00107A7F">
        <w:rPr>
          <w:rFonts w:ascii="Arial" w:hAnsi="Arial" w:cs="Arial"/>
          <w:sz w:val="20"/>
        </w:rPr>
        <w:t>N/A</w:t>
      </w:r>
    </w:p>
    <w:p w14:paraId="555261D9" w14:textId="77777777" w:rsidR="00B10D1A" w:rsidRPr="00107A7F" w:rsidRDefault="00B10D1A" w:rsidP="2C6C8647">
      <w:pPr>
        <w:pStyle w:val="Heading2"/>
        <w:rPr>
          <w:rFonts w:asciiTheme="minorHAnsi" w:hAnsiTheme="minorHAnsi" w:cstheme="minorBidi"/>
        </w:rPr>
      </w:pPr>
      <w:bookmarkStart w:id="1426" w:name="_Toc292895797"/>
      <w:bookmarkStart w:id="1427" w:name="_Toc454926875"/>
      <w:bookmarkStart w:id="1428" w:name="_Toc458349679"/>
      <w:bookmarkStart w:id="1429" w:name="_Toc41503796"/>
      <w:bookmarkStart w:id="1430" w:name="_Toc102569497"/>
      <w:bookmarkStart w:id="1431" w:name="_Toc103701205"/>
      <w:bookmarkStart w:id="1432" w:name="_Toc135320950"/>
      <w:bookmarkStart w:id="1433" w:name="_Toc232761415"/>
      <w:r>
        <w:t>Parallel Processing</w:t>
      </w:r>
      <w:bookmarkEnd w:id="1426"/>
      <w:bookmarkEnd w:id="1427"/>
      <w:bookmarkEnd w:id="1428"/>
      <w:bookmarkEnd w:id="1429"/>
      <w:bookmarkEnd w:id="1430"/>
      <w:bookmarkEnd w:id="1431"/>
      <w:bookmarkEnd w:id="1432"/>
      <w:bookmarkEnd w:id="1433"/>
    </w:p>
    <w:p w14:paraId="54809F31" w14:textId="77777777" w:rsidR="00B10D1A" w:rsidRPr="00107A7F" w:rsidRDefault="00B10D1A" w:rsidP="00B10D1A">
      <w:pPr>
        <w:pStyle w:val="TableBody"/>
        <w:rPr>
          <w:rFonts w:cs="Arial"/>
          <w:sz w:val="22"/>
        </w:rPr>
      </w:pPr>
      <w:r w:rsidRPr="00107A7F">
        <w:rPr>
          <w:rFonts w:cs="Arial"/>
          <w:sz w:val="20"/>
        </w:rPr>
        <w:t>N/A</w:t>
      </w:r>
      <w:r w:rsidRPr="00107A7F" w:rsidDel="004E0CD7">
        <w:rPr>
          <w:rFonts w:cs="Arial"/>
          <w:sz w:val="22"/>
        </w:rPr>
        <w:t xml:space="preserve"> </w:t>
      </w:r>
    </w:p>
    <w:p w14:paraId="65680113" w14:textId="77777777" w:rsidR="002369BF" w:rsidRPr="00F91087" w:rsidRDefault="002369BF" w:rsidP="00B10D1A">
      <w:pPr>
        <w:pStyle w:val="TableBody"/>
        <w:rPr>
          <w:rFonts w:cs="Arial"/>
        </w:rPr>
      </w:pPr>
    </w:p>
    <w:p w14:paraId="61FE33C8" w14:textId="77777777" w:rsidR="00B10D1A" w:rsidRPr="00F91087" w:rsidRDefault="00B10D1A" w:rsidP="008266C4">
      <w:pPr>
        <w:pStyle w:val="Heading2"/>
      </w:pPr>
      <w:bookmarkStart w:id="1434" w:name="_Toc291791515"/>
      <w:bookmarkStart w:id="1435" w:name="_Toc454926876"/>
      <w:bookmarkStart w:id="1436" w:name="_Toc458349680"/>
      <w:bookmarkStart w:id="1437" w:name="_Toc102569498"/>
      <w:bookmarkStart w:id="1438" w:name="_Toc103701206"/>
      <w:bookmarkStart w:id="1439" w:name="_Toc135320951"/>
      <w:bookmarkStart w:id="1440" w:name="_Toc232761416"/>
      <w:r>
        <w:t>Error /Exception Handling Method</w:t>
      </w:r>
      <w:bookmarkEnd w:id="1434"/>
      <w:bookmarkEnd w:id="1435"/>
      <w:bookmarkEnd w:id="1436"/>
      <w:bookmarkEnd w:id="1437"/>
      <w:bookmarkEnd w:id="1438"/>
      <w:bookmarkEnd w:id="1439"/>
      <w:bookmarkEnd w:id="1440"/>
    </w:p>
    <w:p w14:paraId="70155F7D" w14:textId="77777777" w:rsidR="00B10D1A" w:rsidRPr="008106A3" w:rsidRDefault="008106A3" w:rsidP="00B10D1A">
      <w:pPr>
        <w:rPr>
          <w:rFonts w:ascii="Arial" w:hAnsi="Arial" w:cs="Arial"/>
          <w:sz w:val="20"/>
          <w:szCs w:val="20"/>
        </w:rPr>
      </w:pPr>
      <w:r w:rsidRPr="008106A3">
        <w:rPr>
          <w:rFonts w:ascii="Arial" w:hAnsi="Arial" w:cs="Arial"/>
          <w:sz w:val="20"/>
          <w:szCs w:val="20"/>
        </w:rPr>
        <w:t>The following errors are displayed on the UI</w:t>
      </w:r>
    </w:p>
    <w:tbl>
      <w:tblPr>
        <w:tblStyle w:val="TableGrid"/>
        <w:tblW w:w="0" w:type="auto"/>
        <w:tblLook w:val="04A0" w:firstRow="1" w:lastRow="0" w:firstColumn="1" w:lastColumn="0" w:noHBand="0" w:noVBand="1"/>
      </w:tblPr>
      <w:tblGrid>
        <w:gridCol w:w="4506"/>
        <w:gridCol w:w="4513"/>
      </w:tblGrid>
      <w:tr w:rsidR="00B10D1A" w:rsidRPr="00F91087" w14:paraId="740F031E" w14:textId="77777777" w:rsidTr="006238F9">
        <w:tc>
          <w:tcPr>
            <w:tcW w:w="4506" w:type="dxa"/>
          </w:tcPr>
          <w:p w14:paraId="7EFD2476" w14:textId="77777777" w:rsidR="00B10D1A" w:rsidRPr="008106A3" w:rsidRDefault="00B10D1A" w:rsidP="006238F9">
            <w:pPr>
              <w:pStyle w:val="TableBody"/>
              <w:rPr>
                <w:rFonts w:cs="Arial"/>
                <w:b/>
                <w:bCs/>
                <w:sz w:val="20"/>
                <w:szCs w:val="20"/>
              </w:rPr>
            </w:pPr>
            <w:r w:rsidRPr="008106A3">
              <w:rPr>
                <w:rFonts w:cs="Arial"/>
                <w:b/>
                <w:bCs/>
                <w:sz w:val="20"/>
                <w:szCs w:val="20"/>
              </w:rPr>
              <w:t>Condition</w:t>
            </w:r>
          </w:p>
        </w:tc>
        <w:tc>
          <w:tcPr>
            <w:tcW w:w="4513" w:type="dxa"/>
          </w:tcPr>
          <w:p w14:paraId="506CABFE" w14:textId="77777777" w:rsidR="00B10D1A" w:rsidRPr="008106A3" w:rsidRDefault="00B10D1A" w:rsidP="006238F9">
            <w:pPr>
              <w:pStyle w:val="TableBody"/>
              <w:rPr>
                <w:rFonts w:cs="Arial"/>
                <w:b/>
                <w:bCs/>
                <w:sz w:val="20"/>
                <w:szCs w:val="20"/>
              </w:rPr>
            </w:pPr>
            <w:r w:rsidRPr="008106A3">
              <w:rPr>
                <w:rFonts w:cs="Arial"/>
                <w:b/>
                <w:bCs/>
                <w:sz w:val="20"/>
                <w:szCs w:val="20"/>
              </w:rPr>
              <w:t>Message</w:t>
            </w:r>
          </w:p>
        </w:tc>
      </w:tr>
      <w:tr w:rsidR="00B10D1A" w:rsidRPr="00F91087" w14:paraId="30AAC0C3" w14:textId="77777777" w:rsidTr="006238F9">
        <w:tc>
          <w:tcPr>
            <w:tcW w:w="4506" w:type="dxa"/>
          </w:tcPr>
          <w:p w14:paraId="7EF7798D" w14:textId="77777777" w:rsidR="00B10D1A" w:rsidRPr="008106A3" w:rsidRDefault="005C2118" w:rsidP="006238F9">
            <w:pPr>
              <w:pStyle w:val="TableBody"/>
              <w:rPr>
                <w:rFonts w:cs="Arial"/>
                <w:sz w:val="20"/>
                <w:szCs w:val="20"/>
              </w:rPr>
            </w:pPr>
            <w:r w:rsidRPr="008106A3">
              <w:rPr>
                <w:rFonts w:cs="Arial"/>
                <w:sz w:val="20"/>
                <w:szCs w:val="20"/>
              </w:rPr>
              <w:t>Enters wrong format for Services Completed Amount</w:t>
            </w:r>
          </w:p>
        </w:tc>
        <w:tc>
          <w:tcPr>
            <w:tcW w:w="4513" w:type="dxa"/>
          </w:tcPr>
          <w:p w14:paraId="76FF068A" w14:textId="77777777" w:rsidR="00B10D1A" w:rsidRPr="008106A3" w:rsidRDefault="005C2118" w:rsidP="006238F9">
            <w:pPr>
              <w:pStyle w:val="TableBody"/>
              <w:rPr>
                <w:rFonts w:cs="Arial"/>
                <w:sz w:val="20"/>
                <w:szCs w:val="20"/>
              </w:rPr>
            </w:pPr>
            <w:r w:rsidRPr="008106A3">
              <w:rPr>
                <w:rFonts w:cs="Arial"/>
                <w:sz w:val="20"/>
                <w:szCs w:val="20"/>
              </w:rPr>
              <w:t>Enter amount in xxx,xxx.xx format</w:t>
            </w:r>
          </w:p>
        </w:tc>
      </w:tr>
      <w:tr w:rsidR="007E57E1" w:rsidRPr="00F91087" w14:paraId="191BD88E" w14:textId="77777777" w:rsidTr="006238F9">
        <w:tc>
          <w:tcPr>
            <w:tcW w:w="4506" w:type="dxa"/>
          </w:tcPr>
          <w:p w14:paraId="21B1D095" w14:textId="77777777" w:rsidR="007E57E1" w:rsidRPr="008106A3" w:rsidRDefault="00E655B2" w:rsidP="007E57E1">
            <w:pPr>
              <w:pStyle w:val="TableBody"/>
              <w:rPr>
                <w:rFonts w:cs="Arial"/>
                <w:sz w:val="20"/>
                <w:szCs w:val="20"/>
              </w:rPr>
            </w:pPr>
            <w:r w:rsidRPr="008106A3">
              <w:rPr>
                <w:rFonts w:cs="Arial"/>
                <w:sz w:val="20"/>
                <w:szCs w:val="20"/>
              </w:rPr>
              <w:t>Enters invalid Amount</w:t>
            </w:r>
          </w:p>
        </w:tc>
        <w:tc>
          <w:tcPr>
            <w:tcW w:w="4513" w:type="dxa"/>
          </w:tcPr>
          <w:p w14:paraId="3D9BB281" w14:textId="77777777" w:rsidR="007E57E1" w:rsidRPr="008106A3" w:rsidRDefault="00E655B2" w:rsidP="007E57E1">
            <w:pPr>
              <w:pStyle w:val="TableBody"/>
              <w:rPr>
                <w:rFonts w:cs="Arial"/>
                <w:sz w:val="20"/>
                <w:szCs w:val="20"/>
              </w:rPr>
            </w:pPr>
            <w:r w:rsidRPr="008106A3">
              <w:rPr>
                <w:rFonts w:cs="Arial"/>
                <w:sz w:val="20"/>
                <w:szCs w:val="20"/>
              </w:rPr>
              <w:t>Enter a valid amount</w:t>
            </w:r>
          </w:p>
        </w:tc>
      </w:tr>
      <w:tr w:rsidR="007E57E1" w:rsidRPr="00F91087" w14:paraId="1AC876B6" w14:textId="77777777" w:rsidTr="006238F9">
        <w:tc>
          <w:tcPr>
            <w:tcW w:w="4506" w:type="dxa"/>
          </w:tcPr>
          <w:p w14:paraId="5C4F8352" w14:textId="77777777" w:rsidR="007E57E1" w:rsidRPr="008106A3" w:rsidRDefault="00CF0CB5" w:rsidP="007E57E1">
            <w:pPr>
              <w:pStyle w:val="TableBody"/>
              <w:tabs>
                <w:tab w:val="left" w:pos="1455"/>
              </w:tabs>
              <w:rPr>
                <w:rFonts w:cs="Arial"/>
                <w:sz w:val="20"/>
                <w:szCs w:val="20"/>
              </w:rPr>
            </w:pPr>
            <w:r w:rsidRPr="008106A3">
              <w:rPr>
                <w:rFonts w:cs="Arial"/>
                <w:sz w:val="20"/>
                <w:szCs w:val="20"/>
              </w:rPr>
              <w:t>Enters Services Completed Amount more than PO Value</w:t>
            </w:r>
          </w:p>
        </w:tc>
        <w:tc>
          <w:tcPr>
            <w:tcW w:w="4513" w:type="dxa"/>
          </w:tcPr>
          <w:p w14:paraId="716DC26B" w14:textId="77777777" w:rsidR="007E57E1" w:rsidRPr="008106A3" w:rsidRDefault="00CF0CB5" w:rsidP="007E57E1">
            <w:pPr>
              <w:pStyle w:val="TableBody"/>
              <w:rPr>
                <w:rFonts w:cs="Arial"/>
                <w:sz w:val="20"/>
                <w:szCs w:val="20"/>
              </w:rPr>
            </w:pPr>
            <w:r w:rsidRPr="008106A3">
              <w:rPr>
                <w:rFonts w:cs="Arial"/>
                <w:sz w:val="20"/>
                <w:szCs w:val="20"/>
              </w:rPr>
              <w:t>Amount should not be more than PO Value</w:t>
            </w:r>
          </w:p>
        </w:tc>
      </w:tr>
      <w:tr w:rsidR="007E57E1" w:rsidRPr="00F91087" w14:paraId="2B84C54C" w14:textId="77777777" w:rsidTr="006238F9">
        <w:tc>
          <w:tcPr>
            <w:tcW w:w="4506" w:type="dxa"/>
          </w:tcPr>
          <w:p w14:paraId="177EF711" w14:textId="77777777" w:rsidR="007E57E1" w:rsidRPr="008106A3" w:rsidRDefault="00CF0CB5" w:rsidP="007E57E1">
            <w:pPr>
              <w:pStyle w:val="TableBody"/>
              <w:rPr>
                <w:rFonts w:cs="Arial"/>
                <w:sz w:val="20"/>
                <w:szCs w:val="20"/>
              </w:rPr>
            </w:pPr>
            <w:r w:rsidRPr="008106A3">
              <w:rPr>
                <w:rFonts w:cs="Arial"/>
                <w:sz w:val="20"/>
                <w:szCs w:val="20"/>
              </w:rPr>
              <w:t>Enters Services Completed Amount in Negative</w:t>
            </w:r>
          </w:p>
        </w:tc>
        <w:tc>
          <w:tcPr>
            <w:tcW w:w="4513" w:type="dxa"/>
          </w:tcPr>
          <w:p w14:paraId="7CD8FD92" w14:textId="77777777" w:rsidR="007E57E1" w:rsidRPr="008106A3" w:rsidRDefault="00CF0CB5" w:rsidP="007E57E1">
            <w:pPr>
              <w:pStyle w:val="TableBody"/>
              <w:rPr>
                <w:rFonts w:cs="Arial"/>
                <w:sz w:val="20"/>
                <w:szCs w:val="20"/>
              </w:rPr>
            </w:pPr>
            <w:r w:rsidRPr="008106A3">
              <w:rPr>
                <w:rFonts w:cs="Arial"/>
                <w:sz w:val="20"/>
                <w:szCs w:val="20"/>
              </w:rPr>
              <w:t xml:space="preserve">Services Completed Amount should not be </w:t>
            </w:r>
            <w:r w:rsidR="00A872C4" w:rsidRPr="008106A3">
              <w:rPr>
                <w:rFonts w:cs="Arial"/>
                <w:sz w:val="20"/>
                <w:szCs w:val="20"/>
              </w:rPr>
              <w:t>N</w:t>
            </w:r>
            <w:r w:rsidRPr="008106A3">
              <w:rPr>
                <w:rFonts w:cs="Arial"/>
                <w:sz w:val="20"/>
                <w:szCs w:val="20"/>
              </w:rPr>
              <w:t>egati</w:t>
            </w:r>
            <w:r w:rsidR="00A872C4" w:rsidRPr="008106A3">
              <w:rPr>
                <w:rFonts w:cs="Arial"/>
                <w:sz w:val="20"/>
                <w:szCs w:val="20"/>
              </w:rPr>
              <w:t>ve</w:t>
            </w:r>
          </w:p>
        </w:tc>
      </w:tr>
      <w:tr w:rsidR="007E57E1" w:rsidRPr="00F91087" w14:paraId="1B795B52" w14:textId="77777777" w:rsidTr="006238F9">
        <w:tc>
          <w:tcPr>
            <w:tcW w:w="4506" w:type="dxa"/>
          </w:tcPr>
          <w:p w14:paraId="1F91C6CF" w14:textId="77777777" w:rsidR="007E57E1" w:rsidRPr="008106A3" w:rsidRDefault="00580155" w:rsidP="007E57E1">
            <w:pPr>
              <w:pStyle w:val="TableBody"/>
              <w:rPr>
                <w:rFonts w:cs="Arial"/>
                <w:sz w:val="20"/>
                <w:szCs w:val="20"/>
              </w:rPr>
            </w:pPr>
            <w:r w:rsidRPr="008106A3">
              <w:rPr>
                <w:rFonts w:cs="Arial"/>
                <w:sz w:val="20"/>
                <w:szCs w:val="20"/>
              </w:rPr>
              <w:t>Enters % Services Completed more than 100</w:t>
            </w:r>
          </w:p>
        </w:tc>
        <w:tc>
          <w:tcPr>
            <w:tcW w:w="4513" w:type="dxa"/>
          </w:tcPr>
          <w:p w14:paraId="3684B0A4" w14:textId="77777777" w:rsidR="007E57E1" w:rsidRPr="008106A3" w:rsidRDefault="00AA3035" w:rsidP="007E57E1">
            <w:pPr>
              <w:pStyle w:val="TableBody"/>
              <w:rPr>
                <w:rFonts w:cs="Arial"/>
                <w:sz w:val="20"/>
                <w:szCs w:val="20"/>
              </w:rPr>
            </w:pPr>
            <w:r w:rsidRPr="008106A3">
              <w:rPr>
                <w:rFonts w:cs="Arial"/>
                <w:sz w:val="20"/>
                <w:szCs w:val="20"/>
              </w:rPr>
              <w:t>Percentage should not be more than 100</w:t>
            </w:r>
          </w:p>
        </w:tc>
      </w:tr>
      <w:tr w:rsidR="00EA1CAD" w:rsidRPr="00F91087" w14:paraId="575FE103" w14:textId="77777777" w:rsidTr="006238F9">
        <w:tc>
          <w:tcPr>
            <w:tcW w:w="4506" w:type="dxa"/>
          </w:tcPr>
          <w:p w14:paraId="19B1272B" w14:textId="77777777" w:rsidR="00EA1CAD" w:rsidRPr="008106A3" w:rsidRDefault="00EA1CAD" w:rsidP="00EA1CAD">
            <w:pPr>
              <w:pStyle w:val="TableBody"/>
              <w:rPr>
                <w:rFonts w:cs="Arial"/>
                <w:sz w:val="20"/>
                <w:szCs w:val="20"/>
              </w:rPr>
            </w:pPr>
            <w:r w:rsidRPr="008106A3">
              <w:rPr>
                <w:rFonts w:cs="Arial"/>
                <w:sz w:val="20"/>
                <w:szCs w:val="20"/>
              </w:rPr>
              <w:t>Enters % Services Completed in Negative</w:t>
            </w:r>
          </w:p>
        </w:tc>
        <w:tc>
          <w:tcPr>
            <w:tcW w:w="4513" w:type="dxa"/>
          </w:tcPr>
          <w:p w14:paraId="3C384FF3" w14:textId="77777777" w:rsidR="00EA1CAD" w:rsidRPr="008106A3" w:rsidRDefault="00EA1CAD" w:rsidP="00EA1CAD">
            <w:pPr>
              <w:pStyle w:val="TableBody"/>
              <w:rPr>
                <w:rFonts w:cs="Arial"/>
                <w:sz w:val="20"/>
                <w:szCs w:val="20"/>
              </w:rPr>
            </w:pPr>
            <w:r w:rsidRPr="008106A3">
              <w:rPr>
                <w:rFonts w:cs="Arial"/>
                <w:sz w:val="20"/>
                <w:szCs w:val="20"/>
              </w:rPr>
              <w:t>Percentage should not be in Negative</w:t>
            </w:r>
          </w:p>
        </w:tc>
      </w:tr>
      <w:tr w:rsidR="00EA1CAD" w:rsidRPr="00F91087" w14:paraId="4CE6135F" w14:textId="77777777" w:rsidTr="006238F9">
        <w:tc>
          <w:tcPr>
            <w:tcW w:w="4506" w:type="dxa"/>
          </w:tcPr>
          <w:p w14:paraId="144811B9" w14:textId="77777777" w:rsidR="00EA1CAD" w:rsidRPr="008106A3" w:rsidRDefault="00866B5C" w:rsidP="00EA1CAD">
            <w:pPr>
              <w:pStyle w:val="TableBody"/>
              <w:rPr>
                <w:rFonts w:cs="Arial"/>
                <w:sz w:val="20"/>
                <w:szCs w:val="20"/>
              </w:rPr>
            </w:pPr>
            <w:r w:rsidRPr="008106A3">
              <w:rPr>
                <w:rFonts w:cs="Arial"/>
                <w:sz w:val="20"/>
                <w:szCs w:val="20"/>
              </w:rPr>
              <w:t xml:space="preserve">Services Completed Amount or % Services Completed data not available </w:t>
            </w:r>
          </w:p>
        </w:tc>
        <w:tc>
          <w:tcPr>
            <w:tcW w:w="4513" w:type="dxa"/>
          </w:tcPr>
          <w:p w14:paraId="2BDCB3AF" w14:textId="77777777" w:rsidR="00EA1CAD" w:rsidRPr="008106A3" w:rsidRDefault="00FE0EF7" w:rsidP="00EA1CAD">
            <w:pPr>
              <w:pStyle w:val="TableBody"/>
              <w:rPr>
                <w:rFonts w:cs="Arial"/>
                <w:sz w:val="20"/>
                <w:szCs w:val="20"/>
              </w:rPr>
            </w:pPr>
            <w:r w:rsidRPr="008106A3">
              <w:rPr>
                <w:rFonts w:cs="Arial"/>
                <w:sz w:val="20"/>
                <w:szCs w:val="20"/>
              </w:rPr>
              <w:t>Below POs have empty Services Completed Amount or % of Services Completed</w:t>
            </w:r>
          </w:p>
        </w:tc>
      </w:tr>
      <w:tr w:rsidR="00EA1CAD" w:rsidRPr="00F91087" w14:paraId="22A71C9D" w14:textId="77777777" w:rsidTr="006238F9">
        <w:tc>
          <w:tcPr>
            <w:tcW w:w="4506" w:type="dxa"/>
          </w:tcPr>
          <w:p w14:paraId="3181F256" w14:textId="77777777" w:rsidR="00EA1CAD" w:rsidRPr="0066287D" w:rsidRDefault="009E5E3C" w:rsidP="00EA1CAD">
            <w:pPr>
              <w:pStyle w:val="TableBody"/>
              <w:rPr>
                <w:rFonts w:cs="Arial"/>
                <w:sz w:val="20"/>
                <w:szCs w:val="20"/>
              </w:rPr>
            </w:pPr>
            <w:r w:rsidRPr="0066287D">
              <w:rPr>
                <w:rFonts w:cs="Arial"/>
                <w:sz w:val="20"/>
                <w:szCs w:val="20"/>
              </w:rPr>
              <w:t xml:space="preserve">BAPI Posting Error: </w:t>
            </w:r>
          </w:p>
        </w:tc>
        <w:tc>
          <w:tcPr>
            <w:tcW w:w="4513" w:type="dxa"/>
          </w:tcPr>
          <w:p w14:paraId="613AAA60" w14:textId="77777777" w:rsidR="00EA1CAD" w:rsidRPr="0066287D" w:rsidRDefault="009E5E3C" w:rsidP="00EA1CAD">
            <w:pPr>
              <w:pStyle w:val="TableBody"/>
              <w:rPr>
                <w:rFonts w:cs="Arial"/>
                <w:sz w:val="20"/>
                <w:szCs w:val="20"/>
              </w:rPr>
            </w:pPr>
            <w:r w:rsidRPr="0066287D">
              <w:rPr>
                <w:rFonts w:cs="Arial"/>
                <w:sz w:val="20"/>
                <w:szCs w:val="20"/>
              </w:rPr>
              <w:t>All the SAP Standard error messages are displayed on the EDGE application.</w:t>
            </w:r>
          </w:p>
        </w:tc>
      </w:tr>
      <w:tr w:rsidR="00EA1CAD" w:rsidRPr="00F91087" w14:paraId="23352E15" w14:textId="77777777" w:rsidTr="006238F9">
        <w:tc>
          <w:tcPr>
            <w:tcW w:w="4506" w:type="dxa"/>
          </w:tcPr>
          <w:p w14:paraId="0001708E" w14:textId="77777777" w:rsidR="00EA1CAD" w:rsidRPr="0066287D" w:rsidRDefault="009E5E3C" w:rsidP="00EA1CAD">
            <w:pPr>
              <w:pStyle w:val="TableBody"/>
              <w:rPr>
                <w:rFonts w:cs="Arial"/>
                <w:sz w:val="20"/>
                <w:szCs w:val="20"/>
              </w:rPr>
            </w:pPr>
            <w:r w:rsidRPr="0066287D">
              <w:rPr>
                <w:rFonts w:cs="Arial"/>
                <w:sz w:val="20"/>
                <w:szCs w:val="20"/>
              </w:rPr>
              <w:t>HANA DB Error</w:t>
            </w:r>
          </w:p>
        </w:tc>
        <w:tc>
          <w:tcPr>
            <w:tcW w:w="4513" w:type="dxa"/>
          </w:tcPr>
          <w:p w14:paraId="5247AFEE" w14:textId="77777777" w:rsidR="00EA1CAD" w:rsidRPr="0066287D" w:rsidRDefault="009E5E3C" w:rsidP="00EA1CAD">
            <w:pPr>
              <w:pStyle w:val="TableBody"/>
              <w:rPr>
                <w:rFonts w:cs="Arial"/>
                <w:sz w:val="20"/>
                <w:szCs w:val="20"/>
              </w:rPr>
            </w:pPr>
            <w:r w:rsidRPr="0066287D">
              <w:rPr>
                <w:rFonts w:cs="Arial"/>
                <w:sz w:val="20"/>
                <w:szCs w:val="20"/>
              </w:rPr>
              <w:t>All the HANA standard error messages are displayed on the EDGE application.</w:t>
            </w:r>
          </w:p>
        </w:tc>
      </w:tr>
    </w:tbl>
    <w:p w14:paraId="4A359D31" w14:textId="77777777" w:rsidR="00B10D1A" w:rsidRPr="00F91087" w:rsidRDefault="00B10D1A" w:rsidP="00B10D1A">
      <w:pPr>
        <w:pStyle w:val="TableBody"/>
        <w:rPr>
          <w:rFonts w:cs="Arial"/>
          <w:sz w:val="20"/>
        </w:rPr>
      </w:pPr>
      <w:r w:rsidRPr="00F91087" w:rsidDel="004E0CD7">
        <w:rPr>
          <w:rFonts w:cs="Arial"/>
          <w:sz w:val="20"/>
        </w:rPr>
        <w:t xml:space="preserve"> </w:t>
      </w:r>
    </w:p>
    <w:p w14:paraId="05DC382C" w14:textId="77777777" w:rsidR="00937ACC" w:rsidRPr="00002DC2" w:rsidRDefault="00937ACC" w:rsidP="008266C4">
      <w:pPr>
        <w:pStyle w:val="Heading2"/>
      </w:pPr>
      <w:bookmarkStart w:id="1441" w:name="_Toc291791516"/>
      <w:bookmarkStart w:id="1442" w:name="_Toc454926877"/>
      <w:bookmarkStart w:id="1443" w:name="_Toc458349681"/>
      <w:bookmarkStart w:id="1444" w:name="_Toc458701999"/>
      <w:bookmarkStart w:id="1445" w:name="_Toc102569499"/>
      <w:bookmarkStart w:id="1446" w:name="_Toc103701207"/>
      <w:bookmarkStart w:id="1447" w:name="_Toc135320952"/>
      <w:bookmarkStart w:id="1448" w:name="_Toc289153791"/>
      <w:bookmarkStart w:id="1449" w:name="_Toc291791518"/>
      <w:bookmarkStart w:id="1450" w:name="_Toc454926879"/>
      <w:bookmarkStart w:id="1451" w:name="_Toc458349683"/>
      <w:bookmarkStart w:id="1452" w:name="_Toc232761417"/>
      <w:r>
        <w:t>Post Execution Notification Details:</w:t>
      </w:r>
      <w:bookmarkEnd w:id="1441"/>
      <w:bookmarkEnd w:id="1442"/>
      <w:bookmarkEnd w:id="1443"/>
      <w:bookmarkEnd w:id="1444"/>
      <w:bookmarkEnd w:id="1445"/>
      <w:bookmarkEnd w:id="1446"/>
      <w:bookmarkEnd w:id="1447"/>
      <w:bookmarkEnd w:id="1452"/>
    </w:p>
    <w:p w14:paraId="6C639B84" w14:textId="77777777" w:rsidR="00937ACC" w:rsidRDefault="00256A52" w:rsidP="002A58D6">
      <w:pPr>
        <w:pStyle w:val="TableBody"/>
        <w:ind w:left="270"/>
        <w:rPr>
          <w:rFonts w:cs="Arial"/>
          <w:sz w:val="20"/>
        </w:rPr>
      </w:pPr>
      <w:r>
        <w:rPr>
          <w:rFonts w:cs="Arial"/>
          <w:sz w:val="20"/>
        </w:rPr>
        <w:t>N/A</w:t>
      </w:r>
    </w:p>
    <w:p w14:paraId="4452053F" w14:textId="77777777" w:rsidR="00DD4A71" w:rsidRDefault="00DD4A71" w:rsidP="002A58D6">
      <w:pPr>
        <w:pStyle w:val="TableBody"/>
        <w:ind w:left="270"/>
        <w:rPr>
          <w:rFonts w:cs="Arial"/>
          <w:sz w:val="20"/>
        </w:rPr>
      </w:pPr>
    </w:p>
    <w:p w14:paraId="19A02A1D" w14:textId="77777777" w:rsidR="002369BF" w:rsidRPr="002A58D6" w:rsidRDefault="00C07A17" w:rsidP="002A58D6">
      <w:pPr>
        <w:pStyle w:val="TableBody"/>
        <w:ind w:left="270"/>
        <w:rPr>
          <w:sz w:val="20"/>
        </w:rPr>
      </w:pPr>
      <w:r>
        <w:rPr>
          <w:sz w:val="20"/>
        </w:rPr>
        <w:t>Begin of version 3.0</w:t>
      </w:r>
    </w:p>
    <w:p w14:paraId="307C676A" w14:textId="77777777" w:rsidR="00937ACC" w:rsidRPr="00002DC2" w:rsidRDefault="00937ACC" w:rsidP="008266C4">
      <w:pPr>
        <w:pStyle w:val="Heading2"/>
      </w:pPr>
      <w:bookmarkStart w:id="1453" w:name="_Toc291791517"/>
      <w:bookmarkStart w:id="1454" w:name="_Toc454926878"/>
      <w:bookmarkStart w:id="1455" w:name="_Toc458349682"/>
      <w:bookmarkStart w:id="1456" w:name="_Toc458702000"/>
      <w:bookmarkStart w:id="1457" w:name="_Toc102569500"/>
      <w:bookmarkStart w:id="1458" w:name="_Toc103701208"/>
      <w:bookmarkStart w:id="1459" w:name="_Toc135320953"/>
      <w:bookmarkStart w:id="1460" w:name="_Toc232761418"/>
      <w:r>
        <w:t>Process Log Details:</w:t>
      </w:r>
      <w:bookmarkEnd w:id="1453"/>
      <w:bookmarkEnd w:id="1454"/>
      <w:bookmarkEnd w:id="1455"/>
      <w:bookmarkEnd w:id="1456"/>
      <w:bookmarkEnd w:id="1457"/>
      <w:bookmarkEnd w:id="1458"/>
      <w:bookmarkEnd w:id="1459"/>
      <w:bookmarkEnd w:id="1460"/>
    </w:p>
    <w:p w14:paraId="2F980EEC" w14:textId="77777777" w:rsidR="005F2F53" w:rsidRDefault="00B91B1A" w:rsidP="002A58D6">
      <w:pPr>
        <w:pStyle w:val="TableBody"/>
        <w:ind w:left="270"/>
        <w:rPr>
          <w:rFonts w:cs="Arial"/>
          <w:sz w:val="20"/>
        </w:rPr>
      </w:pPr>
      <w:r>
        <w:rPr>
          <w:rFonts w:cs="Arial"/>
          <w:sz w:val="20"/>
        </w:rPr>
        <w:t xml:space="preserve">The processing logs are maintained at different locations based on where the </w:t>
      </w:r>
      <w:r w:rsidR="00DD0ECC">
        <w:rPr>
          <w:rFonts w:cs="Arial"/>
          <w:sz w:val="20"/>
        </w:rPr>
        <w:t>program is e</w:t>
      </w:r>
      <w:r w:rsidR="005F2F53">
        <w:rPr>
          <w:rFonts w:cs="Arial"/>
          <w:sz w:val="20"/>
        </w:rPr>
        <w:t xml:space="preserve">xecuted. </w:t>
      </w:r>
    </w:p>
    <w:p w14:paraId="77813D29" w14:textId="77777777" w:rsidR="00937ACC" w:rsidRDefault="005F2F53" w:rsidP="002A58D6">
      <w:pPr>
        <w:pStyle w:val="TableBody"/>
        <w:ind w:left="270"/>
        <w:rPr>
          <w:rFonts w:cs="Arial"/>
          <w:sz w:val="20"/>
        </w:rPr>
      </w:pPr>
      <w:r w:rsidRPr="00273946">
        <w:rPr>
          <w:rFonts w:cs="Arial"/>
          <w:b/>
          <w:bCs/>
          <w:sz w:val="20"/>
        </w:rPr>
        <w:t>HANA XSA</w:t>
      </w:r>
      <w:r>
        <w:rPr>
          <w:rFonts w:cs="Arial"/>
          <w:sz w:val="20"/>
        </w:rPr>
        <w:t>: The logs are maintained at the SAP BTP platform</w:t>
      </w:r>
      <w:r w:rsidR="00FF14C1">
        <w:rPr>
          <w:rFonts w:cs="Arial"/>
          <w:sz w:val="20"/>
        </w:rPr>
        <w:t>, since it is hosted on the cloud platform.</w:t>
      </w:r>
    </w:p>
    <w:p w14:paraId="34144E66" w14:textId="77777777" w:rsidR="00FF14C1" w:rsidRDefault="00FF14C1" w:rsidP="002A58D6">
      <w:pPr>
        <w:pStyle w:val="TableBody"/>
        <w:ind w:left="270"/>
        <w:rPr>
          <w:rFonts w:cs="Arial"/>
          <w:sz w:val="20"/>
        </w:rPr>
      </w:pPr>
      <w:r w:rsidRPr="00273946">
        <w:rPr>
          <w:rFonts w:cs="Arial"/>
          <w:b/>
          <w:bCs/>
          <w:sz w:val="20"/>
        </w:rPr>
        <w:t>SAP UI5</w:t>
      </w:r>
      <w:r>
        <w:rPr>
          <w:rFonts w:cs="Arial"/>
          <w:sz w:val="20"/>
        </w:rPr>
        <w:t xml:space="preserve">: The logs are maintained at the console of the browser and on the SAP BTP Platform, since it is hosted on the cloud platform. </w:t>
      </w:r>
    </w:p>
    <w:p w14:paraId="0A106651" w14:textId="77777777" w:rsidR="00FF14C1" w:rsidRPr="002A58D6" w:rsidRDefault="00FF14C1" w:rsidP="002A58D6">
      <w:pPr>
        <w:pStyle w:val="TableBody"/>
        <w:ind w:left="270"/>
        <w:rPr>
          <w:sz w:val="20"/>
        </w:rPr>
      </w:pPr>
      <w:r>
        <w:rPr>
          <w:rFonts w:cs="Arial"/>
          <w:b/>
          <w:bCs/>
          <w:sz w:val="20"/>
        </w:rPr>
        <w:t>SAP Gateway</w:t>
      </w:r>
      <w:r w:rsidRPr="00273946">
        <w:rPr>
          <w:sz w:val="20"/>
        </w:rPr>
        <w:t>:</w:t>
      </w:r>
      <w:r>
        <w:rPr>
          <w:sz w:val="20"/>
        </w:rPr>
        <w:t xml:space="preserve"> The </w:t>
      </w:r>
      <w:r w:rsidR="00955F86">
        <w:rPr>
          <w:sz w:val="20"/>
        </w:rPr>
        <w:t>logs are maintained in the transaction code: /iwfnd/error_log.</w:t>
      </w:r>
    </w:p>
    <w:p w14:paraId="3231DAF0" w14:textId="77777777" w:rsidR="00937ACC" w:rsidRDefault="00C07A17" w:rsidP="000C586F">
      <w:pPr>
        <w:pStyle w:val="TableBody"/>
        <w:ind w:left="270"/>
        <w:rPr>
          <w:sz w:val="20"/>
        </w:rPr>
      </w:pPr>
      <w:r w:rsidRPr="00273946">
        <w:rPr>
          <w:sz w:val="20"/>
        </w:rPr>
        <w:t>End of Version 3.0</w:t>
      </w:r>
    </w:p>
    <w:p w14:paraId="3DA8F4CA" w14:textId="77777777" w:rsidR="00AB78CF" w:rsidRPr="00273946" w:rsidRDefault="00AB78CF" w:rsidP="00273946">
      <w:pPr>
        <w:pStyle w:val="TableBody"/>
        <w:ind w:left="270"/>
        <w:rPr>
          <w:sz w:val="20"/>
        </w:rPr>
      </w:pPr>
    </w:p>
    <w:p w14:paraId="15C3CDCA" w14:textId="77777777" w:rsidR="00B10D1A" w:rsidRPr="00C01F8E" w:rsidRDefault="00B10D1A" w:rsidP="008266C4">
      <w:pPr>
        <w:pStyle w:val="Heading2"/>
      </w:pPr>
      <w:bookmarkStart w:id="1461" w:name="_Toc102569501"/>
      <w:bookmarkStart w:id="1462" w:name="_Toc103701209"/>
      <w:bookmarkStart w:id="1463" w:name="_Toc135320954"/>
      <w:bookmarkStart w:id="1464" w:name="_Toc232761419"/>
      <w:r>
        <w:t>Scheduling Considerations</w:t>
      </w:r>
      <w:bookmarkEnd w:id="1448"/>
      <w:bookmarkEnd w:id="1449"/>
      <w:bookmarkEnd w:id="1450"/>
      <w:bookmarkEnd w:id="1451"/>
      <w:bookmarkEnd w:id="1461"/>
      <w:bookmarkEnd w:id="1462"/>
      <w:bookmarkEnd w:id="1463"/>
      <w:bookmarkEnd w:id="1464"/>
    </w:p>
    <w:p w14:paraId="13BA8126" w14:textId="77777777" w:rsidR="00B10D1A" w:rsidRDefault="00D764E5" w:rsidP="00FF1858">
      <w:pPr>
        <w:pStyle w:val="TableBody"/>
        <w:numPr>
          <w:ilvl w:val="6"/>
          <w:numId w:val="147"/>
        </w:numPr>
        <w:ind w:left="720" w:hanging="450"/>
        <w:rPr>
          <w:rFonts w:cs="Arial"/>
          <w:sz w:val="20"/>
        </w:rPr>
      </w:pPr>
      <w:r>
        <w:rPr>
          <w:rFonts w:cs="Arial"/>
          <w:sz w:val="20"/>
        </w:rPr>
        <w:t xml:space="preserve">Point in time email is scheduled to trigger an email to SOX team at 23:59 CET </w:t>
      </w:r>
      <w:r w:rsidR="0016590B">
        <w:rPr>
          <w:rFonts w:cs="Arial"/>
          <w:sz w:val="20"/>
        </w:rPr>
        <w:t>every month end.</w:t>
      </w:r>
    </w:p>
    <w:p w14:paraId="74F93C35" w14:textId="77777777" w:rsidR="00D764E5" w:rsidRDefault="0016590B" w:rsidP="00FF1858">
      <w:pPr>
        <w:pStyle w:val="TableBody"/>
        <w:numPr>
          <w:ilvl w:val="6"/>
          <w:numId w:val="147"/>
        </w:numPr>
        <w:ind w:left="720" w:hanging="450"/>
        <w:rPr>
          <w:rFonts w:cs="Arial"/>
          <w:sz w:val="20"/>
        </w:rPr>
      </w:pPr>
      <w:r>
        <w:rPr>
          <w:rFonts w:cs="Arial"/>
          <w:sz w:val="20"/>
        </w:rPr>
        <w:t>CSV file is posted to SAP AL11 application server at 23:59 CET every month end.</w:t>
      </w:r>
    </w:p>
    <w:p w14:paraId="1887C04E" w14:textId="77777777" w:rsidR="00B1605E" w:rsidRDefault="00EB4D59" w:rsidP="00FF1858">
      <w:pPr>
        <w:pStyle w:val="TableBody"/>
        <w:numPr>
          <w:ilvl w:val="6"/>
          <w:numId w:val="147"/>
        </w:numPr>
        <w:ind w:left="720" w:hanging="450"/>
        <w:rPr>
          <w:rFonts w:cs="Arial"/>
          <w:sz w:val="20"/>
        </w:rPr>
      </w:pPr>
      <w:r>
        <w:rPr>
          <w:rFonts w:cs="Arial"/>
          <w:sz w:val="20"/>
        </w:rPr>
        <w:lastRenderedPageBreak/>
        <w:t xml:space="preserve">Based on the split files table and the corresponding company codes maintained, a separate file will be generated and placed on the AL11. </w:t>
      </w:r>
    </w:p>
    <w:p w14:paraId="2AE93E57" w14:textId="77777777" w:rsidR="0016590B" w:rsidRDefault="0016590B" w:rsidP="00FF1858">
      <w:pPr>
        <w:pStyle w:val="TableBody"/>
        <w:numPr>
          <w:ilvl w:val="6"/>
          <w:numId w:val="147"/>
        </w:numPr>
        <w:ind w:left="720" w:hanging="450"/>
        <w:rPr>
          <w:rFonts w:cs="Arial"/>
          <w:sz w:val="20"/>
        </w:rPr>
      </w:pPr>
      <w:r>
        <w:rPr>
          <w:rFonts w:cs="Arial"/>
          <w:sz w:val="20"/>
        </w:rPr>
        <w:t>A notification email is sent to PO Owners and preparers with a list of pending POs at the intervals of cutoff -15 days, cutoff-10 days and cut off -2 day</w:t>
      </w:r>
      <w:r w:rsidR="00F73D3F">
        <w:rPr>
          <w:rFonts w:cs="Arial"/>
          <w:sz w:val="20"/>
        </w:rPr>
        <w:t>s.</w:t>
      </w:r>
    </w:p>
    <w:p w14:paraId="51094674" w14:textId="77777777" w:rsidR="00473608" w:rsidRPr="00273946" w:rsidRDefault="00473608" w:rsidP="00273946">
      <w:pPr>
        <w:pStyle w:val="TableBody"/>
        <w:ind w:left="720"/>
        <w:rPr>
          <w:rFonts w:cs="Arial"/>
          <w:i/>
          <w:iCs/>
          <w:sz w:val="20"/>
        </w:rPr>
      </w:pPr>
      <w:r w:rsidRPr="00273946">
        <w:rPr>
          <w:rFonts w:cs="Arial"/>
          <w:i/>
          <w:iCs/>
          <w:sz w:val="20"/>
        </w:rPr>
        <w:t>Begin version 3.0</w:t>
      </w:r>
    </w:p>
    <w:p w14:paraId="6BE0A87B" w14:textId="77777777" w:rsidR="00F362E7" w:rsidRDefault="00F73D3F" w:rsidP="00FF1858">
      <w:pPr>
        <w:pStyle w:val="TableBody"/>
        <w:numPr>
          <w:ilvl w:val="6"/>
          <w:numId w:val="147"/>
        </w:numPr>
        <w:ind w:left="720" w:hanging="450"/>
        <w:rPr>
          <w:rFonts w:cs="Arial"/>
          <w:sz w:val="20"/>
        </w:rPr>
      </w:pPr>
      <w:r>
        <w:rPr>
          <w:rFonts w:cs="Arial"/>
          <w:sz w:val="20"/>
        </w:rPr>
        <w:t xml:space="preserve">Exchange rate table is scheduled yearly once (procedure: populateExchangeRate). </w:t>
      </w:r>
    </w:p>
    <w:p w14:paraId="24AC5672" w14:textId="77777777" w:rsidR="00F73D3F" w:rsidRDefault="00F73D3F" w:rsidP="00FF1858">
      <w:pPr>
        <w:pStyle w:val="TableBody"/>
        <w:numPr>
          <w:ilvl w:val="6"/>
          <w:numId w:val="147"/>
        </w:numPr>
        <w:ind w:left="720" w:hanging="450"/>
        <w:rPr>
          <w:rFonts w:cs="Arial"/>
          <w:sz w:val="20"/>
        </w:rPr>
      </w:pPr>
      <w:r>
        <w:rPr>
          <w:rFonts w:cs="Arial"/>
          <w:sz w:val="20"/>
        </w:rPr>
        <w:t xml:space="preserve">Exclusion table is </w:t>
      </w:r>
      <w:r w:rsidR="00D152E4">
        <w:rPr>
          <w:rFonts w:cs="Arial"/>
          <w:sz w:val="20"/>
        </w:rPr>
        <w:t>scheduled to be loaded every 5 mins ( pre-decided ).</w:t>
      </w:r>
    </w:p>
    <w:p w14:paraId="027D0C4A" w14:textId="77777777" w:rsidR="00C01F8E" w:rsidRPr="00273946" w:rsidRDefault="00473608" w:rsidP="00273946">
      <w:pPr>
        <w:pStyle w:val="TableBody"/>
        <w:ind w:left="720"/>
        <w:rPr>
          <w:rFonts w:cs="Arial"/>
          <w:i/>
          <w:iCs/>
          <w:sz w:val="20"/>
        </w:rPr>
      </w:pPr>
      <w:r w:rsidRPr="00273946">
        <w:rPr>
          <w:rFonts w:cs="Arial"/>
          <w:i/>
          <w:iCs/>
          <w:sz w:val="20"/>
        </w:rPr>
        <w:t>End of Version 3.0</w:t>
      </w:r>
    </w:p>
    <w:p w14:paraId="124D2131" w14:textId="77777777" w:rsidR="00B10D1A" w:rsidRPr="00C01F8E" w:rsidRDefault="00B10D1A" w:rsidP="008266C4">
      <w:pPr>
        <w:pStyle w:val="Heading2"/>
      </w:pPr>
      <w:bookmarkStart w:id="1465" w:name="_Toc291857593"/>
      <w:bookmarkStart w:id="1466" w:name="_Toc454926880"/>
      <w:bookmarkStart w:id="1467" w:name="_Toc458349684"/>
      <w:bookmarkStart w:id="1468" w:name="_Toc102569502"/>
      <w:bookmarkStart w:id="1469" w:name="_Toc103701210"/>
      <w:bookmarkStart w:id="1470" w:name="_Toc135320955"/>
      <w:bookmarkStart w:id="1471" w:name="_Toc232761420"/>
      <w:r>
        <w:t>Backup / Recovery</w:t>
      </w:r>
      <w:bookmarkEnd w:id="1465"/>
      <w:bookmarkEnd w:id="1466"/>
      <w:bookmarkEnd w:id="1467"/>
      <w:bookmarkEnd w:id="1468"/>
      <w:bookmarkEnd w:id="1469"/>
      <w:bookmarkEnd w:id="1470"/>
      <w:bookmarkEnd w:id="1471"/>
    </w:p>
    <w:p w14:paraId="33FF1205" w14:textId="77777777" w:rsidR="00B10D1A" w:rsidRPr="00F91087" w:rsidRDefault="00B10D1A" w:rsidP="00B10D1A">
      <w:pPr>
        <w:pStyle w:val="TableBody"/>
        <w:tabs>
          <w:tab w:val="left" w:pos="960"/>
        </w:tabs>
        <w:rPr>
          <w:rFonts w:cs="Arial"/>
          <w:sz w:val="20"/>
        </w:rPr>
      </w:pPr>
      <w:r w:rsidRPr="00F91087">
        <w:rPr>
          <w:rFonts w:cs="Arial"/>
          <w:sz w:val="20"/>
        </w:rPr>
        <w:t>N/A</w:t>
      </w:r>
      <w:r w:rsidRPr="00F91087">
        <w:rPr>
          <w:rFonts w:cs="Arial"/>
          <w:sz w:val="20"/>
        </w:rPr>
        <w:tab/>
      </w:r>
    </w:p>
    <w:p w14:paraId="5B6323A7" w14:textId="77777777" w:rsidR="00B10D1A" w:rsidRPr="00F91087" w:rsidRDefault="00B10D1A" w:rsidP="00B10D1A">
      <w:pPr>
        <w:pStyle w:val="NormalText"/>
        <w:rPr>
          <w:rFonts w:eastAsia="Times New Roman"/>
          <w:bCs/>
          <w:snapToGrid w:val="0"/>
          <w:color w:val="0000FF"/>
          <w:sz w:val="20"/>
          <w:szCs w:val="20"/>
        </w:rPr>
      </w:pPr>
    </w:p>
    <w:p w14:paraId="055BB5B5" w14:textId="77777777" w:rsidR="00B10D1A" w:rsidRPr="00F91087" w:rsidRDefault="00B10D1A" w:rsidP="008266C4">
      <w:pPr>
        <w:pStyle w:val="Heading2"/>
      </w:pPr>
      <w:bookmarkStart w:id="1472" w:name="_Toc291857594"/>
      <w:bookmarkStart w:id="1473" w:name="_Toc454926881"/>
      <w:bookmarkStart w:id="1474" w:name="_Toc458349685"/>
      <w:bookmarkStart w:id="1475" w:name="_Toc102569503"/>
      <w:bookmarkStart w:id="1476" w:name="_Toc103701211"/>
      <w:bookmarkStart w:id="1477" w:name="_Toc135320956"/>
      <w:bookmarkStart w:id="1478" w:name="_Toc232761421"/>
      <w:r>
        <w:t>Security Profile &amp; Authorization</w:t>
      </w:r>
      <w:bookmarkEnd w:id="1472"/>
      <w:bookmarkEnd w:id="1473"/>
      <w:bookmarkEnd w:id="1474"/>
      <w:bookmarkEnd w:id="1475"/>
      <w:bookmarkEnd w:id="1476"/>
      <w:bookmarkEnd w:id="1477"/>
      <w:bookmarkEnd w:id="1478"/>
    </w:p>
    <w:p w14:paraId="2A5693C8" w14:textId="77777777" w:rsidR="00B10D1A" w:rsidRDefault="009A3BAE" w:rsidP="009A3BAE">
      <w:pPr>
        <w:pStyle w:val="TableBody"/>
        <w:tabs>
          <w:tab w:val="left" w:pos="960"/>
        </w:tabs>
        <w:rPr>
          <w:rFonts w:cs="Arial"/>
          <w:sz w:val="20"/>
        </w:rPr>
      </w:pPr>
      <w:r w:rsidRPr="009A3BAE">
        <w:rPr>
          <w:rFonts w:cs="Arial"/>
          <w:sz w:val="20"/>
        </w:rPr>
        <w:t xml:space="preserve">All the </w:t>
      </w:r>
      <w:r>
        <w:rPr>
          <w:rFonts w:cs="Arial"/>
          <w:sz w:val="20"/>
        </w:rPr>
        <w:t xml:space="preserve">Takeda users assigned to the generic </w:t>
      </w:r>
      <w:r w:rsidR="00816F9F">
        <w:rPr>
          <w:rFonts w:cs="Arial"/>
          <w:sz w:val="20"/>
        </w:rPr>
        <w:t>OKTA role</w:t>
      </w:r>
      <w:r>
        <w:rPr>
          <w:rFonts w:cs="Arial"/>
          <w:sz w:val="20"/>
        </w:rPr>
        <w:t xml:space="preserve">: </w:t>
      </w:r>
      <w:r w:rsidR="00453F5B" w:rsidRPr="00453F5B">
        <w:rPr>
          <w:rFonts w:cs="Arial"/>
          <w:sz w:val="20"/>
        </w:rPr>
        <w:t>Okta-All-Takeda-Users</w:t>
      </w:r>
      <w:r w:rsidR="00816F9F">
        <w:rPr>
          <w:rFonts w:cs="Arial"/>
          <w:sz w:val="20"/>
        </w:rPr>
        <w:t xml:space="preserve">. If the users are PO Owners / Preparers, then users will be able to access the Open Purchase orders assigned to them, else the empty tables will be displayed on the application. </w:t>
      </w:r>
    </w:p>
    <w:p w14:paraId="56702DE1" w14:textId="77777777" w:rsidR="00816F9F" w:rsidRDefault="00816F9F" w:rsidP="009A3BAE">
      <w:pPr>
        <w:pStyle w:val="TableBody"/>
        <w:tabs>
          <w:tab w:val="left" w:pos="960"/>
        </w:tabs>
        <w:rPr>
          <w:rFonts w:cs="Arial"/>
          <w:sz w:val="20"/>
        </w:rPr>
      </w:pPr>
    </w:p>
    <w:p w14:paraId="289D02DB" w14:textId="77777777" w:rsidR="00816F9F" w:rsidRDefault="00816F9F" w:rsidP="009A3BAE">
      <w:pPr>
        <w:pStyle w:val="TableBody"/>
        <w:tabs>
          <w:tab w:val="left" w:pos="960"/>
        </w:tabs>
        <w:rPr>
          <w:rFonts w:cs="Arial"/>
          <w:sz w:val="20"/>
        </w:rPr>
      </w:pPr>
      <w:r>
        <w:rPr>
          <w:rFonts w:cs="Arial"/>
          <w:sz w:val="20"/>
        </w:rPr>
        <w:t xml:space="preserve">RUN support team are assigned to both the </w:t>
      </w:r>
      <w:r w:rsidRPr="00453F5B">
        <w:rPr>
          <w:rFonts w:cs="Arial"/>
          <w:sz w:val="20"/>
        </w:rPr>
        <w:t>Okta-All-Takeda-Users</w:t>
      </w:r>
      <w:r>
        <w:rPr>
          <w:rFonts w:cs="Arial"/>
          <w:sz w:val="20"/>
        </w:rPr>
        <w:t xml:space="preserve"> and </w:t>
      </w:r>
      <w:r w:rsidRPr="00816F9F">
        <w:rPr>
          <w:rFonts w:cs="Arial"/>
          <w:sz w:val="20"/>
        </w:rPr>
        <w:t>OKTA-ACCRUAL-ADMIN</w:t>
      </w:r>
      <w:r>
        <w:rPr>
          <w:rFonts w:cs="Arial"/>
          <w:sz w:val="20"/>
        </w:rPr>
        <w:t xml:space="preserve"> in order to access the “Configuration” tile in the Digital Accruals Solution. </w:t>
      </w:r>
    </w:p>
    <w:p w14:paraId="2A83578A" w14:textId="77777777" w:rsidR="009A3BAE" w:rsidRPr="009A3BAE" w:rsidRDefault="009A3BAE" w:rsidP="009A3BAE">
      <w:pPr>
        <w:pStyle w:val="TableBody"/>
        <w:tabs>
          <w:tab w:val="left" w:pos="960"/>
        </w:tabs>
        <w:rPr>
          <w:rFonts w:cs="Arial"/>
          <w:sz w:val="20"/>
        </w:rPr>
      </w:pPr>
    </w:p>
    <w:tbl>
      <w:tblPr>
        <w:tblpPr w:leftFromText="180" w:rightFromText="180" w:vertAnchor="text" w:horzAnchor="margin" w:tblpY="6"/>
        <w:tblW w:w="5000" w:type="pct"/>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left w:w="30" w:type="dxa"/>
          <w:right w:w="30" w:type="dxa"/>
        </w:tblCellMar>
        <w:tblLook w:val="0000" w:firstRow="0" w:lastRow="0" w:firstColumn="0" w:lastColumn="0" w:noHBand="0" w:noVBand="0"/>
      </w:tblPr>
      <w:tblGrid>
        <w:gridCol w:w="2426"/>
        <w:gridCol w:w="2397"/>
        <w:gridCol w:w="4196"/>
      </w:tblGrid>
      <w:tr w:rsidR="00B10D1A" w:rsidRPr="00F91087" w14:paraId="58EA7DB5" w14:textId="77777777" w:rsidTr="006238F9">
        <w:trPr>
          <w:trHeight w:val="68"/>
        </w:trPr>
        <w:tc>
          <w:tcPr>
            <w:tcW w:w="1345" w:type="pct"/>
            <w:tcBorders>
              <w:top w:val="single" w:sz="4" w:space="0" w:color="auto"/>
              <w:bottom w:val="single" w:sz="6" w:space="0" w:color="auto"/>
            </w:tcBorders>
            <w:shd w:val="clear" w:color="auto" w:fill="D9D9D9" w:themeFill="background1" w:themeFillShade="D9"/>
          </w:tcPr>
          <w:p w14:paraId="0BC203A8" w14:textId="77777777" w:rsidR="00B10D1A" w:rsidRPr="00F91087" w:rsidRDefault="00B10D1A" w:rsidP="006238F9">
            <w:pPr>
              <w:pStyle w:val="TableHeading2"/>
              <w:rPr>
                <w:rFonts w:ascii="Arial" w:hAnsi="Arial" w:cs="Arial"/>
                <w:b w:val="0"/>
                <w:color w:val="auto"/>
              </w:rPr>
            </w:pPr>
            <w:r w:rsidRPr="00F91087">
              <w:rPr>
                <w:rFonts w:ascii="Arial" w:hAnsi="Arial" w:cs="Arial"/>
                <w:b w:val="0"/>
                <w:color w:val="auto"/>
              </w:rPr>
              <w:t>Authorization Object /Field name</w:t>
            </w:r>
          </w:p>
        </w:tc>
        <w:tc>
          <w:tcPr>
            <w:tcW w:w="1329" w:type="pct"/>
            <w:tcBorders>
              <w:top w:val="single" w:sz="4" w:space="0" w:color="auto"/>
              <w:bottom w:val="single" w:sz="6" w:space="0" w:color="auto"/>
            </w:tcBorders>
            <w:shd w:val="clear" w:color="auto" w:fill="D9D9D9" w:themeFill="background1" w:themeFillShade="D9"/>
          </w:tcPr>
          <w:p w14:paraId="2D12F230" w14:textId="77777777" w:rsidR="00B10D1A" w:rsidRPr="00F91087" w:rsidRDefault="00B10D1A" w:rsidP="006238F9">
            <w:pPr>
              <w:pStyle w:val="TableHeading2"/>
              <w:rPr>
                <w:rFonts w:ascii="Arial" w:hAnsi="Arial" w:cs="Arial"/>
                <w:b w:val="0"/>
                <w:color w:val="auto"/>
              </w:rPr>
            </w:pPr>
            <w:r w:rsidRPr="00F91087">
              <w:rPr>
                <w:rFonts w:ascii="Arial" w:hAnsi="Arial" w:cs="Arial"/>
                <w:b w:val="0"/>
                <w:color w:val="auto"/>
              </w:rPr>
              <w:t>Type</w:t>
            </w:r>
          </w:p>
        </w:tc>
        <w:tc>
          <w:tcPr>
            <w:tcW w:w="2326" w:type="pct"/>
            <w:tcBorders>
              <w:top w:val="single" w:sz="4" w:space="0" w:color="auto"/>
              <w:bottom w:val="single" w:sz="6" w:space="0" w:color="auto"/>
            </w:tcBorders>
            <w:shd w:val="clear" w:color="auto" w:fill="D9D9D9" w:themeFill="background1" w:themeFillShade="D9"/>
          </w:tcPr>
          <w:p w14:paraId="4AE1F115" w14:textId="77777777" w:rsidR="00B10D1A" w:rsidRPr="00F91087" w:rsidRDefault="00B10D1A" w:rsidP="006238F9">
            <w:pPr>
              <w:pStyle w:val="TableHeading2"/>
              <w:rPr>
                <w:rFonts w:ascii="Arial" w:hAnsi="Arial" w:cs="Arial"/>
                <w:b w:val="0"/>
                <w:color w:val="auto"/>
              </w:rPr>
            </w:pPr>
            <w:r w:rsidRPr="00F91087">
              <w:rPr>
                <w:rFonts w:ascii="Arial" w:hAnsi="Arial" w:cs="Arial"/>
                <w:b w:val="0"/>
                <w:color w:val="auto"/>
              </w:rPr>
              <w:t>Protection rule</w:t>
            </w:r>
          </w:p>
        </w:tc>
      </w:tr>
      <w:tr w:rsidR="00B10D1A" w:rsidRPr="00F91087" w14:paraId="078F88FA" w14:textId="77777777" w:rsidTr="006238F9">
        <w:trPr>
          <w:trHeight w:val="258"/>
        </w:trPr>
        <w:tc>
          <w:tcPr>
            <w:tcW w:w="1345" w:type="pct"/>
            <w:tcBorders>
              <w:top w:val="single" w:sz="6" w:space="0" w:color="auto"/>
            </w:tcBorders>
          </w:tcPr>
          <w:p w14:paraId="36E562BE" w14:textId="77777777" w:rsidR="00B10D1A" w:rsidRPr="00F91087" w:rsidRDefault="00B10D1A" w:rsidP="006238F9">
            <w:pPr>
              <w:pStyle w:val="TableBody"/>
              <w:rPr>
                <w:rFonts w:cs="Arial"/>
              </w:rPr>
            </w:pPr>
            <w:r w:rsidRPr="00F91087">
              <w:rPr>
                <w:rFonts w:cs="Arial"/>
              </w:rPr>
              <w:t>N</w:t>
            </w:r>
            <w:r w:rsidRPr="00F91087">
              <w:t>/A</w:t>
            </w:r>
          </w:p>
        </w:tc>
        <w:tc>
          <w:tcPr>
            <w:tcW w:w="1329" w:type="pct"/>
            <w:tcBorders>
              <w:top w:val="single" w:sz="6" w:space="0" w:color="auto"/>
            </w:tcBorders>
          </w:tcPr>
          <w:p w14:paraId="1909F2A2" w14:textId="77777777" w:rsidR="00B10D1A" w:rsidRPr="00F91087" w:rsidRDefault="00B10D1A" w:rsidP="006238F9">
            <w:pPr>
              <w:pStyle w:val="TableBody"/>
              <w:rPr>
                <w:rFonts w:cs="Arial"/>
              </w:rPr>
            </w:pPr>
            <w:r w:rsidRPr="00F91087">
              <w:rPr>
                <w:rFonts w:cs="Arial"/>
              </w:rPr>
              <w:t>N</w:t>
            </w:r>
            <w:r w:rsidRPr="00F91087">
              <w:t>/A</w:t>
            </w:r>
          </w:p>
        </w:tc>
        <w:tc>
          <w:tcPr>
            <w:tcW w:w="2326" w:type="pct"/>
            <w:tcBorders>
              <w:top w:val="single" w:sz="6" w:space="0" w:color="auto"/>
            </w:tcBorders>
          </w:tcPr>
          <w:p w14:paraId="2DAE0200" w14:textId="77777777" w:rsidR="00B10D1A" w:rsidRPr="00F91087" w:rsidRDefault="00B10D1A" w:rsidP="006238F9">
            <w:pPr>
              <w:pStyle w:val="TableBody"/>
              <w:rPr>
                <w:rFonts w:cs="Arial"/>
              </w:rPr>
            </w:pPr>
            <w:r w:rsidRPr="00F91087">
              <w:rPr>
                <w:rFonts w:cs="Arial"/>
              </w:rPr>
              <w:t>N</w:t>
            </w:r>
            <w:r w:rsidRPr="00F91087">
              <w:t>/A</w:t>
            </w:r>
          </w:p>
        </w:tc>
      </w:tr>
    </w:tbl>
    <w:p w14:paraId="2886A388" w14:textId="77777777" w:rsidR="00B10D1A" w:rsidRPr="00F91087" w:rsidRDefault="00B10D1A" w:rsidP="00B10D1A">
      <w:pPr>
        <w:rPr>
          <w:rFonts w:cs="Arial"/>
        </w:rPr>
      </w:pPr>
      <w:bookmarkStart w:id="1479" w:name="_Toc291857592"/>
      <w:bookmarkStart w:id="1480" w:name="_Toc454926882"/>
    </w:p>
    <w:p w14:paraId="503C6189" w14:textId="77777777" w:rsidR="00B10D1A" w:rsidRPr="00F91087" w:rsidRDefault="00B10D1A" w:rsidP="008266C4">
      <w:pPr>
        <w:pStyle w:val="Heading2"/>
      </w:pPr>
      <w:bookmarkStart w:id="1481" w:name="_Toc102569504"/>
      <w:bookmarkStart w:id="1482" w:name="_Toc103701212"/>
      <w:bookmarkStart w:id="1483" w:name="_Toc135320957"/>
      <w:bookmarkStart w:id="1484" w:name="_Toc291857595"/>
      <w:bookmarkStart w:id="1485" w:name="_Toc454926883"/>
      <w:bookmarkStart w:id="1486" w:name="_Toc232761422"/>
      <w:bookmarkEnd w:id="1479"/>
      <w:bookmarkEnd w:id="1480"/>
      <w:r>
        <w:t>Considerations for Informal Testing</w:t>
      </w:r>
      <w:bookmarkEnd w:id="1481"/>
      <w:bookmarkEnd w:id="1482"/>
      <w:bookmarkEnd w:id="1483"/>
      <w:bookmarkEnd w:id="1486"/>
    </w:p>
    <w:p w14:paraId="3776A966" w14:textId="77777777" w:rsidR="00B10D1A" w:rsidRPr="00F91087" w:rsidRDefault="00B10D1A" w:rsidP="00B10D1A">
      <w:pPr>
        <w:pStyle w:val="NormalText"/>
        <w:rPr>
          <w:rFonts w:eastAsia="Times New Roman"/>
          <w:bCs/>
          <w:snapToGrid w:val="0"/>
          <w:color w:val="0000FF"/>
          <w:sz w:val="20"/>
          <w:szCs w:val="20"/>
        </w:rPr>
      </w:pPr>
    </w:p>
    <w:tbl>
      <w:tblPr>
        <w:tblW w:w="4965" w:type="pct"/>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000" w:firstRow="0" w:lastRow="0" w:firstColumn="0" w:lastColumn="0" w:noHBand="0" w:noVBand="0"/>
      </w:tblPr>
      <w:tblGrid>
        <w:gridCol w:w="3007"/>
        <w:gridCol w:w="5949"/>
      </w:tblGrid>
      <w:tr w:rsidR="00B10D1A" w:rsidRPr="00F91087" w14:paraId="7CE951D8" w14:textId="77777777" w:rsidTr="006238F9">
        <w:trPr>
          <w:trHeight w:val="256"/>
        </w:trPr>
        <w:tc>
          <w:tcPr>
            <w:tcW w:w="1679" w:type="pct"/>
            <w:tcBorders>
              <w:top w:val="single" w:sz="4" w:space="0" w:color="auto"/>
              <w:bottom w:val="single" w:sz="6" w:space="0" w:color="auto"/>
            </w:tcBorders>
            <w:shd w:val="clear" w:color="auto" w:fill="D9D9D9" w:themeFill="background1" w:themeFillShade="D9"/>
            <w:vAlign w:val="center"/>
          </w:tcPr>
          <w:p w14:paraId="5E4D85B8" w14:textId="77777777" w:rsidR="00B10D1A" w:rsidRPr="00F91087" w:rsidRDefault="00B10D1A" w:rsidP="006238F9">
            <w:pPr>
              <w:pStyle w:val="TableHeading2"/>
              <w:rPr>
                <w:rFonts w:ascii="Arial" w:hAnsi="Arial" w:cs="Arial"/>
                <w:b w:val="0"/>
                <w:color w:val="auto"/>
              </w:rPr>
            </w:pPr>
            <w:r w:rsidRPr="00F91087">
              <w:rPr>
                <w:rFonts w:ascii="Arial" w:hAnsi="Arial" w:cs="Arial"/>
                <w:b w:val="0"/>
                <w:color w:val="auto"/>
              </w:rPr>
              <w:t>Test Considerations</w:t>
            </w:r>
          </w:p>
        </w:tc>
        <w:tc>
          <w:tcPr>
            <w:tcW w:w="3321" w:type="pct"/>
            <w:tcBorders>
              <w:top w:val="single" w:sz="4" w:space="0" w:color="auto"/>
              <w:bottom w:val="single" w:sz="6" w:space="0" w:color="auto"/>
            </w:tcBorders>
            <w:shd w:val="clear" w:color="auto" w:fill="D9D9D9" w:themeFill="background1" w:themeFillShade="D9"/>
          </w:tcPr>
          <w:p w14:paraId="5F0FD19D" w14:textId="77777777" w:rsidR="00B10D1A" w:rsidRPr="00F91087" w:rsidRDefault="00B10D1A" w:rsidP="006238F9">
            <w:pPr>
              <w:pStyle w:val="TableHeading2"/>
              <w:rPr>
                <w:rFonts w:ascii="Arial" w:hAnsi="Arial" w:cs="Arial"/>
                <w:b w:val="0"/>
                <w:color w:val="auto"/>
              </w:rPr>
            </w:pPr>
            <w:r w:rsidRPr="00F91087">
              <w:rPr>
                <w:rFonts w:ascii="Arial" w:hAnsi="Arial" w:cs="Arial"/>
                <w:b w:val="0"/>
                <w:color w:val="auto"/>
              </w:rPr>
              <w:t>Scope of Testing (Inside SAP (IS) / Outside SAP (OS) / Both (BO))</w:t>
            </w:r>
          </w:p>
        </w:tc>
      </w:tr>
      <w:tr w:rsidR="00B10D1A" w:rsidRPr="00F91087" w14:paraId="6A023B97" w14:textId="77777777" w:rsidTr="006238F9">
        <w:trPr>
          <w:trHeight w:val="859"/>
        </w:trPr>
        <w:tc>
          <w:tcPr>
            <w:tcW w:w="1679" w:type="pct"/>
            <w:tcBorders>
              <w:top w:val="single" w:sz="6" w:space="0" w:color="auto"/>
              <w:bottom w:val="single" w:sz="6" w:space="0" w:color="auto"/>
            </w:tcBorders>
          </w:tcPr>
          <w:p w14:paraId="1DF5B532" w14:textId="77777777" w:rsidR="00B10D1A" w:rsidRPr="00F91087" w:rsidRDefault="00B10D1A" w:rsidP="006238F9">
            <w:pPr>
              <w:pStyle w:val="TableBody"/>
              <w:rPr>
                <w:rFonts w:cs="Arial"/>
              </w:rPr>
            </w:pPr>
            <w:r w:rsidRPr="00F91087">
              <w:rPr>
                <w:rFonts w:cs="Arial"/>
              </w:rPr>
              <w:t>N</w:t>
            </w:r>
            <w:r w:rsidRPr="00F91087">
              <w:t>/A</w:t>
            </w:r>
          </w:p>
        </w:tc>
        <w:tc>
          <w:tcPr>
            <w:tcW w:w="3321" w:type="pct"/>
            <w:tcBorders>
              <w:top w:val="single" w:sz="6" w:space="0" w:color="auto"/>
              <w:bottom w:val="single" w:sz="6" w:space="0" w:color="auto"/>
            </w:tcBorders>
          </w:tcPr>
          <w:p w14:paraId="7634FE07" w14:textId="77777777" w:rsidR="00B10D1A" w:rsidRPr="00F91087" w:rsidRDefault="00B10D1A" w:rsidP="006238F9">
            <w:pPr>
              <w:pStyle w:val="TableBody"/>
              <w:rPr>
                <w:rFonts w:cs="Arial"/>
              </w:rPr>
            </w:pPr>
            <w:r w:rsidRPr="00F91087">
              <w:rPr>
                <w:rFonts w:cs="Arial"/>
              </w:rPr>
              <w:t>N</w:t>
            </w:r>
            <w:r w:rsidRPr="00F91087">
              <w:t>/A</w:t>
            </w:r>
          </w:p>
        </w:tc>
      </w:tr>
    </w:tbl>
    <w:p w14:paraId="72B5032B" w14:textId="77777777" w:rsidR="00B10D1A" w:rsidRPr="00F91087" w:rsidRDefault="00B10D1A" w:rsidP="00B10D1A">
      <w:pPr>
        <w:rPr>
          <w:rFonts w:cs="Arial"/>
        </w:rPr>
      </w:pPr>
    </w:p>
    <w:p w14:paraId="4C801796" w14:textId="77777777" w:rsidR="00C420CD" w:rsidRDefault="00B10D1A" w:rsidP="008266C4">
      <w:pPr>
        <w:pStyle w:val="Heading2"/>
      </w:pPr>
      <w:bookmarkStart w:id="1487" w:name="_Toc458349687"/>
      <w:bookmarkStart w:id="1488" w:name="_Toc102569505"/>
      <w:bookmarkStart w:id="1489" w:name="_Toc103701213"/>
      <w:bookmarkStart w:id="1490" w:name="_Toc135320958"/>
      <w:bookmarkStart w:id="1491" w:name="_Toc232761423"/>
      <w:r>
        <w:t>Transport Request List</w:t>
      </w:r>
      <w:bookmarkEnd w:id="1484"/>
      <w:bookmarkEnd w:id="1485"/>
      <w:bookmarkEnd w:id="1487"/>
      <w:bookmarkEnd w:id="1488"/>
      <w:bookmarkEnd w:id="1489"/>
      <w:bookmarkEnd w:id="1490"/>
      <w:bookmarkEnd w:id="1491"/>
    </w:p>
    <w:tbl>
      <w:tblPr>
        <w:tblW w:w="5000" w:type="pct"/>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left w:w="30" w:type="dxa"/>
          <w:right w:w="30" w:type="dxa"/>
        </w:tblCellMar>
        <w:tblLook w:val="0000" w:firstRow="0" w:lastRow="0" w:firstColumn="0" w:lastColumn="0" w:noHBand="0" w:noVBand="0"/>
      </w:tblPr>
      <w:tblGrid>
        <w:gridCol w:w="3985"/>
        <w:gridCol w:w="2211"/>
        <w:gridCol w:w="2823"/>
      </w:tblGrid>
      <w:tr w:rsidR="00C420CD" w:rsidRPr="00F91087" w14:paraId="74581AD9" w14:textId="77777777" w:rsidTr="008538EE">
        <w:trPr>
          <w:trHeight w:val="68"/>
        </w:trPr>
        <w:tc>
          <w:tcPr>
            <w:tcW w:w="2209" w:type="pct"/>
            <w:tcBorders>
              <w:top w:val="single" w:sz="4" w:space="0" w:color="auto"/>
              <w:bottom w:val="single" w:sz="6" w:space="0" w:color="auto"/>
            </w:tcBorders>
            <w:shd w:val="clear" w:color="auto" w:fill="D9D9D9" w:themeFill="background1" w:themeFillShade="D9"/>
          </w:tcPr>
          <w:p w14:paraId="4E59A98D" w14:textId="77777777" w:rsidR="00C420CD" w:rsidRPr="00233F9C" w:rsidRDefault="00C420CD" w:rsidP="008538EE">
            <w:pPr>
              <w:pStyle w:val="TableHeading2"/>
              <w:rPr>
                <w:rFonts w:ascii="Arial" w:hAnsi="Arial" w:cs="Arial"/>
                <w:color w:val="auto"/>
              </w:rPr>
            </w:pPr>
            <w:r w:rsidRPr="00233F9C">
              <w:rPr>
                <w:rFonts w:ascii="Arial" w:hAnsi="Arial" w:cs="Arial"/>
                <w:color w:val="auto"/>
              </w:rPr>
              <w:t>Object name</w:t>
            </w:r>
          </w:p>
        </w:tc>
        <w:tc>
          <w:tcPr>
            <w:tcW w:w="1226" w:type="pct"/>
            <w:tcBorders>
              <w:top w:val="single" w:sz="4" w:space="0" w:color="auto"/>
              <w:bottom w:val="single" w:sz="6" w:space="0" w:color="auto"/>
            </w:tcBorders>
            <w:shd w:val="clear" w:color="auto" w:fill="D9D9D9" w:themeFill="background1" w:themeFillShade="D9"/>
          </w:tcPr>
          <w:p w14:paraId="60CA6CCC" w14:textId="77777777" w:rsidR="00C420CD" w:rsidRPr="00233F9C" w:rsidRDefault="00C420CD" w:rsidP="008538EE">
            <w:pPr>
              <w:pStyle w:val="TableHeading2"/>
              <w:rPr>
                <w:rFonts w:ascii="Arial" w:hAnsi="Arial" w:cs="Arial"/>
                <w:color w:val="auto"/>
              </w:rPr>
            </w:pPr>
            <w:r w:rsidRPr="00233F9C">
              <w:rPr>
                <w:rFonts w:ascii="Arial" w:hAnsi="Arial" w:cs="Arial"/>
                <w:color w:val="auto"/>
              </w:rPr>
              <w:t>Type</w:t>
            </w:r>
          </w:p>
        </w:tc>
        <w:tc>
          <w:tcPr>
            <w:tcW w:w="1565" w:type="pct"/>
            <w:tcBorders>
              <w:top w:val="single" w:sz="4" w:space="0" w:color="auto"/>
              <w:bottom w:val="single" w:sz="6" w:space="0" w:color="auto"/>
            </w:tcBorders>
            <w:shd w:val="clear" w:color="auto" w:fill="D9D9D9" w:themeFill="background1" w:themeFillShade="D9"/>
          </w:tcPr>
          <w:p w14:paraId="50BCC180" w14:textId="77777777" w:rsidR="00C420CD" w:rsidRPr="00233F9C" w:rsidRDefault="00C420CD" w:rsidP="008538EE">
            <w:pPr>
              <w:pStyle w:val="TableHeading2"/>
              <w:rPr>
                <w:rFonts w:ascii="Arial" w:hAnsi="Arial" w:cs="Arial"/>
                <w:color w:val="auto"/>
              </w:rPr>
            </w:pPr>
            <w:r w:rsidRPr="00233F9C">
              <w:rPr>
                <w:rFonts w:ascii="Arial" w:hAnsi="Arial" w:cs="Arial"/>
                <w:color w:val="auto"/>
              </w:rPr>
              <w:t>Transport Request Number</w:t>
            </w:r>
          </w:p>
        </w:tc>
      </w:tr>
      <w:tr w:rsidR="00C420CD" w:rsidRPr="00F91087" w14:paraId="4E4AB7B8" w14:textId="77777777" w:rsidTr="008538EE">
        <w:trPr>
          <w:trHeight w:val="68"/>
        </w:trPr>
        <w:tc>
          <w:tcPr>
            <w:tcW w:w="2209" w:type="pct"/>
            <w:tcBorders>
              <w:top w:val="single" w:sz="6" w:space="0" w:color="auto"/>
              <w:bottom w:val="single" w:sz="6" w:space="0" w:color="auto"/>
            </w:tcBorders>
          </w:tcPr>
          <w:p w14:paraId="730ADE61" w14:textId="77777777" w:rsidR="00C420CD" w:rsidRPr="003A6CE3" w:rsidRDefault="00C420CD" w:rsidP="008538EE">
            <w:pPr>
              <w:pStyle w:val="TableBody"/>
              <w:rPr>
                <w:rFonts w:cs="Arial"/>
                <w:sz w:val="20"/>
                <w:szCs w:val="20"/>
              </w:rPr>
            </w:pPr>
            <w:r w:rsidRPr="003A6CE3">
              <w:rPr>
                <w:rFonts w:cs="Arial"/>
                <w:sz w:val="20"/>
                <w:szCs w:val="20"/>
              </w:rPr>
              <w:t>ZEDGE_ACCRUALS</w:t>
            </w:r>
          </w:p>
        </w:tc>
        <w:tc>
          <w:tcPr>
            <w:tcW w:w="1226" w:type="pct"/>
            <w:tcBorders>
              <w:top w:val="single" w:sz="6" w:space="0" w:color="auto"/>
              <w:bottom w:val="single" w:sz="6" w:space="0" w:color="auto"/>
            </w:tcBorders>
          </w:tcPr>
          <w:p w14:paraId="030230A5" w14:textId="77777777" w:rsidR="00C420CD" w:rsidRPr="003A6CE3" w:rsidRDefault="00C420CD" w:rsidP="008538EE">
            <w:pPr>
              <w:pStyle w:val="TableBody"/>
              <w:rPr>
                <w:rFonts w:cs="Arial"/>
                <w:sz w:val="20"/>
                <w:szCs w:val="20"/>
              </w:rPr>
            </w:pPr>
            <w:r w:rsidRPr="003A6CE3">
              <w:rPr>
                <w:rFonts w:cs="Arial"/>
                <w:sz w:val="20"/>
                <w:szCs w:val="20"/>
              </w:rPr>
              <w:t>Workbench</w:t>
            </w:r>
          </w:p>
        </w:tc>
        <w:tc>
          <w:tcPr>
            <w:tcW w:w="1565" w:type="pct"/>
            <w:tcBorders>
              <w:top w:val="single" w:sz="6" w:space="0" w:color="auto"/>
              <w:bottom w:val="single" w:sz="6" w:space="0" w:color="auto"/>
            </w:tcBorders>
          </w:tcPr>
          <w:p w14:paraId="0610D1BB" w14:textId="77777777" w:rsidR="00C420CD" w:rsidRPr="003A6CE3" w:rsidRDefault="00C420CD" w:rsidP="008538EE">
            <w:pPr>
              <w:pStyle w:val="TableBody"/>
              <w:rPr>
                <w:rFonts w:cs="Arial"/>
                <w:sz w:val="20"/>
                <w:szCs w:val="20"/>
              </w:rPr>
            </w:pPr>
            <w:r w:rsidRPr="003A6CE3">
              <w:rPr>
                <w:rFonts w:cs="Arial"/>
                <w:sz w:val="20"/>
                <w:szCs w:val="20"/>
              </w:rPr>
              <w:t>ME1K9A3DXD</w:t>
            </w:r>
          </w:p>
        </w:tc>
      </w:tr>
      <w:tr w:rsidR="00C420CD" w:rsidRPr="00F91087" w14:paraId="63BCFC2C" w14:textId="77777777" w:rsidTr="008538EE">
        <w:trPr>
          <w:trHeight w:val="68"/>
        </w:trPr>
        <w:tc>
          <w:tcPr>
            <w:tcW w:w="2209" w:type="pct"/>
            <w:tcBorders>
              <w:top w:val="single" w:sz="6" w:space="0" w:color="auto"/>
              <w:bottom w:val="single" w:sz="6" w:space="0" w:color="auto"/>
            </w:tcBorders>
          </w:tcPr>
          <w:p w14:paraId="2376F4F0" w14:textId="77777777" w:rsidR="00C420CD" w:rsidRPr="003A6CE3" w:rsidRDefault="00C420CD" w:rsidP="008538EE">
            <w:pPr>
              <w:pStyle w:val="TableBody"/>
              <w:rPr>
                <w:rFonts w:cs="Arial"/>
                <w:sz w:val="20"/>
                <w:szCs w:val="20"/>
              </w:rPr>
            </w:pPr>
            <w:r w:rsidRPr="003A6CE3">
              <w:rPr>
                <w:rFonts w:cs="Arial"/>
                <w:sz w:val="20"/>
                <w:szCs w:val="20"/>
              </w:rPr>
              <w:t xml:space="preserve">ZEDGE_ACCRUALS </w:t>
            </w:r>
            <w:r>
              <w:rPr>
                <w:rFonts w:cs="Arial"/>
                <w:sz w:val="20"/>
                <w:szCs w:val="20"/>
              </w:rPr>
              <w:t>( Function Group)</w:t>
            </w:r>
          </w:p>
        </w:tc>
        <w:tc>
          <w:tcPr>
            <w:tcW w:w="1226" w:type="pct"/>
            <w:tcBorders>
              <w:top w:val="single" w:sz="6" w:space="0" w:color="auto"/>
              <w:bottom w:val="single" w:sz="6" w:space="0" w:color="auto"/>
            </w:tcBorders>
          </w:tcPr>
          <w:p w14:paraId="259F6358" w14:textId="77777777" w:rsidR="00C420CD" w:rsidRPr="003A6CE3" w:rsidRDefault="00C420CD" w:rsidP="008538EE">
            <w:pPr>
              <w:pStyle w:val="TableBody"/>
              <w:rPr>
                <w:rFonts w:cs="Arial"/>
                <w:sz w:val="20"/>
                <w:szCs w:val="20"/>
              </w:rPr>
            </w:pPr>
            <w:r w:rsidRPr="003A6CE3">
              <w:rPr>
                <w:rFonts w:cs="Arial"/>
                <w:sz w:val="20"/>
                <w:szCs w:val="20"/>
              </w:rPr>
              <w:t>Workbench</w:t>
            </w:r>
          </w:p>
        </w:tc>
        <w:tc>
          <w:tcPr>
            <w:tcW w:w="1565" w:type="pct"/>
            <w:tcBorders>
              <w:top w:val="single" w:sz="6" w:space="0" w:color="auto"/>
              <w:bottom w:val="single" w:sz="6" w:space="0" w:color="auto"/>
            </w:tcBorders>
          </w:tcPr>
          <w:p w14:paraId="6EB2FDBC" w14:textId="77777777" w:rsidR="00C420CD" w:rsidRPr="003A6CE3" w:rsidRDefault="00C420CD" w:rsidP="008538EE">
            <w:pPr>
              <w:pStyle w:val="TableBody"/>
              <w:rPr>
                <w:rFonts w:cs="Arial"/>
                <w:sz w:val="20"/>
                <w:szCs w:val="20"/>
              </w:rPr>
            </w:pPr>
            <w:r w:rsidRPr="003A6CE3">
              <w:rPr>
                <w:rFonts w:cs="Arial"/>
                <w:sz w:val="20"/>
                <w:szCs w:val="20"/>
              </w:rPr>
              <w:t>ME1K9A3DXD</w:t>
            </w:r>
          </w:p>
        </w:tc>
      </w:tr>
      <w:tr w:rsidR="00C420CD" w:rsidRPr="00F91087" w14:paraId="544951AE" w14:textId="77777777" w:rsidTr="008538EE">
        <w:trPr>
          <w:trHeight w:val="68"/>
        </w:trPr>
        <w:tc>
          <w:tcPr>
            <w:tcW w:w="2209" w:type="pct"/>
            <w:tcBorders>
              <w:top w:val="single" w:sz="6" w:space="0" w:color="auto"/>
              <w:bottom w:val="single" w:sz="6" w:space="0" w:color="auto"/>
            </w:tcBorders>
          </w:tcPr>
          <w:p w14:paraId="64230CF5" w14:textId="77777777" w:rsidR="00C420CD" w:rsidRPr="003A6CE3" w:rsidRDefault="00C420CD" w:rsidP="008538EE">
            <w:pPr>
              <w:pStyle w:val="TableBody"/>
              <w:rPr>
                <w:rFonts w:cs="Arial"/>
                <w:sz w:val="20"/>
                <w:szCs w:val="20"/>
              </w:rPr>
            </w:pPr>
            <w:r w:rsidRPr="003A6CE3">
              <w:rPr>
                <w:rFonts w:cs="Arial"/>
                <w:sz w:val="20"/>
                <w:szCs w:val="20"/>
              </w:rPr>
              <w:t>ZCL_Z_EDGE_ACCRUALS_DPC</w:t>
            </w:r>
          </w:p>
        </w:tc>
        <w:tc>
          <w:tcPr>
            <w:tcW w:w="1226" w:type="pct"/>
            <w:tcBorders>
              <w:top w:val="single" w:sz="6" w:space="0" w:color="auto"/>
              <w:bottom w:val="single" w:sz="6" w:space="0" w:color="auto"/>
            </w:tcBorders>
          </w:tcPr>
          <w:p w14:paraId="2FB4FF34" w14:textId="77777777" w:rsidR="00C420CD" w:rsidRPr="003A6CE3" w:rsidRDefault="00C420CD" w:rsidP="008538EE">
            <w:pPr>
              <w:pStyle w:val="TableBody"/>
              <w:rPr>
                <w:rFonts w:cs="Arial"/>
                <w:sz w:val="20"/>
                <w:szCs w:val="20"/>
              </w:rPr>
            </w:pPr>
            <w:r w:rsidRPr="003A6CE3">
              <w:rPr>
                <w:rFonts w:cs="Arial"/>
                <w:sz w:val="20"/>
                <w:szCs w:val="20"/>
              </w:rPr>
              <w:t>Workbench</w:t>
            </w:r>
          </w:p>
        </w:tc>
        <w:tc>
          <w:tcPr>
            <w:tcW w:w="1565" w:type="pct"/>
            <w:tcBorders>
              <w:top w:val="single" w:sz="6" w:space="0" w:color="auto"/>
              <w:bottom w:val="single" w:sz="6" w:space="0" w:color="auto"/>
            </w:tcBorders>
          </w:tcPr>
          <w:p w14:paraId="4DAF2C75" w14:textId="77777777" w:rsidR="00C420CD" w:rsidRPr="003A6CE3" w:rsidRDefault="00C420CD" w:rsidP="008538EE">
            <w:pPr>
              <w:pStyle w:val="TableBody"/>
              <w:rPr>
                <w:rFonts w:cs="Arial"/>
                <w:sz w:val="20"/>
                <w:szCs w:val="20"/>
              </w:rPr>
            </w:pPr>
            <w:r w:rsidRPr="003A6CE3">
              <w:rPr>
                <w:rFonts w:cs="Arial"/>
                <w:sz w:val="20"/>
                <w:szCs w:val="20"/>
              </w:rPr>
              <w:t>ME1K9A3DXD</w:t>
            </w:r>
          </w:p>
        </w:tc>
      </w:tr>
      <w:tr w:rsidR="00C420CD" w:rsidRPr="00F91087" w14:paraId="4C018F41" w14:textId="77777777" w:rsidTr="008538EE">
        <w:trPr>
          <w:trHeight w:val="68"/>
        </w:trPr>
        <w:tc>
          <w:tcPr>
            <w:tcW w:w="2209" w:type="pct"/>
            <w:tcBorders>
              <w:top w:val="single" w:sz="6" w:space="0" w:color="auto"/>
              <w:bottom w:val="single" w:sz="6" w:space="0" w:color="auto"/>
            </w:tcBorders>
          </w:tcPr>
          <w:p w14:paraId="1BCF5D80" w14:textId="77777777" w:rsidR="00C420CD" w:rsidRPr="003A6CE3" w:rsidRDefault="00C420CD" w:rsidP="008538EE">
            <w:pPr>
              <w:pStyle w:val="TableBody"/>
              <w:rPr>
                <w:rFonts w:cs="Arial"/>
                <w:sz w:val="20"/>
                <w:szCs w:val="20"/>
              </w:rPr>
            </w:pPr>
            <w:r w:rsidRPr="003A6CE3">
              <w:rPr>
                <w:rFonts w:cs="Arial"/>
                <w:sz w:val="20"/>
                <w:szCs w:val="20"/>
              </w:rPr>
              <w:t>ZCL_Z_EDGE_ACCRUALS_DPC_EXT</w:t>
            </w:r>
          </w:p>
        </w:tc>
        <w:tc>
          <w:tcPr>
            <w:tcW w:w="1226" w:type="pct"/>
            <w:tcBorders>
              <w:top w:val="single" w:sz="6" w:space="0" w:color="auto"/>
              <w:bottom w:val="single" w:sz="6" w:space="0" w:color="auto"/>
            </w:tcBorders>
          </w:tcPr>
          <w:p w14:paraId="7D42B071" w14:textId="77777777" w:rsidR="00C420CD" w:rsidRPr="003A6CE3" w:rsidRDefault="00C420CD" w:rsidP="008538EE">
            <w:pPr>
              <w:pStyle w:val="TableBody"/>
              <w:rPr>
                <w:rFonts w:cs="Arial"/>
                <w:sz w:val="20"/>
                <w:szCs w:val="20"/>
              </w:rPr>
            </w:pPr>
            <w:r w:rsidRPr="003A6CE3">
              <w:rPr>
                <w:rFonts w:cs="Arial"/>
                <w:sz w:val="20"/>
                <w:szCs w:val="20"/>
              </w:rPr>
              <w:t>Workbench</w:t>
            </w:r>
          </w:p>
        </w:tc>
        <w:tc>
          <w:tcPr>
            <w:tcW w:w="1565" w:type="pct"/>
            <w:tcBorders>
              <w:top w:val="single" w:sz="6" w:space="0" w:color="auto"/>
              <w:bottom w:val="single" w:sz="6" w:space="0" w:color="auto"/>
            </w:tcBorders>
          </w:tcPr>
          <w:p w14:paraId="0277E10E" w14:textId="77777777" w:rsidR="00C420CD" w:rsidRPr="003A6CE3" w:rsidRDefault="00C420CD" w:rsidP="008538EE">
            <w:pPr>
              <w:pStyle w:val="TableBody"/>
              <w:rPr>
                <w:rFonts w:cs="Arial"/>
                <w:sz w:val="20"/>
                <w:szCs w:val="20"/>
              </w:rPr>
            </w:pPr>
            <w:r w:rsidRPr="003A6CE3">
              <w:rPr>
                <w:rFonts w:cs="Arial"/>
                <w:sz w:val="20"/>
                <w:szCs w:val="20"/>
              </w:rPr>
              <w:t>ME1K9A3DXD</w:t>
            </w:r>
          </w:p>
        </w:tc>
      </w:tr>
      <w:tr w:rsidR="00C420CD" w:rsidRPr="00F91087" w14:paraId="7C1F79BC" w14:textId="77777777" w:rsidTr="008538EE">
        <w:trPr>
          <w:trHeight w:val="68"/>
        </w:trPr>
        <w:tc>
          <w:tcPr>
            <w:tcW w:w="2209" w:type="pct"/>
            <w:tcBorders>
              <w:top w:val="single" w:sz="6" w:space="0" w:color="auto"/>
              <w:bottom w:val="single" w:sz="6" w:space="0" w:color="auto"/>
            </w:tcBorders>
          </w:tcPr>
          <w:p w14:paraId="72E1A128" w14:textId="77777777" w:rsidR="00C420CD" w:rsidRPr="003A6CE3" w:rsidRDefault="00C420CD" w:rsidP="008538EE">
            <w:pPr>
              <w:pStyle w:val="TableBody"/>
              <w:rPr>
                <w:rFonts w:cs="Arial"/>
                <w:sz w:val="20"/>
                <w:szCs w:val="20"/>
              </w:rPr>
            </w:pPr>
            <w:r w:rsidRPr="003A6CE3">
              <w:rPr>
                <w:rFonts w:cs="Arial"/>
                <w:sz w:val="20"/>
                <w:szCs w:val="20"/>
              </w:rPr>
              <w:t>ZCL_Z_EDGE_ACCRUALS_MPC</w:t>
            </w:r>
          </w:p>
        </w:tc>
        <w:tc>
          <w:tcPr>
            <w:tcW w:w="1226" w:type="pct"/>
            <w:tcBorders>
              <w:top w:val="single" w:sz="6" w:space="0" w:color="auto"/>
              <w:bottom w:val="single" w:sz="6" w:space="0" w:color="auto"/>
            </w:tcBorders>
          </w:tcPr>
          <w:p w14:paraId="54F065A1" w14:textId="77777777" w:rsidR="00C420CD" w:rsidRPr="003A6CE3" w:rsidRDefault="00C420CD" w:rsidP="008538EE">
            <w:pPr>
              <w:pStyle w:val="TableBody"/>
              <w:rPr>
                <w:rFonts w:cs="Arial"/>
                <w:sz w:val="20"/>
                <w:szCs w:val="20"/>
              </w:rPr>
            </w:pPr>
            <w:r w:rsidRPr="003A6CE3">
              <w:rPr>
                <w:rFonts w:cs="Arial"/>
                <w:sz w:val="20"/>
                <w:szCs w:val="20"/>
              </w:rPr>
              <w:t>Workbench</w:t>
            </w:r>
          </w:p>
        </w:tc>
        <w:tc>
          <w:tcPr>
            <w:tcW w:w="1565" w:type="pct"/>
            <w:tcBorders>
              <w:top w:val="single" w:sz="6" w:space="0" w:color="auto"/>
              <w:bottom w:val="single" w:sz="6" w:space="0" w:color="auto"/>
            </w:tcBorders>
          </w:tcPr>
          <w:p w14:paraId="2577B31F" w14:textId="77777777" w:rsidR="00C420CD" w:rsidRPr="003A6CE3" w:rsidRDefault="00C420CD" w:rsidP="008538EE">
            <w:pPr>
              <w:pStyle w:val="TableBody"/>
              <w:rPr>
                <w:rFonts w:cs="Arial"/>
                <w:sz w:val="20"/>
                <w:szCs w:val="20"/>
              </w:rPr>
            </w:pPr>
            <w:r w:rsidRPr="003A6CE3">
              <w:rPr>
                <w:rFonts w:cs="Arial"/>
                <w:sz w:val="20"/>
                <w:szCs w:val="20"/>
              </w:rPr>
              <w:t>ME1K9A3DXD</w:t>
            </w:r>
          </w:p>
        </w:tc>
      </w:tr>
      <w:tr w:rsidR="00C420CD" w:rsidRPr="00F91087" w14:paraId="0DE0D9EF" w14:textId="77777777" w:rsidTr="008538EE">
        <w:trPr>
          <w:trHeight w:val="68"/>
        </w:trPr>
        <w:tc>
          <w:tcPr>
            <w:tcW w:w="2209" w:type="pct"/>
            <w:tcBorders>
              <w:top w:val="single" w:sz="6" w:space="0" w:color="auto"/>
              <w:bottom w:val="single" w:sz="6" w:space="0" w:color="auto"/>
            </w:tcBorders>
          </w:tcPr>
          <w:p w14:paraId="5E8E1A74" w14:textId="77777777" w:rsidR="00C420CD" w:rsidRPr="003A6CE3" w:rsidRDefault="00C420CD" w:rsidP="008538EE">
            <w:pPr>
              <w:pStyle w:val="TableBody"/>
              <w:rPr>
                <w:rFonts w:cs="Arial"/>
                <w:sz w:val="20"/>
                <w:szCs w:val="20"/>
              </w:rPr>
            </w:pPr>
            <w:r w:rsidRPr="003A6CE3">
              <w:rPr>
                <w:rFonts w:cs="Arial"/>
                <w:sz w:val="20"/>
                <w:szCs w:val="20"/>
              </w:rPr>
              <w:t>ZCL_Z_EDGE_ACCRUALS_MPC_EXT</w:t>
            </w:r>
          </w:p>
        </w:tc>
        <w:tc>
          <w:tcPr>
            <w:tcW w:w="1226" w:type="pct"/>
            <w:tcBorders>
              <w:top w:val="single" w:sz="6" w:space="0" w:color="auto"/>
              <w:bottom w:val="single" w:sz="6" w:space="0" w:color="auto"/>
            </w:tcBorders>
          </w:tcPr>
          <w:p w14:paraId="0C99C968" w14:textId="77777777" w:rsidR="00C420CD" w:rsidRPr="003A6CE3" w:rsidRDefault="00C420CD" w:rsidP="008538EE">
            <w:pPr>
              <w:pStyle w:val="TableBody"/>
              <w:rPr>
                <w:rFonts w:cs="Arial"/>
                <w:sz w:val="20"/>
                <w:szCs w:val="20"/>
              </w:rPr>
            </w:pPr>
            <w:r w:rsidRPr="003A6CE3">
              <w:rPr>
                <w:rFonts w:cs="Arial"/>
                <w:sz w:val="20"/>
                <w:szCs w:val="20"/>
              </w:rPr>
              <w:t>Workbench</w:t>
            </w:r>
          </w:p>
        </w:tc>
        <w:tc>
          <w:tcPr>
            <w:tcW w:w="1565" w:type="pct"/>
            <w:tcBorders>
              <w:top w:val="single" w:sz="6" w:space="0" w:color="auto"/>
              <w:bottom w:val="single" w:sz="6" w:space="0" w:color="auto"/>
            </w:tcBorders>
          </w:tcPr>
          <w:p w14:paraId="02D05887" w14:textId="77777777" w:rsidR="00C420CD" w:rsidRPr="003A6CE3" w:rsidRDefault="00C420CD" w:rsidP="008538EE">
            <w:pPr>
              <w:pStyle w:val="TableBody"/>
              <w:rPr>
                <w:rFonts w:cs="Arial"/>
                <w:sz w:val="20"/>
                <w:szCs w:val="20"/>
              </w:rPr>
            </w:pPr>
            <w:r w:rsidRPr="003A6CE3">
              <w:rPr>
                <w:rFonts w:cs="Arial"/>
                <w:sz w:val="20"/>
                <w:szCs w:val="20"/>
              </w:rPr>
              <w:t>ME1K9A3DXD</w:t>
            </w:r>
          </w:p>
        </w:tc>
      </w:tr>
      <w:tr w:rsidR="00C420CD" w:rsidRPr="00F91087" w14:paraId="61B3AACC" w14:textId="77777777" w:rsidTr="008538EE">
        <w:trPr>
          <w:trHeight w:val="68"/>
        </w:trPr>
        <w:tc>
          <w:tcPr>
            <w:tcW w:w="2209" w:type="pct"/>
            <w:tcBorders>
              <w:top w:val="single" w:sz="6" w:space="0" w:color="auto"/>
              <w:bottom w:val="single" w:sz="6" w:space="0" w:color="auto"/>
            </w:tcBorders>
          </w:tcPr>
          <w:p w14:paraId="061563B9" w14:textId="77777777" w:rsidR="00C420CD" w:rsidRPr="003A6CE3" w:rsidRDefault="00C420CD" w:rsidP="008538EE">
            <w:pPr>
              <w:pStyle w:val="TableBody"/>
              <w:rPr>
                <w:rFonts w:cs="Arial"/>
                <w:sz w:val="20"/>
                <w:szCs w:val="20"/>
              </w:rPr>
            </w:pPr>
            <w:r w:rsidRPr="00C06AB6">
              <w:rPr>
                <w:rFonts w:cs="Arial"/>
                <w:sz w:val="20"/>
                <w:szCs w:val="20"/>
              </w:rPr>
              <w:t>Z_EDGE_ACCRUALS_MDL</w:t>
            </w:r>
          </w:p>
        </w:tc>
        <w:tc>
          <w:tcPr>
            <w:tcW w:w="1226" w:type="pct"/>
            <w:tcBorders>
              <w:top w:val="single" w:sz="6" w:space="0" w:color="auto"/>
              <w:bottom w:val="single" w:sz="6" w:space="0" w:color="auto"/>
            </w:tcBorders>
          </w:tcPr>
          <w:p w14:paraId="7D9F55AB" w14:textId="77777777" w:rsidR="00C420CD" w:rsidRPr="003A6CE3" w:rsidRDefault="00C420CD" w:rsidP="008538EE">
            <w:pPr>
              <w:pStyle w:val="TableBody"/>
              <w:rPr>
                <w:rFonts w:cs="Arial"/>
                <w:sz w:val="20"/>
                <w:szCs w:val="20"/>
              </w:rPr>
            </w:pPr>
            <w:r w:rsidRPr="003A6CE3">
              <w:rPr>
                <w:rFonts w:cs="Arial"/>
                <w:sz w:val="20"/>
                <w:szCs w:val="20"/>
              </w:rPr>
              <w:t>Workbench</w:t>
            </w:r>
          </w:p>
        </w:tc>
        <w:tc>
          <w:tcPr>
            <w:tcW w:w="1565" w:type="pct"/>
            <w:tcBorders>
              <w:top w:val="single" w:sz="6" w:space="0" w:color="auto"/>
              <w:bottom w:val="single" w:sz="6" w:space="0" w:color="auto"/>
            </w:tcBorders>
          </w:tcPr>
          <w:p w14:paraId="64A67A6E" w14:textId="77777777" w:rsidR="00C420CD" w:rsidRPr="003A6CE3" w:rsidRDefault="00C420CD" w:rsidP="008538EE">
            <w:pPr>
              <w:pStyle w:val="TableBody"/>
              <w:rPr>
                <w:rFonts w:cs="Arial"/>
                <w:sz w:val="20"/>
                <w:szCs w:val="20"/>
              </w:rPr>
            </w:pPr>
            <w:r w:rsidRPr="003A6CE3">
              <w:rPr>
                <w:rFonts w:cs="Arial"/>
                <w:sz w:val="20"/>
                <w:szCs w:val="20"/>
              </w:rPr>
              <w:t>ME1K9A3DXD</w:t>
            </w:r>
          </w:p>
        </w:tc>
      </w:tr>
      <w:tr w:rsidR="00C420CD" w:rsidRPr="00F91087" w14:paraId="4DC56ED2" w14:textId="77777777" w:rsidTr="008538EE">
        <w:trPr>
          <w:trHeight w:val="68"/>
        </w:trPr>
        <w:tc>
          <w:tcPr>
            <w:tcW w:w="2209" w:type="pct"/>
            <w:tcBorders>
              <w:top w:val="single" w:sz="6" w:space="0" w:color="auto"/>
              <w:bottom w:val="single" w:sz="6" w:space="0" w:color="auto"/>
            </w:tcBorders>
          </w:tcPr>
          <w:p w14:paraId="44AC2FF9" w14:textId="77777777" w:rsidR="00C420CD" w:rsidRPr="00C06AB6" w:rsidRDefault="00C420CD" w:rsidP="008538EE">
            <w:pPr>
              <w:pStyle w:val="TableBody"/>
              <w:rPr>
                <w:rFonts w:cs="Arial"/>
                <w:sz w:val="20"/>
                <w:szCs w:val="20"/>
              </w:rPr>
            </w:pPr>
            <w:r w:rsidRPr="00C06AB6">
              <w:rPr>
                <w:rFonts w:cs="Arial"/>
                <w:sz w:val="20"/>
                <w:szCs w:val="20"/>
              </w:rPr>
              <w:t>Z_EDGE_ACCRUALS</w:t>
            </w:r>
            <w:r>
              <w:rPr>
                <w:rFonts w:cs="Arial"/>
                <w:sz w:val="20"/>
                <w:szCs w:val="20"/>
              </w:rPr>
              <w:t>( SEGW Project)</w:t>
            </w:r>
          </w:p>
        </w:tc>
        <w:tc>
          <w:tcPr>
            <w:tcW w:w="1226" w:type="pct"/>
            <w:tcBorders>
              <w:top w:val="single" w:sz="6" w:space="0" w:color="auto"/>
              <w:bottom w:val="single" w:sz="6" w:space="0" w:color="auto"/>
            </w:tcBorders>
          </w:tcPr>
          <w:p w14:paraId="1CB93176" w14:textId="77777777" w:rsidR="00C420CD" w:rsidRPr="003A6CE3" w:rsidRDefault="00C420CD" w:rsidP="008538EE">
            <w:pPr>
              <w:pStyle w:val="TableBody"/>
              <w:rPr>
                <w:rFonts w:cs="Arial"/>
                <w:sz w:val="20"/>
                <w:szCs w:val="20"/>
              </w:rPr>
            </w:pPr>
            <w:r w:rsidRPr="003A6CE3">
              <w:rPr>
                <w:rFonts w:cs="Arial"/>
                <w:sz w:val="20"/>
                <w:szCs w:val="20"/>
              </w:rPr>
              <w:t>Workbench</w:t>
            </w:r>
          </w:p>
        </w:tc>
        <w:tc>
          <w:tcPr>
            <w:tcW w:w="1565" w:type="pct"/>
            <w:tcBorders>
              <w:top w:val="single" w:sz="6" w:space="0" w:color="auto"/>
              <w:bottom w:val="single" w:sz="6" w:space="0" w:color="auto"/>
            </w:tcBorders>
          </w:tcPr>
          <w:p w14:paraId="07AB32B8" w14:textId="77777777" w:rsidR="00C420CD" w:rsidRPr="003A6CE3" w:rsidRDefault="00C420CD" w:rsidP="008538EE">
            <w:pPr>
              <w:pStyle w:val="TableBody"/>
              <w:rPr>
                <w:rFonts w:cs="Arial"/>
                <w:sz w:val="20"/>
                <w:szCs w:val="20"/>
              </w:rPr>
            </w:pPr>
            <w:r w:rsidRPr="003A6CE3">
              <w:rPr>
                <w:rFonts w:cs="Arial"/>
                <w:sz w:val="20"/>
                <w:szCs w:val="20"/>
              </w:rPr>
              <w:t>ME1K9A3DXD</w:t>
            </w:r>
          </w:p>
        </w:tc>
      </w:tr>
      <w:tr w:rsidR="00C420CD" w:rsidRPr="00F91087" w14:paraId="6D652C43" w14:textId="77777777" w:rsidTr="008538EE">
        <w:trPr>
          <w:trHeight w:val="68"/>
        </w:trPr>
        <w:tc>
          <w:tcPr>
            <w:tcW w:w="2209" w:type="pct"/>
            <w:tcBorders>
              <w:top w:val="single" w:sz="6" w:space="0" w:color="auto"/>
              <w:bottom w:val="single" w:sz="6" w:space="0" w:color="auto"/>
            </w:tcBorders>
          </w:tcPr>
          <w:p w14:paraId="2A394E0D" w14:textId="77777777" w:rsidR="00C420CD" w:rsidRPr="00C06AB6" w:rsidRDefault="00C420CD" w:rsidP="008538EE">
            <w:pPr>
              <w:pStyle w:val="TableBody"/>
              <w:rPr>
                <w:rFonts w:cs="Arial"/>
                <w:sz w:val="20"/>
                <w:szCs w:val="20"/>
              </w:rPr>
            </w:pPr>
            <w:r w:rsidRPr="00C06AB6">
              <w:rPr>
                <w:rFonts w:cs="Arial"/>
                <w:sz w:val="20"/>
                <w:szCs w:val="20"/>
              </w:rPr>
              <w:lastRenderedPageBreak/>
              <w:t>Z_EDGE_ACCRUALS_SRV</w:t>
            </w:r>
          </w:p>
        </w:tc>
        <w:tc>
          <w:tcPr>
            <w:tcW w:w="1226" w:type="pct"/>
            <w:tcBorders>
              <w:top w:val="single" w:sz="6" w:space="0" w:color="auto"/>
              <w:bottom w:val="single" w:sz="6" w:space="0" w:color="auto"/>
            </w:tcBorders>
          </w:tcPr>
          <w:p w14:paraId="73740171" w14:textId="77777777" w:rsidR="00C420CD" w:rsidRPr="003A6CE3" w:rsidRDefault="00C420CD" w:rsidP="008538EE">
            <w:pPr>
              <w:pStyle w:val="TableBody"/>
              <w:rPr>
                <w:rFonts w:cs="Arial"/>
                <w:sz w:val="20"/>
                <w:szCs w:val="20"/>
              </w:rPr>
            </w:pPr>
            <w:r w:rsidRPr="003A6CE3">
              <w:rPr>
                <w:rFonts w:cs="Arial"/>
                <w:sz w:val="20"/>
                <w:szCs w:val="20"/>
              </w:rPr>
              <w:t>Workbench</w:t>
            </w:r>
          </w:p>
        </w:tc>
        <w:tc>
          <w:tcPr>
            <w:tcW w:w="1565" w:type="pct"/>
            <w:tcBorders>
              <w:top w:val="single" w:sz="6" w:space="0" w:color="auto"/>
              <w:bottom w:val="single" w:sz="6" w:space="0" w:color="auto"/>
            </w:tcBorders>
          </w:tcPr>
          <w:p w14:paraId="44683925" w14:textId="77777777" w:rsidR="00C420CD" w:rsidRPr="003A6CE3" w:rsidRDefault="00C420CD" w:rsidP="008538EE">
            <w:pPr>
              <w:pStyle w:val="TableBody"/>
              <w:rPr>
                <w:rFonts w:cs="Arial"/>
                <w:sz w:val="20"/>
                <w:szCs w:val="20"/>
              </w:rPr>
            </w:pPr>
            <w:r w:rsidRPr="003A6CE3">
              <w:rPr>
                <w:rFonts w:cs="Arial"/>
                <w:sz w:val="20"/>
                <w:szCs w:val="20"/>
              </w:rPr>
              <w:t>ME1K9A3DXD</w:t>
            </w:r>
          </w:p>
        </w:tc>
      </w:tr>
      <w:tr w:rsidR="00C420CD" w:rsidRPr="00F91087" w14:paraId="5DC877D1" w14:textId="77777777" w:rsidTr="008538EE">
        <w:trPr>
          <w:trHeight w:val="68"/>
        </w:trPr>
        <w:tc>
          <w:tcPr>
            <w:tcW w:w="2209" w:type="pct"/>
            <w:tcBorders>
              <w:top w:val="single" w:sz="6" w:space="0" w:color="auto"/>
              <w:bottom w:val="single" w:sz="6" w:space="0" w:color="auto"/>
            </w:tcBorders>
          </w:tcPr>
          <w:p w14:paraId="5D5FEECA" w14:textId="77777777" w:rsidR="00C420CD" w:rsidRPr="00C06AB6" w:rsidRDefault="00C420CD" w:rsidP="008538EE">
            <w:pPr>
              <w:pStyle w:val="TableBody"/>
              <w:rPr>
                <w:rFonts w:cs="Arial"/>
                <w:sz w:val="20"/>
                <w:szCs w:val="20"/>
              </w:rPr>
            </w:pPr>
            <w:r w:rsidRPr="00C06AB6">
              <w:rPr>
                <w:rFonts w:cs="Arial"/>
                <w:sz w:val="20"/>
                <w:szCs w:val="20"/>
              </w:rPr>
              <w:t>ZEDGE_ACCRUALS_PO_CHANGE_IN</w:t>
            </w:r>
          </w:p>
        </w:tc>
        <w:tc>
          <w:tcPr>
            <w:tcW w:w="1226" w:type="pct"/>
            <w:tcBorders>
              <w:top w:val="single" w:sz="6" w:space="0" w:color="auto"/>
              <w:bottom w:val="single" w:sz="6" w:space="0" w:color="auto"/>
            </w:tcBorders>
          </w:tcPr>
          <w:p w14:paraId="44589D50" w14:textId="77777777" w:rsidR="00C420CD" w:rsidRPr="003A6CE3" w:rsidRDefault="00C420CD" w:rsidP="008538EE">
            <w:pPr>
              <w:pStyle w:val="TableBody"/>
              <w:rPr>
                <w:rFonts w:cs="Arial"/>
                <w:sz w:val="20"/>
                <w:szCs w:val="20"/>
              </w:rPr>
            </w:pPr>
            <w:r w:rsidRPr="003A6CE3">
              <w:rPr>
                <w:rFonts w:cs="Arial"/>
                <w:sz w:val="20"/>
                <w:szCs w:val="20"/>
              </w:rPr>
              <w:t>Workbench</w:t>
            </w:r>
          </w:p>
        </w:tc>
        <w:tc>
          <w:tcPr>
            <w:tcW w:w="1565" w:type="pct"/>
            <w:tcBorders>
              <w:top w:val="single" w:sz="6" w:space="0" w:color="auto"/>
              <w:bottom w:val="single" w:sz="6" w:space="0" w:color="auto"/>
            </w:tcBorders>
          </w:tcPr>
          <w:p w14:paraId="1697EF6A" w14:textId="77777777" w:rsidR="00C420CD" w:rsidRPr="003A6CE3" w:rsidRDefault="00C420CD" w:rsidP="008538EE">
            <w:pPr>
              <w:pStyle w:val="TableBody"/>
              <w:rPr>
                <w:rFonts w:cs="Arial"/>
                <w:sz w:val="20"/>
                <w:szCs w:val="20"/>
              </w:rPr>
            </w:pPr>
            <w:r w:rsidRPr="003A6CE3">
              <w:rPr>
                <w:rFonts w:cs="Arial"/>
                <w:sz w:val="20"/>
                <w:szCs w:val="20"/>
              </w:rPr>
              <w:t>ME1K9A3DXD</w:t>
            </w:r>
          </w:p>
        </w:tc>
      </w:tr>
      <w:tr w:rsidR="00C420CD" w:rsidRPr="00F91087" w14:paraId="3118DB71" w14:textId="77777777" w:rsidTr="008538EE">
        <w:trPr>
          <w:trHeight w:val="68"/>
        </w:trPr>
        <w:tc>
          <w:tcPr>
            <w:tcW w:w="2209" w:type="pct"/>
            <w:tcBorders>
              <w:top w:val="single" w:sz="6" w:space="0" w:color="auto"/>
              <w:bottom w:val="single" w:sz="6" w:space="0" w:color="auto"/>
            </w:tcBorders>
          </w:tcPr>
          <w:p w14:paraId="6EA9839C" w14:textId="77777777" w:rsidR="00C420CD" w:rsidRPr="00C06AB6" w:rsidRDefault="00C420CD" w:rsidP="008538EE">
            <w:pPr>
              <w:pStyle w:val="TableBody"/>
              <w:rPr>
                <w:rFonts w:cs="Arial"/>
                <w:sz w:val="20"/>
                <w:szCs w:val="20"/>
              </w:rPr>
            </w:pPr>
            <w:r w:rsidRPr="00C06AB6">
              <w:rPr>
                <w:rFonts w:cs="Arial"/>
                <w:sz w:val="20"/>
                <w:szCs w:val="20"/>
              </w:rPr>
              <w:t>ZEDGE_ACCRUALS_RETURN_OUT</w:t>
            </w:r>
          </w:p>
        </w:tc>
        <w:tc>
          <w:tcPr>
            <w:tcW w:w="1226" w:type="pct"/>
            <w:tcBorders>
              <w:top w:val="single" w:sz="6" w:space="0" w:color="auto"/>
              <w:bottom w:val="single" w:sz="6" w:space="0" w:color="auto"/>
            </w:tcBorders>
          </w:tcPr>
          <w:p w14:paraId="782AED15" w14:textId="77777777" w:rsidR="00C420CD" w:rsidRPr="003A6CE3" w:rsidRDefault="00C420CD" w:rsidP="008538EE">
            <w:pPr>
              <w:pStyle w:val="TableBody"/>
              <w:rPr>
                <w:rFonts w:cs="Arial"/>
                <w:sz w:val="20"/>
                <w:szCs w:val="20"/>
              </w:rPr>
            </w:pPr>
            <w:r w:rsidRPr="003A6CE3">
              <w:rPr>
                <w:rFonts w:cs="Arial"/>
                <w:sz w:val="20"/>
                <w:szCs w:val="20"/>
              </w:rPr>
              <w:t>Workbench</w:t>
            </w:r>
          </w:p>
        </w:tc>
        <w:tc>
          <w:tcPr>
            <w:tcW w:w="1565" w:type="pct"/>
            <w:tcBorders>
              <w:top w:val="single" w:sz="6" w:space="0" w:color="auto"/>
              <w:bottom w:val="single" w:sz="6" w:space="0" w:color="auto"/>
            </w:tcBorders>
          </w:tcPr>
          <w:p w14:paraId="21D630BF" w14:textId="77777777" w:rsidR="00C420CD" w:rsidRPr="003A6CE3" w:rsidRDefault="00C420CD" w:rsidP="008538EE">
            <w:pPr>
              <w:pStyle w:val="TableBody"/>
              <w:rPr>
                <w:rFonts w:cs="Arial"/>
                <w:sz w:val="20"/>
                <w:szCs w:val="20"/>
              </w:rPr>
            </w:pPr>
            <w:r w:rsidRPr="003A6CE3">
              <w:rPr>
                <w:rFonts w:cs="Arial"/>
                <w:sz w:val="20"/>
                <w:szCs w:val="20"/>
              </w:rPr>
              <w:t>ME1K9A3DXD</w:t>
            </w:r>
          </w:p>
        </w:tc>
      </w:tr>
      <w:tr w:rsidR="00C420CD" w:rsidRPr="00F91087" w14:paraId="2C264128" w14:textId="77777777" w:rsidTr="008538EE">
        <w:trPr>
          <w:trHeight w:val="68"/>
        </w:trPr>
        <w:tc>
          <w:tcPr>
            <w:tcW w:w="2209" w:type="pct"/>
            <w:tcBorders>
              <w:top w:val="single" w:sz="6" w:space="0" w:color="auto"/>
              <w:bottom w:val="single" w:sz="6" w:space="0" w:color="auto"/>
            </w:tcBorders>
          </w:tcPr>
          <w:p w14:paraId="21A73F8A" w14:textId="77777777" w:rsidR="00C420CD" w:rsidRPr="00C06AB6" w:rsidRDefault="00C420CD" w:rsidP="008538EE">
            <w:pPr>
              <w:pStyle w:val="TableBody"/>
              <w:rPr>
                <w:rFonts w:cs="Arial"/>
                <w:sz w:val="20"/>
                <w:szCs w:val="20"/>
              </w:rPr>
            </w:pPr>
            <w:r w:rsidRPr="00C06AB6">
              <w:rPr>
                <w:rFonts w:cs="Arial"/>
                <w:sz w:val="20"/>
                <w:szCs w:val="20"/>
              </w:rPr>
              <w:t>ZEDGE_TT_ACCRUALS_PO_CHANGE_IN</w:t>
            </w:r>
          </w:p>
        </w:tc>
        <w:tc>
          <w:tcPr>
            <w:tcW w:w="1226" w:type="pct"/>
            <w:tcBorders>
              <w:top w:val="single" w:sz="6" w:space="0" w:color="auto"/>
              <w:bottom w:val="single" w:sz="6" w:space="0" w:color="auto"/>
            </w:tcBorders>
          </w:tcPr>
          <w:p w14:paraId="283D6188" w14:textId="77777777" w:rsidR="00C420CD" w:rsidRPr="003A6CE3" w:rsidRDefault="00C420CD" w:rsidP="008538EE">
            <w:pPr>
              <w:pStyle w:val="TableBody"/>
              <w:rPr>
                <w:rFonts w:cs="Arial"/>
                <w:sz w:val="20"/>
                <w:szCs w:val="20"/>
              </w:rPr>
            </w:pPr>
            <w:r w:rsidRPr="003A6CE3">
              <w:rPr>
                <w:rFonts w:cs="Arial"/>
                <w:sz w:val="20"/>
                <w:szCs w:val="20"/>
              </w:rPr>
              <w:t>Workbench</w:t>
            </w:r>
          </w:p>
        </w:tc>
        <w:tc>
          <w:tcPr>
            <w:tcW w:w="1565" w:type="pct"/>
            <w:tcBorders>
              <w:top w:val="single" w:sz="6" w:space="0" w:color="auto"/>
              <w:bottom w:val="single" w:sz="6" w:space="0" w:color="auto"/>
            </w:tcBorders>
          </w:tcPr>
          <w:p w14:paraId="55D3746C" w14:textId="77777777" w:rsidR="00C420CD" w:rsidRPr="003A6CE3" w:rsidRDefault="00C420CD" w:rsidP="008538EE">
            <w:pPr>
              <w:pStyle w:val="TableBody"/>
              <w:rPr>
                <w:rFonts w:cs="Arial"/>
                <w:sz w:val="20"/>
                <w:szCs w:val="20"/>
              </w:rPr>
            </w:pPr>
            <w:r w:rsidRPr="003A6CE3">
              <w:rPr>
                <w:rFonts w:cs="Arial"/>
                <w:sz w:val="20"/>
                <w:szCs w:val="20"/>
              </w:rPr>
              <w:t>ME1K9A3DXD</w:t>
            </w:r>
          </w:p>
        </w:tc>
      </w:tr>
      <w:tr w:rsidR="00C420CD" w:rsidRPr="00F91087" w14:paraId="6BE33719" w14:textId="77777777" w:rsidTr="008538EE">
        <w:trPr>
          <w:trHeight w:val="68"/>
        </w:trPr>
        <w:tc>
          <w:tcPr>
            <w:tcW w:w="2209" w:type="pct"/>
            <w:tcBorders>
              <w:top w:val="single" w:sz="6" w:space="0" w:color="auto"/>
              <w:bottom w:val="single" w:sz="6" w:space="0" w:color="auto"/>
            </w:tcBorders>
          </w:tcPr>
          <w:p w14:paraId="529E60EA" w14:textId="77777777" w:rsidR="00C420CD" w:rsidRPr="00C06AB6" w:rsidRDefault="00C420CD" w:rsidP="008538EE">
            <w:pPr>
              <w:pStyle w:val="TableBody"/>
              <w:rPr>
                <w:rFonts w:cs="Arial"/>
                <w:sz w:val="20"/>
                <w:szCs w:val="20"/>
              </w:rPr>
            </w:pPr>
            <w:r w:rsidRPr="00C06AB6">
              <w:rPr>
                <w:rFonts w:cs="Arial"/>
                <w:sz w:val="20"/>
                <w:szCs w:val="20"/>
              </w:rPr>
              <w:t>ZEDGE_TT_ACCRUALS_RETURN_OUT</w:t>
            </w:r>
          </w:p>
        </w:tc>
        <w:tc>
          <w:tcPr>
            <w:tcW w:w="1226" w:type="pct"/>
            <w:tcBorders>
              <w:top w:val="single" w:sz="6" w:space="0" w:color="auto"/>
              <w:bottom w:val="single" w:sz="6" w:space="0" w:color="auto"/>
            </w:tcBorders>
          </w:tcPr>
          <w:p w14:paraId="20F8D27E" w14:textId="77777777" w:rsidR="00C420CD" w:rsidRPr="003A6CE3" w:rsidRDefault="00C420CD" w:rsidP="008538EE">
            <w:pPr>
              <w:pStyle w:val="TableBody"/>
              <w:rPr>
                <w:rFonts w:cs="Arial"/>
                <w:sz w:val="20"/>
                <w:szCs w:val="20"/>
              </w:rPr>
            </w:pPr>
            <w:r w:rsidRPr="003A6CE3">
              <w:rPr>
                <w:rFonts w:cs="Arial"/>
                <w:sz w:val="20"/>
                <w:szCs w:val="20"/>
              </w:rPr>
              <w:t>Workbench</w:t>
            </w:r>
          </w:p>
        </w:tc>
        <w:tc>
          <w:tcPr>
            <w:tcW w:w="1565" w:type="pct"/>
            <w:tcBorders>
              <w:top w:val="single" w:sz="6" w:space="0" w:color="auto"/>
              <w:bottom w:val="single" w:sz="6" w:space="0" w:color="auto"/>
            </w:tcBorders>
          </w:tcPr>
          <w:p w14:paraId="04AFEB51" w14:textId="77777777" w:rsidR="00C420CD" w:rsidRPr="003A6CE3" w:rsidRDefault="00C420CD" w:rsidP="008538EE">
            <w:pPr>
              <w:pStyle w:val="TableBody"/>
              <w:rPr>
                <w:rFonts w:cs="Arial"/>
                <w:sz w:val="20"/>
                <w:szCs w:val="20"/>
              </w:rPr>
            </w:pPr>
            <w:r w:rsidRPr="003A6CE3">
              <w:rPr>
                <w:rFonts w:cs="Arial"/>
                <w:sz w:val="20"/>
                <w:szCs w:val="20"/>
              </w:rPr>
              <w:t>ME1K9A3DXD</w:t>
            </w:r>
          </w:p>
        </w:tc>
      </w:tr>
      <w:tr w:rsidR="00C420CD" w:rsidRPr="00F91087" w14:paraId="3E7D8AF9" w14:textId="77777777" w:rsidTr="008538EE">
        <w:trPr>
          <w:trHeight w:val="68"/>
        </w:trPr>
        <w:tc>
          <w:tcPr>
            <w:tcW w:w="2209" w:type="pct"/>
            <w:tcBorders>
              <w:top w:val="single" w:sz="6" w:space="0" w:color="auto"/>
              <w:bottom w:val="single" w:sz="6" w:space="0" w:color="auto"/>
            </w:tcBorders>
          </w:tcPr>
          <w:p w14:paraId="06C5AE86" w14:textId="77777777" w:rsidR="00C420CD" w:rsidRPr="00C06AB6" w:rsidRDefault="00C420CD" w:rsidP="008538EE">
            <w:pPr>
              <w:pStyle w:val="TableBody"/>
              <w:rPr>
                <w:rFonts w:cs="Arial"/>
                <w:sz w:val="20"/>
                <w:szCs w:val="20"/>
              </w:rPr>
            </w:pPr>
            <w:r w:rsidRPr="00ED6603">
              <w:rPr>
                <w:rFonts w:cs="Arial"/>
                <w:sz w:val="20"/>
                <w:szCs w:val="20"/>
              </w:rPr>
              <w:t>ZEDGE_ACCRUALS</w:t>
            </w:r>
          </w:p>
        </w:tc>
        <w:tc>
          <w:tcPr>
            <w:tcW w:w="1226" w:type="pct"/>
            <w:tcBorders>
              <w:top w:val="single" w:sz="6" w:space="0" w:color="auto"/>
              <w:bottom w:val="single" w:sz="6" w:space="0" w:color="auto"/>
            </w:tcBorders>
          </w:tcPr>
          <w:p w14:paraId="68C508A5" w14:textId="77777777" w:rsidR="00C420CD" w:rsidRPr="003A6CE3" w:rsidRDefault="00C420CD" w:rsidP="008538EE">
            <w:pPr>
              <w:pStyle w:val="TableBody"/>
              <w:rPr>
                <w:rFonts w:cs="Arial"/>
                <w:sz w:val="20"/>
                <w:szCs w:val="20"/>
              </w:rPr>
            </w:pPr>
            <w:r>
              <w:rPr>
                <w:rFonts w:cs="Arial"/>
                <w:sz w:val="20"/>
                <w:szCs w:val="20"/>
              </w:rPr>
              <w:t>Workbench</w:t>
            </w:r>
          </w:p>
        </w:tc>
        <w:tc>
          <w:tcPr>
            <w:tcW w:w="1565" w:type="pct"/>
            <w:tcBorders>
              <w:top w:val="single" w:sz="6" w:space="0" w:color="auto"/>
              <w:bottom w:val="single" w:sz="6" w:space="0" w:color="auto"/>
            </w:tcBorders>
          </w:tcPr>
          <w:p w14:paraId="69E98418" w14:textId="77777777" w:rsidR="00C420CD" w:rsidRPr="003A6CE3" w:rsidRDefault="00C420CD" w:rsidP="008538EE">
            <w:pPr>
              <w:pStyle w:val="TableBody"/>
              <w:rPr>
                <w:rFonts w:cs="Arial"/>
                <w:sz w:val="20"/>
                <w:szCs w:val="20"/>
              </w:rPr>
            </w:pPr>
            <w:r w:rsidRPr="00ED6603">
              <w:rPr>
                <w:rFonts w:cs="Arial"/>
                <w:sz w:val="20"/>
                <w:szCs w:val="20"/>
              </w:rPr>
              <w:t>MS2K901754</w:t>
            </w:r>
          </w:p>
        </w:tc>
      </w:tr>
      <w:tr w:rsidR="00C420CD" w:rsidRPr="00F91087" w14:paraId="2FB44FA6" w14:textId="77777777" w:rsidTr="008538EE">
        <w:trPr>
          <w:trHeight w:val="68"/>
        </w:trPr>
        <w:tc>
          <w:tcPr>
            <w:tcW w:w="2209" w:type="pct"/>
            <w:tcBorders>
              <w:top w:val="single" w:sz="6" w:space="0" w:color="auto"/>
              <w:bottom w:val="single" w:sz="6" w:space="0" w:color="auto"/>
            </w:tcBorders>
          </w:tcPr>
          <w:p w14:paraId="71494EC4" w14:textId="77777777" w:rsidR="00C420CD" w:rsidRPr="00ED6603" w:rsidRDefault="00C420CD" w:rsidP="008538EE">
            <w:pPr>
              <w:pStyle w:val="TableBody"/>
              <w:rPr>
                <w:rFonts w:cs="Arial"/>
                <w:sz w:val="20"/>
                <w:szCs w:val="20"/>
              </w:rPr>
            </w:pPr>
            <w:r w:rsidRPr="00ED6603">
              <w:rPr>
                <w:rFonts w:cs="Arial"/>
                <w:sz w:val="20"/>
                <w:szCs w:val="20"/>
              </w:rPr>
              <w:t>Z_EDGE_ACCRUALS_MDL_0001_BE</w:t>
            </w:r>
          </w:p>
        </w:tc>
        <w:tc>
          <w:tcPr>
            <w:tcW w:w="1226" w:type="pct"/>
            <w:tcBorders>
              <w:top w:val="single" w:sz="6" w:space="0" w:color="auto"/>
              <w:bottom w:val="single" w:sz="6" w:space="0" w:color="auto"/>
            </w:tcBorders>
          </w:tcPr>
          <w:p w14:paraId="245FAD04" w14:textId="77777777" w:rsidR="00C420CD" w:rsidRDefault="00C420CD" w:rsidP="008538EE">
            <w:pPr>
              <w:pStyle w:val="TableBody"/>
              <w:rPr>
                <w:rFonts w:cs="Arial"/>
                <w:sz w:val="20"/>
                <w:szCs w:val="20"/>
              </w:rPr>
            </w:pPr>
            <w:r>
              <w:rPr>
                <w:rFonts w:cs="Arial"/>
                <w:sz w:val="20"/>
                <w:szCs w:val="20"/>
              </w:rPr>
              <w:t>Workbench</w:t>
            </w:r>
          </w:p>
        </w:tc>
        <w:tc>
          <w:tcPr>
            <w:tcW w:w="1565" w:type="pct"/>
            <w:tcBorders>
              <w:top w:val="single" w:sz="6" w:space="0" w:color="auto"/>
              <w:bottom w:val="single" w:sz="6" w:space="0" w:color="auto"/>
            </w:tcBorders>
          </w:tcPr>
          <w:p w14:paraId="057D3704" w14:textId="77777777" w:rsidR="00C420CD" w:rsidRPr="00ED6603" w:rsidRDefault="00C420CD" w:rsidP="008538EE">
            <w:pPr>
              <w:pStyle w:val="TableBody"/>
              <w:rPr>
                <w:rFonts w:cs="Arial"/>
                <w:sz w:val="20"/>
                <w:szCs w:val="20"/>
              </w:rPr>
            </w:pPr>
            <w:r w:rsidRPr="00ED6603">
              <w:rPr>
                <w:rFonts w:cs="Arial"/>
                <w:sz w:val="20"/>
                <w:szCs w:val="20"/>
              </w:rPr>
              <w:t>MS2K901754</w:t>
            </w:r>
          </w:p>
        </w:tc>
      </w:tr>
      <w:tr w:rsidR="00C420CD" w:rsidRPr="00F91087" w14:paraId="0AEA7103" w14:textId="77777777" w:rsidTr="008538EE">
        <w:trPr>
          <w:trHeight w:val="68"/>
        </w:trPr>
        <w:tc>
          <w:tcPr>
            <w:tcW w:w="2209" w:type="pct"/>
            <w:tcBorders>
              <w:top w:val="single" w:sz="6" w:space="0" w:color="auto"/>
            </w:tcBorders>
          </w:tcPr>
          <w:p w14:paraId="336059D0" w14:textId="77777777" w:rsidR="00C420CD" w:rsidRPr="00ED6603" w:rsidRDefault="00C420CD" w:rsidP="008538EE">
            <w:pPr>
              <w:pStyle w:val="TableBody"/>
              <w:rPr>
                <w:rFonts w:cs="Arial"/>
                <w:sz w:val="20"/>
                <w:szCs w:val="20"/>
              </w:rPr>
            </w:pPr>
            <w:r w:rsidRPr="00ED6603">
              <w:rPr>
                <w:rFonts w:cs="Arial"/>
                <w:sz w:val="20"/>
                <w:szCs w:val="20"/>
              </w:rPr>
              <w:t>Z_EDGE_ACCRUALS_SRV_0001</w:t>
            </w:r>
          </w:p>
        </w:tc>
        <w:tc>
          <w:tcPr>
            <w:tcW w:w="1226" w:type="pct"/>
            <w:tcBorders>
              <w:top w:val="single" w:sz="6" w:space="0" w:color="auto"/>
            </w:tcBorders>
          </w:tcPr>
          <w:p w14:paraId="1262577C" w14:textId="77777777" w:rsidR="00C420CD" w:rsidRDefault="00C420CD" w:rsidP="008538EE">
            <w:pPr>
              <w:pStyle w:val="TableBody"/>
              <w:rPr>
                <w:rFonts w:cs="Arial"/>
                <w:sz w:val="20"/>
                <w:szCs w:val="20"/>
              </w:rPr>
            </w:pPr>
            <w:r>
              <w:rPr>
                <w:rFonts w:cs="Arial"/>
                <w:sz w:val="20"/>
                <w:szCs w:val="20"/>
              </w:rPr>
              <w:t>Workbench</w:t>
            </w:r>
          </w:p>
        </w:tc>
        <w:tc>
          <w:tcPr>
            <w:tcW w:w="1565" w:type="pct"/>
            <w:tcBorders>
              <w:top w:val="single" w:sz="6" w:space="0" w:color="auto"/>
            </w:tcBorders>
          </w:tcPr>
          <w:p w14:paraId="61C2D822" w14:textId="77777777" w:rsidR="00C420CD" w:rsidRPr="00ED6603" w:rsidRDefault="00C420CD" w:rsidP="008538EE">
            <w:pPr>
              <w:pStyle w:val="TableBody"/>
              <w:rPr>
                <w:rFonts w:cs="Arial"/>
                <w:sz w:val="20"/>
                <w:szCs w:val="20"/>
              </w:rPr>
            </w:pPr>
            <w:r w:rsidRPr="00ED6603">
              <w:rPr>
                <w:rFonts w:cs="Arial"/>
                <w:sz w:val="20"/>
                <w:szCs w:val="20"/>
              </w:rPr>
              <w:t>MS2K901754</w:t>
            </w:r>
          </w:p>
        </w:tc>
      </w:tr>
    </w:tbl>
    <w:p w14:paraId="4B7E7BA1" w14:textId="77777777" w:rsidR="00C420CD" w:rsidRPr="00C420CD" w:rsidRDefault="00C420CD" w:rsidP="00C420CD">
      <w:pPr>
        <w:rPr>
          <w:lang w:val="en-GB" w:eastAsia="en-US"/>
        </w:rPr>
      </w:pPr>
    </w:p>
    <w:p w14:paraId="2547775E" w14:textId="57BD24F6" w:rsidR="00B10D1A" w:rsidRDefault="00774AE6" w:rsidP="008266C4">
      <w:pPr>
        <w:pStyle w:val="Heading2"/>
        <w:rPr>
          <w:lang w:val="en-US"/>
        </w:rPr>
      </w:pPr>
      <w:r w:rsidRPr="00774AE6">
        <w:rPr>
          <w:rFonts w:asciiTheme="minorHAnsi" w:eastAsiaTheme="minorEastAsia" w:hAnsiTheme="minorHAnsi" w:cstheme="minorBidi"/>
          <w:b w:val="0"/>
          <w:bCs w:val="0"/>
          <w:color w:val="000000"/>
          <w:sz w:val="27"/>
          <w:szCs w:val="27"/>
          <w:lang w:val="en-US" w:eastAsia="zh-CN"/>
        </w:rPr>
        <w:lastRenderedPageBreak/>
        <w:t xml:space="preserve"> </w:t>
      </w:r>
      <w:bookmarkStart w:id="1492" w:name="_Toc232761424"/>
      <w:r w:rsidRPr="00774AE6">
        <w:rPr>
          <w:lang w:val="en-US"/>
        </w:rPr>
        <w:t>Pull Request Link</w:t>
      </w:r>
      <w:bookmarkEnd w:id="1492"/>
    </w:p>
    <w:tbl>
      <w:tblPr>
        <w:tblW w:w="5184" w:type="pct"/>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000" w:firstRow="0" w:lastRow="0" w:firstColumn="0" w:lastColumn="0" w:noHBand="0" w:noVBand="0"/>
      </w:tblPr>
      <w:tblGrid>
        <w:gridCol w:w="1598"/>
        <w:gridCol w:w="7"/>
        <w:gridCol w:w="638"/>
        <w:gridCol w:w="122"/>
        <w:gridCol w:w="56"/>
        <w:gridCol w:w="223"/>
        <w:gridCol w:w="1668"/>
        <w:gridCol w:w="8"/>
        <w:gridCol w:w="24"/>
        <w:gridCol w:w="129"/>
        <w:gridCol w:w="247"/>
        <w:gridCol w:w="524"/>
        <w:gridCol w:w="563"/>
        <w:gridCol w:w="3419"/>
        <w:gridCol w:w="125"/>
      </w:tblGrid>
      <w:tr w:rsidR="007D5AD2" w:rsidRPr="00F91087" w14:paraId="79E0FB37" w14:textId="2F6C22F4" w:rsidTr="002C52E6">
        <w:trPr>
          <w:gridAfter w:val="1"/>
          <w:wAfter w:w="67" w:type="pct"/>
          <w:trHeight w:val="256"/>
        </w:trPr>
        <w:tc>
          <w:tcPr>
            <w:tcW w:w="855" w:type="pct"/>
            <w:tcBorders>
              <w:top w:val="single" w:sz="4" w:space="0" w:color="auto"/>
              <w:bottom w:val="single" w:sz="4" w:space="0" w:color="auto"/>
            </w:tcBorders>
            <w:shd w:val="clear" w:color="auto" w:fill="D9D9D9" w:themeFill="background1" w:themeFillShade="D9"/>
            <w:vAlign w:val="center"/>
          </w:tcPr>
          <w:p w14:paraId="057A8FBA" w14:textId="50202698" w:rsidR="007D5AD2" w:rsidRPr="007D5AD2" w:rsidRDefault="007D5AD2" w:rsidP="008538EE">
            <w:pPr>
              <w:pStyle w:val="TableHeading2"/>
              <w:rPr>
                <w:rFonts w:ascii="Arial" w:hAnsi="Arial" w:cs="Arial"/>
                <w:bCs/>
                <w:color w:val="auto"/>
              </w:rPr>
            </w:pPr>
            <w:r w:rsidRPr="007D5AD2">
              <w:rPr>
                <w:rFonts w:ascii="Arial" w:hAnsi="Arial" w:cs="Arial"/>
                <w:bCs/>
                <w:color w:val="auto"/>
              </w:rPr>
              <w:t>No.</w:t>
            </w:r>
          </w:p>
        </w:tc>
        <w:tc>
          <w:tcPr>
            <w:tcW w:w="1455" w:type="pct"/>
            <w:gridSpan w:val="7"/>
            <w:tcBorders>
              <w:top w:val="single" w:sz="4" w:space="0" w:color="auto"/>
              <w:bottom w:val="single" w:sz="4" w:space="0" w:color="auto"/>
            </w:tcBorders>
            <w:shd w:val="clear" w:color="auto" w:fill="D9D9D9" w:themeFill="background1" w:themeFillShade="D9"/>
          </w:tcPr>
          <w:p w14:paraId="49E88FC9" w14:textId="2C4FC555" w:rsidR="007D5AD2" w:rsidRPr="007D5AD2" w:rsidRDefault="007D5AD2" w:rsidP="008538EE">
            <w:pPr>
              <w:pStyle w:val="TableHeading2"/>
              <w:rPr>
                <w:rFonts w:ascii="Arial" w:hAnsi="Arial" w:cs="Arial"/>
                <w:bCs/>
                <w:color w:val="auto"/>
              </w:rPr>
            </w:pPr>
            <w:r w:rsidRPr="007D5AD2">
              <w:rPr>
                <w:rFonts w:ascii="Arial" w:hAnsi="Arial" w:cs="Arial"/>
                <w:bCs/>
                <w:color w:val="auto"/>
              </w:rPr>
              <w:t>Change Request Number</w:t>
            </w:r>
          </w:p>
        </w:tc>
        <w:tc>
          <w:tcPr>
            <w:tcW w:w="2623" w:type="pct"/>
            <w:gridSpan w:val="6"/>
            <w:tcBorders>
              <w:top w:val="single" w:sz="4" w:space="0" w:color="auto"/>
              <w:bottom w:val="single" w:sz="4" w:space="0" w:color="auto"/>
            </w:tcBorders>
            <w:shd w:val="clear" w:color="auto" w:fill="D9D9D9" w:themeFill="background1" w:themeFillShade="D9"/>
          </w:tcPr>
          <w:p w14:paraId="6285B079" w14:textId="66DFE81F" w:rsidR="007D5AD2" w:rsidRPr="007D5AD2" w:rsidRDefault="007D5AD2" w:rsidP="008538EE">
            <w:pPr>
              <w:pStyle w:val="TableHeading2"/>
              <w:rPr>
                <w:rFonts w:ascii="Arial" w:hAnsi="Arial" w:cs="Arial"/>
                <w:bCs/>
                <w:color w:val="auto"/>
              </w:rPr>
            </w:pPr>
            <w:r>
              <w:rPr>
                <w:rFonts w:ascii="Arial" w:hAnsi="Arial" w:cs="Arial"/>
                <w:bCs/>
                <w:color w:val="auto"/>
              </w:rPr>
              <w:t>Pull Request Link</w:t>
            </w:r>
          </w:p>
        </w:tc>
      </w:tr>
      <w:tr w:rsidR="00916116" w:rsidRPr="00F91087" w14:paraId="0E3ADAC4" w14:textId="77777777" w:rsidTr="002C52E6">
        <w:trPr>
          <w:gridAfter w:val="1"/>
          <w:wAfter w:w="67" w:type="pct"/>
          <w:trHeight w:val="256"/>
        </w:trPr>
        <w:tc>
          <w:tcPr>
            <w:tcW w:w="855" w:type="pct"/>
            <w:tcBorders>
              <w:top w:val="single" w:sz="4" w:space="0" w:color="auto"/>
              <w:bottom w:val="single" w:sz="4" w:space="0" w:color="auto"/>
            </w:tcBorders>
            <w:vAlign w:val="center"/>
          </w:tcPr>
          <w:p w14:paraId="63BD9DF3" w14:textId="6D23CA8A" w:rsidR="00916116" w:rsidRPr="00D06AB9" w:rsidRDefault="00916116" w:rsidP="008538EE">
            <w:pPr>
              <w:pStyle w:val="TableHeading2"/>
              <w:rPr>
                <w:rFonts w:ascii="Arial" w:hAnsi="Arial" w:cs="Arial"/>
                <w:b w:val="0"/>
                <w:color w:val="auto"/>
              </w:rPr>
            </w:pPr>
            <w:r w:rsidRPr="00D06AB9">
              <w:rPr>
                <w:rFonts w:ascii="Arial" w:hAnsi="Arial" w:cs="Arial"/>
                <w:b w:val="0"/>
                <w:color w:val="auto"/>
              </w:rPr>
              <w:t>1</w:t>
            </w:r>
          </w:p>
        </w:tc>
        <w:tc>
          <w:tcPr>
            <w:tcW w:w="1455" w:type="pct"/>
            <w:gridSpan w:val="7"/>
            <w:tcBorders>
              <w:top w:val="single" w:sz="4" w:space="0" w:color="auto"/>
              <w:bottom w:val="single" w:sz="4" w:space="0" w:color="auto"/>
            </w:tcBorders>
          </w:tcPr>
          <w:p w14:paraId="7C616671" w14:textId="7077FFE7" w:rsidR="00916116" w:rsidRPr="00215009" w:rsidRDefault="00387569" w:rsidP="008538EE">
            <w:pPr>
              <w:pStyle w:val="TableHeading2"/>
              <w:rPr>
                <w:rFonts w:ascii="Arial" w:hAnsi="Arial" w:cs="Arial"/>
                <w:b w:val="0"/>
                <w:color w:val="auto"/>
              </w:rPr>
            </w:pPr>
            <w:r w:rsidRPr="00215009">
              <w:rPr>
                <w:rFonts w:ascii="Arial" w:hAnsi="Arial" w:cs="Arial"/>
                <w:b w:val="0"/>
                <w:color w:val="auto"/>
              </w:rPr>
              <w:t>CHG0156477</w:t>
            </w:r>
          </w:p>
        </w:tc>
        <w:tc>
          <w:tcPr>
            <w:tcW w:w="2623" w:type="pct"/>
            <w:gridSpan w:val="6"/>
            <w:tcBorders>
              <w:top w:val="single" w:sz="4" w:space="0" w:color="auto"/>
              <w:bottom w:val="single" w:sz="4" w:space="0" w:color="auto"/>
            </w:tcBorders>
          </w:tcPr>
          <w:p w14:paraId="3FA3E953" w14:textId="17073859" w:rsidR="00916116" w:rsidRPr="00215009" w:rsidRDefault="00215009" w:rsidP="008538EE">
            <w:pPr>
              <w:pStyle w:val="TableHeading2"/>
              <w:rPr>
                <w:rFonts w:ascii="Arial" w:hAnsi="Arial" w:cs="Arial"/>
                <w:b w:val="0"/>
                <w:color w:val="auto"/>
              </w:rPr>
            </w:pPr>
            <w:r w:rsidRPr="00215009">
              <w:rPr>
                <w:rFonts w:ascii="Arial" w:hAnsi="Arial" w:cs="Arial"/>
                <w:b w:val="0"/>
                <w:color w:val="auto"/>
              </w:rPr>
              <w:t>https://github.com/oneTakeda/edge-accurals-xsa/pull/440</w:t>
            </w:r>
          </w:p>
        </w:tc>
      </w:tr>
      <w:tr w:rsidR="003E1BE6" w:rsidRPr="00F91087" w14:paraId="062DED15" w14:textId="77777777" w:rsidTr="002C52E6">
        <w:trPr>
          <w:gridAfter w:val="1"/>
          <w:wAfter w:w="67" w:type="pct"/>
          <w:trHeight w:val="256"/>
        </w:trPr>
        <w:tc>
          <w:tcPr>
            <w:tcW w:w="4933" w:type="pct"/>
            <w:gridSpan w:val="14"/>
            <w:tcBorders>
              <w:top w:val="single" w:sz="4" w:space="0" w:color="auto"/>
              <w:bottom w:val="single" w:sz="6" w:space="0" w:color="auto"/>
            </w:tcBorders>
            <w:vAlign w:val="center"/>
          </w:tcPr>
          <w:p w14:paraId="1425B8C4" w14:textId="511F476F" w:rsidR="003E1BE6" w:rsidRPr="0075312A" w:rsidRDefault="002B1F10" w:rsidP="008538EE">
            <w:pPr>
              <w:pStyle w:val="TableHeading2"/>
              <w:rPr>
                <w:rFonts w:ascii="Arial" w:hAnsi="Arial" w:cs="Arial"/>
                <w:bCs/>
                <w:color w:val="auto"/>
              </w:rPr>
            </w:pPr>
            <w:r w:rsidRPr="0075312A">
              <w:rPr>
                <w:rFonts w:ascii="Arial" w:hAnsi="Arial" w:cs="Arial"/>
                <w:bCs/>
                <w:color w:val="auto"/>
              </w:rPr>
              <w:t>Begin</w:t>
            </w:r>
            <w:r w:rsidR="00233E8F" w:rsidRPr="0075312A">
              <w:rPr>
                <w:rFonts w:ascii="Arial" w:hAnsi="Arial" w:cs="Arial"/>
                <w:bCs/>
                <w:color w:val="auto"/>
              </w:rPr>
              <w:t xml:space="preserve"> </w:t>
            </w:r>
            <w:r w:rsidRPr="0075312A">
              <w:rPr>
                <w:rFonts w:ascii="Arial" w:hAnsi="Arial" w:cs="Arial"/>
                <w:bCs/>
                <w:color w:val="auto"/>
              </w:rPr>
              <w:t xml:space="preserve">of </w:t>
            </w:r>
            <w:r w:rsidR="00025A76">
              <w:rPr>
                <w:rFonts w:ascii="Arial" w:hAnsi="Arial" w:cs="Arial"/>
                <w:bCs/>
                <w:color w:val="auto"/>
              </w:rPr>
              <w:t>V</w:t>
            </w:r>
            <w:r w:rsidRPr="0075312A">
              <w:rPr>
                <w:rFonts w:ascii="Arial" w:hAnsi="Arial" w:cs="Arial"/>
                <w:bCs/>
                <w:color w:val="auto"/>
              </w:rPr>
              <w:t>ersion 12.0 (CHG0164446)</w:t>
            </w:r>
          </w:p>
        </w:tc>
      </w:tr>
      <w:tr w:rsidR="00553937" w:rsidRPr="00F91087" w14:paraId="49209B8B" w14:textId="77777777" w:rsidTr="002C52E6">
        <w:trPr>
          <w:gridAfter w:val="1"/>
          <w:wAfter w:w="67" w:type="pct"/>
          <w:trHeight w:val="256"/>
        </w:trPr>
        <w:tc>
          <w:tcPr>
            <w:tcW w:w="855" w:type="pct"/>
            <w:tcBorders>
              <w:top w:val="single" w:sz="4" w:space="0" w:color="auto"/>
              <w:bottom w:val="single" w:sz="4" w:space="0" w:color="auto"/>
            </w:tcBorders>
            <w:vAlign w:val="center"/>
          </w:tcPr>
          <w:p w14:paraId="2E414DE5" w14:textId="02FBFD57" w:rsidR="00553937" w:rsidRPr="00D06AB9" w:rsidRDefault="00553937" w:rsidP="008538EE">
            <w:pPr>
              <w:pStyle w:val="TableHeading2"/>
              <w:rPr>
                <w:rFonts w:ascii="Arial" w:hAnsi="Arial" w:cs="Arial"/>
                <w:b w:val="0"/>
                <w:color w:val="auto"/>
              </w:rPr>
            </w:pPr>
            <w:r>
              <w:rPr>
                <w:rFonts w:ascii="Arial" w:hAnsi="Arial" w:cs="Arial"/>
                <w:b w:val="0"/>
                <w:color w:val="auto"/>
              </w:rPr>
              <w:t>2</w:t>
            </w:r>
          </w:p>
        </w:tc>
        <w:tc>
          <w:tcPr>
            <w:tcW w:w="1455" w:type="pct"/>
            <w:gridSpan w:val="7"/>
            <w:tcBorders>
              <w:top w:val="single" w:sz="4" w:space="0" w:color="auto"/>
              <w:bottom w:val="single" w:sz="4" w:space="0" w:color="auto"/>
            </w:tcBorders>
          </w:tcPr>
          <w:p w14:paraId="1A561E7E" w14:textId="3D382C15" w:rsidR="00553937" w:rsidRPr="00215009" w:rsidRDefault="001B650C" w:rsidP="008538EE">
            <w:pPr>
              <w:pStyle w:val="TableHeading2"/>
              <w:rPr>
                <w:rFonts w:ascii="Arial" w:hAnsi="Arial" w:cs="Arial"/>
                <w:b w:val="0"/>
                <w:color w:val="auto"/>
              </w:rPr>
            </w:pPr>
            <w:r w:rsidRPr="001B650C">
              <w:rPr>
                <w:rFonts w:ascii="Arial" w:hAnsi="Arial" w:cs="Arial"/>
                <w:b w:val="0"/>
                <w:color w:val="auto"/>
              </w:rPr>
              <w:t>CHG0164446</w:t>
            </w:r>
          </w:p>
        </w:tc>
        <w:tc>
          <w:tcPr>
            <w:tcW w:w="2623" w:type="pct"/>
            <w:gridSpan w:val="6"/>
            <w:tcBorders>
              <w:top w:val="single" w:sz="4" w:space="0" w:color="auto"/>
              <w:bottom w:val="single" w:sz="4" w:space="0" w:color="auto"/>
            </w:tcBorders>
          </w:tcPr>
          <w:p w14:paraId="74DC7926" w14:textId="6C29853D" w:rsidR="00553937" w:rsidRPr="00215009" w:rsidRDefault="00A34691" w:rsidP="008538EE">
            <w:pPr>
              <w:pStyle w:val="TableHeading2"/>
              <w:rPr>
                <w:rFonts w:ascii="Arial" w:hAnsi="Arial" w:cs="Arial"/>
                <w:b w:val="0"/>
                <w:color w:val="auto"/>
              </w:rPr>
            </w:pPr>
            <w:r w:rsidRPr="00A34691">
              <w:rPr>
                <w:rFonts w:ascii="Arial" w:hAnsi="Arial" w:cs="Arial"/>
                <w:b w:val="0"/>
                <w:color w:val="auto"/>
              </w:rPr>
              <w:t>https://github.com/oneTakeda/edge-accurals-ui/pull/653</w:t>
            </w:r>
          </w:p>
        </w:tc>
      </w:tr>
      <w:tr w:rsidR="003E1BE6" w:rsidRPr="00F91087" w14:paraId="3DD2F55E" w14:textId="77777777" w:rsidTr="002C52E6">
        <w:trPr>
          <w:gridAfter w:val="1"/>
          <w:wAfter w:w="67" w:type="pct"/>
          <w:trHeight w:val="256"/>
        </w:trPr>
        <w:tc>
          <w:tcPr>
            <w:tcW w:w="4933" w:type="pct"/>
            <w:gridSpan w:val="14"/>
            <w:tcBorders>
              <w:top w:val="single" w:sz="4" w:space="0" w:color="auto"/>
              <w:bottom w:val="single" w:sz="4" w:space="0" w:color="auto"/>
            </w:tcBorders>
            <w:vAlign w:val="center"/>
          </w:tcPr>
          <w:p w14:paraId="3CC71DE7" w14:textId="1C68BA4A" w:rsidR="003E1BE6" w:rsidRPr="0075312A" w:rsidRDefault="00233E8F" w:rsidP="008538EE">
            <w:pPr>
              <w:pStyle w:val="TableHeading2"/>
              <w:rPr>
                <w:rFonts w:ascii="Arial" w:hAnsi="Arial" w:cs="Arial"/>
                <w:bCs/>
                <w:color w:val="auto"/>
              </w:rPr>
            </w:pPr>
            <w:r w:rsidRPr="0075312A">
              <w:rPr>
                <w:rFonts w:ascii="Arial" w:hAnsi="Arial" w:cs="Arial"/>
                <w:bCs/>
                <w:color w:val="auto"/>
              </w:rPr>
              <w:t xml:space="preserve">End </w:t>
            </w:r>
            <w:r w:rsidR="002B1F10" w:rsidRPr="0075312A">
              <w:rPr>
                <w:rFonts w:ascii="Arial" w:hAnsi="Arial" w:cs="Arial"/>
                <w:bCs/>
                <w:color w:val="auto"/>
              </w:rPr>
              <w:t xml:space="preserve">of </w:t>
            </w:r>
            <w:r w:rsidR="00025A76">
              <w:rPr>
                <w:rFonts w:ascii="Arial" w:hAnsi="Arial" w:cs="Arial"/>
                <w:bCs/>
                <w:color w:val="auto"/>
              </w:rPr>
              <w:t>V</w:t>
            </w:r>
            <w:r w:rsidR="002B1F10" w:rsidRPr="0075312A">
              <w:rPr>
                <w:rFonts w:ascii="Arial" w:hAnsi="Arial" w:cs="Arial"/>
                <w:bCs/>
                <w:color w:val="auto"/>
              </w:rPr>
              <w:t>ersion 12.0 (CHG0164446)</w:t>
            </w:r>
          </w:p>
        </w:tc>
      </w:tr>
      <w:tr w:rsidR="0068779D" w14:paraId="47FECF86" w14:textId="77777777" w:rsidTr="0068779D">
        <w:tblPrEx>
          <w:tblLook w:val="04A0" w:firstRow="1" w:lastRow="0" w:firstColumn="1" w:lastColumn="0" w:noHBand="0" w:noVBand="1"/>
        </w:tblPrEx>
        <w:trPr>
          <w:trHeight w:val="256"/>
        </w:trPr>
        <w:tc>
          <w:tcPr>
            <w:tcW w:w="5000" w:type="pct"/>
            <w:gridSpan w:val="15"/>
            <w:tcBorders>
              <w:top w:val="single" w:sz="4" w:space="0" w:color="auto"/>
              <w:left w:val="single" w:sz="4" w:space="0" w:color="auto"/>
              <w:bottom w:val="single" w:sz="4" w:space="0" w:color="auto"/>
              <w:right w:val="single" w:sz="4" w:space="0" w:color="auto"/>
            </w:tcBorders>
            <w:vAlign w:val="center"/>
            <w:hideMark/>
          </w:tcPr>
          <w:p w14:paraId="5C65C9E2" w14:textId="77777777" w:rsidR="0068779D" w:rsidRDefault="0068779D">
            <w:pPr>
              <w:pStyle w:val="TableHeading2"/>
              <w:spacing w:line="256" w:lineRule="auto"/>
              <w:rPr>
                <w:rFonts w:ascii="Arial" w:hAnsi="Arial" w:cs="Arial"/>
                <w:bCs/>
                <w:color w:val="auto"/>
                <w:lang w:eastAsia="zh-CN"/>
              </w:rPr>
            </w:pPr>
            <w:r>
              <w:rPr>
                <w:rFonts w:ascii="Arial" w:hAnsi="Arial" w:cs="Arial"/>
                <w:bCs/>
                <w:color w:val="auto"/>
                <w:lang w:eastAsia="zh-CN"/>
              </w:rPr>
              <w:t>Begin of Version 13.0 (CHG0170932)</w:t>
            </w:r>
          </w:p>
        </w:tc>
      </w:tr>
      <w:tr w:rsidR="0068779D" w14:paraId="7FC229F6" w14:textId="77777777" w:rsidTr="002C52E6">
        <w:tblPrEx>
          <w:tblLook w:val="04A0" w:firstRow="1" w:lastRow="0" w:firstColumn="1" w:lastColumn="0" w:noHBand="0" w:noVBand="1"/>
        </w:tblPrEx>
        <w:trPr>
          <w:trHeight w:val="256"/>
        </w:trPr>
        <w:tc>
          <w:tcPr>
            <w:tcW w:w="859" w:type="pct"/>
            <w:gridSpan w:val="2"/>
            <w:tcBorders>
              <w:top w:val="single" w:sz="4" w:space="0" w:color="auto"/>
              <w:left w:val="single" w:sz="4" w:space="0" w:color="auto"/>
              <w:bottom w:val="single" w:sz="4" w:space="0" w:color="auto"/>
              <w:right w:val="single" w:sz="6" w:space="0" w:color="auto"/>
            </w:tcBorders>
            <w:vAlign w:val="center"/>
            <w:hideMark/>
          </w:tcPr>
          <w:p w14:paraId="156C1B27" w14:textId="77777777" w:rsidR="0068779D" w:rsidRDefault="0068779D">
            <w:pPr>
              <w:pStyle w:val="TableHeading2"/>
              <w:spacing w:line="256" w:lineRule="auto"/>
              <w:rPr>
                <w:rFonts w:ascii="Arial" w:hAnsi="Arial" w:cs="Arial"/>
                <w:b w:val="0"/>
                <w:color w:val="auto"/>
                <w:lang w:eastAsia="zh-CN"/>
              </w:rPr>
            </w:pPr>
            <w:r>
              <w:rPr>
                <w:rFonts w:ascii="Arial" w:hAnsi="Arial" w:cs="Arial"/>
                <w:b w:val="0"/>
                <w:color w:val="auto"/>
                <w:lang w:eastAsia="zh-CN"/>
              </w:rPr>
              <w:t>3</w:t>
            </w:r>
          </w:p>
        </w:tc>
        <w:tc>
          <w:tcPr>
            <w:tcW w:w="1464" w:type="pct"/>
            <w:gridSpan w:val="7"/>
            <w:tcBorders>
              <w:top w:val="single" w:sz="4" w:space="0" w:color="auto"/>
              <w:left w:val="single" w:sz="6" w:space="0" w:color="auto"/>
              <w:bottom w:val="single" w:sz="4" w:space="0" w:color="auto"/>
              <w:right w:val="single" w:sz="6" w:space="0" w:color="auto"/>
            </w:tcBorders>
            <w:vAlign w:val="center"/>
            <w:hideMark/>
          </w:tcPr>
          <w:p w14:paraId="6F5A67FA" w14:textId="77777777" w:rsidR="0068779D" w:rsidRDefault="0068779D">
            <w:pPr>
              <w:pStyle w:val="TableHeading2"/>
              <w:spacing w:line="256" w:lineRule="auto"/>
              <w:rPr>
                <w:rFonts w:ascii="Arial" w:hAnsi="Arial" w:cs="Arial"/>
                <w:bCs/>
                <w:color w:val="auto"/>
                <w:lang w:eastAsia="zh-CN"/>
              </w:rPr>
            </w:pPr>
            <w:r>
              <w:rPr>
                <w:rFonts w:ascii="Arial" w:hAnsi="Arial" w:cs="Arial"/>
                <w:bCs/>
                <w:color w:val="auto"/>
                <w:lang w:eastAsia="zh-CN"/>
              </w:rPr>
              <w:t>CHG0170932</w:t>
            </w:r>
          </w:p>
        </w:tc>
        <w:tc>
          <w:tcPr>
            <w:tcW w:w="2677" w:type="pct"/>
            <w:gridSpan w:val="6"/>
            <w:tcBorders>
              <w:top w:val="single" w:sz="4" w:space="0" w:color="auto"/>
              <w:left w:val="single" w:sz="6" w:space="0" w:color="auto"/>
              <w:bottom w:val="single" w:sz="4" w:space="0" w:color="auto"/>
              <w:right w:val="single" w:sz="4" w:space="0" w:color="auto"/>
            </w:tcBorders>
            <w:vAlign w:val="center"/>
            <w:hideMark/>
          </w:tcPr>
          <w:p w14:paraId="7A53E697" w14:textId="77777777" w:rsidR="0068779D" w:rsidRDefault="0068779D">
            <w:pPr>
              <w:pStyle w:val="TableHeading2"/>
              <w:spacing w:line="256" w:lineRule="auto"/>
              <w:rPr>
                <w:rFonts w:ascii="Arial" w:hAnsi="Arial" w:cs="Arial"/>
                <w:b w:val="0"/>
                <w:color w:val="auto"/>
                <w:lang w:eastAsia="zh-CN"/>
              </w:rPr>
            </w:pPr>
            <w:r>
              <w:rPr>
                <w:rFonts w:ascii="Arial" w:hAnsi="Arial" w:cs="Arial"/>
                <w:b w:val="0"/>
                <w:color w:val="auto"/>
                <w:lang w:eastAsia="zh-CN"/>
              </w:rPr>
              <w:t>https://github.com/oneTakeda/edge-accurals-xsa/pull/448</w:t>
            </w:r>
          </w:p>
        </w:tc>
      </w:tr>
      <w:tr w:rsidR="0068779D" w14:paraId="1E895209" w14:textId="77777777" w:rsidTr="0068779D">
        <w:tblPrEx>
          <w:tblLook w:val="04A0" w:firstRow="1" w:lastRow="0" w:firstColumn="1" w:lastColumn="0" w:noHBand="0" w:noVBand="1"/>
        </w:tblPrEx>
        <w:trPr>
          <w:trHeight w:val="256"/>
        </w:trPr>
        <w:tc>
          <w:tcPr>
            <w:tcW w:w="5000" w:type="pct"/>
            <w:gridSpan w:val="15"/>
            <w:tcBorders>
              <w:top w:val="single" w:sz="4" w:space="0" w:color="auto"/>
              <w:left w:val="single" w:sz="4" w:space="0" w:color="auto"/>
              <w:bottom w:val="single" w:sz="6" w:space="0" w:color="auto"/>
              <w:right w:val="single" w:sz="4" w:space="0" w:color="auto"/>
            </w:tcBorders>
            <w:vAlign w:val="center"/>
            <w:hideMark/>
          </w:tcPr>
          <w:p w14:paraId="56D0ACFD" w14:textId="77777777" w:rsidR="0068779D" w:rsidRDefault="0068779D">
            <w:pPr>
              <w:pStyle w:val="TableHeading2"/>
              <w:spacing w:line="256" w:lineRule="auto"/>
              <w:rPr>
                <w:rFonts w:ascii="Arial" w:hAnsi="Arial" w:cs="Arial"/>
                <w:color w:val="auto"/>
                <w:lang w:eastAsia="zh-CN"/>
              </w:rPr>
            </w:pPr>
            <w:r>
              <w:rPr>
                <w:rFonts w:ascii="Arial" w:hAnsi="Arial" w:cs="Arial"/>
                <w:color w:val="auto"/>
                <w:lang w:eastAsia="zh-CN"/>
              </w:rPr>
              <w:t>End of Version 13.0 (CHG0170932)</w:t>
            </w:r>
          </w:p>
        </w:tc>
      </w:tr>
      <w:tr w:rsidR="001B230E" w:rsidRPr="00F91087" w14:paraId="14519DCE" w14:textId="77777777" w:rsidTr="002C52E6">
        <w:trPr>
          <w:gridAfter w:val="1"/>
          <w:wAfter w:w="67" w:type="pct"/>
          <w:trHeight w:val="256"/>
        </w:trPr>
        <w:tc>
          <w:tcPr>
            <w:tcW w:w="4933" w:type="pct"/>
            <w:gridSpan w:val="14"/>
            <w:tcBorders>
              <w:top w:val="single" w:sz="4" w:space="0" w:color="auto"/>
              <w:bottom w:val="single" w:sz="4" w:space="0" w:color="auto"/>
            </w:tcBorders>
            <w:vAlign w:val="center"/>
          </w:tcPr>
          <w:p w14:paraId="367A7E72" w14:textId="447ABDC6" w:rsidR="001B230E" w:rsidRPr="0075312A" w:rsidRDefault="001B230E" w:rsidP="008538EE">
            <w:pPr>
              <w:pStyle w:val="TableHeading2"/>
              <w:rPr>
                <w:rFonts w:ascii="Arial" w:hAnsi="Arial" w:cs="Arial"/>
                <w:bCs/>
                <w:color w:val="auto"/>
              </w:rPr>
            </w:pPr>
            <w:r w:rsidRPr="001B230E">
              <w:rPr>
                <w:rFonts w:ascii="Arial" w:hAnsi="Arial" w:cs="Arial"/>
                <w:bCs/>
                <w:color w:val="auto"/>
              </w:rPr>
              <w:t>Begin of Version 1</w:t>
            </w:r>
            <w:r w:rsidR="0068779D">
              <w:rPr>
                <w:rFonts w:ascii="Arial" w:hAnsi="Arial" w:cs="Arial"/>
                <w:bCs/>
                <w:color w:val="auto"/>
              </w:rPr>
              <w:t>4</w:t>
            </w:r>
            <w:r w:rsidRPr="001B230E">
              <w:rPr>
                <w:rFonts w:ascii="Arial" w:hAnsi="Arial" w:cs="Arial"/>
                <w:bCs/>
                <w:color w:val="auto"/>
              </w:rPr>
              <w:t>.0 (</w:t>
            </w:r>
            <w:r w:rsidR="0068779D" w:rsidRPr="0068779D">
              <w:rPr>
                <w:rFonts w:ascii="Arial" w:hAnsi="Arial" w:cs="Arial"/>
                <w:bCs/>
                <w:color w:val="auto"/>
              </w:rPr>
              <w:t>CHG0176051</w:t>
            </w:r>
            <w:r w:rsidRPr="001B230E">
              <w:rPr>
                <w:rFonts w:ascii="Arial" w:hAnsi="Arial" w:cs="Arial"/>
                <w:bCs/>
                <w:color w:val="auto"/>
              </w:rPr>
              <w:t>)</w:t>
            </w:r>
          </w:p>
        </w:tc>
      </w:tr>
      <w:tr w:rsidR="001B230E" w:rsidRPr="00F91087" w14:paraId="35E0D8D7" w14:textId="77777777" w:rsidTr="002C52E6">
        <w:trPr>
          <w:gridAfter w:val="1"/>
          <w:wAfter w:w="67" w:type="pct"/>
          <w:trHeight w:val="256"/>
        </w:trPr>
        <w:tc>
          <w:tcPr>
            <w:tcW w:w="855" w:type="pct"/>
            <w:tcBorders>
              <w:top w:val="single" w:sz="4" w:space="0" w:color="auto"/>
              <w:bottom w:val="single" w:sz="4" w:space="0" w:color="auto"/>
            </w:tcBorders>
            <w:vAlign w:val="center"/>
          </w:tcPr>
          <w:p w14:paraId="383563E7" w14:textId="36CD71F6" w:rsidR="001B230E" w:rsidRPr="001B230E" w:rsidRDefault="00A91A99" w:rsidP="008538EE">
            <w:pPr>
              <w:pStyle w:val="TableHeading2"/>
              <w:rPr>
                <w:rFonts w:ascii="Arial" w:hAnsi="Arial" w:cs="Arial"/>
                <w:b w:val="0"/>
                <w:color w:val="auto"/>
              </w:rPr>
            </w:pPr>
            <w:r>
              <w:rPr>
                <w:rFonts w:ascii="Arial" w:hAnsi="Arial" w:cs="Arial"/>
                <w:b w:val="0"/>
                <w:color w:val="auto"/>
              </w:rPr>
              <w:t>4</w:t>
            </w:r>
          </w:p>
        </w:tc>
        <w:tc>
          <w:tcPr>
            <w:tcW w:w="1451" w:type="pct"/>
            <w:gridSpan w:val="6"/>
            <w:tcBorders>
              <w:top w:val="single" w:sz="4" w:space="0" w:color="auto"/>
              <w:bottom w:val="single" w:sz="4" w:space="0" w:color="auto"/>
            </w:tcBorders>
            <w:vAlign w:val="center"/>
          </w:tcPr>
          <w:p w14:paraId="7346568D" w14:textId="7368CDA2" w:rsidR="001B230E" w:rsidRPr="001B230E" w:rsidRDefault="0068779D" w:rsidP="008538EE">
            <w:pPr>
              <w:pStyle w:val="TableHeading2"/>
              <w:rPr>
                <w:rFonts w:ascii="Arial" w:hAnsi="Arial" w:cs="Arial"/>
                <w:bCs/>
                <w:color w:val="auto"/>
              </w:rPr>
            </w:pPr>
            <w:r w:rsidRPr="0068779D">
              <w:rPr>
                <w:rFonts w:ascii="Arial" w:hAnsi="Arial" w:cs="Arial"/>
                <w:bCs/>
                <w:color w:val="auto"/>
              </w:rPr>
              <w:t>CHG0176051</w:t>
            </w:r>
          </w:p>
        </w:tc>
        <w:tc>
          <w:tcPr>
            <w:tcW w:w="2627" w:type="pct"/>
            <w:gridSpan w:val="7"/>
            <w:tcBorders>
              <w:top w:val="single" w:sz="4" w:space="0" w:color="auto"/>
              <w:bottom w:val="single" w:sz="4" w:space="0" w:color="auto"/>
            </w:tcBorders>
            <w:vAlign w:val="center"/>
          </w:tcPr>
          <w:p w14:paraId="045B1928" w14:textId="05C2B5E0" w:rsidR="001B230E" w:rsidRPr="001B230E" w:rsidRDefault="001B230E" w:rsidP="008538EE">
            <w:pPr>
              <w:pStyle w:val="TableHeading2"/>
              <w:rPr>
                <w:rFonts w:ascii="Arial" w:hAnsi="Arial" w:cs="Arial"/>
                <w:b w:val="0"/>
                <w:color w:val="auto"/>
              </w:rPr>
            </w:pPr>
            <w:r w:rsidRPr="001B230E">
              <w:rPr>
                <w:rFonts w:ascii="Arial" w:hAnsi="Arial" w:cs="Arial"/>
                <w:b w:val="0"/>
                <w:color w:val="auto"/>
              </w:rPr>
              <w:t>https://github.com/oneTakeda/edge-accurals-xsa/pull/</w:t>
            </w:r>
            <w:r w:rsidR="0068779D" w:rsidRPr="0068779D">
              <w:rPr>
                <w:rFonts w:ascii="Arial" w:hAnsi="Arial" w:cs="Arial"/>
                <w:b w:val="0"/>
                <w:color w:val="auto"/>
              </w:rPr>
              <w:t>47</w:t>
            </w:r>
            <w:r w:rsidR="0068779D">
              <w:rPr>
                <w:rFonts w:ascii="Arial" w:hAnsi="Arial" w:cs="Arial"/>
                <w:b w:val="0"/>
                <w:color w:val="auto"/>
              </w:rPr>
              <w:t>9</w:t>
            </w:r>
          </w:p>
        </w:tc>
      </w:tr>
      <w:tr w:rsidR="001B230E" w:rsidRPr="00F91087" w14:paraId="6B9B68F9" w14:textId="77777777" w:rsidTr="002C52E6">
        <w:trPr>
          <w:gridAfter w:val="1"/>
          <w:wAfter w:w="67" w:type="pct"/>
          <w:trHeight w:val="256"/>
        </w:trPr>
        <w:tc>
          <w:tcPr>
            <w:tcW w:w="4933" w:type="pct"/>
            <w:gridSpan w:val="14"/>
            <w:tcBorders>
              <w:top w:val="single" w:sz="4" w:space="0" w:color="auto"/>
              <w:bottom w:val="single" w:sz="4" w:space="0" w:color="auto"/>
            </w:tcBorders>
            <w:vAlign w:val="center"/>
          </w:tcPr>
          <w:p w14:paraId="3EAF7154" w14:textId="777E80A7" w:rsidR="001B230E" w:rsidRPr="001B230E" w:rsidRDefault="001B230E" w:rsidP="008538EE">
            <w:pPr>
              <w:pStyle w:val="TableHeading2"/>
              <w:rPr>
                <w:rFonts w:ascii="Arial" w:hAnsi="Arial" w:cs="Arial"/>
                <w:color w:val="auto"/>
              </w:rPr>
            </w:pPr>
            <w:r w:rsidRPr="001B230E">
              <w:rPr>
                <w:rFonts w:ascii="Arial" w:hAnsi="Arial" w:cs="Arial"/>
                <w:color w:val="auto"/>
              </w:rPr>
              <w:t>End of Version 1</w:t>
            </w:r>
            <w:r w:rsidR="0068779D">
              <w:rPr>
                <w:rFonts w:ascii="Arial" w:hAnsi="Arial" w:cs="Arial"/>
                <w:color w:val="auto"/>
              </w:rPr>
              <w:t>4</w:t>
            </w:r>
            <w:r w:rsidRPr="001B230E">
              <w:rPr>
                <w:rFonts w:ascii="Arial" w:hAnsi="Arial" w:cs="Arial"/>
                <w:color w:val="auto"/>
              </w:rPr>
              <w:t>.0 (</w:t>
            </w:r>
            <w:r w:rsidR="0068779D" w:rsidRPr="0068779D">
              <w:rPr>
                <w:rFonts w:ascii="Arial" w:hAnsi="Arial" w:cs="Arial"/>
                <w:color w:val="auto"/>
              </w:rPr>
              <w:t>CHG0176051</w:t>
            </w:r>
            <w:r w:rsidRPr="001B230E">
              <w:rPr>
                <w:rFonts w:ascii="Arial" w:hAnsi="Arial" w:cs="Arial"/>
                <w:color w:val="auto"/>
              </w:rPr>
              <w:t>)</w:t>
            </w:r>
          </w:p>
        </w:tc>
      </w:tr>
      <w:tr w:rsidR="00B81FC9" w:rsidRPr="00F91087" w14:paraId="4D41758C" w14:textId="77777777" w:rsidTr="002C52E6">
        <w:trPr>
          <w:gridAfter w:val="1"/>
          <w:wAfter w:w="67" w:type="pct"/>
          <w:trHeight w:val="256"/>
        </w:trPr>
        <w:tc>
          <w:tcPr>
            <w:tcW w:w="4933" w:type="pct"/>
            <w:gridSpan w:val="14"/>
            <w:tcBorders>
              <w:top w:val="single" w:sz="4" w:space="0" w:color="auto"/>
              <w:bottom w:val="single" w:sz="4" w:space="0" w:color="auto"/>
            </w:tcBorders>
            <w:vAlign w:val="center"/>
          </w:tcPr>
          <w:p w14:paraId="07E3E7D4" w14:textId="2ECF2417" w:rsidR="00B81FC9" w:rsidRPr="00B81FC9" w:rsidRDefault="00B81FC9" w:rsidP="00B81FC9">
            <w:pPr>
              <w:pStyle w:val="TableHeading2"/>
              <w:spacing w:line="256" w:lineRule="auto"/>
              <w:rPr>
                <w:rFonts w:ascii="Arial" w:hAnsi="Arial" w:cs="Arial"/>
                <w:bCs/>
              </w:rPr>
            </w:pPr>
            <w:r>
              <w:rPr>
                <w:rFonts w:ascii="Arial" w:hAnsi="Arial" w:cs="Arial"/>
                <w:bCs/>
                <w:color w:val="auto"/>
                <w:lang w:eastAsia="zh-CN"/>
              </w:rPr>
              <w:t>Begin of Version 1</w:t>
            </w:r>
            <w:r w:rsidR="00C31DFF">
              <w:rPr>
                <w:rFonts w:ascii="Arial" w:hAnsi="Arial" w:cs="Arial"/>
                <w:bCs/>
                <w:color w:val="auto"/>
                <w:lang w:eastAsia="zh-CN"/>
              </w:rPr>
              <w:t>5</w:t>
            </w:r>
            <w:r>
              <w:rPr>
                <w:rFonts w:ascii="Arial" w:hAnsi="Arial" w:cs="Arial"/>
                <w:bCs/>
                <w:color w:val="auto"/>
                <w:lang w:eastAsia="zh-CN"/>
              </w:rPr>
              <w:t>.0 (</w:t>
            </w:r>
            <w:r w:rsidRPr="00B81FC9">
              <w:rPr>
                <w:rFonts w:ascii="Arial" w:hAnsi="Arial" w:cs="Arial"/>
                <w:bCs/>
                <w:color w:val="auto"/>
                <w:lang w:eastAsia="zh-CN"/>
              </w:rPr>
              <w:t>CHG0181951</w:t>
            </w:r>
            <w:r>
              <w:rPr>
                <w:rFonts w:ascii="Arial" w:hAnsi="Arial" w:cs="Arial"/>
                <w:bCs/>
                <w:color w:val="auto"/>
                <w:lang w:eastAsia="zh-CN"/>
              </w:rPr>
              <w:t xml:space="preserve">, </w:t>
            </w:r>
            <w:r w:rsidRPr="00B81FC9">
              <w:rPr>
                <w:rFonts w:ascii="Arial" w:hAnsi="Arial" w:cs="Arial"/>
                <w:bCs/>
                <w:color w:val="auto"/>
                <w:lang w:eastAsia="zh-CN"/>
              </w:rPr>
              <w:t>CHG0181679</w:t>
            </w:r>
            <w:r>
              <w:rPr>
                <w:rFonts w:ascii="Arial" w:hAnsi="Arial" w:cs="Arial"/>
                <w:bCs/>
                <w:color w:val="auto"/>
                <w:lang w:eastAsia="zh-CN"/>
              </w:rPr>
              <w:t>)</w:t>
            </w:r>
          </w:p>
        </w:tc>
      </w:tr>
      <w:tr w:rsidR="00B81FC9" w:rsidRPr="00F91087" w14:paraId="45EB6074" w14:textId="77777777" w:rsidTr="002C52E6">
        <w:trPr>
          <w:gridAfter w:val="1"/>
          <w:wAfter w:w="67" w:type="pct"/>
          <w:trHeight w:val="256"/>
        </w:trPr>
        <w:tc>
          <w:tcPr>
            <w:tcW w:w="1265" w:type="pct"/>
            <w:gridSpan w:val="4"/>
            <w:tcBorders>
              <w:top w:val="single" w:sz="4" w:space="0" w:color="auto"/>
              <w:bottom w:val="single" w:sz="4" w:space="0" w:color="auto"/>
            </w:tcBorders>
            <w:vAlign w:val="center"/>
          </w:tcPr>
          <w:p w14:paraId="3717A8A8" w14:textId="2AC2D21D" w:rsidR="00B81FC9" w:rsidRPr="00B81FC9" w:rsidRDefault="00B81FC9" w:rsidP="008538EE">
            <w:pPr>
              <w:pStyle w:val="TableHeading2"/>
              <w:rPr>
                <w:rFonts w:ascii="Arial" w:hAnsi="Arial" w:cs="Arial"/>
                <w:b w:val="0"/>
                <w:bCs/>
                <w:color w:val="auto"/>
              </w:rPr>
            </w:pPr>
            <w:r w:rsidRPr="00B81FC9">
              <w:rPr>
                <w:rFonts w:ascii="Arial" w:hAnsi="Arial" w:cs="Arial"/>
                <w:b w:val="0"/>
                <w:bCs/>
                <w:color w:val="auto"/>
              </w:rPr>
              <w:t>5</w:t>
            </w:r>
          </w:p>
        </w:tc>
        <w:tc>
          <w:tcPr>
            <w:tcW w:w="1127" w:type="pct"/>
            <w:gridSpan w:val="6"/>
            <w:tcBorders>
              <w:top w:val="single" w:sz="4" w:space="0" w:color="auto"/>
              <w:bottom w:val="single" w:sz="4" w:space="0" w:color="auto"/>
            </w:tcBorders>
            <w:vAlign w:val="center"/>
          </w:tcPr>
          <w:p w14:paraId="21ADFCAA" w14:textId="0CDF1593" w:rsidR="00B81FC9" w:rsidRPr="001B230E" w:rsidRDefault="00B81FC9" w:rsidP="008538EE">
            <w:pPr>
              <w:pStyle w:val="TableHeading2"/>
              <w:rPr>
                <w:rFonts w:ascii="Arial" w:hAnsi="Arial" w:cs="Arial"/>
                <w:color w:val="auto"/>
              </w:rPr>
            </w:pPr>
            <w:r w:rsidRPr="00B81FC9">
              <w:rPr>
                <w:rFonts w:ascii="Arial" w:hAnsi="Arial" w:cs="Arial"/>
                <w:bCs/>
                <w:color w:val="auto"/>
              </w:rPr>
              <w:t>CHG0181951</w:t>
            </w:r>
            <w:r>
              <w:rPr>
                <w:rFonts w:ascii="Arial" w:hAnsi="Arial" w:cs="Arial"/>
                <w:bCs/>
                <w:color w:val="auto"/>
              </w:rPr>
              <w:t xml:space="preserve">, </w:t>
            </w:r>
            <w:r w:rsidRPr="00B81FC9">
              <w:rPr>
                <w:rFonts w:ascii="Arial" w:hAnsi="Arial" w:cs="Arial"/>
                <w:bCs/>
                <w:color w:val="auto"/>
              </w:rPr>
              <w:t>CHG0181679</w:t>
            </w:r>
          </w:p>
        </w:tc>
        <w:tc>
          <w:tcPr>
            <w:tcW w:w="2541" w:type="pct"/>
            <w:gridSpan w:val="4"/>
            <w:tcBorders>
              <w:top w:val="single" w:sz="4" w:space="0" w:color="auto"/>
              <w:bottom w:val="single" w:sz="4" w:space="0" w:color="auto"/>
            </w:tcBorders>
            <w:vAlign w:val="center"/>
          </w:tcPr>
          <w:p w14:paraId="63476B47" w14:textId="4D643A5C" w:rsidR="00B81FC9" w:rsidRPr="00C91EF1" w:rsidRDefault="00C91EF1" w:rsidP="008538EE">
            <w:pPr>
              <w:pStyle w:val="TableHeading2"/>
              <w:rPr>
                <w:rFonts w:ascii="Arial" w:hAnsi="Arial" w:cs="Arial"/>
                <w:color w:val="auto"/>
              </w:rPr>
            </w:pPr>
            <w:r w:rsidRPr="00C91EF1">
              <w:rPr>
                <w:rFonts w:ascii="Arial" w:hAnsi="Arial" w:cs="Arial"/>
                <w:b w:val="0"/>
                <w:bCs/>
                <w:color w:val="auto"/>
              </w:rPr>
              <w:t>https://github.com/oneTakeda/edge-accurals-xsa/pull/500</w:t>
            </w:r>
            <w:r>
              <w:rPr>
                <w:rFonts w:ascii="Arial" w:hAnsi="Arial" w:cs="Arial"/>
                <w:color w:val="auto"/>
              </w:rPr>
              <w:br/>
            </w:r>
            <w:r>
              <w:rPr>
                <w:rFonts w:ascii="Arial" w:hAnsi="Arial" w:cs="Arial"/>
                <w:color w:val="auto"/>
              </w:rPr>
              <w:br/>
            </w:r>
            <w:r w:rsidRPr="00C91EF1">
              <w:rPr>
                <w:rFonts w:ascii="Arial" w:hAnsi="Arial" w:cs="Arial"/>
                <w:b w:val="0"/>
                <w:bCs/>
                <w:color w:val="auto"/>
              </w:rPr>
              <w:t>https://github.com/oneTakeda/edge-accurals-ui/pull/691</w:t>
            </w:r>
          </w:p>
        </w:tc>
      </w:tr>
      <w:tr w:rsidR="00B81FC9" w:rsidRPr="00F91087" w14:paraId="62B654E6" w14:textId="77777777" w:rsidTr="002C52E6">
        <w:trPr>
          <w:gridAfter w:val="1"/>
          <w:wAfter w:w="67" w:type="pct"/>
          <w:trHeight w:val="256"/>
        </w:trPr>
        <w:tc>
          <w:tcPr>
            <w:tcW w:w="4933" w:type="pct"/>
            <w:gridSpan w:val="14"/>
            <w:tcBorders>
              <w:top w:val="single" w:sz="4" w:space="0" w:color="auto"/>
              <w:bottom w:val="single" w:sz="4" w:space="0" w:color="auto"/>
            </w:tcBorders>
            <w:vAlign w:val="center"/>
          </w:tcPr>
          <w:p w14:paraId="2CC6D3C1" w14:textId="651A945C" w:rsidR="00B81FC9" w:rsidRPr="001B230E" w:rsidRDefault="00B81FC9" w:rsidP="008538EE">
            <w:pPr>
              <w:pStyle w:val="TableHeading2"/>
              <w:rPr>
                <w:rFonts w:ascii="Arial" w:hAnsi="Arial" w:cs="Arial"/>
                <w:color w:val="auto"/>
              </w:rPr>
            </w:pPr>
            <w:r w:rsidRPr="00B81FC9">
              <w:rPr>
                <w:rFonts w:ascii="Arial" w:hAnsi="Arial" w:cs="Arial"/>
                <w:color w:val="auto"/>
              </w:rPr>
              <w:t>End of Version 1</w:t>
            </w:r>
            <w:r w:rsidR="00C31DFF">
              <w:rPr>
                <w:rFonts w:ascii="Arial" w:hAnsi="Arial" w:cs="Arial"/>
                <w:color w:val="auto"/>
              </w:rPr>
              <w:t>5</w:t>
            </w:r>
            <w:r w:rsidRPr="00B81FC9">
              <w:rPr>
                <w:rFonts w:ascii="Arial" w:hAnsi="Arial" w:cs="Arial"/>
                <w:color w:val="auto"/>
              </w:rPr>
              <w:t>.0 (CHG0176051</w:t>
            </w:r>
            <w:r>
              <w:rPr>
                <w:rFonts w:ascii="Arial" w:hAnsi="Arial" w:cs="Arial"/>
                <w:color w:val="auto"/>
              </w:rPr>
              <w:t xml:space="preserve">, </w:t>
            </w:r>
            <w:r w:rsidRPr="00B81FC9">
              <w:rPr>
                <w:rFonts w:ascii="Arial" w:hAnsi="Arial" w:cs="Arial"/>
                <w:color w:val="auto"/>
              </w:rPr>
              <w:t>CHG0181679)</w:t>
            </w:r>
          </w:p>
        </w:tc>
      </w:tr>
      <w:tr w:rsidR="007419C5" w:rsidRPr="00F91087" w14:paraId="6FF786FC" w14:textId="77777777" w:rsidTr="002C52E6">
        <w:trPr>
          <w:gridAfter w:val="1"/>
          <w:wAfter w:w="67" w:type="pct"/>
          <w:trHeight w:val="256"/>
        </w:trPr>
        <w:tc>
          <w:tcPr>
            <w:tcW w:w="4933" w:type="pct"/>
            <w:gridSpan w:val="14"/>
            <w:tcBorders>
              <w:top w:val="single" w:sz="4" w:space="0" w:color="auto"/>
              <w:bottom w:val="single" w:sz="4" w:space="0" w:color="auto"/>
            </w:tcBorders>
            <w:vAlign w:val="center"/>
          </w:tcPr>
          <w:p w14:paraId="028629A0" w14:textId="5115E744" w:rsidR="007419C5" w:rsidRPr="00B81FC9" w:rsidRDefault="007419C5" w:rsidP="008538EE">
            <w:pPr>
              <w:pStyle w:val="TableHeading2"/>
              <w:rPr>
                <w:rFonts w:ascii="Arial" w:hAnsi="Arial" w:cs="Arial"/>
                <w:color w:val="auto"/>
              </w:rPr>
            </w:pPr>
            <w:r w:rsidRPr="007419C5">
              <w:rPr>
                <w:rFonts w:ascii="Arial" w:hAnsi="Arial" w:cs="Arial"/>
                <w:bCs/>
                <w:color w:val="auto"/>
              </w:rPr>
              <w:t>Begin of Version 1</w:t>
            </w:r>
            <w:r>
              <w:rPr>
                <w:rFonts w:ascii="Arial" w:hAnsi="Arial" w:cs="Arial"/>
                <w:bCs/>
                <w:color w:val="auto"/>
              </w:rPr>
              <w:t>6</w:t>
            </w:r>
            <w:r w:rsidRPr="007419C5">
              <w:rPr>
                <w:rFonts w:ascii="Arial" w:hAnsi="Arial" w:cs="Arial"/>
                <w:bCs/>
                <w:color w:val="auto"/>
              </w:rPr>
              <w:t>.0 (CHG0188041)</w:t>
            </w:r>
          </w:p>
        </w:tc>
      </w:tr>
      <w:tr w:rsidR="007419C5" w:rsidRPr="00F91087" w14:paraId="01B7517B" w14:textId="77777777" w:rsidTr="002C52E6">
        <w:trPr>
          <w:gridAfter w:val="1"/>
          <w:wAfter w:w="67" w:type="pct"/>
          <w:trHeight w:val="256"/>
        </w:trPr>
        <w:tc>
          <w:tcPr>
            <w:tcW w:w="1295" w:type="pct"/>
            <w:gridSpan w:val="5"/>
            <w:tcBorders>
              <w:top w:val="single" w:sz="4" w:space="0" w:color="auto"/>
              <w:bottom w:val="single" w:sz="4" w:space="0" w:color="auto"/>
            </w:tcBorders>
            <w:vAlign w:val="center"/>
          </w:tcPr>
          <w:p w14:paraId="5588B37C" w14:textId="589127AA" w:rsidR="007419C5" w:rsidRPr="00B81FC9" w:rsidRDefault="007419C5" w:rsidP="008538EE">
            <w:pPr>
              <w:pStyle w:val="TableHeading2"/>
              <w:rPr>
                <w:rFonts w:ascii="Arial" w:hAnsi="Arial" w:cs="Arial"/>
                <w:color w:val="auto"/>
              </w:rPr>
            </w:pPr>
            <w:r>
              <w:rPr>
                <w:rFonts w:ascii="Arial" w:hAnsi="Arial" w:cs="Arial"/>
                <w:color w:val="auto"/>
              </w:rPr>
              <w:t>6</w:t>
            </w:r>
          </w:p>
        </w:tc>
        <w:tc>
          <w:tcPr>
            <w:tcW w:w="1229" w:type="pct"/>
            <w:gridSpan w:val="6"/>
            <w:tcBorders>
              <w:top w:val="single" w:sz="4" w:space="0" w:color="auto"/>
              <w:bottom w:val="single" w:sz="4" w:space="0" w:color="auto"/>
            </w:tcBorders>
            <w:vAlign w:val="center"/>
          </w:tcPr>
          <w:p w14:paraId="785A8B03" w14:textId="124DDA96" w:rsidR="007419C5" w:rsidRPr="00B81FC9" w:rsidRDefault="007419C5" w:rsidP="008538EE">
            <w:pPr>
              <w:pStyle w:val="TableHeading2"/>
              <w:rPr>
                <w:rFonts w:ascii="Arial" w:hAnsi="Arial" w:cs="Arial"/>
                <w:color w:val="auto"/>
              </w:rPr>
            </w:pPr>
            <w:r w:rsidRPr="007419C5">
              <w:rPr>
                <w:rFonts w:ascii="Arial" w:hAnsi="Arial" w:cs="Arial"/>
                <w:bCs/>
                <w:color w:val="auto"/>
              </w:rPr>
              <w:t>CHG0188041</w:t>
            </w:r>
          </w:p>
        </w:tc>
        <w:tc>
          <w:tcPr>
            <w:tcW w:w="2409" w:type="pct"/>
            <w:gridSpan w:val="3"/>
            <w:tcBorders>
              <w:top w:val="single" w:sz="4" w:space="0" w:color="auto"/>
              <w:bottom w:val="single" w:sz="4" w:space="0" w:color="auto"/>
            </w:tcBorders>
            <w:vAlign w:val="center"/>
          </w:tcPr>
          <w:p w14:paraId="24B653BD" w14:textId="2D142E39" w:rsidR="007419C5" w:rsidRPr="0015796A" w:rsidRDefault="006D7DFE" w:rsidP="008538EE">
            <w:pPr>
              <w:pStyle w:val="TableHeading2"/>
              <w:rPr>
                <w:rFonts w:ascii="Arial" w:hAnsi="Arial" w:cs="Arial"/>
                <w:b w:val="0"/>
                <w:bCs/>
                <w:color w:val="auto"/>
              </w:rPr>
            </w:pPr>
            <w:r w:rsidRPr="0015796A">
              <w:rPr>
                <w:rFonts w:ascii="Arial" w:hAnsi="Arial" w:cs="Arial"/>
                <w:b w:val="0"/>
                <w:bCs/>
                <w:color w:val="auto"/>
              </w:rPr>
              <w:t>https://github.com/oneTakeda/edge-accurals-xsa/pull/518</w:t>
            </w:r>
          </w:p>
        </w:tc>
      </w:tr>
      <w:tr w:rsidR="007419C5" w:rsidRPr="00F91087" w14:paraId="5E1278E7" w14:textId="77777777" w:rsidTr="002C52E6">
        <w:trPr>
          <w:gridAfter w:val="1"/>
          <w:wAfter w:w="67" w:type="pct"/>
          <w:trHeight w:val="256"/>
        </w:trPr>
        <w:tc>
          <w:tcPr>
            <w:tcW w:w="4933" w:type="pct"/>
            <w:gridSpan w:val="14"/>
            <w:tcBorders>
              <w:top w:val="single" w:sz="4" w:space="0" w:color="auto"/>
              <w:bottom w:val="single" w:sz="4" w:space="0" w:color="auto"/>
            </w:tcBorders>
            <w:vAlign w:val="center"/>
          </w:tcPr>
          <w:p w14:paraId="7D05AEDE" w14:textId="066E8280" w:rsidR="007419C5" w:rsidRPr="00B81FC9" w:rsidRDefault="007419C5" w:rsidP="008538EE">
            <w:pPr>
              <w:pStyle w:val="TableHeading2"/>
              <w:rPr>
                <w:rFonts w:ascii="Arial" w:hAnsi="Arial" w:cs="Arial"/>
                <w:color w:val="auto"/>
              </w:rPr>
            </w:pPr>
            <w:r w:rsidRPr="007419C5">
              <w:rPr>
                <w:rFonts w:ascii="Arial" w:hAnsi="Arial" w:cs="Arial"/>
                <w:color w:val="auto"/>
              </w:rPr>
              <w:t>End of Version 1</w:t>
            </w:r>
            <w:r>
              <w:rPr>
                <w:rFonts w:ascii="Arial" w:hAnsi="Arial" w:cs="Arial"/>
                <w:color w:val="auto"/>
              </w:rPr>
              <w:t>6</w:t>
            </w:r>
            <w:r w:rsidRPr="007419C5">
              <w:rPr>
                <w:rFonts w:ascii="Arial" w:hAnsi="Arial" w:cs="Arial"/>
                <w:color w:val="auto"/>
              </w:rPr>
              <w:t>.0 (</w:t>
            </w:r>
            <w:r w:rsidRPr="007419C5">
              <w:rPr>
                <w:rFonts w:ascii="Arial" w:hAnsi="Arial" w:cs="Arial"/>
                <w:bCs/>
                <w:color w:val="auto"/>
              </w:rPr>
              <w:t>CHG0188041</w:t>
            </w:r>
            <w:r w:rsidRPr="007419C5">
              <w:rPr>
                <w:rFonts w:ascii="Arial" w:hAnsi="Arial" w:cs="Arial"/>
                <w:color w:val="auto"/>
              </w:rPr>
              <w:t>)</w:t>
            </w:r>
          </w:p>
        </w:tc>
      </w:tr>
      <w:tr w:rsidR="0015796A" w:rsidRPr="00F91087" w14:paraId="2CCAFA4E" w14:textId="77777777" w:rsidTr="002C52E6">
        <w:trPr>
          <w:gridAfter w:val="1"/>
          <w:wAfter w:w="67" w:type="pct"/>
          <w:trHeight w:val="256"/>
        </w:trPr>
        <w:tc>
          <w:tcPr>
            <w:tcW w:w="4933" w:type="pct"/>
            <w:gridSpan w:val="14"/>
            <w:tcBorders>
              <w:top w:val="single" w:sz="4" w:space="0" w:color="auto"/>
              <w:bottom w:val="single" w:sz="4" w:space="0" w:color="auto"/>
            </w:tcBorders>
            <w:vAlign w:val="center"/>
          </w:tcPr>
          <w:p w14:paraId="1768DBF5" w14:textId="12D249F8" w:rsidR="0015796A" w:rsidRPr="007419C5" w:rsidRDefault="0015796A" w:rsidP="008538EE">
            <w:pPr>
              <w:pStyle w:val="TableHeading2"/>
              <w:rPr>
                <w:rFonts w:ascii="Arial" w:hAnsi="Arial" w:cs="Arial"/>
                <w:color w:val="auto"/>
              </w:rPr>
            </w:pPr>
            <w:r w:rsidRPr="0015796A">
              <w:rPr>
                <w:rFonts w:ascii="Arial" w:hAnsi="Arial" w:cs="Arial"/>
                <w:bCs/>
                <w:color w:val="auto"/>
              </w:rPr>
              <w:t>Begin of Version 1</w:t>
            </w:r>
            <w:r>
              <w:rPr>
                <w:rFonts w:ascii="Arial" w:hAnsi="Arial" w:cs="Arial"/>
                <w:bCs/>
                <w:color w:val="auto"/>
              </w:rPr>
              <w:t>7</w:t>
            </w:r>
            <w:r w:rsidRPr="0015796A">
              <w:rPr>
                <w:rFonts w:ascii="Arial" w:hAnsi="Arial" w:cs="Arial"/>
                <w:bCs/>
                <w:color w:val="auto"/>
              </w:rPr>
              <w:t>.0 (CHG0191904)</w:t>
            </w:r>
          </w:p>
        </w:tc>
      </w:tr>
      <w:tr w:rsidR="0015796A" w:rsidRPr="00F91087" w14:paraId="0066F167" w14:textId="77777777" w:rsidTr="002C52E6">
        <w:trPr>
          <w:gridAfter w:val="1"/>
          <w:wAfter w:w="67" w:type="pct"/>
          <w:trHeight w:val="256"/>
        </w:trPr>
        <w:tc>
          <w:tcPr>
            <w:tcW w:w="1414" w:type="pct"/>
            <w:gridSpan w:val="6"/>
            <w:tcBorders>
              <w:top w:val="single" w:sz="4" w:space="0" w:color="auto"/>
              <w:bottom w:val="single" w:sz="4" w:space="0" w:color="auto"/>
            </w:tcBorders>
            <w:vAlign w:val="center"/>
          </w:tcPr>
          <w:p w14:paraId="2C2BFFE8" w14:textId="737B63A7" w:rsidR="0015796A" w:rsidRPr="0015796A" w:rsidRDefault="0015796A" w:rsidP="008538EE">
            <w:pPr>
              <w:pStyle w:val="TableHeading2"/>
              <w:rPr>
                <w:rFonts w:ascii="Arial" w:hAnsi="Arial" w:cs="Arial"/>
                <w:bCs/>
                <w:color w:val="auto"/>
              </w:rPr>
            </w:pPr>
            <w:r>
              <w:rPr>
                <w:rFonts w:ascii="Arial" w:hAnsi="Arial" w:cs="Arial"/>
                <w:bCs/>
                <w:color w:val="auto"/>
              </w:rPr>
              <w:t>7</w:t>
            </w:r>
          </w:p>
        </w:tc>
        <w:tc>
          <w:tcPr>
            <w:tcW w:w="1390" w:type="pct"/>
            <w:gridSpan w:val="6"/>
            <w:tcBorders>
              <w:top w:val="single" w:sz="4" w:space="0" w:color="auto"/>
              <w:bottom w:val="single" w:sz="4" w:space="0" w:color="auto"/>
            </w:tcBorders>
            <w:vAlign w:val="center"/>
          </w:tcPr>
          <w:p w14:paraId="2F052579" w14:textId="2E5B82D9" w:rsidR="0015796A" w:rsidRPr="0015796A" w:rsidRDefault="0015796A" w:rsidP="008538EE">
            <w:pPr>
              <w:pStyle w:val="TableHeading2"/>
              <w:rPr>
                <w:rFonts w:ascii="Arial" w:hAnsi="Arial" w:cs="Arial"/>
                <w:b w:val="0"/>
                <w:color w:val="auto"/>
              </w:rPr>
            </w:pPr>
            <w:r w:rsidRPr="0015796A">
              <w:rPr>
                <w:rFonts w:ascii="Arial" w:hAnsi="Arial" w:cs="Arial"/>
                <w:b w:val="0"/>
                <w:color w:val="auto"/>
              </w:rPr>
              <w:t>CHG0191904</w:t>
            </w:r>
          </w:p>
        </w:tc>
        <w:tc>
          <w:tcPr>
            <w:tcW w:w="2129" w:type="pct"/>
            <w:gridSpan w:val="2"/>
            <w:tcBorders>
              <w:top w:val="single" w:sz="4" w:space="0" w:color="auto"/>
              <w:bottom w:val="single" w:sz="4" w:space="0" w:color="auto"/>
            </w:tcBorders>
            <w:vAlign w:val="center"/>
          </w:tcPr>
          <w:p w14:paraId="2783A53E" w14:textId="295ED553" w:rsidR="0015796A" w:rsidRPr="0015796A" w:rsidRDefault="0015796A" w:rsidP="008538EE">
            <w:pPr>
              <w:pStyle w:val="TableHeading2"/>
              <w:rPr>
                <w:rFonts w:ascii="Arial" w:hAnsi="Arial" w:cs="Arial"/>
                <w:b w:val="0"/>
                <w:color w:val="auto"/>
              </w:rPr>
            </w:pPr>
            <w:r w:rsidRPr="0015796A">
              <w:rPr>
                <w:rFonts w:ascii="Arial" w:hAnsi="Arial" w:cs="Arial"/>
                <w:b w:val="0"/>
                <w:color w:val="auto"/>
              </w:rPr>
              <w:t>https://github.com/oneTakeda/edge-accurals-xsa/pull/523</w:t>
            </w:r>
          </w:p>
        </w:tc>
      </w:tr>
      <w:tr w:rsidR="0015796A" w:rsidRPr="00F91087" w14:paraId="343DB9AB" w14:textId="77777777" w:rsidTr="002C52E6">
        <w:trPr>
          <w:gridAfter w:val="1"/>
          <w:wAfter w:w="67" w:type="pct"/>
          <w:trHeight w:val="256"/>
        </w:trPr>
        <w:tc>
          <w:tcPr>
            <w:tcW w:w="4933" w:type="pct"/>
            <w:gridSpan w:val="14"/>
            <w:tcBorders>
              <w:top w:val="single" w:sz="4" w:space="0" w:color="auto"/>
              <w:bottom w:val="single" w:sz="4" w:space="0" w:color="auto"/>
            </w:tcBorders>
            <w:vAlign w:val="center"/>
          </w:tcPr>
          <w:p w14:paraId="69EC95DA" w14:textId="6313B56E" w:rsidR="0015796A" w:rsidRPr="0015796A" w:rsidRDefault="0015796A" w:rsidP="008538EE">
            <w:pPr>
              <w:pStyle w:val="TableHeading2"/>
              <w:rPr>
                <w:rFonts w:ascii="Arial" w:hAnsi="Arial" w:cs="Arial"/>
                <w:bCs/>
                <w:color w:val="auto"/>
              </w:rPr>
            </w:pPr>
            <w:r w:rsidRPr="0015796A">
              <w:rPr>
                <w:rFonts w:ascii="Arial" w:hAnsi="Arial" w:cs="Arial"/>
                <w:bCs/>
                <w:color w:val="auto"/>
              </w:rPr>
              <w:t>End of Version 1</w:t>
            </w:r>
            <w:r>
              <w:rPr>
                <w:rFonts w:ascii="Arial" w:hAnsi="Arial" w:cs="Arial"/>
                <w:bCs/>
                <w:color w:val="auto"/>
              </w:rPr>
              <w:t>7</w:t>
            </w:r>
            <w:r w:rsidRPr="0015796A">
              <w:rPr>
                <w:rFonts w:ascii="Arial" w:hAnsi="Arial" w:cs="Arial"/>
                <w:bCs/>
                <w:color w:val="auto"/>
              </w:rPr>
              <w:t>.0 (CHG0191904)</w:t>
            </w:r>
          </w:p>
        </w:tc>
      </w:tr>
      <w:tr w:rsidR="00870EC2" w:rsidRPr="00F91087" w14:paraId="19AEE706" w14:textId="77777777" w:rsidTr="002C52E6">
        <w:trPr>
          <w:gridAfter w:val="1"/>
          <w:wAfter w:w="67" w:type="pct"/>
          <w:trHeight w:val="256"/>
        </w:trPr>
        <w:tc>
          <w:tcPr>
            <w:tcW w:w="4933" w:type="pct"/>
            <w:gridSpan w:val="14"/>
            <w:tcBorders>
              <w:top w:val="single" w:sz="4" w:space="0" w:color="auto"/>
              <w:bottom w:val="single" w:sz="4" w:space="0" w:color="auto"/>
            </w:tcBorders>
            <w:vAlign w:val="center"/>
          </w:tcPr>
          <w:p w14:paraId="1F79AB57" w14:textId="4606560C" w:rsidR="00870EC2" w:rsidRPr="0015796A" w:rsidRDefault="00D4772D" w:rsidP="008538EE">
            <w:pPr>
              <w:pStyle w:val="TableHeading2"/>
              <w:rPr>
                <w:rFonts w:ascii="Arial" w:hAnsi="Arial" w:cs="Arial"/>
                <w:bCs/>
                <w:color w:val="auto"/>
              </w:rPr>
            </w:pPr>
            <w:r w:rsidRPr="00D4772D">
              <w:rPr>
                <w:rFonts w:ascii="Arial" w:hAnsi="Arial" w:cs="Arial"/>
                <w:bCs/>
                <w:color w:val="auto"/>
              </w:rPr>
              <w:t>Begin of Version 18.0 (CHG0189716)</w:t>
            </w:r>
          </w:p>
        </w:tc>
      </w:tr>
      <w:tr w:rsidR="0063467E" w:rsidRPr="00F91087" w14:paraId="01F7383F" w14:textId="77777777" w:rsidTr="002C52E6">
        <w:trPr>
          <w:gridAfter w:val="1"/>
          <w:wAfter w:w="67" w:type="pct"/>
          <w:trHeight w:val="256"/>
        </w:trPr>
        <w:tc>
          <w:tcPr>
            <w:tcW w:w="1200" w:type="pct"/>
            <w:gridSpan w:val="3"/>
            <w:tcBorders>
              <w:top w:val="single" w:sz="4" w:space="0" w:color="auto"/>
              <w:bottom w:val="single" w:sz="4" w:space="0" w:color="auto"/>
            </w:tcBorders>
            <w:vAlign w:val="center"/>
          </w:tcPr>
          <w:p w14:paraId="3D133FC5" w14:textId="7AF985F4" w:rsidR="0063467E" w:rsidRPr="0015796A" w:rsidRDefault="00D4772D" w:rsidP="008538EE">
            <w:pPr>
              <w:pStyle w:val="TableHeading2"/>
              <w:rPr>
                <w:rFonts w:ascii="Arial" w:hAnsi="Arial" w:cs="Arial"/>
                <w:bCs/>
                <w:color w:val="auto"/>
              </w:rPr>
            </w:pPr>
            <w:r>
              <w:rPr>
                <w:rFonts w:ascii="Arial" w:hAnsi="Arial" w:cs="Arial"/>
                <w:bCs/>
                <w:color w:val="auto"/>
              </w:rPr>
              <w:t>8</w:t>
            </w:r>
          </w:p>
        </w:tc>
        <w:tc>
          <w:tcPr>
            <w:tcW w:w="1905" w:type="pct"/>
            <w:gridSpan w:val="10"/>
            <w:tcBorders>
              <w:top w:val="single" w:sz="4" w:space="0" w:color="auto"/>
              <w:bottom w:val="single" w:sz="4" w:space="0" w:color="auto"/>
            </w:tcBorders>
            <w:vAlign w:val="center"/>
          </w:tcPr>
          <w:p w14:paraId="26823346" w14:textId="13071494" w:rsidR="0063467E" w:rsidRPr="0015796A" w:rsidRDefault="002C52E6" w:rsidP="008538EE">
            <w:pPr>
              <w:pStyle w:val="TableHeading2"/>
              <w:rPr>
                <w:rFonts w:ascii="Arial" w:hAnsi="Arial" w:cs="Arial"/>
                <w:bCs/>
                <w:color w:val="auto"/>
              </w:rPr>
            </w:pPr>
            <w:r w:rsidRPr="002C52E6">
              <w:rPr>
                <w:rFonts w:ascii="Arial" w:hAnsi="Arial" w:cs="Arial"/>
                <w:bCs/>
                <w:color w:val="auto"/>
              </w:rPr>
              <w:t>CHG0189716</w:t>
            </w:r>
          </w:p>
        </w:tc>
        <w:tc>
          <w:tcPr>
            <w:tcW w:w="1828" w:type="pct"/>
            <w:tcBorders>
              <w:top w:val="single" w:sz="4" w:space="0" w:color="auto"/>
              <w:bottom w:val="single" w:sz="4" w:space="0" w:color="auto"/>
            </w:tcBorders>
            <w:vAlign w:val="center"/>
          </w:tcPr>
          <w:p w14:paraId="595A8D9A" w14:textId="45796530" w:rsidR="0063467E" w:rsidRPr="002C52E6" w:rsidRDefault="002C52E6" w:rsidP="008538EE">
            <w:pPr>
              <w:pStyle w:val="TableHeading2"/>
              <w:rPr>
                <w:rFonts w:ascii="Arial" w:hAnsi="Arial" w:cs="Arial"/>
                <w:b w:val="0"/>
                <w:color w:val="auto"/>
              </w:rPr>
            </w:pPr>
            <w:r w:rsidRPr="002C52E6">
              <w:rPr>
                <w:rFonts w:ascii="Arial" w:hAnsi="Arial" w:cs="Arial"/>
                <w:b w:val="0"/>
                <w:color w:val="auto"/>
              </w:rPr>
              <w:t>https://github.com/oneTakeda/edge-accurals-xsa/pull/538</w:t>
            </w:r>
          </w:p>
        </w:tc>
      </w:tr>
      <w:tr w:rsidR="0063467E" w:rsidRPr="00F91087" w14:paraId="2164422E" w14:textId="77777777" w:rsidTr="002C52E6">
        <w:trPr>
          <w:gridAfter w:val="1"/>
          <w:wAfter w:w="67" w:type="pct"/>
          <w:trHeight w:val="256"/>
        </w:trPr>
        <w:tc>
          <w:tcPr>
            <w:tcW w:w="4933" w:type="pct"/>
            <w:gridSpan w:val="14"/>
            <w:tcBorders>
              <w:top w:val="single" w:sz="4" w:space="0" w:color="auto"/>
              <w:bottom w:val="single" w:sz="4" w:space="0" w:color="auto"/>
            </w:tcBorders>
            <w:vAlign w:val="center"/>
          </w:tcPr>
          <w:p w14:paraId="1BF1AC1B" w14:textId="05136E4E" w:rsidR="0063467E" w:rsidRPr="0015796A" w:rsidRDefault="00284B3C" w:rsidP="008538EE">
            <w:pPr>
              <w:pStyle w:val="TableHeading2"/>
              <w:rPr>
                <w:rFonts w:ascii="Arial" w:hAnsi="Arial" w:cs="Arial"/>
                <w:bCs/>
                <w:color w:val="auto"/>
              </w:rPr>
            </w:pPr>
            <w:r w:rsidRPr="00284B3C">
              <w:rPr>
                <w:rFonts w:ascii="Arial" w:hAnsi="Arial" w:cs="Arial"/>
                <w:bCs/>
                <w:color w:val="auto"/>
              </w:rPr>
              <w:t>End of Version 18.0 (CHG0189716)</w:t>
            </w:r>
          </w:p>
        </w:tc>
      </w:tr>
    </w:tbl>
    <w:p w14:paraId="2DB500D5" w14:textId="77777777" w:rsidR="00774AE6" w:rsidRPr="00774AE6" w:rsidRDefault="00774AE6" w:rsidP="00774AE6">
      <w:pPr>
        <w:rPr>
          <w:lang w:eastAsia="en-US"/>
        </w:rPr>
      </w:pPr>
    </w:p>
    <w:p w14:paraId="7E344FC1" w14:textId="77777777" w:rsidR="00B10D1A" w:rsidRPr="00F91087" w:rsidRDefault="00B10D1A" w:rsidP="00B10D1A">
      <w:pPr>
        <w:pStyle w:val="Heading1"/>
      </w:pPr>
      <w:bookmarkStart w:id="1493" w:name="_Toc102569506"/>
      <w:bookmarkStart w:id="1494" w:name="_Toc103701214"/>
      <w:bookmarkStart w:id="1495" w:name="_Toc135320959"/>
      <w:bookmarkStart w:id="1496" w:name="_Toc232761425"/>
      <w:r>
        <w:lastRenderedPageBreak/>
        <w:t>Glossary</w:t>
      </w:r>
      <w:bookmarkEnd w:id="1380"/>
      <w:bookmarkEnd w:id="1381"/>
      <w:bookmarkEnd w:id="1382"/>
      <w:bookmarkEnd w:id="1383"/>
      <w:bookmarkEnd w:id="1384"/>
      <w:bookmarkEnd w:id="1493"/>
      <w:bookmarkEnd w:id="1494"/>
      <w:bookmarkEnd w:id="1495"/>
      <w:bookmarkEnd w:id="1496"/>
      <w:r>
        <w:t xml:space="preserve"> </w:t>
      </w:r>
    </w:p>
    <w:tbl>
      <w:tblPr>
        <w:tblW w:w="8863" w:type="dxa"/>
        <w:tblInd w:w="-34" w:type="dxa"/>
        <w:tblBorders>
          <w:top w:val="single" w:sz="4" w:space="0" w:color="000000"/>
          <w:left w:val="single" w:sz="4" w:space="0" w:color="000000"/>
          <w:bottom w:val="single" w:sz="4" w:space="0" w:color="000000"/>
          <w:right w:val="single" w:sz="4" w:space="0" w:color="000000"/>
          <w:insideH w:val="single" w:sz="6" w:space="0" w:color="000000"/>
          <w:insideV w:val="single" w:sz="6" w:space="0" w:color="000000"/>
        </w:tblBorders>
        <w:tblLayout w:type="fixed"/>
        <w:tblLook w:val="00A0" w:firstRow="1" w:lastRow="0" w:firstColumn="1" w:lastColumn="0" w:noHBand="0" w:noVBand="0"/>
      </w:tblPr>
      <w:tblGrid>
        <w:gridCol w:w="3000"/>
        <w:gridCol w:w="5863"/>
      </w:tblGrid>
      <w:tr w:rsidR="00B10D1A" w:rsidRPr="00F91087" w14:paraId="004C1D28" w14:textId="77777777" w:rsidTr="006238F9">
        <w:trPr>
          <w:cantSplit/>
          <w:trHeight w:val="205"/>
        </w:trPr>
        <w:tc>
          <w:tcPr>
            <w:tcW w:w="3000" w:type="dxa"/>
            <w:tcBorders>
              <w:top w:val="double" w:sz="4" w:space="0" w:color="auto"/>
              <w:left w:val="double" w:sz="4" w:space="0" w:color="auto"/>
              <w:bottom w:val="double" w:sz="4" w:space="0" w:color="auto"/>
              <w:right w:val="double" w:sz="4" w:space="0" w:color="auto"/>
            </w:tcBorders>
            <w:shd w:val="pct25" w:color="auto" w:fill="auto"/>
            <w:vAlign w:val="center"/>
          </w:tcPr>
          <w:p w14:paraId="37E49C05" w14:textId="77777777" w:rsidR="00B10D1A" w:rsidRPr="00F91087" w:rsidRDefault="00B10D1A" w:rsidP="006238F9">
            <w:pPr>
              <w:pStyle w:val="TableColumnHeader"/>
              <w:spacing w:before="40" w:after="40"/>
              <w:jc w:val="left"/>
              <w:rPr>
                <w:b w:val="0"/>
                <w:i/>
                <w:szCs w:val="20"/>
              </w:rPr>
            </w:pPr>
            <w:r w:rsidRPr="00F91087">
              <w:rPr>
                <w:b w:val="0"/>
                <w:i/>
                <w:szCs w:val="20"/>
              </w:rPr>
              <w:t>Abbr. /Term/Definition</w:t>
            </w:r>
          </w:p>
        </w:tc>
        <w:tc>
          <w:tcPr>
            <w:tcW w:w="5863" w:type="dxa"/>
            <w:tcBorders>
              <w:top w:val="double" w:sz="4" w:space="0" w:color="auto"/>
              <w:left w:val="double" w:sz="4" w:space="0" w:color="auto"/>
              <w:bottom w:val="double" w:sz="4" w:space="0" w:color="auto"/>
              <w:right w:val="double" w:sz="4" w:space="0" w:color="auto"/>
            </w:tcBorders>
            <w:shd w:val="pct25" w:color="auto" w:fill="auto"/>
            <w:vAlign w:val="center"/>
          </w:tcPr>
          <w:p w14:paraId="58423DDD" w14:textId="77777777" w:rsidR="00B10D1A" w:rsidRPr="00F91087" w:rsidRDefault="00B10D1A" w:rsidP="006238F9">
            <w:pPr>
              <w:pStyle w:val="TableColumnHeader"/>
              <w:spacing w:before="40" w:after="40"/>
              <w:rPr>
                <w:b w:val="0"/>
                <w:i/>
                <w:szCs w:val="20"/>
              </w:rPr>
            </w:pPr>
            <w:r w:rsidRPr="00F91087">
              <w:rPr>
                <w:b w:val="0"/>
                <w:i/>
                <w:szCs w:val="20"/>
              </w:rPr>
              <w:t>Description</w:t>
            </w:r>
          </w:p>
        </w:tc>
      </w:tr>
      <w:tr w:rsidR="00B10D1A" w:rsidRPr="00F91087" w14:paraId="701E54DA" w14:textId="77777777" w:rsidTr="006238F9">
        <w:trPr>
          <w:cantSplit/>
          <w:trHeight w:val="235"/>
        </w:trPr>
        <w:tc>
          <w:tcPr>
            <w:tcW w:w="3000" w:type="dxa"/>
            <w:tcBorders>
              <w:top w:val="double" w:sz="4" w:space="0" w:color="auto"/>
            </w:tcBorders>
            <w:vAlign w:val="center"/>
          </w:tcPr>
          <w:p w14:paraId="03074128" w14:textId="77777777" w:rsidR="00B10D1A" w:rsidRPr="00F91087" w:rsidRDefault="00C41343" w:rsidP="006238F9">
            <w:pPr>
              <w:pStyle w:val="TableColumnHeader"/>
              <w:spacing w:before="40" w:after="40"/>
              <w:jc w:val="left"/>
              <w:rPr>
                <w:b w:val="0"/>
                <w:szCs w:val="20"/>
              </w:rPr>
            </w:pPr>
            <w:r>
              <w:rPr>
                <w:b w:val="0"/>
                <w:szCs w:val="20"/>
              </w:rPr>
              <w:t>DAS</w:t>
            </w:r>
          </w:p>
        </w:tc>
        <w:tc>
          <w:tcPr>
            <w:tcW w:w="5863" w:type="dxa"/>
            <w:tcBorders>
              <w:top w:val="double" w:sz="4" w:space="0" w:color="auto"/>
            </w:tcBorders>
            <w:vAlign w:val="center"/>
          </w:tcPr>
          <w:p w14:paraId="485B42CC" w14:textId="77777777" w:rsidR="00B10D1A" w:rsidRPr="00F91087" w:rsidRDefault="00C41343" w:rsidP="006238F9">
            <w:pPr>
              <w:pStyle w:val="TableColumnHeader"/>
              <w:spacing w:before="40" w:after="40"/>
              <w:jc w:val="left"/>
              <w:rPr>
                <w:b w:val="0"/>
                <w:i/>
                <w:szCs w:val="20"/>
              </w:rPr>
            </w:pPr>
            <w:r>
              <w:rPr>
                <w:b w:val="0"/>
                <w:i/>
                <w:szCs w:val="20"/>
              </w:rPr>
              <w:t>Digital Accruals Solution</w:t>
            </w:r>
          </w:p>
        </w:tc>
      </w:tr>
    </w:tbl>
    <w:p w14:paraId="56AA176B" w14:textId="77777777" w:rsidR="00B10D1A" w:rsidRPr="00F91087" w:rsidRDefault="00B10D1A" w:rsidP="00B10D1A">
      <w:pPr>
        <w:pStyle w:val="Heading1"/>
      </w:pPr>
      <w:bookmarkStart w:id="1497" w:name="_Toc40971672"/>
      <w:bookmarkStart w:id="1498" w:name="_Toc40972739"/>
      <w:bookmarkStart w:id="1499" w:name="_Toc40976209"/>
      <w:bookmarkStart w:id="1500" w:name="_Toc40976820"/>
      <w:bookmarkStart w:id="1501" w:name="_Toc41409198"/>
      <w:bookmarkStart w:id="1502" w:name="_Toc41411663"/>
      <w:bookmarkStart w:id="1503" w:name="_Toc41412196"/>
      <w:bookmarkStart w:id="1504" w:name="_Toc41414482"/>
      <w:bookmarkStart w:id="1505" w:name="_Toc41415871"/>
      <w:bookmarkStart w:id="1506" w:name="_Toc41498728"/>
      <w:bookmarkStart w:id="1507" w:name="_Toc41500034"/>
      <w:bookmarkStart w:id="1508" w:name="_Toc41500633"/>
      <w:bookmarkStart w:id="1509" w:name="_Toc41502615"/>
      <w:bookmarkStart w:id="1510" w:name="_Toc41503211"/>
      <w:bookmarkStart w:id="1511" w:name="_Toc41503807"/>
      <w:bookmarkStart w:id="1512" w:name="_Toc394476697"/>
      <w:bookmarkStart w:id="1513" w:name="_Ref394476700"/>
      <w:bookmarkStart w:id="1514" w:name="_Ref394476712"/>
      <w:bookmarkStart w:id="1515" w:name="_Ref394476753"/>
      <w:bookmarkStart w:id="1516" w:name="_Toc448993629"/>
      <w:bookmarkStart w:id="1517" w:name="_Toc102569507"/>
      <w:bookmarkStart w:id="1518" w:name="_Toc103701215"/>
      <w:bookmarkStart w:id="1519" w:name="_Toc135320960"/>
      <w:bookmarkStart w:id="1520" w:name="_Toc232761426"/>
      <w:bookmarkEnd w:id="1497"/>
      <w:bookmarkEnd w:id="1498"/>
      <w:bookmarkEnd w:id="1499"/>
      <w:bookmarkEnd w:id="1500"/>
      <w:bookmarkEnd w:id="1501"/>
      <w:bookmarkEnd w:id="1502"/>
      <w:bookmarkEnd w:id="1503"/>
      <w:bookmarkEnd w:id="1504"/>
      <w:bookmarkEnd w:id="1505"/>
      <w:bookmarkEnd w:id="1506"/>
      <w:bookmarkEnd w:id="1507"/>
      <w:bookmarkEnd w:id="1508"/>
      <w:bookmarkEnd w:id="1509"/>
      <w:bookmarkEnd w:id="1510"/>
      <w:bookmarkEnd w:id="1511"/>
      <w:r>
        <w:lastRenderedPageBreak/>
        <w:t>Appendices / Attachments</w:t>
      </w:r>
      <w:bookmarkEnd w:id="1512"/>
      <w:bookmarkEnd w:id="1513"/>
      <w:bookmarkEnd w:id="1514"/>
      <w:bookmarkEnd w:id="1515"/>
      <w:bookmarkEnd w:id="1516"/>
      <w:bookmarkEnd w:id="1517"/>
      <w:bookmarkEnd w:id="1518"/>
      <w:bookmarkEnd w:id="1519"/>
      <w:bookmarkEnd w:id="1520"/>
    </w:p>
    <w:p w14:paraId="5651572F" w14:textId="77777777" w:rsidR="00B10D1A" w:rsidRPr="00F91087" w:rsidRDefault="00B10D1A" w:rsidP="008266C4">
      <w:pPr>
        <w:pStyle w:val="Heading2"/>
      </w:pPr>
      <w:bookmarkStart w:id="1521" w:name="_Toc102569508"/>
      <w:bookmarkStart w:id="1522" w:name="_Toc103701216"/>
      <w:bookmarkStart w:id="1523" w:name="_Toc135320961"/>
      <w:bookmarkStart w:id="1524" w:name="_Toc324089286"/>
      <w:bookmarkStart w:id="1525" w:name="_Toc325261888"/>
      <w:bookmarkStart w:id="1526" w:name="_Toc325276139"/>
      <w:bookmarkStart w:id="1527" w:name="_Toc448993333"/>
      <w:bookmarkStart w:id="1528" w:name="_Toc449623599"/>
      <w:bookmarkStart w:id="1529" w:name="_Toc468112860"/>
      <w:bookmarkStart w:id="1530" w:name="_Toc232761427"/>
      <w:r>
        <w:t>Appendix A</w:t>
      </w:r>
      <w:bookmarkEnd w:id="1521"/>
      <w:bookmarkEnd w:id="1522"/>
      <w:bookmarkEnd w:id="1523"/>
      <w:bookmarkEnd w:id="1530"/>
      <w:r>
        <w:t xml:space="preserve"> </w:t>
      </w:r>
      <w:bookmarkEnd w:id="1524"/>
      <w:bookmarkEnd w:id="1525"/>
      <w:bookmarkEnd w:id="1526"/>
      <w:bookmarkEnd w:id="1527"/>
      <w:bookmarkEnd w:id="1528"/>
      <w:bookmarkEnd w:id="1529"/>
    </w:p>
    <w:p w14:paraId="098A94D2" w14:textId="77777777" w:rsidR="00B10D1A" w:rsidRPr="00F91087" w:rsidRDefault="00B10D1A" w:rsidP="00B10D1A">
      <w:pPr>
        <w:pStyle w:val="BodyText1"/>
        <w:rPr>
          <w:rFonts w:cs="Arial"/>
        </w:rPr>
      </w:pPr>
      <w:r w:rsidRPr="00F91087">
        <w:rPr>
          <w:rFonts w:cs="Arial"/>
        </w:rPr>
        <w:t>N</w:t>
      </w:r>
      <w:r w:rsidRPr="00F91087">
        <w:t>/A</w:t>
      </w:r>
      <w:r w:rsidRPr="00F91087" w:rsidDel="004E0CD7">
        <w:rPr>
          <w:rFonts w:cs="Arial"/>
          <w:sz w:val="20"/>
        </w:rPr>
        <w:t xml:space="preserve"> </w:t>
      </w:r>
    </w:p>
    <w:p w14:paraId="247C019A" w14:textId="77777777" w:rsidR="00B10D1A" w:rsidRPr="00F91087" w:rsidRDefault="00B10D1A" w:rsidP="00B10D1A">
      <w:pPr>
        <w:rPr>
          <w:rFonts w:cs="Arial"/>
        </w:rPr>
      </w:pPr>
      <w:bookmarkStart w:id="1531" w:name="_Toc323656837"/>
    </w:p>
    <w:p w14:paraId="44562518" w14:textId="77777777" w:rsidR="00B10D1A" w:rsidRPr="00F91087" w:rsidRDefault="00B10D1A" w:rsidP="00B10D1A">
      <w:pPr>
        <w:pStyle w:val="BodyText1"/>
        <w:rPr>
          <w:rFonts w:cs="Arial"/>
        </w:rPr>
      </w:pPr>
      <w:bookmarkStart w:id="1532" w:name="_Appendix_A_–"/>
      <w:bookmarkEnd w:id="1532"/>
    </w:p>
    <w:p w14:paraId="37D9F3BE" w14:textId="77777777" w:rsidR="00B10D1A" w:rsidRPr="00F91087" w:rsidRDefault="00B10D1A" w:rsidP="00B10D1A">
      <w:pPr>
        <w:pStyle w:val="Instructions"/>
        <w:rPr>
          <w:rFonts w:cs="Arial"/>
          <w:color w:val="000000"/>
        </w:rPr>
      </w:pPr>
    </w:p>
    <w:bookmarkEnd w:id="1531"/>
    <w:p w14:paraId="3F689AB0" w14:textId="77777777" w:rsidR="00B10D1A" w:rsidRPr="00F91087" w:rsidRDefault="00B10D1A" w:rsidP="00B10D1A">
      <w:pPr>
        <w:pStyle w:val="BodyText1"/>
        <w:rPr>
          <w:rFonts w:cs="Arial"/>
        </w:rPr>
      </w:pPr>
    </w:p>
    <w:p w14:paraId="2B032389" w14:textId="77777777" w:rsidR="00B10D1A" w:rsidRPr="00F91087" w:rsidRDefault="00B10D1A" w:rsidP="00B10D1A">
      <w:pPr>
        <w:pStyle w:val="BodyText1"/>
        <w:rPr>
          <w:rFonts w:cs="Arial"/>
        </w:rPr>
      </w:pPr>
    </w:p>
    <w:p w14:paraId="32771131" w14:textId="77777777" w:rsidR="00B10D1A" w:rsidRPr="00F91087" w:rsidRDefault="00B10D1A" w:rsidP="00B10D1A">
      <w:pPr>
        <w:ind w:left="720"/>
        <w:rPr>
          <w:rFonts w:cs="Arial"/>
          <w:bCs/>
          <w:snapToGrid w:val="0"/>
          <w:color w:val="0000FF"/>
        </w:rPr>
      </w:pPr>
    </w:p>
    <w:p w14:paraId="1CDB5726" w14:textId="77777777" w:rsidR="00B10D1A" w:rsidRPr="00F91087" w:rsidRDefault="00B10D1A" w:rsidP="00B10D1A">
      <w:pPr>
        <w:rPr>
          <w:rFonts w:cs="Arial"/>
        </w:rPr>
      </w:pPr>
    </w:p>
    <w:p w14:paraId="25AB182F" w14:textId="77777777" w:rsidR="00524CA1" w:rsidRDefault="006238F9">
      <w:r>
        <w:t xml:space="preserve"> </w:t>
      </w:r>
      <w:bookmarkEnd w:id="1"/>
    </w:p>
    <w:sectPr w:rsidR="00524CA1" w:rsidSect="00DD0FD3">
      <w:headerReference w:type="default" r:id="rId50"/>
      <w:footerReference w:type="default" r:id="rId51"/>
      <w:headerReference w:type="first" r:id="rId52"/>
      <w:footerReference w:type="first" r:id="rId53"/>
      <w:pgSz w:w="11909" w:h="16834" w:code="9"/>
      <w:pgMar w:top="1440" w:right="1440" w:bottom="1440" w:left="1440" w:header="720" w:footer="720" w:gutter="0"/>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7D48AE" w14:textId="77777777" w:rsidR="00ED0C98" w:rsidRDefault="00ED0C98" w:rsidP="00B10D1A">
      <w:pPr>
        <w:spacing w:after="0" w:line="240" w:lineRule="auto"/>
      </w:pPr>
      <w:r>
        <w:separator/>
      </w:r>
    </w:p>
  </w:endnote>
  <w:endnote w:type="continuationSeparator" w:id="0">
    <w:p w14:paraId="5FAF4552" w14:textId="77777777" w:rsidR="00ED0C98" w:rsidRDefault="00ED0C98" w:rsidP="00B10D1A">
      <w:pPr>
        <w:spacing w:after="0" w:line="240" w:lineRule="auto"/>
      </w:pPr>
      <w:r>
        <w:continuationSeparator/>
      </w:r>
    </w:p>
  </w:endnote>
  <w:endnote w:type="continuationNotice" w:id="1">
    <w:p w14:paraId="32067F24" w14:textId="77777777" w:rsidR="00ED0C98" w:rsidRDefault="00ED0C9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rial Bold">
    <w:altName w:val="Times New Roman"/>
    <w:panose1 w:val="020B0704020202020204"/>
    <w:charset w:val="00"/>
    <w:family w:val="roman"/>
    <w:notTrueType/>
    <w:pitch w:val="default"/>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 w:name="TimesNewRomanPS">
    <w:altName w:val="Times New Roman"/>
    <w:panose1 w:val="00000000000000000000"/>
    <w:charset w:val="00"/>
    <w:family w:val="roman"/>
    <w:notTrueType/>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94" w:type="dxa"/>
      <w:tblInd w:w="-162" w:type="dxa"/>
      <w:tblBorders>
        <w:top w:val="single" w:sz="4" w:space="0" w:color="auto"/>
      </w:tblBorders>
      <w:tblLayout w:type="fixed"/>
      <w:tblLook w:val="0000" w:firstRow="0" w:lastRow="0" w:firstColumn="0" w:lastColumn="0" w:noHBand="0" w:noVBand="0"/>
    </w:tblPr>
    <w:tblGrid>
      <w:gridCol w:w="5400"/>
      <w:gridCol w:w="3294"/>
    </w:tblGrid>
    <w:tr w:rsidR="00FD4B82" w:rsidRPr="0001635E" w14:paraId="0B58B152" w14:textId="77777777" w:rsidTr="006238F9">
      <w:trPr>
        <w:trHeight w:val="456"/>
      </w:trPr>
      <w:tc>
        <w:tcPr>
          <w:tcW w:w="5400" w:type="dxa"/>
        </w:tcPr>
        <w:p w14:paraId="2378691C" w14:textId="77777777" w:rsidR="00FD4B82" w:rsidRPr="00065531" w:rsidRDefault="00FD4B82" w:rsidP="006238F9">
          <w:pPr>
            <w:pStyle w:val="Footer"/>
            <w:ind w:left="-108"/>
            <w:rPr>
              <w:i/>
            </w:rPr>
          </w:pPr>
        </w:p>
      </w:tc>
      <w:tc>
        <w:tcPr>
          <w:tcW w:w="3294" w:type="dxa"/>
        </w:tcPr>
        <w:p w14:paraId="5D651EBA" w14:textId="1C328A98" w:rsidR="00FD4B82" w:rsidRPr="00065531" w:rsidRDefault="00FD4B82" w:rsidP="006238F9">
          <w:pPr>
            <w:pStyle w:val="Footer"/>
            <w:tabs>
              <w:tab w:val="center" w:pos="5274"/>
            </w:tabs>
            <w:jc w:val="right"/>
            <w:rPr>
              <w:i/>
            </w:rPr>
          </w:pPr>
          <w:r w:rsidRPr="00065531">
            <w:rPr>
              <w:i/>
              <w:snapToGrid w:val="0"/>
            </w:rPr>
            <w:t xml:space="preserve">Page </w:t>
          </w:r>
          <w:r w:rsidRPr="00065531">
            <w:rPr>
              <w:i/>
              <w:snapToGrid w:val="0"/>
              <w:color w:val="2B579A"/>
              <w:shd w:val="clear" w:color="auto" w:fill="E6E6E6"/>
            </w:rPr>
            <w:fldChar w:fldCharType="begin"/>
          </w:r>
          <w:r w:rsidRPr="00065531">
            <w:rPr>
              <w:i/>
              <w:snapToGrid w:val="0"/>
            </w:rPr>
            <w:instrText xml:space="preserve"> PAGE </w:instrText>
          </w:r>
          <w:r w:rsidRPr="00065531">
            <w:rPr>
              <w:i/>
              <w:snapToGrid w:val="0"/>
              <w:color w:val="2B579A"/>
              <w:shd w:val="clear" w:color="auto" w:fill="E6E6E6"/>
            </w:rPr>
            <w:fldChar w:fldCharType="separate"/>
          </w:r>
          <w:r>
            <w:rPr>
              <w:i/>
              <w:noProof/>
              <w:snapToGrid w:val="0"/>
            </w:rPr>
            <w:t>7</w:t>
          </w:r>
          <w:r w:rsidRPr="00065531">
            <w:rPr>
              <w:i/>
              <w:snapToGrid w:val="0"/>
              <w:color w:val="2B579A"/>
              <w:shd w:val="clear" w:color="auto" w:fill="E6E6E6"/>
            </w:rPr>
            <w:fldChar w:fldCharType="end"/>
          </w:r>
          <w:r w:rsidRPr="00065531">
            <w:rPr>
              <w:i/>
              <w:snapToGrid w:val="0"/>
            </w:rPr>
            <w:t xml:space="preserve"> of </w:t>
          </w:r>
          <w:r w:rsidRPr="00065531">
            <w:rPr>
              <w:i/>
              <w:snapToGrid w:val="0"/>
              <w:color w:val="2B579A"/>
              <w:shd w:val="clear" w:color="auto" w:fill="E6E6E6"/>
            </w:rPr>
            <w:fldChar w:fldCharType="begin"/>
          </w:r>
          <w:r w:rsidRPr="00065531">
            <w:rPr>
              <w:i/>
              <w:snapToGrid w:val="0"/>
            </w:rPr>
            <w:instrText xml:space="preserve"> NUMPAGES </w:instrText>
          </w:r>
          <w:r w:rsidRPr="00065531">
            <w:rPr>
              <w:i/>
              <w:snapToGrid w:val="0"/>
              <w:color w:val="2B579A"/>
              <w:shd w:val="clear" w:color="auto" w:fill="E6E6E6"/>
            </w:rPr>
            <w:fldChar w:fldCharType="separate"/>
          </w:r>
          <w:r>
            <w:rPr>
              <w:i/>
              <w:noProof/>
              <w:snapToGrid w:val="0"/>
            </w:rPr>
            <w:t>87</w:t>
          </w:r>
          <w:r w:rsidRPr="00065531">
            <w:rPr>
              <w:i/>
              <w:snapToGrid w:val="0"/>
              <w:color w:val="2B579A"/>
              <w:shd w:val="clear" w:color="auto" w:fill="E6E6E6"/>
            </w:rPr>
            <w:fldChar w:fldCharType="end"/>
          </w:r>
          <w:bookmarkStart w:id="1533" w:name="_Toc201066307"/>
          <w:bookmarkStart w:id="1534" w:name="_Toc201066354"/>
        </w:p>
      </w:tc>
    </w:tr>
    <w:bookmarkEnd w:id="1533"/>
    <w:bookmarkEnd w:id="1534"/>
  </w:tbl>
  <w:p w14:paraId="649751E8" w14:textId="77777777" w:rsidR="00FD4B82" w:rsidRDefault="00FD4B82" w:rsidP="006238F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F1BDB" w14:textId="77777777" w:rsidR="00FD4B82" w:rsidRDefault="00FD4B82" w:rsidP="006238F9">
    <w:pPr>
      <w:pStyle w:val="Footer"/>
      <w:spacing w:before="0" w:after="0" w:line="240" w:lineRule="atLeast"/>
    </w:pPr>
  </w:p>
  <w:p w14:paraId="2EEC4E6B" w14:textId="77777777" w:rsidR="00FD4B82" w:rsidRDefault="00FD4B8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8C2B1A" w14:textId="77777777" w:rsidR="00ED0C98" w:rsidRDefault="00ED0C98" w:rsidP="00B10D1A">
      <w:pPr>
        <w:spacing w:after="0" w:line="240" w:lineRule="auto"/>
      </w:pPr>
      <w:r>
        <w:separator/>
      </w:r>
    </w:p>
  </w:footnote>
  <w:footnote w:type="continuationSeparator" w:id="0">
    <w:p w14:paraId="1A3C9235" w14:textId="77777777" w:rsidR="00ED0C98" w:rsidRDefault="00ED0C98" w:rsidP="00B10D1A">
      <w:pPr>
        <w:spacing w:after="0" w:line="240" w:lineRule="auto"/>
      </w:pPr>
      <w:r>
        <w:continuationSeparator/>
      </w:r>
    </w:p>
  </w:footnote>
  <w:footnote w:type="continuationNotice" w:id="1">
    <w:p w14:paraId="45865D7F" w14:textId="77777777" w:rsidR="00ED0C98" w:rsidRDefault="00ED0C9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63A41" w14:textId="77777777" w:rsidR="00FD4B82" w:rsidRPr="009D1B66" w:rsidRDefault="00FD4B82" w:rsidP="006238F9">
    <w:pPr>
      <w:pStyle w:val="Header"/>
      <w:pBdr>
        <w:bottom w:val="none" w:sz="0" w:space="0" w:color="auto"/>
      </w:pBdr>
      <w:tabs>
        <w:tab w:val="clear" w:pos="4253"/>
        <w:tab w:val="clear" w:pos="8505"/>
        <w:tab w:val="left" w:pos="5820"/>
      </w:tabs>
      <w:rPr>
        <w:lang w:val="fr-CH"/>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C411D" w14:textId="126910CB" w:rsidR="00FD4B82" w:rsidRPr="00A92459" w:rsidRDefault="00FD4B82" w:rsidP="006238F9">
    <w:pPr>
      <w:jc w:val="right"/>
      <w:rPr>
        <w:rFonts w:cs="Aria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36AEE5A"/>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1A707B28"/>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32A8E2A2"/>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47B45C28"/>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F48EA3C6"/>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D2E1B78"/>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976BA04"/>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EDB87478"/>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BA012E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B8FAC5F8"/>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2122EC"/>
    <w:multiLevelType w:val="hybridMultilevel"/>
    <w:tmpl w:val="D80848E4"/>
    <w:lvl w:ilvl="0" w:tplc="278A46B4">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1" w15:restartNumberingAfterBreak="0">
    <w:nsid w:val="00E73F9D"/>
    <w:multiLevelType w:val="hybridMultilevel"/>
    <w:tmpl w:val="985CADEA"/>
    <w:lvl w:ilvl="0" w:tplc="EECED54E">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2" w15:restartNumberingAfterBreak="0">
    <w:nsid w:val="00F269CC"/>
    <w:multiLevelType w:val="hybridMultilevel"/>
    <w:tmpl w:val="6CE05258"/>
    <w:lvl w:ilvl="0" w:tplc="C478D2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015007C2"/>
    <w:multiLevelType w:val="hybridMultilevel"/>
    <w:tmpl w:val="F342ABA6"/>
    <w:lvl w:ilvl="0" w:tplc="409E4658">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4" w15:restartNumberingAfterBreak="0">
    <w:nsid w:val="01B938A7"/>
    <w:multiLevelType w:val="hybridMultilevel"/>
    <w:tmpl w:val="194E1DC4"/>
    <w:lvl w:ilvl="0" w:tplc="243ECA08">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5" w15:restartNumberingAfterBreak="0">
    <w:nsid w:val="03144005"/>
    <w:multiLevelType w:val="hybridMultilevel"/>
    <w:tmpl w:val="AC8AAB2A"/>
    <w:lvl w:ilvl="0" w:tplc="73B0812A">
      <w:start w:val="1"/>
      <w:numFmt w:val="decimal"/>
      <w:lvlText w:val="%1."/>
      <w:lvlJc w:val="left"/>
      <w:pPr>
        <w:ind w:left="1125" w:hanging="360"/>
      </w:pPr>
      <w:rPr>
        <w:rFonts w:hint="default"/>
      </w:rPr>
    </w:lvl>
    <w:lvl w:ilvl="1" w:tplc="04090019" w:tentative="1">
      <w:start w:val="1"/>
      <w:numFmt w:val="lowerLetter"/>
      <w:lvlText w:val="%2."/>
      <w:lvlJc w:val="left"/>
      <w:pPr>
        <w:ind w:left="1845" w:hanging="360"/>
      </w:pPr>
    </w:lvl>
    <w:lvl w:ilvl="2" w:tplc="0409001B" w:tentative="1">
      <w:start w:val="1"/>
      <w:numFmt w:val="lowerRoman"/>
      <w:lvlText w:val="%3."/>
      <w:lvlJc w:val="right"/>
      <w:pPr>
        <w:ind w:left="2565" w:hanging="180"/>
      </w:pPr>
    </w:lvl>
    <w:lvl w:ilvl="3" w:tplc="0409000F" w:tentative="1">
      <w:start w:val="1"/>
      <w:numFmt w:val="decimal"/>
      <w:lvlText w:val="%4."/>
      <w:lvlJc w:val="left"/>
      <w:pPr>
        <w:ind w:left="3285" w:hanging="360"/>
      </w:pPr>
    </w:lvl>
    <w:lvl w:ilvl="4" w:tplc="04090019" w:tentative="1">
      <w:start w:val="1"/>
      <w:numFmt w:val="lowerLetter"/>
      <w:lvlText w:val="%5."/>
      <w:lvlJc w:val="left"/>
      <w:pPr>
        <w:ind w:left="4005" w:hanging="360"/>
      </w:pPr>
    </w:lvl>
    <w:lvl w:ilvl="5" w:tplc="0409001B" w:tentative="1">
      <w:start w:val="1"/>
      <w:numFmt w:val="lowerRoman"/>
      <w:lvlText w:val="%6."/>
      <w:lvlJc w:val="right"/>
      <w:pPr>
        <w:ind w:left="4725" w:hanging="180"/>
      </w:pPr>
    </w:lvl>
    <w:lvl w:ilvl="6" w:tplc="0409000F" w:tentative="1">
      <w:start w:val="1"/>
      <w:numFmt w:val="decimal"/>
      <w:lvlText w:val="%7."/>
      <w:lvlJc w:val="left"/>
      <w:pPr>
        <w:ind w:left="5445" w:hanging="360"/>
      </w:pPr>
    </w:lvl>
    <w:lvl w:ilvl="7" w:tplc="04090019" w:tentative="1">
      <w:start w:val="1"/>
      <w:numFmt w:val="lowerLetter"/>
      <w:lvlText w:val="%8."/>
      <w:lvlJc w:val="left"/>
      <w:pPr>
        <w:ind w:left="6165" w:hanging="360"/>
      </w:pPr>
    </w:lvl>
    <w:lvl w:ilvl="8" w:tplc="0409001B" w:tentative="1">
      <w:start w:val="1"/>
      <w:numFmt w:val="lowerRoman"/>
      <w:lvlText w:val="%9."/>
      <w:lvlJc w:val="right"/>
      <w:pPr>
        <w:ind w:left="6885" w:hanging="180"/>
      </w:pPr>
    </w:lvl>
  </w:abstractNum>
  <w:abstractNum w:abstractNumId="16" w15:restartNumberingAfterBreak="0">
    <w:nsid w:val="038E06B1"/>
    <w:multiLevelType w:val="hybridMultilevel"/>
    <w:tmpl w:val="B2365AB6"/>
    <w:lvl w:ilvl="0" w:tplc="F15881A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03951A95"/>
    <w:multiLevelType w:val="hybridMultilevel"/>
    <w:tmpl w:val="B8B6A12E"/>
    <w:lvl w:ilvl="0" w:tplc="6982125C">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8" w15:restartNumberingAfterBreak="0">
    <w:nsid w:val="04927EF6"/>
    <w:multiLevelType w:val="hybridMultilevel"/>
    <w:tmpl w:val="1376EA7E"/>
    <w:lvl w:ilvl="0" w:tplc="131A1D4A">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9" w15:restartNumberingAfterBreak="0">
    <w:nsid w:val="04CD6112"/>
    <w:multiLevelType w:val="hybridMultilevel"/>
    <w:tmpl w:val="5F906DFA"/>
    <w:lvl w:ilvl="0" w:tplc="D25465D6">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20" w15:restartNumberingAfterBreak="0">
    <w:nsid w:val="05F37C8C"/>
    <w:multiLevelType w:val="hybridMultilevel"/>
    <w:tmpl w:val="3D985CAE"/>
    <w:lvl w:ilvl="0" w:tplc="B45CE10C">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21" w15:restartNumberingAfterBreak="0">
    <w:nsid w:val="078657CE"/>
    <w:multiLevelType w:val="hybridMultilevel"/>
    <w:tmpl w:val="99CA7C68"/>
    <w:lvl w:ilvl="0" w:tplc="67909924">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22" w15:restartNumberingAfterBreak="0">
    <w:nsid w:val="080A16D4"/>
    <w:multiLevelType w:val="multilevel"/>
    <w:tmpl w:val="02364D62"/>
    <w:numStyleLink w:val="List1"/>
  </w:abstractNum>
  <w:abstractNum w:abstractNumId="23" w15:restartNumberingAfterBreak="0">
    <w:nsid w:val="09094D01"/>
    <w:multiLevelType w:val="hybridMultilevel"/>
    <w:tmpl w:val="C4FA55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95114DE"/>
    <w:multiLevelType w:val="hybridMultilevel"/>
    <w:tmpl w:val="4B9AA93A"/>
    <w:lvl w:ilvl="0" w:tplc="A84C03D4">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25" w15:restartNumberingAfterBreak="0">
    <w:nsid w:val="099D6F64"/>
    <w:multiLevelType w:val="hybridMultilevel"/>
    <w:tmpl w:val="83D61C10"/>
    <w:lvl w:ilvl="0" w:tplc="58FE73B0">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26" w15:restartNumberingAfterBreak="0">
    <w:nsid w:val="0A633643"/>
    <w:multiLevelType w:val="singleLevel"/>
    <w:tmpl w:val="E4AE6C8E"/>
    <w:lvl w:ilvl="0">
      <w:start w:val="1"/>
      <w:numFmt w:val="bullet"/>
      <w:pStyle w:val="Subbullet"/>
      <w:lvlText w:val=""/>
      <w:lvlJc w:val="left"/>
      <w:pPr>
        <w:tabs>
          <w:tab w:val="num" w:pos="360"/>
        </w:tabs>
        <w:ind w:left="360" w:hanging="360"/>
      </w:pPr>
      <w:rPr>
        <w:rFonts w:ascii="Symbol" w:hAnsi="Symbol" w:hint="default"/>
      </w:rPr>
    </w:lvl>
  </w:abstractNum>
  <w:abstractNum w:abstractNumId="27" w15:restartNumberingAfterBreak="0">
    <w:nsid w:val="0ACA0717"/>
    <w:multiLevelType w:val="hybridMultilevel"/>
    <w:tmpl w:val="70644698"/>
    <w:lvl w:ilvl="0" w:tplc="64081726">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28" w15:restartNumberingAfterBreak="0">
    <w:nsid w:val="0B2F350A"/>
    <w:multiLevelType w:val="hybridMultilevel"/>
    <w:tmpl w:val="E952B29E"/>
    <w:lvl w:ilvl="0" w:tplc="CCCE9760">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29" w15:restartNumberingAfterBreak="0">
    <w:nsid w:val="0BAD2745"/>
    <w:multiLevelType w:val="hybridMultilevel"/>
    <w:tmpl w:val="A028AFE6"/>
    <w:lvl w:ilvl="0" w:tplc="3E5A4F18">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30" w15:restartNumberingAfterBreak="0">
    <w:nsid w:val="0D0E04DF"/>
    <w:multiLevelType w:val="hybridMultilevel"/>
    <w:tmpl w:val="98440A02"/>
    <w:lvl w:ilvl="0" w:tplc="3D7056AC">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31" w15:restartNumberingAfterBreak="0">
    <w:nsid w:val="0D4535B0"/>
    <w:multiLevelType w:val="hybridMultilevel"/>
    <w:tmpl w:val="F0904900"/>
    <w:lvl w:ilvl="0" w:tplc="BCCA21BE">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32" w15:restartNumberingAfterBreak="0">
    <w:nsid w:val="0D6C2CA3"/>
    <w:multiLevelType w:val="hybridMultilevel"/>
    <w:tmpl w:val="693A3F3C"/>
    <w:lvl w:ilvl="0" w:tplc="7C22B83C">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33" w15:restartNumberingAfterBreak="0">
    <w:nsid w:val="0D716A04"/>
    <w:multiLevelType w:val="hybridMultilevel"/>
    <w:tmpl w:val="0060B180"/>
    <w:lvl w:ilvl="0" w:tplc="F5FC52E8">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34" w15:restartNumberingAfterBreak="0">
    <w:nsid w:val="0DB45273"/>
    <w:multiLevelType w:val="singleLevel"/>
    <w:tmpl w:val="ABA6AC36"/>
    <w:lvl w:ilvl="0">
      <w:start w:val="1"/>
      <w:numFmt w:val="lowerRoman"/>
      <w:pStyle w:val="NumberedListsubsub"/>
      <w:lvlText w:val="(%1)"/>
      <w:lvlJc w:val="left"/>
      <w:pPr>
        <w:tabs>
          <w:tab w:val="num" w:pos="720"/>
        </w:tabs>
        <w:ind w:left="360" w:hanging="360"/>
      </w:pPr>
    </w:lvl>
  </w:abstractNum>
  <w:abstractNum w:abstractNumId="35" w15:restartNumberingAfterBreak="0">
    <w:nsid w:val="0DF4749E"/>
    <w:multiLevelType w:val="hybridMultilevel"/>
    <w:tmpl w:val="43964742"/>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36" w15:restartNumberingAfterBreak="0">
    <w:nsid w:val="0E5036F5"/>
    <w:multiLevelType w:val="multilevel"/>
    <w:tmpl w:val="5CD23D5A"/>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666"/>
        </w:tabs>
        <w:ind w:left="666" w:hanging="576"/>
      </w:pPr>
      <w:rPr>
        <w:rFonts w:hint="default"/>
      </w:rPr>
    </w:lvl>
    <w:lvl w:ilvl="2">
      <w:start w:val="1"/>
      <w:numFmt w:val="decimal"/>
      <w:pStyle w:val="Heading3"/>
      <w:lvlText w:val="%1.%2.%3"/>
      <w:lvlJc w:val="left"/>
      <w:pPr>
        <w:tabs>
          <w:tab w:val="num" w:pos="1350"/>
        </w:tabs>
        <w:ind w:left="1350" w:hanging="720"/>
      </w:pPr>
      <w:rPr>
        <w:b/>
        <w:bCs/>
        <w:lang w:val="en-GB"/>
      </w:rPr>
    </w:lvl>
    <w:lvl w:ilvl="3">
      <w:start w:val="1"/>
      <w:numFmt w:val="decimal"/>
      <w:pStyle w:val="Heading4"/>
      <w:lvlText w:val="%1.%2.%3.%4"/>
      <w:lvlJc w:val="left"/>
      <w:pPr>
        <w:tabs>
          <w:tab w:val="num" w:pos="1715"/>
        </w:tabs>
        <w:ind w:left="1715" w:hanging="864"/>
      </w:pPr>
      <w:rPr>
        <w:rFonts w:hint="default"/>
      </w:rPr>
    </w:lvl>
    <w:lvl w:ilvl="4">
      <w:start w:val="1"/>
      <w:numFmt w:val="decimal"/>
      <w:pStyle w:val="Heading5"/>
      <w:lvlText w:val="%1.%2.%3.%4.%5"/>
      <w:lvlJc w:val="left"/>
      <w:pPr>
        <w:tabs>
          <w:tab w:val="num" w:pos="1368"/>
        </w:tabs>
        <w:ind w:left="136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37" w15:restartNumberingAfterBreak="0">
    <w:nsid w:val="0E7434E8"/>
    <w:multiLevelType w:val="hybridMultilevel"/>
    <w:tmpl w:val="950C9A44"/>
    <w:lvl w:ilvl="0" w:tplc="EE189F10">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38" w15:restartNumberingAfterBreak="0">
    <w:nsid w:val="10345A29"/>
    <w:multiLevelType w:val="hybridMultilevel"/>
    <w:tmpl w:val="9CF03C9A"/>
    <w:lvl w:ilvl="0" w:tplc="CC6A83C4">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39" w15:restartNumberingAfterBreak="0">
    <w:nsid w:val="11797527"/>
    <w:multiLevelType w:val="hybridMultilevel"/>
    <w:tmpl w:val="89368784"/>
    <w:lvl w:ilvl="0" w:tplc="738A1A5C">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40" w15:restartNumberingAfterBreak="0">
    <w:nsid w:val="12630966"/>
    <w:multiLevelType w:val="hybridMultilevel"/>
    <w:tmpl w:val="1124FC1C"/>
    <w:lvl w:ilvl="0" w:tplc="A9DE259A">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41" w15:restartNumberingAfterBreak="0">
    <w:nsid w:val="13026EE4"/>
    <w:multiLevelType w:val="singleLevel"/>
    <w:tmpl w:val="FB48C41C"/>
    <w:name w:val="PwCNumberListTemplate"/>
    <w:lvl w:ilvl="0">
      <w:start w:val="1"/>
      <w:numFmt w:val="bullet"/>
      <w:pStyle w:val="Bulletsub"/>
      <w:lvlText w:val=""/>
      <w:lvlJc w:val="left"/>
      <w:pPr>
        <w:tabs>
          <w:tab w:val="num" w:pos="360"/>
        </w:tabs>
        <w:ind w:left="360" w:hanging="360"/>
      </w:pPr>
      <w:rPr>
        <w:rFonts w:ascii="Symbol" w:hAnsi="Symbol" w:hint="default"/>
      </w:rPr>
    </w:lvl>
  </w:abstractNum>
  <w:abstractNum w:abstractNumId="42" w15:restartNumberingAfterBreak="0">
    <w:nsid w:val="142F0ED7"/>
    <w:multiLevelType w:val="hybridMultilevel"/>
    <w:tmpl w:val="2FFC5BAC"/>
    <w:lvl w:ilvl="0" w:tplc="7B3E733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145839DA"/>
    <w:multiLevelType w:val="hybridMultilevel"/>
    <w:tmpl w:val="5A42E8A2"/>
    <w:lvl w:ilvl="0" w:tplc="81CA9AFC">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44" w15:restartNumberingAfterBreak="0">
    <w:nsid w:val="1580742C"/>
    <w:multiLevelType w:val="hybridMultilevel"/>
    <w:tmpl w:val="541288D0"/>
    <w:lvl w:ilvl="0" w:tplc="E0A81C56">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45" w15:restartNumberingAfterBreak="0">
    <w:nsid w:val="15C567D0"/>
    <w:multiLevelType w:val="hybridMultilevel"/>
    <w:tmpl w:val="BCB4D914"/>
    <w:lvl w:ilvl="0" w:tplc="0054F42C">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46" w15:restartNumberingAfterBreak="0">
    <w:nsid w:val="16945B07"/>
    <w:multiLevelType w:val="hybridMultilevel"/>
    <w:tmpl w:val="8E20DD4A"/>
    <w:lvl w:ilvl="0" w:tplc="771CD02A">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47" w15:restartNumberingAfterBreak="0">
    <w:nsid w:val="18BA5FD3"/>
    <w:multiLevelType w:val="hybridMultilevel"/>
    <w:tmpl w:val="20C48242"/>
    <w:lvl w:ilvl="0" w:tplc="08CA6CAA">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48" w15:restartNumberingAfterBreak="0">
    <w:nsid w:val="18D272D1"/>
    <w:multiLevelType w:val="singleLevel"/>
    <w:tmpl w:val="F7BEE7EA"/>
    <w:lvl w:ilvl="0">
      <w:start w:val="1"/>
      <w:numFmt w:val="bullet"/>
      <w:pStyle w:val="BulletPara1"/>
      <w:lvlText w:val=""/>
      <w:lvlJc w:val="left"/>
      <w:pPr>
        <w:tabs>
          <w:tab w:val="num" w:pos="360"/>
        </w:tabs>
        <w:ind w:left="360" w:hanging="360"/>
      </w:pPr>
      <w:rPr>
        <w:rFonts w:ascii="Symbol" w:hAnsi="Symbol" w:hint="default"/>
      </w:rPr>
    </w:lvl>
  </w:abstractNum>
  <w:abstractNum w:abstractNumId="49" w15:restartNumberingAfterBreak="0">
    <w:nsid w:val="18D43FCA"/>
    <w:multiLevelType w:val="hybridMultilevel"/>
    <w:tmpl w:val="B902F5BA"/>
    <w:lvl w:ilvl="0" w:tplc="A326826A">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50" w15:restartNumberingAfterBreak="0">
    <w:nsid w:val="1AAB592D"/>
    <w:multiLevelType w:val="multilevel"/>
    <w:tmpl w:val="AB4AD10A"/>
    <w:lvl w:ilvl="0">
      <w:start w:val="1"/>
      <w:numFmt w:val="decimal"/>
      <w:lvlText w:val="%1."/>
      <w:lvlJc w:val="left"/>
      <w:pPr>
        <w:ind w:left="1211" w:hanging="360"/>
      </w:pPr>
      <w:rPr>
        <w:rFonts w:hint="default"/>
      </w:rPr>
    </w:lvl>
    <w:lvl w:ilvl="1">
      <w:start w:val="5"/>
      <w:numFmt w:val="decimal"/>
      <w:isLgl/>
      <w:lvlText w:val="%1.%2"/>
      <w:lvlJc w:val="left"/>
      <w:pPr>
        <w:ind w:left="1406" w:hanging="555"/>
      </w:pPr>
      <w:rPr>
        <w:rFonts w:hint="default"/>
      </w:rPr>
    </w:lvl>
    <w:lvl w:ilvl="2">
      <w:start w:val="9"/>
      <w:numFmt w:val="decimal"/>
      <w:isLgl/>
      <w:lvlText w:val="%1.%2.%3"/>
      <w:lvlJc w:val="left"/>
      <w:pPr>
        <w:ind w:left="1571" w:hanging="720"/>
      </w:pPr>
      <w:rPr>
        <w:rFonts w:hint="default"/>
      </w:rPr>
    </w:lvl>
    <w:lvl w:ilvl="3">
      <w:start w:val="1"/>
      <w:numFmt w:val="decimal"/>
      <w:isLgl/>
      <w:lvlText w:val="%1.%2.%3.%4"/>
      <w:lvlJc w:val="left"/>
      <w:pPr>
        <w:ind w:left="1571" w:hanging="720"/>
      </w:pPr>
      <w:rPr>
        <w:rFonts w:hint="default"/>
      </w:rPr>
    </w:lvl>
    <w:lvl w:ilvl="4">
      <w:start w:val="1"/>
      <w:numFmt w:val="decimal"/>
      <w:isLgl/>
      <w:lvlText w:val="%1.%2.%3.%4.%5"/>
      <w:lvlJc w:val="left"/>
      <w:pPr>
        <w:ind w:left="1931" w:hanging="1080"/>
      </w:pPr>
      <w:rPr>
        <w:rFonts w:hint="default"/>
      </w:rPr>
    </w:lvl>
    <w:lvl w:ilvl="5">
      <w:start w:val="1"/>
      <w:numFmt w:val="decimal"/>
      <w:isLgl/>
      <w:lvlText w:val="%1.%2.%3.%4.%5.%6"/>
      <w:lvlJc w:val="left"/>
      <w:pPr>
        <w:ind w:left="1931" w:hanging="1080"/>
      </w:pPr>
      <w:rPr>
        <w:rFonts w:hint="default"/>
      </w:rPr>
    </w:lvl>
    <w:lvl w:ilvl="6">
      <w:start w:val="1"/>
      <w:numFmt w:val="decimal"/>
      <w:isLgl/>
      <w:lvlText w:val="%1.%2.%3.%4.%5.%6.%7"/>
      <w:lvlJc w:val="left"/>
      <w:pPr>
        <w:ind w:left="2291" w:hanging="1440"/>
      </w:pPr>
      <w:rPr>
        <w:rFonts w:hint="default"/>
      </w:rPr>
    </w:lvl>
    <w:lvl w:ilvl="7">
      <w:start w:val="1"/>
      <w:numFmt w:val="decimal"/>
      <w:isLgl/>
      <w:lvlText w:val="%1.%2.%3.%4.%5.%6.%7.%8"/>
      <w:lvlJc w:val="left"/>
      <w:pPr>
        <w:ind w:left="2291" w:hanging="1440"/>
      </w:pPr>
      <w:rPr>
        <w:rFonts w:hint="default"/>
      </w:rPr>
    </w:lvl>
    <w:lvl w:ilvl="8">
      <w:start w:val="1"/>
      <w:numFmt w:val="decimal"/>
      <w:isLgl/>
      <w:lvlText w:val="%1.%2.%3.%4.%5.%6.%7.%8.%9"/>
      <w:lvlJc w:val="left"/>
      <w:pPr>
        <w:ind w:left="2651" w:hanging="1800"/>
      </w:pPr>
      <w:rPr>
        <w:rFonts w:hint="default"/>
      </w:rPr>
    </w:lvl>
  </w:abstractNum>
  <w:abstractNum w:abstractNumId="51" w15:restartNumberingAfterBreak="0">
    <w:nsid w:val="1C5228C7"/>
    <w:multiLevelType w:val="hybridMultilevel"/>
    <w:tmpl w:val="530C5D50"/>
    <w:lvl w:ilvl="0" w:tplc="2E7CCFC4">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52" w15:restartNumberingAfterBreak="0">
    <w:nsid w:val="1D951080"/>
    <w:multiLevelType w:val="hybridMultilevel"/>
    <w:tmpl w:val="B1FC959E"/>
    <w:lvl w:ilvl="0" w:tplc="39A00BA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3" w15:restartNumberingAfterBreak="0">
    <w:nsid w:val="1DAC714A"/>
    <w:multiLevelType w:val="hybridMultilevel"/>
    <w:tmpl w:val="F91BD63C"/>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4" w15:restartNumberingAfterBreak="0">
    <w:nsid w:val="1EAF48B2"/>
    <w:multiLevelType w:val="hybridMultilevel"/>
    <w:tmpl w:val="E20A18CC"/>
    <w:lvl w:ilvl="0" w:tplc="04090001">
      <w:start w:val="1"/>
      <w:numFmt w:val="bullet"/>
      <w:pStyle w:val="BulletedFonts"/>
      <w:lvlText w:val=""/>
      <w:lvlJc w:val="left"/>
      <w:pPr>
        <w:tabs>
          <w:tab w:val="num" w:pos="720"/>
        </w:tabs>
        <w:ind w:left="720" w:hanging="36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5" w15:restartNumberingAfterBreak="0">
    <w:nsid w:val="1F6B0ECC"/>
    <w:multiLevelType w:val="hybridMultilevel"/>
    <w:tmpl w:val="2716F6F8"/>
    <w:lvl w:ilvl="0" w:tplc="51B02440">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56" w15:restartNumberingAfterBreak="0">
    <w:nsid w:val="1FD27804"/>
    <w:multiLevelType w:val="hybridMultilevel"/>
    <w:tmpl w:val="D76E43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20213D95"/>
    <w:multiLevelType w:val="hybridMultilevel"/>
    <w:tmpl w:val="272C3B44"/>
    <w:lvl w:ilvl="0" w:tplc="F730A84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8" w15:restartNumberingAfterBreak="0">
    <w:nsid w:val="202E3096"/>
    <w:multiLevelType w:val="hybridMultilevel"/>
    <w:tmpl w:val="9EC6B684"/>
    <w:lvl w:ilvl="0" w:tplc="31CA9FD0">
      <w:start w:val="1"/>
      <w:numFmt w:val="decimal"/>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59" w15:restartNumberingAfterBreak="0">
    <w:nsid w:val="2044763A"/>
    <w:multiLevelType w:val="hybridMultilevel"/>
    <w:tmpl w:val="BD46969C"/>
    <w:lvl w:ilvl="0" w:tplc="7BEEB562">
      <w:start w:val="1"/>
      <w:numFmt w:val="decimal"/>
      <w:pStyle w:val="StyleBodyNumLeft0Hanging05Before6ptAfter6"/>
      <w:lvlText w:val="%1."/>
      <w:lvlJc w:val="left"/>
      <w:pPr>
        <w:tabs>
          <w:tab w:val="num" w:pos="720"/>
        </w:tabs>
        <w:ind w:left="72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0" w15:restartNumberingAfterBreak="0">
    <w:nsid w:val="20516B6C"/>
    <w:multiLevelType w:val="hybridMultilevel"/>
    <w:tmpl w:val="C8784E84"/>
    <w:lvl w:ilvl="0" w:tplc="EAA8D12A">
      <w:start w:val="1"/>
      <w:numFmt w:val="decimal"/>
      <w:lvlText w:val="%1."/>
      <w:lvlJc w:val="left"/>
      <w:pPr>
        <w:ind w:left="1211" w:hanging="360"/>
      </w:pPr>
      <w:rPr>
        <w:rFonts w:hint="default"/>
      </w:rPr>
    </w:lvl>
    <w:lvl w:ilvl="1" w:tplc="04090019">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61" w15:restartNumberingAfterBreak="0">
    <w:nsid w:val="20701D8B"/>
    <w:multiLevelType w:val="hybridMultilevel"/>
    <w:tmpl w:val="40C2D4B6"/>
    <w:lvl w:ilvl="0" w:tplc="568A4EA4">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62" w15:restartNumberingAfterBreak="0">
    <w:nsid w:val="2117324A"/>
    <w:multiLevelType w:val="hybridMultilevel"/>
    <w:tmpl w:val="9B6CEC5C"/>
    <w:lvl w:ilvl="0" w:tplc="4C0026CA">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63" w15:restartNumberingAfterBreak="0">
    <w:nsid w:val="213C39AA"/>
    <w:multiLevelType w:val="hybridMultilevel"/>
    <w:tmpl w:val="0302D1CC"/>
    <w:lvl w:ilvl="0" w:tplc="BABA0436">
      <w:start w:val="1"/>
      <w:numFmt w:val="decimal"/>
      <w:lvlText w:val="%1."/>
      <w:lvlJc w:val="left"/>
      <w:pPr>
        <w:ind w:left="1211" w:hanging="360"/>
      </w:pPr>
      <w:rPr>
        <w:rFonts w:hint="default"/>
      </w:rPr>
    </w:lvl>
    <w:lvl w:ilvl="1" w:tplc="04090019">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64" w15:restartNumberingAfterBreak="0">
    <w:nsid w:val="21B273FA"/>
    <w:multiLevelType w:val="hybridMultilevel"/>
    <w:tmpl w:val="87A8B5FA"/>
    <w:lvl w:ilvl="0" w:tplc="464084DC">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65" w15:restartNumberingAfterBreak="0">
    <w:nsid w:val="22375F29"/>
    <w:multiLevelType w:val="hybridMultilevel"/>
    <w:tmpl w:val="B3A07170"/>
    <w:lvl w:ilvl="0" w:tplc="95C88C3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6" w15:restartNumberingAfterBreak="0">
    <w:nsid w:val="22BA6026"/>
    <w:multiLevelType w:val="hybridMultilevel"/>
    <w:tmpl w:val="56C2AE0A"/>
    <w:lvl w:ilvl="0" w:tplc="55482EBC">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67" w15:restartNumberingAfterBreak="0">
    <w:nsid w:val="239B385B"/>
    <w:multiLevelType w:val="hybridMultilevel"/>
    <w:tmpl w:val="DA0EE89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8" w15:restartNumberingAfterBreak="0">
    <w:nsid w:val="23C50619"/>
    <w:multiLevelType w:val="hybridMultilevel"/>
    <w:tmpl w:val="117C1310"/>
    <w:lvl w:ilvl="0" w:tplc="F1B2D99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9" w15:restartNumberingAfterBreak="0">
    <w:nsid w:val="24947DFA"/>
    <w:multiLevelType w:val="multilevel"/>
    <w:tmpl w:val="65722C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24DC538D"/>
    <w:multiLevelType w:val="multilevel"/>
    <w:tmpl w:val="02364D62"/>
    <w:styleLink w:val="List1"/>
    <w:lvl w:ilvl="0">
      <w:start w:val="1"/>
      <w:numFmt w:val="decimal"/>
      <w:pStyle w:val="ListLast"/>
      <w:lvlText w:val="%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1" w15:restartNumberingAfterBreak="0">
    <w:nsid w:val="24EE7DCC"/>
    <w:multiLevelType w:val="hybridMultilevel"/>
    <w:tmpl w:val="E48A1B2E"/>
    <w:lvl w:ilvl="0" w:tplc="11F2BAC6">
      <w:start w:val="1"/>
      <w:numFmt w:val="decimal"/>
      <w:lvlText w:val="%1."/>
      <w:lvlJc w:val="left"/>
      <w:pPr>
        <w:ind w:left="1026" w:hanging="360"/>
      </w:pPr>
      <w:rPr>
        <w:rFonts w:hint="default"/>
      </w:rPr>
    </w:lvl>
    <w:lvl w:ilvl="1" w:tplc="04090019" w:tentative="1">
      <w:start w:val="1"/>
      <w:numFmt w:val="lowerLetter"/>
      <w:lvlText w:val="%2."/>
      <w:lvlJc w:val="left"/>
      <w:pPr>
        <w:ind w:left="1746" w:hanging="360"/>
      </w:pPr>
    </w:lvl>
    <w:lvl w:ilvl="2" w:tplc="0409001B" w:tentative="1">
      <w:start w:val="1"/>
      <w:numFmt w:val="lowerRoman"/>
      <w:lvlText w:val="%3."/>
      <w:lvlJc w:val="right"/>
      <w:pPr>
        <w:ind w:left="2466" w:hanging="180"/>
      </w:pPr>
    </w:lvl>
    <w:lvl w:ilvl="3" w:tplc="0409000F" w:tentative="1">
      <w:start w:val="1"/>
      <w:numFmt w:val="decimal"/>
      <w:lvlText w:val="%4."/>
      <w:lvlJc w:val="left"/>
      <w:pPr>
        <w:ind w:left="3186" w:hanging="360"/>
      </w:pPr>
    </w:lvl>
    <w:lvl w:ilvl="4" w:tplc="04090019" w:tentative="1">
      <w:start w:val="1"/>
      <w:numFmt w:val="lowerLetter"/>
      <w:lvlText w:val="%5."/>
      <w:lvlJc w:val="left"/>
      <w:pPr>
        <w:ind w:left="3906" w:hanging="360"/>
      </w:pPr>
    </w:lvl>
    <w:lvl w:ilvl="5" w:tplc="0409001B" w:tentative="1">
      <w:start w:val="1"/>
      <w:numFmt w:val="lowerRoman"/>
      <w:lvlText w:val="%6."/>
      <w:lvlJc w:val="right"/>
      <w:pPr>
        <w:ind w:left="4626" w:hanging="180"/>
      </w:pPr>
    </w:lvl>
    <w:lvl w:ilvl="6" w:tplc="0409000F" w:tentative="1">
      <w:start w:val="1"/>
      <w:numFmt w:val="decimal"/>
      <w:lvlText w:val="%7."/>
      <w:lvlJc w:val="left"/>
      <w:pPr>
        <w:ind w:left="5346" w:hanging="360"/>
      </w:pPr>
    </w:lvl>
    <w:lvl w:ilvl="7" w:tplc="04090019" w:tentative="1">
      <w:start w:val="1"/>
      <w:numFmt w:val="lowerLetter"/>
      <w:lvlText w:val="%8."/>
      <w:lvlJc w:val="left"/>
      <w:pPr>
        <w:ind w:left="6066" w:hanging="360"/>
      </w:pPr>
    </w:lvl>
    <w:lvl w:ilvl="8" w:tplc="0409001B" w:tentative="1">
      <w:start w:val="1"/>
      <w:numFmt w:val="lowerRoman"/>
      <w:lvlText w:val="%9."/>
      <w:lvlJc w:val="right"/>
      <w:pPr>
        <w:ind w:left="6786" w:hanging="180"/>
      </w:pPr>
    </w:lvl>
  </w:abstractNum>
  <w:abstractNum w:abstractNumId="72" w15:restartNumberingAfterBreak="0">
    <w:nsid w:val="25BB1D59"/>
    <w:multiLevelType w:val="hybridMultilevel"/>
    <w:tmpl w:val="BC50E35E"/>
    <w:lvl w:ilvl="0" w:tplc="3D50A61A">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73" w15:restartNumberingAfterBreak="0">
    <w:nsid w:val="262C2B7E"/>
    <w:multiLevelType w:val="hybridMultilevel"/>
    <w:tmpl w:val="845C1B80"/>
    <w:lvl w:ilvl="0" w:tplc="373C8AC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4" w15:restartNumberingAfterBreak="0">
    <w:nsid w:val="263569B1"/>
    <w:multiLevelType w:val="hybridMultilevel"/>
    <w:tmpl w:val="1414992E"/>
    <w:lvl w:ilvl="0" w:tplc="F2D473C0">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75" w15:restartNumberingAfterBreak="0">
    <w:nsid w:val="26B41306"/>
    <w:multiLevelType w:val="hybridMultilevel"/>
    <w:tmpl w:val="FDD8DCB2"/>
    <w:lvl w:ilvl="0" w:tplc="690A1B5C">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76" w15:restartNumberingAfterBreak="0">
    <w:nsid w:val="27DC5D28"/>
    <w:multiLevelType w:val="hybridMultilevel"/>
    <w:tmpl w:val="F37C5F1E"/>
    <w:lvl w:ilvl="0" w:tplc="81725868">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77" w15:restartNumberingAfterBreak="0">
    <w:nsid w:val="27EF2466"/>
    <w:multiLevelType w:val="hybridMultilevel"/>
    <w:tmpl w:val="5BA4182A"/>
    <w:lvl w:ilvl="0" w:tplc="39668B02">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78" w15:restartNumberingAfterBreak="0">
    <w:nsid w:val="282F4933"/>
    <w:multiLevelType w:val="hybridMultilevel"/>
    <w:tmpl w:val="ECD06A0A"/>
    <w:lvl w:ilvl="0" w:tplc="876CCC7A">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79" w15:restartNumberingAfterBreak="0">
    <w:nsid w:val="28F207D9"/>
    <w:multiLevelType w:val="hybridMultilevel"/>
    <w:tmpl w:val="668C64B0"/>
    <w:lvl w:ilvl="0" w:tplc="D93085B8">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80" w15:restartNumberingAfterBreak="0">
    <w:nsid w:val="29BD67D2"/>
    <w:multiLevelType w:val="multilevel"/>
    <w:tmpl w:val="5F0A95F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bullet"/>
      <w:lvlText w:val=""/>
      <w:lvlJc w:val="left"/>
      <w:pPr>
        <w:ind w:left="3600" w:hanging="360"/>
      </w:pPr>
      <w:rPr>
        <w:rFonts w:ascii="Symbol" w:hAnsi="Symbol" w:hint="default"/>
      </w:r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1" w15:restartNumberingAfterBreak="0">
    <w:nsid w:val="29D21871"/>
    <w:multiLevelType w:val="hybridMultilevel"/>
    <w:tmpl w:val="9B489C5A"/>
    <w:lvl w:ilvl="0" w:tplc="247E6ED6">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82" w15:restartNumberingAfterBreak="0">
    <w:nsid w:val="2B286313"/>
    <w:multiLevelType w:val="hybridMultilevel"/>
    <w:tmpl w:val="7FD6A022"/>
    <w:lvl w:ilvl="0" w:tplc="D0D86F90">
      <w:start w:val="1"/>
      <w:numFmt w:val="decimal"/>
      <w:lvlText w:val="%1."/>
      <w:lvlJc w:val="left"/>
      <w:pPr>
        <w:ind w:left="1485" w:hanging="360"/>
      </w:pPr>
      <w:rPr>
        <w:rFonts w:hint="default"/>
      </w:rPr>
    </w:lvl>
    <w:lvl w:ilvl="1" w:tplc="04090019" w:tentative="1">
      <w:start w:val="1"/>
      <w:numFmt w:val="lowerLetter"/>
      <w:lvlText w:val="%2."/>
      <w:lvlJc w:val="left"/>
      <w:pPr>
        <w:ind w:left="2205" w:hanging="360"/>
      </w:pPr>
    </w:lvl>
    <w:lvl w:ilvl="2" w:tplc="0409001B" w:tentative="1">
      <w:start w:val="1"/>
      <w:numFmt w:val="lowerRoman"/>
      <w:lvlText w:val="%3."/>
      <w:lvlJc w:val="right"/>
      <w:pPr>
        <w:ind w:left="2925" w:hanging="180"/>
      </w:pPr>
    </w:lvl>
    <w:lvl w:ilvl="3" w:tplc="0409000F" w:tentative="1">
      <w:start w:val="1"/>
      <w:numFmt w:val="decimal"/>
      <w:lvlText w:val="%4."/>
      <w:lvlJc w:val="left"/>
      <w:pPr>
        <w:ind w:left="3645" w:hanging="360"/>
      </w:pPr>
    </w:lvl>
    <w:lvl w:ilvl="4" w:tplc="04090019" w:tentative="1">
      <w:start w:val="1"/>
      <w:numFmt w:val="lowerLetter"/>
      <w:lvlText w:val="%5."/>
      <w:lvlJc w:val="left"/>
      <w:pPr>
        <w:ind w:left="4365" w:hanging="360"/>
      </w:pPr>
    </w:lvl>
    <w:lvl w:ilvl="5" w:tplc="0409001B" w:tentative="1">
      <w:start w:val="1"/>
      <w:numFmt w:val="lowerRoman"/>
      <w:lvlText w:val="%6."/>
      <w:lvlJc w:val="right"/>
      <w:pPr>
        <w:ind w:left="5085" w:hanging="180"/>
      </w:pPr>
    </w:lvl>
    <w:lvl w:ilvl="6" w:tplc="0409000F" w:tentative="1">
      <w:start w:val="1"/>
      <w:numFmt w:val="decimal"/>
      <w:lvlText w:val="%7."/>
      <w:lvlJc w:val="left"/>
      <w:pPr>
        <w:ind w:left="5805" w:hanging="360"/>
      </w:pPr>
    </w:lvl>
    <w:lvl w:ilvl="7" w:tplc="04090019" w:tentative="1">
      <w:start w:val="1"/>
      <w:numFmt w:val="lowerLetter"/>
      <w:lvlText w:val="%8."/>
      <w:lvlJc w:val="left"/>
      <w:pPr>
        <w:ind w:left="6525" w:hanging="360"/>
      </w:pPr>
    </w:lvl>
    <w:lvl w:ilvl="8" w:tplc="0409001B" w:tentative="1">
      <w:start w:val="1"/>
      <w:numFmt w:val="lowerRoman"/>
      <w:lvlText w:val="%9."/>
      <w:lvlJc w:val="right"/>
      <w:pPr>
        <w:ind w:left="7245" w:hanging="180"/>
      </w:pPr>
    </w:lvl>
  </w:abstractNum>
  <w:abstractNum w:abstractNumId="83" w15:restartNumberingAfterBreak="0">
    <w:nsid w:val="2B60347A"/>
    <w:multiLevelType w:val="hybridMultilevel"/>
    <w:tmpl w:val="75387E22"/>
    <w:lvl w:ilvl="0" w:tplc="E79C0D4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4" w15:restartNumberingAfterBreak="0">
    <w:nsid w:val="2BF174D9"/>
    <w:multiLevelType w:val="hybridMultilevel"/>
    <w:tmpl w:val="FFFFFFFF"/>
    <w:lvl w:ilvl="0" w:tplc="0562DDD4">
      <w:start w:val="1"/>
      <w:numFmt w:val="bullet"/>
      <w:lvlText w:val=""/>
      <w:lvlJc w:val="left"/>
      <w:pPr>
        <w:ind w:left="720" w:hanging="360"/>
      </w:pPr>
      <w:rPr>
        <w:rFonts w:ascii="Symbol" w:hAnsi="Symbol" w:hint="default"/>
      </w:rPr>
    </w:lvl>
    <w:lvl w:ilvl="1" w:tplc="AA10D3AA">
      <w:start w:val="1"/>
      <w:numFmt w:val="bullet"/>
      <w:lvlText w:val="o"/>
      <w:lvlJc w:val="left"/>
      <w:pPr>
        <w:ind w:left="1440" w:hanging="360"/>
      </w:pPr>
      <w:rPr>
        <w:rFonts w:ascii="Courier New" w:hAnsi="Courier New" w:hint="default"/>
      </w:rPr>
    </w:lvl>
    <w:lvl w:ilvl="2" w:tplc="B052EE62">
      <w:start w:val="1"/>
      <w:numFmt w:val="bullet"/>
      <w:lvlText w:val=""/>
      <w:lvlJc w:val="left"/>
      <w:pPr>
        <w:ind w:left="2160" w:hanging="360"/>
      </w:pPr>
      <w:rPr>
        <w:rFonts w:ascii="Wingdings" w:hAnsi="Wingdings" w:hint="default"/>
      </w:rPr>
    </w:lvl>
    <w:lvl w:ilvl="3" w:tplc="BD20EA7A">
      <w:start w:val="1"/>
      <w:numFmt w:val="bullet"/>
      <w:lvlText w:val=""/>
      <w:lvlJc w:val="left"/>
      <w:pPr>
        <w:ind w:left="2880" w:hanging="360"/>
      </w:pPr>
      <w:rPr>
        <w:rFonts w:ascii="Symbol" w:hAnsi="Symbol" w:hint="default"/>
      </w:rPr>
    </w:lvl>
    <w:lvl w:ilvl="4" w:tplc="FE709D7C">
      <w:start w:val="1"/>
      <w:numFmt w:val="bullet"/>
      <w:lvlText w:val="o"/>
      <w:lvlJc w:val="left"/>
      <w:pPr>
        <w:ind w:left="3600" w:hanging="360"/>
      </w:pPr>
      <w:rPr>
        <w:rFonts w:ascii="Courier New" w:hAnsi="Courier New" w:hint="default"/>
      </w:rPr>
    </w:lvl>
    <w:lvl w:ilvl="5" w:tplc="42843D86">
      <w:start w:val="1"/>
      <w:numFmt w:val="bullet"/>
      <w:lvlText w:val=""/>
      <w:lvlJc w:val="left"/>
      <w:pPr>
        <w:ind w:left="4320" w:hanging="360"/>
      </w:pPr>
      <w:rPr>
        <w:rFonts w:ascii="Wingdings" w:hAnsi="Wingdings" w:hint="default"/>
      </w:rPr>
    </w:lvl>
    <w:lvl w:ilvl="6" w:tplc="938E55AA">
      <w:start w:val="1"/>
      <w:numFmt w:val="bullet"/>
      <w:lvlText w:val=""/>
      <w:lvlJc w:val="left"/>
      <w:pPr>
        <w:ind w:left="5040" w:hanging="360"/>
      </w:pPr>
      <w:rPr>
        <w:rFonts w:ascii="Symbol" w:hAnsi="Symbol" w:hint="default"/>
      </w:rPr>
    </w:lvl>
    <w:lvl w:ilvl="7" w:tplc="C66E1FC0">
      <w:start w:val="1"/>
      <w:numFmt w:val="bullet"/>
      <w:lvlText w:val="o"/>
      <w:lvlJc w:val="left"/>
      <w:pPr>
        <w:ind w:left="5760" w:hanging="360"/>
      </w:pPr>
      <w:rPr>
        <w:rFonts w:ascii="Courier New" w:hAnsi="Courier New" w:hint="default"/>
      </w:rPr>
    </w:lvl>
    <w:lvl w:ilvl="8" w:tplc="6C289AEA">
      <w:start w:val="1"/>
      <w:numFmt w:val="bullet"/>
      <w:lvlText w:val=""/>
      <w:lvlJc w:val="left"/>
      <w:pPr>
        <w:ind w:left="6480" w:hanging="360"/>
      </w:pPr>
      <w:rPr>
        <w:rFonts w:ascii="Wingdings" w:hAnsi="Wingdings" w:hint="default"/>
      </w:rPr>
    </w:lvl>
  </w:abstractNum>
  <w:abstractNum w:abstractNumId="85" w15:restartNumberingAfterBreak="0">
    <w:nsid w:val="2C435323"/>
    <w:multiLevelType w:val="hybridMultilevel"/>
    <w:tmpl w:val="5242241E"/>
    <w:lvl w:ilvl="0" w:tplc="3B906404">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86" w15:restartNumberingAfterBreak="0">
    <w:nsid w:val="2C8D54C3"/>
    <w:multiLevelType w:val="hybridMultilevel"/>
    <w:tmpl w:val="261C67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2D9860D9"/>
    <w:multiLevelType w:val="hybridMultilevel"/>
    <w:tmpl w:val="67DCE754"/>
    <w:lvl w:ilvl="0" w:tplc="FD869B6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8" w15:restartNumberingAfterBreak="0">
    <w:nsid w:val="2DDF6ED3"/>
    <w:multiLevelType w:val="hybridMultilevel"/>
    <w:tmpl w:val="C7DCD032"/>
    <w:lvl w:ilvl="0" w:tplc="6838A9C0">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89" w15:restartNumberingAfterBreak="0">
    <w:nsid w:val="2EAC3762"/>
    <w:multiLevelType w:val="hybridMultilevel"/>
    <w:tmpl w:val="6D90AED0"/>
    <w:lvl w:ilvl="0" w:tplc="71DA37D6">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90" w15:restartNumberingAfterBreak="0">
    <w:nsid w:val="2EC740C8"/>
    <w:multiLevelType w:val="hybridMultilevel"/>
    <w:tmpl w:val="B77A46FE"/>
    <w:lvl w:ilvl="0" w:tplc="E15AEFD0">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91" w15:restartNumberingAfterBreak="0">
    <w:nsid w:val="2FA2196A"/>
    <w:multiLevelType w:val="hybridMultilevel"/>
    <w:tmpl w:val="6DA0310E"/>
    <w:lvl w:ilvl="0" w:tplc="0409000F">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92" w15:restartNumberingAfterBreak="0">
    <w:nsid w:val="319964E5"/>
    <w:multiLevelType w:val="hybridMultilevel"/>
    <w:tmpl w:val="F80C8538"/>
    <w:lvl w:ilvl="0" w:tplc="69A2DAF2">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93" w15:restartNumberingAfterBreak="0">
    <w:nsid w:val="324E04E8"/>
    <w:multiLevelType w:val="hybridMultilevel"/>
    <w:tmpl w:val="6A329732"/>
    <w:lvl w:ilvl="0" w:tplc="131A0C7C">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94" w15:restartNumberingAfterBreak="0">
    <w:nsid w:val="345B4B12"/>
    <w:multiLevelType w:val="hybridMultilevel"/>
    <w:tmpl w:val="CE6E0578"/>
    <w:lvl w:ilvl="0" w:tplc="6A0E1576">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95" w15:restartNumberingAfterBreak="0">
    <w:nsid w:val="34E27594"/>
    <w:multiLevelType w:val="hybridMultilevel"/>
    <w:tmpl w:val="8E2CAFA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34F319A7"/>
    <w:multiLevelType w:val="hybridMultilevel"/>
    <w:tmpl w:val="1F926A58"/>
    <w:lvl w:ilvl="0" w:tplc="40090001">
      <w:start w:val="1"/>
      <w:numFmt w:val="bullet"/>
      <w:lvlText w:val=""/>
      <w:lvlJc w:val="left"/>
      <w:pPr>
        <w:ind w:left="720" w:hanging="360"/>
      </w:pPr>
      <w:rPr>
        <w:rFonts w:ascii="Symbol" w:hAnsi="Symbol" w:cs="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cs="Wingdings" w:hint="default"/>
      </w:rPr>
    </w:lvl>
    <w:lvl w:ilvl="3" w:tplc="40090001" w:tentative="1">
      <w:start w:val="1"/>
      <w:numFmt w:val="bullet"/>
      <w:lvlText w:val=""/>
      <w:lvlJc w:val="left"/>
      <w:pPr>
        <w:ind w:left="2880" w:hanging="360"/>
      </w:pPr>
      <w:rPr>
        <w:rFonts w:ascii="Symbol" w:hAnsi="Symbol" w:cs="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cs="Wingdings" w:hint="default"/>
      </w:rPr>
    </w:lvl>
    <w:lvl w:ilvl="6" w:tplc="40090001" w:tentative="1">
      <w:start w:val="1"/>
      <w:numFmt w:val="bullet"/>
      <w:lvlText w:val=""/>
      <w:lvlJc w:val="left"/>
      <w:pPr>
        <w:ind w:left="5040" w:hanging="360"/>
      </w:pPr>
      <w:rPr>
        <w:rFonts w:ascii="Symbol" w:hAnsi="Symbol" w:cs="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cs="Wingdings" w:hint="default"/>
      </w:rPr>
    </w:lvl>
  </w:abstractNum>
  <w:abstractNum w:abstractNumId="97" w15:restartNumberingAfterBreak="0">
    <w:nsid w:val="350676A5"/>
    <w:multiLevelType w:val="hybridMultilevel"/>
    <w:tmpl w:val="8AF45EDC"/>
    <w:lvl w:ilvl="0" w:tplc="AF5CEC8E">
      <w:start w:val="1"/>
      <w:numFmt w:val="decimal"/>
      <w:lvlText w:val="%1."/>
      <w:lvlJc w:val="left"/>
      <w:pPr>
        <w:ind w:left="1211" w:hanging="360"/>
      </w:pPr>
      <w:rPr>
        <w:rFonts w:hint="default"/>
      </w:rPr>
    </w:lvl>
    <w:lvl w:ilvl="1" w:tplc="04090019">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98" w15:restartNumberingAfterBreak="0">
    <w:nsid w:val="365B7E49"/>
    <w:multiLevelType w:val="hybridMultilevel"/>
    <w:tmpl w:val="26D4E24A"/>
    <w:lvl w:ilvl="0" w:tplc="D7A8F0F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9" w15:restartNumberingAfterBreak="0">
    <w:nsid w:val="36B169ED"/>
    <w:multiLevelType w:val="hybridMultilevel"/>
    <w:tmpl w:val="E1FC3F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0" w15:restartNumberingAfterBreak="0">
    <w:nsid w:val="37405344"/>
    <w:multiLevelType w:val="hybridMultilevel"/>
    <w:tmpl w:val="5908DA26"/>
    <w:lvl w:ilvl="0" w:tplc="C1E4EE9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1" w15:restartNumberingAfterBreak="0">
    <w:nsid w:val="38303886"/>
    <w:multiLevelType w:val="hybridMultilevel"/>
    <w:tmpl w:val="71C04972"/>
    <w:lvl w:ilvl="0" w:tplc="A9326CB2">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02" w15:restartNumberingAfterBreak="0">
    <w:nsid w:val="38E15A70"/>
    <w:multiLevelType w:val="hybridMultilevel"/>
    <w:tmpl w:val="F3A49EB6"/>
    <w:lvl w:ilvl="0" w:tplc="D8AE2954">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03" w15:restartNumberingAfterBreak="0">
    <w:nsid w:val="38FC6376"/>
    <w:multiLevelType w:val="hybridMultilevel"/>
    <w:tmpl w:val="0DD4E07A"/>
    <w:lvl w:ilvl="0" w:tplc="19BE1174">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04" w15:restartNumberingAfterBreak="0">
    <w:nsid w:val="392507B4"/>
    <w:multiLevelType w:val="hybridMultilevel"/>
    <w:tmpl w:val="7812EFEA"/>
    <w:lvl w:ilvl="0" w:tplc="0484859E">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05" w15:restartNumberingAfterBreak="0">
    <w:nsid w:val="39A53153"/>
    <w:multiLevelType w:val="hybridMultilevel"/>
    <w:tmpl w:val="56CEB85E"/>
    <w:lvl w:ilvl="0" w:tplc="08090001">
      <w:start w:val="1"/>
      <w:numFmt w:val="bullet"/>
      <w:lvlText w:val=""/>
      <w:lvlJc w:val="left"/>
      <w:pPr>
        <w:ind w:left="720" w:hanging="360"/>
      </w:pPr>
      <w:rPr>
        <w:rFonts w:ascii="Symbol" w:hAnsi="Symbol" w:hint="default"/>
      </w:rPr>
    </w:lvl>
    <w:lvl w:ilvl="1" w:tplc="EE12BB44">
      <w:numFmt w:val="bullet"/>
      <w:lvlText w:val="·"/>
      <w:lvlJc w:val="left"/>
      <w:pPr>
        <w:ind w:left="1440" w:hanging="360"/>
      </w:pPr>
      <w:rPr>
        <w:rFonts w:ascii="Arial" w:eastAsiaTheme="minorEastAsia" w:hAnsi="Arial" w:cs="Aria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6" w15:restartNumberingAfterBreak="0">
    <w:nsid w:val="3A2B34FE"/>
    <w:multiLevelType w:val="hybridMultilevel"/>
    <w:tmpl w:val="5998B7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3ABC71ED"/>
    <w:multiLevelType w:val="hybridMultilevel"/>
    <w:tmpl w:val="D5E43842"/>
    <w:lvl w:ilvl="0" w:tplc="75360A0C">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08" w15:restartNumberingAfterBreak="0">
    <w:nsid w:val="3C634FCA"/>
    <w:multiLevelType w:val="hybridMultilevel"/>
    <w:tmpl w:val="237E1508"/>
    <w:lvl w:ilvl="0" w:tplc="85601878">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09" w15:restartNumberingAfterBreak="0">
    <w:nsid w:val="3C7340F5"/>
    <w:multiLevelType w:val="hybridMultilevel"/>
    <w:tmpl w:val="A7306C86"/>
    <w:lvl w:ilvl="0" w:tplc="8F4007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0" w15:restartNumberingAfterBreak="0">
    <w:nsid w:val="3D2F71C4"/>
    <w:multiLevelType w:val="hybridMultilevel"/>
    <w:tmpl w:val="F0127512"/>
    <w:lvl w:ilvl="0" w:tplc="FB78CF22">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11" w15:restartNumberingAfterBreak="0">
    <w:nsid w:val="3D885CAD"/>
    <w:multiLevelType w:val="hybridMultilevel"/>
    <w:tmpl w:val="29646B00"/>
    <w:lvl w:ilvl="0" w:tplc="0A9A2134">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12" w15:restartNumberingAfterBreak="0">
    <w:nsid w:val="3DED77DC"/>
    <w:multiLevelType w:val="hybridMultilevel"/>
    <w:tmpl w:val="BFBAD7DA"/>
    <w:lvl w:ilvl="0" w:tplc="41BC1AF6">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13" w15:restartNumberingAfterBreak="0">
    <w:nsid w:val="3F2B2732"/>
    <w:multiLevelType w:val="singleLevel"/>
    <w:tmpl w:val="763EB162"/>
    <w:lvl w:ilvl="0">
      <w:start w:val="1"/>
      <w:numFmt w:val="lowerLetter"/>
      <w:pStyle w:val="NumberedListsub"/>
      <w:lvlText w:val="(%1)"/>
      <w:lvlJc w:val="left"/>
      <w:pPr>
        <w:tabs>
          <w:tab w:val="num" w:pos="360"/>
        </w:tabs>
        <w:ind w:left="360" w:hanging="360"/>
      </w:pPr>
    </w:lvl>
  </w:abstractNum>
  <w:abstractNum w:abstractNumId="114" w15:restartNumberingAfterBreak="0">
    <w:nsid w:val="40EE3490"/>
    <w:multiLevelType w:val="hybridMultilevel"/>
    <w:tmpl w:val="FF086AB8"/>
    <w:lvl w:ilvl="0" w:tplc="C936CD84">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15" w15:restartNumberingAfterBreak="0">
    <w:nsid w:val="4103616E"/>
    <w:multiLevelType w:val="hybridMultilevel"/>
    <w:tmpl w:val="958EEAE8"/>
    <w:lvl w:ilvl="0" w:tplc="9AB23E3A">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16" w15:restartNumberingAfterBreak="0">
    <w:nsid w:val="4148289F"/>
    <w:multiLevelType w:val="hybridMultilevel"/>
    <w:tmpl w:val="4248504A"/>
    <w:lvl w:ilvl="0" w:tplc="8B8C255A">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17" w15:restartNumberingAfterBreak="0">
    <w:nsid w:val="41551355"/>
    <w:multiLevelType w:val="multilevel"/>
    <w:tmpl w:val="92FC663C"/>
    <w:lvl w:ilvl="0">
      <w:start w:val="2"/>
      <w:numFmt w:val="decimal"/>
      <w:lvlText w:val="%1."/>
      <w:lvlJc w:val="left"/>
      <w:pPr>
        <w:tabs>
          <w:tab w:val="num" w:pos="360"/>
        </w:tabs>
        <w:ind w:left="360" w:hanging="360"/>
      </w:pPr>
      <w:rPr>
        <w:rFonts w:hint="default"/>
      </w:rPr>
    </w:lvl>
    <w:lvl w:ilvl="1">
      <w:start w:val="1"/>
      <w:numFmt w:val="decimal"/>
      <w:lvlRestart w:val="0"/>
      <w:lvlText w:val="%1.%2"/>
      <w:lvlJc w:val="left"/>
      <w:pPr>
        <w:tabs>
          <w:tab w:val="num" w:pos="1080"/>
        </w:tabs>
        <w:ind w:left="792" w:hanging="432"/>
      </w:pPr>
      <w:rPr>
        <w:rFonts w:hint="default"/>
      </w:rPr>
    </w:lvl>
    <w:lvl w:ilvl="2">
      <w:start w:val="1"/>
      <w:numFmt w:val="decimal"/>
      <w:pStyle w:val="Heading31"/>
      <w:lvlText w:val="%1.%2.%3"/>
      <w:lvlJc w:val="left"/>
      <w:pPr>
        <w:tabs>
          <w:tab w:val="num" w:pos="1800"/>
        </w:tabs>
        <w:ind w:left="1224" w:hanging="504"/>
      </w:pPr>
      <w:rPr>
        <w:rFonts w:hint="default"/>
      </w:rPr>
    </w:lvl>
    <w:lvl w:ilvl="3">
      <w:start w:val="1"/>
      <w:numFmt w:val="decimal"/>
      <w:lvlText w:val="%1.%2.%3.%4."/>
      <w:lvlJc w:val="left"/>
      <w:pPr>
        <w:tabs>
          <w:tab w:val="num" w:pos="2520"/>
        </w:tabs>
        <w:ind w:left="1728" w:hanging="648"/>
      </w:pPr>
      <w:rPr>
        <w:rFonts w:hint="default"/>
      </w:rPr>
    </w:lvl>
    <w:lvl w:ilvl="4">
      <w:start w:val="1"/>
      <w:numFmt w:val="decimal"/>
      <w:lvlText w:val="%1.%2.%3.%4.%5."/>
      <w:lvlJc w:val="left"/>
      <w:pPr>
        <w:tabs>
          <w:tab w:val="num" w:pos="3240"/>
        </w:tabs>
        <w:ind w:left="2232" w:hanging="792"/>
      </w:pPr>
      <w:rPr>
        <w:rFonts w:hint="default"/>
      </w:rPr>
    </w:lvl>
    <w:lvl w:ilvl="5">
      <w:start w:val="1"/>
      <w:numFmt w:val="decimal"/>
      <w:lvlText w:val="%1.%2.%3.%4.%5.%6."/>
      <w:lvlJc w:val="left"/>
      <w:pPr>
        <w:tabs>
          <w:tab w:val="num" w:pos="3960"/>
        </w:tabs>
        <w:ind w:left="2736" w:hanging="936"/>
      </w:pPr>
      <w:rPr>
        <w:rFonts w:hint="default"/>
      </w:rPr>
    </w:lvl>
    <w:lvl w:ilvl="6">
      <w:start w:val="1"/>
      <w:numFmt w:val="decimal"/>
      <w:lvlText w:val="%1.%2.%3.%4.%5.%6.%7."/>
      <w:lvlJc w:val="left"/>
      <w:pPr>
        <w:tabs>
          <w:tab w:val="num" w:pos="4680"/>
        </w:tabs>
        <w:ind w:left="3240" w:hanging="1080"/>
      </w:pPr>
      <w:rPr>
        <w:rFonts w:hint="default"/>
      </w:rPr>
    </w:lvl>
    <w:lvl w:ilvl="7">
      <w:start w:val="1"/>
      <w:numFmt w:val="decimal"/>
      <w:lvlText w:val="%1.%2.%3.%4.%5.%6.%7.%8."/>
      <w:lvlJc w:val="left"/>
      <w:pPr>
        <w:tabs>
          <w:tab w:val="num" w:pos="5040"/>
        </w:tabs>
        <w:ind w:left="3744" w:hanging="1224"/>
      </w:pPr>
      <w:rPr>
        <w:rFonts w:hint="default"/>
      </w:rPr>
    </w:lvl>
    <w:lvl w:ilvl="8">
      <w:start w:val="1"/>
      <w:numFmt w:val="decimal"/>
      <w:lvlText w:val="%1.%2.%3.%4.%5.%6.%7.%8.%9."/>
      <w:lvlJc w:val="left"/>
      <w:pPr>
        <w:tabs>
          <w:tab w:val="num" w:pos="5760"/>
        </w:tabs>
        <w:ind w:left="4320" w:hanging="1440"/>
      </w:pPr>
      <w:rPr>
        <w:rFonts w:hint="default"/>
      </w:rPr>
    </w:lvl>
  </w:abstractNum>
  <w:abstractNum w:abstractNumId="118" w15:restartNumberingAfterBreak="0">
    <w:nsid w:val="41D96D6F"/>
    <w:multiLevelType w:val="hybridMultilevel"/>
    <w:tmpl w:val="206E832A"/>
    <w:lvl w:ilvl="0" w:tplc="88140654">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19" w15:restartNumberingAfterBreak="0">
    <w:nsid w:val="440F3CF1"/>
    <w:multiLevelType w:val="hybridMultilevel"/>
    <w:tmpl w:val="54A81B76"/>
    <w:lvl w:ilvl="0" w:tplc="FFFFFFFF">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444C4EBB"/>
    <w:multiLevelType w:val="hybridMultilevel"/>
    <w:tmpl w:val="62166DD2"/>
    <w:lvl w:ilvl="0" w:tplc="05C6E7C8">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21" w15:restartNumberingAfterBreak="0">
    <w:nsid w:val="45244276"/>
    <w:multiLevelType w:val="hybridMultilevel"/>
    <w:tmpl w:val="E48A1B2E"/>
    <w:lvl w:ilvl="0" w:tplc="FFFFFFFF">
      <w:start w:val="1"/>
      <w:numFmt w:val="decimal"/>
      <w:lvlText w:val="%1."/>
      <w:lvlJc w:val="left"/>
      <w:pPr>
        <w:ind w:left="1026" w:hanging="360"/>
      </w:pPr>
      <w:rPr>
        <w:rFonts w:hint="default"/>
      </w:rPr>
    </w:lvl>
    <w:lvl w:ilvl="1" w:tplc="FFFFFFFF" w:tentative="1">
      <w:start w:val="1"/>
      <w:numFmt w:val="lowerLetter"/>
      <w:lvlText w:val="%2."/>
      <w:lvlJc w:val="left"/>
      <w:pPr>
        <w:ind w:left="1746" w:hanging="360"/>
      </w:pPr>
    </w:lvl>
    <w:lvl w:ilvl="2" w:tplc="FFFFFFFF" w:tentative="1">
      <w:start w:val="1"/>
      <w:numFmt w:val="lowerRoman"/>
      <w:lvlText w:val="%3."/>
      <w:lvlJc w:val="right"/>
      <w:pPr>
        <w:ind w:left="2466" w:hanging="180"/>
      </w:pPr>
    </w:lvl>
    <w:lvl w:ilvl="3" w:tplc="FFFFFFFF" w:tentative="1">
      <w:start w:val="1"/>
      <w:numFmt w:val="decimal"/>
      <w:lvlText w:val="%4."/>
      <w:lvlJc w:val="left"/>
      <w:pPr>
        <w:ind w:left="3186" w:hanging="360"/>
      </w:pPr>
    </w:lvl>
    <w:lvl w:ilvl="4" w:tplc="FFFFFFFF" w:tentative="1">
      <w:start w:val="1"/>
      <w:numFmt w:val="lowerLetter"/>
      <w:lvlText w:val="%5."/>
      <w:lvlJc w:val="left"/>
      <w:pPr>
        <w:ind w:left="3906" w:hanging="360"/>
      </w:pPr>
    </w:lvl>
    <w:lvl w:ilvl="5" w:tplc="FFFFFFFF" w:tentative="1">
      <w:start w:val="1"/>
      <w:numFmt w:val="lowerRoman"/>
      <w:lvlText w:val="%6."/>
      <w:lvlJc w:val="right"/>
      <w:pPr>
        <w:ind w:left="4626" w:hanging="180"/>
      </w:pPr>
    </w:lvl>
    <w:lvl w:ilvl="6" w:tplc="FFFFFFFF" w:tentative="1">
      <w:start w:val="1"/>
      <w:numFmt w:val="decimal"/>
      <w:lvlText w:val="%7."/>
      <w:lvlJc w:val="left"/>
      <w:pPr>
        <w:ind w:left="5346" w:hanging="360"/>
      </w:pPr>
    </w:lvl>
    <w:lvl w:ilvl="7" w:tplc="FFFFFFFF" w:tentative="1">
      <w:start w:val="1"/>
      <w:numFmt w:val="lowerLetter"/>
      <w:lvlText w:val="%8."/>
      <w:lvlJc w:val="left"/>
      <w:pPr>
        <w:ind w:left="6066" w:hanging="360"/>
      </w:pPr>
    </w:lvl>
    <w:lvl w:ilvl="8" w:tplc="FFFFFFFF" w:tentative="1">
      <w:start w:val="1"/>
      <w:numFmt w:val="lowerRoman"/>
      <w:lvlText w:val="%9."/>
      <w:lvlJc w:val="right"/>
      <w:pPr>
        <w:ind w:left="6786" w:hanging="180"/>
      </w:pPr>
    </w:lvl>
  </w:abstractNum>
  <w:abstractNum w:abstractNumId="122" w15:restartNumberingAfterBreak="0">
    <w:nsid w:val="45A21C81"/>
    <w:multiLevelType w:val="singleLevel"/>
    <w:tmpl w:val="26C47322"/>
    <w:lvl w:ilvl="0">
      <w:start w:val="1"/>
      <w:numFmt w:val="bullet"/>
      <w:pStyle w:val="Bullet"/>
      <w:lvlText w:val=""/>
      <w:lvlJc w:val="left"/>
      <w:pPr>
        <w:tabs>
          <w:tab w:val="num" w:pos="360"/>
        </w:tabs>
        <w:ind w:left="360" w:hanging="360"/>
      </w:pPr>
      <w:rPr>
        <w:rFonts w:ascii="Symbol" w:hAnsi="Symbol" w:hint="default"/>
      </w:rPr>
    </w:lvl>
  </w:abstractNum>
  <w:abstractNum w:abstractNumId="123" w15:restartNumberingAfterBreak="0">
    <w:nsid w:val="45BA2C06"/>
    <w:multiLevelType w:val="hybridMultilevel"/>
    <w:tmpl w:val="8A402168"/>
    <w:lvl w:ilvl="0" w:tplc="4D4A76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4" w15:restartNumberingAfterBreak="0">
    <w:nsid w:val="461E4161"/>
    <w:multiLevelType w:val="hybridMultilevel"/>
    <w:tmpl w:val="5D2AA9D0"/>
    <w:lvl w:ilvl="0" w:tplc="F7CCE81E">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25" w15:restartNumberingAfterBreak="0">
    <w:nsid w:val="466269C6"/>
    <w:multiLevelType w:val="hybridMultilevel"/>
    <w:tmpl w:val="5A388D7C"/>
    <w:lvl w:ilvl="0" w:tplc="2BA0E2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6" w15:restartNumberingAfterBreak="0">
    <w:nsid w:val="46991424"/>
    <w:multiLevelType w:val="hybridMultilevel"/>
    <w:tmpl w:val="4BA20798"/>
    <w:lvl w:ilvl="0" w:tplc="04CC5CB6">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27" w15:restartNumberingAfterBreak="0">
    <w:nsid w:val="47070AF0"/>
    <w:multiLevelType w:val="hybridMultilevel"/>
    <w:tmpl w:val="959853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48603C58"/>
    <w:multiLevelType w:val="hybridMultilevel"/>
    <w:tmpl w:val="88F8F59E"/>
    <w:lvl w:ilvl="0" w:tplc="50C05DC4">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29" w15:restartNumberingAfterBreak="0">
    <w:nsid w:val="4FAA01AD"/>
    <w:multiLevelType w:val="hybridMultilevel"/>
    <w:tmpl w:val="186A1B28"/>
    <w:lvl w:ilvl="0" w:tplc="A922EEA6">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30" w15:restartNumberingAfterBreak="0">
    <w:nsid w:val="4FF10F41"/>
    <w:multiLevelType w:val="hybridMultilevel"/>
    <w:tmpl w:val="69149CFE"/>
    <w:lvl w:ilvl="0" w:tplc="7BBA1986">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31" w15:restartNumberingAfterBreak="0">
    <w:nsid w:val="50D8456E"/>
    <w:multiLevelType w:val="hybridMultilevel"/>
    <w:tmpl w:val="86D87C96"/>
    <w:lvl w:ilvl="0" w:tplc="04090001">
      <w:start w:val="1"/>
      <w:numFmt w:val="bullet"/>
      <w:lvlText w:val=""/>
      <w:lvlJc w:val="left"/>
      <w:pPr>
        <w:ind w:left="990" w:hanging="360"/>
      </w:pPr>
      <w:rPr>
        <w:rFonts w:ascii="Symbol" w:hAnsi="Symbol" w:hint="default"/>
      </w:rPr>
    </w:lvl>
    <w:lvl w:ilvl="1" w:tplc="04090003">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32" w15:restartNumberingAfterBreak="0">
    <w:nsid w:val="50DA7743"/>
    <w:multiLevelType w:val="hybridMultilevel"/>
    <w:tmpl w:val="0E5A15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3" w15:restartNumberingAfterBreak="0">
    <w:nsid w:val="50F802D5"/>
    <w:multiLevelType w:val="hybridMultilevel"/>
    <w:tmpl w:val="69E287BA"/>
    <w:lvl w:ilvl="0" w:tplc="DD0EDF34">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34" w15:restartNumberingAfterBreak="0">
    <w:nsid w:val="52B778D7"/>
    <w:multiLevelType w:val="hybridMultilevel"/>
    <w:tmpl w:val="AA146382"/>
    <w:lvl w:ilvl="0" w:tplc="AAFE4446">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35" w15:restartNumberingAfterBreak="0">
    <w:nsid w:val="54921E98"/>
    <w:multiLevelType w:val="hybridMultilevel"/>
    <w:tmpl w:val="E092DE10"/>
    <w:lvl w:ilvl="0" w:tplc="1ACC72B4">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36" w15:restartNumberingAfterBreak="0">
    <w:nsid w:val="54EA64D6"/>
    <w:multiLevelType w:val="hybridMultilevel"/>
    <w:tmpl w:val="3DF65864"/>
    <w:lvl w:ilvl="0" w:tplc="AC2CA57E">
      <w:start w:val="1"/>
      <w:numFmt w:val="upperLetter"/>
      <w:pStyle w:val="Subtitle"/>
      <w:lvlText w:val="%1."/>
      <w:lvlJc w:val="left"/>
      <w:pPr>
        <w:tabs>
          <w:tab w:val="num" w:pos="360"/>
        </w:tabs>
        <w:ind w:left="360" w:hanging="360"/>
      </w:pPr>
      <w:rPr>
        <w:rFonts w:hint="default"/>
      </w:rPr>
    </w:lvl>
    <w:lvl w:ilvl="1" w:tplc="7AB2672E">
      <w:start w:val="1"/>
      <w:numFmt w:val="decimal"/>
      <w:lvlText w:val="%2."/>
      <w:lvlJc w:val="left"/>
      <w:pPr>
        <w:tabs>
          <w:tab w:val="num" w:pos="1080"/>
        </w:tabs>
        <w:ind w:left="1080" w:hanging="360"/>
      </w:pPr>
      <w:rPr>
        <w:rFonts w:hint="default"/>
        <w:sz w:val="22"/>
        <w:szCs w:val="22"/>
      </w:rPr>
    </w:lvl>
    <w:lvl w:ilvl="2" w:tplc="C5549DC4">
      <w:start w:val="1"/>
      <w:numFmt w:val="lowerRoman"/>
      <w:lvlText w:val="%3."/>
      <w:lvlJc w:val="right"/>
      <w:pPr>
        <w:tabs>
          <w:tab w:val="num" w:pos="1800"/>
        </w:tabs>
        <w:ind w:left="1800" w:hanging="180"/>
      </w:pPr>
    </w:lvl>
    <w:lvl w:ilvl="3" w:tplc="E766BC50">
      <w:start w:val="1"/>
      <w:numFmt w:val="decimal"/>
      <w:lvlText w:val="%4."/>
      <w:lvlJc w:val="left"/>
      <w:pPr>
        <w:tabs>
          <w:tab w:val="num" w:pos="2520"/>
        </w:tabs>
        <w:ind w:left="2520" w:hanging="360"/>
      </w:pPr>
    </w:lvl>
    <w:lvl w:ilvl="4" w:tplc="DD545CD0">
      <w:start w:val="1"/>
      <w:numFmt w:val="decimal"/>
      <w:lvlText w:val="%5)"/>
      <w:lvlJc w:val="left"/>
      <w:pPr>
        <w:tabs>
          <w:tab w:val="num" w:pos="3240"/>
        </w:tabs>
        <w:ind w:left="3240" w:hanging="360"/>
      </w:pPr>
      <w:rPr>
        <w:rFonts w:hint="default"/>
      </w:rPr>
    </w:lvl>
    <w:lvl w:ilvl="5" w:tplc="21425940">
      <w:start w:val="1"/>
      <w:numFmt w:val="lowerRoman"/>
      <w:lvlText w:val="%6."/>
      <w:lvlJc w:val="right"/>
      <w:pPr>
        <w:tabs>
          <w:tab w:val="num" w:pos="3960"/>
        </w:tabs>
        <w:ind w:left="3960" w:hanging="180"/>
      </w:pPr>
    </w:lvl>
    <w:lvl w:ilvl="6" w:tplc="6D18D162">
      <w:start w:val="1"/>
      <w:numFmt w:val="decimal"/>
      <w:lvlText w:val="%7."/>
      <w:lvlJc w:val="left"/>
      <w:pPr>
        <w:tabs>
          <w:tab w:val="num" w:pos="4680"/>
        </w:tabs>
        <w:ind w:left="4680" w:hanging="360"/>
      </w:pPr>
    </w:lvl>
    <w:lvl w:ilvl="7" w:tplc="3D683CE6">
      <w:start w:val="1"/>
      <w:numFmt w:val="lowerLetter"/>
      <w:lvlText w:val="%8."/>
      <w:lvlJc w:val="left"/>
      <w:pPr>
        <w:tabs>
          <w:tab w:val="num" w:pos="5400"/>
        </w:tabs>
        <w:ind w:left="5400" w:hanging="360"/>
      </w:pPr>
    </w:lvl>
    <w:lvl w:ilvl="8" w:tplc="BAC477BA">
      <w:start w:val="1"/>
      <w:numFmt w:val="lowerRoman"/>
      <w:lvlText w:val="%9."/>
      <w:lvlJc w:val="right"/>
      <w:pPr>
        <w:tabs>
          <w:tab w:val="num" w:pos="6120"/>
        </w:tabs>
        <w:ind w:left="6120" w:hanging="180"/>
      </w:pPr>
    </w:lvl>
  </w:abstractNum>
  <w:abstractNum w:abstractNumId="137" w15:restartNumberingAfterBreak="0">
    <w:nsid w:val="567B7017"/>
    <w:multiLevelType w:val="hybridMultilevel"/>
    <w:tmpl w:val="0BB6A4A8"/>
    <w:lvl w:ilvl="0" w:tplc="009E2476">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38" w15:restartNumberingAfterBreak="0">
    <w:nsid w:val="56CA5CF2"/>
    <w:multiLevelType w:val="hybridMultilevel"/>
    <w:tmpl w:val="1AC8C2C2"/>
    <w:lvl w:ilvl="0" w:tplc="44E8EC3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9" w15:restartNumberingAfterBreak="0">
    <w:nsid w:val="580166AF"/>
    <w:multiLevelType w:val="singleLevel"/>
    <w:tmpl w:val="C47A02FE"/>
    <w:lvl w:ilvl="0">
      <w:start w:val="1"/>
      <w:numFmt w:val="bullet"/>
      <w:pStyle w:val="DelBullets"/>
      <w:lvlText w:val=""/>
      <w:lvlJc w:val="left"/>
      <w:pPr>
        <w:tabs>
          <w:tab w:val="num" w:pos="643"/>
        </w:tabs>
        <w:ind w:left="643" w:hanging="360"/>
      </w:pPr>
      <w:rPr>
        <w:rFonts w:ascii="Symbol" w:hAnsi="Symbol" w:hint="default"/>
      </w:rPr>
    </w:lvl>
  </w:abstractNum>
  <w:abstractNum w:abstractNumId="140" w15:restartNumberingAfterBreak="0">
    <w:nsid w:val="5A9F3DE0"/>
    <w:multiLevelType w:val="hybridMultilevel"/>
    <w:tmpl w:val="D4681D0A"/>
    <w:lvl w:ilvl="0" w:tplc="1396CA4A">
      <w:start w:val="1"/>
      <w:numFmt w:val="bullet"/>
      <w:pStyle w:val="Bullet1"/>
      <w:lvlText w:val=""/>
      <w:lvlJc w:val="left"/>
      <w:pPr>
        <w:tabs>
          <w:tab w:val="num" w:pos="786"/>
        </w:tabs>
        <w:ind w:left="786" w:hanging="360"/>
      </w:pPr>
      <w:rPr>
        <w:rFonts w:ascii="Wingdings" w:hAnsi="Wingdings" w:hint="default"/>
      </w:rPr>
    </w:lvl>
    <w:lvl w:ilvl="1" w:tplc="1654EB8E" w:tentative="1">
      <w:start w:val="1"/>
      <w:numFmt w:val="bullet"/>
      <w:lvlText w:val="o"/>
      <w:lvlJc w:val="left"/>
      <w:pPr>
        <w:ind w:left="1866" w:hanging="360"/>
      </w:pPr>
      <w:rPr>
        <w:rFonts w:ascii="Courier New" w:hAnsi="Courier New" w:cs="Courier New" w:hint="default"/>
      </w:rPr>
    </w:lvl>
    <w:lvl w:ilvl="2" w:tplc="5BB6CB34" w:tentative="1">
      <w:start w:val="1"/>
      <w:numFmt w:val="bullet"/>
      <w:lvlText w:val=""/>
      <w:lvlJc w:val="left"/>
      <w:pPr>
        <w:ind w:left="2586" w:hanging="360"/>
      </w:pPr>
      <w:rPr>
        <w:rFonts w:ascii="Wingdings" w:hAnsi="Wingdings" w:hint="default"/>
      </w:rPr>
    </w:lvl>
    <w:lvl w:ilvl="3" w:tplc="1D44452E" w:tentative="1">
      <w:start w:val="1"/>
      <w:numFmt w:val="bullet"/>
      <w:lvlText w:val=""/>
      <w:lvlJc w:val="left"/>
      <w:pPr>
        <w:ind w:left="3306" w:hanging="360"/>
      </w:pPr>
      <w:rPr>
        <w:rFonts w:ascii="Symbol" w:hAnsi="Symbol" w:hint="default"/>
      </w:rPr>
    </w:lvl>
    <w:lvl w:ilvl="4" w:tplc="84BCB15A" w:tentative="1">
      <w:start w:val="1"/>
      <w:numFmt w:val="bullet"/>
      <w:lvlText w:val="o"/>
      <w:lvlJc w:val="left"/>
      <w:pPr>
        <w:ind w:left="4026" w:hanging="360"/>
      </w:pPr>
      <w:rPr>
        <w:rFonts w:ascii="Courier New" w:hAnsi="Courier New" w:cs="Courier New" w:hint="default"/>
      </w:rPr>
    </w:lvl>
    <w:lvl w:ilvl="5" w:tplc="59069CDE" w:tentative="1">
      <w:start w:val="1"/>
      <w:numFmt w:val="bullet"/>
      <w:lvlText w:val=""/>
      <w:lvlJc w:val="left"/>
      <w:pPr>
        <w:ind w:left="4746" w:hanging="360"/>
      </w:pPr>
      <w:rPr>
        <w:rFonts w:ascii="Wingdings" w:hAnsi="Wingdings" w:hint="default"/>
      </w:rPr>
    </w:lvl>
    <w:lvl w:ilvl="6" w:tplc="59C094F2" w:tentative="1">
      <w:start w:val="1"/>
      <w:numFmt w:val="bullet"/>
      <w:lvlText w:val=""/>
      <w:lvlJc w:val="left"/>
      <w:pPr>
        <w:ind w:left="5466" w:hanging="360"/>
      </w:pPr>
      <w:rPr>
        <w:rFonts w:ascii="Symbol" w:hAnsi="Symbol" w:hint="default"/>
      </w:rPr>
    </w:lvl>
    <w:lvl w:ilvl="7" w:tplc="96E4459A" w:tentative="1">
      <w:start w:val="1"/>
      <w:numFmt w:val="bullet"/>
      <w:lvlText w:val="o"/>
      <w:lvlJc w:val="left"/>
      <w:pPr>
        <w:ind w:left="6186" w:hanging="360"/>
      </w:pPr>
      <w:rPr>
        <w:rFonts w:ascii="Courier New" w:hAnsi="Courier New" w:cs="Courier New" w:hint="default"/>
      </w:rPr>
    </w:lvl>
    <w:lvl w:ilvl="8" w:tplc="81D2D50A" w:tentative="1">
      <w:start w:val="1"/>
      <w:numFmt w:val="bullet"/>
      <w:lvlText w:val=""/>
      <w:lvlJc w:val="left"/>
      <w:pPr>
        <w:ind w:left="6906" w:hanging="360"/>
      </w:pPr>
      <w:rPr>
        <w:rFonts w:ascii="Wingdings" w:hAnsi="Wingdings" w:hint="default"/>
      </w:rPr>
    </w:lvl>
  </w:abstractNum>
  <w:abstractNum w:abstractNumId="141" w15:restartNumberingAfterBreak="0">
    <w:nsid w:val="5AC466D3"/>
    <w:multiLevelType w:val="hybridMultilevel"/>
    <w:tmpl w:val="04381A90"/>
    <w:lvl w:ilvl="0" w:tplc="6C101C0A">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42" w15:restartNumberingAfterBreak="0">
    <w:nsid w:val="5AF94C5D"/>
    <w:multiLevelType w:val="hybridMultilevel"/>
    <w:tmpl w:val="ED1AA4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5B523083"/>
    <w:multiLevelType w:val="hybridMultilevel"/>
    <w:tmpl w:val="A2D09E80"/>
    <w:lvl w:ilvl="0" w:tplc="0BBC98D4">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44" w15:restartNumberingAfterBreak="0">
    <w:nsid w:val="5BF62CE0"/>
    <w:multiLevelType w:val="hybridMultilevel"/>
    <w:tmpl w:val="E94223D6"/>
    <w:lvl w:ilvl="0" w:tplc="AB7A001E">
      <w:start w:val="1"/>
      <w:numFmt w:val="decimal"/>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45" w15:restartNumberingAfterBreak="0">
    <w:nsid w:val="5D915792"/>
    <w:multiLevelType w:val="hybridMultilevel"/>
    <w:tmpl w:val="21646F3E"/>
    <w:lvl w:ilvl="0" w:tplc="8EB2DE7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6" w15:restartNumberingAfterBreak="0">
    <w:nsid w:val="5DC62F2E"/>
    <w:multiLevelType w:val="hybridMultilevel"/>
    <w:tmpl w:val="2A4AE57A"/>
    <w:lvl w:ilvl="0" w:tplc="4866D79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7" w15:restartNumberingAfterBreak="0">
    <w:nsid w:val="5E0D54ED"/>
    <w:multiLevelType w:val="hybridMultilevel"/>
    <w:tmpl w:val="DF66D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5E9B3608"/>
    <w:multiLevelType w:val="hybridMultilevel"/>
    <w:tmpl w:val="84FC2EF0"/>
    <w:lvl w:ilvl="0" w:tplc="EF040F76">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49" w15:restartNumberingAfterBreak="0">
    <w:nsid w:val="5EA1137D"/>
    <w:multiLevelType w:val="hybridMultilevel"/>
    <w:tmpl w:val="0A6AC4E4"/>
    <w:lvl w:ilvl="0" w:tplc="C9204352">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50" w15:restartNumberingAfterBreak="0">
    <w:nsid w:val="5F1B4823"/>
    <w:multiLevelType w:val="hybridMultilevel"/>
    <w:tmpl w:val="4E407E1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1" w15:restartNumberingAfterBreak="0">
    <w:nsid w:val="5FCA1A5A"/>
    <w:multiLevelType w:val="hybridMultilevel"/>
    <w:tmpl w:val="803C22F4"/>
    <w:lvl w:ilvl="0" w:tplc="BCD00F76">
      <w:start w:val="1"/>
      <w:numFmt w:val="decimal"/>
      <w:lvlText w:val="%1."/>
      <w:lvlJc w:val="left"/>
      <w:pPr>
        <w:ind w:left="1211" w:hanging="360"/>
      </w:pPr>
      <w:rPr>
        <w:rFonts w:hint="default"/>
      </w:rPr>
    </w:lvl>
    <w:lvl w:ilvl="1" w:tplc="04090019">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52" w15:restartNumberingAfterBreak="0">
    <w:nsid w:val="604F143E"/>
    <w:multiLevelType w:val="singleLevel"/>
    <w:tmpl w:val="9290384A"/>
    <w:lvl w:ilvl="0">
      <w:start w:val="1"/>
      <w:numFmt w:val="bullet"/>
      <w:pStyle w:val="DetailBullet"/>
      <w:lvlText w:val=""/>
      <w:lvlJc w:val="left"/>
      <w:pPr>
        <w:tabs>
          <w:tab w:val="num" w:pos="360"/>
        </w:tabs>
        <w:ind w:left="340" w:hanging="340"/>
      </w:pPr>
      <w:rPr>
        <w:rFonts w:ascii="Symbol" w:hAnsi="Symbol" w:hint="default"/>
      </w:rPr>
    </w:lvl>
  </w:abstractNum>
  <w:abstractNum w:abstractNumId="153" w15:restartNumberingAfterBreak="0">
    <w:nsid w:val="606132A2"/>
    <w:multiLevelType w:val="hybridMultilevel"/>
    <w:tmpl w:val="4B86C784"/>
    <w:lvl w:ilvl="0" w:tplc="B5760684">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54" w15:restartNumberingAfterBreak="0">
    <w:nsid w:val="606C5E16"/>
    <w:multiLevelType w:val="singleLevel"/>
    <w:tmpl w:val="73A615AA"/>
    <w:lvl w:ilvl="0">
      <w:start w:val="1"/>
      <w:numFmt w:val="decimal"/>
      <w:pStyle w:val="NumberedList"/>
      <w:lvlText w:val="%1."/>
      <w:lvlJc w:val="left"/>
      <w:pPr>
        <w:tabs>
          <w:tab w:val="num" w:pos="360"/>
        </w:tabs>
        <w:ind w:left="360" w:hanging="360"/>
      </w:pPr>
    </w:lvl>
  </w:abstractNum>
  <w:abstractNum w:abstractNumId="155" w15:restartNumberingAfterBreak="0">
    <w:nsid w:val="610962C8"/>
    <w:multiLevelType w:val="hybridMultilevel"/>
    <w:tmpl w:val="2AD8FE32"/>
    <w:lvl w:ilvl="0" w:tplc="215C3F98">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56" w15:restartNumberingAfterBreak="0">
    <w:nsid w:val="61F53DBA"/>
    <w:multiLevelType w:val="hybridMultilevel"/>
    <w:tmpl w:val="CCC64788"/>
    <w:lvl w:ilvl="0" w:tplc="0366D16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7" w15:restartNumberingAfterBreak="0">
    <w:nsid w:val="62063DE1"/>
    <w:multiLevelType w:val="hybridMultilevel"/>
    <w:tmpl w:val="6C429FDC"/>
    <w:lvl w:ilvl="0" w:tplc="F6DE2914">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58" w15:restartNumberingAfterBreak="0">
    <w:nsid w:val="626E5DF8"/>
    <w:multiLevelType w:val="hybridMultilevel"/>
    <w:tmpl w:val="3200AF52"/>
    <w:lvl w:ilvl="0" w:tplc="71BA802A">
      <w:start w:val="1"/>
      <w:numFmt w:val="decimal"/>
      <w:lvlText w:val="%1."/>
      <w:lvlJc w:val="left"/>
      <w:pPr>
        <w:ind w:left="1125" w:hanging="360"/>
      </w:pPr>
      <w:rPr>
        <w:rFonts w:hint="default"/>
      </w:rPr>
    </w:lvl>
    <w:lvl w:ilvl="1" w:tplc="04090019" w:tentative="1">
      <w:start w:val="1"/>
      <w:numFmt w:val="lowerLetter"/>
      <w:lvlText w:val="%2."/>
      <w:lvlJc w:val="left"/>
      <w:pPr>
        <w:ind w:left="1845" w:hanging="360"/>
      </w:pPr>
    </w:lvl>
    <w:lvl w:ilvl="2" w:tplc="0409001B" w:tentative="1">
      <w:start w:val="1"/>
      <w:numFmt w:val="lowerRoman"/>
      <w:lvlText w:val="%3."/>
      <w:lvlJc w:val="right"/>
      <w:pPr>
        <w:ind w:left="2565" w:hanging="180"/>
      </w:pPr>
    </w:lvl>
    <w:lvl w:ilvl="3" w:tplc="0409000F" w:tentative="1">
      <w:start w:val="1"/>
      <w:numFmt w:val="decimal"/>
      <w:lvlText w:val="%4."/>
      <w:lvlJc w:val="left"/>
      <w:pPr>
        <w:ind w:left="3285" w:hanging="360"/>
      </w:pPr>
    </w:lvl>
    <w:lvl w:ilvl="4" w:tplc="04090019" w:tentative="1">
      <w:start w:val="1"/>
      <w:numFmt w:val="lowerLetter"/>
      <w:lvlText w:val="%5."/>
      <w:lvlJc w:val="left"/>
      <w:pPr>
        <w:ind w:left="4005" w:hanging="360"/>
      </w:pPr>
    </w:lvl>
    <w:lvl w:ilvl="5" w:tplc="0409001B" w:tentative="1">
      <w:start w:val="1"/>
      <w:numFmt w:val="lowerRoman"/>
      <w:lvlText w:val="%6."/>
      <w:lvlJc w:val="right"/>
      <w:pPr>
        <w:ind w:left="4725" w:hanging="180"/>
      </w:pPr>
    </w:lvl>
    <w:lvl w:ilvl="6" w:tplc="0409000F" w:tentative="1">
      <w:start w:val="1"/>
      <w:numFmt w:val="decimal"/>
      <w:lvlText w:val="%7."/>
      <w:lvlJc w:val="left"/>
      <w:pPr>
        <w:ind w:left="5445" w:hanging="360"/>
      </w:pPr>
    </w:lvl>
    <w:lvl w:ilvl="7" w:tplc="04090019" w:tentative="1">
      <w:start w:val="1"/>
      <w:numFmt w:val="lowerLetter"/>
      <w:lvlText w:val="%8."/>
      <w:lvlJc w:val="left"/>
      <w:pPr>
        <w:ind w:left="6165" w:hanging="360"/>
      </w:pPr>
    </w:lvl>
    <w:lvl w:ilvl="8" w:tplc="0409001B" w:tentative="1">
      <w:start w:val="1"/>
      <w:numFmt w:val="lowerRoman"/>
      <w:lvlText w:val="%9."/>
      <w:lvlJc w:val="right"/>
      <w:pPr>
        <w:ind w:left="6885" w:hanging="180"/>
      </w:pPr>
    </w:lvl>
  </w:abstractNum>
  <w:abstractNum w:abstractNumId="159" w15:restartNumberingAfterBreak="0">
    <w:nsid w:val="63200032"/>
    <w:multiLevelType w:val="hybridMultilevel"/>
    <w:tmpl w:val="2EC80B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635B5D1B"/>
    <w:multiLevelType w:val="hybridMultilevel"/>
    <w:tmpl w:val="B84E2648"/>
    <w:lvl w:ilvl="0" w:tplc="A886B1E8">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61" w15:restartNumberingAfterBreak="0">
    <w:nsid w:val="63743703"/>
    <w:multiLevelType w:val="hybridMultilevel"/>
    <w:tmpl w:val="2B8E5904"/>
    <w:lvl w:ilvl="0" w:tplc="147C1CDA">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62" w15:restartNumberingAfterBreak="0">
    <w:nsid w:val="63AE60FA"/>
    <w:multiLevelType w:val="hybridMultilevel"/>
    <w:tmpl w:val="19C4D3B4"/>
    <w:lvl w:ilvl="0" w:tplc="49CEDFAA">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63" w15:restartNumberingAfterBreak="0">
    <w:nsid w:val="63E341B0"/>
    <w:multiLevelType w:val="hybridMultilevel"/>
    <w:tmpl w:val="60CCFF48"/>
    <w:lvl w:ilvl="0" w:tplc="C504C5D0">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64" w15:restartNumberingAfterBreak="0">
    <w:nsid w:val="640F6DED"/>
    <w:multiLevelType w:val="hybridMultilevel"/>
    <w:tmpl w:val="A5CC12B4"/>
    <w:lvl w:ilvl="0" w:tplc="3376955E">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65" w15:restartNumberingAfterBreak="0">
    <w:nsid w:val="65326A78"/>
    <w:multiLevelType w:val="hybridMultilevel"/>
    <w:tmpl w:val="F7D40C16"/>
    <w:lvl w:ilvl="0" w:tplc="8DFA58AA">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66" w15:restartNumberingAfterBreak="0">
    <w:nsid w:val="66517510"/>
    <w:multiLevelType w:val="hybridMultilevel"/>
    <w:tmpl w:val="FE7EC028"/>
    <w:lvl w:ilvl="0" w:tplc="08F297E0">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67" w15:restartNumberingAfterBreak="0">
    <w:nsid w:val="67422602"/>
    <w:multiLevelType w:val="hybridMultilevel"/>
    <w:tmpl w:val="2632A9EE"/>
    <w:lvl w:ilvl="0" w:tplc="7B642CB2">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68" w15:restartNumberingAfterBreak="0">
    <w:nsid w:val="676670C0"/>
    <w:multiLevelType w:val="hybridMultilevel"/>
    <w:tmpl w:val="7974BB08"/>
    <w:lvl w:ilvl="0" w:tplc="A64E8FA6">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69" w15:restartNumberingAfterBreak="0">
    <w:nsid w:val="698B41C8"/>
    <w:multiLevelType w:val="hybridMultilevel"/>
    <w:tmpl w:val="3DEAB4BA"/>
    <w:lvl w:ilvl="0" w:tplc="6B6A2C2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0" w15:restartNumberingAfterBreak="0">
    <w:nsid w:val="69F82121"/>
    <w:multiLevelType w:val="hybridMultilevel"/>
    <w:tmpl w:val="B2387BFE"/>
    <w:lvl w:ilvl="0" w:tplc="2B8AD44A">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71" w15:restartNumberingAfterBreak="0">
    <w:nsid w:val="6A034C64"/>
    <w:multiLevelType w:val="hybridMultilevel"/>
    <w:tmpl w:val="AAFAD342"/>
    <w:lvl w:ilvl="0" w:tplc="9D403BE2">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72" w15:restartNumberingAfterBreak="0">
    <w:nsid w:val="6C9B4CD0"/>
    <w:multiLevelType w:val="hybridMultilevel"/>
    <w:tmpl w:val="82D6D6BC"/>
    <w:lvl w:ilvl="0" w:tplc="C7A8038C">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73" w15:restartNumberingAfterBreak="0">
    <w:nsid w:val="6CE6054C"/>
    <w:multiLevelType w:val="hybridMultilevel"/>
    <w:tmpl w:val="CDE43C1C"/>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174" w15:restartNumberingAfterBreak="0">
    <w:nsid w:val="6DE237F3"/>
    <w:multiLevelType w:val="hybridMultilevel"/>
    <w:tmpl w:val="9AEE0F98"/>
    <w:lvl w:ilvl="0" w:tplc="E53CF54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5" w15:restartNumberingAfterBreak="0">
    <w:nsid w:val="6E881B81"/>
    <w:multiLevelType w:val="hybridMultilevel"/>
    <w:tmpl w:val="4F5E29A8"/>
    <w:lvl w:ilvl="0" w:tplc="B916393E">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76" w15:restartNumberingAfterBreak="0">
    <w:nsid w:val="6F1B2C27"/>
    <w:multiLevelType w:val="hybridMultilevel"/>
    <w:tmpl w:val="DE50354C"/>
    <w:lvl w:ilvl="0" w:tplc="042A044A">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77" w15:restartNumberingAfterBreak="0">
    <w:nsid w:val="6FF25D38"/>
    <w:multiLevelType w:val="hybridMultilevel"/>
    <w:tmpl w:val="351CE726"/>
    <w:lvl w:ilvl="0" w:tplc="3FD8B0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8" w15:restartNumberingAfterBreak="0">
    <w:nsid w:val="6FF43D2F"/>
    <w:multiLevelType w:val="hybridMultilevel"/>
    <w:tmpl w:val="0C78D3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70472BB1"/>
    <w:multiLevelType w:val="hybridMultilevel"/>
    <w:tmpl w:val="E400644A"/>
    <w:lvl w:ilvl="0" w:tplc="0409000F">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80" w15:restartNumberingAfterBreak="0">
    <w:nsid w:val="70B9328B"/>
    <w:multiLevelType w:val="hybridMultilevel"/>
    <w:tmpl w:val="2AFC9328"/>
    <w:lvl w:ilvl="0" w:tplc="0C824B60">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81" w15:restartNumberingAfterBreak="0">
    <w:nsid w:val="71285165"/>
    <w:multiLevelType w:val="hybridMultilevel"/>
    <w:tmpl w:val="DCE6DD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71D65ED4"/>
    <w:multiLevelType w:val="hybridMultilevel"/>
    <w:tmpl w:val="8EB439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73141EEB"/>
    <w:multiLevelType w:val="hybridMultilevel"/>
    <w:tmpl w:val="F9E4596A"/>
    <w:lvl w:ilvl="0" w:tplc="C456CD9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4" w15:restartNumberingAfterBreak="0">
    <w:nsid w:val="73555165"/>
    <w:multiLevelType w:val="hybridMultilevel"/>
    <w:tmpl w:val="A434FB54"/>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85" w15:restartNumberingAfterBreak="0">
    <w:nsid w:val="73FF3FDA"/>
    <w:multiLevelType w:val="hybridMultilevel"/>
    <w:tmpl w:val="B3766B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74650E11"/>
    <w:multiLevelType w:val="hybridMultilevel"/>
    <w:tmpl w:val="99E427CC"/>
    <w:lvl w:ilvl="0" w:tplc="699E46D4">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87" w15:restartNumberingAfterBreak="0">
    <w:nsid w:val="75337944"/>
    <w:multiLevelType w:val="hybridMultilevel"/>
    <w:tmpl w:val="00B697A6"/>
    <w:lvl w:ilvl="0" w:tplc="0409000F">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88" w15:restartNumberingAfterBreak="0">
    <w:nsid w:val="75F51C75"/>
    <w:multiLevelType w:val="hybridMultilevel"/>
    <w:tmpl w:val="BD18F2D4"/>
    <w:lvl w:ilvl="0" w:tplc="058E8C88">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89" w15:restartNumberingAfterBreak="0">
    <w:nsid w:val="76252C75"/>
    <w:multiLevelType w:val="hybridMultilevel"/>
    <w:tmpl w:val="97205290"/>
    <w:lvl w:ilvl="0" w:tplc="5372A5E4">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90" w15:restartNumberingAfterBreak="0">
    <w:nsid w:val="76A85468"/>
    <w:multiLevelType w:val="hybridMultilevel"/>
    <w:tmpl w:val="34E80992"/>
    <w:lvl w:ilvl="0" w:tplc="2610A4BC">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91" w15:restartNumberingAfterBreak="0">
    <w:nsid w:val="76E33920"/>
    <w:multiLevelType w:val="hybridMultilevel"/>
    <w:tmpl w:val="4D7E28C0"/>
    <w:lvl w:ilvl="0" w:tplc="C880833E">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92" w15:restartNumberingAfterBreak="0">
    <w:nsid w:val="76E44DC9"/>
    <w:multiLevelType w:val="hybridMultilevel"/>
    <w:tmpl w:val="88941B4E"/>
    <w:lvl w:ilvl="0" w:tplc="9C4CB6DC">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93" w15:restartNumberingAfterBreak="0">
    <w:nsid w:val="77070AC8"/>
    <w:multiLevelType w:val="singleLevel"/>
    <w:tmpl w:val="315E6C5E"/>
    <w:lvl w:ilvl="0">
      <w:start w:val="1"/>
      <w:numFmt w:val="bullet"/>
      <w:pStyle w:val="Bulletsubsub"/>
      <w:lvlText w:val=""/>
      <w:lvlJc w:val="left"/>
      <w:pPr>
        <w:tabs>
          <w:tab w:val="num" w:pos="360"/>
        </w:tabs>
        <w:ind w:left="360" w:hanging="360"/>
      </w:pPr>
      <w:rPr>
        <w:rFonts w:ascii="Symbol" w:hAnsi="Symbol" w:hint="default"/>
      </w:rPr>
    </w:lvl>
  </w:abstractNum>
  <w:abstractNum w:abstractNumId="194" w15:restartNumberingAfterBreak="0">
    <w:nsid w:val="78B33054"/>
    <w:multiLevelType w:val="hybridMultilevel"/>
    <w:tmpl w:val="580C537E"/>
    <w:lvl w:ilvl="0" w:tplc="734A6FFA">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95" w15:restartNumberingAfterBreak="0">
    <w:nsid w:val="78BF05AA"/>
    <w:multiLevelType w:val="hybridMultilevel"/>
    <w:tmpl w:val="8D3A8FA4"/>
    <w:lvl w:ilvl="0" w:tplc="98709402">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96" w15:restartNumberingAfterBreak="0">
    <w:nsid w:val="794C3A03"/>
    <w:multiLevelType w:val="hybridMultilevel"/>
    <w:tmpl w:val="70781F9C"/>
    <w:lvl w:ilvl="0" w:tplc="5C3A9794">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97" w15:restartNumberingAfterBreak="0">
    <w:nsid w:val="79C67233"/>
    <w:multiLevelType w:val="hybridMultilevel"/>
    <w:tmpl w:val="685ADCAE"/>
    <w:lvl w:ilvl="0" w:tplc="0E32DEF2">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98" w15:restartNumberingAfterBreak="0">
    <w:nsid w:val="7AFE37BE"/>
    <w:multiLevelType w:val="hybridMultilevel"/>
    <w:tmpl w:val="4C98D7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7B484E4B"/>
    <w:multiLevelType w:val="hybridMultilevel"/>
    <w:tmpl w:val="A1608908"/>
    <w:lvl w:ilvl="0" w:tplc="D16A7ADA">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200" w15:restartNumberingAfterBreak="0">
    <w:nsid w:val="7B524194"/>
    <w:multiLevelType w:val="hybridMultilevel"/>
    <w:tmpl w:val="BD26CE74"/>
    <w:lvl w:ilvl="0" w:tplc="08090001">
      <w:start w:val="1"/>
      <w:numFmt w:val="bullet"/>
      <w:lvlText w:val=""/>
      <w:lvlJc w:val="left"/>
      <w:pPr>
        <w:ind w:left="826" w:hanging="360"/>
      </w:pPr>
      <w:rPr>
        <w:rFonts w:ascii="Symbol" w:hAnsi="Symbol" w:hint="default"/>
      </w:rPr>
    </w:lvl>
    <w:lvl w:ilvl="1" w:tplc="08090003" w:tentative="1">
      <w:start w:val="1"/>
      <w:numFmt w:val="bullet"/>
      <w:lvlText w:val="o"/>
      <w:lvlJc w:val="left"/>
      <w:pPr>
        <w:ind w:left="1546" w:hanging="360"/>
      </w:pPr>
      <w:rPr>
        <w:rFonts w:ascii="Courier New" w:hAnsi="Courier New" w:cs="Courier New" w:hint="default"/>
      </w:rPr>
    </w:lvl>
    <w:lvl w:ilvl="2" w:tplc="08090005" w:tentative="1">
      <w:start w:val="1"/>
      <w:numFmt w:val="bullet"/>
      <w:lvlText w:val=""/>
      <w:lvlJc w:val="left"/>
      <w:pPr>
        <w:ind w:left="2266" w:hanging="360"/>
      </w:pPr>
      <w:rPr>
        <w:rFonts w:ascii="Wingdings" w:hAnsi="Wingdings" w:hint="default"/>
      </w:rPr>
    </w:lvl>
    <w:lvl w:ilvl="3" w:tplc="08090001" w:tentative="1">
      <w:start w:val="1"/>
      <w:numFmt w:val="bullet"/>
      <w:lvlText w:val=""/>
      <w:lvlJc w:val="left"/>
      <w:pPr>
        <w:ind w:left="2986" w:hanging="360"/>
      </w:pPr>
      <w:rPr>
        <w:rFonts w:ascii="Symbol" w:hAnsi="Symbol" w:hint="default"/>
      </w:rPr>
    </w:lvl>
    <w:lvl w:ilvl="4" w:tplc="08090003" w:tentative="1">
      <w:start w:val="1"/>
      <w:numFmt w:val="bullet"/>
      <w:lvlText w:val="o"/>
      <w:lvlJc w:val="left"/>
      <w:pPr>
        <w:ind w:left="3706" w:hanging="360"/>
      </w:pPr>
      <w:rPr>
        <w:rFonts w:ascii="Courier New" w:hAnsi="Courier New" w:cs="Courier New" w:hint="default"/>
      </w:rPr>
    </w:lvl>
    <w:lvl w:ilvl="5" w:tplc="08090005" w:tentative="1">
      <w:start w:val="1"/>
      <w:numFmt w:val="bullet"/>
      <w:lvlText w:val=""/>
      <w:lvlJc w:val="left"/>
      <w:pPr>
        <w:ind w:left="4426" w:hanging="360"/>
      </w:pPr>
      <w:rPr>
        <w:rFonts w:ascii="Wingdings" w:hAnsi="Wingdings" w:hint="default"/>
      </w:rPr>
    </w:lvl>
    <w:lvl w:ilvl="6" w:tplc="08090001" w:tentative="1">
      <w:start w:val="1"/>
      <w:numFmt w:val="bullet"/>
      <w:lvlText w:val=""/>
      <w:lvlJc w:val="left"/>
      <w:pPr>
        <w:ind w:left="5146" w:hanging="360"/>
      </w:pPr>
      <w:rPr>
        <w:rFonts w:ascii="Symbol" w:hAnsi="Symbol" w:hint="default"/>
      </w:rPr>
    </w:lvl>
    <w:lvl w:ilvl="7" w:tplc="08090003" w:tentative="1">
      <w:start w:val="1"/>
      <w:numFmt w:val="bullet"/>
      <w:lvlText w:val="o"/>
      <w:lvlJc w:val="left"/>
      <w:pPr>
        <w:ind w:left="5866" w:hanging="360"/>
      </w:pPr>
      <w:rPr>
        <w:rFonts w:ascii="Courier New" w:hAnsi="Courier New" w:cs="Courier New" w:hint="default"/>
      </w:rPr>
    </w:lvl>
    <w:lvl w:ilvl="8" w:tplc="08090005" w:tentative="1">
      <w:start w:val="1"/>
      <w:numFmt w:val="bullet"/>
      <w:lvlText w:val=""/>
      <w:lvlJc w:val="left"/>
      <w:pPr>
        <w:ind w:left="6586" w:hanging="360"/>
      </w:pPr>
      <w:rPr>
        <w:rFonts w:ascii="Wingdings" w:hAnsi="Wingdings" w:hint="default"/>
      </w:rPr>
    </w:lvl>
  </w:abstractNum>
  <w:abstractNum w:abstractNumId="201" w15:restartNumberingAfterBreak="0">
    <w:nsid w:val="7B844C73"/>
    <w:multiLevelType w:val="multilevel"/>
    <w:tmpl w:val="E82C8AB8"/>
    <w:lvl w:ilvl="0">
      <w:start w:val="1"/>
      <w:numFmt w:val="decimal"/>
      <w:lvlText w:val="%1."/>
      <w:lvlJc w:val="left"/>
      <w:pPr>
        <w:ind w:left="1211" w:hanging="360"/>
      </w:pPr>
      <w:rPr>
        <w:rFonts w:hint="default"/>
      </w:rPr>
    </w:lvl>
    <w:lvl w:ilvl="1">
      <w:start w:val="3"/>
      <w:numFmt w:val="decimal"/>
      <w:isLgl/>
      <w:lvlText w:val="%1.%2"/>
      <w:lvlJc w:val="left"/>
      <w:pPr>
        <w:ind w:left="1451" w:hanging="600"/>
      </w:pPr>
      <w:rPr>
        <w:rFonts w:hint="default"/>
      </w:rPr>
    </w:lvl>
    <w:lvl w:ilvl="2">
      <w:start w:val="11"/>
      <w:numFmt w:val="decimal"/>
      <w:isLgl/>
      <w:lvlText w:val="%1.%2.%3"/>
      <w:lvlJc w:val="left"/>
      <w:pPr>
        <w:ind w:left="990" w:hanging="720"/>
      </w:pPr>
      <w:rPr>
        <w:rFonts w:hint="default"/>
      </w:rPr>
    </w:lvl>
    <w:lvl w:ilvl="3">
      <w:start w:val="1"/>
      <w:numFmt w:val="decimal"/>
      <w:isLgl/>
      <w:lvlText w:val="%1.%2.%3.%4"/>
      <w:lvlJc w:val="left"/>
      <w:pPr>
        <w:ind w:left="1571" w:hanging="720"/>
      </w:pPr>
      <w:rPr>
        <w:rFonts w:hint="default"/>
      </w:rPr>
    </w:lvl>
    <w:lvl w:ilvl="4">
      <w:start w:val="1"/>
      <w:numFmt w:val="decimal"/>
      <w:isLgl/>
      <w:lvlText w:val="%1.%2.%3.%4.%5"/>
      <w:lvlJc w:val="left"/>
      <w:pPr>
        <w:ind w:left="1931" w:hanging="1080"/>
      </w:pPr>
      <w:rPr>
        <w:rFonts w:hint="default"/>
      </w:rPr>
    </w:lvl>
    <w:lvl w:ilvl="5">
      <w:start w:val="1"/>
      <w:numFmt w:val="decimal"/>
      <w:isLgl/>
      <w:lvlText w:val="%1.%2.%3.%4.%5.%6"/>
      <w:lvlJc w:val="left"/>
      <w:pPr>
        <w:ind w:left="1931" w:hanging="1080"/>
      </w:pPr>
      <w:rPr>
        <w:rFonts w:hint="default"/>
      </w:rPr>
    </w:lvl>
    <w:lvl w:ilvl="6">
      <w:start w:val="1"/>
      <w:numFmt w:val="decimal"/>
      <w:isLgl/>
      <w:lvlText w:val="%1.%2.%3.%4.%5.%6.%7"/>
      <w:lvlJc w:val="left"/>
      <w:pPr>
        <w:ind w:left="2291" w:hanging="1440"/>
      </w:pPr>
      <w:rPr>
        <w:rFonts w:hint="default"/>
      </w:rPr>
    </w:lvl>
    <w:lvl w:ilvl="7">
      <w:start w:val="1"/>
      <w:numFmt w:val="decimal"/>
      <w:isLgl/>
      <w:lvlText w:val="%1.%2.%3.%4.%5.%6.%7.%8"/>
      <w:lvlJc w:val="left"/>
      <w:pPr>
        <w:ind w:left="2291" w:hanging="1440"/>
      </w:pPr>
      <w:rPr>
        <w:rFonts w:hint="default"/>
      </w:rPr>
    </w:lvl>
    <w:lvl w:ilvl="8">
      <w:start w:val="1"/>
      <w:numFmt w:val="decimal"/>
      <w:isLgl/>
      <w:lvlText w:val="%1.%2.%3.%4.%5.%6.%7.%8.%9"/>
      <w:lvlJc w:val="left"/>
      <w:pPr>
        <w:ind w:left="2651" w:hanging="1800"/>
      </w:pPr>
      <w:rPr>
        <w:rFonts w:hint="default"/>
      </w:rPr>
    </w:lvl>
  </w:abstractNum>
  <w:abstractNum w:abstractNumId="202" w15:restartNumberingAfterBreak="0">
    <w:nsid w:val="7B983F04"/>
    <w:multiLevelType w:val="hybridMultilevel"/>
    <w:tmpl w:val="80FE00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3" w15:restartNumberingAfterBreak="0">
    <w:nsid w:val="7CE822AF"/>
    <w:multiLevelType w:val="hybridMultilevel"/>
    <w:tmpl w:val="FCC6F6FC"/>
    <w:lvl w:ilvl="0" w:tplc="7B40C2AC">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204" w15:restartNumberingAfterBreak="0">
    <w:nsid w:val="7CF47C62"/>
    <w:multiLevelType w:val="hybridMultilevel"/>
    <w:tmpl w:val="4E06A288"/>
    <w:lvl w:ilvl="0" w:tplc="241CB3C0">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205" w15:restartNumberingAfterBreak="0">
    <w:nsid w:val="7D905BF3"/>
    <w:multiLevelType w:val="singleLevel"/>
    <w:tmpl w:val="3D845B3C"/>
    <w:lvl w:ilvl="0">
      <w:start w:val="1"/>
      <w:numFmt w:val="bullet"/>
      <w:pStyle w:val="Bulletarrow"/>
      <w:lvlText w:val=""/>
      <w:lvlJc w:val="left"/>
      <w:pPr>
        <w:tabs>
          <w:tab w:val="num" w:pos="757"/>
        </w:tabs>
        <w:ind w:left="284" w:firstLine="113"/>
      </w:pPr>
      <w:rPr>
        <w:rFonts w:ascii="Symbol" w:hAnsi="Symbol" w:hint="default"/>
        <w:sz w:val="24"/>
      </w:rPr>
    </w:lvl>
  </w:abstractNum>
  <w:abstractNum w:abstractNumId="206" w15:restartNumberingAfterBreak="0">
    <w:nsid w:val="7DB30ACB"/>
    <w:multiLevelType w:val="hybridMultilevel"/>
    <w:tmpl w:val="C4245258"/>
    <w:lvl w:ilvl="0" w:tplc="1352AD6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7" w15:restartNumberingAfterBreak="0">
    <w:nsid w:val="7DCC54A3"/>
    <w:multiLevelType w:val="hybridMultilevel"/>
    <w:tmpl w:val="E60009C2"/>
    <w:lvl w:ilvl="0" w:tplc="0CC41466">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208" w15:restartNumberingAfterBreak="0">
    <w:nsid w:val="7E0D1F84"/>
    <w:multiLevelType w:val="multilevel"/>
    <w:tmpl w:val="D91C8A8E"/>
    <w:lvl w:ilvl="0">
      <w:start w:val="1"/>
      <w:numFmt w:val="decimal"/>
      <w:isLgl/>
      <w:lvlText w:val="%1"/>
      <w:lvlJc w:val="left"/>
      <w:pPr>
        <w:tabs>
          <w:tab w:val="num" w:pos="851"/>
        </w:tabs>
        <w:ind w:left="851" w:hanging="851"/>
      </w:pPr>
      <w:rPr>
        <w:rFonts w:hint="default"/>
        <w:b/>
      </w:rPr>
    </w:lvl>
    <w:lvl w:ilvl="1">
      <w:start w:val="1"/>
      <w:numFmt w:val="decimal"/>
      <w:isLgl/>
      <w:lvlText w:val="%1.%2"/>
      <w:lvlJc w:val="left"/>
      <w:pPr>
        <w:tabs>
          <w:tab w:val="num" w:pos="851"/>
        </w:tabs>
        <w:ind w:left="851" w:hanging="851"/>
      </w:pPr>
      <w:rPr>
        <w:rFonts w:hint="default"/>
        <w:b/>
      </w:rPr>
    </w:lvl>
    <w:lvl w:ilvl="2">
      <w:start w:val="1"/>
      <w:numFmt w:val="decimal"/>
      <w:pStyle w:val="NormalI-Num1"/>
      <w:isLgl/>
      <w:lvlText w:val="%1.%2.%3"/>
      <w:lvlJc w:val="left"/>
      <w:pPr>
        <w:tabs>
          <w:tab w:val="num" w:pos="1701"/>
        </w:tabs>
        <w:ind w:left="1701" w:hanging="850"/>
      </w:pPr>
      <w:rPr>
        <w:rFonts w:hint="default"/>
        <w:b/>
      </w:rPr>
    </w:lvl>
    <w:lvl w:ilvl="3">
      <w:start w:val="1"/>
      <w:numFmt w:val="decimal"/>
      <w:isLgl/>
      <w:lvlText w:val="%1.%2.%3.%4"/>
      <w:lvlJc w:val="left"/>
      <w:pPr>
        <w:tabs>
          <w:tab w:val="num" w:pos="1418"/>
        </w:tabs>
        <w:ind w:left="1418" w:hanging="1418"/>
      </w:pPr>
      <w:rPr>
        <w:rFonts w:hint="default"/>
        <w:b/>
      </w:rPr>
    </w:lvl>
    <w:lvl w:ilvl="4">
      <w:start w:val="1"/>
      <w:numFmt w:val="decimal"/>
      <w:isLgl/>
      <w:lvlText w:val="%1.%2.%3.%4.%5"/>
      <w:lvlJc w:val="left"/>
      <w:pPr>
        <w:tabs>
          <w:tab w:val="num" w:pos="1418"/>
        </w:tabs>
        <w:ind w:left="1418" w:hanging="1418"/>
      </w:pPr>
      <w:rPr>
        <w:rFonts w:hint="default"/>
        <w:b/>
      </w:rPr>
    </w:lvl>
    <w:lvl w:ilvl="5">
      <w:start w:val="1"/>
      <w:numFmt w:val="decimal"/>
      <w:isLgl/>
      <w:lvlText w:val="%1.%2.%3.%4.%5.%6"/>
      <w:lvlJc w:val="left"/>
      <w:pPr>
        <w:tabs>
          <w:tab w:val="num" w:pos="1418"/>
        </w:tabs>
        <w:ind w:left="1418" w:hanging="1418"/>
      </w:pPr>
      <w:rPr>
        <w:rFonts w:hint="default"/>
        <w:b/>
      </w:rPr>
    </w:lvl>
    <w:lvl w:ilvl="6">
      <w:start w:val="1"/>
      <w:numFmt w:val="decimal"/>
      <w:lvlText w:val="%1.%2.%3.%4.%5.%6.%7"/>
      <w:lvlJc w:val="left"/>
      <w:pPr>
        <w:tabs>
          <w:tab w:val="num" w:pos="4352"/>
        </w:tabs>
        <w:ind w:left="567" w:firstLine="1985"/>
      </w:pPr>
      <w:rPr>
        <w:rFonts w:hint="default"/>
        <w:b/>
      </w:rPr>
    </w:lvl>
    <w:lvl w:ilvl="7">
      <w:start w:val="1"/>
      <w:numFmt w:val="decimal"/>
      <w:lvlText w:val="%1.%2.%3.%4.%5.%6.%7.%8"/>
      <w:lvlJc w:val="left"/>
      <w:pPr>
        <w:tabs>
          <w:tab w:val="num" w:pos="4415"/>
        </w:tabs>
        <w:ind w:left="4415" w:hanging="1440"/>
      </w:pPr>
      <w:rPr>
        <w:rFonts w:hint="default"/>
        <w:b/>
      </w:rPr>
    </w:lvl>
    <w:lvl w:ilvl="8">
      <w:start w:val="1"/>
      <w:numFmt w:val="decimal"/>
      <w:lvlText w:val="%1.%2.%3.%4.%5.%6.%7.%8.%9"/>
      <w:lvlJc w:val="left"/>
      <w:pPr>
        <w:tabs>
          <w:tab w:val="num" w:pos="5200"/>
        </w:tabs>
        <w:ind w:left="5200" w:hanging="1800"/>
      </w:pPr>
      <w:rPr>
        <w:rFonts w:hint="default"/>
        <w:b/>
      </w:rPr>
    </w:lvl>
  </w:abstractNum>
  <w:abstractNum w:abstractNumId="209" w15:restartNumberingAfterBreak="0">
    <w:nsid w:val="7E264753"/>
    <w:multiLevelType w:val="hybridMultilevel"/>
    <w:tmpl w:val="BACA6A70"/>
    <w:lvl w:ilvl="0" w:tplc="01FA4710">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210" w15:restartNumberingAfterBreak="0">
    <w:nsid w:val="7E3337FD"/>
    <w:multiLevelType w:val="hybridMultilevel"/>
    <w:tmpl w:val="490A5190"/>
    <w:lvl w:ilvl="0" w:tplc="C0BC765C">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211" w15:restartNumberingAfterBreak="0">
    <w:nsid w:val="7E943C1E"/>
    <w:multiLevelType w:val="hybridMultilevel"/>
    <w:tmpl w:val="507284A6"/>
    <w:lvl w:ilvl="0" w:tplc="EF10FE38">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num w:numId="1" w16cid:durableId="81604366">
    <w:abstractNumId w:val="84"/>
  </w:num>
  <w:num w:numId="2" w16cid:durableId="1517965475">
    <w:abstractNumId w:val="122"/>
  </w:num>
  <w:num w:numId="3" w16cid:durableId="986206849">
    <w:abstractNumId w:val="41"/>
  </w:num>
  <w:num w:numId="4" w16cid:durableId="816801612">
    <w:abstractNumId w:val="193"/>
  </w:num>
  <w:num w:numId="5" w16cid:durableId="1530069488">
    <w:abstractNumId w:val="154"/>
  </w:num>
  <w:num w:numId="6" w16cid:durableId="128322114">
    <w:abstractNumId w:val="113"/>
  </w:num>
  <w:num w:numId="7" w16cid:durableId="71395771">
    <w:abstractNumId w:val="34"/>
  </w:num>
  <w:num w:numId="8" w16cid:durableId="591013838">
    <w:abstractNumId w:val="139"/>
  </w:num>
  <w:num w:numId="9" w16cid:durableId="284435448">
    <w:abstractNumId w:val="205"/>
  </w:num>
  <w:num w:numId="10" w16cid:durableId="364066097">
    <w:abstractNumId w:val="208"/>
  </w:num>
  <w:num w:numId="11" w16cid:durableId="846869627">
    <w:abstractNumId w:val="152"/>
  </w:num>
  <w:num w:numId="12" w16cid:durableId="1595362038">
    <w:abstractNumId w:val="48"/>
  </w:num>
  <w:num w:numId="13" w16cid:durableId="1902012393">
    <w:abstractNumId w:val="117"/>
  </w:num>
  <w:num w:numId="14" w16cid:durableId="12848457">
    <w:abstractNumId w:val="136"/>
  </w:num>
  <w:num w:numId="15" w16cid:durableId="1918467974">
    <w:abstractNumId w:val="59"/>
  </w:num>
  <w:num w:numId="16" w16cid:durableId="980430037">
    <w:abstractNumId w:val="26"/>
  </w:num>
  <w:num w:numId="17" w16cid:durableId="191117534">
    <w:abstractNumId w:val="9"/>
  </w:num>
  <w:num w:numId="18" w16cid:durableId="1249658545">
    <w:abstractNumId w:val="7"/>
  </w:num>
  <w:num w:numId="19" w16cid:durableId="475998533">
    <w:abstractNumId w:val="6"/>
  </w:num>
  <w:num w:numId="20" w16cid:durableId="2107071091">
    <w:abstractNumId w:val="5"/>
  </w:num>
  <w:num w:numId="21" w16cid:durableId="363142608">
    <w:abstractNumId w:val="4"/>
  </w:num>
  <w:num w:numId="22" w16cid:durableId="1591815419">
    <w:abstractNumId w:val="8"/>
  </w:num>
  <w:num w:numId="23" w16cid:durableId="2049645260">
    <w:abstractNumId w:val="3"/>
  </w:num>
  <w:num w:numId="24" w16cid:durableId="124471451">
    <w:abstractNumId w:val="2"/>
  </w:num>
  <w:num w:numId="25" w16cid:durableId="766080224">
    <w:abstractNumId w:val="1"/>
  </w:num>
  <w:num w:numId="26" w16cid:durableId="429812248">
    <w:abstractNumId w:val="0"/>
  </w:num>
  <w:num w:numId="27" w16cid:durableId="1458644625">
    <w:abstractNumId w:val="140"/>
  </w:num>
  <w:num w:numId="28" w16cid:durableId="1543903167">
    <w:abstractNumId w:val="70"/>
  </w:num>
  <w:num w:numId="29" w16cid:durableId="1818298537">
    <w:abstractNumId w:val="22"/>
  </w:num>
  <w:num w:numId="30" w16cid:durableId="1336415585">
    <w:abstractNumId w:val="54"/>
  </w:num>
  <w:num w:numId="31" w16cid:durableId="224948925">
    <w:abstractNumId w:val="35"/>
  </w:num>
  <w:num w:numId="32" w16cid:durableId="2119060965">
    <w:abstractNumId w:val="53"/>
  </w:num>
  <w:num w:numId="33" w16cid:durableId="45883961">
    <w:abstractNumId w:val="96"/>
  </w:num>
  <w:num w:numId="34" w16cid:durableId="823744409">
    <w:abstractNumId w:val="36"/>
  </w:num>
  <w:num w:numId="35" w16cid:durableId="1530334648">
    <w:abstractNumId w:val="144"/>
  </w:num>
  <w:num w:numId="36" w16cid:durableId="2072195885">
    <w:abstractNumId w:val="58"/>
  </w:num>
  <w:num w:numId="37" w16cid:durableId="1262837581">
    <w:abstractNumId w:val="36"/>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2032026794">
    <w:abstractNumId w:val="166"/>
  </w:num>
  <w:num w:numId="39" w16cid:durableId="676201182">
    <w:abstractNumId w:val="10"/>
  </w:num>
  <w:num w:numId="40" w16cid:durableId="1176044112">
    <w:abstractNumId w:val="179"/>
  </w:num>
  <w:num w:numId="41" w16cid:durableId="937828626">
    <w:abstractNumId w:val="187"/>
  </w:num>
  <w:num w:numId="42" w16cid:durableId="533077722">
    <w:abstractNumId w:val="91"/>
  </w:num>
  <w:num w:numId="43" w16cid:durableId="546642501">
    <w:abstractNumId w:val="108"/>
  </w:num>
  <w:num w:numId="44" w16cid:durableId="1750349510">
    <w:abstractNumId w:val="162"/>
  </w:num>
  <w:num w:numId="45" w16cid:durableId="56708647">
    <w:abstractNumId w:val="79"/>
  </w:num>
  <w:num w:numId="46" w16cid:durableId="57293023">
    <w:abstractNumId w:val="61"/>
  </w:num>
  <w:num w:numId="47" w16cid:durableId="482280260">
    <w:abstractNumId w:val="21"/>
  </w:num>
  <w:num w:numId="48" w16cid:durableId="558057256">
    <w:abstractNumId w:val="170"/>
  </w:num>
  <w:num w:numId="49" w16cid:durableId="720205202">
    <w:abstractNumId w:val="201"/>
  </w:num>
  <w:num w:numId="50" w16cid:durableId="1632134297">
    <w:abstractNumId w:val="118"/>
  </w:num>
  <w:num w:numId="51" w16cid:durableId="749812079">
    <w:abstractNumId w:val="124"/>
  </w:num>
  <w:num w:numId="52" w16cid:durableId="1750542071">
    <w:abstractNumId w:val="107"/>
  </w:num>
  <w:num w:numId="53" w16cid:durableId="988244651">
    <w:abstractNumId w:val="111"/>
  </w:num>
  <w:num w:numId="54" w16cid:durableId="445199334">
    <w:abstractNumId w:val="175"/>
  </w:num>
  <w:num w:numId="55" w16cid:durableId="1211575207">
    <w:abstractNumId w:val="133"/>
  </w:num>
  <w:num w:numId="56" w16cid:durableId="1071465019">
    <w:abstractNumId w:val="40"/>
  </w:num>
  <w:num w:numId="57" w16cid:durableId="2004507360">
    <w:abstractNumId w:val="55"/>
  </w:num>
  <w:num w:numId="58" w16cid:durableId="1220674350">
    <w:abstractNumId w:val="11"/>
  </w:num>
  <w:num w:numId="59" w16cid:durableId="954948403">
    <w:abstractNumId w:val="143"/>
  </w:num>
  <w:num w:numId="60" w16cid:durableId="1524979449">
    <w:abstractNumId w:val="92"/>
  </w:num>
  <w:num w:numId="61" w16cid:durableId="1965383077">
    <w:abstractNumId w:val="33"/>
  </w:num>
  <w:num w:numId="62" w16cid:durableId="1184594586">
    <w:abstractNumId w:val="31"/>
  </w:num>
  <w:num w:numId="63" w16cid:durableId="841895145">
    <w:abstractNumId w:val="189"/>
  </w:num>
  <w:num w:numId="64" w16cid:durableId="2133473077">
    <w:abstractNumId w:val="43"/>
  </w:num>
  <w:num w:numId="65" w16cid:durableId="844438362">
    <w:abstractNumId w:val="204"/>
  </w:num>
  <w:num w:numId="66" w16cid:durableId="1200892576">
    <w:abstractNumId w:val="46"/>
  </w:num>
  <w:num w:numId="67" w16cid:durableId="722173373">
    <w:abstractNumId w:val="141"/>
  </w:num>
  <w:num w:numId="68" w16cid:durableId="616790146">
    <w:abstractNumId w:val="190"/>
  </w:num>
  <w:num w:numId="69" w16cid:durableId="1981422952">
    <w:abstractNumId w:val="151"/>
  </w:num>
  <w:num w:numId="70" w16cid:durableId="325517990">
    <w:abstractNumId w:val="97"/>
  </w:num>
  <w:num w:numId="71" w16cid:durableId="1568875663">
    <w:abstractNumId w:val="44"/>
  </w:num>
  <w:num w:numId="72" w16cid:durableId="647974917">
    <w:abstractNumId w:val="161"/>
  </w:num>
  <w:num w:numId="73" w16cid:durableId="1253582836">
    <w:abstractNumId w:val="164"/>
  </w:num>
  <w:num w:numId="74" w16cid:durableId="347175082">
    <w:abstractNumId w:val="78"/>
  </w:num>
  <w:num w:numId="75" w16cid:durableId="1408650659">
    <w:abstractNumId w:val="102"/>
  </w:num>
  <w:num w:numId="76" w16cid:durableId="129061489">
    <w:abstractNumId w:val="29"/>
  </w:num>
  <w:num w:numId="77" w16cid:durableId="1182621025">
    <w:abstractNumId w:val="207"/>
  </w:num>
  <w:num w:numId="78" w16cid:durableId="729378634">
    <w:abstractNumId w:val="157"/>
  </w:num>
  <w:num w:numId="79" w16cid:durableId="1480460063">
    <w:abstractNumId w:val="155"/>
  </w:num>
  <w:num w:numId="80" w16cid:durableId="352801229">
    <w:abstractNumId w:val="168"/>
  </w:num>
  <w:num w:numId="81" w16cid:durableId="193274977">
    <w:abstractNumId w:val="89"/>
  </w:num>
  <w:num w:numId="82" w16cid:durableId="1920211053">
    <w:abstractNumId w:val="128"/>
  </w:num>
  <w:num w:numId="83" w16cid:durableId="2063092233">
    <w:abstractNumId w:val="88"/>
  </w:num>
  <w:num w:numId="84" w16cid:durableId="795179270">
    <w:abstractNumId w:val="62"/>
  </w:num>
  <w:num w:numId="85" w16cid:durableId="642852695">
    <w:abstractNumId w:val="75"/>
  </w:num>
  <w:num w:numId="86" w16cid:durableId="919489935">
    <w:abstractNumId w:val="94"/>
  </w:num>
  <w:num w:numId="87" w16cid:durableId="2135754824">
    <w:abstractNumId w:val="39"/>
  </w:num>
  <w:num w:numId="88" w16cid:durableId="2021006747">
    <w:abstractNumId w:val="72"/>
  </w:num>
  <w:num w:numId="89" w16cid:durableId="1830247889">
    <w:abstractNumId w:val="17"/>
  </w:num>
  <w:num w:numId="90" w16cid:durableId="1300842907">
    <w:abstractNumId w:val="74"/>
  </w:num>
  <w:num w:numId="91" w16cid:durableId="1884051064">
    <w:abstractNumId w:val="27"/>
  </w:num>
  <w:num w:numId="92" w16cid:durableId="1949508975">
    <w:abstractNumId w:val="176"/>
  </w:num>
  <w:num w:numId="93" w16cid:durableId="406615629">
    <w:abstractNumId w:val="160"/>
  </w:num>
  <w:num w:numId="94" w16cid:durableId="1201823152">
    <w:abstractNumId w:val="192"/>
  </w:num>
  <w:num w:numId="95" w16cid:durableId="1631933721">
    <w:abstractNumId w:val="32"/>
  </w:num>
  <w:num w:numId="96" w16cid:durableId="878935958">
    <w:abstractNumId w:val="197"/>
  </w:num>
  <w:num w:numId="97" w16cid:durableId="382952576">
    <w:abstractNumId w:val="126"/>
  </w:num>
  <w:num w:numId="98" w16cid:durableId="836581834">
    <w:abstractNumId w:val="134"/>
  </w:num>
  <w:num w:numId="99" w16cid:durableId="1490363826">
    <w:abstractNumId w:val="45"/>
  </w:num>
  <w:num w:numId="100" w16cid:durableId="1482575941">
    <w:abstractNumId w:val="137"/>
  </w:num>
  <w:num w:numId="101" w16cid:durableId="2101489421">
    <w:abstractNumId w:val="115"/>
  </w:num>
  <w:num w:numId="102" w16cid:durableId="444230411">
    <w:abstractNumId w:val="110"/>
  </w:num>
  <w:num w:numId="103" w16cid:durableId="414740685">
    <w:abstractNumId w:val="101"/>
  </w:num>
  <w:num w:numId="104" w16cid:durableId="1891574485">
    <w:abstractNumId w:val="64"/>
  </w:num>
  <w:num w:numId="105" w16cid:durableId="940260677">
    <w:abstractNumId w:val="50"/>
  </w:num>
  <w:num w:numId="106" w16cid:durableId="160433241">
    <w:abstractNumId w:val="25"/>
  </w:num>
  <w:num w:numId="107" w16cid:durableId="1712729726">
    <w:abstractNumId w:val="19"/>
  </w:num>
  <w:num w:numId="108" w16cid:durableId="601883884">
    <w:abstractNumId w:val="116"/>
  </w:num>
  <w:num w:numId="109" w16cid:durableId="114832676">
    <w:abstractNumId w:val="195"/>
  </w:num>
  <w:num w:numId="110" w16cid:durableId="828133979">
    <w:abstractNumId w:val="85"/>
  </w:num>
  <w:num w:numId="111" w16cid:durableId="88623426">
    <w:abstractNumId w:val="47"/>
  </w:num>
  <w:num w:numId="112" w16cid:durableId="1577276324">
    <w:abstractNumId w:val="180"/>
  </w:num>
  <w:num w:numId="113" w16cid:durableId="1988970180">
    <w:abstractNumId w:val="18"/>
  </w:num>
  <w:num w:numId="114" w16cid:durableId="789667278">
    <w:abstractNumId w:val="103"/>
  </w:num>
  <w:num w:numId="115" w16cid:durableId="897471621">
    <w:abstractNumId w:val="112"/>
  </w:num>
  <w:num w:numId="116" w16cid:durableId="1988394008">
    <w:abstractNumId w:val="49"/>
  </w:num>
  <w:num w:numId="117" w16cid:durableId="2107529241">
    <w:abstractNumId w:val="81"/>
  </w:num>
  <w:num w:numId="118" w16cid:durableId="2009668128">
    <w:abstractNumId w:val="209"/>
  </w:num>
  <w:num w:numId="119" w16cid:durableId="269901219">
    <w:abstractNumId w:val="167"/>
  </w:num>
  <w:num w:numId="120" w16cid:durableId="1452162536">
    <w:abstractNumId w:val="38"/>
  </w:num>
  <w:num w:numId="121" w16cid:durableId="2140757453">
    <w:abstractNumId w:val="149"/>
  </w:num>
  <w:num w:numId="122" w16cid:durableId="552927773">
    <w:abstractNumId w:val="172"/>
  </w:num>
  <w:num w:numId="123" w16cid:durableId="1140031107">
    <w:abstractNumId w:val="130"/>
  </w:num>
  <w:num w:numId="124" w16cid:durableId="269094668">
    <w:abstractNumId w:val="37"/>
  </w:num>
  <w:num w:numId="125" w16cid:durableId="1655522521">
    <w:abstractNumId w:val="186"/>
  </w:num>
  <w:num w:numId="126" w16cid:durableId="978799997">
    <w:abstractNumId w:val="93"/>
  </w:num>
  <w:num w:numId="127" w16cid:durableId="2060741589">
    <w:abstractNumId w:val="194"/>
  </w:num>
  <w:num w:numId="128" w16cid:durableId="534998757">
    <w:abstractNumId w:val="28"/>
  </w:num>
  <w:num w:numId="129" w16cid:durableId="366570054">
    <w:abstractNumId w:val="13"/>
  </w:num>
  <w:num w:numId="130" w16cid:durableId="1753579282">
    <w:abstractNumId w:val="191"/>
  </w:num>
  <w:num w:numId="131" w16cid:durableId="530998302">
    <w:abstractNumId w:val="20"/>
  </w:num>
  <w:num w:numId="132" w16cid:durableId="1617369662">
    <w:abstractNumId w:val="30"/>
  </w:num>
  <w:num w:numId="133" w16cid:durableId="925571188">
    <w:abstractNumId w:val="171"/>
  </w:num>
  <w:num w:numId="134" w16cid:durableId="1602880942">
    <w:abstractNumId w:val="90"/>
  </w:num>
  <w:num w:numId="135" w16cid:durableId="91900148">
    <w:abstractNumId w:val="129"/>
  </w:num>
  <w:num w:numId="136" w16cid:durableId="1682658992">
    <w:abstractNumId w:val="77"/>
  </w:num>
  <w:num w:numId="137" w16cid:durableId="503979289">
    <w:abstractNumId w:val="148"/>
  </w:num>
  <w:num w:numId="138" w16cid:durableId="396367486">
    <w:abstractNumId w:val="114"/>
  </w:num>
  <w:num w:numId="139" w16cid:durableId="1822304761">
    <w:abstractNumId w:val="14"/>
  </w:num>
  <w:num w:numId="140" w16cid:durableId="157235608">
    <w:abstractNumId w:val="135"/>
  </w:num>
  <w:num w:numId="141" w16cid:durableId="1373925805">
    <w:abstractNumId w:val="51"/>
  </w:num>
  <w:num w:numId="142" w16cid:durableId="1836340570">
    <w:abstractNumId w:val="199"/>
  </w:num>
  <w:num w:numId="143" w16cid:durableId="826900237">
    <w:abstractNumId w:val="210"/>
  </w:num>
  <w:num w:numId="144" w16cid:durableId="375087340">
    <w:abstractNumId w:val="9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 w16cid:durableId="898397870">
    <w:abstractNumId w:val="1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 w16cid:durableId="792139214">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 w16cid:durableId="517624397">
    <w:abstractNumId w:val="80"/>
  </w:num>
  <w:num w:numId="148" w16cid:durableId="1380594601">
    <w:abstractNumId w:val="105"/>
  </w:num>
  <w:num w:numId="149" w16cid:durableId="578754985">
    <w:abstractNumId w:val="132"/>
  </w:num>
  <w:num w:numId="150" w16cid:durableId="1572233413">
    <w:abstractNumId w:val="200"/>
  </w:num>
  <w:num w:numId="151" w16cid:durableId="472063612">
    <w:abstractNumId w:val="173"/>
  </w:num>
  <w:num w:numId="152" w16cid:durableId="1354070066">
    <w:abstractNumId w:val="69"/>
  </w:num>
  <w:num w:numId="153" w16cid:durableId="2127191328">
    <w:abstractNumId w:val="73"/>
  </w:num>
  <w:num w:numId="154" w16cid:durableId="1434128766">
    <w:abstractNumId w:val="156"/>
  </w:num>
  <w:num w:numId="155" w16cid:durableId="1972861399">
    <w:abstractNumId w:val="206"/>
  </w:num>
  <w:num w:numId="156" w16cid:durableId="1448819554">
    <w:abstractNumId w:val="12"/>
  </w:num>
  <w:num w:numId="157" w16cid:durableId="1233731345">
    <w:abstractNumId w:val="211"/>
  </w:num>
  <w:num w:numId="158" w16cid:durableId="1595943279">
    <w:abstractNumId w:val="158"/>
  </w:num>
  <w:num w:numId="159" w16cid:durableId="636183352">
    <w:abstractNumId w:val="83"/>
  </w:num>
  <w:num w:numId="160" w16cid:durableId="1204826962">
    <w:abstractNumId w:val="98"/>
  </w:num>
  <w:num w:numId="161" w16cid:durableId="1318531724">
    <w:abstractNumId w:val="169"/>
  </w:num>
  <w:num w:numId="162" w16cid:durableId="1511602600">
    <w:abstractNumId w:val="42"/>
  </w:num>
  <w:num w:numId="163" w16cid:durableId="611206023">
    <w:abstractNumId w:val="87"/>
  </w:num>
  <w:num w:numId="164" w16cid:durableId="422379525">
    <w:abstractNumId w:val="146"/>
  </w:num>
  <w:num w:numId="165" w16cid:durableId="856232049">
    <w:abstractNumId w:val="65"/>
  </w:num>
  <w:num w:numId="166" w16cid:durableId="1849907439">
    <w:abstractNumId w:val="174"/>
  </w:num>
  <w:num w:numId="167" w16cid:durableId="1376808402">
    <w:abstractNumId w:val="109"/>
  </w:num>
  <w:num w:numId="168" w16cid:durableId="1824813741">
    <w:abstractNumId w:val="68"/>
  </w:num>
  <w:num w:numId="169" w16cid:durableId="1895655723">
    <w:abstractNumId w:val="100"/>
  </w:num>
  <w:num w:numId="170" w16cid:durableId="2112239723">
    <w:abstractNumId w:val="138"/>
  </w:num>
  <w:num w:numId="171" w16cid:durableId="275527406">
    <w:abstractNumId w:val="177"/>
  </w:num>
  <w:num w:numId="172" w16cid:durableId="1738437093">
    <w:abstractNumId w:val="125"/>
  </w:num>
  <w:num w:numId="173" w16cid:durableId="730077717">
    <w:abstractNumId w:val="52"/>
  </w:num>
  <w:num w:numId="174" w16cid:durableId="1258906042">
    <w:abstractNumId w:val="183"/>
  </w:num>
  <w:num w:numId="175" w16cid:durableId="462385289">
    <w:abstractNumId w:val="57"/>
  </w:num>
  <w:num w:numId="176" w16cid:durableId="648946059">
    <w:abstractNumId w:val="145"/>
  </w:num>
  <w:num w:numId="177" w16cid:durableId="469978155">
    <w:abstractNumId w:val="16"/>
  </w:num>
  <w:num w:numId="178" w16cid:durableId="962082168">
    <w:abstractNumId w:val="99"/>
  </w:num>
  <w:num w:numId="179" w16cid:durableId="319621564">
    <w:abstractNumId w:val="15"/>
  </w:num>
  <w:num w:numId="180" w16cid:durableId="591933235">
    <w:abstractNumId w:val="82"/>
  </w:num>
  <w:num w:numId="181" w16cid:durableId="535041488">
    <w:abstractNumId w:val="123"/>
  </w:num>
  <w:num w:numId="182" w16cid:durableId="643893407">
    <w:abstractNumId w:val="165"/>
  </w:num>
  <w:num w:numId="183" w16cid:durableId="1587692662">
    <w:abstractNumId w:val="20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 w16cid:durableId="656348452">
    <w:abstractNumId w:val="60"/>
  </w:num>
  <w:num w:numId="185" w16cid:durableId="635919123">
    <w:abstractNumId w:val="63"/>
  </w:num>
  <w:num w:numId="186" w16cid:durableId="1359047244">
    <w:abstractNumId w:val="188"/>
  </w:num>
  <w:num w:numId="187" w16cid:durableId="645623227">
    <w:abstractNumId w:val="66"/>
  </w:num>
  <w:num w:numId="188" w16cid:durableId="115024072">
    <w:abstractNumId w:val="153"/>
  </w:num>
  <w:num w:numId="189" w16cid:durableId="1434593353">
    <w:abstractNumId w:val="120"/>
  </w:num>
  <w:num w:numId="190" w16cid:durableId="1432431075">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1390807119">
    <w:abstractNumId w:val="203"/>
  </w:num>
  <w:num w:numId="192" w16cid:durableId="1134788070">
    <w:abstractNumId w:val="76"/>
  </w:num>
  <w:num w:numId="193" w16cid:durableId="574826781">
    <w:abstractNumId w:val="104"/>
  </w:num>
  <w:num w:numId="194" w16cid:durableId="609895331">
    <w:abstractNumId w:val="196"/>
  </w:num>
  <w:num w:numId="195" w16cid:durableId="949968564">
    <w:abstractNumId w:val="24"/>
  </w:num>
  <w:num w:numId="196" w16cid:durableId="882254984">
    <w:abstractNumId w:val="163"/>
  </w:num>
  <w:num w:numId="197" w16cid:durableId="392627791">
    <w:abstractNumId w:val="1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 w16cid:durableId="197280918">
    <w:abstractNumId w:val="147"/>
  </w:num>
  <w:num w:numId="199" w16cid:durableId="800810495">
    <w:abstractNumId w:val="198"/>
  </w:num>
  <w:num w:numId="200" w16cid:durableId="1170684240">
    <w:abstractNumId w:val="127"/>
  </w:num>
  <w:num w:numId="201" w16cid:durableId="1017076211">
    <w:abstractNumId w:val="23"/>
  </w:num>
  <w:num w:numId="202" w16cid:durableId="1284507324">
    <w:abstractNumId w:val="131"/>
  </w:num>
  <w:num w:numId="203" w16cid:durableId="1050154366">
    <w:abstractNumId w:val="119"/>
  </w:num>
  <w:num w:numId="204" w16cid:durableId="8456015">
    <w:abstractNumId w:val="178"/>
  </w:num>
  <w:num w:numId="205" w16cid:durableId="673920281">
    <w:abstractNumId w:val="184"/>
  </w:num>
  <w:num w:numId="206" w16cid:durableId="840586143">
    <w:abstractNumId w:val="202"/>
  </w:num>
  <w:num w:numId="207" w16cid:durableId="1728798979">
    <w:abstractNumId w:val="106"/>
  </w:num>
  <w:num w:numId="208" w16cid:durableId="255863493">
    <w:abstractNumId w:val="181"/>
  </w:num>
  <w:num w:numId="209" w16cid:durableId="559560804">
    <w:abstractNumId w:val="56"/>
  </w:num>
  <w:num w:numId="210" w16cid:durableId="2092849557">
    <w:abstractNumId w:val="142"/>
  </w:num>
  <w:num w:numId="211" w16cid:durableId="1153184153">
    <w:abstractNumId w:val="159"/>
  </w:num>
  <w:num w:numId="212" w16cid:durableId="25982079">
    <w:abstractNumId w:val="185"/>
  </w:num>
  <w:num w:numId="213" w16cid:durableId="1430467847">
    <w:abstractNumId w:val="86"/>
  </w:num>
  <w:num w:numId="214" w16cid:durableId="387732444">
    <w:abstractNumId w:val="182"/>
  </w:num>
  <w:num w:numId="215" w16cid:durableId="931355489">
    <w:abstractNumId w:val="71"/>
  </w:num>
  <w:num w:numId="216" w16cid:durableId="270630493">
    <w:abstractNumId w:val="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 w16cid:durableId="1709990621">
    <w:abstractNumId w:val="121"/>
  </w:num>
  <w:num w:numId="218" w16cid:durableId="2008440325">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 w16cid:durableId="1195851164">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0" w16cid:durableId="8414321">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 w16cid:durableId="1932078689">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2" w16cid:durableId="146635054">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3" w16cid:durableId="144318139">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7"/>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0D1A"/>
    <w:rsid w:val="00000C69"/>
    <w:rsid w:val="00000E9E"/>
    <w:rsid w:val="00001A8F"/>
    <w:rsid w:val="000020FD"/>
    <w:rsid w:val="00002AFA"/>
    <w:rsid w:val="0000315C"/>
    <w:rsid w:val="00003CA9"/>
    <w:rsid w:val="00004319"/>
    <w:rsid w:val="00004A91"/>
    <w:rsid w:val="00004AA9"/>
    <w:rsid w:val="00004E0F"/>
    <w:rsid w:val="000051AF"/>
    <w:rsid w:val="0000538D"/>
    <w:rsid w:val="00005FD2"/>
    <w:rsid w:val="000067B1"/>
    <w:rsid w:val="00006AE1"/>
    <w:rsid w:val="00006C3C"/>
    <w:rsid w:val="00010432"/>
    <w:rsid w:val="000107F5"/>
    <w:rsid w:val="000131CF"/>
    <w:rsid w:val="00015572"/>
    <w:rsid w:val="00016729"/>
    <w:rsid w:val="0002073A"/>
    <w:rsid w:val="00022344"/>
    <w:rsid w:val="00022699"/>
    <w:rsid w:val="000227A8"/>
    <w:rsid w:val="00022B12"/>
    <w:rsid w:val="0002385D"/>
    <w:rsid w:val="000256E9"/>
    <w:rsid w:val="000257D1"/>
    <w:rsid w:val="00025A76"/>
    <w:rsid w:val="00030C64"/>
    <w:rsid w:val="00030D85"/>
    <w:rsid w:val="000312B8"/>
    <w:rsid w:val="00032C42"/>
    <w:rsid w:val="00032E09"/>
    <w:rsid w:val="00033757"/>
    <w:rsid w:val="00033C07"/>
    <w:rsid w:val="00035578"/>
    <w:rsid w:val="00035A3B"/>
    <w:rsid w:val="00037241"/>
    <w:rsid w:val="00040695"/>
    <w:rsid w:val="0004079C"/>
    <w:rsid w:val="00040F4F"/>
    <w:rsid w:val="0004426A"/>
    <w:rsid w:val="00044D19"/>
    <w:rsid w:val="0004507C"/>
    <w:rsid w:val="0004633F"/>
    <w:rsid w:val="00046683"/>
    <w:rsid w:val="00046F23"/>
    <w:rsid w:val="000474BA"/>
    <w:rsid w:val="0004778C"/>
    <w:rsid w:val="0004792B"/>
    <w:rsid w:val="00047F3D"/>
    <w:rsid w:val="0005024A"/>
    <w:rsid w:val="00052AAF"/>
    <w:rsid w:val="000536E6"/>
    <w:rsid w:val="00055012"/>
    <w:rsid w:val="00055E8B"/>
    <w:rsid w:val="00055F2B"/>
    <w:rsid w:val="00056193"/>
    <w:rsid w:val="00056AEA"/>
    <w:rsid w:val="00056BEE"/>
    <w:rsid w:val="00056CB2"/>
    <w:rsid w:val="00060023"/>
    <w:rsid w:val="000613C7"/>
    <w:rsid w:val="000619BE"/>
    <w:rsid w:val="00061C0A"/>
    <w:rsid w:val="00061F7C"/>
    <w:rsid w:val="00062504"/>
    <w:rsid w:val="00063848"/>
    <w:rsid w:val="00063B0B"/>
    <w:rsid w:val="00063BC5"/>
    <w:rsid w:val="00063E86"/>
    <w:rsid w:val="0006519D"/>
    <w:rsid w:val="00065274"/>
    <w:rsid w:val="00066B2E"/>
    <w:rsid w:val="00066E43"/>
    <w:rsid w:val="000674D3"/>
    <w:rsid w:val="00071E1D"/>
    <w:rsid w:val="00073F37"/>
    <w:rsid w:val="0007411E"/>
    <w:rsid w:val="000747F0"/>
    <w:rsid w:val="000747F8"/>
    <w:rsid w:val="00074B10"/>
    <w:rsid w:val="00075372"/>
    <w:rsid w:val="0007547B"/>
    <w:rsid w:val="00075C77"/>
    <w:rsid w:val="0007638F"/>
    <w:rsid w:val="00077277"/>
    <w:rsid w:val="000775F0"/>
    <w:rsid w:val="000778C9"/>
    <w:rsid w:val="000803EF"/>
    <w:rsid w:val="00081B47"/>
    <w:rsid w:val="00084D45"/>
    <w:rsid w:val="00084FBD"/>
    <w:rsid w:val="0008534C"/>
    <w:rsid w:val="00086252"/>
    <w:rsid w:val="00090E06"/>
    <w:rsid w:val="00091055"/>
    <w:rsid w:val="00091744"/>
    <w:rsid w:val="00091CF6"/>
    <w:rsid w:val="00091E4F"/>
    <w:rsid w:val="00092ECB"/>
    <w:rsid w:val="000931B1"/>
    <w:rsid w:val="00094E48"/>
    <w:rsid w:val="000951D6"/>
    <w:rsid w:val="00096061"/>
    <w:rsid w:val="0009711F"/>
    <w:rsid w:val="00097F36"/>
    <w:rsid w:val="000A00A8"/>
    <w:rsid w:val="000A08A7"/>
    <w:rsid w:val="000A1D9F"/>
    <w:rsid w:val="000A1E50"/>
    <w:rsid w:val="000A207C"/>
    <w:rsid w:val="000A2829"/>
    <w:rsid w:val="000A2C27"/>
    <w:rsid w:val="000A3A9D"/>
    <w:rsid w:val="000A50EE"/>
    <w:rsid w:val="000A5292"/>
    <w:rsid w:val="000A63F6"/>
    <w:rsid w:val="000A7306"/>
    <w:rsid w:val="000A7FE9"/>
    <w:rsid w:val="000B1EBB"/>
    <w:rsid w:val="000B1F88"/>
    <w:rsid w:val="000B5F1E"/>
    <w:rsid w:val="000B65BF"/>
    <w:rsid w:val="000C1BA1"/>
    <w:rsid w:val="000C1EDB"/>
    <w:rsid w:val="000C1FA0"/>
    <w:rsid w:val="000C2585"/>
    <w:rsid w:val="000C2EBC"/>
    <w:rsid w:val="000C2FBA"/>
    <w:rsid w:val="000C3E4D"/>
    <w:rsid w:val="000C586F"/>
    <w:rsid w:val="000C7CFF"/>
    <w:rsid w:val="000D0FC8"/>
    <w:rsid w:val="000D13AE"/>
    <w:rsid w:val="000D30C6"/>
    <w:rsid w:val="000D3EE2"/>
    <w:rsid w:val="000D4AFB"/>
    <w:rsid w:val="000D54AC"/>
    <w:rsid w:val="000D5D09"/>
    <w:rsid w:val="000D603A"/>
    <w:rsid w:val="000D639E"/>
    <w:rsid w:val="000E03A3"/>
    <w:rsid w:val="000E03A9"/>
    <w:rsid w:val="000E0407"/>
    <w:rsid w:val="000E1ADE"/>
    <w:rsid w:val="000E22C4"/>
    <w:rsid w:val="000E6304"/>
    <w:rsid w:val="000F2D71"/>
    <w:rsid w:val="000F3529"/>
    <w:rsid w:val="000F36F2"/>
    <w:rsid w:val="000F3C29"/>
    <w:rsid w:val="000F4F04"/>
    <w:rsid w:val="000F5A29"/>
    <w:rsid w:val="000F72A3"/>
    <w:rsid w:val="000F778F"/>
    <w:rsid w:val="00100770"/>
    <w:rsid w:val="00100978"/>
    <w:rsid w:val="00101088"/>
    <w:rsid w:val="0010166C"/>
    <w:rsid w:val="00102C15"/>
    <w:rsid w:val="0010487D"/>
    <w:rsid w:val="00104CB3"/>
    <w:rsid w:val="001063F1"/>
    <w:rsid w:val="00106507"/>
    <w:rsid w:val="00107A2A"/>
    <w:rsid w:val="00107A7F"/>
    <w:rsid w:val="00110692"/>
    <w:rsid w:val="00110912"/>
    <w:rsid w:val="0011106B"/>
    <w:rsid w:val="00111434"/>
    <w:rsid w:val="00111AEE"/>
    <w:rsid w:val="00111FF1"/>
    <w:rsid w:val="001124AF"/>
    <w:rsid w:val="00112E3C"/>
    <w:rsid w:val="00113913"/>
    <w:rsid w:val="00113EED"/>
    <w:rsid w:val="00114297"/>
    <w:rsid w:val="00114EA7"/>
    <w:rsid w:val="00116DED"/>
    <w:rsid w:val="0011710E"/>
    <w:rsid w:val="001203B0"/>
    <w:rsid w:val="00120756"/>
    <w:rsid w:val="001208E3"/>
    <w:rsid w:val="00120961"/>
    <w:rsid w:val="00121C75"/>
    <w:rsid w:val="00121FBC"/>
    <w:rsid w:val="00123044"/>
    <w:rsid w:val="001234AC"/>
    <w:rsid w:val="00124ED8"/>
    <w:rsid w:val="001256E0"/>
    <w:rsid w:val="001259C2"/>
    <w:rsid w:val="00127F5F"/>
    <w:rsid w:val="0013052A"/>
    <w:rsid w:val="00130C26"/>
    <w:rsid w:val="0013254C"/>
    <w:rsid w:val="00132F84"/>
    <w:rsid w:val="001330B1"/>
    <w:rsid w:val="00133377"/>
    <w:rsid w:val="001341D1"/>
    <w:rsid w:val="001366AF"/>
    <w:rsid w:val="00136C51"/>
    <w:rsid w:val="001372CE"/>
    <w:rsid w:val="00141A60"/>
    <w:rsid w:val="00141F9F"/>
    <w:rsid w:val="00142655"/>
    <w:rsid w:val="00143E87"/>
    <w:rsid w:val="001461A2"/>
    <w:rsid w:val="00146AA0"/>
    <w:rsid w:val="00152A60"/>
    <w:rsid w:val="001541AD"/>
    <w:rsid w:val="00154558"/>
    <w:rsid w:val="00155A46"/>
    <w:rsid w:val="0015620B"/>
    <w:rsid w:val="00156A66"/>
    <w:rsid w:val="0015796A"/>
    <w:rsid w:val="001636EC"/>
    <w:rsid w:val="001637BB"/>
    <w:rsid w:val="00164307"/>
    <w:rsid w:val="00164ED8"/>
    <w:rsid w:val="0016590B"/>
    <w:rsid w:val="00166CA4"/>
    <w:rsid w:val="00166D2B"/>
    <w:rsid w:val="001705BE"/>
    <w:rsid w:val="00170B58"/>
    <w:rsid w:val="001724C1"/>
    <w:rsid w:val="001727DE"/>
    <w:rsid w:val="001729BD"/>
    <w:rsid w:val="00172B7A"/>
    <w:rsid w:val="001737F6"/>
    <w:rsid w:val="001739C8"/>
    <w:rsid w:val="00175556"/>
    <w:rsid w:val="00175EDE"/>
    <w:rsid w:val="00177E13"/>
    <w:rsid w:val="001811AA"/>
    <w:rsid w:val="001828CF"/>
    <w:rsid w:val="00184165"/>
    <w:rsid w:val="0018442E"/>
    <w:rsid w:val="001848E6"/>
    <w:rsid w:val="0018557D"/>
    <w:rsid w:val="0018563F"/>
    <w:rsid w:val="00186571"/>
    <w:rsid w:val="00186E9A"/>
    <w:rsid w:val="00186FD1"/>
    <w:rsid w:val="00190424"/>
    <w:rsid w:val="001906CB"/>
    <w:rsid w:val="00190D14"/>
    <w:rsid w:val="00190D5E"/>
    <w:rsid w:val="001918F2"/>
    <w:rsid w:val="00191DD8"/>
    <w:rsid w:val="001931AC"/>
    <w:rsid w:val="00197115"/>
    <w:rsid w:val="001A0B2D"/>
    <w:rsid w:val="001A0EFF"/>
    <w:rsid w:val="001A1D34"/>
    <w:rsid w:val="001A58CA"/>
    <w:rsid w:val="001A73C6"/>
    <w:rsid w:val="001A7862"/>
    <w:rsid w:val="001A7CCC"/>
    <w:rsid w:val="001B00F6"/>
    <w:rsid w:val="001B0198"/>
    <w:rsid w:val="001B0E5F"/>
    <w:rsid w:val="001B0FAD"/>
    <w:rsid w:val="001B230E"/>
    <w:rsid w:val="001B2BB1"/>
    <w:rsid w:val="001B2F21"/>
    <w:rsid w:val="001B3442"/>
    <w:rsid w:val="001B430A"/>
    <w:rsid w:val="001B4769"/>
    <w:rsid w:val="001B495B"/>
    <w:rsid w:val="001B534D"/>
    <w:rsid w:val="001B5D07"/>
    <w:rsid w:val="001B5DAD"/>
    <w:rsid w:val="001B650C"/>
    <w:rsid w:val="001B7EFB"/>
    <w:rsid w:val="001C1A6A"/>
    <w:rsid w:val="001C2290"/>
    <w:rsid w:val="001C28D1"/>
    <w:rsid w:val="001C3881"/>
    <w:rsid w:val="001C4342"/>
    <w:rsid w:val="001C5846"/>
    <w:rsid w:val="001C6790"/>
    <w:rsid w:val="001C7D2E"/>
    <w:rsid w:val="001D1687"/>
    <w:rsid w:val="001D16DE"/>
    <w:rsid w:val="001D1DF1"/>
    <w:rsid w:val="001D1EE3"/>
    <w:rsid w:val="001D23DD"/>
    <w:rsid w:val="001D2E06"/>
    <w:rsid w:val="001D366D"/>
    <w:rsid w:val="001D3F14"/>
    <w:rsid w:val="001D4915"/>
    <w:rsid w:val="001D4950"/>
    <w:rsid w:val="001D594E"/>
    <w:rsid w:val="001D61B3"/>
    <w:rsid w:val="001D672A"/>
    <w:rsid w:val="001D6D17"/>
    <w:rsid w:val="001D74A1"/>
    <w:rsid w:val="001E0405"/>
    <w:rsid w:val="001E156B"/>
    <w:rsid w:val="001E19CB"/>
    <w:rsid w:val="001E1B1A"/>
    <w:rsid w:val="001E1B20"/>
    <w:rsid w:val="001E1E02"/>
    <w:rsid w:val="001E27E1"/>
    <w:rsid w:val="001E5660"/>
    <w:rsid w:val="001E5B52"/>
    <w:rsid w:val="001E6B65"/>
    <w:rsid w:val="001E6DCB"/>
    <w:rsid w:val="001F1B70"/>
    <w:rsid w:val="001F32EF"/>
    <w:rsid w:val="001F3F67"/>
    <w:rsid w:val="001F40F3"/>
    <w:rsid w:val="001F4807"/>
    <w:rsid w:val="001F4DEA"/>
    <w:rsid w:val="001F4F30"/>
    <w:rsid w:val="001F5DA6"/>
    <w:rsid w:val="001F5F2D"/>
    <w:rsid w:val="001F6C0C"/>
    <w:rsid w:val="001F7DA8"/>
    <w:rsid w:val="00200E29"/>
    <w:rsid w:val="00200F8A"/>
    <w:rsid w:val="00203110"/>
    <w:rsid w:val="00203FF2"/>
    <w:rsid w:val="0020479B"/>
    <w:rsid w:val="00204AA9"/>
    <w:rsid w:val="00206131"/>
    <w:rsid w:val="002063F5"/>
    <w:rsid w:val="00206602"/>
    <w:rsid w:val="00206BFE"/>
    <w:rsid w:val="00207667"/>
    <w:rsid w:val="00207BE5"/>
    <w:rsid w:val="00212AB1"/>
    <w:rsid w:val="00213032"/>
    <w:rsid w:val="00213CF9"/>
    <w:rsid w:val="00213F9D"/>
    <w:rsid w:val="00215009"/>
    <w:rsid w:val="0021569E"/>
    <w:rsid w:val="002158C1"/>
    <w:rsid w:val="002165C6"/>
    <w:rsid w:val="00220960"/>
    <w:rsid w:val="00222855"/>
    <w:rsid w:val="002234DA"/>
    <w:rsid w:val="00223D38"/>
    <w:rsid w:val="0022420C"/>
    <w:rsid w:val="002256F7"/>
    <w:rsid w:val="00230210"/>
    <w:rsid w:val="00231C12"/>
    <w:rsid w:val="002325CB"/>
    <w:rsid w:val="0023276F"/>
    <w:rsid w:val="002337AC"/>
    <w:rsid w:val="00233E8F"/>
    <w:rsid w:val="00236112"/>
    <w:rsid w:val="002369BF"/>
    <w:rsid w:val="00241E9F"/>
    <w:rsid w:val="002428C3"/>
    <w:rsid w:val="00243A93"/>
    <w:rsid w:val="00246168"/>
    <w:rsid w:val="00247DB6"/>
    <w:rsid w:val="00250635"/>
    <w:rsid w:val="00250D1F"/>
    <w:rsid w:val="0025391F"/>
    <w:rsid w:val="00253C3D"/>
    <w:rsid w:val="002542D7"/>
    <w:rsid w:val="00254452"/>
    <w:rsid w:val="00254F22"/>
    <w:rsid w:val="0025566D"/>
    <w:rsid w:val="00255CA5"/>
    <w:rsid w:val="00255D0F"/>
    <w:rsid w:val="00256A52"/>
    <w:rsid w:val="00263598"/>
    <w:rsid w:val="00263A7D"/>
    <w:rsid w:val="00264251"/>
    <w:rsid w:val="00265246"/>
    <w:rsid w:val="002679EE"/>
    <w:rsid w:val="00267F91"/>
    <w:rsid w:val="002719BA"/>
    <w:rsid w:val="00273946"/>
    <w:rsid w:val="00273DCC"/>
    <w:rsid w:val="002741C2"/>
    <w:rsid w:val="00275454"/>
    <w:rsid w:val="00276119"/>
    <w:rsid w:val="002763DF"/>
    <w:rsid w:val="00277317"/>
    <w:rsid w:val="0027780D"/>
    <w:rsid w:val="00277D0D"/>
    <w:rsid w:val="0028014D"/>
    <w:rsid w:val="00280288"/>
    <w:rsid w:val="002826D6"/>
    <w:rsid w:val="00282700"/>
    <w:rsid w:val="00282B8A"/>
    <w:rsid w:val="00282E31"/>
    <w:rsid w:val="00283730"/>
    <w:rsid w:val="00283B8F"/>
    <w:rsid w:val="00284198"/>
    <w:rsid w:val="002842C7"/>
    <w:rsid w:val="00284B3C"/>
    <w:rsid w:val="00284B73"/>
    <w:rsid w:val="00285AE2"/>
    <w:rsid w:val="0028636F"/>
    <w:rsid w:val="00287CB8"/>
    <w:rsid w:val="0029174D"/>
    <w:rsid w:val="00291859"/>
    <w:rsid w:val="0029189A"/>
    <w:rsid w:val="00292765"/>
    <w:rsid w:val="0029442D"/>
    <w:rsid w:val="00294C3A"/>
    <w:rsid w:val="0029573D"/>
    <w:rsid w:val="002957F5"/>
    <w:rsid w:val="002958A3"/>
    <w:rsid w:val="00295DA2"/>
    <w:rsid w:val="00296BEB"/>
    <w:rsid w:val="002970D7"/>
    <w:rsid w:val="00297269"/>
    <w:rsid w:val="002A0141"/>
    <w:rsid w:val="002A087C"/>
    <w:rsid w:val="002A0C4F"/>
    <w:rsid w:val="002A1364"/>
    <w:rsid w:val="002A1598"/>
    <w:rsid w:val="002A171A"/>
    <w:rsid w:val="002A1A40"/>
    <w:rsid w:val="002A1B5A"/>
    <w:rsid w:val="002A1B7F"/>
    <w:rsid w:val="002A2C76"/>
    <w:rsid w:val="002A58D6"/>
    <w:rsid w:val="002A5AA7"/>
    <w:rsid w:val="002A5CF2"/>
    <w:rsid w:val="002A6B99"/>
    <w:rsid w:val="002A6E08"/>
    <w:rsid w:val="002A6EF7"/>
    <w:rsid w:val="002B0A2E"/>
    <w:rsid w:val="002B1F10"/>
    <w:rsid w:val="002B2818"/>
    <w:rsid w:val="002B32AE"/>
    <w:rsid w:val="002B3DA3"/>
    <w:rsid w:val="002B40F0"/>
    <w:rsid w:val="002B6662"/>
    <w:rsid w:val="002B770D"/>
    <w:rsid w:val="002B7B9C"/>
    <w:rsid w:val="002C04A2"/>
    <w:rsid w:val="002C0503"/>
    <w:rsid w:val="002C1DF6"/>
    <w:rsid w:val="002C25FB"/>
    <w:rsid w:val="002C30F1"/>
    <w:rsid w:val="002C3573"/>
    <w:rsid w:val="002C4259"/>
    <w:rsid w:val="002C4591"/>
    <w:rsid w:val="002C52E6"/>
    <w:rsid w:val="002C617E"/>
    <w:rsid w:val="002C727E"/>
    <w:rsid w:val="002C766B"/>
    <w:rsid w:val="002D1467"/>
    <w:rsid w:val="002D1D21"/>
    <w:rsid w:val="002D3182"/>
    <w:rsid w:val="002D4AFE"/>
    <w:rsid w:val="002D6AF6"/>
    <w:rsid w:val="002D6C97"/>
    <w:rsid w:val="002D7E95"/>
    <w:rsid w:val="002E40EA"/>
    <w:rsid w:val="002E5C60"/>
    <w:rsid w:val="002E5DC2"/>
    <w:rsid w:val="002E6015"/>
    <w:rsid w:val="002F0B31"/>
    <w:rsid w:val="002F1418"/>
    <w:rsid w:val="002F157E"/>
    <w:rsid w:val="002F2CA5"/>
    <w:rsid w:val="002F322E"/>
    <w:rsid w:val="002F47EC"/>
    <w:rsid w:val="002F50F3"/>
    <w:rsid w:val="00300021"/>
    <w:rsid w:val="00300389"/>
    <w:rsid w:val="00300FEA"/>
    <w:rsid w:val="003010FB"/>
    <w:rsid w:val="003012A3"/>
    <w:rsid w:val="003018F2"/>
    <w:rsid w:val="0030191A"/>
    <w:rsid w:val="003030DD"/>
    <w:rsid w:val="0030367A"/>
    <w:rsid w:val="003037B2"/>
    <w:rsid w:val="00303F5C"/>
    <w:rsid w:val="003040AB"/>
    <w:rsid w:val="003040DF"/>
    <w:rsid w:val="00304E7A"/>
    <w:rsid w:val="00305BE6"/>
    <w:rsid w:val="003078DC"/>
    <w:rsid w:val="0031017C"/>
    <w:rsid w:val="00310F64"/>
    <w:rsid w:val="00311D06"/>
    <w:rsid w:val="003138C9"/>
    <w:rsid w:val="00313F87"/>
    <w:rsid w:val="00314871"/>
    <w:rsid w:val="00316DCA"/>
    <w:rsid w:val="00316DF8"/>
    <w:rsid w:val="00317CD3"/>
    <w:rsid w:val="0032038C"/>
    <w:rsid w:val="00321193"/>
    <w:rsid w:val="00321A94"/>
    <w:rsid w:val="00321F98"/>
    <w:rsid w:val="0032286A"/>
    <w:rsid w:val="00322ABD"/>
    <w:rsid w:val="00323586"/>
    <w:rsid w:val="003239E0"/>
    <w:rsid w:val="00324823"/>
    <w:rsid w:val="003248E8"/>
    <w:rsid w:val="003251DB"/>
    <w:rsid w:val="00325E06"/>
    <w:rsid w:val="0032600F"/>
    <w:rsid w:val="0032675F"/>
    <w:rsid w:val="00332066"/>
    <w:rsid w:val="003328F3"/>
    <w:rsid w:val="00333983"/>
    <w:rsid w:val="00333C06"/>
    <w:rsid w:val="00335BDB"/>
    <w:rsid w:val="00335BFA"/>
    <w:rsid w:val="003376B3"/>
    <w:rsid w:val="0034163F"/>
    <w:rsid w:val="0034165B"/>
    <w:rsid w:val="00342003"/>
    <w:rsid w:val="003427CE"/>
    <w:rsid w:val="00342E7B"/>
    <w:rsid w:val="00343411"/>
    <w:rsid w:val="00343446"/>
    <w:rsid w:val="00343F58"/>
    <w:rsid w:val="00344A34"/>
    <w:rsid w:val="00344DBF"/>
    <w:rsid w:val="003454D4"/>
    <w:rsid w:val="003457E4"/>
    <w:rsid w:val="00345CD1"/>
    <w:rsid w:val="003466B2"/>
    <w:rsid w:val="00346991"/>
    <w:rsid w:val="00350C13"/>
    <w:rsid w:val="00350C26"/>
    <w:rsid w:val="0035299A"/>
    <w:rsid w:val="00353C3F"/>
    <w:rsid w:val="003549A6"/>
    <w:rsid w:val="0035575D"/>
    <w:rsid w:val="00357C45"/>
    <w:rsid w:val="00360C9F"/>
    <w:rsid w:val="00360CE8"/>
    <w:rsid w:val="003614E3"/>
    <w:rsid w:val="00362934"/>
    <w:rsid w:val="00362B92"/>
    <w:rsid w:val="00362D42"/>
    <w:rsid w:val="00365CF1"/>
    <w:rsid w:val="003673E5"/>
    <w:rsid w:val="0037052D"/>
    <w:rsid w:val="0037104D"/>
    <w:rsid w:val="003739D2"/>
    <w:rsid w:val="003753AE"/>
    <w:rsid w:val="00375E95"/>
    <w:rsid w:val="00376FCB"/>
    <w:rsid w:val="0037704C"/>
    <w:rsid w:val="003840F4"/>
    <w:rsid w:val="00384421"/>
    <w:rsid w:val="00384524"/>
    <w:rsid w:val="003873E8"/>
    <w:rsid w:val="00387569"/>
    <w:rsid w:val="003917F9"/>
    <w:rsid w:val="00393465"/>
    <w:rsid w:val="00393F85"/>
    <w:rsid w:val="003943E3"/>
    <w:rsid w:val="003943FB"/>
    <w:rsid w:val="00394966"/>
    <w:rsid w:val="003949BC"/>
    <w:rsid w:val="00395AA2"/>
    <w:rsid w:val="00395B1B"/>
    <w:rsid w:val="00395DC3"/>
    <w:rsid w:val="00396C15"/>
    <w:rsid w:val="00396F9E"/>
    <w:rsid w:val="00397F63"/>
    <w:rsid w:val="003A0912"/>
    <w:rsid w:val="003A191E"/>
    <w:rsid w:val="003A39FD"/>
    <w:rsid w:val="003A3E35"/>
    <w:rsid w:val="003A533C"/>
    <w:rsid w:val="003A58EF"/>
    <w:rsid w:val="003A5E15"/>
    <w:rsid w:val="003A64B5"/>
    <w:rsid w:val="003B0702"/>
    <w:rsid w:val="003B0787"/>
    <w:rsid w:val="003B0A40"/>
    <w:rsid w:val="003B0B48"/>
    <w:rsid w:val="003B1A33"/>
    <w:rsid w:val="003B1C1B"/>
    <w:rsid w:val="003B28C2"/>
    <w:rsid w:val="003B2A44"/>
    <w:rsid w:val="003B2AE4"/>
    <w:rsid w:val="003B2D5E"/>
    <w:rsid w:val="003B4E01"/>
    <w:rsid w:val="003B5884"/>
    <w:rsid w:val="003B6F6B"/>
    <w:rsid w:val="003B7BAF"/>
    <w:rsid w:val="003C0A4D"/>
    <w:rsid w:val="003C0E7C"/>
    <w:rsid w:val="003C20F9"/>
    <w:rsid w:val="003C2F21"/>
    <w:rsid w:val="003C51DA"/>
    <w:rsid w:val="003C557B"/>
    <w:rsid w:val="003C56DF"/>
    <w:rsid w:val="003C7F05"/>
    <w:rsid w:val="003D001C"/>
    <w:rsid w:val="003D0ED8"/>
    <w:rsid w:val="003D2B4F"/>
    <w:rsid w:val="003D2FA0"/>
    <w:rsid w:val="003D4058"/>
    <w:rsid w:val="003D41CD"/>
    <w:rsid w:val="003D448C"/>
    <w:rsid w:val="003D4E16"/>
    <w:rsid w:val="003D5C06"/>
    <w:rsid w:val="003D68F2"/>
    <w:rsid w:val="003D7A4B"/>
    <w:rsid w:val="003E1BE6"/>
    <w:rsid w:val="003E1D23"/>
    <w:rsid w:val="003E3142"/>
    <w:rsid w:val="003E4AED"/>
    <w:rsid w:val="003E5790"/>
    <w:rsid w:val="003E58D4"/>
    <w:rsid w:val="003E5F34"/>
    <w:rsid w:val="003E69B7"/>
    <w:rsid w:val="003E70CE"/>
    <w:rsid w:val="003E71DB"/>
    <w:rsid w:val="003E7B33"/>
    <w:rsid w:val="003F17E8"/>
    <w:rsid w:val="003F1B9E"/>
    <w:rsid w:val="003F1C9B"/>
    <w:rsid w:val="003F2510"/>
    <w:rsid w:val="003F2545"/>
    <w:rsid w:val="003F2FA8"/>
    <w:rsid w:val="003F3D9C"/>
    <w:rsid w:val="003F412D"/>
    <w:rsid w:val="003F53B4"/>
    <w:rsid w:val="003F54F9"/>
    <w:rsid w:val="003F6AC7"/>
    <w:rsid w:val="003F73E7"/>
    <w:rsid w:val="00401B6E"/>
    <w:rsid w:val="00402CA0"/>
    <w:rsid w:val="00404B8B"/>
    <w:rsid w:val="00405246"/>
    <w:rsid w:val="00405300"/>
    <w:rsid w:val="00405D6D"/>
    <w:rsid w:val="00406244"/>
    <w:rsid w:val="0040627F"/>
    <w:rsid w:val="0040661D"/>
    <w:rsid w:val="00410190"/>
    <w:rsid w:val="004102F0"/>
    <w:rsid w:val="00410F52"/>
    <w:rsid w:val="004121E5"/>
    <w:rsid w:val="00414816"/>
    <w:rsid w:val="00417C04"/>
    <w:rsid w:val="004219DA"/>
    <w:rsid w:val="00421A63"/>
    <w:rsid w:val="00422050"/>
    <w:rsid w:val="0042229E"/>
    <w:rsid w:val="00422E43"/>
    <w:rsid w:val="00423BF0"/>
    <w:rsid w:val="004243FF"/>
    <w:rsid w:val="00427BF4"/>
    <w:rsid w:val="00430BD2"/>
    <w:rsid w:val="004324F3"/>
    <w:rsid w:val="004325C7"/>
    <w:rsid w:val="00432704"/>
    <w:rsid w:val="00432ECD"/>
    <w:rsid w:val="004331E0"/>
    <w:rsid w:val="00434915"/>
    <w:rsid w:val="004360D0"/>
    <w:rsid w:val="00441395"/>
    <w:rsid w:val="004427D2"/>
    <w:rsid w:val="004429A8"/>
    <w:rsid w:val="00443B57"/>
    <w:rsid w:val="00444287"/>
    <w:rsid w:val="004447B8"/>
    <w:rsid w:val="00444805"/>
    <w:rsid w:val="00444A7D"/>
    <w:rsid w:val="00446F3B"/>
    <w:rsid w:val="00447259"/>
    <w:rsid w:val="004478B5"/>
    <w:rsid w:val="004509E3"/>
    <w:rsid w:val="004524CF"/>
    <w:rsid w:val="004532D6"/>
    <w:rsid w:val="0045358D"/>
    <w:rsid w:val="004538F9"/>
    <w:rsid w:val="00453D15"/>
    <w:rsid w:val="00453F5B"/>
    <w:rsid w:val="00454715"/>
    <w:rsid w:val="00455A07"/>
    <w:rsid w:val="00456272"/>
    <w:rsid w:val="00456969"/>
    <w:rsid w:val="004576DE"/>
    <w:rsid w:val="004604AF"/>
    <w:rsid w:val="004606FC"/>
    <w:rsid w:val="00461032"/>
    <w:rsid w:val="00462215"/>
    <w:rsid w:val="004628C4"/>
    <w:rsid w:val="00462916"/>
    <w:rsid w:val="004650D8"/>
    <w:rsid w:val="004662AC"/>
    <w:rsid w:val="00466A2D"/>
    <w:rsid w:val="00467D8C"/>
    <w:rsid w:val="0047016F"/>
    <w:rsid w:val="004720F6"/>
    <w:rsid w:val="00473246"/>
    <w:rsid w:val="00473608"/>
    <w:rsid w:val="00473966"/>
    <w:rsid w:val="004742E7"/>
    <w:rsid w:val="00476663"/>
    <w:rsid w:val="00476A54"/>
    <w:rsid w:val="0047745D"/>
    <w:rsid w:val="00480752"/>
    <w:rsid w:val="004807A2"/>
    <w:rsid w:val="00480981"/>
    <w:rsid w:val="00480B4B"/>
    <w:rsid w:val="004815EF"/>
    <w:rsid w:val="00482189"/>
    <w:rsid w:val="004831FF"/>
    <w:rsid w:val="00483E3F"/>
    <w:rsid w:val="00483E9B"/>
    <w:rsid w:val="00484303"/>
    <w:rsid w:val="00485A20"/>
    <w:rsid w:val="00485E0E"/>
    <w:rsid w:val="00485EA8"/>
    <w:rsid w:val="0048776D"/>
    <w:rsid w:val="00490569"/>
    <w:rsid w:val="00490D80"/>
    <w:rsid w:val="00492794"/>
    <w:rsid w:val="00492904"/>
    <w:rsid w:val="0049449D"/>
    <w:rsid w:val="00494B8D"/>
    <w:rsid w:val="00495A4B"/>
    <w:rsid w:val="00495F3F"/>
    <w:rsid w:val="0049627D"/>
    <w:rsid w:val="00497A8C"/>
    <w:rsid w:val="004A06F5"/>
    <w:rsid w:val="004A1B86"/>
    <w:rsid w:val="004A1C86"/>
    <w:rsid w:val="004A2BA6"/>
    <w:rsid w:val="004A3B9A"/>
    <w:rsid w:val="004A44B1"/>
    <w:rsid w:val="004A5D58"/>
    <w:rsid w:val="004A61D1"/>
    <w:rsid w:val="004A6B1C"/>
    <w:rsid w:val="004A6B70"/>
    <w:rsid w:val="004A735E"/>
    <w:rsid w:val="004B0044"/>
    <w:rsid w:val="004B1098"/>
    <w:rsid w:val="004B258B"/>
    <w:rsid w:val="004B3301"/>
    <w:rsid w:val="004B3B0D"/>
    <w:rsid w:val="004B3B20"/>
    <w:rsid w:val="004B3E00"/>
    <w:rsid w:val="004B449E"/>
    <w:rsid w:val="004B4C8F"/>
    <w:rsid w:val="004B676A"/>
    <w:rsid w:val="004B7619"/>
    <w:rsid w:val="004B799F"/>
    <w:rsid w:val="004C3BBA"/>
    <w:rsid w:val="004C4C39"/>
    <w:rsid w:val="004C7582"/>
    <w:rsid w:val="004D1B41"/>
    <w:rsid w:val="004D4AF2"/>
    <w:rsid w:val="004D50B5"/>
    <w:rsid w:val="004D66F7"/>
    <w:rsid w:val="004D7EBC"/>
    <w:rsid w:val="004E05A1"/>
    <w:rsid w:val="004E0E6F"/>
    <w:rsid w:val="004E14B3"/>
    <w:rsid w:val="004E2D00"/>
    <w:rsid w:val="004E2E48"/>
    <w:rsid w:val="004E33DA"/>
    <w:rsid w:val="004E36DB"/>
    <w:rsid w:val="004E4552"/>
    <w:rsid w:val="004E5972"/>
    <w:rsid w:val="004E5FC4"/>
    <w:rsid w:val="004E6D9D"/>
    <w:rsid w:val="004F0692"/>
    <w:rsid w:val="004F0B65"/>
    <w:rsid w:val="004F0E44"/>
    <w:rsid w:val="004F11E2"/>
    <w:rsid w:val="004F1842"/>
    <w:rsid w:val="004F27A5"/>
    <w:rsid w:val="004F4296"/>
    <w:rsid w:val="004F547A"/>
    <w:rsid w:val="004F5534"/>
    <w:rsid w:val="004F6058"/>
    <w:rsid w:val="004F66B1"/>
    <w:rsid w:val="004F7475"/>
    <w:rsid w:val="004F7D7A"/>
    <w:rsid w:val="00500762"/>
    <w:rsid w:val="00502408"/>
    <w:rsid w:val="005030AA"/>
    <w:rsid w:val="005049CE"/>
    <w:rsid w:val="00505A00"/>
    <w:rsid w:val="00507B49"/>
    <w:rsid w:val="00510A27"/>
    <w:rsid w:val="00510B15"/>
    <w:rsid w:val="00511753"/>
    <w:rsid w:val="0051333A"/>
    <w:rsid w:val="005150DE"/>
    <w:rsid w:val="00516599"/>
    <w:rsid w:val="00516F19"/>
    <w:rsid w:val="00516FE9"/>
    <w:rsid w:val="00517D17"/>
    <w:rsid w:val="00520506"/>
    <w:rsid w:val="0052064B"/>
    <w:rsid w:val="00522204"/>
    <w:rsid w:val="00522260"/>
    <w:rsid w:val="00522A46"/>
    <w:rsid w:val="00522BAE"/>
    <w:rsid w:val="005244A9"/>
    <w:rsid w:val="00524CA1"/>
    <w:rsid w:val="0052513A"/>
    <w:rsid w:val="0052694F"/>
    <w:rsid w:val="00526A2F"/>
    <w:rsid w:val="00526E58"/>
    <w:rsid w:val="00530B1B"/>
    <w:rsid w:val="005328C4"/>
    <w:rsid w:val="00534992"/>
    <w:rsid w:val="00534BB0"/>
    <w:rsid w:val="00535E8A"/>
    <w:rsid w:val="005369A8"/>
    <w:rsid w:val="00540BD9"/>
    <w:rsid w:val="00541745"/>
    <w:rsid w:val="005418C0"/>
    <w:rsid w:val="00542998"/>
    <w:rsid w:val="00542A72"/>
    <w:rsid w:val="00545200"/>
    <w:rsid w:val="0054567E"/>
    <w:rsid w:val="005460AA"/>
    <w:rsid w:val="00546504"/>
    <w:rsid w:val="00546CD6"/>
    <w:rsid w:val="005470C0"/>
    <w:rsid w:val="005506B0"/>
    <w:rsid w:val="00550C37"/>
    <w:rsid w:val="0055155E"/>
    <w:rsid w:val="00551D4B"/>
    <w:rsid w:val="005522E1"/>
    <w:rsid w:val="00553937"/>
    <w:rsid w:val="00554B69"/>
    <w:rsid w:val="00556282"/>
    <w:rsid w:val="00556EBF"/>
    <w:rsid w:val="0055722E"/>
    <w:rsid w:val="00561144"/>
    <w:rsid w:val="00561301"/>
    <w:rsid w:val="005615BB"/>
    <w:rsid w:val="00562110"/>
    <w:rsid w:val="0056288D"/>
    <w:rsid w:val="0056311D"/>
    <w:rsid w:val="00563AC8"/>
    <w:rsid w:val="00565C17"/>
    <w:rsid w:val="005663C5"/>
    <w:rsid w:val="005666CB"/>
    <w:rsid w:val="00566B01"/>
    <w:rsid w:val="00566F54"/>
    <w:rsid w:val="00567EF7"/>
    <w:rsid w:val="005708F0"/>
    <w:rsid w:val="005726EF"/>
    <w:rsid w:val="005732EE"/>
    <w:rsid w:val="0057538D"/>
    <w:rsid w:val="00580155"/>
    <w:rsid w:val="00581843"/>
    <w:rsid w:val="00581FD2"/>
    <w:rsid w:val="00582876"/>
    <w:rsid w:val="00585A55"/>
    <w:rsid w:val="00585E51"/>
    <w:rsid w:val="00586479"/>
    <w:rsid w:val="005866F9"/>
    <w:rsid w:val="00590F94"/>
    <w:rsid w:val="00591534"/>
    <w:rsid w:val="00591B03"/>
    <w:rsid w:val="00591BBC"/>
    <w:rsid w:val="0059264A"/>
    <w:rsid w:val="00592E1C"/>
    <w:rsid w:val="00593470"/>
    <w:rsid w:val="00594F2F"/>
    <w:rsid w:val="00595478"/>
    <w:rsid w:val="0059698A"/>
    <w:rsid w:val="00596A52"/>
    <w:rsid w:val="00596CFD"/>
    <w:rsid w:val="0059731D"/>
    <w:rsid w:val="005A14EC"/>
    <w:rsid w:val="005A2730"/>
    <w:rsid w:val="005A30ED"/>
    <w:rsid w:val="005A384C"/>
    <w:rsid w:val="005A3B22"/>
    <w:rsid w:val="005A4572"/>
    <w:rsid w:val="005A5CE3"/>
    <w:rsid w:val="005A5FEF"/>
    <w:rsid w:val="005A60E7"/>
    <w:rsid w:val="005A631C"/>
    <w:rsid w:val="005A6A72"/>
    <w:rsid w:val="005A719E"/>
    <w:rsid w:val="005A7737"/>
    <w:rsid w:val="005B08BF"/>
    <w:rsid w:val="005B0DD5"/>
    <w:rsid w:val="005B19CE"/>
    <w:rsid w:val="005B23D6"/>
    <w:rsid w:val="005B283E"/>
    <w:rsid w:val="005B2E47"/>
    <w:rsid w:val="005B2EB7"/>
    <w:rsid w:val="005B2F9E"/>
    <w:rsid w:val="005B302F"/>
    <w:rsid w:val="005B39C1"/>
    <w:rsid w:val="005B3C02"/>
    <w:rsid w:val="005B4C75"/>
    <w:rsid w:val="005B575C"/>
    <w:rsid w:val="005B6D84"/>
    <w:rsid w:val="005C1A23"/>
    <w:rsid w:val="005C2118"/>
    <w:rsid w:val="005C2970"/>
    <w:rsid w:val="005C2B30"/>
    <w:rsid w:val="005C30DE"/>
    <w:rsid w:val="005C3DFA"/>
    <w:rsid w:val="005C42DB"/>
    <w:rsid w:val="005C5953"/>
    <w:rsid w:val="005C5BEC"/>
    <w:rsid w:val="005C7B2D"/>
    <w:rsid w:val="005D051C"/>
    <w:rsid w:val="005D196B"/>
    <w:rsid w:val="005D37B6"/>
    <w:rsid w:val="005D5D0D"/>
    <w:rsid w:val="005E2E1D"/>
    <w:rsid w:val="005E537A"/>
    <w:rsid w:val="005E5E13"/>
    <w:rsid w:val="005E6164"/>
    <w:rsid w:val="005E6594"/>
    <w:rsid w:val="005E7806"/>
    <w:rsid w:val="005F0A66"/>
    <w:rsid w:val="005F178F"/>
    <w:rsid w:val="005F2F53"/>
    <w:rsid w:val="005F305A"/>
    <w:rsid w:val="005F41DD"/>
    <w:rsid w:val="005F4E24"/>
    <w:rsid w:val="005F5567"/>
    <w:rsid w:val="005F66DE"/>
    <w:rsid w:val="006004B3"/>
    <w:rsid w:val="00602E0C"/>
    <w:rsid w:val="00604925"/>
    <w:rsid w:val="006053AB"/>
    <w:rsid w:val="00605C40"/>
    <w:rsid w:val="00606820"/>
    <w:rsid w:val="00606B7B"/>
    <w:rsid w:val="006107F2"/>
    <w:rsid w:val="00610B6F"/>
    <w:rsid w:val="006127C4"/>
    <w:rsid w:val="0061381B"/>
    <w:rsid w:val="00614C89"/>
    <w:rsid w:val="0061535E"/>
    <w:rsid w:val="00617A4B"/>
    <w:rsid w:val="00620486"/>
    <w:rsid w:val="00621A36"/>
    <w:rsid w:val="006224DA"/>
    <w:rsid w:val="00622BE9"/>
    <w:rsid w:val="00622F1A"/>
    <w:rsid w:val="0062317F"/>
    <w:rsid w:val="006238F9"/>
    <w:rsid w:val="006251C5"/>
    <w:rsid w:val="00625377"/>
    <w:rsid w:val="00626741"/>
    <w:rsid w:val="0062792D"/>
    <w:rsid w:val="00627930"/>
    <w:rsid w:val="00630C1D"/>
    <w:rsid w:val="006317D5"/>
    <w:rsid w:val="0063467E"/>
    <w:rsid w:val="00635CD2"/>
    <w:rsid w:val="006371A4"/>
    <w:rsid w:val="00637C81"/>
    <w:rsid w:val="00640A79"/>
    <w:rsid w:val="00641B48"/>
    <w:rsid w:val="006422D4"/>
    <w:rsid w:val="006437D1"/>
    <w:rsid w:val="00643888"/>
    <w:rsid w:val="006456C2"/>
    <w:rsid w:val="00646F2E"/>
    <w:rsid w:val="00647A45"/>
    <w:rsid w:val="006506B1"/>
    <w:rsid w:val="00651B23"/>
    <w:rsid w:val="00651D48"/>
    <w:rsid w:val="006522E7"/>
    <w:rsid w:val="00652D2A"/>
    <w:rsid w:val="00654E9E"/>
    <w:rsid w:val="00655129"/>
    <w:rsid w:val="006553EB"/>
    <w:rsid w:val="00657370"/>
    <w:rsid w:val="00657434"/>
    <w:rsid w:val="00657B28"/>
    <w:rsid w:val="00661431"/>
    <w:rsid w:val="00661C9F"/>
    <w:rsid w:val="00661DEC"/>
    <w:rsid w:val="00662433"/>
    <w:rsid w:val="0066287D"/>
    <w:rsid w:val="006631D1"/>
    <w:rsid w:val="00664C9F"/>
    <w:rsid w:val="00665009"/>
    <w:rsid w:val="00665177"/>
    <w:rsid w:val="00665794"/>
    <w:rsid w:val="00666B10"/>
    <w:rsid w:val="00670D23"/>
    <w:rsid w:val="00671EB0"/>
    <w:rsid w:val="00672727"/>
    <w:rsid w:val="00672F51"/>
    <w:rsid w:val="006745DF"/>
    <w:rsid w:val="00675FB3"/>
    <w:rsid w:val="0067654B"/>
    <w:rsid w:val="00677752"/>
    <w:rsid w:val="00677AC1"/>
    <w:rsid w:val="006811A1"/>
    <w:rsid w:val="00681939"/>
    <w:rsid w:val="00681DC9"/>
    <w:rsid w:val="006820ED"/>
    <w:rsid w:val="00683253"/>
    <w:rsid w:val="0068399D"/>
    <w:rsid w:val="00683E7D"/>
    <w:rsid w:val="00683EC4"/>
    <w:rsid w:val="00684386"/>
    <w:rsid w:val="0068473F"/>
    <w:rsid w:val="0068779D"/>
    <w:rsid w:val="00691453"/>
    <w:rsid w:val="006925D6"/>
    <w:rsid w:val="00693215"/>
    <w:rsid w:val="00693CF0"/>
    <w:rsid w:val="0069468E"/>
    <w:rsid w:val="0069478D"/>
    <w:rsid w:val="00694E12"/>
    <w:rsid w:val="006958D8"/>
    <w:rsid w:val="00696BB2"/>
    <w:rsid w:val="00696E3F"/>
    <w:rsid w:val="006976C6"/>
    <w:rsid w:val="006A1702"/>
    <w:rsid w:val="006A24FD"/>
    <w:rsid w:val="006A4D90"/>
    <w:rsid w:val="006A5251"/>
    <w:rsid w:val="006A65DA"/>
    <w:rsid w:val="006A7786"/>
    <w:rsid w:val="006A7B51"/>
    <w:rsid w:val="006B1D84"/>
    <w:rsid w:val="006B2D05"/>
    <w:rsid w:val="006B3CA1"/>
    <w:rsid w:val="006B407F"/>
    <w:rsid w:val="006B5558"/>
    <w:rsid w:val="006B5627"/>
    <w:rsid w:val="006B6F17"/>
    <w:rsid w:val="006C0695"/>
    <w:rsid w:val="006C088D"/>
    <w:rsid w:val="006C100C"/>
    <w:rsid w:val="006C1D3E"/>
    <w:rsid w:val="006C1F1D"/>
    <w:rsid w:val="006C25AE"/>
    <w:rsid w:val="006C31AF"/>
    <w:rsid w:val="006C35E6"/>
    <w:rsid w:val="006C4AEE"/>
    <w:rsid w:val="006C578E"/>
    <w:rsid w:val="006C611B"/>
    <w:rsid w:val="006D02F4"/>
    <w:rsid w:val="006D0350"/>
    <w:rsid w:val="006D0777"/>
    <w:rsid w:val="006D1A36"/>
    <w:rsid w:val="006D3A96"/>
    <w:rsid w:val="006D4563"/>
    <w:rsid w:val="006D48EB"/>
    <w:rsid w:val="006D49AD"/>
    <w:rsid w:val="006D56AB"/>
    <w:rsid w:val="006D60E3"/>
    <w:rsid w:val="006D6112"/>
    <w:rsid w:val="006D6505"/>
    <w:rsid w:val="006D6EAD"/>
    <w:rsid w:val="006D72B1"/>
    <w:rsid w:val="006D7408"/>
    <w:rsid w:val="006D7DFE"/>
    <w:rsid w:val="006E08BF"/>
    <w:rsid w:val="006E0DBD"/>
    <w:rsid w:val="006E258B"/>
    <w:rsid w:val="006E28F5"/>
    <w:rsid w:val="006E4EDC"/>
    <w:rsid w:val="006F0F63"/>
    <w:rsid w:val="006F2132"/>
    <w:rsid w:val="006F2AAE"/>
    <w:rsid w:val="006F452C"/>
    <w:rsid w:val="006F61B9"/>
    <w:rsid w:val="006F7A9D"/>
    <w:rsid w:val="00700A1B"/>
    <w:rsid w:val="00700CD0"/>
    <w:rsid w:val="0070104B"/>
    <w:rsid w:val="00702010"/>
    <w:rsid w:val="007027DB"/>
    <w:rsid w:val="007030EF"/>
    <w:rsid w:val="0070372C"/>
    <w:rsid w:val="00704487"/>
    <w:rsid w:val="00704A14"/>
    <w:rsid w:val="0070512B"/>
    <w:rsid w:val="00705293"/>
    <w:rsid w:val="00707016"/>
    <w:rsid w:val="00707442"/>
    <w:rsid w:val="00710F43"/>
    <w:rsid w:val="00712AAE"/>
    <w:rsid w:val="007142A1"/>
    <w:rsid w:val="00715966"/>
    <w:rsid w:val="00716804"/>
    <w:rsid w:val="00717725"/>
    <w:rsid w:val="007179DD"/>
    <w:rsid w:val="00717CE8"/>
    <w:rsid w:val="0072010B"/>
    <w:rsid w:val="007203DE"/>
    <w:rsid w:val="007210DD"/>
    <w:rsid w:val="00721994"/>
    <w:rsid w:val="007219F9"/>
    <w:rsid w:val="00722D40"/>
    <w:rsid w:val="00722ECC"/>
    <w:rsid w:val="00723E17"/>
    <w:rsid w:val="00724904"/>
    <w:rsid w:val="0072787E"/>
    <w:rsid w:val="00730345"/>
    <w:rsid w:val="00731E97"/>
    <w:rsid w:val="00731FC5"/>
    <w:rsid w:val="00732F1E"/>
    <w:rsid w:val="007331E2"/>
    <w:rsid w:val="00734C2A"/>
    <w:rsid w:val="007353EB"/>
    <w:rsid w:val="00735A4C"/>
    <w:rsid w:val="00735CAE"/>
    <w:rsid w:val="0073666A"/>
    <w:rsid w:val="00740650"/>
    <w:rsid w:val="00740F14"/>
    <w:rsid w:val="00741986"/>
    <w:rsid w:val="007419C5"/>
    <w:rsid w:val="00741D92"/>
    <w:rsid w:val="007421EA"/>
    <w:rsid w:val="007427B2"/>
    <w:rsid w:val="00743AB2"/>
    <w:rsid w:val="00745699"/>
    <w:rsid w:val="00745D70"/>
    <w:rsid w:val="007500E3"/>
    <w:rsid w:val="00750604"/>
    <w:rsid w:val="007507EF"/>
    <w:rsid w:val="00750F5C"/>
    <w:rsid w:val="00751BA4"/>
    <w:rsid w:val="00752668"/>
    <w:rsid w:val="0075312A"/>
    <w:rsid w:val="00754DE7"/>
    <w:rsid w:val="007557E5"/>
    <w:rsid w:val="00755FF1"/>
    <w:rsid w:val="00756B6D"/>
    <w:rsid w:val="00756BE9"/>
    <w:rsid w:val="00756EC9"/>
    <w:rsid w:val="00757354"/>
    <w:rsid w:val="00757DE7"/>
    <w:rsid w:val="00760369"/>
    <w:rsid w:val="00762256"/>
    <w:rsid w:val="00762780"/>
    <w:rsid w:val="0076499B"/>
    <w:rsid w:val="00765181"/>
    <w:rsid w:val="00765997"/>
    <w:rsid w:val="007665E2"/>
    <w:rsid w:val="00766E9B"/>
    <w:rsid w:val="00767910"/>
    <w:rsid w:val="00767F1F"/>
    <w:rsid w:val="00770EE8"/>
    <w:rsid w:val="00771B7C"/>
    <w:rsid w:val="00771CA1"/>
    <w:rsid w:val="00771F98"/>
    <w:rsid w:val="00772885"/>
    <w:rsid w:val="00774AE6"/>
    <w:rsid w:val="00774E8A"/>
    <w:rsid w:val="007766B2"/>
    <w:rsid w:val="00776A8B"/>
    <w:rsid w:val="00781602"/>
    <w:rsid w:val="00781CF6"/>
    <w:rsid w:val="00783887"/>
    <w:rsid w:val="007838E3"/>
    <w:rsid w:val="007921C4"/>
    <w:rsid w:val="00792856"/>
    <w:rsid w:val="00792A7D"/>
    <w:rsid w:val="00792D00"/>
    <w:rsid w:val="007936F4"/>
    <w:rsid w:val="007952DE"/>
    <w:rsid w:val="00796D57"/>
    <w:rsid w:val="00796FEA"/>
    <w:rsid w:val="00797043"/>
    <w:rsid w:val="007A105F"/>
    <w:rsid w:val="007A1750"/>
    <w:rsid w:val="007A1E5A"/>
    <w:rsid w:val="007A1EFA"/>
    <w:rsid w:val="007A2A21"/>
    <w:rsid w:val="007A3580"/>
    <w:rsid w:val="007A3B5E"/>
    <w:rsid w:val="007A3FDC"/>
    <w:rsid w:val="007A4AA5"/>
    <w:rsid w:val="007A57B2"/>
    <w:rsid w:val="007A5A5C"/>
    <w:rsid w:val="007A64C0"/>
    <w:rsid w:val="007A6842"/>
    <w:rsid w:val="007A687E"/>
    <w:rsid w:val="007A6FF1"/>
    <w:rsid w:val="007A78DC"/>
    <w:rsid w:val="007A7F71"/>
    <w:rsid w:val="007A7FDA"/>
    <w:rsid w:val="007B194A"/>
    <w:rsid w:val="007B1A00"/>
    <w:rsid w:val="007B354D"/>
    <w:rsid w:val="007B3D90"/>
    <w:rsid w:val="007B433A"/>
    <w:rsid w:val="007B45F3"/>
    <w:rsid w:val="007B4FCE"/>
    <w:rsid w:val="007B67CF"/>
    <w:rsid w:val="007B763D"/>
    <w:rsid w:val="007C04C0"/>
    <w:rsid w:val="007C099B"/>
    <w:rsid w:val="007C0EC5"/>
    <w:rsid w:val="007C1EA7"/>
    <w:rsid w:val="007C43B7"/>
    <w:rsid w:val="007C6615"/>
    <w:rsid w:val="007C7175"/>
    <w:rsid w:val="007C748A"/>
    <w:rsid w:val="007D08F1"/>
    <w:rsid w:val="007D1219"/>
    <w:rsid w:val="007D1EEA"/>
    <w:rsid w:val="007D2BAD"/>
    <w:rsid w:val="007D3F1F"/>
    <w:rsid w:val="007D3FAE"/>
    <w:rsid w:val="007D43B9"/>
    <w:rsid w:val="007D4416"/>
    <w:rsid w:val="007D4E9C"/>
    <w:rsid w:val="007D5353"/>
    <w:rsid w:val="007D5AD2"/>
    <w:rsid w:val="007D5E37"/>
    <w:rsid w:val="007D6305"/>
    <w:rsid w:val="007D688E"/>
    <w:rsid w:val="007D6E8B"/>
    <w:rsid w:val="007E058E"/>
    <w:rsid w:val="007E0B55"/>
    <w:rsid w:val="007E3FEF"/>
    <w:rsid w:val="007E4818"/>
    <w:rsid w:val="007E4DC7"/>
    <w:rsid w:val="007E57E1"/>
    <w:rsid w:val="007E6780"/>
    <w:rsid w:val="007F0478"/>
    <w:rsid w:val="007F09FC"/>
    <w:rsid w:val="007F1068"/>
    <w:rsid w:val="007F129C"/>
    <w:rsid w:val="007F270C"/>
    <w:rsid w:val="007F3F96"/>
    <w:rsid w:val="007F529F"/>
    <w:rsid w:val="007F63A8"/>
    <w:rsid w:val="007F6A0B"/>
    <w:rsid w:val="007F7FE0"/>
    <w:rsid w:val="008003FA"/>
    <w:rsid w:val="008011B7"/>
    <w:rsid w:val="00801A7F"/>
    <w:rsid w:val="00801D73"/>
    <w:rsid w:val="00801F09"/>
    <w:rsid w:val="0080315F"/>
    <w:rsid w:val="008038E5"/>
    <w:rsid w:val="00803B39"/>
    <w:rsid w:val="00803B60"/>
    <w:rsid w:val="00804620"/>
    <w:rsid w:val="008050D4"/>
    <w:rsid w:val="00806CB7"/>
    <w:rsid w:val="00806F2C"/>
    <w:rsid w:val="008106A3"/>
    <w:rsid w:val="008119C4"/>
    <w:rsid w:val="00811C49"/>
    <w:rsid w:val="008126E9"/>
    <w:rsid w:val="00813203"/>
    <w:rsid w:val="008132E1"/>
    <w:rsid w:val="00814ED9"/>
    <w:rsid w:val="00816F9F"/>
    <w:rsid w:val="00817158"/>
    <w:rsid w:val="00820836"/>
    <w:rsid w:val="00821DE2"/>
    <w:rsid w:val="008260C5"/>
    <w:rsid w:val="00826347"/>
    <w:rsid w:val="008266C4"/>
    <w:rsid w:val="008267F2"/>
    <w:rsid w:val="0082710E"/>
    <w:rsid w:val="00830784"/>
    <w:rsid w:val="00831023"/>
    <w:rsid w:val="008323DB"/>
    <w:rsid w:val="00833745"/>
    <w:rsid w:val="00833A4F"/>
    <w:rsid w:val="0083496A"/>
    <w:rsid w:val="00837D1F"/>
    <w:rsid w:val="0084004B"/>
    <w:rsid w:val="00840B66"/>
    <w:rsid w:val="008427EF"/>
    <w:rsid w:val="008457FD"/>
    <w:rsid w:val="00845B0B"/>
    <w:rsid w:val="0084634F"/>
    <w:rsid w:val="00846F5D"/>
    <w:rsid w:val="00847422"/>
    <w:rsid w:val="00850408"/>
    <w:rsid w:val="008509D4"/>
    <w:rsid w:val="00850E43"/>
    <w:rsid w:val="0085157A"/>
    <w:rsid w:val="00852A8C"/>
    <w:rsid w:val="008531CB"/>
    <w:rsid w:val="00853D9D"/>
    <w:rsid w:val="00853ED7"/>
    <w:rsid w:val="00854D27"/>
    <w:rsid w:val="0085533C"/>
    <w:rsid w:val="0085557A"/>
    <w:rsid w:val="00855A21"/>
    <w:rsid w:val="00855D6F"/>
    <w:rsid w:val="008560BA"/>
    <w:rsid w:val="0085666E"/>
    <w:rsid w:val="00856F3D"/>
    <w:rsid w:val="008573E4"/>
    <w:rsid w:val="00857F25"/>
    <w:rsid w:val="00857F86"/>
    <w:rsid w:val="00860842"/>
    <w:rsid w:val="00860CF8"/>
    <w:rsid w:val="008610B8"/>
    <w:rsid w:val="00862BB4"/>
    <w:rsid w:val="008634DB"/>
    <w:rsid w:val="00863559"/>
    <w:rsid w:val="0086461A"/>
    <w:rsid w:val="00865D91"/>
    <w:rsid w:val="00866020"/>
    <w:rsid w:val="00866195"/>
    <w:rsid w:val="0086648C"/>
    <w:rsid w:val="00866B5C"/>
    <w:rsid w:val="00870EC2"/>
    <w:rsid w:val="008726D0"/>
    <w:rsid w:val="00872E96"/>
    <w:rsid w:val="0087381D"/>
    <w:rsid w:val="00875F56"/>
    <w:rsid w:val="00876361"/>
    <w:rsid w:val="00876C4B"/>
    <w:rsid w:val="0088183C"/>
    <w:rsid w:val="00881D5B"/>
    <w:rsid w:val="0088282C"/>
    <w:rsid w:val="00882B7C"/>
    <w:rsid w:val="00882CBA"/>
    <w:rsid w:val="00882D46"/>
    <w:rsid w:val="00884596"/>
    <w:rsid w:val="00884B94"/>
    <w:rsid w:val="00884C9C"/>
    <w:rsid w:val="00887A59"/>
    <w:rsid w:val="00887C54"/>
    <w:rsid w:val="00887CA0"/>
    <w:rsid w:val="00890498"/>
    <w:rsid w:val="00890DBB"/>
    <w:rsid w:val="0089297D"/>
    <w:rsid w:val="00892D3D"/>
    <w:rsid w:val="00895F6E"/>
    <w:rsid w:val="0089671D"/>
    <w:rsid w:val="00897402"/>
    <w:rsid w:val="00897421"/>
    <w:rsid w:val="008A14CB"/>
    <w:rsid w:val="008A1B54"/>
    <w:rsid w:val="008A3387"/>
    <w:rsid w:val="008A3DB6"/>
    <w:rsid w:val="008A48CB"/>
    <w:rsid w:val="008A48E1"/>
    <w:rsid w:val="008A5453"/>
    <w:rsid w:val="008A5A47"/>
    <w:rsid w:val="008A5C04"/>
    <w:rsid w:val="008A7477"/>
    <w:rsid w:val="008B18AA"/>
    <w:rsid w:val="008B1A6E"/>
    <w:rsid w:val="008B52A4"/>
    <w:rsid w:val="008B7372"/>
    <w:rsid w:val="008B7DBA"/>
    <w:rsid w:val="008C2169"/>
    <w:rsid w:val="008C2621"/>
    <w:rsid w:val="008C34BE"/>
    <w:rsid w:val="008C3D78"/>
    <w:rsid w:val="008C43D2"/>
    <w:rsid w:val="008C5277"/>
    <w:rsid w:val="008D1A0F"/>
    <w:rsid w:val="008D1E15"/>
    <w:rsid w:val="008D3B22"/>
    <w:rsid w:val="008D4A4F"/>
    <w:rsid w:val="008D5829"/>
    <w:rsid w:val="008D6413"/>
    <w:rsid w:val="008E0010"/>
    <w:rsid w:val="008E0495"/>
    <w:rsid w:val="008E0FE6"/>
    <w:rsid w:val="008E2091"/>
    <w:rsid w:val="008E3606"/>
    <w:rsid w:val="008E401E"/>
    <w:rsid w:val="008E56E7"/>
    <w:rsid w:val="008E64CB"/>
    <w:rsid w:val="008E7030"/>
    <w:rsid w:val="008E7BD4"/>
    <w:rsid w:val="008F13D7"/>
    <w:rsid w:val="008F153D"/>
    <w:rsid w:val="008F1658"/>
    <w:rsid w:val="008F3BF7"/>
    <w:rsid w:val="008F50A8"/>
    <w:rsid w:val="008F5772"/>
    <w:rsid w:val="008F7AED"/>
    <w:rsid w:val="008F7B16"/>
    <w:rsid w:val="009004BE"/>
    <w:rsid w:val="00902AC9"/>
    <w:rsid w:val="00902C8E"/>
    <w:rsid w:val="00903D45"/>
    <w:rsid w:val="00903F85"/>
    <w:rsid w:val="009041A7"/>
    <w:rsid w:val="0090472C"/>
    <w:rsid w:val="009077AD"/>
    <w:rsid w:val="00907DF1"/>
    <w:rsid w:val="00910285"/>
    <w:rsid w:val="00911149"/>
    <w:rsid w:val="00912CFB"/>
    <w:rsid w:val="00914774"/>
    <w:rsid w:val="00915884"/>
    <w:rsid w:val="00916116"/>
    <w:rsid w:val="00917669"/>
    <w:rsid w:val="009207DE"/>
    <w:rsid w:val="00922001"/>
    <w:rsid w:val="00923486"/>
    <w:rsid w:val="00923781"/>
    <w:rsid w:val="00924492"/>
    <w:rsid w:val="0092465D"/>
    <w:rsid w:val="00924CD7"/>
    <w:rsid w:val="00925A56"/>
    <w:rsid w:val="009275D8"/>
    <w:rsid w:val="00927A71"/>
    <w:rsid w:val="009303D8"/>
    <w:rsid w:val="00931E64"/>
    <w:rsid w:val="00932269"/>
    <w:rsid w:val="00933C41"/>
    <w:rsid w:val="009342A3"/>
    <w:rsid w:val="0093562A"/>
    <w:rsid w:val="0093595D"/>
    <w:rsid w:val="00935E8E"/>
    <w:rsid w:val="00936798"/>
    <w:rsid w:val="00937ACC"/>
    <w:rsid w:val="00937C98"/>
    <w:rsid w:val="00940C91"/>
    <w:rsid w:val="00940ECB"/>
    <w:rsid w:val="00941C49"/>
    <w:rsid w:val="00941EE4"/>
    <w:rsid w:val="00942AAE"/>
    <w:rsid w:val="00944CDB"/>
    <w:rsid w:val="009467FF"/>
    <w:rsid w:val="00946F9D"/>
    <w:rsid w:val="0094787E"/>
    <w:rsid w:val="00947E39"/>
    <w:rsid w:val="00951C37"/>
    <w:rsid w:val="00953F2E"/>
    <w:rsid w:val="009541F5"/>
    <w:rsid w:val="009558A1"/>
    <w:rsid w:val="00955AB9"/>
    <w:rsid w:val="00955F86"/>
    <w:rsid w:val="009564C7"/>
    <w:rsid w:val="00956A84"/>
    <w:rsid w:val="00963BEE"/>
    <w:rsid w:val="00964708"/>
    <w:rsid w:val="00966660"/>
    <w:rsid w:val="0096725F"/>
    <w:rsid w:val="00967433"/>
    <w:rsid w:val="00967EC0"/>
    <w:rsid w:val="0097081A"/>
    <w:rsid w:val="00971E73"/>
    <w:rsid w:val="009724C3"/>
    <w:rsid w:val="00974AC1"/>
    <w:rsid w:val="00975D18"/>
    <w:rsid w:val="00976E9A"/>
    <w:rsid w:val="0098197D"/>
    <w:rsid w:val="00981C24"/>
    <w:rsid w:val="009833A0"/>
    <w:rsid w:val="00983477"/>
    <w:rsid w:val="00983CE2"/>
    <w:rsid w:val="009841C1"/>
    <w:rsid w:val="0098580B"/>
    <w:rsid w:val="009859D8"/>
    <w:rsid w:val="00985A4B"/>
    <w:rsid w:val="00985EE3"/>
    <w:rsid w:val="009862CD"/>
    <w:rsid w:val="00992E98"/>
    <w:rsid w:val="00993278"/>
    <w:rsid w:val="009937EF"/>
    <w:rsid w:val="00993E69"/>
    <w:rsid w:val="00995988"/>
    <w:rsid w:val="009967E3"/>
    <w:rsid w:val="009969D9"/>
    <w:rsid w:val="00996B9F"/>
    <w:rsid w:val="00996F07"/>
    <w:rsid w:val="00997315"/>
    <w:rsid w:val="009A1045"/>
    <w:rsid w:val="009A3BAE"/>
    <w:rsid w:val="009A4987"/>
    <w:rsid w:val="009A5C25"/>
    <w:rsid w:val="009A7CA5"/>
    <w:rsid w:val="009B065C"/>
    <w:rsid w:val="009B176D"/>
    <w:rsid w:val="009B2671"/>
    <w:rsid w:val="009B29F8"/>
    <w:rsid w:val="009B2F9E"/>
    <w:rsid w:val="009B4524"/>
    <w:rsid w:val="009B5A20"/>
    <w:rsid w:val="009C0D30"/>
    <w:rsid w:val="009C0E45"/>
    <w:rsid w:val="009C1BDF"/>
    <w:rsid w:val="009C1CC9"/>
    <w:rsid w:val="009C223B"/>
    <w:rsid w:val="009C2CA9"/>
    <w:rsid w:val="009C3300"/>
    <w:rsid w:val="009C38A2"/>
    <w:rsid w:val="009C4631"/>
    <w:rsid w:val="009C48EB"/>
    <w:rsid w:val="009C4C3B"/>
    <w:rsid w:val="009C5306"/>
    <w:rsid w:val="009C54F5"/>
    <w:rsid w:val="009C5800"/>
    <w:rsid w:val="009C5846"/>
    <w:rsid w:val="009C5A06"/>
    <w:rsid w:val="009C5BE3"/>
    <w:rsid w:val="009C661B"/>
    <w:rsid w:val="009D11AF"/>
    <w:rsid w:val="009D17AE"/>
    <w:rsid w:val="009D1A12"/>
    <w:rsid w:val="009D3DFB"/>
    <w:rsid w:val="009D3FEE"/>
    <w:rsid w:val="009D7760"/>
    <w:rsid w:val="009D7C04"/>
    <w:rsid w:val="009E0C19"/>
    <w:rsid w:val="009E2693"/>
    <w:rsid w:val="009E2D09"/>
    <w:rsid w:val="009E2E1B"/>
    <w:rsid w:val="009E2F91"/>
    <w:rsid w:val="009E5E3C"/>
    <w:rsid w:val="009E5FDA"/>
    <w:rsid w:val="009F056E"/>
    <w:rsid w:val="009F1D9C"/>
    <w:rsid w:val="009F2DE8"/>
    <w:rsid w:val="009F40F0"/>
    <w:rsid w:val="009F703E"/>
    <w:rsid w:val="009F7238"/>
    <w:rsid w:val="00A00B11"/>
    <w:rsid w:val="00A01D54"/>
    <w:rsid w:val="00A02F56"/>
    <w:rsid w:val="00A044DC"/>
    <w:rsid w:val="00A046F5"/>
    <w:rsid w:val="00A052CD"/>
    <w:rsid w:val="00A056A4"/>
    <w:rsid w:val="00A0583D"/>
    <w:rsid w:val="00A059CB"/>
    <w:rsid w:val="00A05DC8"/>
    <w:rsid w:val="00A05DFE"/>
    <w:rsid w:val="00A0776B"/>
    <w:rsid w:val="00A07BE2"/>
    <w:rsid w:val="00A100DB"/>
    <w:rsid w:val="00A110A9"/>
    <w:rsid w:val="00A11656"/>
    <w:rsid w:val="00A1404D"/>
    <w:rsid w:val="00A14E90"/>
    <w:rsid w:val="00A15C9C"/>
    <w:rsid w:val="00A15F6E"/>
    <w:rsid w:val="00A16071"/>
    <w:rsid w:val="00A21E56"/>
    <w:rsid w:val="00A23067"/>
    <w:rsid w:val="00A231EF"/>
    <w:rsid w:val="00A23C2D"/>
    <w:rsid w:val="00A23F06"/>
    <w:rsid w:val="00A30070"/>
    <w:rsid w:val="00A30F61"/>
    <w:rsid w:val="00A32076"/>
    <w:rsid w:val="00A336AA"/>
    <w:rsid w:val="00A34691"/>
    <w:rsid w:val="00A346FE"/>
    <w:rsid w:val="00A357E3"/>
    <w:rsid w:val="00A36CDE"/>
    <w:rsid w:val="00A36EF9"/>
    <w:rsid w:val="00A40160"/>
    <w:rsid w:val="00A41DF2"/>
    <w:rsid w:val="00A4458D"/>
    <w:rsid w:val="00A44795"/>
    <w:rsid w:val="00A45720"/>
    <w:rsid w:val="00A45F64"/>
    <w:rsid w:val="00A46326"/>
    <w:rsid w:val="00A471BA"/>
    <w:rsid w:val="00A47900"/>
    <w:rsid w:val="00A5095F"/>
    <w:rsid w:val="00A524CA"/>
    <w:rsid w:val="00A52C2C"/>
    <w:rsid w:val="00A52FFD"/>
    <w:rsid w:val="00A54735"/>
    <w:rsid w:val="00A5492A"/>
    <w:rsid w:val="00A54993"/>
    <w:rsid w:val="00A569A7"/>
    <w:rsid w:val="00A57353"/>
    <w:rsid w:val="00A578A7"/>
    <w:rsid w:val="00A61AC0"/>
    <w:rsid w:val="00A62013"/>
    <w:rsid w:val="00A6514D"/>
    <w:rsid w:val="00A6770E"/>
    <w:rsid w:val="00A67797"/>
    <w:rsid w:val="00A70783"/>
    <w:rsid w:val="00A70E22"/>
    <w:rsid w:val="00A713EF"/>
    <w:rsid w:val="00A73118"/>
    <w:rsid w:val="00A735A3"/>
    <w:rsid w:val="00A75AD4"/>
    <w:rsid w:val="00A76099"/>
    <w:rsid w:val="00A76C90"/>
    <w:rsid w:val="00A76E3D"/>
    <w:rsid w:val="00A82B6F"/>
    <w:rsid w:val="00A84D51"/>
    <w:rsid w:val="00A86422"/>
    <w:rsid w:val="00A872C4"/>
    <w:rsid w:val="00A8740C"/>
    <w:rsid w:val="00A87FE0"/>
    <w:rsid w:val="00A91A99"/>
    <w:rsid w:val="00A91B7C"/>
    <w:rsid w:val="00A91C7C"/>
    <w:rsid w:val="00A93436"/>
    <w:rsid w:val="00A9360B"/>
    <w:rsid w:val="00A93ED9"/>
    <w:rsid w:val="00A95620"/>
    <w:rsid w:val="00A95BD1"/>
    <w:rsid w:val="00A962BF"/>
    <w:rsid w:val="00A96B2A"/>
    <w:rsid w:val="00A970E6"/>
    <w:rsid w:val="00AA194F"/>
    <w:rsid w:val="00AA1F22"/>
    <w:rsid w:val="00AA3035"/>
    <w:rsid w:val="00AA34CA"/>
    <w:rsid w:val="00AA3553"/>
    <w:rsid w:val="00AA3B57"/>
    <w:rsid w:val="00AA5018"/>
    <w:rsid w:val="00AA5FF8"/>
    <w:rsid w:val="00AA66C3"/>
    <w:rsid w:val="00AA6D18"/>
    <w:rsid w:val="00AA7A40"/>
    <w:rsid w:val="00AB1111"/>
    <w:rsid w:val="00AB32E1"/>
    <w:rsid w:val="00AB3818"/>
    <w:rsid w:val="00AB429A"/>
    <w:rsid w:val="00AB43FE"/>
    <w:rsid w:val="00AB5F82"/>
    <w:rsid w:val="00AB73CD"/>
    <w:rsid w:val="00AB74BC"/>
    <w:rsid w:val="00AB78C7"/>
    <w:rsid w:val="00AB78CF"/>
    <w:rsid w:val="00AC0661"/>
    <w:rsid w:val="00AC17E2"/>
    <w:rsid w:val="00AC2284"/>
    <w:rsid w:val="00AC31C7"/>
    <w:rsid w:val="00AC3ACD"/>
    <w:rsid w:val="00AC3CC0"/>
    <w:rsid w:val="00AC4E5D"/>
    <w:rsid w:val="00AC523E"/>
    <w:rsid w:val="00AC7441"/>
    <w:rsid w:val="00AD1958"/>
    <w:rsid w:val="00AD1A87"/>
    <w:rsid w:val="00AD1F33"/>
    <w:rsid w:val="00AD2993"/>
    <w:rsid w:val="00AD4352"/>
    <w:rsid w:val="00AD47D2"/>
    <w:rsid w:val="00AD54A9"/>
    <w:rsid w:val="00AD60AC"/>
    <w:rsid w:val="00AD6BE6"/>
    <w:rsid w:val="00AD7033"/>
    <w:rsid w:val="00AE051C"/>
    <w:rsid w:val="00AE0AE5"/>
    <w:rsid w:val="00AE1D18"/>
    <w:rsid w:val="00AE2A52"/>
    <w:rsid w:val="00AE47D4"/>
    <w:rsid w:val="00AE49E8"/>
    <w:rsid w:val="00AE4B6F"/>
    <w:rsid w:val="00AE52C7"/>
    <w:rsid w:val="00AE5D62"/>
    <w:rsid w:val="00AE67FC"/>
    <w:rsid w:val="00AE6B79"/>
    <w:rsid w:val="00AE710B"/>
    <w:rsid w:val="00AF0057"/>
    <w:rsid w:val="00AF13D4"/>
    <w:rsid w:val="00AF1D9F"/>
    <w:rsid w:val="00AF21AC"/>
    <w:rsid w:val="00AF31DF"/>
    <w:rsid w:val="00AF36FB"/>
    <w:rsid w:val="00AF555D"/>
    <w:rsid w:val="00B0188F"/>
    <w:rsid w:val="00B02F4F"/>
    <w:rsid w:val="00B034E2"/>
    <w:rsid w:val="00B038F5"/>
    <w:rsid w:val="00B0472D"/>
    <w:rsid w:val="00B04799"/>
    <w:rsid w:val="00B07EB5"/>
    <w:rsid w:val="00B10D1A"/>
    <w:rsid w:val="00B11E0D"/>
    <w:rsid w:val="00B12585"/>
    <w:rsid w:val="00B15C2F"/>
    <w:rsid w:val="00B1605E"/>
    <w:rsid w:val="00B164DF"/>
    <w:rsid w:val="00B20868"/>
    <w:rsid w:val="00B208D2"/>
    <w:rsid w:val="00B21718"/>
    <w:rsid w:val="00B221AC"/>
    <w:rsid w:val="00B23E44"/>
    <w:rsid w:val="00B24830"/>
    <w:rsid w:val="00B252B7"/>
    <w:rsid w:val="00B26092"/>
    <w:rsid w:val="00B2678F"/>
    <w:rsid w:val="00B26AB6"/>
    <w:rsid w:val="00B2723F"/>
    <w:rsid w:val="00B2771F"/>
    <w:rsid w:val="00B27930"/>
    <w:rsid w:val="00B310E3"/>
    <w:rsid w:val="00B316EC"/>
    <w:rsid w:val="00B31C8A"/>
    <w:rsid w:val="00B3207C"/>
    <w:rsid w:val="00B32C33"/>
    <w:rsid w:val="00B32D46"/>
    <w:rsid w:val="00B331BE"/>
    <w:rsid w:val="00B34F37"/>
    <w:rsid w:val="00B360FB"/>
    <w:rsid w:val="00B36ECE"/>
    <w:rsid w:val="00B3706D"/>
    <w:rsid w:val="00B37D0E"/>
    <w:rsid w:val="00B40895"/>
    <w:rsid w:val="00B42744"/>
    <w:rsid w:val="00B42834"/>
    <w:rsid w:val="00B43207"/>
    <w:rsid w:val="00B4351D"/>
    <w:rsid w:val="00B43FCB"/>
    <w:rsid w:val="00B444D2"/>
    <w:rsid w:val="00B44FCC"/>
    <w:rsid w:val="00B45053"/>
    <w:rsid w:val="00B45892"/>
    <w:rsid w:val="00B46FE1"/>
    <w:rsid w:val="00B47136"/>
    <w:rsid w:val="00B5021E"/>
    <w:rsid w:val="00B50522"/>
    <w:rsid w:val="00B50700"/>
    <w:rsid w:val="00B50754"/>
    <w:rsid w:val="00B50F34"/>
    <w:rsid w:val="00B52EF0"/>
    <w:rsid w:val="00B532FD"/>
    <w:rsid w:val="00B5397C"/>
    <w:rsid w:val="00B5570D"/>
    <w:rsid w:val="00B566E3"/>
    <w:rsid w:val="00B56826"/>
    <w:rsid w:val="00B56C93"/>
    <w:rsid w:val="00B5784E"/>
    <w:rsid w:val="00B606F0"/>
    <w:rsid w:val="00B61499"/>
    <w:rsid w:val="00B61540"/>
    <w:rsid w:val="00B6163A"/>
    <w:rsid w:val="00B61D60"/>
    <w:rsid w:val="00B620EB"/>
    <w:rsid w:val="00B63592"/>
    <w:rsid w:val="00B63769"/>
    <w:rsid w:val="00B63B2F"/>
    <w:rsid w:val="00B64065"/>
    <w:rsid w:val="00B643FC"/>
    <w:rsid w:val="00B64B06"/>
    <w:rsid w:val="00B664C3"/>
    <w:rsid w:val="00B66D11"/>
    <w:rsid w:val="00B71196"/>
    <w:rsid w:val="00B736D1"/>
    <w:rsid w:val="00B745D7"/>
    <w:rsid w:val="00B746A9"/>
    <w:rsid w:val="00B74B83"/>
    <w:rsid w:val="00B74E42"/>
    <w:rsid w:val="00B74EF9"/>
    <w:rsid w:val="00B75B1A"/>
    <w:rsid w:val="00B75DEC"/>
    <w:rsid w:val="00B75FFF"/>
    <w:rsid w:val="00B77113"/>
    <w:rsid w:val="00B81A08"/>
    <w:rsid w:val="00B81FC9"/>
    <w:rsid w:val="00B828BB"/>
    <w:rsid w:val="00B84321"/>
    <w:rsid w:val="00B8460D"/>
    <w:rsid w:val="00B848BB"/>
    <w:rsid w:val="00B84B76"/>
    <w:rsid w:val="00B84E27"/>
    <w:rsid w:val="00B85691"/>
    <w:rsid w:val="00B85D81"/>
    <w:rsid w:val="00B86D2E"/>
    <w:rsid w:val="00B8751A"/>
    <w:rsid w:val="00B878A5"/>
    <w:rsid w:val="00B90A84"/>
    <w:rsid w:val="00B91B1A"/>
    <w:rsid w:val="00B922FF"/>
    <w:rsid w:val="00B940FA"/>
    <w:rsid w:val="00B942AB"/>
    <w:rsid w:val="00B9458C"/>
    <w:rsid w:val="00B94933"/>
    <w:rsid w:val="00B94FA7"/>
    <w:rsid w:val="00B9507C"/>
    <w:rsid w:val="00B97EFF"/>
    <w:rsid w:val="00BA0212"/>
    <w:rsid w:val="00BA125A"/>
    <w:rsid w:val="00BA23C2"/>
    <w:rsid w:val="00BA2BEC"/>
    <w:rsid w:val="00BA321E"/>
    <w:rsid w:val="00BA4360"/>
    <w:rsid w:val="00BA44C4"/>
    <w:rsid w:val="00BA4E80"/>
    <w:rsid w:val="00BA4FEC"/>
    <w:rsid w:val="00BA5256"/>
    <w:rsid w:val="00BB023C"/>
    <w:rsid w:val="00BB19F7"/>
    <w:rsid w:val="00BB2C9A"/>
    <w:rsid w:val="00BB3AB2"/>
    <w:rsid w:val="00BB6BB6"/>
    <w:rsid w:val="00BB6F36"/>
    <w:rsid w:val="00BC07DC"/>
    <w:rsid w:val="00BC09E4"/>
    <w:rsid w:val="00BC19AE"/>
    <w:rsid w:val="00BC2958"/>
    <w:rsid w:val="00BC3661"/>
    <w:rsid w:val="00BC56F6"/>
    <w:rsid w:val="00BC5C35"/>
    <w:rsid w:val="00BC6ABD"/>
    <w:rsid w:val="00BC736A"/>
    <w:rsid w:val="00BD1248"/>
    <w:rsid w:val="00BD15F9"/>
    <w:rsid w:val="00BD1E2F"/>
    <w:rsid w:val="00BD2D0E"/>
    <w:rsid w:val="00BD3A3D"/>
    <w:rsid w:val="00BD4D63"/>
    <w:rsid w:val="00BD537A"/>
    <w:rsid w:val="00BD56D9"/>
    <w:rsid w:val="00BD5ED4"/>
    <w:rsid w:val="00BE00B4"/>
    <w:rsid w:val="00BE048C"/>
    <w:rsid w:val="00BE1AB8"/>
    <w:rsid w:val="00BE28EF"/>
    <w:rsid w:val="00BE3815"/>
    <w:rsid w:val="00BE39F0"/>
    <w:rsid w:val="00BE4C6A"/>
    <w:rsid w:val="00BE54B1"/>
    <w:rsid w:val="00BE5EE1"/>
    <w:rsid w:val="00BE77A0"/>
    <w:rsid w:val="00BF171C"/>
    <w:rsid w:val="00BF228D"/>
    <w:rsid w:val="00BF2977"/>
    <w:rsid w:val="00BF33CA"/>
    <w:rsid w:val="00BF52AE"/>
    <w:rsid w:val="00BF55F1"/>
    <w:rsid w:val="00BF639A"/>
    <w:rsid w:val="00C0059D"/>
    <w:rsid w:val="00C01F8E"/>
    <w:rsid w:val="00C02E1E"/>
    <w:rsid w:val="00C033A8"/>
    <w:rsid w:val="00C049F5"/>
    <w:rsid w:val="00C0584C"/>
    <w:rsid w:val="00C05AE0"/>
    <w:rsid w:val="00C06015"/>
    <w:rsid w:val="00C07A17"/>
    <w:rsid w:val="00C07ECA"/>
    <w:rsid w:val="00C10943"/>
    <w:rsid w:val="00C12244"/>
    <w:rsid w:val="00C125A5"/>
    <w:rsid w:val="00C13A5B"/>
    <w:rsid w:val="00C14072"/>
    <w:rsid w:val="00C154C8"/>
    <w:rsid w:val="00C17A18"/>
    <w:rsid w:val="00C214D7"/>
    <w:rsid w:val="00C215AC"/>
    <w:rsid w:val="00C23288"/>
    <w:rsid w:val="00C237CD"/>
    <w:rsid w:val="00C23A82"/>
    <w:rsid w:val="00C2418A"/>
    <w:rsid w:val="00C24C86"/>
    <w:rsid w:val="00C25D0C"/>
    <w:rsid w:val="00C25D1B"/>
    <w:rsid w:val="00C27351"/>
    <w:rsid w:val="00C2784F"/>
    <w:rsid w:val="00C30A3D"/>
    <w:rsid w:val="00C30D3C"/>
    <w:rsid w:val="00C31DFF"/>
    <w:rsid w:val="00C35468"/>
    <w:rsid w:val="00C36522"/>
    <w:rsid w:val="00C40B59"/>
    <w:rsid w:val="00C4130C"/>
    <w:rsid w:val="00C41343"/>
    <w:rsid w:val="00C420CD"/>
    <w:rsid w:val="00C44E4E"/>
    <w:rsid w:val="00C46002"/>
    <w:rsid w:val="00C46A91"/>
    <w:rsid w:val="00C50BC9"/>
    <w:rsid w:val="00C50EEE"/>
    <w:rsid w:val="00C544BE"/>
    <w:rsid w:val="00C54AF5"/>
    <w:rsid w:val="00C5691A"/>
    <w:rsid w:val="00C56B4C"/>
    <w:rsid w:val="00C56D0B"/>
    <w:rsid w:val="00C601F0"/>
    <w:rsid w:val="00C60732"/>
    <w:rsid w:val="00C63059"/>
    <w:rsid w:val="00C63099"/>
    <w:rsid w:val="00C642DB"/>
    <w:rsid w:val="00C6575B"/>
    <w:rsid w:val="00C658CD"/>
    <w:rsid w:val="00C660F9"/>
    <w:rsid w:val="00C67783"/>
    <w:rsid w:val="00C67E98"/>
    <w:rsid w:val="00C716DC"/>
    <w:rsid w:val="00C72F43"/>
    <w:rsid w:val="00C732A0"/>
    <w:rsid w:val="00C73D1C"/>
    <w:rsid w:val="00C743F1"/>
    <w:rsid w:val="00C75F19"/>
    <w:rsid w:val="00C7616B"/>
    <w:rsid w:val="00C77743"/>
    <w:rsid w:val="00C81FA5"/>
    <w:rsid w:val="00C8438C"/>
    <w:rsid w:val="00C84C9B"/>
    <w:rsid w:val="00C86560"/>
    <w:rsid w:val="00C866F7"/>
    <w:rsid w:val="00C871FB"/>
    <w:rsid w:val="00C90353"/>
    <w:rsid w:val="00C905EE"/>
    <w:rsid w:val="00C90AEC"/>
    <w:rsid w:val="00C90BBF"/>
    <w:rsid w:val="00C90FA3"/>
    <w:rsid w:val="00C91EF1"/>
    <w:rsid w:val="00C92CBC"/>
    <w:rsid w:val="00C93398"/>
    <w:rsid w:val="00C935C6"/>
    <w:rsid w:val="00C93BF8"/>
    <w:rsid w:val="00C95CCB"/>
    <w:rsid w:val="00C95DCE"/>
    <w:rsid w:val="00C964C3"/>
    <w:rsid w:val="00C9781E"/>
    <w:rsid w:val="00C978DE"/>
    <w:rsid w:val="00CA03A5"/>
    <w:rsid w:val="00CA08A4"/>
    <w:rsid w:val="00CA0D64"/>
    <w:rsid w:val="00CA13CE"/>
    <w:rsid w:val="00CA1594"/>
    <w:rsid w:val="00CA2097"/>
    <w:rsid w:val="00CA20C8"/>
    <w:rsid w:val="00CA258F"/>
    <w:rsid w:val="00CA2B0A"/>
    <w:rsid w:val="00CA3F6D"/>
    <w:rsid w:val="00CA3FCF"/>
    <w:rsid w:val="00CA47CC"/>
    <w:rsid w:val="00CA4F03"/>
    <w:rsid w:val="00CA6514"/>
    <w:rsid w:val="00CA6615"/>
    <w:rsid w:val="00CA6986"/>
    <w:rsid w:val="00CA6B2C"/>
    <w:rsid w:val="00CA7B5C"/>
    <w:rsid w:val="00CB0331"/>
    <w:rsid w:val="00CB0646"/>
    <w:rsid w:val="00CB0BA8"/>
    <w:rsid w:val="00CB0C09"/>
    <w:rsid w:val="00CB1D01"/>
    <w:rsid w:val="00CB2D26"/>
    <w:rsid w:val="00CB344B"/>
    <w:rsid w:val="00CB42F1"/>
    <w:rsid w:val="00CB48B7"/>
    <w:rsid w:val="00CB4A94"/>
    <w:rsid w:val="00CB4BAB"/>
    <w:rsid w:val="00CB4BD7"/>
    <w:rsid w:val="00CB4D5A"/>
    <w:rsid w:val="00CB5267"/>
    <w:rsid w:val="00CB6317"/>
    <w:rsid w:val="00CB6BB2"/>
    <w:rsid w:val="00CB7390"/>
    <w:rsid w:val="00CC047B"/>
    <w:rsid w:val="00CC1ABE"/>
    <w:rsid w:val="00CC1D22"/>
    <w:rsid w:val="00CC285A"/>
    <w:rsid w:val="00CC374C"/>
    <w:rsid w:val="00CC3903"/>
    <w:rsid w:val="00CC47BF"/>
    <w:rsid w:val="00CC55B9"/>
    <w:rsid w:val="00CC6CC8"/>
    <w:rsid w:val="00CC6D2D"/>
    <w:rsid w:val="00CC6DF5"/>
    <w:rsid w:val="00CC6EC9"/>
    <w:rsid w:val="00CD0082"/>
    <w:rsid w:val="00CD07E5"/>
    <w:rsid w:val="00CD0A0C"/>
    <w:rsid w:val="00CD1392"/>
    <w:rsid w:val="00CD13D5"/>
    <w:rsid w:val="00CD1DD9"/>
    <w:rsid w:val="00CD2466"/>
    <w:rsid w:val="00CD4762"/>
    <w:rsid w:val="00CD6373"/>
    <w:rsid w:val="00CD6C36"/>
    <w:rsid w:val="00CD6D28"/>
    <w:rsid w:val="00CD7988"/>
    <w:rsid w:val="00CE1894"/>
    <w:rsid w:val="00CE1FBA"/>
    <w:rsid w:val="00CE2C5F"/>
    <w:rsid w:val="00CE2DF9"/>
    <w:rsid w:val="00CE4047"/>
    <w:rsid w:val="00CE54B1"/>
    <w:rsid w:val="00CE6E03"/>
    <w:rsid w:val="00CE6F7B"/>
    <w:rsid w:val="00CF099C"/>
    <w:rsid w:val="00CF0CB5"/>
    <w:rsid w:val="00CF19C4"/>
    <w:rsid w:val="00CF1E00"/>
    <w:rsid w:val="00CF2C0C"/>
    <w:rsid w:val="00CF3334"/>
    <w:rsid w:val="00CF4456"/>
    <w:rsid w:val="00CF6551"/>
    <w:rsid w:val="00CF690B"/>
    <w:rsid w:val="00CF6CB0"/>
    <w:rsid w:val="00CF72C7"/>
    <w:rsid w:val="00CF75BB"/>
    <w:rsid w:val="00CF7E5C"/>
    <w:rsid w:val="00D00181"/>
    <w:rsid w:val="00D022BE"/>
    <w:rsid w:val="00D0321B"/>
    <w:rsid w:val="00D034C8"/>
    <w:rsid w:val="00D03AC2"/>
    <w:rsid w:val="00D0506C"/>
    <w:rsid w:val="00D05442"/>
    <w:rsid w:val="00D061C6"/>
    <w:rsid w:val="00D06AB9"/>
    <w:rsid w:val="00D1117B"/>
    <w:rsid w:val="00D117A0"/>
    <w:rsid w:val="00D12BE0"/>
    <w:rsid w:val="00D146F9"/>
    <w:rsid w:val="00D147BD"/>
    <w:rsid w:val="00D148C3"/>
    <w:rsid w:val="00D152E4"/>
    <w:rsid w:val="00D1669E"/>
    <w:rsid w:val="00D21EDC"/>
    <w:rsid w:val="00D23620"/>
    <w:rsid w:val="00D23D59"/>
    <w:rsid w:val="00D2465F"/>
    <w:rsid w:val="00D247DA"/>
    <w:rsid w:val="00D24E63"/>
    <w:rsid w:val="00D259E2"/>
    <w:rsid w:val="00D2634F"/>
    <w:rsid w:val="00D27EB2"/>
    <w:rsid w:val="00D3091D"/>
    <w:rsid w:val="00D30B23"/>
    <w:rsid w:val="00D30CDE"/>
    <w:rsid w:val="00D31922"/>
    <w:rsid w:val="00D36B1C"/>
    <w:rsid w:val="00D4031B"/>
    <w:rsid w:val="00D41E65"/>
    <w:rsid w:val="00D44A9B"/>
    <w:rsid w:val="00D44BB5"/>
    <w:rsid w:val="00D45E67"/>
    <w:rsid w:val="00D4772D"/>
    <w:rsid w:val="00D47885"/>
    <w:rsid w:val="00D50103"/>
    <w:rsid w:val="00D508F3"/>
    <w:rsid w:val="00D50A9F"/>
    <w:rsid w:val="00D510A6"/>
    <w:rsid w:val="00D51219"/>
    <w:rsid w:val="00D52A3A"/>
    <w:rsid w:val="00D52FC2"/>
    <w:rsid w:val="00D56879"/>
    <w:rsid w:val="00D56F06"/>
    <w:rsid w:val="00D60945"/>
    <w:rsid w:val="00D61240"/>
    <w:rsid w:val="00D635BE"/>
    <w:rsid w:val="00D64000"/>
    <w:rsid w:val="00D65125"/>
    <w:rsid w:val="00D65AD4"/>
    <w:rsid w:val="00D66EC6"/>
    <w:rsid w:val="00D70C2B"/>
    <w:rsid w:val="00D7163D"/>
    <w:rsid w:val="00D71DB9"/>
    <w:rsid w:val="00D73660"/>
    <w:rsid w:val="00D764E5"/>
    <w:rsid w:val="00D76973"/>
    <w:rsid w:val="00D77CDC"/>
    <w:rsid w:val="00D77EC4"/>
    <w:rsid w:val="00D80647"/>
    <w:rsid w:val="00D809A5"/>
    <w:rsid w:val="00D81E43"/>
    <w:rsid w:val="00D81EFF"/>
    <w:rsid w:val="00D827C3"/>
    <w:rsid w:val="00D83AF9"/>
    <w:rsid w:val="00D86DCE"/>
    <w:rsid w:val="00D8789A"/>
    <w:rsid w:val="00D87B74"/>
    <w:rsid w:val="00D90E97"/>
    <w:rsid w:val="00D912D0"/>
    <w:rsid w:val="00D91821"/>
    <w:rsid w:val="00D927EA"/>
    <w:rsid w:val="00D933BE"/>
    <w:rsid w:val="00D942D5"/>
    <w:rsid w:val="00D94BB5"/>
    <w:rsid w:val="00D94D29"/>
    <w:rsid w:val="00D95A51"/>
    <w:rsid w:val="00D95B1D"/>
    <w:rsid w:val="00D972CC"/>
    <w:rsid w:val="00D97310"/>
    <w:rsid w:val="00D97814"/>
    <w:rsid w:val="00D9783C"/>
    <w:rsid w:val="00D978E7"/>
    <w:rsid w:val="00D97E4D"/>
    <w:rsid w:val="00DA0304"/>
    <w:rsid w:val="00DA0E84"/>
    <w:rsid w:val="00DA1496"/>
    <w:rsid w:val="00DA1B71"/>
    <w:rsid w:val="00DA1B79"/>
    <w:rsid w:val="00DA2FE0"/>
    <w:rsid w:val="00DA37BB"/>
    <w:rsid w:val="00DA5781"/>
    <w:rsid w:val="00DA5B83"/>
    <w:rsid w:val="00DA5D96"/>
    <w:rsid w:val="00DA62EE"/>
    <w:rsid w:val="00DA6E65"/>
    <w:rsid w:val="00DA6E85"/>
    <w:rsid w:val="00DB1CAA"/>
    <w:rsid w:val="00DB1D3A"/>
    <w:rsid w:val="00DB21F2"/>
    <w:rsid w:val="00DB3336"/>
    <w:rsid w:val="00DB430D"/>
    <w:rsid w:val="00DC1ADB"/>
    <w:rsid w:val="00DC299D"/>
    <w:rsid w:val="00DC6B4C"/>
    <w:rsid w:val="00DC7CE1"/>
    <w:rsid w:val="00DD026C"/>
    <w:rsid w:val="00DD0ECC"/>
    <w:rsid w:val="00DD0FD3"/>
    <w:rsid w:val="00DD169B"/>
    <w:rsid w:val="00DD3024"/>
    <w:rsid w:val="00DD3A94"/>
    <w:rsid w:val="00DD4A71"/>
    <w:rsid w:val="00DD535D"/>
    <w:rsid w:val="00DD5C54"/>
    <w:rsid w:val="00DD63A4"/>
    <w:rsid w:val="00DD6706"/>
    <w:rsid w:val="00DD6E64"/>
    <w:rsid w:val="00DD73A7"/>
    <w:rsid w:val="00DE027A"/>
    <w:rsid w:val="00DE251F"/>
    <w:rsid w:val="00DE3FD3"/>
    <w:rsid w:val="00DE4AF3"/>
    <w:rsid w:val="00DE55F5"/>
    <w:rsid w:val="00DE59BD"/>
    <w:rsid w:val="00DE5F1D"/>
    <w:rsid w:val="00DE75AF"/>
    <w:rsid w:val="00DF0CFD"/>
    <w:rsid w:val="00DF1864"/>
    <w:rsid w:val="00DF3C72"/>
    <w:rsid w:val="00DF4371"/>
    <w:rsid w:val="00DF5553"/>
    <w:rsid w:val="00DF5C0E"/>
    <w:rsid w:val="00DF6BB8"/>
    <w:rsid w:val="00DF7013"/>
    <w:rsid w:val="00DF769B"/>
    <w:rsid w:val="00E01A41"/>
    <w:rsid w:val="00E01F8E"/>
    <w:rsid w:val="00E02522"/>
    <w:rsid w:val="00E04DB6"/>
    <w:rsid w:val="00E05841"/>
    <w:rsid w:val="00E06B9F"/>
    <w:rsid w:val="00E0795A"/>
    <w:rsid w:val="00E07A16"/>
    <w:rsid w:val="00E07D3F"/>
    <w:rsid w:val="00E106F0"/>
    <w:rsid w:val="00E10B5E"/>
    <w:rsid w:val="00E12878"/>
    <w:rsid w:val="00E12BB0"/>
    <w:rsid w:val="00E132BD"/>
    <w:rsid w:val="00E138CF"/>
    <w:rsid w:val="00E13F13"/>
    <w:rsid w:val="00E141D1"/>
    <w:rsid w:val="00E14E71"/>
    <w:rsid w:val="00E152D7"/>
    <w:rsid w:val="00E16414"/>
    <w:rsid w:val="00E17102"/>
    <w:rsid w:val="00E203C1"/>
    <w:rsid w:val="00E213F5"/>
    <w:rsid w:val="00E216A6"/>
    <w:rsid w:val="00E22AD5"/>
    <w:rsid w:val="00E258BE"/>
    <w:rsid w:val="00E26516"/>
    <w:rsid w:val="00E26688"/>
    <w:rsid w:val="00E266BA"/>
    <w:rsid w:val="00E26DFF"/>
    <w:rsid w:val="00E27C23"/>
    <w:rsid w:val="00E303AF"/>
    <w:rsid w:val="00E311D8"/>
    <w:rsid w:val="00E314FA"/>
    <w:rsid w:val="00E3334A"/>
    <w:rsid w:val="00E33EF7"/>
    <w:rsid w:val="00E354B3"/>
    <w:rsid w:val="00E35B3A"/>
    <w:rsid w:val="00E36191"/>
    <w:rsid w:val="00E41315"/>
    <w:rsid w:val="00E41406"/>
    <w:rsid w:val="00E41997"/>
    <w:rsid w:val="00E419D9"/>
    <w:rsid w:val="00E41AB0"/>
    <w:rsid w:val="00E42427"/>
    <w:rsid w:val="00E424B4"/>
    <w:rsid w:val="00E42B85"/>
    <w:rsid w:val="00E43050"/>
    <w:rsid w:val="00E43ADE"/>
    <w:rsid w:val="00E44670"/>
    <w:rsid w:val="00E4484F"/>
    <w:rsid w:val="00E45EB2"/>
    <w:rsid w:val="00E45FD6"/>
    <w:rsid w:val="00E469EB"/>
    <w:rsid w:val="00E47D9C"/>
    <w:rsid w:val="00E5043E"/>
    <w:rsid w:val="00E50858"/>
    <w:rsid w:val="00E50AE8"/>
    <w:rsid w:val="00E50C2F"/>
    <w:rsid w:val="00E50CB3"/>
    <w:rsid w:val="00E51953"/>
    <w:rsid w:val="00E522E7"/>
    <w:rsid w:val="00E53FD4"/>
    <w:rsid w:val="00E55860"/>
    <w:rsid w:val="00E55AED"/>
    <w:rsid w:val="00E57792"/>
    <w:rsid w:val="00E61FD1"/>
    <w:rsid w:val="00E62158"/>
    <w:rsid w:val="00E62588"/>
    <w:rsid w:val="00E6260B"/>
    <w:rsid w:val="00E62D71"/>
    <w:rsid w:val="00E6371A"/>
    <w:rsid w:val="00E63943"/>
    <w:rsid w:val="00E640F1"/>
    <w:rsid w:val="00E64271"/>
    <w:rsid w:val="00E64F73"/>
    <w:rsid w:val="00E65002"/>
    <w:rsid w:val="00E655B2"/>
    <w:rsid w:val="00E65B88"/>
    <w:rsid w:val="00E67A7D"/>
    <w:rsid w:val="00E72AE6"/>
    <w:rsid w:val="00E72EB8"/>
    <w:rsid w:val="00E73884"/>
    <w:rsid w:val="00E74200"/>
    <w:rsid w:val="00E744B8"/>
    <w:rsid w:val="00E74713"/>
    <w:rsid w:val="00E75807"/>
    <w:rsid w:val="00E7594C"/>
    <w:rsid w:val="00E75F88"/>
    <w:rsid w:val="00E75FD4"/>
    <w:rsid w:val="00E76EB8"/>
    <w:rsid w:val="00E76F42"/>
    <w:rsid w:val="00E773F9"/>
    <w:rsid w:val="00E7767C"/>
    <w:rsid w:val="00E81AA0"/>
    <w:rsid w:val="00E829F7"/>
    <w:rsid w:val="00E839D0"/>
    <w:rsid w:val="00E8527B"/>
    <w:rsid w:val="00E8638F"/>
    <w:rsid w:val="00E8643D"/>
    <w:rsid w:val="00E87D22"/>
    <w:rsid w:val="00E91096"/>
    <w:rsid w:val="00E91117"/>
    <w:rsid w:val="00E924B1"/>
    <w:rsid w:val="00E931C4"/>
    <w:rsid w:val="00E94EF2"/>
    <w:rsid w:val="00E962A4"/>
    <w:rsid w:val="00E96581"/>
    <w:rsid w:val="00E96B63"/>
    <w:rsid w:val="00E97FF7"/>
    <w:rsid w:val="00EA1364"/>
    <w:rsid w:val="00EA176A"/>
    <w:rsid w:val="00EA19E8"/>
    <w:rsid w:val="00EA1CAD"/>
    <w:rsid w:val="00EA2F47"/>
    <w:rsid w:val="00EA3258"/>
    <w:rsid w:val="00EA3332"/>
    <w:rsid w:val="00EA35F7"/>
    <w:rsid w:val="00EA3910"/>
    <w:rsid w:val="00EA42E4"/>
    <w:rsid w:val="00EA5800"/>
    <w:rsid w:val="00EA6678"/>
    <w:rsid w:val="00EA75F4"/>
    <w:rsid w:val="00EA7BCD"/>
    <w:rsid w:val="00EB3A50"/>
    <w:rsid w:val="00EB3B5B"/>
    <w:rsid w:val="00EB3DE3"/>
    <w:rsid w:val="00EB3FF4"/>
    <w:rsid w:val="00EB4382"/>
    <w:rsid w:val="00EB46B6"/>
    <w:rsid w:val="00EB4D59"/>
    <w:rsid w:val="00EB574F"/>
    <w:rsid w:val="00EB5AD3"/>
    <w:rsid w:val="00EB60E8"/>
    <w:rsid w:val="00EB6933"/>
    <w:rsid w:val="00EB69A1"/>
    <w:rsid w:val="00EB79CF"/>
    <w:rsid w:val="00EC102A"/>
    <w:rsid w:val="00EC18C5"/>
    <w:rsid w:val="00EC3122"/>
    <w:rsid w:val="00EC3E98"/>
    <w:rsid w:val="00EC4EB6"/>
    <w:rsid w:val="00EC5032"/>
    <w:rsid w:val="00EC5E1B"/>
    <w:rsid w:val="00EC6C46"/>
    <w:rsid w:val="00EC6DD1"/>
    <w:rsid w:val="00EC70BF"/>
    <w:rsid w:val="00EC7EC0"/>
    <w:rsid w:val="00ED01EE"/>
    <w:rsid w:val="00ED04D2"/>
    <w:rsid w:val="00ED096C"/>
    <w:rsid w:val="00ED0C98"/>
    <w:rsid w:val="00ED1655"/>
    <w:rsid w:val="00ED2B72"/>
    <w:rsid w:val="00ED2ED2"/>
    <w:rsid w:val="00ED4B52"/>
    <w:rsid w:val="00ED53C0"/>
    <w:rsid w:val="00ED6603"/>
    <w:rsid w:val="00ED718B"/>
    <w:rsid w:val="00ED72FA"/>
    <w:rsid w:val="00EE0340"/>
    <w:rsid w:val="00EE06CB"/>
    <w:rsid w:val="00EE1C5D"/>
    <w:rsid w:val="00EE1CA6"/>
    <w:rsid w:val="00EE2731"/>
    <w:rsid w:val="00EE2877"/>
    <w:rsid w:val="00EE4ABA"/>
    <w:rsid w:val="00EE61A9"/>
    <w:rsid w:val="00EE71F1"/>
    <w:rsid w:val="00EF0E25"/>
    <w:rsid w:val="00EF133F"/>
    <w:rsid w:val="00EF1AA2"/>
    <w:rsid w:val="00EF46F2"/>
    <w:rsid w:val="00EF577F"/>
    <w:rsid w:val="00EF5B51"/>
    <w:rsid w:val="00EF62AB"/>
    <w:rsid w:val="00EF6964"/>
    <w:rsid w:val="00EF7DB8"/>
    <w:rsid w:val="00F001D7"/>
    <w:rsid w:val="00F014D8"/>
    <w:rsid w:val="00F01C05"/>
    <w:rsid w:val="00F01EB5"/>
    <w:rsid w:val="00F02448"/>
    <w:rsid w:val="00F0247D"/>
    <w:rsid w:val="00F02D8A"/>
    <w:rsid w:val="00F04126"/>
    <w:rsid w:val="00F04265"/>
    <w:rsid w:val="00F05104"/>
    <w:rsid w:val="00F0582D"/>
    <w:rsid w:val="00F062BF"/>
    <w:rsid w:val="00F0720F"/>
    <w:rsid w:val="00F10AB8"/>
    <w:rsid w:val="00F10FC4"/>
    <w:rsid w:val="00F11CDD"/>
    <w:rsid w:val="00F1222A"/>
    <w:rsid w:val="00F1238B"/>
    <w:rsid w:val="00F12521"/>
    <w:rsid w:val="00F14027"/>
    <w:rsid w:val="00F152D7"/>
    <w:rsid w:val="00F1609C"/>
    <w:rsid w:val="00F20703"/>
    <w:rsid w:val="00F20B0B"/>
    <w:rsid w:val="00F2190A"/>
    <w:rsid w:val="00F219D7"/>
    <w:rsid w:val="00F21D2B"/>
    <w:rsid w:val="00F226DF"/>
    <w:rsid w:val="00F22AA6"/>
    <w:rsid w:val="00F2321B"/>
    <w:rsid w:val="00F240CD"/>
    <w:rsid w:val="00F241C7"/>
    <w:rsid w:val="00F247D0"/>
    <w:rsid w:val="00F24E54"/>
    <w:rsid w:val="00F2518D"/>
    <w:rsid w:val="00F30784"/>
    <w:rsid w:val="00F325CA"/>
    <w:rsid w:val="00F32EBC"/>
    <w:rsid w:val="00F32EEF"/>
    <w:rsid w:val="00F3360E"/>
    <w:rsid w:val="00F3394F"/>
    <w:rsid w:val="00F33CD7"/>
    <w:rsid w:val="00F33DE0"/>
    <w:rsid w:val="00F34B19"/>
    <w:rsid w:val="00F362E7"/>
    <w:rsid w:val="00F3690F"/>
    <w:rsid w:val="00F4073D"/>
    <w:rsid w:val="00F435F5"/>
    <w:rsid w:val="00F45594"/>
    <w:rsid w:val="00F4612E"/>
    <w:rsid w:val="00F4657C"/>
    <w:rsid w:val="00F46973"/>
    <w:rsid w:val="00F474BA"/>
    <w:rsid w:val="00F47591"/>
    <w:rsid w:val="00F476E2"/>
    <w:rsid w:val="00F503BD"/>
    <w:rsid w:val="00F539BE"/>
    <w:rsid w:val="00F53CBB"/>
    <w:rsid w:val="00F5594E"/>
    <w:rsid w:val="00F55F5B"/>
    <w:rsid w:val="00F5675A"/>
    <w:rsid w:val="00F6012B"/>
    <w:rsid w:val="00F60C1E"/>
    <w:rsid w:val="00F60E05"/>
    <w:rsid w:val="00F622F8"/>
    <w:rsid w:val="00F64BF0"/>
    <w:rsid w:val="00F658ED"/>
    <w:rsid w:val="00F6617B"/>
    <w:rsid w:val="00F668A6"/>
    <w:rsid w:val="00F70275"/>
    <w:rsid w:val="00F715A1"/>
    <w:rsid w:val="00F72168"/>
    <w:rsid w:val="00F73A95"/>
    <w:rsid w:val="00F73B13"/>
    <w:rsid w:val="00F73D3F"/>
    <w:rsid w:val="00F73DCA"/>
    <w:rsid w:val="00F7433C"/>
    <w:rsid w:val="00F7520D"/>
    <w:rsid w:val="00F75CB3"/>
    <w:rsid w:val="00F7654C"/>
    <w:rsid w:val="00F76F14"/>
    <w:rsid w:val="00F7700A"/>
    <w:rsid w:val="00F807DC"/>
    <w:rsid w:val="00F81055"/>
    <w:rsid w:val="00F81120"/>
    <w:rsid w:val="00F81CEF"/>
    <w:rsid w:val="00F82AA2"/>
    <w:rsid w:val="00F82D11"/>
    <w:rsid w:val="00F833FD"/>
    <w:rsid w:val="00F843C2"/>
    <w:rsid w:val="00F87195"/>
    <w:rsid w:val="00F907C6"/>
    <w:rsid w:val="00F91962"/>
    <w:rsid w:val="00F922D1"/>
    <w:rsid w:val="00F92374"/>
    <w:rsid w:val="00F97310"/>
    <w:rsid w:val="00F97B65"/>
    <w:rsid w:val="00FA031A"/>
    <w:rsid w:val="00FA13CC"/>
    <w:rsid w:val="00FA3E94"/>
    <w:rsid w:val="00FA4C16"/>
    <w:rsid w:val="00FA4D04"/>
    <w:rsid w:val="00FA5494"/>
    <w:rsid w:val="00FA5694"/>
    <w:rsid w:val="00FA58D8"/>
    <w:rsid w:val="00FA5E2B"/>
    <w:rsid w:val="00FA6C81"/>
    <w:rsid w:val="00FA7F31"/>
    <w:rsid w:val="00FB0147"/>
    <w:rsid w:val="00FB3529"/>
    <w:rsid w:val="00FB59B7"/>
    <w:rsid w:val="00FB60C8"/>
    <w:rsid w:val="00FB61A6"/>
    <w:rsid w:val="00FB74BB"/>
    <w:rsid w:val="00FC0ECF"/>
    <w:rsid w:val="00FC10B6"/>
    <w:rsid w:val="00FC1C5C"/>
    <w:rsid w:val="00FC3E81"/>
    <w:rsid w:val="00FC423B"/>
    <w:rsid w:val="00FC561D"/>
    <w:rsid w:val="00FC5FD3"/>
    <w:rsid w:val="00FC756D"/>
    <w:rsid w:val="00FC7651"/>
    <w:rsid w:val="00FD020A"/>
    <w:rsid w:val="00FD0CB7"/>
    <w:rsid w:val="00FD0E68"/>
    <w:rsid w:val="00FD13AC"/>
    <w:rsid w:val="00FD2C44"/>
    <w:rsid w:val="00FD34FA"/>
    <w:rsid w:val="00FD47B6"/>
    <w:rsid w:val="00FD4B82"/>
    <w:rsid w:val="00FD4D77"/>
    <w:rsid w:val="00FD5EEB"/>
    <w:rsid w:val="00FD6115"/>
    <w:rsid w:val="00FD61DB"/>
    <w:rsid w:val="00FD6576"/>
    <w:rsid w:val="00FD717B"/>
    <w:rsid w:val="00FD7353"/>
    <w:rsid w:val="00FD7EFD"/>
    <w:rsid w:val="00FE00B8"/>
    <w:rsid w:val="00FE0708"/>
    <w:rsid w:val="00FE0EF7"/>
    <w:rsid w:val="00FE10F1"/>
    <w:rsid w:val="00FE1634"/>
    <w:rsid w:val="00FE2F9B"/>
    <w:rsid w:val="00FE38FD"/>
    <w:rsid w:val="00FE476B"/>
    <w:rsid w:val="00FE4C0D"/>
    <w:rsid w:val="00FE504A"/>
    <w:rsid w:val="00FE746C"/>
    <w:rsid w:val="00FF057A"/>
    <w:rsid w:val="00FF0729"/>
    <w:rsid w:val="00FF14C1"/>
    <w:rsid w:val="00FF15A0"/>
    <w:rsid w:val="00FF1858"/>
    <w:rsid w:val="00FF1F3D"/>
    <w:rsid w:val="00FF29CC"/>
    <w:rsid w:val="00FF2D93"/>
    <w:rsid w:val="00FF462E"/>
    <w:rsid w:val="00FF6B0D"/>
    <w:rsid w:val="03B66930"/>
    <w:rsid w:val="062AF871"/>
    <w:rsid w:val="076ABECE"/>
    <w:rsid w:val="0AC83FB4"/>
    <w:rsid w:val="0B6F5E74"/>
    <w:rsid w:val="0BFF8F1F"/>
    <w:rsid w:val="0C6AD73B"/>
    <w:rsid w:val="0D8D9D9C"/>
    <w:rsid w:val="0ECCDCED"/>
    <w:rsid w:val="0FB8B25A"/>
    <w:rsid w:val="10AB390C"/>
    <w:rsid w:val="10F6BAD1"/>
    <w:rsid w:val="12047DAF"/>
    <w:rsid w:val="121EE19C"/>
    <w:rsid w:val="1286746C"/>
    <w:rsid w:val="128DD970"/>
    <w:rsid w:val="12FF1656"/>
    <w:rsid w:val="135B8F4D"/>
    <w:rsid w:val="1572F35E"/>
    <w:rsid w:val="16D8D52A"/>
    <w:rsid w:val="17417847"/>
    <w:rsid w:val="18E8266A"/>
    <w:rsid w:val="19488E6C"/>
    <w:rsid w:val="1A187E94"/>
    <w:rsid w:val="1CE18F7C"/>
    <w:rsid w:val="1D52A798"/>
    <w:rsid w:val="21115D41"/>
    <w:rsid w:val="2172940B"/>
    <w:rsid w:val="21CBCC5D"/>
    <w:rsid w:val="22251E5E"/>
    <w:rsid w:val="23D9AF17"/>
    <w:rsid w:val="242806A6"/>
    <w:rsid w:val="29BC1359"/>
    <w:rsid w:val="29F59D92"/>
    <w:rsid w:val="2C6C8647"/>
    <w:rsid w:val="2E11283B"/>
    <w:rsid w:val="33D12707"/>
    <w:rsid w:val="352B57F9"/>
    <w:rsid w:val="3542B60D"/>
    <w:rsid w:val="3ADB7D9D"/>
    <w:rsid w:val="3D334CAE"/>
    <w:rsid w:val="3D7A31DD"/>
    <w:rsid w:val="3EDF5BC7"/>
    <w:rsid w:val="3FF10B79"/>
    <w:rsid w:val="4304AEBA"/>
    <w:rsid w:val="48404AFF"/>
    <w:rsid w:val="497F8A50"/>
    <w:rsid w:val="49DA66FB"/>
    <w:rsid w:val="4ECF775D"/>
    <w:rsid w:val="52826092"/>
    <w:rsid w:val="53AF6FC8"/>
    <w:rsid w:val="540784B1"/>
    <w:rsid w:val="5467377B"/>
    <w:rsid w:val="581C9B20"/>
    <w:rsid w:val="58C4027F"/>
    <w:rsid w:val="5DF22EF6"/>
    <w:rsid w:val="60FB4209"/>
    <w:rsid w:val="617A05AA"/>
    <w:rsid w:val="674ECBB8"/>
    <w:rsid w:val="689F7F07"/>
    <w:rsid w:val="6D300E83"/>
    <w:rsid w:val="72B78D41"/>
    <w:rsid w:val="77E5FA11"/>
    <w:rsid w:val="791E23A5"/>
    <w:rsid w:val="79E34D5A"/>
    <w:rsid w:val="7AC1A696"/>
    <w:rsid w:val="7AD051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83F4F9"/>
  <w15:docId w15:val="{1B3EDD93-CB22-4BDE-ADE9-DA9281786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qFormat="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9"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D6112"/>
  </w:style>
  <w:style w:type="paragraph" w:styleId="Heading1">
    <w:name w:val="heading 1"/>
    <w:aliases w:val="Section,Section1,Section2,Section11,Section3,Section12,Section21,Section111,Section Heading,H1,h1,tchead,First level,T1,ITT t1,PA Chapter,1,Title1,Section Head,l1,II+,I,Chapter Heading,Head 1,level 1,Level 1 Head,Titre 11,t1.T1.Titre 1,t1"/>
    <w:basedOn w:val="Normal"/>
    <w:next w:val="Normal"/>
    <w:link w:val="Heading1Char"/>
    <w:autoRedefine/>
    <w:qFormat/>
    <w:rsid w:val="00B10D1A"/>
    <w:pPr>
      <w:pageBreakBefore/>
      <w:numPr>
        <w:numId w:val="34"/>
      </w:numPr>
      <w:spacing w:after="240" w:line="240" w:lineRule="auto"/>
      <w:outlineLvl w:val="0"/>
    </w:pPr>
    <w:rPr>
      <w:rFonts w:ascii="Arial" w:eastAsia="Times New Roman" w:hAnsi="Arial" w:cs="Arial"/>
      <w:b/>
      <w:i/>
      <w:sz w:val="28"/>
      <w:szCs w:val="28"/>
      <w:lang w:val="en-GB" w:eastAsia="en-US"/>
    </w:rPr>
  </w:style>
  <w:style w:type="paragraph" w:styleId="Heading2">
    <w:name w:val="heading 2"/>
    <w:aliases w:val="Major,Major1,Major2,Major11,2,sub-sect,21,sub-sect1,22,sub-sect2,23,sub-sect3,24,sub-sect4,25,sub-sect5,(1.1,1.2,1.3 etc),section header,Major3,Major12,Major21,Major111,26,sub-sect6,211,sub-sect11,221,sub-sect21,231,sub-sect31,241,sub-sect41"/>
    <w:basedOn w:val="Normal"/>
    <w:next w:val="Normal"/>
    <w:link w:val="Heading2Char"/>
    <w:autoRedefine/>
    <w:qFormat/>
    <w:rsid w:val="005B4C75"/>
    <w:pPr>
      <w:keepNext/>
      <w:numPr>
        <w:ilvl w:val="1"/>
        <w:numId w:val="34"/>
      </w:numPr>
      <w:tabs>
        <w:tab w:val="left" w:pos="851"/>
      </w:tabs>
      <w:spacing w:before="60" w:after="60" w:line="360" w:lineRule="auto"/>
      <w:ind w:right="288"/>
      <w:outlineLvl w:val="1"/>
    </w:pPr>
    <w:rPr>
      <w:rFonts w:ascii="Arial Bold" w:eastAsia="Times New Roman" w:hAnsi="Arial Bold" w:cs="Times New Roman"/>
      <w:b/>
      <w:bCs/>
      <w:lang w:val="en-GB" w:eastAsia="en-US"/>
    </w:rPr>
  </w:style>
  <w:style w:type="paragraph" w:styleId="Heading3">
    <w:name w:val="heading 3"/>
    <w:aliases w:val="Minor,h3,3,h31,31,h32,32,h33,33,h34,34,h35,35,sub-sub,sub-sub1,sub-sub2,sub-sub3,sub-sub4,sub section header,311,sub-sub11,H3,subsect,Minor1,h36,36,h311,312,h321,321,h331,331,h341,341,h351,351,sub-sub5,sub-sub12,sub-sub21,sub-sub31,sub-sub41"/>
    <w:basedOn w:val="Normal"/>
    <w:next w:val="Normal"/>
    <w:link w:val="Heading3Char"/>
    <w:autoRedefine/>
    <w:qFormat/>
    <w:rsid w:val="00E152D7"/>
    <w:pPr>
      <w:keepNext/>
      <w:numPr>
        <w:ilvl w:val="2"/>
        <w:numId w:val="34"/>
      </w:numPr>
      <w:spacing w:before="120" w:after="80" w:line="240" w:lineRule="auto"/>
      <w:jc w:val="both"/>
      <w:outlineLvl w:val="2"/>
    </w:pPr>
    <w:rPr>
      <w:rFonts w:ascii="Arial" w:eastAsia="Times New Roman" w:hAnsi="Arial" w:cs="Arial"/>
      <w:b/>
      <w:bCs/>
      <w:lang w:val="en-GB" w:eastAsia="en-US"/>
    </w:rPr>
  </w:style>
  <w:style w:type="paragraph" w:styleId="Heading4">
    <w:name w:val="heading 4"/>
    <w:aliases w:val="Sub-Minor,Appendices,Schedules,Sub-Minor1,Appendices1,Schedules1,h4,Level 2 - a"/>
    <w:basedOn w:val="Normal"/>
    <w:next w:val="Normal"/>
    <w:link w:val="Heading4Char"/>
    <w:qFormat/>
    <w:rsid w:val="00B10D1A"/>
    <w:pPr>
      <w:keepNext/>
      <w:numPr>
        <w:ilvl w:val="3"/>
        <w:numId w:val="34"/>
      </w:numPr>
      <w:spacing w:before="240" w:after="60" w:line="240" w:lineRule="auto"/>
      <w:outlineLvl w:val="3"/>
    </w:pPr>
    <w:rPr>
      <w:rFonts w:ascii="Arial" w:eastAsia="Times New Roman" w:hAnsi="Arial" w:cs="Times New Roman"/>
      <w:b/>
      <w:szCs w:val="20"/>
      <w:lang w:val="en-GB" w:eastAsia="en-US"/>
    </w:rPr>
  </w:style>
  <w:style w:type="paragraph" w:styleId="Heading5">
    <w:name w:val="heading 5"/>
    <w:aliases w:val="Appendix A to X,Appendix A to X1,Appendix A to X2,Appendix A to X11,h5,Level 3 - i"/>
    <w:basedOn w:val="Normal"/>
    <w:next w:val="Normal"/>
    <w:link w:val="Heading5Char"/>
    <w:qFormat/>
    <w:rsid w:val="00B10D1A"/>
    <w:pPr>
      <w:numPr>
        <w:ilvl w:val="4"/>
        <w:numId w:val="34"/>
      </w:numPr>
      <w:spacing w:before="240" w:after="60" w:line="240" w:lineRule="auto"/>
      <w:outlineLvl w:val="4"/>
    </w:pPr>
    <w:rPr>
      <w:rFonts w:ascii="Arial" w:eastAsia="Times New Roman" w:hAnsi="Arial" w:cs="Times New Roman"/>
      <w:b/>
      <w:sz w:val="20"/>
      <w:szCs w:val="20"/>
      <w:lang w:val="en-GB" w:eastAsia="en-US"/>
    </w:rPr>
  </w:style>
  <w:style w:type="paragraph" w:styleId="Heading6">
    <w:name w:val="heading 6"/>
    <w:aliases w:val="Legal Level 1."/>
    <w:basedOn w:val="Normal"/>
    <w:next w:val="Normal"/>
    <w:link w:val="Heading6Char"/>
    <w:qFormat/>
    <w:rsid w:val="00B10D1A"/>
    <w:pPr>
      <w:numPr>
        <w:ilvl w:val="5"/>
        <w:numId w:val="34"/>
      </w:numPr>
      <w:spacing w:before="240" w:after="60" w:line="240" w:lineRule="auto"/>
      <w:outlineLvl w:val="5"/>
    </w:pPr>
    <w:rPr>
      <w:rFonts w:ascii="Arial" w:eastAsia="Times New Roman" w:hAnsi="Arial" w:cs="Times New Roman"/>
      <w:i/>
      <w:szCs w:val="20"/>
      <w:lang w:val="en-GB" w:eastAsia="en-US"/>
    </w:rPr>
  </w:style>
  <w:style w:type="paragraph" w:styleId="Heading7">
    <w:name w:val="heading 7"/>
    <w:aliases w:val="Legal Level 1.1."/>
    <w:basedOn w:val="Normal"/>
    <w:next w:val="Normal"/>
    <w:link w:val="Heading7Char"/>
    <w:qFormat/>
    <w:rsid w:val="00B10D1A"/>
    <w:pPr>
      <w:numPr>
        <w:ilvl w:val="6"/>
        <w:numId w:val="34"/>
      </w:numPr>
      <w:spacing w:before="240" w:after="60" w:line="240" w:lineRule="auto"/>
      <w:outlineLvl w:val="6"/>
    </w:pPr>
    <w:rPr>
      <w:rFonts w:ascii="Arial" w:eastAsia="Times New Roman" w:hAnsi="Arial" w:cs="Times New Roman"/>
      <w:sz w:val="20"/>
      <w:szCs w:val="20"/>
      <w:lang w:val="en-GB" w:eastAsia="en-US"/>
    </w:rPr>
  </w:style>
  <w:style w:type="paragraph" w:styleId="Heading8">
    <w:name w:val="heading 8"/>
    <w:aliases w:val="Legal Level 1.1.1."/>
    <w:basedOn w:val="Normal"/>
    <w:next w:val="Normal"/>
    <w:link w:val="Heading8Char"/>
    <w:qFormat/>
    <w:rsid w:val="00B10D1A"/>
    <w:pPr>
      <w:numPr>
        <w:ilvl w:val="7"/>
        <w:numId w:val="34"/>
      </w:numPr>
      <w:spacing w:before="240" w:after="60" w:line="240" w:lineRule="auto"/>
      <w:outlineLvl w:val="7"/>
    </w:pPr>
    <w:rPr>
      <w:rFonts w:ascii="Arial" w:eastAsia="Times New Roman" w:hAnsi="Arial" w:cs="Times New Roman"/>
      <w:i/>
      <w:sz w:val="20"/>
      <w:szCs w:val="20"/>
      <w:lang w:val="en-GB" w:eastAsia="en-US"/>
    </w:rPr>
  </w:style>
  <w:style w:type="paragraph" w:styleId="Heading9">
    <w:name w:val="heading 9"/>
    <w:aliases w:val="Legal Level 1.1.1.1."/>
    <w:basedOn w:val="Normal"/>
    <w:next w:val="Normal"/>
    <w:link w:val="Heading9Char"/>
    <w:qFormat/>
    <w:rsid w:val="00B10D1A"/>
    <w:pPr>
      <w:numPr>
        <w:ilvl w:val="8"/>
        <w:numId w:val="34"/>
      </w:numPr>
      <w:spacing w:before="240" w:after="60" w:line="240" w:lineRule="auto"/>
      <w:outlineLvl w:val="8"/>
    </w:pPr>
    <w:rPr>
      <w:rFonts w:ascii="Arial" w:eastAsia="Times New Roman" w:hAnsi="Arial" w:cs="Times New Roman"/>
      <w:i/>
      <w:sz w:val="18"/>
      <w:szCs w:val="20"/>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Section Char,Section1 Char,Section2 Char,Section11 Char,Section3 Char,Section12 Char,Section21 Char,Section111 Char,Section Heading Char,H1 Char,h1 Char,tchead Char,First level Char,T1 Char,ITT t1 Char,PA Chapter Char,1 Char,Title1 Char"/>
    <w:basedOn w:val="DefaultParagraphFont"/>
    <w:link w:val="Heading1"/>
    <w:rsid w:val="00B10D1A"/>
    <w:rPr>
      <w:rFonts w:ascii="Arial" w:eastAsia="Times New Roman" w:hAnsi="Arial" w:cs="Arial"/>
      <w:b/>
      <w:i/>
      <w:sz w:val="28"/>
      <w:szCs w:val="28"/>
      <w:lang w:val="en-GB" w:eastAsia="en-US"/>
    </w:rPr>
  </w:style>
  <w:style w:type="character" w:customStyle="1" w:styleId="Heading2Char">
    <w:name w:val="Heading 2 Char"/>
    <w:aliases w:val="Major Char,Major1 Char,Major2 Char,Major11 Char,2 Char,sub-sect Char,21 Char,sub-sect1 Char,22 Char,sub-sect2 Char,23 Char,sub-sect3 Char,24 Char,sub-sect4 Char,25 Char,sub-sect5 Char,(1.1 Char,1.2 Char,1.3 etc) Char,section header Char"/>
    <w:basedOn w:val="DefaultParagraphFont"/>
    <w:link w:val="Heading2"/>
    <w:rsid w:val="005B4C75"/>
    <w:rPr>
      <w:rFonts w:ascii="Arial Bold" w:eastAsia="Times New Roman" w:hAnsi="Arial Bold" w:cs="Times New Roman"/>
      <w:b/>
      <w:bCs/>
      <w:lang w:val="en-GB" w:eastAsia="en-US"/>
    </w:rPr>
  </w:style>
  <w:style w:type="character" w:customStyle="1" w:styleId="Heading3Char">
    <w:name w:val="Heading 3 Char"/>
    <w:aliases w:val="Minor Char,h3 Char,3 Char,h31 Char,31 Char,h32 Char,32 Char,h33 Char,33 Char,h34 Char,34 Char,h35 Char,35 Char,sub-sub Char,sub-sub1 Char,sub-sub2 Char,sub-sub3 Char,sub-sub4 Char,sub section header Char,311 Char,sub-sub11 Char,H3 Char"/>
    <w:basedOn w:val="DefaultParagraphFont"/>
    <w:link w:val="Heading3"/>
    <w:rsid w:val="00E152D7"/>
    <w:rPr>
      <w:rFonts w:ascii="Arial" w:eastAsia="Times New Roman" w:hAnsi="Arial" w:cs="Arial"/>
      <w:b/>
      <w:bCs/>
      <w:lang w:val="en-GB" w:eastAsia="en-US"/>
    </w:rPr>
  </w:style>
  <w:style w:type="character" w:customStyle="1" w:styleId="Heading4Char">
    <w:name w:val="Heading 4 Char"/>
    <w:aliases w:val="Sub-Minor Char,Appendices Char,Schedules Char,Sub-Minor1 Char,Appendices1 Char,Schedules1 Char,h4 Char,Level 2 - a Char"/>
    <w:basedOn w:val="DefaultParagraphFont"/>
    <w:link w:val="Heading4"/>
    <w:rsid w:val="00B10D1A"/>
    <w:rPr>
      <w:rFonts w:ascii="Arial" w:eastAsia="Times New Roman" w:hAnsi="Arial" w:cs="Times New Roman"/>
      <w:b/>
      <w:szCs w:val="20"/>
      <w:lang w:val="en-GB" w:eastAsia="en-US"/>
    </w:rPr>
  </w:style>
  <w:style w:type="character" w:customStyle="1" w:styleId="Heading5Char">
    <w:name w:val="Heading 5 Char"/>
    <w:aliases w:val="Appendix A to X Char,Appendix A to X1 Char,Appendix A to X2 Char,Appendix A to X11 Char,h5 Char,Level 3 - i Char"/>
    <w:basedOn w:val="DefaultParagraphFont"/>
    <w:link w:val="Heading5"/>
    <w:rsid w:val="00B10D1A"/>
    <w:rPr>
      <w:rFonts w:ascii="Arial" w:eastAsia="Times New Roman" w:hAnsi="Arial" w:cs="Times New Roman"/>
      <w:b/>
      <w:sz w:val="20"/>
      <w:szCs w:val="20"/>
      <w:lang w:val="en-GB" w:eastAsia="en-US"/>
    </w:rPr>
  </w:style>
  <w:style w:type="character" w:customStyle="1" w:styleId="Heading6Char">
    <w:name w:val="Heading 6 Char"/>
    <w:aliases w:val="Legal Level 1. Char"/>
    <w:basedOn w:val="DefaultParagraphFont"/>
    <w:link w:val="Heading6"/>
    <w:rsid w:val="00B10D1A"/>
    <w:rPr>
      <w:rFonts w:ascii="Arial" w:eastAsia="Times New Roman" w:hAnsi="Arial" w:cs="Times New Roman"/>
      <w:i/>
      <w:szCs w:val="20"/>
      <w:lang w:val="en-GB" w:eastAsia="en-US"/>
    </w:rPr>
  </w:style>
  <w:style w:type="character" w:customStyle="1" w:styleId="Heading7Char">
    <w:name w:val="Heading 7 Char"/>
    <w:aliases w:val="Legal Level 1.1. Char"/>
    <w:basedOn w:val="DefaultParagraphFont"/>
    <w:link w:val="Heading7"/>
    <w:rsid w:val="00B10D1A"/>
    <w:rPr>
      <w:rFonts w:ascii="Arial" w:eastAsia="Times New Roman" w:hAnsi="Arial" w:cs="Times New Roman"/>
      <w:sz w:val="20"/>
      <w:szCs w:val="20"/>
      <w:lang w:val="en-GB" w:eastAsia="en-US"/>
    </w:rPr>
  </w:style>
  <w:style w:type="character" w:customStyle="1" w:styleId="Heading8Char">
    <w:name w:val="Heading 8 Char"/>
    <w:aliases w:val="Legal Level 1.1.1. Char"/>
    <w:basedOn w:val="DefaultParagraphFont"/>
    <w:link w:val="Heading8"/>
    <w:rsid w:val="00B10D1A"/>
    <w:rPr>
      <w:rFonts w:ascii="Arial" w:eastAsia="Times New Roman" w:hAnsi="Arial" w:cs="Times New Roman"/>
      <w:i/>
      <w:sz w:val="20"/>
      <w:szCs w:val="20"/>
      <w:lang w:val="en-GB" w:eastAsia="en-US"/>
    </w:rPr>
  </w:style>
  <w:style w:type="character" w:customStyle="1" w:styleId="Heading9Char">
    <w:name w:val="Heading 9 Char"/>
    <w:aliases w:val="Legal Level 1.1.1.1. Char"/>
    <w:basedOn w:val="DefaultParagraphFont"/>
    <w:link w:val="Heading9"/>
    <w:rsid w:val="00B10D1A"/>
    <w:rPr>
      <w:rFonts w:ascii="Arial" w:eastAsia="Times New Roman" w:hAnsi="Arial" w:cs="Times New Roman"/>
      <w:i/>
      <w:sz w:val="18"/>
      <w:szCs w:val="20"/>
      <w:lang w:val="en-GB" w:eastAsia="en-US"/>
    </w:rPr>
  </w:style>
  <w:style w:type="paragraph" w:styleId="Footer">
    <w:name w:val="footer"/>
    <w:aliases w:val="f,Footer1,ft"/>
    <w:basedOn w:val="Normal"/>
    <w:link w:val="FooterChar"/>
    <w:uiPriority w:val="99"/>
    <w:rsid w:val="00B10D1A"/>
    <w:pPr>
      <w:tabs>
        <w:tab w:val="center" w:pos="4153"/>
        <w:tab w:val="right" w:pos="8306"/>
      </w:tabs>
      <w:spacing w:before="120" w:after="120" w:line="240" w:lineRule="auto"/>
    </w:pPr>
    <w:rPr>
      <w:rFonts w:ascii="Arial" w:eastAsia="Times New Roman" w:hAnsi="Arial" w:cs="Times New Roman"/>
      <w:sz w:val="20"/>
      <w:szCs w:val="20"/>
      <w:lang w:val="en-GB" w:eastAsia="en-US"/>
    </w:rPr>
  </w:style>
  <w:style w:type="character" w:customStyle="1" w:styleId="FooterChar">
    <w:name w:val="Footer Char"/>
    <w:aliases w:val="f Char,Footer1 Char,ft Char"/>
    <w:basedOn w:val="DefaultParagraphFont"/>
    <w:link w:val="Footer"/>
    <w:uiPriority w:val="99"/>
    <w:rsid w:val="00B10D1A"/>
    <w:rPr>
      <w:rFonts w:ascii="Arial" w:eastAsia="Times New Roman" w:hAnsi="Arial" w:cs="Times New Roman"/>
      <w:sz w:val="20"/>
      <w:szCs w:val="20"/>
      <w:lang w:val="en-GB" w:eastAsia="en-US"/>
    </w:rPr>
  </w:style>
  <w:style w:type="paragraph" w:customStyle="1" w:styleId="Bulletsub">
    <w:name w:val="Bullet (sub)"/>
    <w:basedOn w:val="Bullet"/>
    <w:rsid w:val="00B10D1A"/>
    <w:pPr>
      <w:numPr>
        <w:numId w:val="3"/>
      </w:numPr>
      <w:tabs>
        <w:tab w:val="clear" w:pos="360"/>
        <w:tab w:val="num" w:pos="851"/>
      </w:tabs>
      <w:spacing w:before="60" w:after="60"/>
      <w:ind w:left="850" w:hanging="357"/>
    </w:pPr>
  </w:style>
  <w:style w:type="paragraph" w:customStyle="1" w:styleId="Bullet">
    <w:name w:val="Bullet"/>
    <w:basedOn w:val="Normal"/>
    <w:rsid w:val="00B10D1A"/>
    <w:pPr>
      <w:numPr>
        <w:numId w:val="2"/>
      </w:numPr>
      <w:spacing w:before="120" w:after="120" w:line="240" w:lineRule="auto"/>
      <w:ind w:left="357" w:hanging="357"/>
    </w:pPr>
    <w:rPr>
      <w:rFonts w:ascii="Arial" w:eastAsia="Times New Roman" w:hAnsi="Arial" w:cs="Times New Roman"/>
      <w:snapToGrid w:val="0"/>
      <w:sz w:val="20"/>
      <w:szCs w:val="20"/>
      <w:lang w:val="en-GB" w:eastAsia="en-US"/>
    </w:rPr>
  </w:style>
  <w:style w:type="paragraph" w:styleId="Header">
    <w:name w:val="header"/>
    <w:aliases w:val="*Header,hd,he,Draft"/>
    <w:basedOn w:val="Normal"/>
    <w:link w:val="HeaderChar"/>
    <w:uiPriority w:val="99"/>
    <w:rsid w:val="00B10D1A"/>
    <w:pPr>
      <w:pBdr>
        <w:bottom w:val="single" w:sz="6" w:space="1" w:color="auto"/>
      </w:pBdr>
      <w:tabs>
        <w:tab w:val="center" w:pos="4253"/>
        <w:tab w:val="right" w:pos="8505"/>
      </w:tabs>
      <w:spacing w:before="120" w:after="0" w:line="240" w:lineRule="auto"/>
    </w:pPr>
    <w:rPr>
      <w:rFonts w:ascii="Arial" w:eastAsia="Times New Roman" w:hAnsi="Arial" w:cs="Times New Roman"/>
      <w:caps/>
      <w:sz w:val="16"/>
      <w:szCs w:val="20"/>
      <w:lang w:val="en-GB" w:eastAsia="en-US"/>
    </w:rPr>
  </w:style>
  <w:style w:type="character" w:customStyle="1" w:styleId="HeaderChar">
    <w:name w:val="Header Char"/>
    <w:aliases w:val="*Header Char,hd Char,he Char,Draft Char"/>
    <w:basedOn w:val="DefaultParagraphFont"/>
    <w:link w:val="Header"/>
    <w:uiPriority w:val="99"/>
    <w:rsid w:val="00B10D1A"/>
    <w:rPr>
      <w:rFonts w:ascii="Arial" w:eastAsia="Times New Roman" w:hAnsi="Arial" w:cs="Times New Roman"/>
      <w:caps/>
      <w:sz w:val="16"/>
      <w:szCs w:val="20"/>
      <w:lang w:val="en-GB" w:eastAsia="en-US"/>
    </w:rPr>
  </w:style>
  <w:style w:type="paragraph" w:customStyle="1" w:styleId="Bulletsubsub">
    <w:name w:val="Bullet (sub) (sub)"/>
    <w:basedOn w:val="Bullet"/>
    <w:rsid w:val="00B10D1A"/>
    <w:pPr>
      <w:numPr>
        <w:numId w:val="4"/>
      </w:numPr>
      <w:tabs>
        <w:tab w:val="clear" w:pos="360"/>
        <w:tab w:val="num" w:pos="1276"/>
      </w:tabs>
      <w:spacing w:before="20" w:after="20"/>
      <w:ind w:left="1276" w:hanging="357"/>
    </w:pPr>
  </w:style>
  <w:style w:type="paragraph" w:customStyle="1" w:styleId="NumberedList">
    <w:name w:val="Numbered List"/>
    <w:basedOn w:val="Bullet"/>
    <w:rsid w:val="00B10D1A"/>
    <w:pPr>
      <w:numPr>
        <w:numId w:val="5"/>
      </w:numPr>
    </w:pPr>
  </w:style>
  <w:style w:type="paragraph" w:styleId="TOC1">
    <w:name w:val="toc 1"/>
    <w:basedOn w:val="Normal"/>
    <w:next w:val="Normal"/>
    <w:autoRedefine/>
    <w:uiPriority w:val="39"/>
    <w:rsid w:val="002F322E"/>
    <w:pPr>
      <w:tabs>
        <w:tab w:val="left" w:pos="400"/>
        <w:tab w:val="right" w:leader="dot" w:pos="9019"/>
      </w:tabs>
      <w:spacing w:before="120" w:after="120" w:line="240" w:lineRule="auto"/>
    </w:pPr>
    <w:rPr>
      <w:rFonts w:ascii="Times New Roman" w:eastAsia="Times New Roman" w:hAnsi="Times New Roman" w:cs="Arial"/>
      <w:b/>
      <w:bCs/>
      <w:caps/>
      <w:sz w:val="20"/>
      <w:szCs w:val="20"/>
      <w:lang w:val="en-GB" w:eastAsia="en-US"/>
    </w:rPr>
  </w:style>
  <w:style w:type="paragraph" w:styleId="TOC2">
    <w:name w:val="toc 2"/>
    <w:basedOn w:val="Normal"/>
    <w:next w:val="Normal"/>
    <w:autoRedefine/>
    <w:uiPriority w:val="39"/>
    <w:rsid w:val="006C100C"/>
    <w:pPr>
      <w:tabs>
        <w:tab w:val="left" w:pos="600"/>
        <w:tab w:val="right" w:leader="dot" w:pos="9019"/>
      </w:tabs>
      <w:spacing w:before="40" w:after="40" w:line="240" w:lineRule="auto"/>
      <w:jc w:val="both"/>
    </w:pPr>
    <w:rPr>
      <w:rFonts w:ascii="Times New Roman" w:eastAsia="Times New Roman" w:hAnsi="Times New Roman" w:cs="Times New Roman"/>
      <w:smallCaps/>
      <w:sz w:val="20"/>
      <w:szCs w:val="20"/>
      <w:lang w:val="en-GB" w:eastAsia="en-US"/>
    </w:rPr>
  </w:style>
  <w:style w:type="paragraph" w:styleId="TOC3">
    <w:name w:val="toc 3"/>
    <w:basedOn w:val="Normal"/>
    <w:next w:val="Normal"/>
    <w:autoRedefine/>
    <w:uiPriority w:val="39"/>
    <w:rsid w:val="006C100C"/>
    <w:pPr>
      <w:tabs>
        <w:tab w:val="left" w:pos="1200"/>
        <w:tab w:val="right" w:leader="dot" w:pos="9019"/>
      </w:tabs>
      <w:spacing w:after="0" w:line="240" w:lineRule="auto"/>
      <w:ind w:left="400"/>
    </w:pPr>
    <w:rPr>
      <w:rFonts w:ascii="Times New Roman" w:eastAsia="Times New Roman" w:hAnsi="Times New Roman" w:cs="Times New Roman"/>
      <w:i/>
      <w:iCs/>
      <w:sz w:val="20"/>
      <w:szCs w:val="20"/>
      <w:lang w:val="en-GB" w:eastAsia="en-US"/>
    </w:rPr>
  </w:style>
  <w:style w:type="paragraph" w:customStyle="1" w:styleId="NumberedListsub">
    <w:name w:val="Numbered List (sub)"/>
    <w:basedOn w:val="NumberedList"/>
    <w:rsid w:val="00B10D1A"/>
    <w:pPr>
      <w:numPr>
        <w:numId w:val="6"/>
      </w:numPr>
      <w:tabs>
        <w:tab w:val="clear" w:pos="360"/>
        <w:tab w:val="num" w:pos="851"/>
      </w:tabs>
      <w:spacing w:before="60" w:after="60"/>
      <w:ind w:left="851"/>
    </w:pPr>
  </w:style>
  <w:style w:type="paragraph" w:customStyle="1" w:styleId="NumberedListsubsub">
    <w:name w:val="Numbered List (sub) (sub)"/>
    <w:basedOn w:val="NumberedListsub"/>
    <w:rsid w:val="00B10D1A"/>
    <w:pPr>
      <w:numPr>
        <w:numId w:val="7"/>
      </w:numPr>
      <w:tabs>
        <w:tab w:val="clear" w:pos="720"/>
        <w:tab w:val="num" w:pos="1276"/>
      </w:tabs>
      <w:spacing w:before="20" w:after="20"/>
      <w:ind w:left="1276"/>
    </w:pPr>
  </w:style>
  <w:style w:type="paragraph" w:styleId="TOC4">
    <w:name w:val="toc 4"/>
    <w:basedOn w:val="Normal"/>
    <w:next w:val="Normal"/>
    <w:autoRedefine/>
    <w:uiPriority w:val="39"/>
    <w:rsid w:val="00B10D1A"/>
    <w:pPr>
      <w:spacing w:after="0" w:line="240" w:lineRule="auto"/>
      <w:ind w:left="600"/>
    </w:pPr>
    <w:rPr>
      <w:rFonts w:ascii="Times New Roman" w:eastAsia="Times New Roman" w:hAnsi="Times New Roman" w:cs="Times New Roman"/>
      <w:sz w:val="18"/>
      <w:szCs w:val="18"/>
      <w:lang w:val="en-GB" w:eastAsia="en-US"/>
    </w:rPr>
  </w:style>
  <w:style w:type="paragraph" w:styleId="TOC5">
    <w:name w:val="toc 5"/>
    <w:basedOn w:val="Normal"/>
    <w:next w:val="Normal"/>
    <w:autoRedefine/>
    <w:uiPriority w:val="39"/>
    <w:rsid w:val="00B10D1A"/>
    <w:pPr>
      <w:spacing w:after="0" w:line="240" w:lineRule="auto"/>
      <w:ind w:left="800"/>
    </w:pPr>
    <w:rPr>
      <w:rFonts w:ascii="Times New Roman" w:eastAsia="Times New Roman" w:hAnsi="Times New Roman" w:cs="Times New Roman"/>
      <w:sz w:val="18"/>
      <w:szCs w:val="18"/>
      <w:lang w:val="en-GB" w:eastAsia="en-US"/>
    </w:rPr>
  </w:style>
  <w:style w:type="paragraph" w:styleId="TOC6">
    <w:name w:val="toc 6"/>
    <w:basedOn w:val="Normal"/>
    <w:next w:val="Normal"/>
    <w:autoRedefine/>
    <w:uiPriority w:val="39"/>
    <w:rsid w:val="00B10D1A"/>
    <w:pPr>
      <w:spacing w:after="0" w:line="240" w:lineRule="auto"/>
      <w:ind w:left="1000"/>
    </w:pPr>
    <w:rPr>
      <w:rFonts w:ascii="Times New Roman" w:eastAsia="Times New Roman" w:hAnsi="Times New Roman" w:cs="Times New Roman"/>
      <w:sz w:val="18"/>
      <w:szCs w:val="18"/>
      <w:lang w:val="en-GB" w:eastAsia="en-US"/>
    </w:rPr>
  </w:style>
  <w:style w:type="paragraph" w:styleId="TOC7">
    <w:name w:val="toc 7"/>
    <w:basedOn w:val="Normal"/>
    <w:next w:val="Normal"/>
    <w:autoRedefine/>
    <w:uiPriority w:val="39"/>
    <w:rsid w:val="00B10D1A"/>
    <w:pPr>
      <w:spacing w:after="0" w:line="240" w:lineRule="auto"/>
      <w:ind w:left="1200"/>
    </w:pPr>
    <w:rPr>
      <w:rFonts w:ascii="Times New Roman" w:eastAsia="Times New Roman" w:hAnsi="Times New Roman" w:cs="Times New Roman"/>
      <w:sz w:val="18"/>
      <w:szCs w:val="18"/>
      <w:lang w:val="en-GB" w:eastAsia="en-US"/>
    </w:rPr>
  </w:style>
  <w:style w:type="paragraph" w:styleId="TOC8">
    <w:name w:val="toc 8"/>
    <w:basedOn w:val="Normal"/>
    <w:next w:val="Normal"/>
    <w:autoRedefine/>
    <w:uiPriority w:val="39"/>
    <w:rsid w:val="00B10D1A"/>
    <w:pPr>
      <w:spacing w:after="0" w:line="240" w:lineRule="auto"/>
      <w:ind w:left="1400"/>
    </w:pPr>
    <w:rPr>
      <w:rFonts w:ascii="Times New Roman" w:eastAsia="Times New Roman" w:hAnsi="Times New Roman" w:cs="Times New Roman"/>
      <w:sz w:val="18"/>
      <w:szCs w:val="18"/>
      <w:lang w:val="en-GB" w:eastAsia="en-US"/>
    </w:rPr>
  </w:style>
  <w:style w:type="paragraph" w:styleId="TOC9">
    <w:name w:val="toc 9"/>
    <w:basedOn w:val="Normal"/>
    <w:next w:val="Normal"/>
    <w:autoRedefine/>
    <w:uiPriority w:val="39"/>
    <w:rsid w:val="00B10D1A"/>
    <w:pPr>
      <w:spacing w:after="0" w:line="240" w:lineRule="auto"/>
      <w:ind w:left="1600"/>
    </w:pPr>
    <w:rPr>
      <w:rFonts w:ascii="Times New Roman" w:eastAsia="Times New Roman" w:hAnsi="Times New Roman" w:cs="Times New Roman"/>
      <w:sz w:val="18"/>
      <w:szCs w:val="18"/>
      <w:lang w:val="en-GB" w:eastAsia="en-US"/>
    </w:rPr>
  </w:style>
  <w:style w:type="character" w:styleId="Hyperlink">
    <w:name w:val="Hyperlink"/>
    <w:uiPriority w:val="99"/>
    <w:rsid w:val="00B10D1A"/>
    <w:rPr>
      <w:color w:val="0000FF"/>
      <w:u w:val="single"/>
      <w:lang w:val="en-GB"/>
    </w:rPr>
  </w:style>
  <w:style w:type="paragraph" w:customStyle="1" w:styleId="TableHeadingsmall">
    <w:name w:val="Table Heading (small)"/>
    <w:basedOn w:val="TableHeading"/>
    <w:rsid w:val="00B10D1A"/>
    <w:rPr>
      <w:sz w:val="16"/>
    </w:rPr>
  </w:style>
  <w:style w:type="paragraph" w:customStyle="1" w:styleId="TableHeading">
    <w:name w:val="Table Heading"/>
    <w:basedOn w:val="Normal"/>
    <w:next w:val="Normal"/>
    <w:link w:val="TableHeadingChar"/>
    <w:autoRedefine/>
    <w:rsid w:val="00B10D1A"/>
    <w:pPr>
      <w:keepNext/>
      <w:spacing w:after="0" w:line="240" w:lineRule="auto"/>
    </w:pPr>
    <w:rPr>
      <w:rFonts w:ascii="Arial" w:eastAsia="Times New Roman" w:hAnsi="Arial" w:cs="Times New Roman"/>
      <w:b/>
      <w:sz w:val="20"/>
      <w:szCs w:val="20"/>
      <w:lang w:val="en-GB" w:eastAsia="en-US"/>
    </w:rPr>
  </w:style>
  <w:style w:type="paragraph" w:customStyle="1" w:styleId="TableTextsmall">
    <w:name w:val="Table Text (small)"/>
    <w:basedOn w:val="TableText"/>
    <w:rsid w:val="00B10D1A"/>
    <w:rPr>
      <w:sz w:val="16"/>
    </w:rPr>
  </w:style>
  <w:style w:type="paragraph" w:customStyle="1" w:styleId="TableText">
    <w:name w:val="Table Text"/>
    <w:autoRedefine/>
    <w:rsid w:val="00B10D1A"/>
    <w:pPr>
      <w:tabs>
        <w:tab w:val="right" w:pos="1022"/>
      </w:tabs>
      <w:spacing w:before="60" w:after="60" w:line="240" w:lineRule="auto"/>
    </w:pPr>
    <w:rPr>
      <w:rFonts w:ascii="Arial" w:eastAsia="Times New Roman" w:hAnsi="Arial" w:cs="Times New Roman"/>
      <w:noProof/>
      <w:sz w:val="20"/>
      <w:szCs w:val="20"/>
      <w:lang w:val="en-GB" w:eastAsia="en-US"/>
    </w:rPr>
  </w:style>
  <w:style w:type="paragraph" w:customStyle="1" w:styleId="FigureCaptions">
    <w:name w:val="Figure Captions"/>
    <w:basedOn w:val="Normal"/>
    <w:rsid w:val="00B10D1A"/>
    <w:pPr>
      <w:spacing w:before="240" w:after="240" w:line="240" w:lineRule="auto"/>
    </w:pPr>
    <w:rPr>
      <w:rFonts w:ascii="Arial" w:eastAsia="Times New Roman" w:hAnsi="Arial" w:cs="Times New Roman"/>
      <w:i/>
      <w:sz w:val="20"/>
      <w:szCs w:val="20"/>
      <w:lang w:val="en-GB" w:eastAsia="en-US"/>
    </w:rPr>
  </w:style>
  <w:style w:type="paragraph" w:customStyle="1" w:styleId="Text">
    <w:name w:val="Text"/>
    <w:basedOn w:val="Normal"/>
    <w:rsid w:val="00B10D1A"/>
    <w:pPr>
      <w:spacing w:after="240" w:line="240" w:lineRule="auto"/>
      <w:ind w:left="1440"/>
    </w:pPr>
    <w:rPr>
      <w:rFonts w:ascii="Arial" w:eastAsia="Times New Roman" w:hAnsi="Arial" w:cs="Times New Roman"/>
      <w:sz w:val="20"/>
      <w:szCs w:val="20"/>
      <w:lang w:val="en-GB" w:eastAsia="en-US"/>
    </w:rPr>
  </w:style>
  <w:style w:type="paragraph" w:customStyle="1" w:styleId="ProductHistory">
    <w:name w:val="Product History"/>
    <w:basedOn w:val="Heading1"/>
    <w:rsid w:val="00B10D1A"/>
    <w:pPr>
      <w:numPr>
        <w:numId w:val="0"/>
      </w:numPr>
      <w:spacing w:after="0"/>
    </w:pPr>
  </w:style>
  <w:style w:type="paragraph" w:customStyle="1" w:styleId="ProductHistoryL2">
    <w:name w:val="Product History L2"/>
    <w:basedOn w:val="Heading2"/>
    <w:rsid w:val="00B10D1A"/>
    <w:pPr>
      <w:numPr>
        <w:ilvl w:val="0"/>
        <w:numId w:val="0"/>
      </w:numPr>
      <w:tabs>
        <w:tab w:val="left" w:pos="2694"/>
      </w:tabs>
    </w:pPr>
  </w:style>
  <w:style w:type="paragraph" w:customStyle="1" w:styleId="ProductHistoryText">
    <w:name w:val="Product History Text"/>
    <w:basedOn w:val="Normal"/>
    <w:rsid w:val="00B10D1A"/>
    <w:pPr>
      <w:spacing w:after="120" w:line="240" w:lineRule="auto"/>
    </w:pPr>
    <w:rPr>
      <w:rFonts w:ascii="Arial" w:eastAsia="Times New Roman" w:hAnsi="Arial" w:cs="Times New Roman"/>
      <w:sz w:val="16"/>
      <w:szCs w:val="20"/>
      <w:lang w:val="en-GB" w:eastAsia="en-US"/>
    </w:rPr>
  </w:style>
  <w:style w:type="paragraph" w:customStyle="1" w:styleId="ABLOCKPARA">
    <w:name w:val="A BLOCK PARA"/>
    <w:basedOn w:val="Normal"/>
    <w:rsid w:val="00B10D1A"/>
    <w:pPr>
      <w:spacing w:after="0" w:line="240" w:lineRule="auto"/>
    </w:pPr>
    <w:rPr>
      <w:rFonts w:ascii="Book Antiqua" w:eastAsia="Times New Roman" w:hAnsi="Book Antiqua" w:cs="Times New Roman"/>
      <w:szCs w:val="20"/>
      <w:lang w:val="en-GB" w:eastAsia="en-US"/>
    </w:rPr>
  </w:style>
  <w:style w:type="paragraph" w:customStyle="1" w:styleId="DelBullets">
    <w:name w:val="Del Bullets"/>
    <w:basedOn w:val="Normal"/>
    <w:rsid w:val="00B10D1A"/>
    <w:pPr>
      <w:numPr>
        <w:numId w:val="8"/>
      </w:numPr>
      <w:spacing w:before="120" w:after="120" w:line="240" w:lineRule="auto"/>
    </w:pPr>
    <w:rPr>
      <w:rFonts w:ascii="Arial" w:eastAsia="Times New Roman" w:hAnsi="Arial" w:cs="Times New Roman"/>
      <w:sz w:val="20"/>
      <w:szCs w:val="20"/>
      <w:lang w:val="en-GB" w:eastAsia="en-US"/>
    </w:rPr>
  </w:style>
  <w:style w:type="paragraph" w:styleId="BodyText">
    <w:name w:val="Body Text"/>
    <w:basedOn w:val="Normal"/>
    <w:link w:val="BodyTextChar"/>
    <w:rsid w:val="00B10D1A"/>
    <w:pPr>
      <w:spacing w:before="120" w:after="120" w:line="240" w:lineRule="auto"/>
    </w:pPr>
    <w:rPr>
      <w:rFonts w:ascii="Arial" w:eastAsia="Times New Roman" w:hAnsi="Arial" w:cs="Times New Roman"/>
      <w:i/>
      <w:sz w:val="18"/>
      <w:szCs w:val="20"/>
      <w:lang w:val="en-GB" w:eastAsia="en-US"/>
    </w:rPr>
  </w:style>
  <w:style w:type="character" w:customStyle="1" w:styleId="BodyTextChar">
    <w:name w:val="Body Text Char"/>
    <w:basedOn w:val="DefaultParagraphFont"/>
    <w:link w:val="BodyText"/>
    <w:rsid w:val="00B10D1A"/>
    <w:rPr>
      <w:rFonts w:ascii="Arial" w:eastAsia="Times New Roman" w:hAnsi="Arial" w:cs="Times New Roman"/>
      <w:i/>
      <w:sz w:val="18"/>
      <w:szCs w:val="20"/>
      <w:lang w:val="en-GB" w:eastAsia="en-US"/>
    </w:rPr>
  </w:style>
  <w:style w:type="character" w:styleId="FollowedHyperlink">
    <w:name w:val="FollowedHyperlink"/>
    <w:rsid w:val="00B10D1A"/>
    <w:rPr>
      <w:color w:val="800080"/>
      <w:u w:val="single"/>
      <w:lang w:val="en-GB"/>
    </w:rPr>
  </w:style>
  <w:style w:type="paragraph" w:styleId="Index1">
    <w:name w:val="index 1"/>
    <w:basedOn w:val="Normal"/>
    <w:next w:val="Normal"/>
    <w:autoRedefine/>
    <w:semiHidden/>
    <w:rsid w:val="00B10D1A"/>
    <w:pPr>
      <w:spacing w:before="120" w:after="120" w:line="240" w:lineRule="auto"/>
      <w:ind w:left="200" w:hanging="200"/>
    </w:pPr>
    <w:rPr>
      <w:rFonts w:ascii="Arial" w:eastAsia="Times New Roman" w:hAnsi="Arial" w:cs="Times New Roman"/>
      <w:sz w:val="20"/>
      <w:szCs w:val="20"/>
      <w:lang w:val="en-GB" w:eastAsia="en-US"/>
    </w:rPr>
  </w:style>
  <w:style w:type="paragraph" w:styleId="Index2">
    <w:name w:val="index 2"/>
    <w:basedOn w:val="Normal"/>
    <w:next w:val="Normal"/>
    <w:autoRedefine/>
    <w:semiHidden/>
    <w:rsid w:val="00B10D1A"/>
    <w:pPr>
      <w:spacing w:before="120" w:after="120" w:line="240" w:lineRule="auto"/>
      <w:ind w:left="400" w:hanging="200"/>
    </w:pPr>
    <w:rPr>
      <w:rFonts w:ascii="Arial" w:eastAsia="Times New Roman" w:hAnsi="Arial" w:cs="Times New Roman"/>
      <w:sz w:val="20"/>
      <w:szCs w:val="20"/>
      <w:lang w:val="en-GB" w:eastAsia="en-US"/>
    </w:rPr>
  </w:style>
  <w:style w:type="paragraph" w:styleId="Index3">
    <w:name w:val="index 3"/>
    <w:basedOn w:val="Normal"/>
    <w:next w:val="Normal"/>
    <w:autoRedefine/>
    <w:semiHidden/>
    <w:rsid w:val="00B10D1A"/>
    <w:pPr>
      <w:spacing w:before="120" w:after="120" w:line="240" w:lineRule="auto"/>
      <w:ind w:left="600" w:hanging="200"/>
    </w:pPr>
    <w:rPr>
      <w:rFonts w:ascii="Arial" w:eastAsia="Times New Roman" w:hAnsi="Arial" w:cs="Times New Roman"/>
      <w:sz w:val="20"/>
      <w:szCs w:val="20"/>
      <w:lang w:val="en-GB" w:eastAsia="en-US"/>
    </w:rPr>
  </w:style>
  <w:style w:type="paragraph" w:styleId="Index4">
    <w:name w:val="index 4"/>
    <w:basedOn w:val="Normal"/>
    <w:next w:val="Normal"/>
    <w:autoRedefine/>
    <w:semiHidden/>
    <w:rsid w:val="00B10D1A"/>
    <w:pPr>
      <w:spacing w:before="120" w:after="120" w:line="240" w:lineRule="auto"/>
      <w:ind w:left="800" w:hanging="200"/>
    </w:pPr>
    <w:rPr>
      <w:rFonts w:ascii="Arial" w:eastAsia="Times New Roman" w:hAnsi="Arial" w:cs="Times New Roman"/>
      <w:sz w:val="20"/>
      <w:szCs w:val="20"/>
      <w:lang w:val="en-GB" w:eastAsia="en-US"/>
    </w:rPr>
  </w:style>
  <w:style w:type="paragraph" w:styleId="Index5">
    <w:name w:val="index 5"/>
    <w:basedOn w:val="Normal"/>
    <w:next w:val="Normal"/>
    <w:autoRedefine/>
    <w:semiHidden/>
    <w:rsid w:val="00B10D1A"/>
    <w:pPr>
      <w:spacing w:before="120" w:after="120" w:line="240" w:lineRule="auto"/>
      <w:ind w:left="1000" w:hanging="200"/>
    </w:pPr>
    <w:rPr>
      <w:rFonts w:ascii="Arial" w:eastAsia="Times New Roman" w:hAnsi="Arial" w:cs="Times New Roman"/>
      <w:sz w:val="20"/>
      <w:szCs w:val="20"/>
      <w:lang w:val="en-GB" w:eastAsia="en-US"/>
    </w:rPr>
  </w:style>
  <w:style w:type="paragraph" w:styleId="Index6">
    <w:name w:val="index 6"/>
    <w:basedOn w:val="Normal"/>
    <w:next w:val="Normal"/>
    <w:autoRedefine/>
    <w:semiHidden/>
    <w:rsid w:val="00B10D1A"/>
    <w:pPr>
      <w:spacing w:before="120" w:after="120" w:line="240" w:lineRule="auto"/>
      <w:ind w:left="1200" w:hanging="200"/>
    </w:pPr>
    <w:rPr>
      <w:rFonts w:ascii="Arial" w:eastAsia="Times New Roman" w:hAnsi="Arial" w:cs="Times New Roman"/>
      <w:sz w:val="20"/>
      <w:szCs w:val="20"/>
      <w:lang w:val="en-GB" w:eastAsia="en-US"/>
    </w:rPr>
  </w:style>
  <w:style w:type="paragraph" w:styleId="Index7">
    <w:name w:val="index 7"/>
    <w:basedOn w:val="Normal"/>
    <w:next w:val="Normal"/>
    <w:autoRedefine/>
    <w:semiHidden/>
    <w:rsid w:val="00B10D1A"/>
    <w:pPr>
      <w:spacing w:before="120" w:after="120" w:line="240" w:lineRule="auto"/>
      <w:ind w:left="1400" w:hanging="200"/>
    </w:pPr>
    <w:rPr>
      <w:rFonts w:ascii="Arial" w:eastAsia="Times New Roman" w:hAnsi="Arial" w:cs="Times New Roman"/>
      <w:sz w:val="20"/>
      <w:szCs w:val="20"/>
      <w:lang w:val="en-GB" w:eastAsia="en-US"/>
    </w:rPr>
  </w:style>
  <w:style w:type="paragraph" w:styleId="Index8">
    <w:name w:val="index 8"/>
    <w:basedOn w:val="Normal"/>
    <w:next w:val="Normal"/>
    <w:autoRedefine/>
    <w:semiHidden/>
    <w:rsid w:val="00B10D1A"/>
    <w:pPr>
      <w:spacing w:before="120" w:after="120" w:line="240" w:lineRule="auto"/>
      <w:ind w:left="1600" w:hanging="200"/>
    </w:pPr>
    <w:rPr>
      <w:rFonts w:ascii="Arial" w:eastAsia="Times New Roman" w:hAnsi="Arial" w:cs="Times New Roman"/>
      <w:sz w:val="20"/>
      <w:szCs w:val="20"/>
      <w:lang w:val="en-GB" w:eastAsia="en-US"/>
    </w:rPr>
  </w:style>
  <w:style w:type="paragraph" w:styleId="Index9">
    <w:name w:val="index 9"/>
    <w:basedOn w:val="Normal"/>
    <w:next w:val="Normal"/>
    <w:autoRedefine/>
    <w:semiHidden/>
    <w:rsid w:val="00B10D1A"/>
    <w:pPr>
      <w:spacing w:before="120" w:after="120" w:line="240" w:lineRule="auto"/>
      <w:ind w:left="1800" w:hanging="200"/>
    </w:pPr>
    <w:rPr>
      <w:rFonts w:ascii="Arial" w:eastAsia="Times New Roman" w:hAnsi="Arial" w:cs="Times New Roman"/>
      <w:sz w:val="20"/>
      <w:szCs w:val="20"/>
      <w:lang w:val="en-GB" w:eastAsia="en-US"/>
    </w:rPr>
  </w:style>
  <w:style w:type="paragraph" w:styleId="IndexHeading">
    <w:name w:val="index heading"/>
    <w:basedOn w:val="Normal"/>
    <w:next w:val="Index1"/>
    <w:semiHidden/>
    <w:rsid w:val="00B10D1A"/>
    <w:pPr>
      <w:spacing w:before="120" w:after="120" w:line="240" w:lineRule="auto"/>
    </w:pPr>
    <w:rPr>
      <w:rFonts w:ascii="Arial" w:eastAsia="Times New Roman" w:hAnsi="Arial" w:cs="Times New Roman"/>
      <w:sz w:val="20"/>
      <w:szCs w:val="20"/>
      <w:lang w:val="en-GB" w:eastAsia="en-US"/>
    </w:rPr>
  </w:style>
  <w:style w:type="paragraph" w:styleId="BodyText2">
    <w:name w:val="Body Text 2"/>
    <w:basedOn w:val="Normal"/>
    <w:link w:val="BodyText2Char"/>
    <w:rsid w:val="00B10D1A"/>
    <w:pPr>
      <w:spacing w:before="120" w:after="120" w:line="240" w:lineRule="auto"/>
    </w:pPr>
    <w:rPr>
      <w:rFonts w:ascii="Arial" w:eastAsia="Times New Roman" w:hAnsi="Arial" w:cs="Times New Roman"/>
      <w:sz w:val="18"/>
      <w:szCs w:val="20"/>
      <w:lang w:val="en-GB" w:eastAsia="en-US"/>
    </w:rPr>
  </w:style>
  <w:style w:type="character" w:customStyle="1" w:styleId="BodyText2Char">
    <w:name w:val="Body Text 2 Char"/>
    <w:basedOn w:val="DefaultParagraphFont"/>
    <w:link w:val="BodyText2"/>
    <w:rsid w:val="00B10D1A"/>
    <w:rPr>
      <w:rFonts w:ascii="Arial" w:eastAsia="Times New Roman" w:hAnsi="Arial" w:cs="Times New Roman"/>
      <w:sz w:val="18"/>
      <w:szCs w:val="20"/>
      <w:lang w:val="en-GB" w:eastAsia="en-US"/>
    </w:rPr>
  </w:style>
  <w:style w:type="paragraph" w:styleId="DocumentMap">
    <w:name w:val="Document Map"/>
    <w:basedOn w:val="Normal"/>
    <w:link w:val="DocumentMapChar"/>
    <w:semiHidden/>
    <w:rsid w:val="00B10D1A"/>
    <w:pPr>
      <w:shd w:val="clear" w:color="auto" w:fill="000080"/>
      <w:spacing w:before="120" w:after="120" w:line="240" w:lineRule="auto"/>
    </w:pPr>
    <w:rPr>
      <w:rFonts w:ascii="Tahoma" w:eastAsia="Times New Roman" w:hAnsi="Tahoma" w:cs="Times New Roman"/>
      <w:sz w:val="20"/>
      <w:szCs w:val="20"/>
      <w:lang w:val="en-GB" w:eastAsia="en-US"/>
    </w:rPr>
  </w:style>
  <w:style w:type="character" w:customStyle="1" w:styleId="DocumentMapChar">
    <w:name w:val="Document Map Char"/>
    <w:basedOn w:val="DefaultParagraphFont"/>
    <w:link w:val="DocumentMap"/>
    <w:semiHidden/>
    <w:rsid w:val="00B10D1A"/>
    <w:rPr>
      <w:rFonts w:ascii="Tahoma" w:eastAsia="Times New Roman" w:hAnsi="Tahoma" w:cs="Times New Roman"/>
      <w:sz w:val="20"/>
      <w:szCs w:val="20"/>
      <w:shd w:val="clear" w:color="auto" w:fill="000080"/>
      <w:lang w:val="en-GB" w:eastAsia="en-US"/>
    </w:rPr>
  </w:style>
  <w:style w:type="paragraph" w:customStyle="1" w:styleId="IndentedBullet">
    <w:name w:val="IndentedBullet"/>
    <w:basedOn w:val="Bullet"/>
    <w:rsid w:val="00B10D1A"/>
    <w:pPr>
      <w:numPr>
        <w:numId w:val="0"/>
      </w:numPr>
      <w:tabs>
        <w:tab w:val="left" w:pos="1080"/>
      </w:tabs>
      <w:spacing w:before="0" w:after="0" w:line="260" w:lineRule="atLeast"/>
      <w:ind w:left="1080" w:hanging="360"/>
    </w:pPr>
    <w:rPr>
      <w:rFonts w:ascii="Book Antiqua" w:hAnsi="Book Antiqua"/>
      <w:snapToGrid/>
      <w:sz w:val="18"/>
    </w:rPr>
  </w:style>
  <w:style w:type="paragraph" w:styleId="BodyTextIndent2">
    <w:name w:val="Body Text Indent 2"/>
    <w:basedOn w:val="Normal"/>
    <w:link w:val="BodyTextIndent2Char"/>
    <w:rsid w:val="00B10D1A"/>
    <w:pPr>
      <w:spacing w:after="0" w:line="240" w:lineRule="auto"/>
      <w:ind w:left="1560"/>
    </w:pPr>
    <w:rPr>
      <w:rFonts w:ascii="Arial" w:eastAsia="Times New Roman" w:hAnsi="Arial" w:cs="Times New Roman"/>
      <w:szCs w:val="20"/>
      <w:lang w:val="en-GB" w:eastAsia="en-US"/>
    </w:rPr>
  </w:style>
  <w:style w:type="character" w:customStyle="1" w:styleId="BodyTextIndent2Char">
    <w:name w:val="Body Text Indent 2 Char"/>
    <w:basedOn w:val="DefaultParagraphFont"/>
    <w:link w:val="BodyTextIndent2"/>
    <w:rsid w:val="00B10D1A"/>
    <w:rPr>
      <w:rFonts w:ascii="Arial" w:eastAsia="Times New Roman" w:hAnsi="Arial" w:cs="Times New Roman"/>
      <w:szCs w:val="20"/>
      <w:lang w:val="en-GB" w:eastAsia="en-US"/>
    </w:rPr>
  </w:style>
  <w:style w:type="paragraph" w:styleId="FootnoteText">
    <w:name w:val="footnote text"/>
    <w:basedOn w:val="Normal"/>
    <w:link w:val="FootnoteTextChar"/>
    <w:uiPriority w:val="99"/>
    <w:semiHidden/>
    <w:rsid w:val="00B10D1A"/>
    <w:pPr>
      <w:spacing w:after="0" w:line="240" w:lineRule="auto"/>
    </w:pPr>
    <w:rPr>
      <w:rFonts w:ascii="Arial" w:eastAsia="Times New Roman" w:hAnsi="Arial" w:cs="Times New Roman"/>
      <w:sz w:val="20"/>
      <w:szCs w:val="20"/>
      <w:lang w:val="en-GB" w:eastAsia="en-US"/>
    </w:rPr>
  </w:style>
  <w:style w:type="character" w:customStyle="1" w:styleId="FootnoteTextChar">
    <w:name w:val="Footnote Text Char"/>
    <w:basedOn w:val="DefaultParagraphFont"/>
    <w:link w:val="FootnoteText"/>
    <w:uiPriority w:val="99"/>
    <w:semiHidden/>
    <w:rsid w:val="00B10D1A"/>
    <w:rPr>
      <w:rFonts w:ascii="Arial" w:eastAsia="Times New Roman" w:hAnsi="Arial" w:cs="Times New Roman"/>
      <w:sz w:val="20"/>
      <w:szCs w:val="20"/>
      <w:lang w:val="en-GB" w:eastAsia="en-US"/>
    </w:rPr>
  </w:style>
  <w:style w:type="paragraph" w:styleId="Title">
    <w:name w:val="Title"/>
    <w:basedOn w:val="Normal"/>
    <w:link w:val="TitleChar"/>
    <w:qFormat/>
    <w:rsid w:val="00B10D1A"/>
    <w:pPr>
      <w:spacing w:before="120" w:after="120" w:line="240" w:lineRule="auto"/>
      <w:jc w:val="center"/>
      <w:outlineLvl w:val="0"/>
    </w:pPr>
    <w:rPr>
      <w:rFonts w:ascii="Arial" w:eastAsia="Times New Roman" w:hAnsi="Arial" w:cs="Times New Roman"/>
      <w:b/>
      <w:sz w:val="40"/>
      <w:szCs w:val="20"/>
      <w:lang w:val="en-GB" w:eastAsia="en-US"/>
    </w:rPr>
  </w:style>
  <w:style w:type="character" w:customStyle="1" w:styleId="TitleChar">
    <w:name w:val="Title Char"/>
    <w:basedOn w:val="DefaultParagraphFont"/>
    <w:link w:val="Title"/>
    <w:rsid w:val="00B10D1A"/>
    <w:rPr>
      <w:rFonts w:ascii="Arial" w:eastAsia="Times New Roman" w:hAnsi="Arial" w:cs="Times New Roman"/>
      <w:b/>
      <w:sz w:val="40"/>
      <w:szCs w:val="20"/>
      <w:lang w:val="en-GB" w:eastAsia="en-US"/>
    </w:rPr>
  </w:style>
  <w:style w:type="paragraph" w:customStyle="1" w:styleId="Bulletarrow">
    <w:name w:val="Bullet arrow"/>
    <w:basedOn w:val="Normal"/>
    <w:autoRedefine/>
    <w:rsid w:val="00B10D1A"/>
    <w:pPr>
      <w:numPr>
        <w:numId w:val="9"/>
      </w:numPr>
      <w:tabs>
        <w:tab w:val="clear" w:pos="757"/>
        <w:tab w:val="left" w:pos="357"/>
      </w:tabs>
      <w:spacing w:before="120" w:after="120" w:line="240" w:lineRule="auto"/>
      <w:ind w:left="357" w:hanging="357"/>
    </w:pPr>
    <w:rPr>
      <w:rFonts w:ascii="Arial" w:eastAsia="Times New Roman" w:hAnsi="Arial" w:cs="Times New Roman"/>
      <w:sz w:val="20"/>
      <w:szCs w:val="20"/>
      <w:lang w:val="en-GB" w:eastAsia="en-US"/>
    </w:rPr>
  </w:style>
  <w:style w:type="paragraph" w:customStyle="1" w:styleId="DelText">
    <w:name w:val="Del Text"/>
    <w:basedOn w:val="Normal"/>
    <w:rsid w:val="00B10D1A"/>
    <w:pPr>
      <w:spacing w:before="120" w:after="60" w:line="240" w:lineRule="auto"/>
    </w:pPr>
    <w:rPr>
      <w:rFonts w:ascii="Arial" w:eastAsia="Times New Roman" w:hAnsi="Arial" w:cs="Times New Roman"/>
      <w:sz w:val="20"/>
      <w:szCs w:val="20"/>
      <w:lang w:val="en-GB" w:eastAsia="en-US"/>
    </w:rPr>
  </w:style>
  <w:style w:type="paragraph" w:customStyle="1" w:styleId="NormalI-Num1">
    <w:name w:val="Normal I-Num 1"/>
    <w:basedOn w:val="Normal"/>
    <w:rsid w:val="00B10D1A"/>
    <w:pPr>
      <w:keepLines/>
      <w:numPr>
        <w:ilvl w:val="2"/>
        <w:numId w:val="10"/>
      </w:numPr>
      <w:spacing w:after="240" w:line="240" w:lineRule="auto"/>
    </w:pPr>
    <w:rPr>
      <w:rFonts w:ascii="Times New Roman" w:eastAsia="Times New Roman" w:hAnsi="Times New Roman" w:cs="Times New Roman"/>
      <w:sz w:val="24"/>
      <w:szCs w:val="20"/>
      <w:lang w:val="en-GB" w:eastAsia="en-US"/>
    </w:rPr>
  </w:style>
  <w:style w:type="paragraph" w:customStyle="1" w:styleId="DetailBullet">
    <w:name w:val="Detail Bullet"/>
    <w:basedOn w:val="Normal"/>
    <w:rsid w:val="00B10D1A"/>
    <w:pPr>
      <w:numPr>
        <w:numId w:val="11"/>
      </w:numPr>
      <w:spacing w:after="0" w:line="240" w:lineRule="auto"/>
    </w:pPr>
    <w:rPr>
      <w:rFonts w:ascii="Arial" w:eastAsia="Times New Roman" w:hAnsi="Arial" w:cs="Times New Roman"/>
      <w:sz w:val="20"/>
      <w:szCs w:val="20"/>
      <w:lang w:val="en-GB" w:eastAsia="en-US"/>
    </w:rPr>
  </w:style>
  <w:style w:type="paragraph" w:customStyle="1" w:styleId="BulletPara1">
    <w:name w:val="Bullet Para 1"/>
    <w:basedOn w:val="Header"/>
    <w:rsid w:val="00B10D1A"/>
    <w:pPr>
      <w:widowControl w:val="0"/>
      <w:numPr>
        <w:numId w:val="12"/>
      </w:numPr>
      <w:pBdr>
        <w:bottom w:val="none" w:sz="0" w:space="0" w:color="auto"/>
      </w:pBdr>
      <w:tabs>
        <w:tab w:val="clear" w:pos="4253"/>
        <w:tab w:val="clear" w:pos="8505"/>
      </w:tabs>
      <w:spacing w:before="0"/>
      <w:jc w:val="both"/>
    </w:pPr>
    <w:rPr>
      <w:caps w:val="0"/>
      <w:sz w:val="20"/>
    </w:rPr>
  </w:style>
  <w:style w:type="paragraph" w:customStyle="1" w:styleId="CcList">
    <w:name w:val="Cc List"/>
    <w:basedOn w:val="Normal"/>
    <w:rsid w:val="00B10D1A"/>
    <w:pPr>
      <w:widowControl w:val="0"/>
      <w:spacing w:after="0" w:line="240" w:lineRule="auto"/>
    </w:pPr>
    <w:rPr>
      <w:rFonts w:ascii="Times New Roman" w:eastAsia="Times New Roman" w:hAnsi="Times New Roman" w:cs="Times New Roman"/>
      <w:snapToGrid w:val="0"/>
      <w:sz w:val="20"/>
      <w:szCs w:val="20"/>
      <w:lang w:val="en-GB" w:eastAsia="en-US"/>
    </w:rPr>
  </w:style>
  <w:style w:type="paragraph" w:styleId="PlainText">
    <w:name w:val="Plain Text"/>
    <w:basedOn w:val="Normal"/>
    <w:link w:val="PlainTextChar"/>
    <w:rsid w:val="00B10D1A"/>
    <w:pPr>
      <w:widowControl w:val="0"/>
      <w:spacing w:after="0" w:line="240" w:lineRule="auto"/>
      <w:jc w:val="both"/>
    </w:pPr>
    <w:rPr>
      <w:rFonts w:ascii="Courier New" w:eastAsia="Times New Roman" w:hAnsi="Courier New" w:cs="Times New Roman"/>
      <w:sz w:val="20"/>
      <w:szCs w:val="20"/>
      <w:lang w:val="en-GB" w:eastAsia="en-US"/>
    </w:rPr>
  </w:style>
  <w:style w:type="character" w:customStyle="1" w:styleId="PlainTextChar">
    <w:name w:val="Plain Text Char"/>
    <w:basedOn w:val="DefaultParagraphFont"/>
    <w:link w:val="PlainText"/>
    <w:rsid w:val="00B10D1A"/>
    <w:rPr>
      <w:rFonts w:ascii="Courier New" w:eastAsia="Times New Roman" w:hAnsi="Courier New" w:cs="Times New Roman"/>
      <w:sz w:val="20"/>
      <w:szCs w:val="20"/>
      <w:lang w:val="en-GB" w:eastAsia="en-US"/>
    </w:rPr>
  </w:style>
  <w:style w:type="paragraph" w:styleId="BodyTextIndent">
    <w:name w:val="Body Text Indent"/>
    <w:basedOn w:val="Normal"/>
    <w:link w:val="BodyTextIndentChar"/>
    <w:rsid w:val="00B10D1A"/>
    <w:pPr>
      <w:spacing w:before="220" w:after="40" w:line="240" w:lineRule="auto"/>
      <w:ind w:left="562"/>
    </w:pPr>
    <w:rPr>
      <w:rFonts w:ascii="Arial" w:eastAsia="Times New Roman" w:hAnsi="Arial" w:cs="Times New Roman"/>
      <w:szCs w:val="20"/>
      <w:lang w:val="en-GB" w:eastAsia="en-US"/>
    </w:rPr>
  </w:style>
  <w:style w:type="character" w:customStyle="1" w:styleId="BodyTextIndentChar">
    <w:name w:val="Body Text Indent Char"/>
    <w:basedOn w:val="DefaultParagraphFont"/>
    <w:link w:val="BodyTextIndent"/>
    <w:rsid w:val="00B10D1A"/>
    <w:rPr>
      <w:rFonts w:ascii="Arial" w:eastAsia="Times New Roman" w:hAnsi="Arial" w:cs="Times New Roman"/>
      <w:szCs w:val="20"/>
      <w:lang w:val="en-GB" w:eastAsia="en-US"/>
    </w:rPr>
  </w:style>
  <w:style w:type="paragraph" w:styleId="BodyText3">
    <w:name w:val="Body Text 3"/>
    <w:basedOn w:val="Normal"/>
    <w:link w:val="BodyText3Char"/>
    <w:rsid w:val="00B10D1A"/>
    <w:pPr>
      <w:spacing w:before="120" w:after="120" w:line="240" w:lineRule="auto"/>
    </w:pPr>
    <w:rPr>
      <w:rFonts w:ascii="Arial" w:eastAsia="Times New Roman" w:hAnsi="Arial" w:cs="Times New Roman"/>
      <w:sz w:val="24"/>
      <w:szCs w:val="20"/>
      <w:lang w:val="en-GB" w:eastAsia="en-US"/>
    </w:rPr>
  </w:style>
  <w:style w:type="character" w:customStyle="1" w:styleId="BodyText3Char">
    <w:name w:val="Body Text 3 Char"/>
    <w:basedOn w:val="DefaultParagraphFont"/>
    <w:link w:val="BodyText3"/>
    <w:rsid w:val="00B10D1A"/>
    <w:rPr>
      <w:rFonts w:ascii="Arial" w:eastAsia="Times New Roman" w:hAnsi="Arial" w:cs="Times New Roman"/>
      <w:sz w:val="24"/>
      <w:szCs w:val="20"/>
      <w:lang w:val="en-GB" w:eastAsia="en-US"/>
    </w:rPr>
  </w:style>
  <w:style w:type="paragraph" w:customStyle="1" w:styleId="Copyright">
    <w:name w:val="Copyright"/>
    <w:basedOn w:val="Normal"/>
    <w:rsid w:val="00B10D1A"/>
    <w:pPr>
      <w:spacing w:before="120" w:after="120" w:line="240" w:lineRule="auto"/>
      <w:ind w:right="-108"/>
      <w:jc w:val="center"/>
    </w:pPr>
    <w:rPr>
      <w:rFonts w:ascii="Arial" w:eastAsia="Times New Roman" w:hAnsi="Arial" w:cs="Times New Roman"/>
      <w:snapToGrid w:val="0"/>
      <w:color w:val="000000"/>
      <w:sz w:val="20"/>
      <w:szCs w:val="20"/>
      <w:lang w:val="en-GB" w:eastAsia="en-US"/>
    </w:rPr>
  </w:style>
  <w:style w:type="table" w:styleId="TableGrid">
    <w:name w:val="Table Grid"/>
    <w:basedOn w:val="TableNormal"/>
    <w:uiPriority w:val="59"/>
    <w:rsid w:val="00B10D1A"/>
    <w:pPr>
      <w:spacing w:before="120" w:after="120" w:line="240" w:lineRule="auto"/>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B10D1A"/>
  </w:style>
  <w:style w:type="paragraph" w:customStyle="1" w:styleId="TableColumnHeader">
    <w:name w:val="Table Column Header"/>
    <w:basedOn w:val="Normal"/>
    <w:rsid w:val="00B10D1A"/>
    <w:pPr>
      <w:spacing w:after="0" w:line="240" w:lineRule="auto"/>
      <w:jc w:val="center"/>
    </w:pPr>
    <w:rPr>
      <w:rFonts w:ascii="Arial" w:eastAsia="Times New Roman" w:hAnsi="Arial" w:cs="Arial"/>
      <w:b/>
      <w:sz w:val="20"/>
      <w:szCs w:val="24"/>
      <w:lang w:val="en-GB" w:eastAsia="en-GB"/>
    </w:rPr>
  </w:style>
  <w:style w:type="paragraph" w:customStyle="1" w:styleId="Title10">
    <w:name w:val="Title 10"/>
    <w:basedOn w:val="Normal"/>
    <w:rsid w:val="00B10D1A"/>
    <w:pPr>
      <w:spacing w:after="0" w:line="240" w:lineRule="auto"/>
      <w:ind w:left="-45" w:right="5"/>
      <w:jc w:val="both"/>
    </w:pPr>
    <w:rPr>
      <w:rFonts w:ascii="Arial" w:eastAsia="Times New Roman" w:hAnsi="Arial" w:cs="Arial"/>
      <w:sz w:val="20"/>
      <w:szCs w:val="24"/>
      <w:lang w:val="en-GB" w:eastAsia="en-GB"/>
    </w:rPr>
  </w:style>
  <w:style w:type="paragraph" w:customStyle="1" w:styleId="Title12">
    <w:name w:val="Title 12"/>
    <w:basedOn w:val="Normal"/>
    <w:rsid w:val="00B10D1A"/>
    <w:pPr>
      <w:spacing w:after="0" w:line="240" w:lineRule="auto"/>
      <w:jc w:val="both"/>
    </w:pPr>
    <w:rPr>
      <w:rFonts w:ascii="Arial" w:eastAsia="Times New Roman" w:hAnsi="Arial" w:cs="Arial"/>
      <w:b/>
      <w:sz w:val="24"/>
      <w:szCs w:val="24"/>
      <w:lang w:val="en-GB" w:eastAsia="en-GB"/>
    </w:rPr>
  </w:style>
  <w:style w:type="paragraph" w:customStyle="1" w:styleId="Title16">
    <w:name w:val="Title 16"/>
    <w:basedOn w:val="Normal"/>
    <w:rsid w:val="00B10D1A"/>
    <w:pPr>
      <w:spacing w:after="0" w:line="240" w:lineRule="auto"/>
      <w:jc w:val="both"/>
    </w:pPr>
    <w:rPr>
      <w:rFonts w:ascii="Arial" w:eastAsia="Times New Roman" w:hAnsi="Arial" w:cs="Arial"/>
      <w:b/>
      <w:sz w:val="32"/>
      <w:szCs w:val="24"/>
      <w:lang w:val="en-GB" w:eastAsia="en-GB"/>
    </w:rPr>
  </w:style>
  <w:style w:type="paragraph" w:customStyle="1" w:styleId="Titles10b">
    <w:name w:val="Titles 10b"/>
    <w:basedOn w:val="Normal"/>
    <w:rsid w:val="00B10D1A"/>
    <w:pPr>
      <w:spacing w:after="0" w:line="240" w:lineRule="auto"/>
      <w:jc w:val="both"/>
    </w:pPr>
    <w:rPr>
      <w:rFonts w:ascii="Arial" w:eastAsia="Times New Roman" w:hAnsi="Arial" w:cs="Arial"/>
      <w:b/>
      <w:sz w:val="20"/>
      <w:szCs w:val="24"/>
      <w:lang w:val="en-GB" w:eastAsia="en-GB"/>
    </w:rPr>
  </w:style>
  <w:style w:type="character" w:customStyle="1" w:styleId="StyleArial">
    <w:name w:val="Style Arial"/>
    <w:rsid w:val="00B10D1A"/>
    <w:rPr>
      <w:rFonts w:ascii="Arial" w:hAnsi="Arial"/>
      <w:sz w:val="20"/>
      <w:lang w:val="en-GB"/>
    </w:rPr>
  </w:style>
  <w:style w:type="paragraph" w:customStyle="1" w:styleId="BMSNormalText">
    <w:name w:val="BMS Normal Text"/>
    <w:basedOn w:val="Normal"/>
    <w:autoRedefine/>
    <w:rsid w:val="000613C7"/>
    <w:pPr>
      <w:suppressAutoHyphens/>
      <w:spacing w:after="0" w:line="240" w:lineRule="auto"/>
    </w:pPr>
    <w:rPr>
      <w:rFonts w:ascii="Arial" w:eastAsia="Times New Roman" w:hAnsi="Arial" w:cs="Arial"/>
      <w:b/>
      <w:sz w:val="20"/>
      <w:szCs w:val="20"/>
      <w:lang w:val="it-IT" w:eastAsia="en-US"/>
    </w:rPr>
  </w:style>
  <w:style w:type="paragraph" w:styleId="BalloonText">
    <w:name w:val="Balloon Text"/>
    <w:basedOn w:val="Normal"/>
    <w:link w:val="BalloonTextChar"/>
    <w:semiHidden/>
    <w:rsid w:val="00B10D1A"/>
    <w:pPr>
      <w:spacing w:before="120" w:after="120" w:line="240" w:lineRule="auto"/>
    </w:pPr>
    <w:rPr>
      <w:rFonts w:ascii="Tahoma" w:eastAsia="Times New Roman" w:hAnsi="Tahoma" w:cs="Tahoma"/>
      <w:sz w:val="16"/>
      <w:szCs w:val="16"/>
      <w:lang w:val="en-GB" w:eastAsia="en-US"/>
    </w:rPr>
  </w:style>
  <w:style w:type="character" w:customStyle="1" w:styleId="BalloonTextChar">
    <w:name w:val="Balloon Text Char"/>
    <w:basedOn w:val="DefaultParagraphFont"/>
    <w:link w:val="BalloonText"/>
    <w:semiHidden/>
    <w:rsid w:val="00B10D1A"/>
    <w:rPr>
      <w:rFonts w:ascii="Tahoma" w:eastAsia="Times New Roman" w:hAnsi="Tahoma" w:cs="Tahoma"/>
      <w:sz w:val="16"/>
      <w:szCs w:val="16"/>
      <w:lang w:val="en-GB" w:eastAsia="en-US"/>
    </w:rPr>
  </w:style>
  <w:style w:type="character" w:styleId="CommentReference">
    <w:name w:val="annotation reference"/>
    <w:semiHidden/>
    <w:rsid w:val="00B10D1A"/>
    <w:rPr>
      <w:sz w:val="16"/>
      <w:szCs w:val="16"/>
      <w:lang w:val="en-GB"/>
    </w:rPr>
  </w:style>
  <w:style w:type="paragraph" w:styleId="CommentText">
    <w:name w:val="annotation text"/>
    <w:basedOn w:val="Normal"/>
    <w:link w:val="CommentTextChar"/>
    <w:semiHidden/>
    <w:rsid w:val="00B10D1A"/>
    <w:pPr>
      <w:spacing w:before="120" w:after="120" w:line="240" w:lineRule="auto"/>
    </w:pPr>
    <w:rPr>
      <w:rFonts w:ascii="Arial" w:eastAsia="Times New Roman" w:hAnsi="Arial" w:cs="Times New Roman"/>
      <w:sz w:val="20"/>
      <w:szCs w:val="20"/>
      <w:lang w:val="en-GB" w:eastAsia="en-US"/>
    </w:rPr>
  </w:style>
  <w:style w:type="character" w:customStyle="1" w:styleId="CommentTextChar">
    <w:name w:val="Comment Text Char"/>
    <w:basedOn w:val="DefaultParagraphFont"/>
    <w:link w:val="CommentText"/>
    <w:semiHidden/>
    <w:rsid w:val="00B10D1A"/>
    <w:rPr>
      <w:rFonts w:ascii="Arial" w:eastAsia="Times New Roman" w:hAnsi="Arial" w:cs="Times New Roman"/>
      <w:sz w:val="20"/>
      <w:szCs w:val="20"/>
      <w:lang w:val="en-GB" w:eastAsia="en-US"/>
    </w:rPr>
  </w:style>
  <w:style w:type="paragraph" w:styleId="CommentSubject">
    <w:name w:val="annotation subject"/>
    <w:basedOn w:val="CommentText"/>
    <w:next w:val="CommentText"/>
    <w:link w:val="CommentSubjectChar"/>
    <w:semiHidden/>
    <w:rsid w:val="00B10D1A"/>
    <w:rPr>
      <w:b/>
      <w:bCs/>
    </w:rPr>
  </w:style>
  <w:style w:type="character" w:customStyle="1" w:styleId="CommentSubjectChar">
    <w:name w:val="Comment Subject Char"/>
    <w:basedOn w:val="CommentTextChar"/>
    <w:link w:val="CommentSubject"/>
    <w:semiHidden/>
    <w:rsid w:val="00B10D1A"/>
    <w:rPr>
      <w:rFonts w:ascii="Arial" w:eastAsia="Times New Roman" w:hAnsi="Arial" w:cs="Times New Roman"/>
      <w:b/>
      <w:bCs/>
      <w:sz w:val="20"/>
      <w:szCs w:val="20"/>
      <w:lang w:val="en-GB" w:eastAsia="en-US"/>
    </w:rPr>
  </w:style>
  <w:style w:type="paragraph" w:styleId="NormalWeb">
    <w:name w:val="Normal (Web)"/>
    <w:basedOn w:val="Normal"/>
    <w:uiPriority w:val="99"/>
    <w:rsid w:val="00B10D1A"/>
    <w:pPr>
      <w:spacing w:before="100" w:beforeAutospacing="1" w:after="100" w:afterAutospacing="1" w:line="240" w:lineRule="auto"/>
    </w:pPr>
    <w:rPr>
      <w:rFonts w:ascii="Arial" w:eastAsia="Times New Roman" w:hAnsi="Arial" w:cs="Arial"/>
      <w:sz w:val="20"/>
      <w:szCs w:val="20"/>
      <w:lang w:val="en-GB" w:eastAsia="en-US"/>
    </w:rPr>
  </w:style>
  <w:style w:type="paragraph" w:customStyle="1" w:styleId="Heading31">
    <w:name w:val="Heading 31"/>
    <w:basedOn w:val="Heading3"/>
    <w:rsid w:val="00B10D1A"/>
    <w:pPr>
      <w:numPr>
        <w:numId w:val="13"/>
      </w:numPr>
      <w:tabs>
        <w:tab w:val="left" w:pos="540"/>
        <w:tab w:val="num" w:pos="1080"/>
        <w:tab w:val="num" w:pos="1350"/>
      </w:tabs>
      <w:spacing w:before="0" w:after="0"/>
    </w:pPr>
    <w:rPr>
      <w:color w:val="000000"/>
    </w:rPr>
  </w:style>
  <w:style w:type="paragraph" w:styleId="Caption">
    <w:name w:val="caption"/>
    <w:basedOn w:val="Normal"/>
    <w:next w:val="Normal"/>
    <w:link w:val="CaptionChar"/>
    <w:qFormat/>
    <w:rsid w:val="00B10D1A"/>
    <w:pPr>
      <w:suppressAutoHyphens/>
      <w:spacing w:before="180" w:after="240" w:line="240" w:lineRule="auto"/>
      <w:jc w:val="center"/>
    </w:pPr>
    <w:rPr>
      <w:rFonts w:ascii="Arial" w:eastAsia="Times New Roman" w:hAnsi="Arial" w:cs="Times New Roman"/>
      <w:b/>
      <w:sz w:val="20"/>
      <w:szCs w:val="20"/>
      <w:lang w:val="en-GB" w:eastAsia="en-US"/>
    </w:rPr>
  </w:style>
  <w:style w:type="character" w:customStyle="1" w:styleId="CaptionChar">
    <w:name w:val="Caption Char"/>
    <w:link w:val="Caption"/>
    <w:rsid w:val="00B10D1A"/>
    <w:rPr>
      <w:rFonts w:ascii="Arial" w:eastAsia="Times New Roman" w:hAnsi="Arial" w:cs="Times New Roman"/>
      <w:b/>
      <w:sz w:val="20"/>
      <w:szCs w:val="20"/>
      <w:lang w:val="en-GB" w:eastAsia="en-US"/>
    </w:rPr>
  </w:style>
  <w:style w:type="paragraph" w:customStyle="1" w:styleId="DocumentID">
    <w:name w:val="Document ID"/>
    <w:basedOn w:val="Normal"/>
    <w:rsid w:val="00B10D1A"/>
    <w:pPr>
      <w:tabs>
        <w:tab w:val="left" w:pos="1440"/>
      </w:tabs>
      <w:spacing w:before="120" w:after="120" w:line="240" w:lineRule="auto"/>
    </w:pPr>
    <w:rPr>
      <w:rFonts w:ascii="Times New Roman" w:eastAsia="Times New Roman" w:hAnsi="Times New Roman" w:cs="Times New Roman"/>
      <w:szCs w:val="20"/>
      <w:lang w:val="en-GB" w:eastAsia="en-US"/>
    </w:rPr>
  </w:style>
  <w:style w:type="paragraph" w:styleId="ListParagraph">
    <w:name w:val="List Paragraph"/>
    <w:basedOn w:val="Normal"/>
    <w:link w:val="ListParagraphChar"/>
    <w:uiPriority w:val="34"/>
    <w:qFormat/>
    <w:rsid w:val="00B10D1A"/>
    <w:pPr>
      <w:spacing w:before="120" w:after="120" w:line="240" w:lineRule="auto"/>
      <w:ind w:left="720"/>
    </w:pPr>
    <w:rPr>
      <w:rFonts w:ascii="Arial" w:eastAsia="Times New Roman" w:hAnsi="Arial" w:cs="Times New Roman"/>
      <w:sz w:val="20"/>
      <w:szCs w:val="20"/>
      <w:lang w:val="en-GB" w:eastAsia="en-US"/>
    </w:rPr>
  </w:style>
  <w:style w:type="paragraph" w:customStyle="1" w:styleId="Text1">
    <w:name w:val=".Text1"/>
    <w:link w:val="Text1Char"/>
    <w:rsid w:val="00B10D1A"/>
    <w:pPr>
      <w:spacing w:before="120" w:after="120" w:line="240" w:lineRule="auto"/>
    </w:pPr>
    <w:rPr>
      <w:rFonts w:ascii="Arial" w:eastAsia="Times New Roman" w:hAnsi="Arial" w:cs="Times New Roman"/>
      <w:sz w:val="20"/>
      <w:lang w:val="en-GB" w:eastAsia="en-US"/>
    </w:rPr>
  </w:style>
  <w:style w:type="character" w:customStyle="1" w:styleId="Text1Char">
    <w:name w:val=".Text1 Char"/>
    <w:link w:val="Text1"/>
    <w:locked/>
    <w:rsid w:val="00B10D1A"/>
    <w:rPr>
      <w:rFonts w:ascii="Arial" w:eastAsia="Times New Roman" w:hAnsi="Arial" w:cs="Times New Roman"/>
      <w:sz w:val="20"/>
      <w:lang w:val="en-GB" w:eastAsia="en-US"/>
    </w:rPr>
  </w:style>
  <w:style w:type="paragraph" w:styleId="Subtitle">
    <w:name w:val="Subtitle"/>
    <w:basedOn w:val="Normal"/>
    <w:link w:val="SubtitleChar"/>
    <w:qFormat/>
    <w:rsid w:val="00B10D1A"/>
    <w:pPr>
      <w:numPr>
        <w:numId w:val="14"/>
      </w:numPr>
      <w:spacing w:after="0" w:line="240" w:lineRule="auto"/>
    </w:pPr>
    <w:rPr>
      <w:rFonts w:ascii="Times New Roman" w:eastAsia="Times New Roman" w:hAnsi="Times New Roman" w:cs="Times New Roman"/>
      <w:sz w:val="26"/>
      <w:szCs w:val="26"/>
      <w:u w:val="single"/>
      <w:lang w:val="en-GB" w:eastAsia="en-US"/>
    </w:rPr>
  </w:style>
  <w:style w:type="character" w:customStyle="1" w:styleId="SubtitleChar">
    <w:name w:val="Subtitle Char"/>
    <w:basedOn w:val="DefaultParagraphFont"/>
    <w:link w:val="Subtitle"/>
    <w:rsid w:val="00B10D1A"/>
    <w:rPr>
      <w:rFonts w:ascii="Times New Roman" w:eastAsia="Times New Roman" w:hAnsi="Times New Roman" w:cs="Times New Roman"/>
      <w:sz w:val="26"/>
      <w:szCs w:val="26"/>
      <w:u w:val="single"/>
      <w:lang w:val="en-GB" w:eastAsia="en-US"/>
    </w:rPr>
  </w:style>
  <w:style w:type="character" w:customStyle="1" w:styleId="ListParagraphChar">
    <w:name w:val="List Paragraph Char"/>
    <w:link w:val="ListParagraph"/>
    <w:uiPriority w:val="34"/>
    <w:rsid w:val="00B10D1A"/>
    <w:rPr>
      <w:rFonts w:ascii="Arial" w:eastAsia="Times New Roman" w:hAnsi="Arial" w:cs="Times New Roman"/>
      <w:sz w:val="20"/>
      <w:szCs w:val="20"/>
      <w:lang w:val="en-GB" w:eastAsia="en-US"/>
    </w:rPr>
  </w:style>
  <w:style w:type="paragraph" w:customStyle="1" w:styleId="TableHead">
    <w:name w:val="Table Head"/>
    <w:basedOn w:val="Normal"/>
    <w:rsid w:val="00B10D1A"/>
    <w:pPr>
      <w:spacing w:before="80" w:after="40" w:line="240" w:lineRule="auto"/>
    </w:pPr>
    <w:rPr>
      <w:rFonts w:ascii="Arial" w:eastAsia="MS Mincho" w:hAnsi="Arial" w:cs="Times New Roman"/>
      <w:b/>
      <w:sz w:val="20"/>
      <w:szCs w:val="20"/>
      <w:lang w:val="en-GB" w:eastAsia="en-US"/>
    </w:rPr>
  </w:style>
  <w:style w:type="paragraph" w:customStyle="1" w:styleId="Tablecontent">
    <w:name w:val="Table content"/>
    <w:rsid w:val="00B10D1A"/>
    <w:pPr>
      <w:widowControl w:val="0"/>
      <w:spacing w:before="40" w:after="40" w:line="240" w:lineRule="auto"/>
      <w:ind w:left="57"/>
    </w:pPr>
    <w:rPr>
      <w:rFonts w:ascii="Arial" w:eastAsia="Times New Roman" w:hAnsi="Arial" w:cs="Arial Unicode MS"/>
      <w:sz w:val="20"/>
      <w:lang w:val="en-GB" w:eastAsia="de-DE"/>
    </w:rPr>
  </w:style>
  <w:style w:type="paragraph" w:customStyle="1" w:styleId="TableCell">
    <w:name w:val="Table Cell"/>
    <w:basedOn w:val="Normal"/>
    <w:rsid w:val="00B10D1A"/>
    <w:pPr>
      <w:spacing w:before="60" w:after="0" w:line="240" w:lineRule="auto"/>
      <w:outlineLvl w:val="4"/>
    </w:pPr>
    <w:rPr>
      <w:rFonts w:ascii="Arial" w:eastAsia="Times New Roman" w:hAnsi="Arial" w:cs="Arial"/>
      <w:sz w:val="16"/>
      <w:szCs w:val="16"/>
      <w:lang w:val="en-GB" w:eastAsia="en-US"/>
    </w:rPr>
  </w:style>
  <w:style w:type="character" w:customStyle="1" w:styleId="apple-converted-space">
    <w:name w:val="apple-converted-space"/>
    <w:rsid w:val="00B10D1A"/>
    <w:rPr>
      <w:lang w:val="en-GB"/>
    </w:rPr>
  </w:style>
  <w:style w:type="character" w:styleId="Emphasis">
    <w:name w:val="Emphasis"/>
    <w:uiPriority w:val="20"/>
    <w:qFormat/>
    <w:rsid w:val="00B10D1A"/>
    <w:rPr>
      <w:i/>
      <w:iCs/>
      <w:lang w:val="en-GB"/>
    </w:rPr>
  </w:style>
  <w:style w:type="character" w:customStyle="1" w:styleId="TableHeadingChar">
    <w:name w:val="Table Heading Char"/>
    <w:link w:val="TableHeading"/>
    <w:rsid w:val="00B10D1A"/>
    <w:rPr>
      <w:rFonts w:ascii="Arial" w:eastAsia="Times New Roman" w:hAnsi="Arial" w:cs="Times New Roman"/>
      <w:b/>
      <w:sz w:val="20"/>
      <w:szCs w:val="20"/>
      <w:lang w:val="en-GB" w:eastAsia="en-US"/>
    </w:rPr>
  </w:style>
  <w:style w:type="paragraph" w:customStyle="1" w:styleId="TableBody">
    <w:name w:val="Table Body"/>
    <w:uiPriority w:val="99"/>
    <w:qFormat/>
    <w:rsid w:val="00B10D1A"/>
    <w:pPr>
      <w:spacing w:before="60" w:after="60" w:line="240" w:lineRule="auto"/>
    </w:pPr>
    <w:rPr>
      <w:rFonts w:ascii="Arial" w:eastAsia="Times New Roman" w:hAnsi="Arial" w:cs="Times New Roman"/>
      <w:sz w:val="18"/>
      <w:szCs w:val="18"/>
      <w:lang w:val="en-GB" w:eastAsia="en-US"/>
    </w:rPr>
  </w:style>
  <w:style w:type="paragraph" w:customStyle="1" w:styleId="TableBodyBold">
    <w:name w:val="Table Body Bold"/>
    <w:basedOn w:val="Normal"/>
    <w:rsid w:val="00B10D1A"/>
    <w:pPr>
      <w:tabs>
        <w:tab w:val="left" w:pos="720"/>
      </w:tabs>
      <w:spacing w:after="0" w:line="240" w:lineRule="auto"/>
      <w:outlineLvl w:val="4"/>
    </w:pPr>
    <w:rPr>
      <w:rFonts w:ascii="Arial" w:eastAsia="Times New Roman" w:hAnsi="Arial" w:cs="Times New Roman"/>
      <w:b/>
      <w:bCs/>
      <w:color w:val="000000"/>
      <w:szCs w:val="20"/>
      <w:lang w:val="en-GB" w:eastAsia="en-US"/>
    </w:rPr>
  </w:style>
  <w:style w:type="paragraph" w:customStyle="1" w:styleId="StyleBodyNumLeft0Hanging05Before6ptAfter6">
    <w:name w:val="Style BodyNum + Left:  0&quot; Hanging:  0.5&quot; Before:  6 pt After:  6..."/>
    <w:basedOn w:val="Normal"/>
    <w:rsid w:val="00B10D1A"/>
    <w:pPr>
      <w:numPr>
        <w:numId w:val="15"/>
      </w:numPr>
      <w:spacing w:before="120" w:after="120" w:line="240" w:lineRule="auto"/>
      <w:outlineLvl w:val="4"/>
    </w:pPr>
    <w:rPr>
      <w:rFonts w:ascii="Arial" w:eastAsia="Times New Roman" w:hAnsi="Arial" w:cs="Times New Roman"/>
      <w:szCs w:val="20"/>
      <w:lang w:val="en-GB" w:eastAsia="en-US"/>
    </w:rPr>
  </w:style>
  <w:style w:type="paragraph" w:styleId="BlockText">
    <w:name w:val="Block Text"/>
    <w:basedOn w:val="Normal"/>
    <w:link w:val="BlockTextChar"/>
    <w:uiPriority w:val="99"/>
    <w:rsid w:val="00B10D1A"/>
    <w:pPr>
      <w:spacing w:after="0" w:line="240" w:lineRule="auto"/>
    </w:pPr>
    <w:rPr>
      <w:rFonts w:ascii="Arial" w:eastAsia="Times New Roman" w:hAnsi="Arial" w:cs="Times New Roman"/>
      <w:lang w:val="en-GB" w:eastAsia="en-US"/>
    </w:rPr>
  </w:style>
  <w:style w:type="character" w:customStyle="1" w:styleId="BlockTextChar">
    <w:name w:val="Block Text Char"/>
    <w:link w:val="BlockText"/>
    <w:uiPriority w:val="99"/>
    <w:rsid w:val="00B10D1A"/>
    <w:rPr>
      <w:rFonts w:ascii="Arial" w:eastAsia="Times New Roman" w:hAnsi="Arial" w:cs="Times New Roman"/>
      <w:lang w:val="en-GB" w:eastAsia="en-US"/>
    </w:rPr>
  </w:style>
  <w:style w:type="paragraph" w:customStyle="1" w:styleId="Default">
    <w:name w:val="Default"/>
    <w:rsid w:val="00B10D1A"/>
    <w:pPr>
      <w:autoSpaceDE w:val="0"/>
      <w:autoSpaceDN w:val="0"/>
      <w:adjustRightInd w:val="0"/>
      <w:spacing w:after="0" w:line="240" w:lineRule="auto"/>
    </w:pPr>
    <w:rPr>
      <w:rFonts w:ascii="Arial" w:eastAsia="Times New Roman" w:hAnsi="Arial" w:cs="Arial"/>
      <w:color w:val="000000"/>
      <w:sz w:val="24"/>
      <w:szCs w:val="24"/>
      <w:lang w:val="en-GB" w:eastAsia="da-DK"/>
    </w:rPr>
  </w:style>
  <w:style w:type="paragraph" w:customStyle="1" w:styleId="Subbullet">
    <w:name w:val="Subbullet"/>
    <w:rsid w:val="00B10D1A"/>
    <w:pPr>
      <w:numPr>
        <w:numId w:val="16"/>
      </w:numPr>
      <w:spacing w:after="0" w:line="240" w:lineRule="auto"/>
      <w:ind w:left="714" w:hanging="357"/>
    </w:pPr>
    <w:rPr>
      <w:rFonts w:ascii="Arial" w:eastAsia="Times New Roman" w:hAnsi="Arial" w:cs="Times New Roman"/>
      <w:noProof/>
      <w:szCs w:val="20"/>
      <w:lang w:val="en-GB" w:eastAsia="nb-NO"/>
    </w:rPr>
  </w:style>
  <w:style w:type="paragraph" w:styleId="Bibliography">
    <w:name w:val="Bibliography"/>
    <w:basedOn w:val="Normal"/>
    <w:next w:val="Normal"/>
    <w:uiPriority w:val="37"/>
    <w:semiHidden/>
    <w:unhideWhenUsed/>
    <w:rsid w:val="00B10D1A"/>
    <w:pPr>
      <w:spacing w:before="120" w:after="120" w:line="240" w:lineRule="auto"/>
    </w:pPr>
    <w:rPr>
      <w:rFonts w:ascii="Arial" w:eastAsia="Times New Roman" w:hAnsi="Arial" w:cs="Times New Roman"/>
      <w:sz w:val="20"/>
      <w:szCs w:val="20"/>
      <w:lang w:val="en-GB" w:eastAsia="en-US"/>
    </w:rPr>
  </w:style>
  <w:style w:type="paragraph" w:styleId="BodyTextFirstIndent">
    <w:name w:val="Body Text First Indent"/>
    <w:basedOn w:val="BodyText"/>
    <w:link w:val="BodyTextFirstIndentChar"/>
    <w:rsid w:val="00B10D1A"/>
    <w:pPr>
      <w:ind w:firstLine="210"/>
    </w:pPr>
    <w:rPr>
      <w:i w:val="0"/>
    </w:rPr>
  </w:style>
  <w:style w:type="character" w:customStyle="1" w:styleId="BodyTextFirstIndentChar">
    <w:name w:val="Body Text First Indent Char"/>
    <w:basedOn w:val="BodyTextChar"/>
    <w:link w:val="BodyTextFirstIndent"/>
    <w:rsid w:val="00B10D1A"/>
    <w:rPr>
      <w:rFonts w:ascii="Arial" w:eastAsia="Times New Roman" w:hAnsi="Arial" w:cs="Times New Roman"/>
      <w:i w:val="0"/>
      <w:sz w:val="18"/>
      <w:szCs w:val="20"/>
      <w:lang w:val="en-GB" w:eastAsia="en-US"/>
    </w:rPr>
  </w:style>
  <w:style w:type="paragraph" w:styleId="BodyTextFirstIndent2">
    <w:name w:val="Body Text First Indent 2"/>
    <w:basedOn w:val="BodyTextIndent"/>
    <w:link w:val="BodyTextFirstIndent2Char"/>
    <w:rsid w:val="00B10D1A"/>
    <w:pPr>
      <w:spacing w:before="120" w:after="120"/>
      <w:ind w:left="283" w:firstLine="210"/>
    </w:pPr>
    <w:rPr>
      <w:sz w:val="20"/>
    </w:rPr>
  </w:style>
  <w:style w:type="character" w:customStyle="1" w:styleId="BodyTextFirstIndent2Char">
    <w:name w:val="Body Text First Indent 2 Char"/>
    <w:basedOn w:val="BodyTextIndentChar"/>
    <w:link w:val="BodyTextFirstIndent2"/>
    <w:rsid w:val="00B10D1A"/>
    <w:rPr>
      <w:rFonts w:ascii="Arial" w:eastAsia="Times New Roman" w:hAnsi="Arial" w:cs="Times New Roman"/>
      <w:sz w:val="20"/>
      <w:szCs w:val="20"/>
      <w:lang w:val="en-GB" w:eastAsia="en-US"/>
    </w:rPr>
  </w:style>
  <w:style w:type="paragraph" w:styleId="BodyTextIndent3">
    <w:name w:val="Body Text Indent 3"/>
    <w:basedOn w:val="Normal"/>
    <w:link w:val="BodyTextIndent3Char"/>
    <w:rsid w:val="00B10D1A"/>
    <w:pPr>
      <w:spacing w:before="120" w:after="120" w:line="240" w:lineRule="auto"/>
      <w:ind w:left="283"/>
    </w:pPr>
    <w:rPr>
      <w:rFonts w:ascii="Arial" w:eastAsia="Times New Roman" w:hAnsi="Arial" w:cs="Times New Roman"/>
      <w:sz w:val="16"/>
      <w:szCs w:val="16"/>
      <w:lang w:val="en-GB" w:eastAsia="en-US"/>
    </w:rPr>
  </w:style>
  <w:style w:type="character" w:customStyle="1" w:styleId="BodyTextIndent3Char">
    <w:name w:val="Body Text Indent 3 Char"/>
    <w:basedOn w:val="DefaultParagraphFont"/>
    <w:link w:val="BodyTextIndent3"/>
    <w:rsid w:val="00B10D1A"/>
    <w:rPr>
      <w:rFonts w:ascii="Arial" w:eastAsia="Times New Roman" w:hAnsi="Arial" w:cs="Times New Roman"/>
      <w:sz w:val="16"/>
      <w:szCs w:val="16"/>
      <w:lang w:val="en-GB" w:eastAsia="en-US"/>
    </w:rPr>
  </w:style>
  <w:style w:type="character" w:styleId="BookTitle">
    <w:name w:val="Book Title"/>
    <w:uiPriority w:val="33"/>
    <w:qFormat/>
    <w:rsid w:val="00B10D1A"/>
    <w:rPr>
      <w:b/>
      <w:bCs/>
      <w:i/>
      <w:iCs/>
      <w:spacing w:val="5"/>
      <w:lang w:val="en-GB"/>
    </w:rPr>
  </w:style>
  <w:style w:type="paragraph" w:styleId="Closing">
    <w:name w:val="Closing"/>
    <w:basedOn w:val="Normal"/>
    <w:link w:val="ClosingChar"/>
    <w:rsid w:val="00B10D1A"/>
    <w:pPr>
      <w:spacing w:before="120" w:after="120" w:line="240" w:lineRule="auto"/>
      <w:ind w:left="4252"/>
    </w:pPr>
    <w:rPr>
      <w:rFonts w:ascii="Arial" w:eastAsia="Times New Roman" w:hAnsi="Arial" w:cs="Times New Roman"/>
      <w:sz w:val="20"/>
      <w:szCs w:val="20"/>
      <w:lang w:val="en-GB" w:eastAsia="en-US"/>
    </w:rPr>
  </w:style>
  <w:style w:type="character" w:customStyle="1" w:styleId="ClosingChar">
    <w:name w:val="Closing Char"/>
    <w:basedOn w:val="DefaultParagraphFont"/>
    <w:link w:val="Closing"/>
    <w:rsid w:val="00B10D1A"/>
    <w:rPr>
      <w:rFonts w:ascii="Arial" w:eastAsia="Times New Roman" w:hAnsi="Arial" w:cs="Times New Roman"/>
      <w:sz w:val="20"/>
      <w:szCs w:val="20"/>
      <w:lang w:val="en-GB" w:eastAsia="en-US"/>
    </w:rPr>
  </w:style>
  <w:style w:type="table" w:customStyle="1" w:styleId="ColorfulGrid1">
    <w:name w:val="Colorful Grid1"/>
    <w:basedOn w:val="TableNormal"/>
    <w:uiPriority w:val="73"/>
    <w:rsid w:val="00B10D1A"/>
    <w:pPr>
      <w:spacing w:after="0" w:line="240" w:lineRule="auto"/>
    </w:pPr>
    <w:rPr>
      <w:rFonts w:ascii="Times New Roman" w:eastAsia="Times New Roman" w:hAnsi="Times New Roman" w:cs="Times New Roman"/>
      <w:color w:val="000000"/>
      <w:sz w:val="20"/>
      <w:szCs w:val="20"/>
      <w:lang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B10D1A"/>
    <w:pPr>
      <w:spacing w:after="0" w:line="240" w:lineRule="auto"/>
    </w:pPr>
    <w:rPr>
      <w:rFonts w:ascii="Times New Roman" w:eastAsia="Times New Roman" w:hAnsi="Times New Roman" w:cs="Times New Roman"/>
      <w:color w:val="000000"/>
      <w:sz w:val="20"/>
      <w:szCs w:val="20"/>
      <w:lang w:eastAsia="en-US"/>
    </w:rPr>
    <w:tblPr>
      <w:tblStyleRowBandSize w:val="1"/>
      <w:tblStyleColBandSize w:val="1"/>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styleId="ColorfulGrid-Accent2">
    <w:name w:val="Colorful Grid Accent 2"/>
    <w:basedOn w:val="TableNormal"/>
    <w:uiPriority w:val="73"/>
    <w:rsid w:val="00B10D1A"/>
    <w:pPr>
      <w:spacing w:after="0" w:line="240" w:lineRule="auto"/>
    </w:pPr>
    <w:rPr>
      <w:rFonts w:ascii="Times New Roman" w:eastAsia="Times New Roman" w:hAnsi="Times New Roman" w:cs="Times New Roman"/>
      <w:color w:val="000000"/>
      <w:sz w:val="20"/>
      <w:szCs w:val="20"/>
      <w:lang w:eastAsia="en-US"/>
    </w:rPr>
    <w:tblPr>
      <w:tblStyleRowBandSize w:val="1"/>
      <w:tblStyleColBandSize w:val="1"/>
      <w:tblBorders>
        <w:insideH w:val="single" w:sz="4" w:space="0" w:color="FFFFFF"/>
      </w:tblBorders>
    </w:tblPr>
    <w:tcPr>
      <w:shd w:val="clear" w:color="auto" w:fill="FBE4D5"/>
    </w:tcPr>
    <w:tblStylePr w:type="firstRow">
      <w:rPr>
        <w:b/>
        <w:bCs/>
      </w:rPr>
      <w:tblPr/>
      <w:tcPr>
        <w:shd w:val="clear" w:color="auto" w:fill="F7CAAC"/>
      </w:tcPr>
    </w:tblStylePr>
    <w:tblStylePr w:type="lastRow">
      <w:rPr>
        <w:b/>
        <w:bCs/>
        <w:color w:val="000000"/>
      </w:rPr>
      <w:tblPr/>
      <w:tcPr>
        <w:shd w:val="clear" w:color="auto" w:fill="F7CAAC"/>
      </w:tcPr>
    </w:tblStylePr>
    <w:tblStylePr w:type="firstCol">
      <w:rPr>
        <w:color w:val="FFFFFF"/>
      </w:rPr>
      <w:tblPr/>
      <w:tcPr>
        <w:shd w:val="clear" w:color="auto" w:fill="C45911"/>
      </w:tcPr>
    </w:tblStylePr>
    <w:tblStylePr w:type="lastCol">
      <w:rPr>
        <w:color w:val="FFFFFF"/>
      </w:rPr>
      <w:tblPr/>
      <w:tcPr>
        <w:shd w:val="clear" w:color="auto" w:fill="C45911"/>
      </w:tcPr>
    </w:tblStylePr>
    <w:tblStylePr w:type="band1Vert">
      <w:tblPr/>
      <w:tcPr>
        <w:shd w:val="clear" w:color="auto" w:fill="F6BE98"/>
      </w:tcPr>
    </w:tblStylePr>
    <w:tblStylePr w:type="band1Horz">
      <w:tblPr/>
      <w:tcPr>
        <w:shd w:val="clear" w:color="auto" w:fill="F6BE98"/>
      </w:tcPr>
    </w:tblStylePr>
  </w:style>
  <w:style w:type="table" w:styleId="ColorfulGrid-Accent3">
    <w:name w:val="Colorful Grid Accent 3"/>
    <w:basedOn w:val="TableNormal"/>
    <w:uiPriority w:val="73"/>
    <w:rsid w:val="00B10D1A"/>
    <w:pPr>
      <w:spacing w:after="0" w:line="240" w:lineRule="auto"/>
    </w:pPr>
    <w:rPr>
      <w:rFonts w:ascii="Times New Roman" w:eastAsia="Times New Roman" w:hAnsi="Times New Roman" w:cs="Times New Roman"/>
      <w:color w:val="000000"/>
      <w:sz w:val="20"/>
      <w:szCs w:val="20"/>
      <w:lang w:eastAsia="en-US"/>
    </w:rPr>
    <w:tblPr>
      <w:tblStyleRowBandSize w:val="1"/>
      <w:tblStyleColBandSize w:val="1"/>
      <w:tblBorders>
        <w:insideH w:val="single" w:sz="4" w:space="0" w:color="FFFFFF"/>
      </w:tblBorders>
    </w:tblPr>
    <w:tcPr>
      <w:shd w:val="clear" w:color="auto" w:fill="EDEDED"/>
    </w:tcPr>
    <w:tblStylePr w:type="firstRow">
      <w:rPr>
        <w:b/>
        <w:bCs/>
      </w:rPr>
      <w:tblPr/>
      <w:tcPr>
        <w:shd w:val="clear" w:color="auto" w:fill="DBDBDB"/>
      </w:tcPr>
    </w:tblStylePr>
    <w:tblStylePr w:type="lastRow">
      <w:rPr>
        <w:b/>
        <w:bCs/>
        <w:color w:val="000000"/>
      </w:rPr>
      <w:tblPr/>
      <w:tcPr>
        <w:shd w:val="clear" w:color="auto" w:fill="DBDBDB"/>
      </w:tcPr>
    </w:tblStylePr>
    <w:tblStylePr w:type="firstCol">
      <w:rPr>
        <w:color w:val="FFFFFF"/>
      </w:rPr>
      <w:tblPr/>
      <w:tcPr>
        <w:shd w:val="clear" w:color="auto" w:fill="7B7B7B"/>
      </w:tcPr>
    </w:tblStylePr>
    <w:tblStylePr w:type="lastCol">
      <w:rPr>
        <w:color w:val="FFFFFF"/>
      </w:rPr>
      <w:tblPr/>
      <w:tcPr>
        <w:shd w:val="clear" w:color="auto" w:fill="7B7B7B"/>
      </w:tcPr>
    </w:tblStylePr>
    <w:tblStylePr w:type="band1Vert">
      <w:tblPr/>
      <w:tcPr>
        <w:shd w:val="clear" w:color="auto" w:fill="D2D2D2"/>
      </w:tcPr>
    </w:tblStylePr>
    <w:tblStylePr w:type="band1Horz">
      <w:tblPr/>
      <w:tcPr>
        <w:shd w:val="clear" w:color="auto" w:fill="D2D2D2"/>
      </w:tcPr>
    </w:tblStylePr>
  </w:style>
  <w:style w:type="table" w:styleId="ColorfulGrid-Accent4">
    <w:name w:val="Colorful Grid Accent 4"/>
    <w:basedOn w:val="TableNormal"/>
    <w:uiPriority w:val="73"/>
    <w:rsid w:val="00B10D1A"/>
    <w:pPr>
      <w:spacing w:after="0" w:line="240" w:lineRule="auto"/>
    </w:pPr>
    <w:rPr>
      <w:rFonts w:ascii="Times New Roman" w:eastAsia="Times New Roman" w:hAnsi="Times New Roman" w:cs="Times New Roman"/>
      <w:color w:val="000000"/>
      <w:sz w:val="20"/>
      <w:szCs w:val="20"/>
      <w:lang w:eastAsia="en-US"/>
    </w:rPr>
    <w:tblPr>
      <w:tblStyleRowBandSize w:val="1"/>
      <w:tblStyleColBandSize w:val="1"/>
      <w:tblBorders>
        <w:insideH w:val="single" w:sz="4" w:space="0" w:color="FFFFFF"/>
      </w:tblBorders>
    </w:tblPr>
    <w:tcPr>
      <w:shd w:val="clear" w:color="auto" w:fill="FFF2CC"/>
    </w:tcPr>
    <w:tblStylePr w:type="firstRow">
      <w:rPr>
        <w:b/>
        <w:bCs/>
      </w:rPr>
      <w:tblPr/>
      <w:tcPr>
        <w:shd w:val="clear" w:color="auto" w:fill="FFE599"/>
      </w:tcPr>
    </w:tblStylePr>
    <w:tblStylePr w:type="lastRow">
      <w:rPr>
        <w:b/>
        <w:bCs/>
        <w:color w:val="000000"/>
      </w:rPr>
      <w:tblPr/>
      <w:tcPr>
        <w:shd w:val="clear" w:color="auto" w:fill="FFE599"/>
      </w:tcPr>
    </w:tblStylePr>
    <w:tblStylePr w:type="firstCol">
      <w:rPr>
        <w:color w:val="FFFFFF"/>
      </w:rPr>
      <w:tblPr/>
      <w:tcPr>
        <w:shd w:val="clear" w:color="auto" w:fill="BF8F00"/>
      </w:tcPr>
    </w:tblStylePr>
    <w:tblStylePr w:type="lastCol">
      <w:rPr>
        <w:color w:val="FFFFFF"/>
      </w:rPr>
      <w:tblPr/>
      <w:tcPr>
        <w:shd w:val="clear" w:color="auto" w:fill="BF8F00"/>
      </w:tcPr>
    </w:tblStylePr>
    <w:tblStylePr w:type="band1Vert">
      <w:tblPr/>
      <w:tcPr>
        <w:shd w:val="clear" w:color="auto" w:fill="FFDF80"/>
      </w:tcPr>
    </w:tblStylePr>
    <w:tblStylePr w:type="band1Horz">
      <w:tblPr/>
      <w:tcPr>
        <w:shd w:val="clear" w:color="auto" w:fill="FFDF80"/>
      </w:tcPr>
    </w:tblStylePr>
  </w:style>
  <w:style w:type="table" w:styleId="ColorfulGrid-Accent5">
    <w:name w:val="Colorful Grid Accent 5"/>
    <w:basedOn w:val="TableNormal"/>
    <w:uiPriority w:val="73"/>
    <w:rsid w:val="00B10D1A"/>
    <w:pPr>
      <w:spacing w:after="0" w:line="240" w:lineRule="auto"/>
    </w:pPr>
    <w:rPr>
      <w:rFonts w:ascii="Times New Roman" w:eastAsia="Times New Roman" w:hAnsi="Times New Roman" w:cs="Times New Roman"/>
      <w:color w:val="000000"/>
      <w:sz w:val="20"/>
      <w:szCs w:val="20"/>
      <w:lang w:eastAsia="en-US"/>
    </w:rPr>
    <w:tblPr>
      <w:tblStyleRowBandSize w:val="1"/>
      <w:tblStyleColBandSize w:val="1"/>
      <w:tblBorders>
        <w:insideH w:val="single" w:sz="4" w:space="0" w:color="FFFFFF"/>
      </w:tblBorders>
    </w:tblPr>
    <w:tcPr>
      <w:shd w:val="clear" w:color="auto" w:fill="D9E2F3"/>
    </w:tcPr>
    <w:tblStylePr w:type="firstRow">
      <w:rPr>
        <w:b/>
        <w:bCs/>
      </w:rPr>
      <w:tblPr/>
      <w:tcPr>
        <w:shd w:val="clear" w:color="auto" w:fill="B4C6E7"/>
      </w:tcPr>
    </w:tblStylePr>
    <w:tblStylePr w:type="lastRow">
      <w:rPr>
        <w:b/>
        <w:bCs/>
        <w:color w:val="000000"/>
      </w:rPr>
      <w:tblPr/>
      <w:tcPr>
        <w:shd w:val="clear" w:color="auto" w:fill="B4C6E7"/>
      </w:tcPr>
    </w:tblStylePr>
    <w:tblStylePr w:type="firstCol">
      <w:rPr>
        <w:color w:val="FFFFFF"/>
      </w:rPr>
      <w:tblPr/>
      <w:tcPr>
        <w:shd w:val="clear" w:color="auto" w:fill="2F5496"/>
      </w:tcPr>
    </w:tblStylePr>
    <w:tblStylePr w:type="lastCol">
      <w:rPr>
        <w:color w:val="FFFFFF"/>
      </w:rPr>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table" w:styleId="ColorfulGrid-Accent6">
    <w:name w:val="Colorful Grid Accent 6"/>
    <w:basedOn w:val="TableNormal"/>
    <w:uiPriority w:val="73"/>
    <w:rsid w:val="00B10D1A"/>
    <w:pPr>
      <w:spacing w:after="0" w:line="240" w:lineRule="auto"/>
    </w:pPr>
    <w:rPr>
      <w:rFonts w:ascii="Times New Roman" w:eastAsia="Times New Roman" w:hAnsi="Times New Roman" w:cs="Times New Roman"/>
      <w:color w:val="000000"/>
      <w:sz w:val="20"/>
      <w:szCs w:val="20"/>
      <w:lang w:eastAsia="en-US"/>
    </w:rPr>
    <w:tblPr>
      <w:tblStyleRowBandSize w:val="1"/>
      <w:tblStyleColBandSize w:val="1"/>
      <w:tblBorders>
        <w:insideH w:val="single" w:sz="4" w:space="0" w:color="FFFFFF"/>
      </w:tblBorders>
    </w:tblPr>
    <w:tcPr>
      <w:shd w:val="clear" w:color="auto" w:fill="E2EFD9"/>
    </w:tcPr>
    <w:tblStylePr w:type="firstRow">
      <w:rPr>
        <w:b/>
        <w:bCs/>
      </w:rPr>
      <w:tblPr/>
      <w:tcPr>
        <w:shd w:val="clear" w:color="auto" w:fill="C5E0B3"/>
      </w:tcPr>
    </w:tblStylePr>
    <w:tblStylePr w:type="lastRow">
      <w:rPr>
        <w:b/>
        <w:bCs/>
        <w:color w:val="000000"/>
      </w:rPr>
      <w:tblPr/>
      <w:tcPr>
        <w:shd w:val="clear" w:color="auto" w:fill="C5E0B3"/>
      </w:tcPr>
    </w:tblStylePr>
    <w:tblStylePr w:type="firstCol">
      <w:rPr>
        <w:color w:val="FFFFFF"/>
      </w:rPr>
      <w:tblPr/>
      <w:tcPr>
        <w:shd w:val="clear" w:color="auto" w:fill="538135"/>
      </w:tcPr>
    </w:tblStylePr>
    <w:tblStylePr w:type="lastCol">
      <w:rPr>
        <w:color w:val="FFFFFF"/>
      </w:rPr>
      <w:tblPr/>
      <w:tcPr>
        <w:shd w:val="clear" w:color="auto" w:fill="538135"/>
      </w:tcPr>
    </w:tblStylePr>
    <w:tblStylePr w:type="band1Vert">
      <w:tblPr/>
      <w:tcPr>
        <w:shd w:val="clear" w:color="auto" w:fill="B7D8A0"/>
      </w:tcPr>
    </w:tblStylePr>
    <w:tblStylePr w:type="band1Horz">
      <w:tblPr/>
      <w:tcPr>
        <w:shd w:val="clear" w:color="auto" w:fill="B7D8A0"/>
      </w:tcPr>
    </w:tblStylePr>
  </w:style>
  <w:style w:type="table" w:customStyle="1" w:styleId="ColorfulList1">
    <w:name w:val="Colorful List1"/>
    <w:basedOn w:val="TableNormal"/>
    <w:uiPriority w:val="72"/>
    <w:rsid w:val="00B10D1A"/>
    <w:pPr>
      <w:spacing w:after="0" w:line="240" w:lineRule="auto"/>
    </w:pPr>
    <w:rPr>
      <w:rFonts w:ascii="Times New Roman" w:eastAsia="Times New Roman" w:hAnsi="Times New Roman" w:cs="Times New Roman"/>
      <w:color w:val="000000"/>
      <w:sz w:val="20"/>
      <w:szCs w:val="20"/>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D25F12"/>
      </w:tcPr>
    </w:tblStylePr>
    <w:tblStylePr w:type="lastRow">
      <w:rPr>
        <w:b/>
        <w:bCs/>
        <w:color w:val="D25F1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B10D1A"/>
    <w:pPr>
      <w:spacing w:after="0" w:line="240" w:lineRule="auto"/>
    </w:pPr>
    <w:rPr>
      <w:rFonts w:ascii="Times New Roman" w:eastAsia="Times New Roman" w:hAnsi="Times New Roman" w:cs="Times New Roman"/>
      <w:color w:val="000000"/>
      <w:sz w:val="20"/>
      <w:szCs w:val="20"/>
      <w:lang w:eastAsia="en-US"/>
    </w:rPr>
    <w:tblPr>
      <w:tblStyleRowBandSize w:val="1"/>
      <w:tblStyleColBandSize w:val="1"/>
    </w:tblPr>
    <w:tcPr>
      <w:shd w:val="clear" w:color="auto" w:fill="EEF5FB"/>
    </w:tcPr>
    <w:tblStylePr w:type="firstRow">
      <w:rPr>
        <w:b/>
        <w:bCs/>
        <w:color w:val="FFFFFF"/>
      </w:rPr>
      <w:tblPr/>
      <w:tcPr>
        <w:tcBorders>
          <w:bottom w:val="single" w:sz="12" w:space="0" w:color="FFFFFF"/>
        </w:tcBorders>
        <w:shd w:val="clear" w:color="auto" w:fill="D25F12"/>
      </w:tcPr>
    </w:tblStylePr>
    <w:tblStylePr w:type="lastRow">
      <w:rPr>
        <w:b/>
        <w:bCs/>
        <w:color w:val="D25F1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cPr>
    </w:tblStylePr>
    <w:tblStylePr w:type="band1Horz">
      <w:tblPr/>
      <w:tcPr>
        <w:shd w:val="clear" w:color="auto" w:fill="DEEAF6"/>
      </w:tcPr>
    </w:tblStylePr>
  </w:style>
  <w:style w:type="table" w:styleId="ColorfulList-Accent2">
    <w:name w:val="Colorful List Accent 2"/>
    <w:basedOn w:val="TableNormal"/>
    <w:uiPriority w:val="72"/>
    <w:rsid w:val="00B10D1A"/>
    <w:pPr>
      <w:spacing w:after="0" w:line="240" w:lineRule="auto"/>
    </w:pPr>
    <w:rPr>
      <w:rFonts w:ascii="Times New Roman" w:eastAsia="Times New Roman" w:hAnsi="Times New Roman" w:cs="Times New Roman"/>
      <w:color w:val="000000"/>
      <w:sz w:val="20"/>
      <w:szCs w:val="20"/>
      <w:lang w:eastAsia="en-US"/>
    </w:rPr>
    <w:tblPr>
      <w:tblStyleRowBandSize w:val="1"/>
      <w:tblStyleColBandSize w:val="1"/>
    </w:tblPr>
    <w:tcPr>
      <w:shd w:val="clear" w:color="auto" w:fill="FDF2EA"/>
    </w:tcPr>
    <w:tblStylePr w:type="firstRow">
      <w:rPr>
        <w:b/>
        <w:bCs/>
        <w:color w:val="FFFFFF"/>
      </w:rPr>
      <w:tblPr/>
      <w:tcPr>
        <w:tcBorders>
          <w:bottom w:val="single" w:sz="12" w:space="0" w:color="FFFFFF"/>
        </w:tcBorders>
        <w:shd w:val="clear" w:color="auto" w:fill="D25F12"/>
      </w:tcPr>
    </w:tblStylePr>
    <w:tblStylePr w:type="lastRow">
      <w:rPr>
        <w:b/>
        <w:bCs/>
        <w:color w:val="D25F1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cPr>
    </w:tblStylePr>
    <w:tblStylePr w:type="band1Horz">
      <w:tblPr/>
      <w:tcPr>
        <w:shd w:val="clear" w:color="auto" w:fill="FBE4D5"/>
      </w:tcPr>
    </w:tblStylePr>
  </w:style>
  <w:style w:type="table" w:styleId="ColorfulList-Accent3">
    <w:name w:val="Colorful List Accent 3"/>
    <w:basedOn w:val="TableNormal"/>
    <w:uiPriority w:val="72"/>
    <w:rsid w:val="00B10D1A"/>
    <w:pPr>
      <w:spacing w:after="0" w:line="240" w:lineRule="auto"/>
    </w:pPr>
    <w:rPr>
      <w:rFonts w:ascii="Times New Roman" w:eastAsia="Times New Roman" w:hAnsi="Times New Roman" w:cs="Times New Roman"/>
      <w:color w:val="000000"/>
      <w:sz w:val="20"/>
      <w:szCs w:val="20"/>
      <w:lang w:eastAsia="en-US"/>
    </w:rPr>
    <w:tblPr>
      <w:tblStyleRowBandSize w:val="1"/>
      <w:tblStyleColBandSize w:val="1"/>
    </w:tblPr>
    <w:tcPr>
      <w:shd w:val="clear" w:color="auto" w:fill="F6F6F6"/>
    </w:tcPr>
    <w:tblStylePr w:type="firstRow">
      <w:rPr>
        <w:b/>
        <w:bCs/>
        <w:color w:val="FFFFFF"/>
      </w:rPr>
      <w:tblPr/>
      <w:tcPr>
        <w:tcBorders>
          <w:bottom w:val="single" w:sz="12" w:space="0" w:color="FFFFFF"/>
        </w:tcBorders>
        <w:shd w:val="clear" w:color="auto" w:fill="CC9900"/>
      </w:tcPr>
    </w:tblStylePr>
    <w:tblStylePr w:type="lastRow">
      <w:rPr>
        <w:b/>
        <w:bCs/>
        <w:color w:val="CC99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cPr>
    </w:tblStylePr>
    <w:tblStylePr w:type="band1Horz">
      <w:tblPr/>
      <w:tcPr>
        <w:shd w:val="clear" w:color="auto" w:fill="EDEDED"/>
      </w:tcPr>
    </w:tblStylePr>
  </w:style>
  <w:style w:type="table" w:styleId="ColorfulList-Accent4">
    <w:name w:val="Colorful List Accent 4"/>
    <w:basedOn w:val="TableNormal"/>
    <w:uiPriority w:val="72"/>
    <w:rsid w:val="00B10D1A"/>
    <w:pPr>
      <w:spacing w:after="0" w:line="240" w:lineRule="auto"/>
    </w:pPr>
    <w:rPr>
      <w:rFonts w:ascii="Times New Roman" w:eastAsia="Times New Roman" w:hAnsi="Times New Roman" w:cs="Times New Roman"/>
      <w:color w:val="000000"/>
      <w:sz w:val="20"/>
      <w:szCs w:val="20"/>
      <w:lang w:eastAsia="en-US"/>
    </w:rPr>
    <w:tblPr>
      <w:tblStyleRowBandSize w:val="1"/>
      <w:tblStyleColBandSize w:val="1"/>
    </w:tblPr>
    <w:tcPr>
      <w:shd w:val="clear" w:color="auto" w:fill="FFF8E6"/>
    </w:tcPr>
    <w:tblStylePr w:type="firstRow">
      <w:rPr>
        <w:b/>
        <w:bCs/>
        <w:color w:val="FFFFFF"/>
      </w:rPr>
      <w:tblPr/>
      <w:tcPr>
        <w:tcBorders>
          <w:bottom w:val="single" w:sz="12" w:space="0" w:color="FFFFFF"/>
        </w:tcBorders>
        <w:shd w:val="clear" w:color="auto" w:fill="848484"/>
      </w:tcPr>
    </w:tblStylePr>
    <w:tblStylePr w:type="lastRow">
      <w:rPr>
        <w:b/>
        <w:bCs/>
        <w:color w:val="848484"/>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cPr>
    </w:tblStylePr>
    <w:tblStylePr w:type="band1Horz">
      <w:tblPr/>
      <w:tcPr>
        <w:shd w:val="clear" w:color="auto" w:fill="FFF2CC"/>
      </w:tcPr>
    </w:tblStylePr>
  </w:style>
  <w:style w:type="table" w:styleId="ColorfulList-Accent5">
    <w:name w:val="Colorful List Accent 5"/>
    <w:basedOn w:val="TableNormal"/>
    <w:uiPriority w:val="72"/>
    <w:rsid w:val="00B10D1A"/>
    <w:pPr>
      <w:spacing w:after="0" w:line="240" w:lineRule="auto"/>
    </w:pPr>
    <w:rPr>
      <w:rFonts w:ascii="Times New Roman" w:eastAsia="Times New Roman" w:hAnsi="Times New Roman" w:cs="Times New Roman"/>
      <w:color w:val="000000"/>
      <w:sz w:val="20"/>
      <w:szCs w:val="20"/>
      <w:lang w:eastAsia="en-US"/>
    </w:rPr>
    <w:tblPr>
      <w:tblStyleRowBandSize w:val="1"/>
      <w:tblStyleColBandSize w:val="1"/>
    </w:tblPr>
    <w:tcPr>
      <w:shd w:val="clear" w:color="auto" w:fill="ECF1F9"/>
    </w:tcPr>
    <w:tblStylePr w:type="firstRow">
      <w:rPr>
        <w:b/>
        <w:bCs/>
        <w:color w:val="FFFFFF"/>
      </w:rPr>
      <w:tblPr/>
      <w:tcPr>
        <w:tcBorders>
          <w:bottom w:val="single" w:sz="12" w:space="0" w:color="FFFFFF"/>
        </w:tcBorders>
        <w:shd w:val="clear" w:color="auto" w:fill="598A38"/>
      </w:tcPr>
    </w:tblStylePr>
    <w:tblStylePr w:type="lastRow">
      <w:rPr>
        <w:b/>
        <w:bCs/>
        <w:color w:val="598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cPr>
    </w:tblStylePr>
    <w:tblStylePr w:type="band1Horz">
      <w:tblPr/>
      <w:tcPr>
        <w:shd w:val="clear" w:color="auto" w:fill="D9E2F3"/>
      </w:tcPr>
    </w:tblStylePr>
  </w:style>
  <w:style w:type="table" w:styleId="ColorfulList-Accent6">
    <w:name w:val="Colorful List Accent 6"/>
    <w:basedOn w:val="TableNormal"/>
    <w:uiPriority w:val="72"/>
    <w:rsid w:val="00B10D1A"/>
    <w:pPr>
      <w:spacing w:after="0" w:line="240" w:lineRule="auto"/>
    </w:pPr>
    <w:rPr>
      <w:rFonts w:ascii="Times New Roman" w:eastAsia="Times New Roman" w:hAnsi="Times New Roman" w:cs="Times New Roman"/>
      <w:color w:val="000000"/>
      <w:sz w:val="20"/>
      <w:szCs w:val="20"/>
      <w:lang w:eastAsia="en-US"/>
    </w:rPr>
    <w:tblPr>
      <w:tblStyleRowBandSize w:val="1"/>
      <w:tblStyleColBandSize w:val="1"/>
    </w:tblPr>
    <w:tcPr>
      <w:shd w:val="clear" w:color="auto" w:fill="F0F7EC"/>
    </w:tcPr>
    <w:tblStylePr w:type="firstRow">
      <w:rPr>
        <w:b/>
        <w:bCs/>
        <w:color w:val="FFFFFF"/>
      </w:rPr>
      <w:tblPr/>
      <w:tcPr>
        <w:tcBorders>
          <w:bottom w:val="single" w:sz="12" w:space="0" w:color="FFFFFF"/>
        </w:tcBorders>
        <w:shd w:val="clear" w:color="auto" w:fill="3259A0"/>
      </w:tcPr>
    </w:tblStylePr>
    <w:tblStylePr w:type="lastRow">
      <w:rPr>
        <w:b/>
        <w:bCs/>
        <w:color w:val="3259A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cPr>
    </w:tblStylePr>
    <w:tblStylePr w:type="band1Horz">
      <w:tblPr/>
      <w:tcPr>
        <w:shd w:val="clear" w:color="auto" w:fill="E2EFD9"/>
      </w:tcPr>
    </w:tblStylePr>
  </w:style>
  <w:style w:type="table" w:customStyle="1" w:styleId="ColorfulShading1">
    <w:name w:val="Colorful Shading1"/>
    <w:basedOn w:val="TableNormal"/>
    <w:uiPriority w:val="71"/>
    <w:rsid w:val="00B10D1A"/>
    <w:pPr>
      <w:spacing w:after="0" w:line="240" w:lineRule="auto"/>
    </w:pPr>
    <w:rPr>
      <w:rFonts w:ascii="Times New Roman" w:eastAsia="Times New Roman" w:hAnsi="Times New Roman" w:cs="Times New Roman"/>
      <w:color w:val="000000"/>
      <w:sz w:val="20"/>
      <w:szCs w:val="20"/>
      <w:lang w:eastAsia="en-US"/>
    </w:rPr>
    <w:tblPr>
      <w:tblStyleRowBandSize w:val="1"/>
      <w:tblStyleColBandSize w:val="1"/>
      <w:tblBorders>
        <w:top w:val="single" w:sz="24" w:space="0" w:color="ED7D31"/>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ED7D31"/>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B10D1A"/>
    <w:pPr>
      <w:spacing w:after="0" w:line="240" w:lineRule="auto"/>
    </w:pPr>
    <w:rPr>
      <w:rFonts w:ascii="Times New Roman" w:eastAsia="Times New Roman" w:hAnsi="Times New Roman" w:cs="Times New Roman"/>
      <w:color w:val="000000"/>
      <w:sz w:val="20"/>
      <w:szCs w:val="20"/>
      <w:lang w:eastAsia="en-US"/>
    </w:rPr>
    <w:tblPr>
      <w:tblStyleRowBandSize w:val="1"/>
      <w:tblStyleColBandSize w:val="1"/>
      <w:tblBorders>
        <w:top w:val="single" w:sz="24" w:space="0" w:color="ED7D31"/>
        <w:left w:val="single" w:sz="4" w:space="0" w:color="5B9BD5"/>
        <w:bottom w:val="single" w:sz="4" w:space="0" w:color="5B9BD5"/>
        <w:right w:val="single" w:sz="4" w:space="0" w:color="5B9BD5"/>
        <w:insideH w:val="single" w:sz="4" w:space="0" w:color="FFFFFF"/>
        <w:insideV w:val="single" w:sz="4" w:space="0" w:color="FFFFFF"/>
      </w:tblBorders>
    </w:tblPr>
    <w:tcPr>
      <w:shd w:val="clear" w:color="auto" w:fill="EEF5FB"/>
    </w:tcPr>
    <w:tblStylePr w:type="firstRow">
      <w:rPr>
        <w:b/>
        <w:bCs/>
      </w:rPr>
      <w:tblPr/>
      <w:tcPr>
        <w:tcBorders>
          <w:top w:val="nil"/>
          <w:left w:val="nil"/>
          <w:bottom w:val="single" w:sz="24" w:space="0" w:color="ED7D31"/>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55D91"/>
      </w:tcPr>
    </w:tblStylePr>
    <w:tblStylePr w:type="firstCol">
      <w:rPr>
        <w:color w:val="FFFFFF"/>
      </w:rPr>
      <w:tblPr/>
      <w:tcPr>
        <w:tcBorders>
          <w:top w:val="nil"/>
          <w:left w:val="nil"/>
          <w:bottom w:val="nil"/>
          <w:right w:val="nil"/>
          <w:insideH w:val="single" w:sz="4" w:space="0" w:color="255D91"/>
          <w:insideV w:val="nil"/>
        </w:tcBorders>
        <w:shd w:val="clear" w:color="auto" w:fill="255D91"/>
      </w:tcPr>
    </w:tblStylePr>
    <w:tblStylePr w:type="lastCol">
      <w:rPr>
        <w:color w:val="FFFFFF"/>
      </w:rPr>
      <w:tblPr/>
      <w:tcPr>
        <w:tcBorders>
          <w:top w:val="nil"/>
          <w:left w:val="nil"/>
          <w:bottom w:val="nil"/>
          <w:right w:val="nil"/>
          <w:insideH w:val="nil"/>
          <w:insideV w:val="nil"/>
        </w:tcBorders>
        <w:shd w:val="clear" w:color="auto" w:fill="255D91"/>
      </w:tcPr>
    </w:tblStylePr>
    <w:tblStylePr w:type="band1Vert">
      <w:tblPr/>
      <w:tcPr>
        <w:shd w:val="clear" w:color="auto" w:fill="BDD6EE"/>
      </w:tcPr>
    </w:tblStylePr>
    <w:tblStylePr w:type="band1Horz">
      <w:tblPr/>
      <w:tcPr>
        <w:shd w:val="clear" w:color="auto" w:fill="ADCCEA"/>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B10D1A"/>
    <w:pPr>
      <w:spacing w:after="0" w:line="240" w:lineRule="auto"/>
    </w:pPr>
    <w:rPr>
      <w:rFonts w:ascii="Times New Roman" w:eastAsia="Times New Roman" w:hAnsi="Times New Roman" w:cs="Times New Roman"/>
      <w:color w:val="000000"/>
      <w:sz w:val="20"/>
      <w:szCs w:val="20"/>
      <w:lang w:eastAsia="en-US"/>
    </w:rPr>
    <w:tblPr>
      <w:tblStyleRowBandSize w:val="1"/>
      <w:tblStyleColBandSize w:val="1"/>
      <w:tblBorders>
        <w:top w:val="single" w:sz="24" w:space="0" w:color="ED7D31"/>
        <w:left w:val="single" w:sz="4" w:space="0" w:color="ED7D31"/>
        <w:bottom w:val="single" w:sz="4" w:space="0" w:color="ED7D31"/>
        <w:right w:val="single" w:sz="4" w:space="0" w:color="ED7D31"/>
        <w:insideH w:val="single" w:sz="4" w:space="0" w:color="FFFFFF"/>
        <w:insideV w:val="single" w:sz="4" w:space="0" w:color="FFFFFF"/>
      </w:tblBorders>
    </w:tblPr>
    <w:tcPr>
      <w:shd w:val="clear" w:color="auto" w:fill="FDF2EA"/>
    </w:tcPr>
    <w:tblStylePr w:type="firstRow">
      <w:rPr>
        <w:b/>
        <w:bCs/>
      </w:rPr>
      <w:tblPr/>
      <w:tcPr>
        <w:tcBorders>
          <w:top w:val="nil"/>
          <w:left w:val="nil"/>
          <w:bottom w:val="single" w:sz="24" w:space="0" w:color="ED7D31"/>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9D470D"/>
      </w:tcPr>
    </w:tblStylePr>
    <w:tblStylePr w:type="firstCol">
      <w:rPr>
        <w:color w:val="FFFFFF"/>
      </w:rPr>
      <w:tblPr/>
      <w:tcPr>
        <w:tcBorders>
          <w:top w:val="nil"/>
          <w:left w:val="nil"/>
          <w:bottom w:val="nil"/>
          <w:right w:val="nil"/>
          <w:insideH w:val="single" w:sz="4" w:space="0" w:color="9D470D"/>
          <w:insideV w:val="nil"/>
        </w:tcBorders>
        <w:shd w:val="clear" w:color="auto" w:fill="9D470D"/>
      </w:tcPr>
    </w:tblStylePr>
    <w:tblStylePr w:type="lastCol">
      <w:rPr>
        <w:color w:val="FFFFFF"/>
      </w:rPr>
      <w:tblPr/>
      <w:tcPr>
        <w:tcBorders>
          <w:top w:val="nil"/>
          <w:left w:val="nil"/>
          <w:bottom w:val="nil"/>
          <w:right w:val="nil"/>
          <w:insideH w:val="nil"/>
          <w:insideV w:val="nil"/>
        </w:tcBorders>
        <w:shd w:val="clear" w:color="auto" w:fill="9D470D"/>
      </w:tcPr>
    </w:tblStylePr>
    <w:tblStylePr w:type="band1Vert">
      <w:tblPr/>
      <w:tcPr>
        <w:shd w:val="clear" w:color="auto" w:fill="F7CAAC"/>
      </w:tcPr>
    </w:tblStylePr>
    <w:tblStylePr w:type="band1Horz">
      <w:tblPr/>
      <w:tcPr>
        <w:shd w:val="clear" w:color="auto" w:fill="F6BE98"/>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B10D1A"/>
    <w:pPr>
      <w:spacing w:after="0" w:line="240" w:lineRule="auto"/>
    </w:pPr>
    <w:rPr>
      <w:rFonts w:ascii="Times New Roman" w:eastAsia="Times New Roman" w:hAnsi="Times New Roman" w:cs="Times New Roman"/>
      <w:color w:val="000000"/>
      <w:sz w:val="20"/>
      <w:szCs w:val="20"/>
      <w:lang w:eastAsia="en-US"/>
    </w:rPr>
    <w:tblPr>
      <w:tblStyleRowBandSize w:val="1"/>
      <w:tblStyleColBandSize w:val="1"/>
      <w:tblBorders>
        <w:top w:val="single" w:sz="24" w:space="0" w:color="FFC000"/>
        <w:left w:val="single" w:sz="4" w:space="0" w:color="A5A5A5"/>
        <w:bottom w:val="single" w:sz="4" w:space="0" w:color="A5A5A5"/>
        <w:right w:val="single" w:sz="4" w:space="0" w:color="A5A5A5"/>
        <w:insideH w:val="single" w:sz="4" w:space="0" w:color="FFFFFF"/>
        <w:insideV w:val="single" w:sz="4" w:space="0" w:color="FFFFFF"/>
      </w:tblBorders>
    </w:tblPr>
    <w:tcPr>
      <w:shd w:val="clear" w:color="auto" w:fill="F6F6F6"/>
    </w:tcPr>
    <w:tblStylePr w:type="firstRow">
      <w:rPr>
        <w:b/>
        <w:bCs/>
      </w:rPr>
      <w:tblPr/>
      <w:tcPr>
        <w:tcBorders>
          <w:top w:val="nil"/>
          <w:left w:val="nil"/>
          <w:bottom w:val="single" w:sz="24" w:space="0" w:color="FFC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636363"/>
      </w:tcPr>
    </w:tblStylePr>
    <w:tblStylePr w:type="firstCol">
      <w:rPr>
        <w:color w:val="FFFFFF"/>
      </w:rPr>
      <w:tblPr/>
      <w:tcPr>
        <w:tcBorders>
          <w:top w:val="nil"/>
          <w:left w:val="nil"/>
          <w:bottom w:val="nil"/>
          <w:right w:val="nil"/>
          <w:insideH w:val="single" w:sz="4" w:space="0" w:color="636363"/>
          <w:insideV w:val="nil"/>
        </w:tcBorders>
        <w:shd w:val="clear" w:color="auto" w:fill="636363"/>
      </w:tcPr>
    </w:tblStylePr>
    <w:tblStylePr w:type="lastCol">
      <w:rPr>
        <w:color w:val="FFFFFF"/>
      </w:rPr>
      <w:tblPr/>
      <w:tcPr>
        <w:tcBorders>
          <w:top w:val="nil"/>
          <w:left w:val="nil"/>
          <w:bottom w:val="nil"/>
          <w:right w:val="nil"/>
          <w:insideH w:val="nil"/>
          <w:insideV w:val="nil"/>
        </w:tcBorders>
        <w:shd w:val="clear" w:color="auto" w:fill="636363"/>
      </w:tcPr>
    </w:tblStylePr>
    <w:tblStylePr w:type="band1Vert">
      <w:tblPr/>
      <w:tcPr>
        <w:shd w:val="clear" w:color="auto" w:fill="DBDBDB"/>
      </w:tcPr>
    </w:tblStylePr>
    <w:tblStylePr w:type="band1Horz">
      <w:tblPr/>
      <w:tcPr>
        <w:shd w:val="clear" w:color="auto" w:fill="D2D2D2"/>
      </w:tcPr>
    </w:tblStylePr>
  </w:style>
  <w:style w:type="table" w:styleId="ColorfulShading-Accent4">
    <w:name w:val="Colorful Shading Accent 4"/>
    <w:basedOn w:val="TableNormal"/>
    <w:uiPriority w:val="71"/>
    <w:rsid w:val="00B10D1A"/>
    <w:pPr>
      <w:spacing w:after="0" w:line="240" w:lineRule="auto"/>
    </w:pPr>
    <w:rPr>
      <w:rFonts w:ascii="Times New Roman" w:eastAsia="Times New Roman" w:hAnsi="Times New Roman" w:cs="Times New Roman"/>
      <w:color w:val="000000"/>
      <w:sz w:val="20"/>
      <w:szCs w:val="20"/>
      <w:lang w:eastAsia="en-US"/>
    </w:rPr>
    <w:tblPr>
      <w:tblStyleRowBandSize w:val="1"/>
      <w:tblStyleColBandSize w:val="1"/>
      <w:tblBorders>
        <w:top w:val="single" w:sz="24" w:space="0" w:color="A5A5A5"/>
        <w:left w:val="single" w:sz="4" w:space="0" w:color="FFC000"/>
        <w:bottom w:val="single" w:sz="4" w:space="0" w:color="FFC000"/>
        <w:right w:val="single" w:sz="4" w:space="0" w:color="FFC000"/>
        <w:insideH w:val="single" w:sz="4" w:space="0" w:color="FFFFFF"/>
        <w:insideV w:val="single" w:sz="4" w:space="0" w:color="FFFFFF"/>
      </w:tblBorders>
    </w:tblPr>
    <w:tcPr>
      <w:shd w:val="clear" w:color="auto" w:fill="FFF8E6"/>
    </w:tcPr>
    <w:tblStylePr w:type="firstRow">
      <w:rPr>
        <w:b/>
        <w:bCs/>
      </w:rPr>
      <w:tblPr/>
      <w:tcPr>
        <w:tcBorders>
          <w:top w:val="nil"/>
          <w:left w:val="nil"/>
          <w:bottom w:val="single" w:sz="24" w:space="0" w:color="A5A5A5"/>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997300"/>
      </w:tcPr>
    </w:tblStylePr>
    <w:tblStylePr w:type="firstCol">
      <w:rPr>
        <w:color w:val="FFFFFF"/>
      </w:rPr>
      <w:tblPr/>
      <w:tcPr>
        <w:tcBorders>
          <w:top w:val="nil"/>
          <w:left w:val="nil"/>
          <w:bottom w:val="nil"/>
          <w:right w:val="nil"/>
          <w:insideH w:val="single" w:sz="4" w:space="0" w:color="997300"/>
          <w:insideV w:val="nil"/>
        </w:tcBorders>
        <w:shd w:val="clear" w:color="auto" w:fill="997300"/>
      </w:tcPr>
    </w:tblStylePr>
    <w:tblStylePr w:type="lastCol">
      <w:rPr>
        <w:color w:val="FFFFFF"/>
      </w:rPr>
      <w:tblPr/>
      <w:tcPr>
        <w:tcBorders>
          <w:top w:val="nil"/>
          <w:left w:val="nil"/>
          <w:bottom w:val="nil"/>
          <w:right w:val="nil"/>
          <w:insideH w:val="nil"/>
          <w:insideV w:val="nil"/>
        </w:tcBorders>
        <w:shd w:val="clear" w:color="auto" w:fill="997300"/>
      </w:tcPr>
    </w:tblStylePr>
    <w:tblStylePr w:type="band1Vert">
      <w:tblPr/>
      <w:tcPr>
        <w:shd w:val="clear" w:color="auto" w:fill="FFE599"/>
      </w:tcPr>
    </w:tblStylePr>
    <w:tblStylePr w:type="band1Horz">
      <w:tblPr/>
      <w:tcPr>
        <w:shd w:val="clear" w:color="auto" w:fill="FFDF8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B10D1A"/>
    <w:pPr>
      <w:spacing w:after="0" w:line="240" w:lineRule="auto"/>
    </w:pPr>
    <w:rPr>
      <w:rFonts w:ascii="Times New Roman" w:eastAsia="Times New Roman" w:hAnsi="Times New Roman" w:cs="Times New Roman"/>
      <w:color w:val="000000"/>
      <w:sz w:val="20"/>
      <w:szCs w:val="20"/>
      <w:lang w:eastAsia="en-US"/>
    </w:rPr>
    <w:tblPr>
      <w:tblStyleRowBandSize w:val="1"/>
      <w:tblStyleColBandSize w:val="1"/>
      <w:tblBorders>
        <w:top w:val="single" w:sz="24" w:space="0" w:color="70AD47"/>
        <w:left w:val="single" w:sz="4" w:space="0" w:color="4472C4"/>
        <w:bottom w:val="single" w:sz="4" w:space="0" w:color="4472C4"/>
        <w:right w:val="single" w:sz="4" w:space="0" w:color="4472C4"/>
        <w:insideH w:val="single" w:sz="4" w:space="0" w:color="FFFFFF"/>
        <w:insideV w:val="single" w:sz="4" w:space="0" w:color="FFFFFF"/>
      </w:tblBorders>
    </w:tblPr>
    <w:tcPr>
      <w:shd w:val="clear" w:color="auto" w:fill="ECF1F9"/>
    </w:tcPr>
    <w:tblStylePr w:type="firstRow">
      <w:rPr>
        <w:b/>
        <w:bCs/>
      </w:rPr>
      <w:tblPr/>
      <w:tcPr>
        <w:tcBorders>
          <w:top w:val="nil"/>
          <w:left w:val="nil"/>
          <w:bottom w:val="single" w:sz="24" w:space="0" w:color="70AD47"/>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64378"/>
      </w:tcPr>
    </w:tblStylePr>
    <w:tblStylePr w:type="firstCol">
      <w:rPr>
        <w:color w:val="FFFFFF"/>
      </w:rPr>
      <w:tblPr/>
      <w:tcPr>
        <w:tcBorders>
          <w:top w:val="nil"/>
          <w:left w:val="nil"/>
          <w:bottom w:val="nil"/>
          <w:right w:val="nil"/>
          <w:insideH w:val="single" w:sz="4" w:space="0" w:color="264378"/>
          <w:insideV w:val="nil"/>
        </w:tcBorders>
        <w:shd w:val="clear" w:color="auto" w:fill="264378"/>
      </w:tcPr>
    </w:tblStylePr>
    <w:tblStylePr w:type="lastCol">
      <w:rPr>
        <w:color w:val="FFFFFF"/>
      </w:rPr>
      <w:tblPr/>
      <w:tcPr>
        <w:tcBorders>
          <w:top w:val="nil"/>
          <w:left w:val="nil"/>
          <w:bottom w:val="nil"/>
          <w:right w:val="nil"/>
          <w:insideH w:val="nil"/>
          <w:insideV w:val="nil"/>
        </w:tcBorders>
        <w:shd w:val="clear" w:color="auto" w:fill="264378"/>
      </w:tcPr>
    </w:tblStylePr>
    <w:tblStylePr w:type="band1Vert">
      <w:tblPr/>
      <w:tcPr>
        <w:shd w:val="clear" w:color="auto" w:fill="B4C6E7"/>
      </w:tcPr>
    </w:tblStylePr>
    <w:tblStylePr w:type="band1Horz">
      <w:tblPr/>
      <w:tcPr>
        <w:shd w:val="clear" w:color="auto" w:fill="A1B8E1"/>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B10D1A"/>
    <w:pPr>
      <w:spacing w:after="0" w:line="240" w:lineRule="auto"/>
    </w:pPr>
    <w:rPr>
      <w:rFonts w:ascii="Times New Roman" w:eastAsia="Times New Roman" w:hAnsi="Times New Roman" w:cs="Times New Roman"/>
      <w:color w:val="000000"/>
      <w:sz w:val="20"/>
      <w:szCs w:val="20"/>
      <w:lang w:eastAsia="en-US"/>
    </w:rPr>
    <w:tblPr>
      <w:tblStyleRowBandSize w:val="1"/>
      <w:tblStyleColBandSize w:val="1"/>
      <w:tblBorders>
        <w:top w:val="single" w:sz="24" w:space="0" w:color="4472C4"/>
        <w:left w:val="single" w:sz="4" w:space="0" w:color="70AD47"/>
        <w:bottom w:val="single" w:sz="4" w:space="0" w:color="70AD47"/>
        <w:right w:val="single" w:sz="4" w:space="0" w:color="70AD47"/>
        <w:insideH w:val="single" w:sz="4" w:space="0" w:color="FFFFFF"/>
        <w:insideV w:val="single" w:sz="4" w:space="0" w:color="FFFFFF"/>
      </w:tblBorders>
    </w:tblPr>
    <w:tcPr>
      <w:shd w:val="clear" w:color="auto" w:fill="F0F7EC"/>
    </w:tcPr>
    <w:tblStylePr w:type="firstRow">
      <w:rPr>
        <w:b/>
        <w:bCs/>
      </w:rPr>
      <w:tblPr/>
      <w:tcPr>
        <w:tcBorders>
          <w:top w:val="nil"/>
          <w:left w:val="nil"/>
          <w:bottom w:val="single" w:sz="24" w:space="0" w:color="4472C4"/>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3672A"/>
      </w:tcPr>
    </w:tblStylePr>
    <w:tblStylePr w:type="firstCol">
      <w:rPr>
        <w:color w:val="FFFFFF"/>
      </w:rPr>
      <w:tblPr/>
      <w:tcPr>
        <w:tcBorders>
          <w:top w:val="nil"/>
          <w:left w:val="nil"/>
          <w:bottom w:val="nil"/>
          <w:right w:val="nil"/>
          <w:insideH w:val="single" w:sz="4" w:space="0" w:color="43672A"/>
          <w:insideV w:val="nil"/>
        </w:tcBorders>
        <w:shd w:val="clear" w:color="auto" w:fill="43672A"/>
      </w:tcPr>
    </w:tblStylePr>
    <w:tblStylePr w:type="lastCol">
      <w:rPr>
        <w:color w:val="FFFFFF"/>
      </w:rPr>
      <w:tblPr/>
      <w:tcPr>
        <w:tcBorders>
          <w:top w:val="nil"/>
          <w:left w:val="nil"/>
          <w:bottom w:val="nil"/>
          <w:right w:val="nil"/>
          <w:insideH w:val="nil"/>
          <w:insideV w:val="nil"/>
        </w:tcBorders>
        <w:shd w:val="clear" w:color="auto" w:fill="43672A"/>
      </w:tcPr>
    </w:tblStylePr>
    <w:tblStylePr w:type="band1Vert">
      <w:tblPr/>
      <w:tcPr>
        <w:shd w:val="clear" w:color="auto" w:fill="C5E0B3"/>
      </w:tcPr>
    </w:tblStylePr>
    <w:tblStylePr w:type="band1Horz">
      <w:tblPr/>
      <w:tcPr>
        <w:shd w:val="clear" w:color="auto" w:fill="B7D8A0"/>
      </w:tcPr>
    </w:tblStylePr>
    <w:tblStylePr w:type="neCell">
      <w:rPr>
        <w:color w:val="000000"/>
      </w:rPr>
    </w:tblStylePr>
    <w:tblStylePr w:type="nwCell">
      <w:rPr>
        <w:color w:val="000000"/>
      </w:rPr>
    </w:tblStylePr>
  </w:style>
  <w:style w:type="table" w:customStyle="1" w:styleId="DarkList1">
    <w:name w:val="Dark List1"/>
    <w:basedOn w:val="TableNormal"/>
    <w:uiPriority w:val="70"/>
    <w:rsid w:val="00B10D1A"/>
    <w:pPr>
      <w:spacing w:after="0" w:line="240" w:lineRule="auto"/>
    </w:pPr>
    <w:rPr>
      <w:rFonts w:ascii="Times New Roman" w:eastAsia="Times New Roman" w:hAnsi="Times New Roman" w:cs="Times New Roman"/>
      <w:color w:val="FFFFFF"/>
      <w:sz w:val="20"/>
      <w:szCs w:val="20"/>
      <w:lang w:eastAsia="en-US"/>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B10D1A"/>
    <w:pPr>
      <w:spacing w:after="0" w:line="240" w:lineRule="auto"/>
    </w:pPr>
    <w:rPr>
      <w:rFonts w:ascii="Times New Roman" w:eastAsia="Times New Roman" w:hAnsi="Times New Roman" w:cs="Times New Roman"/>
      <w:color w:val="FFFFFF"/>
      <w:sz w:val="20"/>
      <w:szCs w:val="20"/>
      <w:lang w:eastAsia="en-US"/>
    </w:rPr>
    <w:tblPr>
      <w:tblStyleRowBandSize w:val="1"/>
      <w:tblStyleColBandSize w:val="1"/>
    </w:tblPr>
    <w:tcPr>
      <w:shd w:val="clear" w:color="auto" w:fill="5B9BD5"/>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1F4D78"/>
      </w:tcPr>
    </w:tblStylePr>
    <w:tblStylePr w:type="firstCol">
      <w:tblPr/>
      <w:tcPr>
        <w:tcBorders>
          <w:top w:val="nil"/>
          <w:left w:val="nil"/>
          <w:bottom w:val="nil"/>
          <w:right w:val="single" w:sz="18" w:space="0" w:color="FFFFFF"/>
          <w:insideH w:val="nil"/>
          <w:insideV w:val="nil"/>
        </w:tcBorders>
        <w:shd w:val="clear" w:color="auto" w:fill="2E74B5"/>
      </w:tcPr>
    </w:tblStylePr>
    <w:tblStylePr w:type="lastCol">
      <w:tblPr/>
      <w:tcPr>
        <w:tcBorders>
          <w:top w:val="nil"/>
          <w:left w:val="single" w:sz="18" w:space="0" w:color="FFFFFF"/>
          <w:bottom w:val="nil"/>
          <w:right w:val="nil"/>
          <w:insideH w:val="nil"/>
          <w:insideV w:val="nil"/>
        </w:tcBorders>
        <w:shd w:val="clear" w:color="auto" w:fill="2E74B5"/>
      </w:tcPr>
    </w:tblStylePr>
    <w:tblStylePr w:type="band1Vert">
      <w:tblPr/>
      <w:tcPr>
        <w:tcBorders>
          <w:top w:val="nil"/>
          <w:left w:val="nil"/>
          <w:bottom w:val="nil"/>
          <w:right w:val="nil"/>
          <w:insideH w:val="nil"/>
          <w:insideV w:val="nil"/>
        </w:tcBorders>
        <w:shd w:val="clear" w:color="auto" w:fill="2E74B5"/>
      </w:tcPr>
    </w:tblStylePr>
    <w:tblStylePr w:type="band1Horz">
      <w:tblPr/>
      <w:tcPr>
        <w:tcBorders>
          <w:top w:val="nil"/>
          <w:left w:val="nil"/>
          <w:bottom w:val="nil"/>
          <w:right w:val="nil"/>
          <w:insideH w:val="nil"/>
          <w:insideV w:val="nil"/>
        </w:tcBorders>
        <w:shd w:val="clear" w:color="auto" w:fill="2E74B5"/>
      </w:tcPr>
    </w:tblStylePr>
  </w:style>
  <w:style w:type="table" w:styleId="DarkList-Accent2">
    <w:name w:val="Dark List Accent 2"/>
    <w:basedOn w:val="TableNormal"/>
    <w:uiPriority w:val="70"/>
    <w:rsid w:val="00B10D1A"/>
    <w:pPr>
      <w:spacing w:after="0" w:line="240" w:lineRule="auto"/>
    </w:pPr>
    <w:rPr>
      <w:rFonts w:ascii="Times New Roman" w:eastAsia="Times New Roman" w:hAnsi="Times New Roman" w:cs="Times New Roman"/>
      <w:color w:val="FFFFFF"/>
      <w:sz w:val="20"/>
      <w:szCs w:val="20"/>
      <w:lang w:eastAsia="en-US"/>
    </w:rPr>
    <w:tblPr>
      <w:tblStyleRowBandSize w:val="1"/>
      <w:tblStyleColBandSize w:val="1"/>
    </w:tblPr>
    <w:tcPr>
      <w:shd w:val="clear" w:color="auto" w:fill="ED7D31"/>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823B0B"/>
      </w:tcPr>
    </w:tblStylePr>
    <w:tblStylePr w:type="firstCol">
      <w:tblPr/>
      <w:tcPr>
        <w:tcBorders>
          <w:top w:val="nil"/>
          <w:left w:val="nil"/>
          <w:bottom w:val="nil"/>
          <w:right w:val="single" w:sz="18" w:space="0" w:color="FFFFFF"/>
          <w:insideH w:val="nil"/>
          <w:insideV w:val="nil"/>
        </w:tcBorders>
        <w:shd w:val="clear" w:color="auto" w:fill="C45911"/>
      </w:tcPr>
    </w:tblStylePr>
    <w:tblStylePr w:type="lastCol">
      <w:tblPr/>
      <w:tcPr>
        <w:tcBorders>
          <w:top w:val="nil"/>
          <w:left w:val="single" w:sz="18" w:space="0" w:color="FFFFFF"/>
          <w:bottom w:val="nil"/>
          <w:right w:val="nil"/>
          <w:insideH w:val="nil"/>
          <w:insideV w:val="nil"/>
        </w:tcBorders>
        <w:shd w:val="clear" w:color="auto" w:fill="C45911"/>
      </w:tcPr>
    </w:tblStylePr>
    <w:tblStylePr w:type="band1Vert">
      <w:tblPr/>
      <w:tcPr>
        <w:tcBorders>
          <w:top w:val="nil"/>
          <w:left w:val="nil"/>
          <w:bottom w:val="nil"/>
          <w:right w:val="nil"/>
          <w:insideH w:val="nil"/>
          <w:insideV w:val="nil"/>
        </w:tcBorders>
        <w:shd w:val="clear" w:color="auto" w:fill="C45911"/>
      </w:tcPr>
    </w:tblStylePr>
    <w:tblStylePr w:type="band1Horz">
      <w:tblPr/>
      <w:tcPr>
        <w:tcBorders>
          <w:top w:val="nil"/>
          <w:left w:val="nil"/>
          <w:bottom w:val="nil"/>
          <w:right w:val="nil"/>
          <w:insideH w:val="nil"/>
          <w:insideV w:val="nil"/>
        </w:tcBorders>
        <w:shd w:val="clear" w:color="auto" w:fill="C45911"/>
      </w:tcPr>
    </w:tblStylePr>
  </w:style>
  <w:style w:type="table" w:styleId="DarkList-Accent3">
    <w:name w:val="Dark List Accent 3"/>
    <w:basedOn w:val="TableNormal"/>
    <w:uiPriority w:val="70"/>
    <w:rsid w:val="00B10D1A"/>
    <w:pPr>
      <w:spacing w:after="0" w:line="240" w:lineRule="auto"/>
    </w:pPr>
    <w:rPr>
      <w:rFonts w:ascii="Times New Roman" w:eastAsia="Times New Roman" w:hAnsi="Times New Roman" w:cs="Times New Roman"/>
      <w:color w:val="FFFFFF"/>
      <w:sz w:val="20"/>
      <w:szCs w:val="20"/>
      <w:lang w:eastAsia="en-US"/>
    </w:rPr>
    <w:tblPr>
      <w:tblStyleRowBandSize w:val="1"/>
      <w:tblStyleColBandSize w:val="1"/>
    </w:tblPr>
    <w:tcPr>
      <w:shd w:val="clear" w:color="auto" w:fill="A5A5A5"/>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525252"/>
      </w:tcPr>
    </w:tblStylePr>
    <w:tblStylePr w:type="firstCol">
      <w:tblPr/>
      <w:tcPr>
        <w:tcBorders>
          <w:top w:val="nil"/>
          <w:left w:val="nil"/>
          <w:bottom w:val="nil"/>
          <w:right w:val="single" w:sz="18" w:space="0" w:color="FFFFFF"/>
          <w:insideH w:val="nil"/>
          <w:insideV w:val="nil"/>
        </w:tcBorders>
        <w:shd w:val="clear" w:color="auto" w:fill="7B7B7B"/>
      </w:tcPr>
    </w:tblStylePr>
    <w:tblStylePr w:type="lastCol">
      <w:tblPr/>
      <w:tcPr>
        <w:tcBorders>
          <w:top w:val="nil"/>
          <w:left w:val="single" w:sz="18" w:space="0" w:color="FFFFFF"/>
          <w:bottom w:val="nil"/>
          <w:right w:val="nil"/>
          <w:insideH w:val="nil"/>
          <w:insideV w:val="nil"/>
        </w:tcBorders>
        <w:shd w:val="clear" w:color="auto" w:fill="7B7B7B"/>
      </w:tcPr>
    </w:tblStylePr>
    <w:tblStylePr w:type="band1Vert">
      <w:tblPr/>
      <w:tcPr>
        <w:tcBorders>
          <w:top w:val="nil"/>
          <w:left w:val="nil"/>
          <w:bottom w:val="nil"/>
          <w:right w:val="nil"/>
          <w:insideH w:val="nil"/>
          <w:insideV w:val="nil"/>
        </w:tcBorders>
        <w:shd w:val="clear" w:color="auto" w:fill="7B7B7B"/>
      </w:tcPr>
    </w:tblStylePr>
    <w:tblStylePr w:type="band1Horz">
      <w:tblPr/>
      <w:tcPr>
        <w:tcBorders>
          <w:top w:val="nil"/>
          <w:left w:val="nil"/>
          <w:bottom w:val="nil"/>
          <w:right w:val="nil"/>
          <w:insideH w:val="nil"/>
          <w:insideV w:val="nil"/>
        </w:tcBorders>
        <w:shd w:val="clear" w:color="auto" w:fill="7B7B7B"/>
      </w:tcPr>
    </w:tblStylePr>
  </w:style>
  <w:style w:type="table" w:styleId="DarkList-Accent4">
    <w:name w:val="Dark List Accent 4"/>
    <w:basedOn w:val="TableNormal"/>
    <w:uiPriority w:val="70"/>
    <w:rsid w:val="00B10D1A"/>
    <w:pPr>
      <w:spacing w:after="0" w:line="240" w:lineRule="auto"/>
    </w:pPr>
    <w:rPr>
      <w:rFonts w:ascii="Times New Roman" w:eastAsia="Times New Roman" w:hAnsi="Times New Roman" w:cs="Times New Roman"/>
      <w:color w:val="FFFFFF"/>
      <w:sz w:val="20"/>
      <w:szCs w:val="20"/>
      <w:lang w:eastAsia="en-US"/>
    </w:rPr>
    <w:tblPr>
      <w:tblStyleRowBandSize w:val="1"/>
      <w:tblStyleColBandSize w:val="1"/>
    </w:tblPr>
    <w:tcPr>
      <w:shd w:val="clear" w:color="auto" w:fill="FFC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7F5F00"/>
      </w:tcPr>
    </w:tblStylePr>
    <w:tblStylePr w:type="firstCol">
      <w:tblPr/>
      <w:tcPr>
        <w:tcBorders>
          <w:top w:val="nil"/>
          <w:left w:val="nil"/>
          <w:bottom w:val="nil"/>
          <w:right w:val="single" w:sz="18" w:space="0" w:color="FFFFFF"/>
          <w:insideH w:val="nil"/>
          <w:insideV w:val="nil"/>
        </w:tcBorders>
        <w:shd w:val="clear" w:color="auto" w:fill="BF8F00"/>
      </w:tcPr>
    </w:tblStylePr>
    <w:tblStylePr w:type="lastCol">
      <w:tblPr/>
      <w:tcPr>
        <w:tcBorders>
          <w:top w:val="nil"/>
          <w:left w:val="single" w:sz="18" w:space="0" w:color="FFFFFF"/>
          <w:bottom w:val="nil"/>
          <w:right w:val="nil"/>
          <w:insideH w:val="nil"/>
          <w:insideV w:val="nil"/>
        </w:tcBorders>
        <w:shd w:val="clear" w:color="auto" w:fill="BF8F00"/>
      </w:tcPr>
    </w:tblStylePr>
    <w:tblStylePr w:type="band1Vert">
      <w:tblPr/>
      <w:tcPr>
        <w:tcBorders>
          <w:top w:val="nil"/>
          <w:left w:val="nil"/>
          <w:bottom w:val="nil"/>
          <w:right w:val="nil"/>
          <w:insideH w:val="nil"/>
          <w:insideV w:val="nil"/>
        </w:tcBorders>
        <w:shd w:val="clear" w:color="auto" w:fill="BF8F00"/>
      </w:tcPr>
    </w:tblStylePr>
    <w:tblStylePr w:type="band1Horz">
      <w:tblPr/>
      <w:tcPr>
        <w:tcBorders>
          <w:top w:val="nil"/>
          <w:left w:val="nil"/>
          <w:bottom w:val="nil"/>
          <w:right w:val="nil"/>
          <w:insideH w:val="nil"/>
          <w:insideV w:val="nil"/>
        </w:tcBorders>
        <w:shd w:val="clear" w:color="auto" w:fill="BF8F00"/>
      </w:tcPr>
    </w:tblStylePr>
  </w:style>
  <w:style w:type="table" w:styleId="DarkList-Accent5">
    <w:name w:val="Dark List Accent 5"/>
    <w:basedOn w:val="TableNormal"/>
    <w:uiPriority w:val="70"/>
    <w:rsid w:val="00B10D1A"/>
    <w:pPr>
      <w:spacing w:after="0" w:line="240" w:lineRule="auto"/>
    </w:pPr>
    <w:rPr>
      <w:rFonts w:ascii="Times New Roman" w:eastAsia="Times New Roman" w:hAnsi="Times New Roman" w:cs="Times New Roman"/>
      <w:color w:val="FFFFFF"/>
      <w:sz w:val="20"/>
      <w:szCs w:val="20"/>
      <w:lang w:eastAsia="en-US"/>
    </w:rPr>
    <w:tblPr>
      <w:tblStyleRowBandSize w:val="1"/>
      <w:tblStyleColBandSize w:val="1"/>
    </w:tblPr>
    <w:tcPr>
      <w:shd w:val="clear" w:color="auto" w:fill="4472C4"/>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1F3763"/>
      </w:tcPr>
    </w:tblStylePr>
    <w:tblStylePr w:type="firstCol">
      <w:tblPr/>
      <w:tcPr>
        <w:tcBorders>
          <w:top w:val="nil"/>
          <w:left w:val="nil"/>
          <w:bottom w:val="nil"/>
          <w:right w:val="single" w:sz="18" w:space="0" w:color="FFFFFF"/>
          <w:insideH w:val="nil"/>
          <w:insideV w:val="nil"/>
        </w:tcBorders>
        <w:shd w:val="clear" w:color="auto" w:fill="2F5496"/>
      </w:tcPr>
    </w:tblStylePr>
    <w:tblStylePr w:type="lastCol">
      <w:tblPr/>
      <w:tcPr>
        <w:tcBorders>
          <w:top w:val="nil"/>
          <w:left w:val="single" w:sz="18" w:space="0" w:color="FFFFFF"/>
          <w:bottom w:val="nil"/>
          <w:right w:val="nil"/>
          <w:insideH w:val="nil"/>
          <w:insideV w:val="nil"/>
        </w:tcBorders>
        <w:shd w:val="clear" w:color="auto" w:fill="2F5496"/>
      </w:tcPr>
    </w:tblStylePr>
    <w:tblStylePr w:type="band1Vert">
      <w:tblPr/>
      <w:tcPr>
        <w:tcBorders>
          <w:top w:val="nil"/>
          <w:left w:val="nil"/>
          <w:bottom w:val="nil"/>
          <w:right w:val="nil"/>
          <w:insideH w:val="nil"/>
          <w:insideV w:val="nil"/>
        </w:tcBorders>
        <w:shd w:val="clear" w:color="auto" w:fill="2F5496"/>
      </w:tcPr>
    </w:tblStylePr>
    <w:tblStylePr w:type="band1Horz">
      <w:tblPr/>
      <w:tcPr>
        <w:tcBorders>
          <w:top w:val="nil"/>
          <w:left w:val="nil"/>
          <w:bottom w:val="nil"/>
          <w:right w:val="nil"/>
          <w:insideH w:val="nil"/>
          <w:insideV w:val="nil"/>
        </w:tcBorders>
        <w:shd w:val="clear" w:color="auto" w:fill="2F5496"/>
      </w:tcPr>
    </w:tblStylePr>
  </w:style>
  <w:style w:type="table" w:styleId="DarkList-Accent6">
    <w:name w:val="Dark List Accent 6"/>
    <w:basedOn w:val="TableNormal"/>
    <w:uiPriority w:val="70"/>
    <w:rsid w:val="00B10D1A"/>
    <w:pPr>
      <w:spacing w:after="0" w:line="240" w:lineRule="auto"/>
    </w:pPr>
    <w:rPr>
      <w:rFonts w:ascii="Times New Roman" w:eastAsia="Times New Roman" w:hAnsi="Times New Roman" w:cs="Times New Roman"/>
      <w:color w:val="FFFFFF"/>
      <w:sz w:val="20"/>
      <w:szCs w:val="20"/>
      <w:lang w:eastAsia="en-US"/>
    </w:rPr>
    <w:tblPr>
      <w:tblStyleRowBandSize w:val="1"/>
      <w:tblStyleColBandSize w:val="1"/>
    </w:tblPr>
    <w:tcPr>
      <w:shd w:val="clear" w:color="auto" w:fill="70AD47"/>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75623"/>
      </w:tcPr>
    </w:tblStylePr>
    <w:tblStylePr w:type="firstCol">
      <w:tblPr/>
      <w:tcPr>
        <w:tcBorders>
          <w:top w:val="nil"/>
          <w:left w:val="nil"/>
          <w:bottom w:val="nil"/>
          <w:right w:val="single" w:sz="18" w:space="0" w:color="FFFFFF"/>
          <w:insideH w:val="nil"/>
          <w:insideV w:val="nil"/>
        </w:tcBorders>
        <w:shd w:val="clear" w:color="auto" w:fill="538135"/>
      </w:tcPr>
    </w:tblStylePr>
    <w:tblStylePr w:type="lastCol">
      <w:tblPr/>
      <w:tcPr>
        <w:tcBorders>
          <w:top w:val="nil"/>
          <w:left w:val="single" w:sz="18" w:space="0" w:color="FFFFFF"/>
          <w:bottom w:val="nil"/>
          <w:right w:val="nil"/>
          <w:insideH w:val="nil"/>
          <w:insideV w:val="nil"/>
        </w:tcBorders>
        <w:shd w:val="clear" w:color="auto" w:fill="538135"/>
      </w:tcPr>
    </w:tblStylePr>
    <w:tblStylePr w:type="band1Vert">
      <w:tblPr/>
      <w:tcPr>
        <w:tcBorders>
          <w:top w:val="nil"/>
          <w:left w:val="nil"/>
          <w:bottom w:val="nil"/>
          <w:right w:val="nil"/>
          <w:insideH w:val="nil"/>
          <w:insideV w:val="nil"/>
        </w:tcBorders>
        <w:shd w:val="clear" w:color="auto" w:fill="538135"/>
      </w:tcPr>
    </w:tblStylePr>
    <w:tblStylePr w:type="band1Horz">
      <w:tblPr/>
      <w:tcPr>
        <w:tcBorders>
          <w:top w:val="nil"/>
          <w:left w:val="nil"/>
          <w:bottom w:val="nil"/>
          <w:right w:val="nil"/>
          <w:insideH w:val="nil"/>
          <w:insideV w:val="nil"/>
        </w:tcBorders>
        <w:shd w:val="clear" w:color="auto" w:fill="538135"/>
      </w:tcPr>
    </w:tblStylePr>
  </w:style>
  <w:style w:type="paragraph" w:styleId="Date">
    <w:name w:val="Date"/>
    <w:basedOn w:val="Normal"/>
    <w:next w:val="Normal"/>
    <w:link w:val="DateChar"/>
    <w:rsid w:val="00B10D1A"/>
    <w:pPr>
      <w:spacing w:before="120" w:after="120" w:line="240" w:lineRule="auto"/>
    </w:pPr>
    <w:rPr>
      <w:rFonts w:ascii="Arial" w:eastAsia="Times New Roman" w:hAnsi="Arial" w:cs="Times New Roman"/>
      <w:sz w:val="20"/>
      <w:szCs w:val="20"/>
      <w:lang w:val="en-GB" w:eastAsia="en-US"/>
    </w:rPr>
  </w:style>
  <w:style w:type="character" w:customStyle="1" w:styleId="DateChar">
    <w:name w:val="Date Char"/>
    <w:basedOn w:val="DefaultParagraphFont"/>
    <w:link w:val="Date"/>
    <w:rsid w:val="00B10D1A"/>
    <w:rPr>
      <w:rFonts w:ascii="Arial" w:eastAsia="Times New Roman" w:hAnsi="Arial" w:cs="Times New Roman"/>
      <w:sz w:val="20"/>
      <w:szCs w:val="20"/>
      <w:lang w:val="en-GB" w:eastAsia="en-US"/>
    </w:rPr>
  </w:style>
  <w:style w:type="paragraph" w:styleId="E-mailSignature">
    <w:name w:val="E-mail Signature"/>
    <w:basedOn w:val="Normal"/>
    <w:link w:val="E-mailSignatureChar"/>
    <w:rsid w:val="00B10D1A"/>
    <w:pPr>
      <w:spacing w:before="120" w:after="120" w:line="240" w:lineRule="auto"/>
    </w:pPr>
    <w:rPr>
      <w:rFonts w:ascii="Arial" w:eastAsia="Times New Roman" w:hAnsi="Arial" w:cs="Times New Roman"/>
      <w:sz w:val="20"/>
      <w:szCs w:val="20"/>
      <w:lang w:val="en-GB" w:eastAsia="en-US"/>
    </w:rPr>
  </w:style>
  <w:style w:type="character" w:customStyle="1" w:styleId="E-mailSignatureChar">
    <w:name w:val="E-mail Signature Char"/>
    <w:basedOn w:val="DefaultParagraphFont"/>
    <w:link w:val="E-mailSignature"/>
    <w:rsid w:val="00B10D1A"/>
    <w:rPr>
      <w:rFonts w:ascii="Arial" w:eastAsia="Times New Roman" w:hAnsi="Arial" w:cs="Times New Roman"/>
      <w:sz w:val="20"/>
      <w:szCs w:val="20"/>
      <w:lang w:val="en-GB" w:eastAsia="en-US"/>
    </w:rPr>
  </w:style>
  <w:style w:type="character" w:styleId="EndnoteReference">
    <w:name w:val="endnote reference"/>
    <w:rsid w:val="00B10D1A"/>
    <w:rPr>
      <w:vertAlign w:val="superscript"/>
      <w:lang w:val="en-GB"/>
    </w:rPr>
  </w:style>
  <w:style w:type="paragraph" w:styleId="EndnoteText">
    <w:name w:val="endnote text"/>
    <w:basedOn w:val="Normal"/>
    <w:link w:val="EndnoteTextChar"/>
    <w:rsid w:val="00B10D1A"/>
    <w:pPr>
      <w:spacing w:before="120" w:after="120" w:line="240" w:lineRule="auto"/>
    </w:pPr>
    <w:rPr>
      <w:rFonts w:ascii="Arial" w:eastAsia="Times New Roman" w:hAnsi="Arial" w:cs="Times New Roman"/>
      <w:sz w:val="20"/>
      <w:szCs w:val="20"/>
      <w:lang w:val="en-GB" w:eastAsia="en-US"/>
    </w:rPr>
  </w:style>
  <w:style w:type="character" w:customStyle="1" w:styleId="EndnoteTextChar">
    <w:name w:val="Endnote Text Char"/>
    <w:basedOn w:val="DefaultParagraphFont"/>
    <w:link w:val="EndnoteText"/>
    <w:rsid w:val="00B10D1A"/>
    <w:rPr>
      <w:rFonts w:ascii="Arial" w:eastAsia="Times New Roman" w:hAnsi="Arial" w:cs="Times New Roman"/>
      <w:sz w:val="20"/>
      <w:szCs w:val="20"/>
      <w:lang w:val="en-GB" w:eastAsia="en-US"/>
    </w:rPr>
  </w:style>
  <w:style w:type="paragraph" w:styleId="EnvelopeAddress">
    <w:name w:val="envelope address"/>
    <w:basedOn w:val="Normal"/>
    <w:rsid w:val="00B10D1A"/>
    <w:pPr>
      <w:framePr w:w="7920" w:h="1980" w:hRule="exact" w:hSpace="180" w:wrap="auto" w:hAnchor="page" w:xAlign="center" w:yAlign="bottom"/>
      <w:spacing w:before="120" w:after="120" w:line="240" w:lineRule="auto"/>
      <w:ind w:left="2880"/>
    </w:pPr>
    <w:rPr>
      <w:rFonts w:ascii="Calibri Light" w:eastAsia="Times New Roman" w:hAnsi="Calibri Light" w:cs="Times New Roman"/>
      <w:sz w:val="24"/>
      <w:szCs w:val="24"/>
      <w:lang w:val="en-GB" w:eastAsia="en-US"/>
    </w:rPr>
  </w:style>
  <w:style w:type="paragraph" w:styleId="EnvelopeReturn">
    <w:name w:val="envelope return"/>
    <w:basedOn w:val="Normal"/>
    <w:rsid w:val="00B10D1A"/>
    <w:pPr>
      <w:spacing w:before="120" w:after="120" w:line="240" w:lineRule="auto"/>
    </w:pPr>
    <w:rPr>
      <w:rFonts w:ascii="Calibri Light" w:eastAsia="Times New Roman" w:hAnsi="Calibri Light" w:cs="Times New Roman"/>
      <w:sz w:val="20"/>
      <w:szCs w:val="20"/>
      <w:lang w:val="en-GB" w:eastAsia="en-US"/>
    </w:rPr>
  </w:style>
  <w:style w:type="character" w:styleId="FootnoteReference">
    <w:name w:val="footnote reference"/>
    <w:uiPriority w:val="99"/>
    <w:rsid w:val="00B10D1A"/>
    <w:rPr>
      <w:vertAlign w:val="superscript"/>
      <w:lang w:val="en-GB"/>
    </w:rPr>
  </w:style>
  <w:style w:type="table" w:customStyle="1" w:styleId="GridTable1Light1">
    <w:name w:val="Grid Table 1 Light1"/>
    <w:basedOn w:val="TableNormal"/>
    <w:uiPriority w:val="46"/>
    <w:rsid w:val="00B10D1A"/>
    <w:pPr>
      <w:spacing w:after="0" w:line="240" w:lineRule="auto"/>
    </w:pPr>
    <w:rPr>
      <w:rFonts w:ascii="Times New Roman" w:eastAsia="Times New Roman" w:hAnsi="Times New Roman" w:cs="Times New Roman"/>
      <w:sz w:val="20"/>
      <w:szCs w:val="20"/>
      <w:lang w:eastAsia="en-US"/>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GridTable1Light-Accent11">
    <w:name w:val="Grid Table 1 Light - Accent 11"/>
    <w:basedOn w:val="TableNormal"/>
    <w:uiPriority w:val="46"/>
    <w:rsid w:val="00B10D1A"/>
    <w:pPr>
      <w:spacing w:after="0" w:line="240" w:lineRule="auto"/>
    </w:pPr>
    <w:rPr>
      <w:rFonts w:ascii="Times New Roman" w:eastAsia="Times New Roman" w:hAnsi="Times New Roman" w:cs="Times New Roman"/>
      <w:sz w:val="20"/>
      <w:szCs w:val="20"/>
      <w:lang w:eastAsia="en-US"/>
    </w:rPr>
    <w:tblPr>
      <w:tblStyleRowBandSize w:val="1"/>
      <w:tblStyleColBandSize w:val="1"/>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bottom w:val="single" w:sz="12" w:space="0" w:color="9CC2E5"/>
        </w:tcBorders>
      </w:tcPr>
    </w:tblStylePr>
    <w:tblStylePr w:type="lastRow">
      <w:rPr>
        <w:b/>
        <w:bCs/>
      </w:rPr>
      <w:tblPr/>
      <w:tcPr>
        <w:tcBorders>
          <w:top w:val="double" w:sz="2" w:space="0" w:color="9CC2E5"/>
        </w:tcBorders>
      </w:tcPr>
    </w:tblStylePr>
    <w:tblStylePr w:type="firstCol">
      <w:rPr>
        <w:b/>
        <w:bCs/>
      </w:rPr>
    </w:tblStylePr>
    <w:tblStylePr w:type="lastCol">
      <w:rPr>
        <w:b/>
        <w:bCs/>
      </w:rPr>
    </w:tblStylePr>
  </w:style>
  <w:style w:type="table" w:customStyle="1" w:styleId="GridTable1Light-Accent21">
    <w:name w:val="Grid Table 1 Light - Accent 21"/>
    <w:basedOn w:val="TableNormal"/>
    <w:uiPriority w:val="46"/>
    <w:rsid w:val="00B10D1A"/>
    <w:pPr>
      <w:spacing w:after="0" w:line="240" w:lineRule="auto"/>
    </w:pPr>
    <w:rPr>
      <w:rFonts w:ascii="Times New Roman" w:eastAsia="Times New Roman" w:hAnsi="Times New Roman" w:cs="Times New Roman"/>
      <w:sz w:val="20"/>
      <w:szCs w:val="20"/>
      <w:lang w:eastAsia="en-US"/>
    </w:rPr>
    <w:tblPr>
      <w:tblStyleRowBandSize w:val="1"/>
      <w:tblStyleColBandSize w:val="1"/>
      <w:tblBorders>
        <w:top w:val="single" w:sz="4" w:space="0" w:color="F7CAAC"/>
        <w:left w:val="single" w:sz="4" w:space="0" w:color="F7CAAC"/>
        <w:bottom w:val="single" w:sz="4" w:space="0" w:color="F7CAAC"/>
        <w:right w:val="single" w:sz="4" w:space="0" w:color="F7CAAC"/>
        <w:insideH w:val="single" w:sz="4" w:space="0" w:color="F7CAAC"/>
        <w:insideV w:val="single" w:sz="4" w:space="0" w:color="F7CAAC"/>
      </w:tblBorders>
    </w:tblPr>
    <w:tblStylePr w:type="firstRow">
      <w:rPr>
        <w:b/>
        <w:bCs/>
      </w:rPr>
      <w:tblPr/>
      <w:tcPr>
        <w:tcBorders>
          <w:bottom w:val="single" w:sz="12" w:space="0" w:color="F4B083"/>
        </w:tcBorders>
      </w:tcPr>
    </w:tblStylePr>
    <w:tblStylePr w:type="lastRow">
      <w:rPr>
        <w:b/>
        <w:bCs/>
      </w:rPr>
      <w:tblPr/>
      <w:tcPr>
        <w:tcBorders>
          <w:top w:val="double" w:sz="2" w:space="0" w:color="F4B083"/>
        </w:tcBorders>
      </w:tcPr>
    </w:tblStylePr>
    <w:tblStylePr w:type="firstCol">
      <w:rPr>
        <w:b/>
        <w:bCs/>
      </w:rPr>
    </w:tblStylePr>
    <w:tblStylePr w:type="lastCol">
      <w:rPr>
        <w:b/>
        <w:bCs/>
      </w:rPr>
    </w:tblStylePr>
  </w:style>
  <w:style w:type="table" w:customStyle="1" w:styleId="GridTable1Light-Accent31">
    <w:name w:val="Grid Table 1 Light - Accent 31"/>
    <w:basedOn w:val="TableNormal"/>
    <w:uiPriority w:val="46"/>
    <w:rsid w:val="00B10D1A"/>
    <w:pPr>
      <w:spacing w:after="0" w:line="240" w:lineRule="auto"/>
    </w:pPr>
    <w:rPr>
      <w:rFonts w:ascii="Times New Roman" w:eastAsia="Times New Roman" w:hAnsi="Times New Roman" w:cs="Times New Roman"/>
      <w:sz w:val="20"/>
      <w:szCs w:val="20"/>
      <w:lang w:eastAsia="en-US"/>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GridTable1Light-Accent41">
    <w:name w:val="Grid Table 1 Light - Accent 41"/>
    <w:basedOn w:val="TableNormal"/>
    <w:uiPriority w:val="46"/>
    <w:rsid w:val="00B10D1A"/>
    <w:pPr>
      <w:spacing w:after="0" w:line="240" w:lineRule="auto"/>
    </w:pPr>
    <w:rPr>
      <w:rFonts w:ascii="Times New Roman" w:eastAsia="Times New Roman" w:hAnsi="Times New Roman" w:cs="Times New Roman"/>
      <w:sz w:val="20"/>
      <w:szCs w:val="20"/>
      <w:lang w:eastAsia="en-US"/>
    </w:rPr>
    <w:tblPr>
      <w:tblStyleRowBandSize w:val="1"/>
      <w:tblStyleColBandSize w:val="1"/>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bottom w:val="single" w:sz="12" w:space="0" w:color="FFD966"/>
        </w:tcBorders>
      </w:tcPr>
    </w:tblStylePr>
    <w:tblStylePr w:type="lastRow">
      <w:rPr>
        <w:b/>
        <w:bCs/>
      </w:rPr>
      <w:tblPr/>
      <w:tcPr>
        <w:tcBorders>
          <w:top w:val="double" w:sz="2" w:space="0" w:color="FFD966"/>
        </w:tcBorders>
      </w:tcPr>
    </w:tblStylePr>
    <w:tblStylePr w:type="firstCol">
      <w:rPr>
        <w:b/>
        <w:bCs/>
      </w:rPr>
    </w:tblStylePr>
    <w:tblStylePr w:type="lastCol">
      <w:rPr>
        <w:b/>
        <w:bCs/>
      </w:rPr>
    </w:tblStylePr>
  </w:style>
  <w:style w:type="table" w:customStyle="1" w:styleId="GridTable1Light-Accent51">
    <w:name w:val="Grid Table 1 Light - Accent 51"/>
    <w:basedOn w:val="TableNormal"/>
    <w:uiPriority w:val="46"/>
    <w:rsid w:val="00B10D1A"/>
    <w:pPr>
      <w:spacing w:after="0" w:line="240" w:lineRule="auto"/>
    </w:pPr>
    <w:rPr>
      <w:rFonts w:ascii="Times New Roman" w:eastAsia="Times New Roman" w:hAnsi="Times New Roman" w:cs="Times New Roman"/>
      <w:sz w:val="20"/>
      <w:szCs w:val="20"/>
      <w:lang w:eastAsia="en-US"/>
    </w:r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GridTable1Light-Accent61">
    <w:name w:val="Grid Table 1 Light - Accent 61"/>
    <w:basedOn w:val="TableNormal"/>
    <w:uiPriority w:val="46"/>
    <w:rsid w:val="00B10D1A"/>
    <w:pPr>
      <w:spacing w:after="0" w:line="240" w:lineRule="auto"/>
    </w:pPr>
    <w:rPr>
      <w:rFonts w:ascii="Times New Roman" w:eastAsia="Times New Roman" w:hAnsi="Times New Roman" w:cs="Times New Roman"/>
      <w:sz w:val="20"/>
      <w:szCs w:val="20"/>
      <w:lang w:eastAsia="en-US"/>
    </w:rPr>
    <w:tblPr>
      <w:tblStyleRowBandSize w:val="1"/>
      <w:tblStyleColBandSize w:val="1"/>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Pr>
    <w:tblStylePr w:type="firstRow">
      <w:rPr>
        <w:b/>
        <w:bCs/>
      </w:rPr>
      <w:tblPr/>
      <w:tcPr>
        <w:tcBorders>
          <w:bottom w:val="single" w:sz="12" w:space="0" w:color="A8D08D"/>
        </w:tcBorders>
      </w:tcPr>
    </w:tblStylePr>
    <w:tblStylePr w:type="lastRow">
      <w:rPr>
        <w:b/>
        <w:bCs/>
      </w:rPr>
      <w:tblPr/>
      <w:tcPr>
        <w:tcBorders>
          <w:top w:val="double" w:sz="2" w:space="0" w:color="A8D08D"/>
        </w:tcBorders>
      </w:tcPr>
    </w:tblStylePr>
    <w:tblStylePr w:type="firstCol">
      <w:rPr>
        <w:b/>
        <w:bCs/>
      </w:rPr>
    </w:tblStylePr>
    <w:tblStylePr w:type="lastCol">
      <w:rPr>
        <w:b/>
        <w:bCs/>
      </w:rPr>
    </w:tblStylePr>
  </w:style>
  <w:style w:type="table" w:customStyle="1" w:styleId="GridTable21">
    <w:name w:val="Grid Table 21"/>
    <w:basedOn w:val="TableNormal"/>
    <w:uiPriority w:val="47"/>
    <w:rsid w:val="00B10D1A"/>
    <w:pPr>
      <w:spacing w:after="0" w:line="240" w:lineRule="auto"/>
    </w:pPr>
    <w:rPr>
      <w:rFonts w:ascii="Times New Roman" w:eastAsia="Times New Roman" w:hAnsi="Times New Roman" w:cs="Times New Roman"/>
      <w:sz w:val="20"/>
      <w:szCs w:val="20"/>
      <w:lang w:eastAsia="en-US"/>
    </w:rPr>
    <w:tblPr>
      <w:tblStyleRowBandSize w:val="1"/>
      <w:tblStyleColBandSize w:val="1"/>
      <w:tblBorders>
        <w:top w:val="single" w:sz="2" w:space="0" w:color="666666"/>
        <w:bottom w:val="single" w:sz="2" w:space="0" w:color="666666"/>
        <w:insideH w:val="single" w:sz="2" w:space="0" w:color="666666"/>
        <w:insideV w:val="single" w:sz="2" w:space="0" w:color="666666"/>
      </w:tblBorders>
    </w:tblPr>
    <w:tblStylePr w:type="firstRow">
      <w:rPr>
        <w:b/>
        <w:bCs/>
      </w:rPr>
      <w:tblPr/>
      <w:tcPr>
        <w:tcBorders>
          <w:top w:val="nil"/>
          <w:bottom w:val="single" w:sz="12" w:space="0" w:color="666666"/>
          <w:insideH w:val="nil"/>
          <w:insideV w:val="nil"/>
        </w:tcBorders>
        <w:shd w:val="clear" w:color="auto" w:fill="FFFFFF"/>
      </w:tcPr>
    </w:tblStylePr>
    <w:tblStylePr w:type="lastRow">
      <w:rPr>
        <w:b/>
        <w:bCs/>
      </w:rPr>
      <w:tblPr/>
      <w:tcPr>
        <w:tcBorders>
          <w:top w:val="double" w:sz="2" w:space="0" w:color="6666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GridTable2-Accent11">
    <w:name w:val="Grid Table 2 - Accent 11"/>
    <w:basedOn w:val="TableNormal"/>
    <w:uiPriority w:val="47"/>
    <w:rsid w:val="00B10D1A"/>
    <w:pPr>
      <w:spacing w:after="0" w:line="240" w:lineRule="auto"/>
    </w:pPr>
    <w:rPr>
      <w:rFonts w:ascii="Times New Roman" w:eastAsia="Times New Roman" w:hAnsi="Times New Roman" w:cs="Times New Roman"/>
      <w:sz w:val="20"/>
      <w:szCs w:val="20"/>
      <w:lang w:eastAsia="en-US"/>
    </w:rPr>
    <w:tblPr>
      <w:tblStyleRowBandSize w:val="1"/>
      <w:tblStyleColBandSize w:val="1"/>
      <w:tblBorders>
        <w:top w:val="single" w:sz="2" w:space="0" w:color="9CC2E5"/>
        <w:bottom w:val="single" w:sz="2" w:space="0" w:color="9CC2E5"/>
        <w:insideH w:val="single" w:sz="2" w:space="0" w:color="9CC2E5"/>
        <w:insideV w:val="single" w:sz="2" w:space="0" w:color="9CC2E5"/>
      </w:tblBorders>
    </w:tblPr>
    <w:tblStylePr w:type="firstRow">
      <w:rPr>
        <w:b/>
        <w:bCs/>
      </w:rPr>
      <w:tblPr/>
      <w:tcPr>
        <w:tcBorders>
          <w:top w:val="nil"/>
          <w:bottom w:val="single" w:sz="12" w:space="0" w:color="9CC2E5"/>
          <w:insideH w:val="nil"/>
          <w:insideV w:val="nil"/>
        </w:tcBorders>
        <w:shd w:val="clear" w:color="auto" w:fill="FFFFFF"/>
      </w:tcPr>
    </w:tblStylePr>
    <w:tblStylePr w:type="lastRow">
      <w:rPr>
        <w:b/>
        <w:bCs/>
      </w:rPr>
      <w:tblPr/>
      <w:tcPr>
        <w:tcBorders>
          <w:top w:val="double" w:sz="2" w:space="0" w:color="9CC2E5"/>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GridTable2-Accent21">
    <w:name w:val="Grid Table 2 - Accent 21"/>
    <w:basedOn w:val="TableNormal"/>
    <w:uiPriority w:val="47"/>
    <w:rsid w:val="00B10D1A"/>
    <w:pPr>
      <w:spacing w:after="0" w:line="240" w:lineRule="auto"/>
    </w:pPr>
    <w:rPr>
      <w:rFonts w:ascii="Times New Roman" w:eastAsia="Times New Roman" w:hAnsi="Times New Roman" w:cs="Times New Roman"/>
      <w:sz w:val="20"/>
      <w:szCs w:val="20"/>
      <w:lang w:eastAsia="en-US"/>
    </w:rPr>
    <w:tblPr>
      <w:tblStyleRowBandSize w:val="1"/>
      <w:tblStyleColBandSize w:val="1"/>
      <w:tblBorders>
        <w:top w:val="single" w:sz="2" w:space="0" w:color="F4B083"/>
        <w:bottom w:val="single" w:sz="2" w:space="0" w:color="F4B083"/>
        <w:insideH w:val="single" w:sz="2" w:space="0" w:color="F4B083"/>
        <w:insideV w:val="single" w:sz="2" w:space="0" w:color="F4B083"/>
      </w:tblBorders>
    </w:tblPr>
    <w:tblStylePr w:type="firstRow">
      <w:rPr>
        <w:b/>
        <w:bCs/>
      </w:rPr>
      <w:tblPr/>
      <w:tcPr>
        <w:tcBorders>
          <w:top w:val="nil"/>
          <w:bottom w:val="single" w:sz="12" w:space="0" w:color="F4B083"/>
          <w:insideH w:val="nil"/>
          <w:insideV w:val="nil"/>
        </w:tcBorders>
        <w:shd w:val="clear" w:color="auto" w:fill="FFFFFF"/>
      </w:tcPr>
    </w:tblStylePr>
    <w:tblStylePr w:type="lastRow">
      <w:rPr>
        <w:b/>
        <w:bCs/>
      </w:rPr>
      <w:tblPr/>
      <w:tcPr>
        <w:tcBorders>
          <w:top w:val="double" w:sz="2" w:space="0" w:color="F4B083"/>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GridTable2-Accent31">
    <w:name w:val="Grid Table 2 - Accent 31"/>
    <w:basedOn w:val="TableNormal"/>
    <w:uiPriority w:val="47"/>
    <w:rsid w:val="00B10D1A"/>
    <w:pPr>
      <w:spacing w:after="0" w:line="240" w:lineRule="auto"/>
    </w:pPr>
    <w:rPr>
      <w:rFonts w:ascii="Times New Roman" w:eastAsia="Times New Roman" w:hAnsi="Times New Roman" w:cs="Times New Roman"/>
      <w:sz w:val="20"/>
      <w:szCs w:val="20"/>
      <w:lang w:eastAsia="en-US"/>
    </w:rPr>
    <w:tblPr>
      <w:tblStyleRowBandSize w:val="1"/>
      <w:tblStyleColBandSize w:val="1"/>
      <w:tblBorders>
        <w:top w:val="single" w:sz="2" w:space="0" w:color="C9C9C9"/>
        <w:bottom w:val="single" w:sz="2" w:space="0" w:color="C9C9C9"/>
        <w:insideH w:val="single" w:sz="2" w:space="0" w:color="C9C9C9"/>
        <w:insideV w:val="single" w:sz="2" w:space="0" w:color="C9C9C9"/>
      </w:tblBorders>
    </w:tblPr>
    <w:tblStylePr w:type="firstRow">
      <w:rPr>
        <w:b/>
        <w:bCs/>
      </w:rPr>
      <w:tblPr/>
      <w:tcPr>
        <w:tcBorders>
          <w:top w:val="nil"/>
          <w:bottom w:val="single" w:sz="12" w:space="0" w:color="C9C9C9"/>
          <w:insideH w:val="nil"/>
          <w:insideV w:val="nil"/>
        </w:tcBorders>
        <w:shd w:val="clear" w:color="auto" w:fill="FFFFFF"/>
      </w:tcPr>
    </w:tblStylePr>
    <w:tblStylePr w:type="lastRow">
      <w:rPr>
        <w:b/>
        <w:bCs/>
      </w:rPr>
      <w:tblPr/>
      <w:tcPr>
        <w:tcBorders>
          <w:top w:val="double" w:sz="2" w:space="0" w:color="C9C9C9"/>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2-Accent41">
    <w:name w:val="Grid Table 2 - Accent 41"/>
    <w:basedOn w:val="TableNormal"/>
    <w:uiPriority w:val="47"/>
    <w:rsid w:val="00B10D1A"/>
    <w:pPr>
      <w:spacing w:after="0" w:line="240" w:lineRule="auto"/>
    </w:pPr>
    <w:rPr>
      <w:rFonts w:ascii="Times New Roman" w:eastAsia="Times New Roman" w:hAnsi="Times New Roman" w:cs="Times New Roman"/>
      <w:sz w:val="20"/>
      <w:szCs w:val="20"/>
      <w:lang w:eastAsia="en-US"/>
    </w:rPr>
    <w:tblPr>
      <w:tblStyleRowBandSize w:val="1"/>
      <w:tblStyleColBandSize w:val="1"/>
      <w:tblBorders>
        <w:top w:val="single" w:sz="2" w:space="0" w:color="FFD966"/>
        <w:bottom w:val="single" w:sz="2" w:space="0" w:color="FFD966"/>
        <w:insideH w:val="single" w:sz="2" w:space="0" w:color="FFD966"/>
        <w:insideV w:val="single" w:sz="2" w:space="0" w:color="FFD966"/>
      </w:tblBorders>
    </w:tblPr>
    <w:tblStylePr w:type="firstRow">
      <w:rPr>
        <w:b/>
        <w:bCs/>
      </w:rPr>
      <w:tblPr/>
      <w:tcPr>
        <w:tcBorders>
          <w:top w:val="nil"/>
          <w:bottom w:val="single" w:sz="12" w:space="0" w:color="FFD966"/>
          <w:insideH w:val="nil"/>
          <w:insideV w:val="nil"/>
        </w:tcBorders>
        <w:shd w:val="clear" w:color="auto" w:fill="FFFFFF"/>
      </w:tcPr>
    </w:tblStylePr>
    <w:tblStylePr w:type="lastRow">
      <w:rPr>
        <w:b/>
        <w:bCs/>
      </w:rPr>
      <w:tblPr/>
      <w:tcPr>
        <w:tcBorders>
          <w:top w:val="double" w:sz="2" w:space="0" w:color="FFD9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customStyle="1" w:styleId="GridTable2-Accent51">
    <w:name w:val="Grid Table 2 - Accent 51"/>
    <w:basedOn w:val="TableNormal"/>
    <w:uiPriority w:val="47"/>
    <w:rsid w:val="00B10D1A"/>
    <w:pPr>
      <w:spacing w:after="0" w:line="240" w:lineRule="auto"/>
    </w:pPr>
    <w:rPr>
      <w:rFonts w:ascii="Times New Roman" w:eastAsia="Times New Roman" w:hAnsi="Times New Roman" w:cs="Times New Roman"/>
      <w:sz w:val="20"/>
      <w:szCs w:val="20"/>
      <w:lang w:eastAsia="en-US"/>
    </w:rPr>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2-Accent61">
    <w:name w:val="Grid Table 2 - Accent 61"/>
    <w:basedOn w:val="TableNormal"/>
    <w:uiPriority w:val="47"/>
    <w:rsid w:val="00B10D1A"/>
    <w:pPr>
      <w:spacing w:after="0" w:line="240" w:lineRule="auto"/>
    </w:pPr>
    <w:rPr>
      <w:rFonts w:ascii="Times New Roman" w:eastAsia="Times New Roman" w:hAnsi="Times New Roman" w:cs="Times New Roman"/>
      <w:sz w:val="20"/>
      <w:szCs w:val="20"/>
      <w:lang w:eastAsia="en-US"/>
    </w:rPr>
    <w:tblPr>
      <w:tblStyleRowBandSize w:val="1"/>
      <w:tblStyleColBandSize w:val="1"/>
      <w:tblBorders>
        <w:top w:val="single" w:sz="2" w:space="0" w:color="A8D08D"/>
        <w:bottom w:val="single" w:sz="2" w:space="0" w:color="A8D08D"/>
        <w:insideH w:val="single" w:sz="2" w:space="0" w:color="A8D08D"/>
        <w:insideV w:val="single" w:sz="2" w:space="0" w:color="A8D08D"/>
      </w:tblBorders>
    </w:tblPr>
    <w:tblStylePr w:type="firstRow">
      <w:rPr>
        <w:b/>
        <w:bCs/>
      </w:rPr>
      <w:tblPr/>
      <w:tcPr>
        <w:tcBorders>
          <w:top w:val="nil"/>
          <w:bottom w:val="single" w:sz="12" w:space="0" w:color="A8D08D"/>
          <w:insideH w:val="nil"/>
          <w:insideV w:val="nil"/>
        </w:tcBorders>
        <w:shd w:val="clear" w:color="auto" w:fill="FFFFFF"/>
      </w:tcPr>
    </w:tblStylePr>
    <w:tblStylePr w:type="lastRow">
      <w:rPr>
        <w:b/>
        <w:bCs/>
      </w:rPr>
      <w:tblPr/>
      <w:tcPr>
        <w:tcBorders>
          <w:top w:val="double" w:sz="2" w:space="0" w:color="A8D08D"/>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GridTable31">
    <w:name w:val="Grid Table 31"/>
    <w:basedOn w:val="TableNormal"/>
    <w:uiPriority w:val="48"/>
    <w:rsid w:val="00B10D1A"/>
    <w:pPr>
      <w:spacing w:after="0" w:line="240" w:lineRule="auto"/>
    </w:pPr>
    <w:rPr>
      <w:rFonts w:ascii="Times New Roman" w:eastAsia="Times New Roman" w:hAnsi="Times New Roman" w:cs="Times New Roman"/>
      <w:sz w:val="20"/>
      <w:szCs w:val="20"/>
      <w:lang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GridTable3-Accent11">
    <w:name w:val="Grid Table 3 - Accent 11"/>
    <w:basedOn w:val="TableNormal"/>
    <w:uiPriority w:val="48"/>
    <w:rsid w:val="00B10D1A"/>
    <w:pPr>
      <w:spacing w:after="0" w:line="240" w:lineRule="auto"/>
    </w:pPr>
    <w:rPr>
      <w:rFonts w:ascii="Times New Roman" w:eastAsia="Times New Roman" w:hAnsi="Times New Roman" w:cs="Times New Roman"/>
      <w:sz w:val="20"/>
      <w:szCs w:val="20"/>
      <w:lang w:eastAsia="en-US"/>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bottom w:val="single" w:sz="4" w:space="0" w:color="9CC2E5"/>
        </w:tcBorders>
      </w:tcPr>
    </w:tblStylePr>
    <w:tblStylePr w:type="nwCell">
      <w:tblPr/>
      <w:tcPr>
        <w:tcBorders>
          <w:bottom w:val="single" w:sz="4" w:space="0" w:color="9CC2E5"/>
        </w:tcBorders>
      </w:tcPr>
    </w:tblStylePr>
    <w:tblStylePr w:type="seCell">
      <w:tblPr/>
      <w:tcPr>
        <w:tcBorders>
          <w:top w:val="single" w:sz="4" w:space="0" w:color="9CC2E5"/>
        </w:tcBorders>
      </w:tcPr>
    </w:tblStylePr>
    <w:tblStylePr w:type="swCell">
      <w:tblPr/>
      <w:tcPr>
        <w:tcBorders>
          <w:top w:val="single" w:sz="4" w:space="0" w:color="9CC2E5"/>
        </w:tcBorders>
      </w:tcPr>
    </w:tblStylePr>
  </w:style>
  <w:style w:type="table" w:customStyle="1" w:styleId="GridTable3-Accent21">
    <w:name w:val="Grid Table 3 - Accent 21"/>
    <w:basedOn w:val="TableNormal"/>
    <w:uiPriority w:val="48"/>
    <w:rsid w:val="00B10D1A"/>
    <w:pPr>
      <w:spacing w:after="0" w:line="240" w:lineRule="auto"/>
    </w:pPr>
    <w:rPr>
      <w:rFonts w:ascii="Times New Roman" w:eastAsia="Times New Roman" w:hAnsi="Times New Roman" w:cs="Times New Roman"/>
      <w:sz w:val="20"/>
      <w:szCs w:val="20"/>
      <w:lang w:eastAsia="en-US"/>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BE4D5"/>
      </w:tcPr>
    </w:tblStylePr>
    <w:tblStylePr w:type="band1Horz">
      <w:tblPr/>
      <w:tcPr>
        <w:shd w:val="clear" w:color="auto" w:fill="FBE4D5"/>
      </w:tcPr>
    </w:tblStylePr>
    <w:tblStylePr w:type="neCell">
      <w:tblPr/>
      <w:tcPr>
        <w:tcBorders>
          <w:bottom w:val="single" w:sz="4" w:space="0" w:color="F4B083"/>
        </w:tcBorders>
      </w:tcPr>
    </w:tblStylePr>
    <w:tblStylePr w:type="nwCell">
      <w:tblPr/>
      <w:tcPr>
        <w:tcBorders>
          <w:bottom w:val="single" w:sz="4" w:space="0" w:color="F4B083"/>
        </w:tcBorders>
      </w:tcPr>
    </w:tblStylePr>
    <w:tblStylePr w:type="seCell">
      <w:tblPr/>
      <w:tcPr>
        <w:tcBorders>
          <w:top w:val="single" w:sz="4" w:space="0" w:color="F4B083"/>
        </w:tcBorders>
      </w:tcPr>
    </w:tblStylePr>
    <w:tblStylePr w:type="swCell">
      <w:tblPr/>
      <w:tcPr>
        <w:tcBorders>
          <w:top w:val="single" w:sz="4" w:space="0" w:color="F4B083"/>
        </w:tcBorders>
      </w:tcPr>
    </w:tblStylePr>
  </w:style>
  <w:style w:type="table" w:customStyle="1" w:styleId="GridTable3-Accent31">
    <w:name w:val="Grid Table 3 - Accent 31"/>
    <w:basedOn w:val="TableNormal"/>
    <w:uiPriority w:val="48"/>
    <w:rsid w:val="00B10D1A"/>
    <w:pPr>
      <w:spacing w:after="0" w:line="240" w:lineRule="auto"/>
    </w:pPr>
    <w:rPr>
      <w:rFonts w:ascii="Times New Roman" w:eastAsia="Times New Roman" w:hAnsi="Times New Roman" w:cs="Times New Roman"/>
      <w:sz w:val="20"/>
      <w:szCs w:val="20"/>
      <w:lang w:eastAsia="en-US"/>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GridTable3-Accent41">
    <w:name w:val="Grid Table 3 - Accent 41"/>
    <w:basedOn w:val="TableNormal"/>
    <w:uiPriority w:val="48"/>
    <w:rsid w:val="00B10D1A"/>
    <w:pPr>
      <w:spacing w:after="0" w:line="240" w:lineRule="auto"/>
    </w:pPr>
    <w:rPr>
      <w:rFonts w:ascii="Times New Roman" w:eastAsia="Times New Roman" w:hAnsi="Times New Roman" w:cs="Times New Roman"/>
      <w:sz w:val="20"/>
      <w:szCs w:val="20"/>
      <w:lang w:eastAsia="en-US"/>
    </w:rPr>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insideV w:val="single" w:sz="4" w:space="0" w:color="FFD9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FF2CC"/>
      </w:tcPr>
    </w:tblStylePr>
    <w:tblStylePr w:type="band1Horz">
      <w:tblPr/>
      <w:tcPr>
        <w:shd w:val="clear" w:color="auto" w:fill="FFF2CC"/>
      </w:tcPr>
    </w:tblStylePr>
    <w:tblStylePr w:type="neCell">
      <w:tblPr/>
      <w:tcPr>
        <w:tcBorders>
          <w:bottom w:val="single" w:sz="4" w:space="0" w:color="FFD966"/>
        </w:tcBorders>
      </w:tcPr>
    </w:tblStylePr>
    <w:tblStylePr w:type="nwCell">
      <w:tblPr/>
      <w:tcPr>
        <w:tcBorders>
          <w:bottom w:val="single" w:sz="4" w:space="0" w:color="FFD966"/>
        </w:tcBorders>
      </w:tcPr>
    </w:tblStylePr>
    <w:tblStylePr w:type="seCell">
      <w:tblPr/>
      <w:tcPr>
        <w:tcBorders>
          <w:top w:val="single" w:sz="4" w:space="0" w:color="FFD966"/>
        </w:tcBorders>
      </w:tcPr>
    </w:tblStylePr>
    <w:tblStylePr w:type="swCell">
      <w:tblPr/>
      <w:tcPr>
        <w:tcBorders>
          <w:top w:val="single" w:sz="4" w:space="0" w:color="FFD966"/>
        </w:tcBorders>
      </w:tcPr>
    </w:tblStylePr>
  </w:style>
  <w:style w:type="table" w:customStyle="1" w:styleId="GridTable3-Accent51">
    <w:name w:val="Grid Table 3 - Accent 51"/>
    <w:basedOn w:val="TableNormal"/>
    <w:uiPriority w:val="48"/>
    <w:rsid w:val="00B10D1A"/>
    <w:pPr>
      <w:spacing w:after="0" w:line="240" w:lineRule="auto"/>
    </w:pPr>
    <w:rPr>
      <w:rFonts w:ascii="Times New Roman" w:eastAsia="Times New Roman" w:hAnsi="Times New Roman" w:cs="Times New Roman"/>
      <w:sz w:val="20"/>
      <w:szCs w:val="20"/>
      <w:lang w:eastAsia="en-US"/>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9E2F3"/>
      </w:tcPr>
    </w:tblStylePr>
    <w:tblStylePr w:type="band1Horz">
      <w:tblPr/>
      <w:tcPr>
        <w:shd w:val="clear" w:color="auto" w:fill="D9E2F3"/>
      </w:tcPr>
    </w:tblStylePr>
    <w:tblStylePr w:type="neCell">
      <w:tblPr/>
      <w:tcPr>
        <w:tcBorders>
          <w:bottom w:val="single" w:sz="4" w:space="0" w:color="8EAADB"/>
        </w:tcBorders>
      </w:tcPr>
    </w:tblStylePr>
    <w:tblStylePr w:type="nwCell">
      <w:tblPr/>
      <w:tcPr>
        <w:tcBorders>
          <w:bottom w:val="single" w:sz="4" w:space="0" w:color="8EAADB"/>
        </w:tcBorders>
      </w:tcPr>
    </w:tblStylePr>
    <w:tblStylePr w:type="seCell">
      <w:tblPr/>
      <w:tcPr>
        <w:tcBorders>
          <w:top w:val="single" w:sz="4" w:space="0" w:color="8EAADB"/>
        </w:tcBorders>
      </w:tcPr>
    </w:tblStylePr>
    <w:tblStylePr w:type="swCell">
      <w:tblPr/>
      <w:tcPr>
        <w:tcBorders>
          <w:top w:val="single" w:sz="4" w:space="0" w:color="8EAADB"/>
        </w:tcBorders>
      </w:tcPr>
    </w:tblStylePr>
  </w:style>
  <w:style w:type="table" w:customStyle="1" w:styleId="GridTable3-Accent61">
    <w:name w:val="Grid Table 3 - Accent 61"/>
    <w:basedOn w:val="TableNormal"/>
    <w:uiPriority w:val="48"/>
    <w:rsid w:val="00B10D1A"/>
    <w:pPr>
      <w:spacing w:after="0" w:line="240" w:lineRule="auto"/>
    </w:pPr>
    <w:rPr>
      <w:rFonts w:ascii="Times New Roman" w:eastAsia="Times New Roman" w:hAnsi="Times New Roman" w:cs="Times New Roman"/>
      <w:sz w:val="20"/>
      <w:szCs w:val="20"/>
      <w:lang w:eastAsia="en-US"/>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2EFD9"/>
      </w:tcPr>
    </w:tblStylePr>
    <w:tblStylePr w:type="band1Horz">
      <w:tblPr/>
      <w:tcPr>
        <w:shd w:val="clear" w:color="auto" w:fill="E2EFD9"/>
      </w:tcPr>
    </w:tblStylePr>
    <w:tblStylePr w:type="neCell">
      <w:tblPr/>
      <w:tcPr>
        <w:tcBorders>
          <w:bottom w:val="single" w:sz="4" w:space="0" w:color="A8D08D"/>
        </w:tcBorders>
      </w:tcPr>
    </w:tblStylePr>
    <w:tblStylePr w:type="nwCell">
      <w:tblPr/>
      <w:tcPr>
        <w:tcBorders>
          <w:bottom w:val="single" w:sz="4" w:space="0" w:color="A8D08D"/>
        </w:tcBorders>
      </w:tcPr>
    </w:tblStylePr>
    <w:tblStylePr w:type="seCell">
      <w:tblPr/>
      <w:tcPr>
        <w:tcBorders>
          <w:top w:val="single" w:sz="4" w:space="0" w:color="A8D08D"/>
        </w:tcBorders>
      </w:tcPr>
    </w:tblStylePr>
    <w:tblStylePr w:type="swCell">
      <w:tblPr/>
      <w:tcPr>
        <w:tcBorders>
          <w:top w:val="single" w:sz="4" w:space="0" w:color="A8D08D"/>
        </w:tcBorders>
      </w:tcPr>
    </w:tblStylePr>
  </w:style>
  <w:style w:type="table" w:customStyle="1" w:styleId="GridTable41">
    <w:name w:val="Grid Table 41"/>
    <w:basedOn w:val="TableNormal"/>
    <w:uiPriority w:val="49"/>
    <w:rsid w:val="00B10D1A"/>
    <w:pPr>
      <w:spacing w:after="0" w:line="240" w:lineRule="auto"/>
    </w:pPr>
    <w:rPr>
      <w:rFonts w:ascii="Times New Roman" w:eastAsia="Times New Roman" w:hAnsi="Times New Roman" w:cs="Times New Roman"/>
      <w:sz w:val="20"/>
      <w:szCs w:val="20"/>
      <w:lang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GridTable4-Accent11">
    <w:name w:val="Grid Table 4 - Accent 11"/>
    <w:basedOn w:val="TableNormal"/>
    <w:uiPriority w:val="49"/>
    <w:rsid w:val="00B10D1A"/>
    <w:pPr>
      <w:spacing w:after="0" w:line="240" w:lineRule="auto"/>
    </w:pPr>
    <w:rPr>
      <w:rFonts w:ascii="Times New Roman" w:eastAsia="Times New Roman" w:hAnsi="Times New Roman" w:cs="Times New Roman"/>
      <w:sz w:val="20"/>
      <w:szCs w:val="20"/>
      <w:lang w:eastAsia="en-US"/>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GridTable4-Accent21">
    <w:name w:val="Grid Table 4 - Accent 21"/>
    <w:basedOn w:val="TableNormal"/>
    <w:uiPriority w:val="49"/>
    <w:rsid w:val="00B10D1A"/>
    <w:pPr>
      <w:spacing w:after="0" w:line="240" w:lineRule="auto"/>
    </w:pPr>
    <w:rPr>
      <w:rFonts w:ascii="Times New Roman" w:eastAsia="Times New Roman" w:hAnsi="Times New Roman" w:cs="Times New Roman"/>
      <w:sz w:val="20"/>
      <w:szCs w:val="20"/>
      <w:lang w:eastAsia="en-US"/>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GridTable4-Accent31">
    <w:name w:val="Grid Table 4 - Accent 31"/>
    <w:basedOn w:val="TableNormal"/>
    <w:uiPriority w:val="49"/>
    <w:rsid w:val="00B10D1A"/>
    <w:pPr>
      <w:spacing w:after="0" w:line="240" w:lineRule="auto"/>
    </w:pPr>
    <w:rPr>
      <w:rFonts w:ascii="Times New Roman" w:eastAsia="Times New Roman" w:hAnsi="Times New Roman" w:cs="Times New Roman"/>
      <w:sz w:val="20"/>
      <w:szCs w:val="20"/>
      <w:lang w:eastAsia="en-US"/>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4-Accent41">
    <w:name w:val="Grid Table 4 - Accent 41"/>
    <w:basedOn w:val="TableNormal"/>
    <w:uiPriority w:val="49"/>
    <w:rsid w:val="00B10D1A"/>
    <w:pPr>
      <w:spacing w:after="0" w:line="240" w:lineRule="auto"/>
    </w:pPr>
    <w:rPr>
      <w:rFonts w:ascii="Times New Roman" w:eastAsia="Times New Roman" w:hAnsi="Times New Roman" w:cs="Times New Roman"/>
      <w:sz w:val="20"/>
      <w:szCs w:val="20"/>
      <w:lang w:eastAsia="en-US"/>
    </w:rPr>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insideV w:val="single" w:sz="4" w:space="0" w:color="FFD966"/>
      </w:tblBorders>
    </w:tblPr>
    <w:tblStylePr w:type="firstRow">
      <w:rPr>
        <w:b/>
        <w:bCs/>
        <w:color w:val="FFFFFF"/>
      </w:rPr>
      <w:tblPr/>
      <w:tcPr>
        <w:tcBorders>
          <w:top w:val="single" w:sz="4" w:space="0" w:color="FFC000"/>
          <w:left w:val="single" w:sz="4" w:space="0" w:color="FFC000"/>
          <w:bottom w:val="single" w:sz="4" w:space="0" w:color="FFC000"/>
          <w:right w:val="single" w:sz="4" w:space="0" w:color="FFC000"/>
          <w:insideH w:val="nil"/>
          <w:insideV w:val="nil"/>
        </w:tcBorders>
        <w:shd w:val="clear" w:color="auto" w:fill="FFC000"/>
      </w:tcPr>
    </w:tblStylePr>
    <w:tblStylePr w:type="lastRow">
      <w:rPr>
        <w:b/>
        <w:bCs/>
      </w:rPr>
      <w:tblPr/>
      <w:tcPr>
        <w:tcBorders>
          <w:top w:val="double" w:sz="4" w:space="0" w:color="FFC000"/>
        </w:tcBorders>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customStyle="1" w:styleId="GridTable4-Accent51">
    <w:name w:val="Grid Table 4 - Accent 51"/>
    <w:basedOn w:val="TableNormal"/>
    <w:uiPriority w:val="49"/>
    <w:rsid w:val="00B10D1A"/>
    <w:pPr>
      <w:spacing w:after="0" w:line="240" w:lineRule="auto"/>
    </w:pPr>
    <w:rPr>
      <w:rFonts w:ascii="Times New Roman" w:eastAsia="Times New Roman" w:hAnsi="Times New Roman" w:cs="Times New Roman"/>
      <w:sz w:val="20"/>
      <w:szCs w:val="20"/>
      <w:lang w:eastAsia="en-US"/>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4-Accent61">
    <w:name w:val="Grid Table 4 - Accent 61"/>
    <w:basedOn w:val="TableNormal"/>
    <w:uiPriority w:val="49"/>
    <w:rsid w:val="00B10D1A"/>
    <w:pPr>
      <w:spacing w:after="0" w:line="240" w:lineRule="auto"/>
    </w:pPr>
    <w:rPr>
      <w:rFonts w:ascii="Times New Roman" w:eastAsia="Times New Roman" w:hAnsi="Times New Roman" w:cs="Times New Roman"/>
      <w:sz w:val="20"/>
      <w:szCs w:val="20"/>
      <w:lang w:eastAsia="en-US"/>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color w:val="FFFFFF"/>
      </w:rPr>
      <w:tblPr/>
      <w:tcPr>
        <w:tcBorders>
          <w:top w:val="single" w:sz="4" w:space="0" w:color="70AD47"/>
          <w:left w:val="single" w:sz="4" w:space="0" w:color="70AD47"/>
          <w:bottom w:val="single" w:sz="4" w:space="0" w:color="70AD47"/>
          <w:right w:val="single" w:sz="4" w:space="0" w:color="70AD47"/>
          <w:insideH w:val="nil"/>
          <w:insideV w:val="nil"/>
        </w:tcBorders>
        <w:shd w:val="clear" w:color="auto" w:fill="70AD47"/>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GridTable5Dark1">
    <w:name w:val="Grid Table 5 Dark1"/>
    <w:basedOn w:val="TableNormal"/>
    <w:uiPriority w:val="50"/>
    <w:rsid w:val="00B10D1A"/>
    <w:pPr>
      <w:spacing w:after="0" w:line="240" w:lineRule="auto"/>
    </w:pPr>
    <w:rPr>
      <w:rFonts w:ascii="Times New Roman" w:eastAsia="Times New Roman" w:hAnsi="Times New Roman" w:cs="Times New Roman"/>
      <w:sz w:val="20"/>
      <w:szCs w:val="20"/>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CCCC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000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000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000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000000"/>
      </w:tcPr>
    </w:tblStylePr>
    <w:tblStylePr w:type="band1Vert">
      <w:tblPr/>
      <w:tcPr>
        <w:shd w:val="clear" w:color="auto" w:fill="999999"/>
      </w:tcPr>
    </w:tblStylePr>
    <w:tblStylePr w:type="band1Horz">
      <w:tblPr/>
      <w:tcPr>
        <w:shd w:val="clear" w:color="auto" w:fill="999999"/>
      </w:tcPr>
    </w:tblStylePr>
  </w:style>
  <w:style w:type="table" w:customStyle="1" w:styleId="GridTable5Dark-Accent11">
    <w:name w:val="Grid Table 5 Dark - Accent 11"/>
    <w:basedOn w:val="TableNormal"/>
    <w:uiPriority w:val="50"/>
    <w:rsid w:val="00B10D1A"/>
    <w:pPr>
      <w:spacing w:after="0" w:line="240" w:lineRule="auto"/>
    </w:pPr>
    <w:rPr>
      <w:rFonts w:ascii="Times New Roman" w:eastAsia="Times New Roman" w:hAnsi="Times New Roman" w:cs="Times New Roman"/>
      <w:sz w:val="20"/>
      <w:szCs w:val="20"/>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5B9BD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5B9BD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GridTable5Dark-Accent21">
    <w:name w:val="Grid Table 5 Dark - Accent 21"/>
    <w:basedOn w:val="TableNormal"/>
    <w:uiPriority w:val="50"/>
    <w:rsid w:val="00B10D1A"/>
    <w:pPr>
      <w:spacing w:after="0" w:line="240" w:lineRule="auto"/>
    </w:pPr>
    <w:rPr>
      <w:rFonts w:ascii="Times New Roman" w:eastAsia="Times New Roman" w:hAnsi="Times New Roman" w:cs="Times New Roman"/>
      <w:sz w:val="20"/>
      <w:szCs w:val="20"/>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BE4D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ED7D31"/>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ED7D31"/>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ED7D31"/>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ED7D31"/>
      </w:tcPr>
    </w:tblStylePr>
    <w:tblStylePr w:type="band1Vert">
      <w:tblPr/>
      <w:tcPr>
        <w:shd w:val="clear" w:color="auto" w:fill="F7CAAC"/>
      </w:tcPr>
    </w:tblStylePr>
    <w:tblStylePr w:type="band1Horz">
      <w:tblPr/>
      <w:tcPr>
        <w:shd w:val="clear" w:color="auto" w:fill="F7CAAC"/>
      </w:tcPr>
    </w:tblStylePr>
  </w:style>
  <w:style w:type="table" w:customStyle="1" w:styleId="GridTable5Dark-Accent31">
    <w:name w:val="Grid Table 5 Dark - Accent 31"/>
    <w:basedOn w:val="TableNormal"/>
    <w:uiPriority w:val="50"/>
    <w:rsid w:val="00B10D1A"/>
    <w:pPr>
      <w:spacing w:after="0" w:line="240" w:lineRule="auto"/>
    </w:pPr>
    <w:rPr>
      <w:rFonts w:ascii="Times New Roman" w:eastAsia="Times New Roman" w:hAnsi="Times New Roman" w:cs="Times New Roman"/>
      <w:sz w:val="20"/>
      <w:szCs w:val="20"/>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DED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table" w:customStyle="1" w:styleId="GridTable5Dark-Accent41">
    <w:name w:val="Grid Table 5 Dark - Accent 41"/>
    <w:basedOn w:val="TableNormal"/>
    <w:uiPriority w:val="50"/>
    <w:rsid w:val="00B10D1A"/>
    <w:pPr>
      <w:spacing w:after="0" w:line="240" w:lineRule="auto"/>
    </w:pPr>
    <w:rPr>
      <w:rFonts w:ascii="Times New Roman" w:eastAsia="Times New Roman" w:hAnsi="Times New Roman" w:cs="Times New Roman"/>
      <w:sz w:val="20"/>
      <w:szCs w:val="20"/>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FF2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FC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FC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FC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FFC000"/>
      </w:tcPr>
    </w:tblStylePr>
    <w:tblStylePr w:type="band1Vert">
      <w:tblPr/>
      <w:tcPr>
        <w:shd w:val="clear" w:color="auto" w:fill="FFE599"/>
      </w:tcPr>
    </w:tblStylePr>
    <w:tblStylePr w:type="band1Horz">
      <w:tblPr/>
      <w:tcPr>
        <w:shd w:val="clear" w:color="auto" w:fill="FFE599"/>
      </w:tcPr>
    </w:tblStylePr>
  </w:style>
  <w:style w:type="table" w:customStyle="1" w:styleId="GridTable5Dark-Accent51">
    <w:name w:val="Grid Table 5 Dark - Accent 51"/>
    <w:basedOn w:val="TableNormal"/>
    <w:uiPriority w:val="50"/>
    <w:rsid w:val="00B10D1A"/>
    <w:pPr>
      <w:spacing w:after="0" w:line="240" w:lineRule="auto"/>
    </w:pPr>
    <w:rPr>
      <w:rFonts w:ascii="Times New Roman" w:eastAsia="Times New Roman" w:hAnsi="Times New Roman" w:cs="Times New Roman"/>
      <w:sz w:val="20"/>
      <w:szCs w:val="20"/>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9E2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B4C6E7"/>
      </w:tcPr>
    </w:tblStylePr>
  </w:style>
  <w:style w:type="table" w:customStyle="1" w:styleId="GridTable5Dark-Accent61">
    <w:name w:val="Grid Table 5 Dark - Accent 61"/>
    <w:basedOn w:val="TableNormal"/>
    <w:uiPriority w:val="50"/>
    <w:rsid w:val="00B10D1A"/>
    <w:pPr>
      <w:spacing w:after="0" w:line="240" w:lineRule="auto"/>
    </w:pPr>
    <w:rPr>
      <w:rFonts w:ascii="Times New Roman" w:eastAsia="Times New Roman" w:hAnsi="Times New Roman" w:cs="Times New Roman"/>
      <w:sz w:val="20"/>
      <w:szCs w:val="20"/>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2EF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70AD47"/>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70AD47"/>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70AD47"/>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70AD47"/>
      </w:tcPr>
    </w:tblStylePr>
    <w:tblStylePr w:type="band1Vert">
      <w:tblPr/>
      <w:tcPr>
        <w:shd w:val="clear" w:color="auto" w:fill="C5E0B3"/>
      </w:tcPr>
    </w:tblStylePr>
    <w:tblStylePr w:type="band1Horz">
      <w:tblPr/>
      <w:tcPr>
        <w:shd w:val="clear" w:color="auto" w:fill="C5E0B3"/>
      </w:tcPr>
    </w:tblStylePr>
  </w:style>
  <w:style w:type="table" w:customStyle="1" w:styleId="GridTable6Colorful1">
    <w:name w:val="Grid Table 6 Colorful1"/>
    <w:basedOn w:val="TableNormal"/>
    <w:uiPriority w:val="51"/>
    <w:rsid w:val="00B10D1A"/>
    <w:pPr>
      <w:spacing w:after="0" w:line="240" w:lineRule="auto"/>
    </w:pPr>
    <w:rPr>
      <w:rFonts w:ascii="Times New Roman" w:eastAsia="Times New Roman" w:hAnsi="Times New Roman" w:cs="Times New Roman"/>
      <w:color w:val="000000"/>
      <w:sz w:val="20"/>
      <w:szCs w:val="20"/>
      <w:lang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bottom w:val="single" w:sz="12" w:space="0" w:color="666666"/>
        </w:tcBorders>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GridTable6Colorful-Accent11">
    <w:name w:val="Grid Table 6 Colorful - Accent 11"/>
    <w:basedOn w:val="TableNormal"/>
    <w:uiPriority w:val="51"/>
    <w:rsid w:val="00B10D1A"/>
    <w:pPr>
      <w:spacing w:after="0" w:line="240" w:lineRule="auto"/>
    </w:pPr>
    <w:rPr>
      <w:rFonts w:ascii="Times New Roman" w:eastAsia="Times New Roman" w:hAnsi="Times New Roman" w:cs="Times New Roman"/>
      <w:color w:val="2E74B5"/>
      <w:sz w:val="20"/>
      <w:szCs w:val="20"/>
      <w:lang w:eastAsia="en-US"/>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bottom w:val="single" w:sz="12" w:space="0" w:color="9CC2E5"/>
        </w:tcBorders>
      </w:tcPr>
    </w:tblStylePr>
    <w:tblStylePr w:type="lastRow">
      <w:rPr>
        <w:b/>
        <w:bCs/>
      </w:rPr>
      <w:tblPr/>
      <w:tcPr>
        <w:tcBorders>
          <w:top w:val="doub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GridTable6Colorful-Accent21">
    <w:name w:val="Grid Table 6 Colorful - Accent 21"/>
    <w:basedOn w:val="TableNormal"/>
    <w:uiPriority w:val="51"/>
    <w:rsid w:val="00B10D1A"/>
    <w:pPr>
      <w:spacing w:after="0" w:line="240" w:lineRule="auto"/>
    </w:pPr>
    <w:rPr>
      <w:rFonts w:ascii="Times New Roman" w:eastAsia="Times New Roman" w:hAnsi="Times New Roman" w:cs="Times New Roman"/>
      <w:color w:val="C45911"/>
      <w:sz w:val="20"/>
      <w:szCs w:val="20"/>
      <w:lang w:eastAsia="en-US"/>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rPr>
      <w:tblPr/>
      <w:tcPr>
        <w:tcBorders>
          <w:bottom w:val="single" w:sz="12" w:space="0" w:color="F4B083"/>
        </w:tcBorders>
      </w:tcPr>
    </w:tblStylePr>
    <w:tblStylePr w:type="lastRow">
      <w:rPr>
        <w:b/>
        <w:bCs/>
      </w:rPr>
      <w:tblPr/>
      <w:tcPr>
        <w:tcBorders>
          <w:top w:val="double" w:sz="4" w:space="0" w:color="F4B083"/>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GridTable6Colorful-Accent31">
    <w:name w:val="Grid Table 6 Colorful - Accent 31"/>
    <w:basedOn w:val="TableNormal"/>
    <w:uiPriority w:val="51"/>
    <w:rsid w:val="00B10D1A"/>
    <w:pPr>
      <w:spacing w:after="0" w:line="240" w:lineRule="auto"/>
    </w:pPr>
    <w:rPr>
      <w:rFonts w:ascii="Times New Roman" w:eastAsia="Times New Roman" w:hAnsi="Times New Roman" w:cs="Times New Roman"/>
      <w:color w:val="7B7B7B"/>
      <w:sz w:val="20"/>
      <w:szCs w:val="20"/>
      <w:lang w:eastAsia="en-US"/>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bottom w:val="single" w:sz="12" w:space="0" w:color="C9C9C9"/>
        </w:tcBorders>
      </w:tcPr>
    </w:tblStylePr>
    <w:tblStylePr w:type="lastRow">
      <w:rPr>
        <w:b/>
        <w:bCs/>
      </w:rPr>
      <w:tblPr/>
      <w:tcPr>
        <w:tcBorders>
          <w:top w:val="doub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6Colorful-Accent41">
    <w:name w:val="Grid Table 6 Colorful - Accent 41"/>
    <w:basedOn w:val="TableNormal"/>
    <w:uiPriority w:val="51"/>
    <w:rsid w:val="00B10D1A"/>
    <w:pPr>
      <w:spacing w:after="0" w:line="240" w:lineRule="auto"/>
    </w:pPr>
    <w:rPr>
      <w:rFonts w:ascii="Times New Roman" w:eastAsia="Times New Roman" w:hAnsi="Times New Roman" w:cs="Times New Roman"/>
      <w:color w:val="BF8F00"/>
      <w:sz w:val="20"/>
      <w:szCs w:val="20"/>
      <w:lang w:eastAsia="en-US"/>
    </w:rPr>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insideV w:val="single" w:sz="4" w:space="0" w:color="FFD966"/>
      </w:tblBorders>
    </w:tblPr>
    <w:tblStylePr w:type="firstRow">
      <w:rPr>
        <w:b/>
        <w:bCs/>
      </w:rPr>
      <w:tblPr/>
      <w:tcPr>
        <w:tcBorders>
          <w:bottom w:val="single" w:sz="12" w:space="0" w:color="FFD966"/>
        </w:tcBorders>
      </w:tcPr>
    </w:tblStylePr>
    <w:tblStylePr w:type="lastRow">
      <w:rPr>
        <w:b/>
        <w:bCs/>
      </w:rPr>
      <w:tblPr/>
      <w:tcPr>
        <w:tcBorders>
          <w:top w:val="double" w:sz="4" w:space="0" w:color="FFD966"/>
        </w:tcBorders>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customStyle="1" w:styleId="GridTable6Colorful-Accent51">
    <w:name w:val="Grid Table 6 Colorful - Accent 51"/>
    <w:basedOn w:val="TableNormal"/>
    <w:uiPriority w:val="51"/>
    <w:rsid w:val="00B10D1A"/>
    <w:pPr>
      <w:spacing w:after="0" w:line="240" w:lineRule="auto"/>
    </w:pPr>
    <w:rPr>
      <w:rFonts w:ascii="Times New Roman" w:eastAsia="Times New Roman" w:hAnsi="Times New Roman" w:cs="Times New Roman"/>
      <w:color w:val="2F5496"/>
      <w:sz w:val="20"/>
      <w:szCs w:val="20"/>
      <w:lang w:eastAsia="en-US"/>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6Colorful-Accent61">
    <w:name w:val="Grid Table 6 Colorful - Accent 61"/>
    <w:basedOn w:val="TableNormal"/>
    <w:uiPriority w:val="51"/>
    <w:rsid w:val="00B10D1A"/>
    <w:pPr>
      <w:spacing w:after="0" w:line="240" w:lineRule="auto"/>
    </w:pPr>
    <w:rPr>
      <w:rFonts w:ascii="Times New Roman" w:eastAsia="Times New Roman" w:hAnsi="Times New Roman" w:cs="Times New Roman"/>
      <w:color w:val="538135"/>
      <w:sz w:val="20"/>
      <w:szCs w:val="20"/>
      <w:lang w:eastAsia="en-US"/>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rPr>
      <w:tblPr/>
      <w:tcPr>
        <w:tcBorders>
          <w:bottom w:val="single" w:sz="12" w:space="0" w:color="A8D08D"/>
        </w:tcBorders>
      </w:tcPr>
    </w:tblStylePr>
    <w:tblStylePr w:type="lastRow">
      <w:rPr>
        <w:b/>
        <w:bCs/>
      </w:rPr>
      <w:tblPr/>
      <w:tcPr>
        <w:tcBorders>
          <w:top w:val="double" w:sz="4" w:space="0" w:color="A8D08D"/>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GridTable7Colorful1">
    <w:name w:val="Grid Table 7 Colorful1"/>
    <w:basedOn w:val="TableNormal"/>
    <w:uiPriority w:val="52"/>
    <w:rsid w:val="00B10D1A"/>
    <w:pPr>
      <w:spacing w:after="0" w:line="240" w:lineRule="auto"/>
    </w:pPr>
    <w:rPr>
      <w:rFonts w:ascii="Times New Roman" w:eastAsia="Times New Roman" w:hAnsi="Times New Roman" w:cs="Times New Roman"/>
      <w:color w:val="000000"/>
      <w:sz w:val="20"/>
      <w:szCs w:val="20"/>
      <w:lang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GridTable7Colorful-Accent11">
    <w:name w:val="Grid Table 7 Colorful - Accent 11"/>
    <w:basedOn w:val="TableNormal"/>
    <w:uiPriority w:val="52"/>
    <w:rsid w:val="00B10D1A"/>
    <w:pPr>
      <w:spacing w:after="0" w:line="240" w:lineRule="auto"/>
    </w:pPr>
    <w:rPr>
      <w:rFonts w:ascii="Times New Roman" w:eastAsia="Times New Roman" w:hAnsi="Times New Roman" w:cs="Times New Roman"/>
      <w:color w:val="2E74B5"/>
      <w:sz w:val="20"/>
      <w:szCs w:val="20"/>
      <w:lang w:eastAsia="en-US"/>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bottom w:val="single" w:sz="4" w:space="0" w:color="9CC2E5"/>
        </w:tcBorders>
      </w:tcPr>
    </w:tblStylePr>
    <w:tblStylePr w:type="nwCell">
      <w:tblPr/>
      <w:tcPr>
        <w:tcBorders>
          <w:bottom w:val="single" w:sz="4" w:space="0" w:color="9CC2E5"/>
        </w:tcBorders>
      </w:tcPr>
    </w:tblStylePr>
    <w:tblStylePr w:type="seCell">
      <w:tblPr/>
      <w:tcPr>
        <w:tcBorders>
          <w:top w:val="single" w:sz="4" w:space="0" w:color="9CC2E5"/>
        </w:tcBorders>
      </w:tcPr>
    </w:tblStylePr>
    <w:tblStylePr w:type="swCell">
      <w:tblPr/>
      <w:tcPr>
        <w:tcBorders>
          <w:top w:val="single" w:sz="4" w:space="0" w:color="9CC2E5"/>
        </w:tcBorders>
      </w:tcPr>
    </w:tblStylePr>
  </w:style>
  <w:style w:type="table" w:customStyle="1" w:styleId="GridTable7Colorful-Accent21">
    <w:name w:val="Grid Table 7 Colorful - Accent 21"/>
    <w:basedOn w:val="TableNormal"/>
    <w:uiPriority w:val="52"/>
    <w:rsid w:val="00B10D1A"/>
    <w:pPr>
      <w:spacing w:after="0" w:line="240" w:lineRule="auto"/>
    </w:pPr>
    <w:rPr>
      <w:rFonts w:ascii="Times New Roman" w:eastAsia="Times New Roman" w:hAnsi="Times New Roman" w:cs="Times New Roman"/>
      <w:color w:val="C45911"/>
      <w:sz w:val="20"/>
      <w:szCs w:val="20"/>
      <w:lang w:eastAsia="en-US"/>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BE4D5"/>
      </w:tcPr>
    </w:tblStylePr>
    <w:tblStylePr w:type="band1Horz">
      <w:tblPr/>
      <w:tcPr>
        <w:shd w:val="clear" w:color="auto" w:fill="FBE4D5"/>
      </w:tcPr>
    </w:tblStylePr>
    <w:tblStylePr w:type="neCell">
      <w:tblPr/>
      <w:tcPr>
        <w:tcBorders>
          <w:bottom w:val="single" w:sz="4" w:space="0" w:color="F4B083"/>
        </w:tcBorders>
      </w:tcPr>
    </w:tblStylePr>
    <w:tblStylePr w:type="nwCell">
      <w:tblPr/>
      <w:tcPr>
        <w:tcBorders>
          <w:bottom w:val="single" w:sz="4" w:space="0" w:color="F4B083"/>
        </w:tcBorders>
      </w:tcPr>
    </w:tblStylePr>
    <w:tblStylePr w:type="seCell">
      <w:tblPr/>
      <w:tcPr>
        <w:tcBorders>
          <w:top w:val="single" w:sz="4" w:space="0" w:color="F4B083"/>
        </w:tcBorders>
      </w:tcPr>
    </w:tblStylePr>
    <w:tblStylePr w:type="swCell">
      <w:tblPr/>
      <w:tcPr>
        <w:tcBorders>
          <w:top w:val="single" w:sz="4" w:space="0" w:color="F4B083"/>
        </w:tcBorders>
      </w:tcPr>
    </w:tblStylePr>
  </w:style>
  <w:style w:type="table" w:customStyle="1" w:styleId="GridTable7Colorful-Accent31">
    <w:name w:val="Grid Table 7 Colorful - Accent 31"/>
    <w:basedOn w:val="TableNormal"/>
    <w:uiPriority w:val="52"/>
    <w:rsid w:val="00B10D1A"/>
    <w:pPr>
      <w:spacing w:after="0" w:line="240" w:lineRule="auto"/>
    </w:pPr>
    <w:rPr>
      <w:rFonts w:ascii="Times New Roman" w:eastAsia="Times New Roman" w:hAnsi="Times New Roman" w:cs="Times New Roman"/>
      <w:color w:val="7B7B7B"/>
      <w:sz w:val="20"/>
      <w:szCs w:val="20"/>
      <w:lang w:eastAsia="en-US"/>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GridTable7Colorful-Accent41">
    <w:name w:val="Grid Table 7 Colorful - Accent 41"/>
    <w:basedOn w:val="TableNormal"/>
    <w:uiPriority w:val="52"/>
    <w:rsid w:val="00B10D1A"/>
    <w:pPr>
      <w:spacing w:after="0" w:line="240" w:lineRule="auto"/>
    </w:pPr>
    <w:rPr>
      <w:rFonts w:ascii="Times New Roman" w:eastAsia="Times New Roman" w:hAnsi="Times New Roman" w:cs="Times New Roman"/>
      <w:color w:val="BF8F00"/>
      <w:sz w:val="20"/>
      <w:szCs w:val="20"/>
      <w:lang w:eastAsia="en-US"/>
    </w:rPr>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insideV w:val="single" w:sz="4" w:space="0" w:color="FFD9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FF2CC"/>
      </w:tcPr>
    </w:tblStylePr>
    <w:tblStylePr w:type="band1Horz">
      <w:tblPr/>
      <w:tcPr>
        <w:shd w:val="clear" w:color="auto" w:fill="FFF2CC"/>
      </w:tcPr>
    </w:tblStylePr>
    <w:tblStylePr w:type="neCell">
      <w:tblPr/>
      <w:tcPr>
        <w:tcBorders>
          <w:bottom w:val="single" w:sz="4" w:space="0" w:color="FFD966"/>
        </w:tcBorders>
      </w:tcPr>
    </w:tblStylePr>
    <w:tblStylePr w:type="nwCell">
      <w:tblPr/>
      <w:tcPr>
        <w:tcBorders>
          <w:bottom w:val="single" w:sz="4" w:space="0" w:color="FFD966"/>
        </w:tcBorders>
      </w:tcPr>
    </w:tblStylePr>
    <w:tblStylePr w:type="seCell">
      <w:tblPr/>
      <w:tcPr>
        <w:tcBorders>
          <w:top w:val="single" w:sz="4" w:space="0" w:color="FFD966"/>
        </w:tcBorders>
      </w:tcPr>
    </w:tblStylePr>
    <w:tblStylePr w:type="swCell">
      <w:tblPr/>
      <w:tcPr>
        <w:tcBorders>
          <w:top w:val="single" w:sz="4" w:space="0" w:color="FFD966"/>
        </w:tcBorders>
      </w:tcPr>
    </w:tblStylePr>
  </w:style>
  <w:style w:type="table" w:customStyle="1" w:styleId="GridTable7Colorful-Accent51">
    <w:name w:val="Grid Table 7 Colorful - Accent 51"/>
    <w:basedOn w:val="TableNormal"/>
    <w:uiPriority w:val="52"/>
    <w:rsid w:val="00B10D1A"/>
    <w:pPr>
      <w:spacing w:after="0" w:line="240" w:lineRule="auto"/>
    </w:pPr>
    <w:rPr>
      <w:rFonts w:ascii="Times New Roman" w:eastAsia="Times New Roman" w:hAnsi="Times New Roman" w:cs="Times New Roman"/>
      <w:color w:val="2F5496"/>
      <w:sz w:val="20"/>
      <w:szCs w:val="20"/>
      <w:lang w:eastAsia="en-US"/>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9E2F3"/>
      </w:tcPr>
    </w:tblStylePr>
    <w:tblStylePr w:type="band1Horz">
      <w:tblPr/>
      <w:tcPr>
        <w:shd w:val="clear" w:color="auto" w:fill="D9E2F3"/>
      </w:tcPr>
    </w:tblStylePr>
    <w:tblStylePr w:type="neCell">
      <w:tblPr/>
      <w:tcPr>
        <w:tcBorders>
          <w:bottom w:val="single" w:sz="4" w:space="0" w:color="8EAADB"/>
        </w:tcBorders>
      </w:tcPr>
    </w:tblStylePr>
    <w:tblStylePr w:type="nwCell">
      <w:tblPr/>
      <w:tcPr>
        <w:tcBorders>
          <w:bottom w:val="single" w:sz="4" w:space="0" w:color="8EAADB"/>
        </w:tcBorders>
      </w:tcPr>
    </w:tblStylePr>
    <w:tblStylePr w:type="seCell">
      <w:tblPr/>
      <w:tcPr>
        <w:tcBorders>
          <w:top w:val="single" w:sz="4" w:space="0" w:color="8EAADB"/>
        </w:tcBorders>
      </w:tcPr>
    </w:tblStylePr>
    <w:tblStylePr w:type="swCell">
      <w:tblPr/>
      <w:tcPr>
        <w:tcBorders>
          <w:top w:val="single" w:sz="4" w:space="0" w:color="8EAADB"/>
        </w:tcBorders>
      </w:tcPr>
    </w:tblStylePr>
  </w:style>
  <w:style w:type="table" w:customStyle="1" w:styleId="GridTable7Colorful-Accent61">
    <w:name w:val="Grid Table 7 Colorful - Accent 61"/>
    <w:basedOn w:val="TableNormal"/>
    <w:uiPriority w:val="52"/>
    <w:rsid w:val="00B10D1A"/>
    <w:pPr>
      <w:spacing w:after="0" w:line="240" w:lineRule="auto"/>
    </w:pPr>
    <w:rPr>
      <w:rFonts w:ascii="Times New Roman" w:eastAsia="Times New Roman" w:hAnsi="Times New Roman" w:cs="Times New Roman"/>
      <w:color w:val="538135"/>
      <w:sz w:val="20"/>
      <w:szCs w:val="20"/>
      <w:lang w:eastAsia="en-US"/>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2EFD9"/>
      </w:tcPr>
    </w:tblStylePr>
    <w:tblStylePr w:type="band1Horz">
      <w:tblPr/>
      <w:tcPr>
        <w:shd w:val="clear" w:color="auto" w:fill="E2EFD9"/>
      </w:tcPr>
    </w:tblStylePr>
    <w:tblStylePr w:type="neCell">
      <w:tblPr/>
      <w:tcPr>
        <w:tcBorders>
          <w:bottom w:val="single" w:sz="4" w:space="0" w:color="A8D08D"/>
        </w:tcBorders>
      </w:tcPr>
    </w:tblStylePr>
    <w:tblStylePr w:type="nwCell">
      <w:tblPr/>
      <w:tcPr>
        <w:tcBorders>
          <w:bottom w:val="single" w:sz="4" w:space="0" w:color="A8D08D"/>
        </w:tcBorders>
      </w:tcPr>
    </w:tblStylePr>
    <w:tblStylePr w:type="seCell">
      <w:tblPr/>
      <w:tcPr>
        <w:tcBorders>
          <w:top w:val="single" w:sz="4" w:space="0" w:color="A8D08D"/>
        </w:tcBorders>
      </w:tcPr>
    </w:tblStylePr>
    <w:tblStylePr w:type="swCell">
      <w:tblPr/>
      <w:tcPr>
        <w:tcBorders>
          <w:top w:val="single" w:sz="4" w:space="0" w:color="A8D08D"/>
        </w:tcBorders>
      </w:tcPr>
    </w:tblStylePr>
  </w:style>
  <w:style w:type="character" w:styleId="HTMLAcronym">
    <w:name w:val="HTML Acronym"/>
    <w:rsid w:val="00B10D1A"/>
  </w:style>
  <w:style w:type="paragraph" w:styleId="HTMLAddress">
    <w:name w:val="HTML Address"/>
    <w:basedOn w:val="Normal"/>
    <w:link w:val="HTMLAddressChar"/>
    <w:rsid w:val="00B10D1A"/>
    <w:pPr>
      <w:spacing w:before="120" w:after="120" w:line="240" w:lineRule="auto"/>
    </w:pPr>
    <w:rPr>
      <w:rFonts w:ascii="Arial" w:eastAsia="Times New Roman" w:hAnsi="Arial" w:cs="Times New Roman"/>
      <w:i/>
      <w:iCs/>
      <w:sz w:val="20"/>
      <w:szCs w:val="20"/>
      <w:lang w:val="en-GB" w:eastAsia="en-US"/>
    </w:rPr>
  </w:style>
  <w:style w:type="character" w:customStyle="1" w:styleId="HTMLAddressChar">
    <w:name w:val="HTML Address Char"/>
    <w:basedOn w:val="DefaultParagraphFont"/>
    <w:link w:val="HTMLAddress"/>
    <w:rsid w:val="00B10D1A"/>
    <w:rPr>
      <w:rFonts w:ascii="Arial" w:eastAsia="Times New Roman" w:hAnsi="Arial" w:cs="Times New Roman"/>
      <w:i/>
      <w:iCs/>
      <w:sz w:val="20"/>
      <w:szCs w:val="20"/>
      <w:lang w:val="en-GB" w:eastAsia="en-US"/>
    </w:rPr>
  </w:style>
  <w:style w:type="character" w:styleId="HTMLCite">
    <w:name w:val="HTML Cite"/>
    <w:rsid w:val="00B10D1A"/>
    <w:rPr>
      <w:i/>
      <w:iCs/>
      <w:lang w:val="en-GB"/>
    </w:rPr>
  </w:style>
  <w:style w:type="character" w:styleId="HTMLCode">
    <w:name w:val="HTML Code"/>
    <w:rsid w:val="00B10D1A"/>
    <w:rPr>
      <w:rFonts w:ascii="Courier New" w:hAnsi="Courier New" w:cs="Courier New"/>
      <w:sz w:val="20"/>
      <w:szCs w:val="20"/>
      <w:lang w:val="en-GB"/>
    </w:rPr>
  </w:style>
  <w:style w:type="character" w:styleId="HTMLDefinition">
    <w:name w:val="HTML Definition"/>
    <w:rsid w:val="00B10D1A"/>
    <w:rPr>
      <w:i/>
      <w:iCs/>
      <w:lang w:val="en-GB"/>
    </w:rPr>
  </w:style>
  <w:style w:type="character" w:styleId="HTMLKeyboard">
    <w:name w:val="HTML Keyboard"/>
    <w:rsid w:val="00B10D1A"/>
    <w:rPr>
      <w:rFonts w:ascii="Courier New" w:hAnsi="Courier New" w:cs="Courier New"/>
      <w:sz w:val="20"/>
      <w:szCs w:val="20"/>
      <w:lang w:val="en-GB"/>
    </w:rPr>
  </w:style>
  <w:style w:type="paragraph" w:styleId="HTMLPreformatted">
    <w:name w:val="HTML Preformatted"/>
    <w:basedOn w:val="Normal"/>
    <w:link w:val="HTMLPreformattedChar"/>
    <w:rsid w:val="00B10D1A"/>
    <w:pPr>
      <w:spacing w:before="120" w:after="120" w:line="240" w:lineRule="auto"/>
    </w:pPr>
    <w:rPr>
      <w:rFonts w:ascii="Courier New" w:eastAsia="Times New Roman" w:hAnsi="Courier New" w:cs="Times New Roman"/>
      <w:sz w:val="20"/>
      <w:szCs w:val="20"/>
      <w:lang w:val="en-GB" w:eastAsia="en-US"/>
    </w:rPr>
  </w:style>
  <w:style w:type="character" w:customStyle="1" w:styleId="HTMLPreformattedChar">
    <w:name w:val="HTML Preformatted Char"/>
    <w:basedOn w:val="DefaultParagraphFont"/>
    <w:link w:val="HTMLPreformatted"/>
    <w:rsid w:val="00B10D1A"/>
    <w:rPr>
      <w:rFonts w:ascii="Courier New" w:eastAsia="Times New Roman" w:hAnsi="Courier New" w:cs="Times New Roman"/>
      <w:sz w:val="20"/>
      <w:szCs w:val="20"/>
      <w:lang w:val="en-GB" w:eastAsia="en-US"/>
    </w:rPr>
  </w:style>
  <w:style w:type="character" w:styleId="HTMLSample">
    <w:name w:val="HTML Sample"/>
    <w:rsid w:val="00B10D1A"/>
    <w:rPr>
      <w:rFonts w:ascii="Courier New" w:hAnsi="Courier New" w:cs="Courier New"/>
      <w:lang w:val="en-GB"/>
    </w:rPr>
  </w:style>
  <w:style w:type="character" w:styleId="HTMLTypewriter">
    <w:name w:val="HTML Typewriter"/>
    <w:rsid w:val="00B10D1A"/>
    <w:rPr>
      <w:rFonts w:ascii="Courier New" w:hAnsi="Courier New" w:cs="Courier New"/>
      <w:sz w:val="20"/>
      <w:szCs w:val="20"/>
      <w:lang w:val="en-GB"/>
    </w:rPr>
  </w:style>
  <w:style w:type="character" w:styleId="HTMLVariable">
    <w:name w:val="HTML Variable"/>
    <w:rsid w:val="00B10D1A"/>
    <w:rPr>
      <w:i/>
      <w:iCs/>
      <w:lang w:val="en-GB"/>
    </w:rPr>
  </w:style>
  <w:style w:type="character" w:styleId="IntenseEmphasis">
    <w:name w:val="Intense Emphasis"/>
    <w:uiPriority w:val="21"/>
    <w:qFormat/>
    <w:rsid w:val="00B10D1A"/>
    <w:rPr>
      <w:i/>
      <w:iCs/>
      <w:color w:val="5B9BD5"/>
      <w:lang w:val="en-GB"/>
    </w:rPr>
  </w:style>
  <w:style w:type="paragraph" w:styleId="IntenseQuote">
    <w:name w:val="Intense Quote"/>
    <w:basedOn w:val="Normal"/>
    <w:next w:val="Normal"/>
    <w:link w:val="IntenseQuoteChar"/>
    <w:uiPriority w:val="30"/>
    <w:qFormat/>
    <w:rsid w:val="00B10D1A"/>
    <w:pPr>
      <w:pBdr>
        <w:top w:val="single" w:sz="4" w:space="10" w:color="5B9BD5"/>
        <w:bottom w:val="single" w:sz="4" w:space="10" w:color="5B9BD5"/>
      </w:pBdr>
      <w:spacing w:before="360" w:after="360" w:line="240" w:lineRule="auto"/>
      <w:ind w:left="864" w:right="864"/>
      <w:jc w:val="center"/>
    </w:pPr>
    <w:rPr>
      <w:rFonts w:ascii="Arial" w:eastAsia="Times New Roman" w:hAnsi="Arial" w:cs="Times New Roman"/>
      <w:i/>
      <w:iCs/>
      <w:color w:val="5B9BD5"/>
      <w:sz w:val="20"/>
      <w:szCs w:val="20"/>
      <w:lang w:val="en-GB" w:eastAsia="en-US"/>
    </w:rPr>
  </w:style>
  <w:style w:type="character" w:customStyle="1" w:styleId="IntenseQuoteChar">
    <w:name w:val="Intense Quote Char"/>
    <w:basedOn w:val="DefaultParagraphFont"/>
    <w:link w:val="IntenseQuote"/>
    <w:uiPriority w:val="30"/>
    <w:rsid w:val="00B10D1A"/>
    <w:rPr>
      <w:rFonts w:ascii="Arial" w:eastAsia="Times New Roman" w:hAnsi="Arial" w:cs="Times New Roman"/>
      <w:i/>
      <w:iCs/>
      <w:color w:val="5B9BD5"/>
      <w:sz w:val="20"/>
      <w:szCs w:val="20"/>
      <w:lang w:val="en-GB" w:eastAsia="en-US"/>
    </w:rPr>
  </w:style>
  <w:style w:type="character" w:styleId="IntenseReference">
    <w:name w:val="Intense Reference"/>
    <w:uiPriority w:val="32"/>
    <w:qFormat/>
    <w:rsid w:val="00B10D1A"/>
    <w:rPr>
      <w:b/>
      <w:bCs/>
      <w:smallCaps/>
      <w:color w:val="5B9BD5"/>
      <w:spacing w:val="5"/>
      <w:lang w:val="en-GB"/>
    </w:rPr>
  </w:style>
  <w:style w:type="table" w:customStyle="1" w:styleId="LightGrid1">
    <w:name w:val="Light Grid1"/>
    <w:basedOn w:val="TableNormal"/>
    <w:uiPriority w:val="62"/>
    <w:rsid w:val="00B10D1A"/>
    <w:pPr>
      <w:spacing w:after="0" w:line="240" w:lineRule="auto"/>
    </w:pPr>
    <w:rPr>
      <w:rFonts w:ascii="Times New Roman" w:eastAsia="Times New Roman" w:hAnsi="Times New Roman" w:cs="Times New Roman"/>
      <w:sz w:val="20"/>
      <w:szCs w:val="20"/>
      <w:lang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TimesNewRomanPS" w:eastAsia="Times New Roman" w:hAnsi="TimesNewRomanPS"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imesNewRomanPS" w:eastAsia="Times New Roman" w:hAnsi="TimesNewRomanP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imesNewRomanPS" w:eastAsia="Times New Roman" w:hAnsi="TimesNewRomanPS" w:cs="Times New Roman"/>
        <w:b/>
        <w:bCs/>
      </w:rPr>
    </w:tblStylePr>
    <w:tblStylePr w:type="lastCol">
      <w:rPr>
        <w:rFonts w:ascii="TimesNewRomanPS" w:eastAsia="Times New Roman" w:hAnsi="TimesNewRomanP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
    <w:name w:val="Light Grid - Accent 11"/>
    <w:basedOn w:val="TableNormal"/>
    <w:uiPriority w:val="62"/>
    <w:rsid w:val="00B10D1A"/>
    <w:pPr>
      <w:spacing w:after="0" w:line="240" w:lineRule="auto"/>
    </w:pPr>
    <w:rPr>
      <w:rFonts w:ascii="Times New Roman" w:eastAsia="Times New Roman" w:hAnsi="Times New Roman" w:cs="Times New Roman"/>
      <w:sz w:val="20"/>
      <w:szCs w:val="20"/>
      <w:lang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NewRomanPS" w:eastAsia="Times New Roman" w:hAnsi="TimesNewRomanP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NewRomanPS" w:eastAsia="Times New Roman" w:hAnsi="TimesNewRomanP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NewRomanPS" w:eastAsia="Times New Roman" w:hAnsi="TimesNewRomanPS" w:cs="Times New Roman"/>
        <w:b/>
        <w:bCs/>
      </w:rPr>
    </w:tblStylePr>
    <w:tblStylePr w:type="lastCol">
      <w:rPr>
        <w:rFonts w:ascii="TimesNewRomanPS" w:eastAsia="Times New Roman" w:hAnsi="TimesNewRomanP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styleId="LightGrid-Accent2">
    <w:name w:val="Light Grid Accent 2"/>
    <w:basedOn w:val="TableNormal"/>
    <w:uiPriority w:val="62"/>
    <w:rsid w:val="00B10D1A"/>
    <w:pPr>
      <w:spacing w:after="0" w:line="240" w:lineRule="auto"/>
    </w:pPr>
    <w:rPr>
      <w:rFonts w:ascii="Times New Roman" w:eastAsia="Times New Roman" w:hAnsi="Times New Roman" w:cs="Times New Roman"/>
      <w:sz w:val="20"/>
      <w:szCs w:val="20"/>
      <w:lang w:eastAsia="en-US"/>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NewRomanPS" w:eastAsia="Times New Roman" w:hAnsi="TimesNewRomanPS"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NewRomanPS" w:eastAsia="Times New Roman" w:hAnsi="TimesNewRomanPS"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NewRomanPS" w:eastAsia="Times New Roman" w:hAnsi="TimesNewRomanPS" w:cs="Times New Roman"/>
        <w:b/>
        <w:bCs/>
      </w:rPr>
    </w:tblStylePr>
    <w:tblStylePr w:type="lastCol">
      <w:rPr>
        <w:rFonts w:ascii="TimesNewRomanPS" w:eastAsia="Times New Roman" w:hAnsi="TimesNewRomanPS"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styleId="LightGrid-Accent3">
    <w:name w:val="Light Grid Accent 3"/>
    <w:basedOn w:val="TableNormal"/>
    <w:uiPriority w:val="62"/>
    <w:rsid w:val="00B10D1A"/>
    <w:pPr>
      <w:spacing w:after="0" w:line="240" w:lineRule="auto"/>
    </w:pPr>
    <w:rPr>
      <w:rFonts w:ascii="Times New Roman" w:eastAsia="Times New Roman" w:hAnsi="Times New Roman" w:cs="Times New Roman"/>
      <w:sz w:val="20"/>
      <w:szCs w:val="20"/>
      <w:lang w:eastAsia="en-US"/>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blStylePr w:type="firstRow">
      <w:pPr>
        <w:spacing w:before="0" w:after="0" w:line="240" w:lineRule="auto"/>
      </w:pPr>
      <w:rPr>
        <w:rFonts w:ascii="TimesNewRomanPS" w:eastAsia="Times New Roman" w:hAnsi="TimesNewRomanPS" w:cs="Times New Roman"/>
        <w:b/>
        <w:bCs/>
      </w:rPr>
      <w:tblPr/>
      <w:tcPr>
        <w:tcBorders>
          <w:top w:val="single" w:sz="8" w:space="0" w:color="A5A5A5"/>
          <w:left w:val="single" w:sz="8" w:space="0" w:color="A5A5A5"/>
          <w:bottom w:val="single" w:sz="18" w:space="0" w:color="A5A5A5"/>
          <w:right w:val="single" w:sz="8" w:space="0" w:color="A5A5A5"/>
          <w:insideH w:val="nil"/>
          <w:insideV w:val="single" w:sz="8" w:space="0" w:color="A5A5A5"/>
        </w:tcBorders>
      </w:tcPr>
    </w:tblStylePr>
    <w:tblStylePr w:type="lastRow">
      <w:pPr>
        <w:spacing w:before="0" w:after="0" w:line="240" w:lineRule="auto"/>
      </w:pPr>
      <w:rPr>
        <w:rFonts w:ascii="TimesNewRomanPS" w:eastAsia="Times New Roman" w:hAnsi="TimesNewRomanPS" w:cs="Times New Roman"/>
        <w:b/>
        <w:bCs/>
      </w:rPr>
      <w:tblPr/>
      <w:tcPr>
        <w:tcBorders>
          <w:top w:val="double" w:sz="6" w:space="0" w:color="A5A5A5"/>
          <w:left w:val="single" w:sz="8" w:space="0" w:color="A5A5A5"/>
          <w:bottom w:val="single" w:sz="8" w:space="0" w:color="A5A5A5"/>
          <w:right w:val="single" w:sz="8" w:space="0" w:color="A5A5A5"/>
          <w:insideH w:val="nil"/>
          <w:insideV w:val="single" w:sz="8" w:space="0" w:color="A5A5A5"/>
        </w:tcBorders>
      </w:tcPr>
    </w:tblStylePr>
    <w:tblStylePr w:type="firstCol">
      <w:rPr>
        <w:rFonts w:ascii="TimesNewRomanPS" w:eastAsia="Times New Roman" w:hAnsi="TimesNewRomanPS" w:cs="Times New Roman"/>
        <w:b/>
        <w:bCs/>
      </w:rPr>
    </w:tblStylePr>
    <w:tblStylePr w:type="lastCol">
      <w:rPr>
        <w:rFonts w:ascii="TimesNewRomanPS" w:eastAsia="Times New Roman" w:hAnsi="TimesNewRomanPS" w:cs="Times New Roman"/>
        <w:b/>
        <w:bCs/>
      </w:rPr>
      <w:tblPr/>
      <w:tcPr>
        <w:tcBorders>
          <w:top w:val="single" w:sz="8" w:space="0" w:color="A5A5A5"/>
          <w:left w:val="single" w:sz="8" w:space="0" w:color="A5A5A5"/>
          <w:bottom w:val="single" w:sz="8" w:space="0" w:color="A5A5A5"/>
          <w:right w:val="single" w:sz="8" w:space="0" w:color="A5A5A5"/>
        </w:tcBorders>
      </w:tcPr>
    </w:tblStylePr>
    <w:tblStylePr w:type="band1Vert">
      <w:tblPr/>
      <w:tcPr>
        <w:tcBorders>
          <w:top w:val="single" w:sz="8" w:space="0" w:color="A5A5A5"/>
          <w:left w:val="single" w:sz="8" w:space="0" w:color="A5A5A5"/>
          <w:bottom w:val="single" w:sz="8" w:space="0" w:color="A5A5A5"/>
          <w:right w:val="single" w:sz="8" w:space="0" w:color="A5A5A5"/>
        </w:tcBorders>
        <w:shd w:val="clear" w:color="auto" w:fill="E8E8E8"/>
      </w:tcPr>
    </w:tblStylePr>
    <w:tblStylePr w:type="band1Horz">
      <w:tblPr/>
      <w:tcPr>
        <w:tcBorders>
          <w:top w:val="single" w:sz="8" w:space="0" w:color="A5A5A5"/>
          <w:left w:val="single" w:sz="8" w:space="0" w:color="A5A5A5"/>
          <w:bottom w:val="single" w:sz="8" w:space="0" w:color="A5A5A5"/>
          <w:right w:val="single" w:sz="8" w:space="0" w:color="A5A5A5"/>
          <w:insideV w:val="single" w:sz="8" w:space="0" w:color="A5A5A5"/>
        </w:tcBorders>
        <w:shd w:val="clear" w:color="auto" w:fill="E8E8E8"/>
      </w:tcPr>
    </w:tblStylePr>
    <w:tblStylePr w:type="band2Horz">
      <w:tblPr/>
      <w:tcPr>
        <w:tcBorders>
          <w:top w:val="single" w:sz="8" w:space="0" w:color="A5A5A5"/>
          <w:left w:val="single" w:sz="8" w:space="0" w:color="A5A5A5"/>
          <w:bottom w:val="single" w:sz="8" w:space="0" w:color="A5A5A5"/>
          <w:right w:val="single" w:sz="8" w:space="0" w:color="A5A5A5"/>
          <w:insideV w:val="single" w:sz="8" w:space="0" w:color="A5A5A5"/>
        </w:tcBorders>
      </w:tcPr>
    </w:tblStylePr>
  </w:style>
  <w:style w:type="table" w:styleId="LightGrid-Accent4">
    <w:name w:val="Light Grid Accent 4"/>
    <w:basedOn w:val="TableNormal"/>
    <w:uiPriority w:val="62"/>
    <w:rsid w:val="00B10D1A"/>
    <w:pPr>
      <w:spacing w:after="0" w:line="240" w:lineRule="auto"/>
    </w:pPr>
    <w:rPr>
      <w:rFonts w:ascii="Times New Roman" w:eastAsia="Times New Roman" w:hAnsi="Times New Roman" w:cs="Times New Roman"/>
      <w:sz w:val="20"/>
      <w:szCs w:val="20"/>
      <w:lang w:eastAsia="en-US"/>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NewRomanPS" w:eastAsia="Times New Roman" w:hAnsi="TimesNewRomanPS"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NewRomanPS" w:eastAsia="Times New Roman" w:hAnsi="TimesNewRomanPS"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NewRomanPS" w:eastAsia="Times New Roman" w:hAnsi="TimesNewRomanPS" w:cs="Times New Roman"/>
        <w:b/>
        <w:bCs/>
      </w:rPr>
    </w:tblStylePr>
    <w:tblStylePr w:type="lastCol">
      <w:rPr>
        <w:rFonts w:ascii="TimesNewRomanPS" w:eastAsia="Times New Roman" w:hAnsi="TimesNewRomanPS"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styleId="LightGrid-Accent5">
    <w:name w:val="Light Grid Accent 5"/>
    <w:basedOn w:val="TableNormal"/>
    <w:uiPriority w:val="62"/>
    <w:rsid w:val="00B10D1A"/>
    <w:pPr>
      <w:spacing w:after="0" w:line="240" w:lineRule="auto"/>
    </w:pPr>
    <w:rPr>
      <w:rFonts w:ascii="Times New Roman" w:eastAsia="Times New Roman" w:hAnsi="Times New Roman" w:cs="Times New Roman"/>
      <w:sz w:val="20"/>
      <w:szCs w:val="20"/>
      <w:lang w:eastAsia="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TimesNewRomanPS" w:eastAsia="Times New Roman" w:hAnsi="TimesNewRomanPS" w:cs="Times New Roman"/>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TimesNewRomanPS" w:eastAsia="Times New Roman" w:hAnsi="TimesNewRomanPS" w:cs="Times New Roman"/>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TimesNewRomanPS" w:eastAsia="Times New Roman" w:hAnsi="TimesNewRomanPS" w:cs="Times New Roman"/>
        <w:b/>
        <w:bCs/>
      </w:rPr>
    </w:tblStylePr>
    <w:tblStylePr w:type="lastCol">
      <w:rPr>
        <w:rFonts w:ascii="TimesNewRomanPS" w:eastAsia="Times New Roman" w:hAnsi="TimesNewRomanPS" w:cs="Times New Roman"/>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styleId="LightGrid-Accent6">
    <w:name w:val="Light Grid Accent 6"/>
    <w:basedOn w:val="TableNormal"/>
    <w:uiPriority w:val="62"/>
    <w:rsid w:val="00B10D1A"/>
    <w:pPr>
      <w:spacing w:after="0" w:line="240" w:lineRule="auto"/>
    </w:pPr>
    <w:rPr>
      <w:rFonts w:ascii="Times New Roman" w:eastAsia="Times New Roman" w:hAnsi="Times New Roman" w:cs="Times New Roman"/>
      <w:sz w:val="20"/>
      <w:szCs w:val="20"/>
      <w:lang w:eastAsia="en-US"/>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NewRomanPS" w:eastAsia="Times New Roman" w:hAnsi="TimesNewRomanP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NewRomanPS" w:eastAsia="Times New Roman" w:hAnsi="TimesNewRomanP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NewRomanPS" w:eastAsia="Times New Roman" w:hAnsi="TimesNewRomanPS" w:cs="Times New Roman"/>
        <w:b/>
        <w:bCs/>
      </w:rPr>
    </w:tblStylePr>
    <w:tblStylePr w:type="lastCol">
      <w:rPr>
        <w:rFonts w:ascii="TimesNewRomanPS" w:eastAsia="Times New Roman" w:hAnsi="TimesNewRomanP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LightList1">
    <w:name w:val="Light List1"/>
    <w:basedOn w:val="TableNormal"/>
    <w:uiPriority w:val="61"/>
    <w:rsid w:val="00B10D1A"/>
    <w:pPr>
      <w:spacing w:after="0" w:line="240" w:lineRule="auto"/>
    </w:pPr>
    <w:rPr>
      <w:rFonts w:ascii="Times New Roman" w:eastAsia="Times New Roman" w:hAnsi="Times New Roman" w:cs="Times New Roman"/>
      <w:sz w:val="20"/>
      <w:szCs w:val="20"/>
      <w:lang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
    <w:name w:val="Light List - Accent 11"/>
    <w:basedOn w:val="TableNormal"/>
    <w:uiPriority w:val="61"/>
    <w:rsid w:val="00B10D1A"/>
    <w:pPr>
      <w:spacing w:after="0" w:line="240" w:lineRule="auto"/>
    </w:pPr>
    <w:rPr>
      <w:rFonts w:ascii="Times New Roman" w:eastAsia="Times New Roman" w:hAnsi="Times New Roman" w:cs="Times New Roman"/>
      <w:sz w:val="20"/>
      <w:szCs w:val="20"/>
      <w:lang w:eastAsia="en-US"/>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styleId="LightList-Accent2">
    <w:name w:val="Light List Accent 2"/>
    <w:basedOn w:val="TableNormal"/>
    <w:uiPriority w:val="61"/>
    <w:rsid w:val="00B10D1A"/>
    <w:pPr>
      <w:spacing w:after="0" w:line="240" w:lineRule="auto"/>
    </w:pPr>
    <w:rPr>
      <w:rFonts w:ascii="Times New Roman" w:eastAsia="Times New Roman" w:hAnsi="Times New Roman" w:cs="Times New Roman"/>
      <w:sz w:val="20"/>
      <w:szCs w:val="20"/>
      <w:lang w:eastAsia="en-US"/>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styleId="LightList-Accent3">
    <w:name w:val="Light List Accent 3"/>
    <w:basedOn w:val="TableNormal"/>
    <w:uiPriority w:val="61"/>
    <w:rsid w:val="00B10D1A"/>
    <w:pPr>
      <w:spacing w:after="0" w:line="240" w:lineRule="auto"/>
    </w:pPr>
    <w:rPr>
      <w:rFonts w:ascii="Times New Roman" w:eastAsia="Times New Roman" w:hAnsi="Times New Roman" w:cs="Times New Roman"/>
      <w:sz w:val="20"/>
      <w:szCs w:val="20"/>
      <w:lang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styleId="LightList-Accent4">
    <w:name w:val="Light List Accent 4"/>
    <w:basedOn w:val="TableNormal"/>
    <w:uiPriority w:val="61"/>
    <w:rsid w:val="00B10D1A"/>
    <w:pPr>
      <w:spacing w:after="0" w:line="240" w:lineRule="auto"/>
    </w:pPr>
    <w:rPr>
      <w:rFonts w:ascii="Times New Roman" w:eastAsia="Times New Roman" w:hAnsi="Times New Roman" w:cs="Times New Roman"/>
      <w:sz w:val="20"/>
      <w:szCs w:val="20"/>
      <w:lang w:eastAsia="en-US"/>
    </w:rPr>
    <w:tblPr>
      <w:tblStyleRowBandSize w:val="1"/>
      <w:tblStyleColBandSize w:val="1"/>
      <w:tblBorders>
        <w:top w:val="single" w:sz="8" w:space="0" w:color="FFC000"/>
        <w:left w:val="single" w:sz="8" w:space="0" w:color="FFC000"/>
        <w:bottom w:val="single" w:sz="8" w:space="0" w:color="FFC000"/>
        <w:right w:val="single" w:sz="8" w:space="0" w:color="FFC000"/>
      </w:tblBorders>
    </w:tblPr>
    <w:tblStylePr w:type="firstRow">
      <w:pPr>
        <w:spacing w:before="0" w:after="0" w:line="240" w:lineRule="auto"/>
      </w:pPr>
      <w:rPr>
        <w:b/>
        <w:bCs/>
        <w:color w:val="FFFFFF"/>
      </w:rPr>
      <w:tblPr/>
      <w:tcPr>
        <w:shd w:val="clear" w:color="auto" w:fill="FFC000"/>
      </w:tcPr>
    </w:tblStylePr>
    <w:tblStylePr w:type="lastRow">
      <w:pPr>
        <w:spacing w:before="0" w:after="0" w:line="240" w:lineRule="auto"/>
      </w:pPr>
      <w:rPr>
        <w:b/>
        <w:bCs/>
      </w:rPr>
      <w:tblPr/>
      <w:tcPr>
        <w:tcBorders>
          <w:top w:val="double" w:sz="6" w:space="0" w:color="FFC000"/>
          <w:left w:val="single" w:sz="8" w:space="0" w:color="FFC000"/>
          <w:bottom w:val="single" w:sz="8" w:space="0" w:color="FFC000"/>
          <w:right w:val="single" w:sz="8" w:space="0" w:color="FFC000"/>
        </w:tcBorders>
      </w:tcPr>
    </w:tblStylePr>
    <w:tblStylePr w:type="firstCol">
      <w:rPr>
        <w:b/>
        <w:bCs/>
      </w:rPr>
    </w:tblStylePr>
    <w:tblStylePr w:type="lastCol">
      <w:rPr>
        <w:b/>
        <w:bCs/>
      </w:rPr>
    </w:tblStylePr>
    <w:tblStylePr w:type="band1Vert">
      <w:tblPr/>
      <w:tcPr>
        <w:tcBorders>
          <w:top w:val="single" w:sz="8" w:space="0" w:color="FFC000"/>
          <w:left w:val="single" w:sz="8" w:space="0" w:color="FFC000"/>
          <w:bottom w:val="single" w:sz="8" w:space="0" w:color="FFC000"/>
          <w:right w:val="single" w:sz="8" w:space="0" w:color="FFC000"/>
        </w:tcBorders>
      </w:tcPr>
    </w:tblStylePr>
    <w:tblStylePr w:type="band1Horz">
      <w:tblPr/>
      <w:tcPr>
        <w:tcBorders>
          <w:top w:val="single" w:sz="8" w:space="0" w:color="FFC000"/>
          <w:left w:val="single" w:sz="8" w:space="0" w:color="FFC000"/>
          <w:bottom w:val="single" w:sz="8" w:space="0" w:color="FFC000"/>
          <w:right w:val="single" w:sz="8" w:space="0" w:color="FFC000"/>
        </w:tcBorders>
      </w:tcPr>
    </w:tblStylePr>
  </w:style>
  <w:style w:type="table" w:styleId="LightList-Accent5">
    <w:name w:val="Light List Accent 5"/>
    <w:basedOn w:val="TableNormal"/>
    <w:uiPriority w:val="61"/>
    <w:rsid w:val="00B10D1A"/>
    <w:pPr>
      <w:spacing w:after="0" w:line="240" w:lineRule="auto"/>
    </w:pPr>
    <w:rPr>
      <w:rFonts w:ascii="Times New Roman" w:eastAsia="Times New Roman" w:hAnsi="Times New Roman" w:cs="Times New Roman"/>
      <w:sz w:val="20"/>
      <w:szCs w:val="20"/>
      <w:lang w:eastAsia="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styleId="LightList-Accent6">
    <w:name w:val="Light List Accent 6"/>
    <w:basedOn w:val="TableNormal"/>
    <w:uiPriority w:val="61"/>
    <w:rsid w:val="00B10D1A"/>
    <w:pPr>
      <w:spacing w:after="0" w:line="240" w:lineRule="auto"/>
    </w:pPr>
    <w:rPr>
      <w:rFonts w:ascii="Times New Roman" w:eastAsia="Times New Roman" w:hAnsi="Times New Roman" w:cs="Times New Roman"/>
      <w:sz w:val="20"/>
      <w:szCs w:val="20"/>
      <w:lang w:eastAsia="en-US"/>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1">
    <w:name w:val="Light Shading1"/>
    <w:basedOn w:val="TableNormal"/>
    <w:uiPriority w:val="60"/>
    <w:rsid w:val="00B10D1A"/>
    <w:pPr>
      <w:spacing w:after="0" w:line="240" w:lineRule="auto"/>
    </w:pPr>
    <w:rPr>
      <w:rFonts w:ascii="Times New Roman" w:eastAsia="Times New Roman" w:hAnsi="Times New Roman" w:cs="Times New Roman"/>
      <w:color w:val="000000"/>
      <w:sz w:val="20"/>
      <w:szCs w:val="20"/>
      <w:lang w:eastAsia="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eNormal"/>
    <w:uiPriority w:val="60"/>
    <w:rsid w:val="00B10D1A"/>
    <w:pPr>
      <w:spacing w:after="0" w:line="240" w:lineRule="auto"/>
    </w:pPr>
    <w:rPr>
      <w:rFonts w:ascii="Times New Roman" w:eastAsia="Times New Roman" w:hAnsi="Times New Roman" w:cs="Times New Roman"/>
      <w:color w:val="2E74B5"/>
      <w:sz w:val="20"/>
      <w:szCs w:val="20"/>
      <w:lang w:eastAsia="en-US"/>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styleId="LightShading-Accent2">
    <w:name w:val="Light Shading Accent 2"/>
    <w:basedOn w:val="TableNormal"/>
    <w:uiPriority w:val="60"/>
    <w:rsid w:val="00B10D1A"/>
    <w:pPr>
      <w:spacing w:after="0" w:line="240" w:lineRule="auto"/>
    </w:pPr>
    <w:rPr>
      <w:rFonts w:ascii="Times New Roman" w:eastAsia="Times New Roman" w:hAnsi="Times New Roman" w:cs="Times New Roman"/>
      <w:color w:val="C45911"/>
      <w:sz w:val="20"/>
      <w:szCs w:val="20"/>
      <w:lang w:eastAsia="en-US"/>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styleId="LightShading-Accent3">
    <w:name w:val="Light Shading Accent 3"/>
    <w:basedOn w:val="TableNormal"/>
    <w:uiPriority w:val="60"/>
    <w:rsid w:val="00B10D1A"/>
    <w:pPr>
      <w:spacing w:after="0" w:line="240" w:lineRule="auto"/>
    </w:pPr>
    <w:rPr>
      <w:rFonts w:ascii="Times New Roman" w:eastAsia="Times New Roman" w:hAnsi="Times New Roman" w:cs="Times New Roman"/>
      <w:color w:val="7B7B7B"/>
      <w:sz w:val="20"/>
      <w:szCs w:val="20"/>
      <w:lang w:eastAsia="en-US"/>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styleId="LightShading-Accent4">
    <w:name w:val="Light Shading Accent 4"/>
    <w:basedOn w:val="TableNormal"/>
    <w:uiPriority w:val="60"/>
    <w:rsid w:val="00B10D1A"/>
    <w:pPr>
      <w:spacing w:after="0" w:line="240" w:lineRule="auto"/>
    </w:pPr>
    <w:rPr>
      <w:rFonts w:ascii="Times New Roman" w:eastAsia="Times New Roman" w:hAnsi="Times New Roman" w:cs="Times New Roman"/>
      <w:color w:val="BF8F00"/>
      <w:sz w:val="20"/>
      <w:szCs w:val="20"/>
      <w:lang w:eastAsia="en-US"/>
    </w:rPr>
    <w:tblPr>
      <w:tblStyleRowBandSize w:val="1"/>
      <w:tblStyleColBandSize w:val="1"/>
      <w:tblBorders>
        <w:top w:val="single" w:sz="8" w:space="0" w:color="FFC000"/>
        <w:bottom w:val="single" w:sz="8" w:space="0" w:color="FFC000"/>
      </w:tblBorders>
    </w:tblPr>
    <w:tblStylePr w:type="firstRow">
      <w:pPr>
        <w:spacing w:before="0" w:after="0" w:line="240" w:lineRule="auto"/>
      </w:pPr>
      <w:rPr>
        <w:b/>
        <w:bCs/>
      </w:rPr>
      <w:tblPr/>
      <w:tcPr>
        <w:tcBorders>
          <w:top w:val="single" w:sz="8" w:space="0" w:color="FFC000"/>
          <w:left w:val="nil"/>
          <w:bottom w:val="single" w:sz="8" w:space="0" w:color="FFC000"/>
          <w:right w:val="nil"/>
          <w:insideH w:val="nil"/>
          <w:insideV w:val="nil"/>
        </w:tcBorders>
      </w:tcPr>
    </w:tblStylePr>
    <w:tblStylePr w:type="lastRow">
      <w:pPr>
        <w:spacing w:before="0" w:after="0" w:line="240" w:lineRule="auto"/>
      </w:pPr>
      <w:rPr>
        <w:b/>
        <w:bCs/>
      </w:rPr>
      <w:tblPr/>
      <w:tcPr>
        <w:tcBorders>
          <w:top w:val="single" w:sz="8" w:space="0" w:color="FFC000"/>
          <w:left w:val="nil"/>
          <w:bottom w:val="single" w:sz="8" w:space="0" w:color="FFC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cPr>
    </w:tblStylePr>
    <w:tblStylePr w:type="band1Horz">
      <w:tblPr/>
      <w:tcPr>
        <w:tcBorders>
          <w:left w:val="nil"/>
          <w:right w:val="nil"/>
          <w:insideH w:val="nil"/>
          <w:insideV w:val="nil"/>
        </w:tcBorders>
        <w:shd w:val="clear" w:color="auto" w:fill="FFEFC0"/>
      </w:tcPr>
    </w:tblStylePr>
  </w:style>
  <w:style w:type="table" w:styleId="LightShading-Accent5">
    <w:name w:val="Light Shading Accent 5"/>
    <w:basedOn w:val="TableNormal"/>
    <w:uiPriority w:val="60"/>
    <w:rsid w:val="00B10D1A"/>
    <w:pPr>
      <w:spacing w:after="0" w:line="240" w:lineRule="auto"/>
    </w:pPr>
    <w:rPr>
      <w:rFonts w:ascii="Times New Roman" w:eastAsia="Times New Roman" w:hAnsi="Times New Roman" w:cs="Times New Roman"/>
      <w:color w:val="2F5496"/>
      <w:sz w:val="20"/>
      <w:szCs w:val="20"/>
      <w:lang w:eastAsia="en-US"/>
    </w:rPr>
    <w:tblPr>
      <w:tblStyleRowBandSize w:val="1"/>
      <w:tblStyleColBandSize w:val="1"/>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styleId="LightShading-Accent6">
    <w:name w:val="Light Shading Accent 6"/>
    <w:basedOn w:val="TableNormal"/>
    <w:uiPriority w:val="60"/>
    <w:rsid w:val="00B10D1A"/>
    <w:pPr>
      <w:spacing w:after="0" w:line="240" w:lineRule="auto"/>
    </w:pPr>
    <w:rPr>
      <w:rFonts w:ascii="Times New Roman" w:eastAsia="Times New Roman" w:hAnsi="Times New Roman" w:cs="Times New Roman"/>
      <w:color w:val="538135"/>
      <w:sz w:val="20"/>
      <w:szCs w:val="20"/>
      <w:lang w:eastAsia="en-US"/>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character" w:styleId="LineNumber">
    <w:name w:val="line number"/>
    <w:rsid w:val="00B10D1A"/>
  </w:style>
  <w:style w:type="paragraph" w:styleId="List">
    <w:name w:val="List"/>
    <w:basedOn w:val="Normal"/>
    <w:rsid w:val="00B10D1A"/>
    <w:pPr>
      <w:spacing w:before="120" w:after="120" w:line="240" w:lineRule="auto"/>
      <w:ind w:left="283" w:hanging="283"/>
      <w:contextualSpacing/>
    </w:pPr>
    <w:rPr>
      <w:rFonts w:ascii="Arial" w:eastAsia="Times New Roman" w:hAnsi="Arial" w:cs="Times New Roman"/>
      <w:sz w:val="20"/>
      <w:szCs w:val="20"/>
      <w:lang w:val="en-GB" w:eastAsia="en-US"/>
    </w:rPr>
  </w:style>
  <w:style w:type="paragraph" w:styleId="List2">
    <w:name w:val="List 2"/>
    <w:basedOn w:val="Normal"/>
    <w:qFormat/>
    <w:rsid w:val="00B10D1A"/>
    <w:pPr>
      <w:spacing w:before="120" w:after="120" w:line="240" w:lineRule="auto"/>
      <w:ind w:left="566" w:hanging="283"/>
      <w:contextualSpacing/>
    </w:pPr>
    <w:rPr>
      <w:rFonts w:ascii="Arial" w:eastAsia="Times New Roman" w:hAnsi="Arial" w:cs="Times New Roman"/>
      <w:sz w:val="20"/>
      <w:szCs w:val="20"/>
      <w:lang w:val="en-GB" w:eastAsia="en-US"/>
    </w:rPr>
  </w:style>
  <w:style w:type="paragraph" w:styleId="List3">
    <w:name w:val="List 3"/>
    <w:basedOn w:val="Normal"/>
    <w:rsid w:val="00B10D1A"/>
    <w:pPr>
      <w:spacing w:before="120" w:after="120" w:line="240" w:lineRule="auto"/>
      <w:ind w:left="849" w:hanging="283"/>
      <w:contextualSpacing/>
    </w:pPr>
    <w:rPr>
      <w:rFonts w:ascii="Arial" w:eastAsia="Times New Roman" w:hAnsi="Arial" w:cs="Times New Roman"/>
      <w:sz w:val="20"/>
      <w:szCs w:val="20"/>
      <w:lang w:val="en-GB" w:eastAsia="en-US"/>
    </w:rPr>
  </w:style>
  <w:style w:type="paragraph" w:styleId="List4">
    <w:name w:val="List 4"/>
    <w:basedOn w:val="Normal"/>
    <w:rsid w:val="00B10D1A"/>
    <w:pPr>
      <w:spacing w:before="120" w:after="120" w:line="240" w:lineRule="auto"/>
      <w:ind w:left="1132" w:hanging="283"/>
      <w:contextualSpacing/>
    </w:pPr>
    <w:rPr>
      <w:rFonts w:ascii="Arial" w:eastAsia="Times New Roman" w:hAnsi="Arial" w:cs="Times New Roman"/>
      <w:sz w:val="20"/>
      <w:szCs w:val="20"/>
      <w:lang w:val="en-GB" w:eastAsia="en-US"/>
    </w:rPr>
  </w:style>
  <w:style w:type="paragraph" w:styleId="List5">
    <w:name w:val="List 5"/>
    <w:basedOn w:val="Normal"/>
    <w:rsid w:val="00B10D1A"/>
    <w:pPr>
      <w:spacing w:before="120" w:after="120" w:line="240" w:lineRule="auto"/>
      <w:ind w:left="1415" w:hanging="283"/>
      <w:contextualSpacing/>
    </w:pPr>
    <w:rPr>
      <w:rFonts w:ascii="Arial" w:eastAsia="Times New Roman" w:hAnsi="Arial" w:cs="Times New Roman"/>
      <w:sz w:val="20"/>
      <w:szCs w:val="20"/>
      <w:lang w:val="en-GB" w:eastAsia="en-US"/>
    </w:rPr>
  </w:style>
  <w:style w:type="paragraph" w:styleId="ListBullet">
    <w:name w:val="List Bullet"/>
    <w:basedOn w:val="Normal"/>
    <w:rsid w:val="00B10D1A"/>
    <w:pPr>
      <w:numPr>
        <w:numId w:val="17"/>
      </w:numPr>
      <w:spacing w:before="120" w:after="120" w:line="240" w:lineRule="auto"/>
      <w:contextualSpacing/>
    </w:pPr>
    <w:rPr>
      <w:rFonts w:ascii="Arial" w:eastAsia="Times New Roman" w:hAnsi="Arial" w:cs="Times New Roman"/>
      <w:sz w:val="20"/>
      <w:szCs w:val="20"/>
      <w:lang w:val="en-GB" w:eastAsia="en-US"/>
    </w:rPr>
  </w:style>
  <w:style w:type="paragraph" w:styleId="ListBullet2">
    <w:name w:val="List Bullet 2"/>
    <w:basedOn w:val="Normal"/>
    <w:rsid w:val="00B10D1A"/>
    <w:pPr>
      <w:numPr>
        <w:numId w:val="18"/>
      </w:numPr>
      <w:spacing w:before="120" w:after="120" w:line="240" w:lineRule="auto"/>
      <w:contextualSpacing/>
    </w:pPr>
    <w:rPr>
      <w:rFonts w:ascii="Arial" w:eastAsia="Times New Roman" w:hAnsi="Arial" w:cs="Times New Roman"/>
      <w:sz w:val="20"/>
      <w:szCs w:val="20"/>
      <w:lang w:val="en-GB" w:eastAsia="en-US"/>
    </w:rPr>
  </w:style>
  <w:style w:type="paragraph" w:styleId="ListBullet3">
    <w:name w:val="List Bullet 3"/>
    <w:basedOn w:val="Normal"/>
    <w:rsid w:val="00B10D1A"/>
    <w:pPr>
      <w:numPr>
        <w:numId w:val="19"/>
      </w:numPr>
      <w:spacing w:before="120" w:after="120" w:line="240" w:lineRule="auto"/>
      <w:contextualSpacing/>
    </w:pPr>
    <w:rPr>
      <w:rFonts w:ascii="Arial" w:eastAsia="Times New Roman" w:hAnsi="Arial" w:cs="Times New Roman"/>
      <w:sz w:val="20"/>
      <w:szCs w:val="20"/>
      <w:lang w:val="en-GB" w:eastAsia="en-US"/>
    </w:rPr>
  </w:style>
  <w:style w:type="paragraph" w:styleId="ListBullet4">
    <w:name w:val="List Bullet 4"/>
    <w:basedOn w:val="Normal"/>
    <w:rsid w:val="00B10D1A"/>
    <w:pPr>
      <w:numPr>
        <w:numId w:val="20"/>
      </w:numPr>
      <w:spacing w:before="120" w:after="120" w:line="240" w:lineRule="auto"/>
      <w:contextualSpacing/>
    </w:pPr>
    <w:rPr>
      <w:rFonts w:ascii="Arial" w:eastAsia="Times New Roman" w:hAnsi="Arial" w:cs="Times New Roman"/>
      <w:sz w:val="20"/>
      <w:szCs w:val="20"/>
      <w:lang w:val="en-GB" w:eastAsia="en-US"/>
    </w:rPr>
  </w:style>
  <w:style w:type="paragraph" w:styleId="ListBullet5">
    <w:name w:val="List Bullet 5"/>
    <w:basedOn w:val="Normal"/>
    <w:rsid w:val="00B10D1A"/>
    <w:pPr>
      <w:numPr>
        <w:numId w:val="21"/>
      </w:numPr>
      <w:spacing w:before="120" w:after="120" w:line="240" w:lineRule="auto"/>
      <w:contextualSpacing/>
    </w:pPr>
    <w:rPr>
      <w:rFonts w:ascii="Arial" w:eastAsia="Times New Roman" w:hAnsi="Arial" w:cs="Times New Roman"/>
      <w:sz w:val="20"/>
      <w:szCs w:val="20"/>
      <w:lang w:val="en-GB" w:eastAsia="en-US"/>
    </w:rPr>
  </w:style>
  <w:style w:type="paragraph" w:styleId="ListContinue">
    <w:name w:val="List Continue"/>
    <w:basedOn w:val="Normal"/>
    <w:rsid w:val="00B10D1A"/>
    <w:pPr>
      <w:spacing w:before="120" w:after="120" w:line="240" w:lineRule="auto"/>
      <w:ind w:left="283"/>
      <w:contextualSpacing/>
    </w:pPr>
    <w:rPr>
      <w:rFonts w:ascii="Arial" w:eastAsia="Times New Roman" w:hAnsi="Arial" w:cs="Times New Roman"/>
      <w:sz w:val="20"/>
      <w:szCs w:val="20"/>
      <w:lang w:val="en-GB" w:eastAsia="en-US"/>
    </w:rPr>
  </w:style>
  <w:style w:type="paragraph" w:styleId="ListContinue2">
    <w:name w:val="List Continue 2"/>
    <w:basedOn w:val="Normal"/>
    <w:rsid w:val="00B10D1A"/>
    <w:pPr>
      <w:spacing w:before="120" w:after="120" w:line="240" w:lineRule="auto"/>
      <w:ind w:left="566"/>
      <w:contextualSpacing/>
    </w:pPr>
    <w:rPr>
      <w:rFonts w:ascii="Arial" w:eastAsia="Times New Roman" w:hAnsi="Arial" w:cs="Times New Roman"/>
      <w:sz w:val="20"/>
      <w:szCs w:val="20"/>
      <w:lang w:val="en-GB" w:eastAsia="en-US"/>
    </w:rPr>
  </w:style>
  <w:style w:type="paragraph" w:styleId="ListContinue3">
    <w:name w:val="List Continue 3"/>
    <w:basedOn w:val="Normal"/>
    <w:rsid w:val="00B10D1A"/>
    <w:pPr>
      <w:spacing w:before="120" w:after="120" w:line="240" w:lineRule="auto"/>
      <w:ind w:left="849"/>
      <w:contextualSpacing/>
    </w:pPr>
    <w:rPr>
      <w:rFonts w:ascii="Arial" w:eastAsia="Times New Roman" w:hAnsi="Arial" w:cs="Times New Roman"/>
      <w:sz w:val="20"/>
      <w:szCs w:val="20"/>
      <w:lang w:val="en-GB" w:eastAsia="en-US"/>
    </w:rPr>
  </w:style>
  <w:style w:type="paragraph" w:styleId="ListContinue4">
    <w:name w:val="List Continue 4"/>
    <w:basedOn w:val="Normal"/>
    <w:rsid w:val="00B10D1A"/>
    <w:pPr>
      <w:spacing w:before="120" w:after="120" w:line="240" w:lineRule="auto"/>
      <w:ind w:left="1132"/>
      <w:contextualSpacing/>
    </w:pPr>
    <w:rPr>
      <w:rFonts w:ascii="Arial" w:eastAsia="Times New Roman" w:hAnsi="Arial" w:cs="Times New Roman"/>
      <w:sz w:val="20"/>
      <w:szCs w:val="20"/>
      <w:lang w:val="en-GB" w:eastAsia="en-US"/>
    </w:rPr>
  </w:style>
  <w:style w:type="paragraph" w:styleId="ListContinue5">
    <w:name w:val="List Continue 5"/>
    <w:basedOn w:val="Normal"/>
    <w:rsid w:val="00B10D1A"/>
    <w:pPr>
      <w:spacing w:before="120" w:after="120" w:line="240" w:lineRule="auto"/>
      <w:ind w:left="1415"/>
      <w:contextualSpacing/>
    </w:pPr>
    <w:rPr>
      <w:rFonts w:ascii="Arial" w:eastAsia="Times New Roman" w:hAnsi="Arial" w:cs="Times New Roman"/>
      <w:sz w:val="20"/>
      <w:szCs w:val="20"/>
      <w:lang w:val="en-GB" w:eastAsia="en-US"/>
    </w:rPr>
  </w:style>
  <w:style w:type="paragraph" w:styleId="ListNumber">
    <w:name w:val="List Number"/>
    <w:basedOn w:val="Normal"/>
    <w:rsid w:val="00B10D1A"/>
    <w:pPr>
      <w:numPr>
        <w:numId w:val="22"/>
      </w:numPr>
      <w:spacing w:before="120" w:after="120" w:line="240" w:lineRule="auto"/>
      <w:contextualSpacing/>
    </w:pPr>
    <w:rPr>
      <w:rFonts w:ascii="Arial" w:eastAsia="Times New Roman" w:hAnsi="Arial" w:cs="Times New Roman"/>
      <w:sz w:val="20"/>
      <w:szCs w:val="20"/>
      <w:lang w:val="en-GB" w:eastAsia="en-US"/>
    </w:rPr>
  </w:style>
  <w:style w:type="paragraph" w:styleId="ListNumber2">
    <w:name w:val="List Number 2"/>
    <w:basedOn w:val="Normal"/>
    <w:rsid w:val="00B10D1A"/>
    <w:pPr>
      <w:numPr>
        <w:numId w:val="23"/>
      </w:numPr>
      <w:spacing w:before="120" w:after="120" w:line="240" w:lineRule="auto"/>
      <w:contextualSpacing/>
    </w:pPr>
    <w:rPr>
      <w:rFonts w:ascii="Arial" w:eastAsia="Times New Roman" w:hAnsi="Arial" w:cs="Times New Roman"/>
      <w:sz w:val="20"/>
      <w:szCs w:val="20"/>
      <w:lang w:val="en-GB" w:eastAsia="en-US"/>
    </w:rPr>
  </w:style>
  <w:style w:type="paragraph" w:styleId="ListNumber3">
    <w:name w:val="List Number 3"/>
    <w:basedOn w:val="Normal"/>
    <w:rsid w:val="00B10D1A"/>
    <w:pPr>
      <w:numPr>
        <w:numId w:val="24"/>
      </w:numPr>
      <w:spacing w:before="120" w:after="120" w:line="240" w:lineRule="auto"/>
      <w:contextualSpacing/>
    </w:pPr>
    <w:rPr>
      <w:rFonts w:ascii="Arial" w:eastAsia="Times New Roman" w:hAnsi="Arial" w:cs="Times New Roman"/>
      <w:sz w:val="20"/>
      <w:szCs w:val="20"/>
      <w:lang w:val="en-GB" w:eastAsia="en-US"/>
    </w:rPr>
  </w:style>
  <w:style w:type="paragraph" w:styleId="ListNumber4">
    <w:name w:val="List Number 4"/>
    <w:basedOn w:val="Normal"/>
    <w:rsid w:val="00B10D1A"/>
    <w:pPr>
      <w:numPr>
        <w:numId w:val="25"/>
      </w:numPr>
      <w:spacing w:before="120" w:after="120" w:line="240" w:lineRule="auto"/>
      <w:contextualSpacing/>
    </w:pPr>
    <w:rPr>
      <w:rFonts w:ascii="Arial" w:eastAsia="Times New Roman" w:hAnsi="Arial" w:cs="Times New Roman"/>
      <w:sz w:val="20"/>
      <w:szCs w:val="20"/>
      <w:lang w:val="en-GB" w:eastAsia="en-US"/>
    </w:rPr>
  </w:style>
  <w:style w:type="paragraph" w:styleId="ListNumber5">
    <w:name w:val="List Number 5"/>
    <w:basedOn w:val="Normal"/>
    <w:rsid w:val="00B10D1A"/>
    <w:pPr>
      <w:numPr>
        <w:numId w:val="26"/>
      </w:numPr>
      <w:spacing w:before="120" w:after="120" w:line="240" w:lineRule="auto"/>
      <w:contextualSpacing/>
    </w:pPr>
    <w:rPr>
      <w:rFonts w:ascii="Arial" w:eastAsia="Times New Roman" w:hAnsi="Arial" w:cs="Times New Roman"/>
      <w:sz w:val="20"/>
      <w:szCs w:val="20"/>
      <w:lang w:val="en-GB" w:eastAsia="en-US"/>
    </w:rPr>
  </w:style>
  <w:style w:type="table" w:customStyle="1" w:styleId="ListTable1Light1">
    <w:name w:val="List Table 1 Light1"/>
    <w:basedOn w:val="TableNormal"/>
    <w:uiPriority w:val="46"/>
    <w:rsid w:val="00B10D1A"/>
    <w:pPr>
      <w:spacing w:after="0" w:line="240" w:lineRule="auto"/>
    </w:pPr>
    <w:rPr>
      <w:rFonts w:ascii="Times New Roman" w:eastAsia="Times New Roman" w:hAnsi="Times New Roman" w:cs="Times New Roman"/>
      <w:sz w:val="20"/>
      <w:szCs w:val="20"/>
      <w:lang w:eastAsia="en-US"/>
    </w:rPr>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1Light-Accent11">
    <w:name w:val="List Table 1 Light - Accent 11"/>
    <w:basedOn w:val="TableNormal"/>
    <w:uiPriority w:val="46"/>
    <w:rsid w:val="00B10D1A"/>
    <w:pPr>
      <w:spacing w:after="0" w:line="240" w:lineRule="auto"/>
    </w:pPr>
    <w:rPr>
      <w:rFonts w:ascii="Times New Roman" w:eastAsia="Times New Roman" w:hAnsi="Times New Roman" w:cs="Times New Roman"/>
      <w:sz w:val="20"/>
      <w:szCs w:val="20"/>
      <w:lang w:eastAsia="en-US"/>
    </w:rPr>
    <w:tblPr>
      <w:tblStyleRowBandSize w:val="1"/>
      <w:tblStyleColBandSize w:val="1"/>
    </w:tblPr>
    <w:tblStylePr w:type="firstRow">
      <w:rPr>
        <w:b/>
        <w:bCs/>
      </w:rPr>
      <w:tblPr/>
      <w:tcPr>
        <w:tcBorders>
          <w:bottom w:val="single" w:sz="4" w:space="0" w:color="9CC2E5"/>
        </w:tcBorders>
      </w:tcPr>
    </w:tblStylePr>
    <w:tblStylePr w:type="lastRow">
      <w:rPr>
        <w:b/>
        <w:bCs/>
      </w:rPr>
      <w:tblPr/>
      <w:tcPr>
        <w:tcBorders>
          <w:top w:val="sing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21">
    <w:name w:val="List Table 1 Light - Accent 21"/>
    <w:basedOn w:val="TableNormal"/>
    <w:uiPriority w:val="46"/>
    <w:rsid w:val="00B10D1A"/>
    <w:pPr>
      <w:spacing w:after="0" w:line="240" w:lineRule="auto"/>
    </w:pPr>
    <w:rPr>
      <w:rFonts w:ascii="Times New Roman" w:eastAsia="Times New Roman" w:hAnsi="Times New Roman" w:cs="Times New Roman"/>
      <w:sz w:val="20"/>
      <w:szCs w:val="20"/>
      <w:lang w:eastAsia="en-US"/>
    </w:rPr>
    <w:tblPr>
      <w:tblStyleRowBandSize w:val="1"/>
      <w:tblStyleColBandSize w:val="1"/>
    </w:tblPr>
    <w:tblStylePr w:type="firstRow">
      <w:rPr>
        <w:b/>
        <w:bCs/>
      </w:rPr>
      <w:tblPr/>
      <w:tcPr>
        <w:tcBorders>
          <w:bottom w:val="single" w:sz="4" w:space="0" w:color="F4B083"/>
        </w:tcBorders>
      </w:tcPr>
    </w:tblStylePr>
    <w:tblStylePr w:type="lastRow">
      <w:rPr>
        <w:b/>
        <w:bCs/>
      </w:rPr>
      <w:tblPr/>
      <w:tcPr>
        <w:tcBorders>
          <w:top w:val="single" w:sz="4" w:space="0" w:color="F4B083"/>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ListTable1Light-Accent31">
    <w:name w:val="List Table 1 Light - Accent 31"/>
    <w:basedOn w:val="TableNormal"/>
    <w:uiPriority w:val="46"/>
    <w:rsid w:val="00B10D1A"/>
    <w:pPr>
      <w:spacing w:after="0" w:line="240" w:lineRule="auto"/>
    </w:pPr>
    <w:rPr>
      <w:rFonts w:ascii="Times New Roman" w:eastAsia="Times New Roman" w:hAnsi="Times New Roman" w:cs="Times New Roman"/>
      <w:sz w:val="20"/>
      <w:szCs w:val="20"/>
      <w:lang w:eastAsia="en-US"/>
    </w:rPr>
    <w:tblPr>
      <w:tblStyleRowBandSize w:val="1"/>
      <w:tblStyleColBandSize w:val="1"/>
    </w:tblPr>
    <w:tblStylePr w:type="firstRow">
      <w:rPr>
        <w:b/>
        <w:bCs/>
      </w:rPr>
      <w:tblPr/>
      <w:tcPr>
        <w:tcBorders>
          <w:bottom w:val="single" w:sz="4" w:space="0" w:color="C9C9C9"/>
        </w:tcBorders>
      </w:tcPr>
    </w:tblStylePr>
    <w:tblStylePr w:type="lastRow">
      <w:rPr>
        <w:b/>
        <w:bCs/>
      </w:rPr>
      <w:tblPr/>
      <w:tcPr>
        <w:tcBorders>
          <w:top w:val="sing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ListTable1Light-Accent41">
    <w:name w:val="List Table 1 Light - Accent 41"/>
    <w:basedOn w:val="TableNormal"/>
    <w:uiPriority w:val="46"/>
    <w:rsid w:val="00B10D1A"/>
    <w:pPr>
      <w:spacing w:after="0" w:line="240" w:lineRule="auto"/>
    </w:pPr>
    <w:rPr>
      <w:rFonts w:ascii="Times New Roman" w:eastAsia="Times New Roman" w:hAnsi="Times New Roman" w:cs="Times New Roman"/>
      <w:sz w:val="20"/>
      <w:szCs w:val="20"/>
      <w:lang w:eastAsia="en-US"/>
    </w:rPr>
    <w:tblPr>
      <w:tblStyleRowBandSize w:val="1"/>
      <w:tblStyleColBandSize w:val="1"/>
    </w:tblPr>
    <w:tblStylePr w:type="firstRow">
      <w:rPr>
        <w:b/>
        <w:bCs/>
      </w:rPr>
      <w:tblPr/>
      <w:tcPr>
        <w:tcBorders>
          <w:bottom w:val="single" w:sz="4" w:space="0" w:color="FFD966"/>
        </w:tcBorders>
      </w:tcPr>
    </w:tblStylePr>
    <w:tblStylePr w:type="lastRow">
      <w:rPr>
        <w:b/>
        <w:bCs/>
      </w:rPr>
      <w:tblPr/>
      <w:tcPr>
        <w:tcBorders>
          <w:top w:val="single" w:sz="4" w:space="0" w:color="FFD966"/>
        </w:tcBorders>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customStyle="1" w:styleId="ListTable1Light-Accent51">
    <w:name w:val="List Table 1 Light - Accent 51"/>
    <w:basedOn w:val="TableNormal"/>
    <w:uiPriority w:val="46"/>
    <w:rsid w:val="00B10D1A"/>
    <w:pPr>
      <w:spacing w:after="0" w:line="240" w:lineRule="auto"/>
    </w:pPr>
    <w:rPr>
      <w:rFonts w:ascii="Times New Roman" w:eastAsia="Times New Roman" w:hAnsi="Times New Roman" w:cs="Times New Roman"/>
      <w:sz w:val="20"/>
      <w:szCs w:val="20"/>
      <w:lang w:eastAsia="en-US"/>
    </w:rPr>
    <w:tblPr>
      <w:tblStyleRowBandSize w:val="1"/>
      <w:tblStyleColBandSize w:val="1"/>
    </w:tblPr>
    <w:tblStylePr w:type="firstRow">
      <w:rPr>
        <w:b/>
        <w:bCs/>
      </w:rPr>
      <w:tblPr/>
      <w:tcPr>
        <w:tcBorders>
          <w:bottom w:val="single" w:sz="4" w:space="0" w:color="8EAADB"/>
        </w:tcBorders>
      </w:tcPr>
    </w:tblStylePr>
    <w:tblStylePr w:type="lastRow">
      <w:rPr>
        <w:b/>
        <w:bCs/>
      </w:rPr>
      <w:tblPr/>
      <w:tcPr>
        <w:tcBorders>
          <w:top w:val="sing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ListTable1Light-Accent61">
    <w:name w:val="List Table 1 Light - Accent 61"/>
    <w:basedOn w:val="TableNormal"/>
    <w:uiPriority w:val="46"/>
    <w:rsid w:val="00B10D1A"/>
    <w:pPr>
      <w:spacing w:after="0" w:line="240" w:lineRule="auto"/>
    </w:pPr>
    <w:rPr>
      <w:rFonts w:ascii="Times New Roman" w:eastAsia="Times New Roman" w:hAnsi="Times New Roman" w:cs="Times New Roman"/>
      <w:sz w:val="20"/>
      <w:szCs w:val="20"/>
      <w:lang w:eastAsia="en-US"/>
    </w:rPr>
    <w:tblPr>
      <w:tblStyleRowBandSize w:val="1"/>
      <w:tblStyleColBandSize w:val="1"/>
    </w:tblPr>
    <w:tblStylePr w:type="firstRow">
      <w:rPr>
        <w:b/>
        <w:bCs/>
      </w:rPr>
      <w:tblPr/>
      <w:tcPr>
        <w:tcBorders>
          <w:bottom w:val="single" w:sz="4" w:space="0" w:color="A8D08D"/>
        </w:tcBorders>
      </w:tcPr>
    </w:tblStylePr>
    <w:tblStylePr w:type="lastRow">
      <w:rPr>
        <w:b/>
        <w:bCs/>
      </w:rPr>
      <w:tblPr/>
      <w:tcPr>
        <w:tcBorders>
          <w:top w:val="single" w:sz="4" w:space="0" w:color="A8D08D"/>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ListTable21">
    <w:name w:val="List Table 21"/>
    <w:basedOn w:val="TableNormal"/>
    <w:uiPriority w:val="47"/>
    <w:rsid w:val="00B10D1A"/>
    <w:pPr>
      <w:spacing w:after="0" w:line="240" w:lineRule="auto"/>
    </w:pPr>
    <w:rPr>
      <w:rFonts w:ascii="Times New Roman" w:eastAsia="Times New Roman" w:hAnsi="Times New Roman" w:cs="Times New Roman"/>
      <w:sz w:val="20"/>
      <w:szCs w:val="20"/>
      <w:lang w:eastAsia="en-US"/>
    </w:rPr>
    <w:tblPr>
      <w:tblStyleRowBandSize w:val="1"/>
      <w:tblStyleColBandSize w:val="1"/>
      <w:tblBorders>
        <w:top w:val="single" w:sz="4" w:space="0" w:color="666666"/>
        <w:bottom w:val="single" w:sz="4" w:space="0" w:color="666666"/>
        <w:insideH w:val="single" w:sz="4" w:space="0" w:color="666666"/>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2-Accent11">
    <w:name w:val="List Table 2 - Accent 11"/>
    <w:basedOn w:val="TableNormal"/>
    <w:uiPriority w:val="47"/>
    <w:rsid w:val="00B10D1A"/>
    <w:pPr>
      <w:spacing w:after="0" w:line="240" w:lineRule="auto"/>
    </w:pPr>
    <w:rPr>
      <w:rFonts w:ascii="Times New Roman" w:eastAsia="Times New Roman" w:hAnsi="Times New Roman" w:cs="Times New Roman"/>
      <w:sz w:val="20"/>
      <w:szCs w:val="20"/>
      <w:lang w:eastAsia="en-US"/>
    </w:rPr>
    <w:tblPr>
      <w:tblStyleRowBandSize w:val="1"/>
      <w:tblStyleColBandSize w:val="1"/>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21">
    <w:name w:val="List Table 2 - Accent 21"/>
    <w:basedOn w:val="TableNormal"/>
    <w:uiPriority w:val="47"/>
    <w:rsid w:val="00B10D1A"/>
    <w:pPr>
      <w:spacing w:after="0" w:line="240" w:lineRule="auto"/>
    </w:pPr>
    <w:rPr>
      <w:rFonts w:ascii="Times New Roman" w:eastAsia="Times New Roman" w:hAnsi="Times New Roman" w:cs="Times New Roman"/>
      <w:sz w:val="20"/>
      <w:szCs w:val="20"/>
      <w:lang w:eastAsia="en-US"/>
    </w:rPr>
    <w:tblPr>
      <w:tblStyleRowBandSize w:val="1"/>
      <w:tblStyleColBandSize w:val="1"/>
      <w:tblBorders>
        <w:top w:val="single" w:sz="4" w:space="0" w:color="F4B083"/>
        <w:bottom w:val="single" w:sz="4" w:space="0" w:color="F4B083"/>
        <w:insideH w:val="single" w:sz="4" w:space="0" w:color="F4B083"/>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ListTable2-Accent31">
    <w:name w:val="List Table 2 - Accent 31"/>
    <w:basedOn w:val="TableNormal"/>
    <w:uiPriority w:val="47"/>
    <w:rsid w:val="00B10D1A"/>
    <w:pPr>
      <w:spacing w:after="0" w:line="240" w:lineRule="auto"/>
    </w:pPr>
    <w:rPr>
      <w:rFonts w:ascii="Times New Roman" w:eastAsia="Times New Roman" w:hAnsi="Times New Roman" w:cs="Times New Roman"/>
      <w:sz w:val="20"/>
      <w:szCs w:val="20"/>
      <w:lang w:eastAsia="en-US"/>
    </w:rPr>
    <w:tblPr>
      <w:tblStyleRowBandSize w:val="1"/>
      <w:tblStyleColBandSize w:val="1"/>
      <w:tblBorders>
        <w:top w:val="single" w:sz="4" w:space="0" w:color="C9C9C9"/>
        <w:bottom w:val="single" w:sz="4" w:space="0" w:color="C9C9C9"/>
        <w:insideH w:val="single" w:sz="4" w:space="0" w:color="C9C9C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ListTable2-Accent41">
    <w:name w:val="List Table 2 - Accent 41"/>
    <w:basedOn w:val="TableNormal"/>
    <w:uiPriority w:val="47"/>
    <w:rsid w:val="00B10D1A"/>
    <w:pPr>
      <w:spacing w:after="0" w:line="240" w:lineRule="auto"/>
    </w:pPr>
    <w:rPr>
      <w:rFonts w:ascii="Times New Roman" w:eastAsia="Times New Roman" w:hAnsi="Times New Roman" w:cs="Times New Roman"/>
      <w:sz w:val="20"/>
      <w:szCs w:val="20"/>
      <w:lang w:eastAsia="en-US"/>
    </w:rPr>
    <w:tblPr>
      <w:tblStyleRowBandSize w:val="1"/>
      <w:tblStyleColBandSize w:val="1"/>
      <w:tblBorders>
        <w:top w:val="single" w:sz="4" w:space="0" w:color="FFD966"/>
        <w:bottom w:val="single" w:sz="4" w:space="0" w:color="FFD966"/>
        <w:insideH w:val="single" w:sz="4" w:space="0" w:color="FFD966"/>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customStyle="1" w:styleId="ListTable2-Accent51">
    <w:name w:val="List Table 2 - Accent 51"/>
    <w:basedOn w:val="TableNormal"/>
    <w:uiPriority w:val="47"/>
    <w:rsid w:val="00B10D1A"/>
    <w:pPr>
      <w:spacing w:after="0" w:line="240" w:lineRule="auto"/>
    </w:pPr>
    <w:rPr>
      <w:rFonts w:ascii="Times New Roman" w:eastAsia="Times New Roman" w:hAnsi="Times New Roman" w:cs="Times New Roman"/>
      <w:sz w:val="20"/>
      <w:szCs w:val="20"/>
      <w:lang w:eastAsia="en-US"/>
    </w:rPr>
    <w:tblPr>
      <w:tblStyleRowBandSize w:val="1"/>
      <w:tblStyleColBandSize w:val="1"/>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ListTable2-Accent61">
    <w:name w:val="List Table 2 - Accent 61"/>
    <w:basedOn w:val="TableNormal"/>
    <w:uiPriority w:val="47"/>
    <w:rsid w:val="00B10D1A"/>
    <w:pPr>
      <w:spacing w:after="0" w:line="240" w:lineRule="auto"/>
    </w:pPr>
    <w:rPr>
      <w:rFonts w:ascii="Times New Roman" w:eastAsia="Times New Roman" w:hAnsi="Times New Roman" w:cs="Times New Roman"/>
      <w:sz w:val="20"/>
      <w:szCs w:val="20"/>
      <w:lang w:eastAsia="en-US"/>
    </w:rPr>
    <w:tblPr>
      <w:tblStyleRowBandSize w:val="1"/>
      <w:tblStyleColBandSize w:val="1"/>
      <w:tblBorders>
        <w:top w:val="single" w:sz="4" w:space="0" w:color="A8D08D"/>
        <w:bottom w:val="single" w:sz="4" w:space="0" w:color="A8D08D"/>
        <w:insideH w:val="single" w:sz="4" w:space="0" w:color="A8D08D"/>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ListTable31">
    <w:name w:val="List Table 31"/>
    <w:basedOn w:val="TableNormal"/>
    <w:uiPriority w:val="48"/>
    <w:rsid w:val="00B10D1A"/>
    <w:pPr>
      <w:spacing w:after="0" w:line="240" w:lineRule="auto"/>
    </w:pPr>
    <w:rPr>
      <w:rFonts w:ascii="Times New Roman" w:eastAsia="Times New Roman" w:hAnsi="Times New Roman" w:cs="Times New Roman"/>
      <w:sz w:val="20"/>
      <w:szCs w:val="20"/>
      <w:lang w:eastAsia="en-US"/>
    </w:rPr>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rPr>
        <w:b/>
        <w:bCs/>
        <w:color w:val="FFFFFF"/>
      </w:rPr>
      <w:tblPr/>
      <w:tcPr>
        <w:shd w:val="clear" w:color="auto" w:fill="000000"/>
      </w:tcPr>
    </w:tblStylePr>
    <w:tblStylePr w:type="lastRow">
      <w:rPr>
        <w:b/>
        <w:bCs/>
      </w:rPr>
      <w:tblPr/>
      <w:tcPr>
        <w:tcBorders>
          <w:top w:val="double" w:sz="4" w:space="0" w:color="000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left w:val="nil"/>
        </w:tcBorders>
      </w:tcPr>
    </w:tblStylePr>
    <w:tblStylePr w:type="swCell">
      <w:tblPr/>
      <w:tcPr>
        <w:tcBorders>
          <w:top w:val="double" w:sz="4" w:space="0" w:color="000000"/>
          <w:right w:val="nil"/>
        </w:tcBorders>
      </w:tcPr>
    </w:tblStylePr>
  </w:style>
  <w:style w:type="table" w:customStyle="1" w:styleId="ListTable3-Accent11">
    <w:name w:val="List Table 3 - Accent 11"/>
    <w:basedOn w:val="TableNormal"/>
    <w:uiPriority w:val="48"/>
    <w:rsid w:val="00B10D1A"/>
    <w:pPr>
      <w:spacing w:after="0" w:line="240" w:lineRule="auto"/>
    </w:pPr>
    <w:rPr>
      <w:rFonts w:ascii="Times New Roman" w:eastAsia="Times New Roman" w:hAnsi="Times New Roman" w:cs="Times New Roman"/>
      <w:sz w:val="20"/>
      <w:szCs w:val="20"/>
      <w:lang w:eastAsia="en-US"/>
    </w:rPr>
    <w:tblPr>
      <w:tblStyleRowBandSize w:val="1"/>
      <w:tblStyleColBandSize w:val="1"/>
      <w:tblBorders>
        <w:top w:val="single" w:sz="4" w:space="0" w:color="5B9BD5"/>
        <w:left w:val="single" w:sz="4" w:space="0" w:color="5B9BD5"/>
        <w:bottom w:val="single" w:sz="4" w:space="0" w:color="5B9BD5"/>
        <w:right w:val="single" w:sz="4" w:space="0" w:color="5B9BD5"/>
      </w:tblBorders>
    </w:tblPr>
    <w:tblStylePr w:type="firstRow">
      <w:rPr>
        <w:b/>
        <w:bCs/>
        <w:color w:val="FFFFFF"/>
      </w:rPr>
      <w:tblPr/>
      <w:tcPr>
        <w:shd w:val="clear" w:color="auto" w:fill="5B9BD5"/>
      </w:tcPr>
    </w:tblStylePr>
    <w:tblStylePr w:type="lastRow">
      <w:rPr>
        <w:b/>
        <w:bCs/>
      </w:rPr>
      <w:tblPr/>
      <w:tcPr>
        <w:tcBorders>
          <w:top w:val="double" w:sz="4" w:space="0" w:color="5B9BD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5B9BD5"/>
          <w:right w:val="single" w:sz="4" w:space="0" w:color="5B9BD5"/>
        </w:tcBorders>
      </w:tcPr>
    </w:tblStylePr>
    <w:tblStylePr w:type="band1Horz">
      <w:tblPr/>
      <w:tcPr>
        <w:tcBorders>
          <w:top w:val="single" w:sz="4" w:space="0" w:color="5B9BD5"/>
          <w:bottom w:val="single" w:sz="4" w:space="0" w:color="5B9BD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left w:val="nil"/>
        </w:tcBorders>
      </w:tcPr>
    </w:tblStylePr>
    <w:tblStylePr w:type="swCell">
      <w:tblPr/>
      <w:tcPr>
        <w:tcBorders>
          <w:top w:val="double" w:sz="4" w:space="0" w:color="5B9BD5"/>
          <w:right w:val="nil"/>
        </w:tcBorders>
      </w:tcPr>
    </w:tblStylePr>
  </w:style>
  <w:style w:type="table" w:customStyle="1" w:styleId="ListTable3-Accent21">
    <w:name w:val="List Table 3 - Accent 21"/>
    <w:basedOn w:val="TableNormal"/>
    <w:uiPriority w:val="48"/>
    <w:rsid w:val="00B10D1A"/>
    <w:pPr>
      <w:spacing w:after="0" w:line="240" w:lineRule="auto"/>
    </w:pPr>
    <w:rPr>
      <w:rFonts w:ascii="Times New Roman" w:eastAsia="Times New Roman" w:hAnsi="Times New Roman" w:cs="Times New Roman"/>
      <w:sz w:val="20"/>
      <w:szCs w:val="20"/>
      <w:lang w:eastAsia="en-US"/>
    </w:rPr>
    <w:tblPr>
      <w:tblStyleRowBandSize w:val="1"/>
      <w:tblStyleColBandSize w:val="1"/>
      <w:tblBorders>
        <w:top w:val="single" w:sz="4" w:space="0" w:color="ED7D31"/>
        <w:left w:val="single" w:sz="4" w:space="0" w:color="ED7D31"/>
        <w:bottom w:val="single" w:sz="4" w:space="0" w:color="ED7D31"/>
        <w:right w:val="single" w:sz="4" w:space="0" w:color="ED7D31"/>
      </w:tblBorders>
    </w:tblPr>
    <w:tblStylePr w:type="firstRow">
      <w:rPr>
        <w:b/>
        <w:bCs/>
        <w:color w:val="FFFFFF"/>
      </w:rPr>
      <w:tblPr/>
      <w:tcPr>
        <w:shd w:val="clear" w:color="auto" w:fill="ED7D31"/>
      </w:tcPr>
    </w:tblStylePr>
    <w:tblStylePr w:type="lastRow">
      <w:rPr>
        <w:b/>
        <w:bCs/>
      </w:rPr>
      <w:tblPr/>
      <w:tcPr>
        <w:tcBorders>
          <w:top w:val="double" w:sz="4" w:space="0" w:color="ED7D31"/>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ED7D31"/>
          <w:right w:val="single" w:sz="4" w:space="0" w:color="ED7D31"/>
        </w:tcBorders>
      </w:tcPr>
    </w:tblStylePr>
    <w:tblStylePr w:type="band1Horz">
      <w:tblPr/>
      <w:tcPr>
        <w:tcBorders>
          <w:top w:val="single" w:sz="4" w:space="0" w:color="ED7D31"/>
          <w:bottom w:val="single" w:sz="4" w:space="0" w:color="ED7D3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left w:val="nil"/>
        </w:tcBorders>
      </w:tcPr>
    </w:tblStylePr>
    <w:tblStylePr w:type="swCell">
      <w:tblPr/>
      <w:tcPr>
        <w:tcBorders>
          <w:top w:val="double" w:sz="4" w:space="0" w:color="ED7D31"/>
          <w:right w:val="nil"/>
        </w:tcBorders>
      </w:tcPr>
    </w:tblStylePr>
  </w:style>
  <w:style w:type="table" w:customStyle="1" w:styleId="ListTable3-Accent31">
    <w:name w:val="List Table 3 - Accent 31"/>
    <w:basedOn w:val="TableNormal"/>
    <w:uiPriority w:val="48"/>
    <w:rsid w:val="00B10D1A"/>
    <w:pPr>
      <w:spacing w:after="0" w:line="240" w:lineRule="auto"/>
    </w:pPr>
    <w:rPr>
      <w:rFonts w:ascii="Times New Roman" w:eastAsia="Times New Roman" w:hAnsi="Times New Roman" w:cs="Times New Roman"/>
      <w:sz w:val="20"/>
      <w:szCs w:val="20"/>
      <w:lang w:eastAsia="en-US"/>
    </w:rPr>
    <w:tblPr>
      <w:tblStyleRowBandSize w:val="1"/>
      <w:tblStyleColBandSize w:val="1"/>
      <w:tblBorders>
        <w:top w:val="single" w:sz="4" w:space="0" w:color="A5A5A5"/>
        <w:left w:val="single" w:sz="4" w:space="0" w:color="A5A5A5"/>
        <w:bottom w:val="single" w:sz="4" w:space="0" w:color="A5A5A5"/>
        <w:right w:val="single" w:sz="4" w:space="0" w:color="A5A5A5"/>
      </w:tblBorders>
    </w:tblPr>
    <w:tblStylePr w:type="firstRow">
      <w:rPr>
        <w:b/>
        <w:bCs/>
        <w:color w:val="FFFFFF"/>
      </w:rPr>
      <w:tblPr/>
      <w:tcPr>
        <w:shd w:val="clear" w:color="auto" w:fill="A5A5A5"/>
      </w:tcPr>
    </w:tblStylePr>
    <w:tblStylePr w:type="lastRow">
      <w:rPr>
        <w:b/>
        <w:bCs/>
      </w:rPr>
      <w:tblPr/>
      <w:tcPr>
        <w:tcBorders>
          <w:top w:val="double" w:sz="4" w:space="0" w:color="A5A5A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left w:val="nil"/>
        </w:tcBorders>
      </w:tcPr>
    </w:tblStylePr>
    <w:tblStylePr w:type="swCell">
      <w:tblPr/>
      <w:tcPr>
        <w:tcBorders>
          <w:top w:val="double" w:sz="4" w:space="0" w:color="A5A5A5"/>
          <w:right w:val="nil"/>
        </w:tcBorders>
      </w:tcPr>
    </w:tblStylePr>
  </w:style>
  <w:style w:type="table" w:customStyle="1" w:styleId="ListTable3-Accent41">
    <w:name w:val="List Table 3 - Accent 41"/>
    <w:basedOn w:val="TableNormal"/>
    <w:uiPriority w:val="48"/>
    <w:rsid w:val="00B10D1A"/>
    <w:pPr>
      <w:spacing w:after="0" w:line="240" w:lineRule="auto"/>
    </w:pPr>
    <w:rPr>
      <w:rFonts w:ascii="Times New Roman" w:eastAsia="Times New Roman" w:hAnsi="Times New Roman" w:cs="Times New Roman"/>
      <w:sz w:val="20"/>
      <w:szCs w:val="20"/>
      <w:lang w:eastAsia="en-US"/>
    </w:rPr>
    <w:tblPr>
      <w:tblStyleRowBandSize w:val="1"/>
      <w:tblStyleColBandSize w:val="1"/>
      <w:tblBorders>
        <w:top w:val="single" w:sz="4" w:space="0" w:color="FFC000"/>
        <w:left w:val="single" w:sz="4" w:space="0" w:color="FFC000"/>
        <w:bottom w:val="single" w:sz="4" w:space="0" w:color="FFC000"/>
        <w:right w:val="single" w:sz="4" w:space="0" w:color="FFC000"/>
      </w:tblBorders>
    </w:tblPr>
    <w:tblStylePr w:type="firstRow">
      <w:rPr>
        <w:b/>
        <w:bCs/>
        <w:color w:val="FFFFFF"/>
      </w:rPr>
      <w:tblPr/>
      <w:tcPr>
        <w:shd w:val="clear" w:color="auto" w:fill="FFC000"/>
      </w:tcPr>
    </w:tblStylePr>
    <w:tblStylePr w:type="lastRow">
      <w:rPr>
        <w:b/>
        <w:bCs/>
      </w:rPr>
      <w:tblPr/>
      <w:tcPr>
        <w:tcBorders>
          <w:top w:val="double" w:sz="4" w:space="0" w:color="FFC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FFC000"/>
          <w:right w:val="single" w:sz="4" w:space="0" w:color="FFC000"/>
        </w:tcBorders>
      </w:tcPr>
    </w:tblStylePr>
    <w:tblStylePr w:type="band1Horz">
      <w:tblPr/>
      <w:tcPr>
        <w:tcBorders>
          <w:top w:val="single" w:sz="4" w:space="0" w:color="FFC000"/>
          <w:bottom w:val="single" w:sz="4" w:space="0" w:color="FFC00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left w:val="nil"/>
        </w:tcBorders>
      </w:tcPr>
    </w:tblStylePr>
    <w:tblStylePr w:type="swCell">
      <w:tblPr/>
      <w:tcPr>
        <w:tcBorders>
          <w:top w:val="double" w:sz="4" w:space="0" w:color="FFC000"/>
          <w:right w:val="nil"/>
        </w:tcBorders>
      </w:tcPr>
    </w:tblStylePr>
  </w:style>
  <w:style w:type="table" w:customStyle="1" w:styleId="ListTable3-Accent51">
    <w:name w:val="List Table 3 - Accent 51"/>
    <w:basedOn w:val="TableNormal"/>
    <w:uiPriority w:val="48"/>
    <w:rsid w:val="00B10D1A"/>
    <w:pPr>
      <w:spacing w:after="0" w:line="240" w:lineRule="auto"/>
    </w:pPr>
    <w:rPr>
      <w:rFonts w:ascii="Times New Roman" w:eastAsia="Times New Roman" w:hAnsi="Times New Roman" w:cs="Times New Roman"/>
      <w:sz w:val="20"/>
      <w:szCs w:val="20"/>
      <w:lang w:eastAsia="en-US"/>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customStyle="1" w:styleId="ListTable3-Accent61">
    <w:name w:val="List Table 3 - Accent 61"/>
    <w:basedOn w:val="TableNormal"/>
    <w:uiPriority w:val="48"/>
    <w:rsid w:val="00B10D1A"/>
    <w:pPr>
      <w:spacing w:after="0" w:line="240" w:lineRule="auto"/>
    </w:pPr>
    <w:rPr>
      <w:rFonts w:ascii="Times New Roman" w:eastAsia="Times New Roman" w:hAnsi="Times New Roman" w:cs="Times New Roman"/>
      <w:sz w:val="20"/>
      <w:szCs w:val="20"/>
      <w:lang w:eastAsia="en-US"/>
    </w:rPr>
    <w:tblPr>
      <w:tblStyleRowBandSize w:val="1"/>
      <w:tblStyleColBandSize w:val="1"/>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table" w:customStyle="1" w:styleId="ListTable41">
    <w:name w:val="List Table 41"/>
    <w:basedOn w:val="TableNormal"/>
    <w:uiPriority w:val="49"/>
    <w:rsid w:val="00B10D1A"/>
    <w:pPr>
      <w:spacing w:after="0" w:line="240" w:lineRule="auto"/>
    </w:pPr>
    <w:rPr>
      <w:rFonts w:ascii="Times New Roman" w:eastAsia="Times New Roman" w:hAnsi="Times New Roman" w:cs="Times New Roman"/>
      <w:sz w:val="20"/>
      <w:szCs w:val="20"/>
      <w:lang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4-Accent11">
    <w:name w:val="List Table 4 - Accent 11"/>
    <w:basedOn w:val="TableNormal"/>
    <w:uiPriority w:val="49"/>
    <w:rsid w:val="00B10D1A"/>
    <w:pPr>
      <w:spacing w:after="0" w:line="240" w:lineRule="auto"/>
    </w:pPr>
    <w:rPr>
      <w:rFonts w:ascii="Times New Roman" w:eastAsia="Times New Roman" w:hAnsi="Times New Roman" w:cs="Times New Roman"/>
      <w:sz w:val="20"/>
      <w:szCs w:val="20"/>
      <w:lang w:eastAsia="en-US"/>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tcBorders>
        <w:shd w:val="clear" w:color="auto" w:fill="5B9BD5"/>
      </w:tcPr>
    </w:tblStylePr>
    <w:tblStylePr w:type="lastRow">
      <w:rPr>
        <w:b/>
        <w:bCs/>
      </w:rPr>
      <w:tblPr/>
      <w:tcPr>
        <w:tcBorders>
          <w:top w:val="doub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4-Accent21">
    <w:name w:val="List Table 4 - Accent 21"/>
    <w:basedOn w:val="TableNormal"/>
    <w:uiPriority w:val="49"/>
    <w:rsid w:val="00B10D1A"/>
    <w:pPr>
      <w:spacing w:after="0" w:line="240" w:lineRule="auto"/>
    </w:pPr>
    <w:rPr>
      <w:rFonts w:ascii="Times New Roman" w:eastAsia="Times New Roman" w:hAnsi="Times New Roman" w:cs="Times New Roman"/>
      <w:sz w:val="20"/>
      <w:szCs w:val="20"/>
      <w:lang w:eastAsia="en-US"/>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tcBorders>
        <w:shd w:val="clear" w:color="auto" w:fill="ED7D31"/>
      </w:tcPr>
    </w:tblStylePr>
    <w:tblStylePr w:type="lastRow">
      <w:rPr>
        <w:b/>
        <w:bCs/>
      </w:rPr>
      <w:tblPr/>
      <w:tcPr>
        <w:tcBorders>
          <w:top w:val="double" w:sz="4" w:space="0" w:color="F4B083"/>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ListTable4-Accent31">
    <w:name w:val="List Table 4 - Accent 31"/>
    <w:basedOn w:val="TableNormal"/>
    <w:uiPriority w:val="49"/>
    <w:rsid w:val="00B10D1A"/>
    <w:pPr>
      <w:spacing w:after="0" w:line="240" w:lineRule="auto"/>
    </w:pPr>
    <w:rPr>
      <w:rFonts w:ascii="Times New Roman" w:eastAsia="Times New Roman" w:hAnsi="Times New Roman" w:cs="Times New Roman"/>
      <w:sz w:val="20"/>
      <w:szCs w:val="20"/>
      <w:lang w:eastAsia="en-US"/>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tcBorders>
        <w:shd w:val="clear" w:color="auto" w:fill="A5A5A5"/>
      </w:tcPr>
    </w:tblStylePr>
    <w:tblStylePr w:type="lastRow">
      <w:rPr>
        <w:b/>
        <w:bCs/>
      </w:rPr>
      <w:tblPr/>
      <w:tcPr>
        <w:tcBorders>
          <w:top w:val="doub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ListTable4-Accent41">
    <w:name w:val="List Table 4 - Accent 41"/>
    <w:basedOn w:val="TableNormal"/>
    <w:uiPriority w:val="49"/>
    <w:rsid w:val="00B10D1A"/>
    <w:pPr>
      <w:spacing w:after="0" w:line="240" w:lineRule="auto"/>
    </w:pPr>
    <w:rPr>
      <w:rFonts w:ascii="Times New Roman" w:eastAsia="Times New Roman" w:hAnsi="Times New Roman" w:cs="Times New Roman"/>
      <w:sz w:val="20"/>
      <w:szCs w:val="20"/>
      <w:lang w:eastAsia="en-US"/>
    </w:rPr>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tblBorders>
    </w:tblPr>
    <w:tblStylePr w:type="firstRow">
      <w:rPr>
        <w:b/>
        <w:bCs/>
        <w:color w:val="FFFFFF"/>
      </w:rPr>
      <w:tblPr/>
      <w:tcPr>
        <w:tcBorders>
          <w:top w:val="single" w:sz="4" w:space="0" w:color="FFC000"/>
          <w:left w:val="single" w:sz="4" w:space="0" w:color="FFC000"/>
          <w:bottom w:val="single" w:sz="4" w:space="0" w:color="FFC000"/>
          <w:right w:val="single" w:sz="4" w:space="0" w:color="FFC000"/>
          <w:insideH w:val="nil"/>
        </w:tcBorders>
        <w:shd w:val="clear" w:color="auto" w:fill="FFC000"/>
      </w:tcPr>
    </w:tblStylePr>
    <w:tblStylePr w:type="lastRow">
      <w:rPr>
        <w:b/>
        <w:bCs/>
      </w:rPr>
      <w:tblPr/>
      <w:tcPr>
        <w:tcBorders>
          <w:top w:val="double" w:sz="4" w:space="0" w:color="FFD966"/>
        </w:tcBorders>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customStyle="1" w:styleId="ListTable4-Accent51">
    <w:name w:val="List Table 4 - Accent 51"/>
    <w:basedOn w:val="TableNormal"/>
    <w:uiPriority w:val="49"/>
    <w:rsid w:val="00B10D1A"/>
    <w:pPr>
      <w:spacing w:after="0" w:line="240" w:lineRule="auto"/>
    </w:pPr>
    <w:rPr>
      <w:rFonts w:ascii="Times New Roman" w:eastAsia="Times New Roman" w:hAnsi="Times New Roman" w:cs="Times New Roman"/>
      <w:sz w:val="20"/>
      <w:szCs w:val="20"/>
      <w:lang w:eastAsia="en-US"/>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tcBorders>
        <w:shd w:val="clear" w:color="auto" w:fill="4472C4"/>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ListTable4-Accent61">
    <w:name w:val="List Table 4 - Accent 61"/>
    <w:basedOn w:val="TableNormal"/>
    <w:uiPriority w:val="49"/>
    <w:rsid w:val="00B10D1A"/>
    <w:pPr>
      <w:spacing w:after="0" w:line="240" w:lineRule="auto"/>
    </w:pPr>
    <w:rPr>
      <w:rFonts w:ascii="Times New Roman" w:eastAsia="Times New Roman" w:hAnsi="Times New Roman" w:cs="Times New Roman"/>
      <w:sz w:val="20"/>
      <w:szCs w:val="20"/>
      <w:lang w:eastAsia="en-US"/>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tblBorders>
    </w:tblPr>
    <w:tblStylePr w:type="firstRow">
      <w:rPr>
        <w:b/>
        <w:bCs/>
        <w:color w:val="FFFFFF"/>
      </w:rPr>
      <w:tblPr/>
      <w:tcPr>
        <w:tcBorders>
          <w:top w:val="single" w:sz="4" w:space="0" w:color="70AD47"/>
          <w:left w:val="single" w:sz="4" w:space="0" w:color="70AD47"/>
          <w:bottom w:val="single" w:sz="4" w:space="0" w:color="70AD47"/>
          <w:right w:val="single" w:sz="4" w:space="0" w:color="70AD47"/>
          <w:insideH w:val="nil"/>
        </w:tcBorders>
        <w:shd w:val="clear" w:color="auto" w:fill="70AD47"/>
      </w:tcPr>
    </w:tblStylePr>
    <w:tblStylePr w:type="lastRow">
      <w:rPr>
        <w:b/>
        <w:bCs/>
      </w:rPr>
      <w:tblPr/>
      <w:tcPr>
        <w:tcBorders>
          <w:top w:val="double" w:sz="4" w:space="0" w:color="A8D08D"/>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ListTable5Dark1">
    <w:name w:val="List Table 5 Dark1"/>
    <w:basedOn w:val="TableNormal"/>
    <w:uiPriority w:val="50"/>
    <w:rsid w:val="00B10D1A"/>
    <w:pPr>
      <w:spacing w:after="0" w:line="240" w:lineRule="auto"/>
    </w:pPr>
    <w:rPr>
      <w:rFonts w:ascii="Times New Roman" w:eastAsia="Times New Roman" w:hAnsi="Times New Roman" w:cs="Times New Roman"/>
      <w:color w:val="FFFFFF"/>
      <w:sz w:val="20"/>
      <w:szCs w:val="20"/>
      <w:lang w:eastAsia="en-US"/>
    </w:rPr>
    <w:tblPr>
      <w:tblStyleRowBandSize w:val="1"/>
      <w:tblStyleColBandSize w:val="1"/>
      <w:tblBorders>
        <w:top w:val="single" w:sz="24" w:space="0" w:color="000000"/>
        <w:left w:val="single" w:sz="24" w:space="0" w:color="000000"/>
        <w:bottom w:val="single" w:sz="24" w:space="0" w:color="000000"/>
        <w:right w:val="single" w:sz="24" w:space="0" w:color="000000"/>
      </w:tblBorders>
    </w:tblPr>
    <w:tcPr>
      <w:shd w:val="clear" w:color="auto" w:fill="000000"/>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1">
    <w:name w:val="List Table 5 Dark - Accent 11"/>
    <w:basedOn w:val="TableNormal"/>
    <w:uiPriority w:val="50"/>
    <w:rsid w:val="00B10D1A"/>
    <w:pPr>
      <w:spacing w:after="0" w:line="240" w:lineRule="auto"/>
    </w:pPr>
    <w:rPr>
      <w:rFonts w:ascii="Times New Roman" w:eastAsia="Times New Roman" w:hAnsi="Times New Roman" w:cs="Times New Roman"/>
      <w:color w:val="FFFFFF"/>
      <w:sz w:val="20"/>
      <w:szCs w:val="20"/>
      <w:lang w:eastAsia="en-US"/>
    </w:rPr>
    <w:tblPr>
      <w:tblStyleRowBandSize w:val="1"/>
      <w:tblStyleColBandSize w:val="1"/>
      <w:tblBorders>
        <w:top w:val="single" w:sz="24" w:space="0" w:color="5B9BD5"/>
        <w:left w:val="single" w:sz="24" w:space="0" w:color="5B9BD5"/>
        <w:bottom w:val="single" w:sz="24" w:space="0" w:color="5B9BD5"/>
        <w:right w:val="single" w:sz="24" w:space="0" w:color="5B9BD5"/>
      </w:tblBorders>
    </w:tblPr>
    <w:tcPr>
      <w:shd w:val="clear" w:color="auto" w:fill="5B9BD5"/>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1">
    <w:name w:val="List Table 5 Dark - Accent 21"/>
    <w:basedOn w:val="TableNormal"/>
    <w:uiPriority w:val="50"/>
    <w:rsid w:val="00B10D1A"/>
    <w:pPr>
      <w:spacing w:after="0" w:line="240" w:lineRule="auto"/>
    </w:pPr>
    <w:rPr>
      <w:rFonts w:ascii="Times New Roman" w:eastAsia="Times New Roman" w:hAnsi="Times New Roman" w:cs="Times New Roman"/>
      <w:color w:val="FFFFFF"/>
      <w:sz w:val="20"/>
      <w:szCs w:val="20"/>
      <w:lang w:eastAsia="en-US"/>
    </w:rPr>
    <w:tblPr>
      <w:tblStyleRowBandSize w:val="1"/>
      <w:tblStyleColBandSize w:val="1"/>
      <w:tblBorders>
        <w:top w:val="single" w:sz="24" w:space="0" w:color="ED7D31"/>
        <w:left w:val="single" w:sz="24" w:space="0" w:color="ED7D31"/>
        <w:bottom w:val="single" w:sz="24" w:space="0" w:color="ED7D31"/>
        <w:right w:val="single" w:sz="24" w:space="0" w:color="ED7D31"/>
      </w:tblBorders>
    </w:tblPr>
    <w:tcPr>
      <w:shd w:val="clear" w:color="auto" w:fill="ED7D31"/>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1">
    <w:name w:val="List Table 5 Dark - Accent 31"/>
    <w:basedOn w:val="TableNormal"/>
    <w:uiPriority w:val="50"/>
    <w:rsid w:val="00B10D1A"/>
    <w:pPr>
      <w:spacing w:after="0" w:line="240" w:lineRule="auto"/>
    </w:pPr>
    <w:rPr>
      <w:rFonts w:ascii="Times New Roman" w:eastAsia="Times New Roman" w:hAnsi="Times New Roman" w:cs="Times New Roman"/>
      <w:color w:val="FFFFFF"/>
      <w:sz w:val="20"/>
      <w:szCs w:val="20"/>
      <w:lang w:eastAsia="en-US"/>
    </w:rPr>
    <w:tblPr>
      <w:tblStyleRowBandSize w:val="1"/>
      <w:tblStyleColBandSize w:val="1"/>
      <w:tblBorders>
        <w:top w:val="single" w:sz="24" w:space="0" w:color="A5A5A5"/>
        <w:left w:val="single" w:sz="24" w:space="0" w:color="A5A5A5"/>
        <w:bottom w:val="single" w:sz="24" w:space="0" w:color="A5A5A5"/>
        <w:right w:val="single" w:sz="24" w:space="0" w:color="A5A5A5"/>
      </w:tblBorders>
    </w:tblPr>
    <w:tcPr>
      <w:shd w:val="clear" w:color="auto" w:fill="A5A5A5"/>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1">
    <w:name w:val="List Table 5 Dark - Accent 41"/>
    <w:basedOn w:val="TableNormal"/>
    <w:uiPriority w:val="50"/>
    <w:rsid w:val="00B10D1A"/>
    <w:pPr>
      <w:spacing w:after="0" w:line="240" w:lineRule="auto"/>
    </w:pPr>
    <w:rPr>
      <w:rFonts w:ascii="Times New Roman" w:eastAsia="Times New Roman" w:hAnsi="Times New Roman" w:cs="Times New Roman"/>
      <w:color w:val="FFFFFF"/>
      <w:sz w:val="20"/>
      <w:szCs w:val="20"/>
      <w:lang w:eastAsia="en-US"/>
    </w:rPr>
    <w:tblPr>
      <w:tblStyleRowBandSize w:val="1"/>
      <w:tblStyleColBandSize w:val="1"/>
      <w:tblBorders>
        <w:top w:val="single" w:sz="24" w:space="0" w:color="FFC000"/>
        <w:left w:val="single" w:sz="24" w:space="0" w:color="FFC000"/>
        <w:bottom w:val="single" w:sz="24" w:space="0" w:color="FFC000"/>
        <w:right w:val="single" w:sz="24" w:space="0" w:color="FFC000"/>
      </w:tblBorders>
    </w:tblPr>
    <w:tcPr>
      <w:shd w:val="clear" w:color="auto" w:fill="FFC000"/>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51">
    <w:name w:val="List Table 5 Dark - Accent 51"/>
    <w:basedOn w:val="TableNormal"/>
    <w:uiPriority w:val="50"/>
    <w:rsid w:val="00B10D1A"/>
    <w:pPr>
      <w:spacing w:after="0" w:line="240" w:lineRule="auto"/>
    </w:pPr>
    <w:rPr>
      <w:rFonts w:ascii="Times New Roman" w:eastAsia="Times New Roman" w:hAnsi="Times New Roman" w:cs="Times New Roman"/>
      <w:color w:val="FFFFFF"/>
      <w:sz w:val="20"/>
      <w:szCs w:val="20"/>
      <w:lang w:eastAsia="en-US"/>
    </w:rPr>
    <w:tblPr>
      <w:tblStyleRowBandSize w:val="1"/>
      <w:tblStyleColBandSize w:val="1"/>
      <w:tblBorders>
        <w:top w:val="single" w:sz="24" w:space="0" w:color="4472C4"/>
        <w:left w:val="single" w:sz="24" w:space="0" w:color="4472C4"/>
        <w:bottom w:val="single" w:sz="24" w:space="0" w:color="4472C4"/>
        <w:right w:val="single" w:sz="24" w:space="0" w:color="4472C4"/>
      </w:tblBorders>
    </w:tblPr>
    <w:tcPr>
      <w:shd w:val="clear" w:color="auto" w:fill="4472C4"/>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1">
    <w:name w:val="List Table 5 Dark - Accent 61"/>
    <w:basedOn w:val="TableNormal"/>
    <w:uiPriority w:val="50"/>
    <w:rsid w:val="00B10D1A"/>
    <w:pPr>
      <w:spacing w:after="0" w:line="240" w:lineRule="auto"/>
    </w:pPr>
    <w:rPr>
      <w:rFonts w:ascii="Times New Roman" w:eastAsia="Times New Roman" w:hAnsi="Times New Roman" w:cs="Times New Roman"/>
      <w:color w:val="FFFFFF"/>
      <w:sz w:val="20"/>
      <w:szCs w:val="20"/>
      <w:lang w:eastAsia="en-US"/>
    </w:rPr>
    <w:tblPr>
      <w:tblStyleRowBandSize w:val="1"/>
      <w:tblStyleColBandSize w:val="1"/>
      <w:tblBorders>
        <w:top w:val="single" w:sz="24" w:space="0" w:color="70AD47"/>
        <w:left w:val="single" w:sz="24" w:space="0" w:color="70AD47"/>
        <w:bottom w:val="single" w:sz="24" w:space="0" w:color="70AD47"/>
        <w:right w:val="single" w:sz="24" w:space="0" w:color="70AD47"/>
      </w:tblBorders>
    </w:tblPr>
    <w:tcPr>
      <w:shd w:val="clear" w:color="auto" w:fill="70AD47"/>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6Colorful1">
    <w:name w:val="List Table 6 Colorful1"/>
    <w:basedOn w:val="TableNormal"/>
    <w:uiPriority w:val="51"/>
    <w:rsid w:val="00B10D1A"/>
    <w:pPr>
      <w:spacing w:after="0" w:line="240" w:lineRule="auto"/>
    </w:pPr>
    <w:rPr>
      <w:rFonts w:ascii="Times New Roman" w:eastAsia="Times New Roman" w:hAnsi="Times New Roman" w:cs="Times New Roman"/>
      <w:color w:val="000000"/>
      <w:sz w:val="20"/>
      <w:szCs w:val="20"/>
      <w:lang w:eastAsia="en-US"/>
    </w:rPr>
    <w:tblPr>
      <w:tblStyleRowBandSize w:val="1"/>
      <w:tblStyleColBandSize w:val="1"/>
      <w:tblBorders>
        <w:top w:val="single" w:sz="4" w:space="0" w:color="000000"/>
        <w:bottom w:val="single" w:sz="4" w:space="0" w:color="000000"/>
      </w:tblBorders>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6Colorful-Accent11">
    <w:name w:val="List Table 6 Colorful - Accent 11"/>
    <w:basedOn w:val="TableNormal"/>
    <w:uiPriority w:val="51"/>
    <w:rsid w:val="00B10D1A"/>
    <w:pPr>
      <w:spacing w:after="0" w:line="240" w:lineRule="auto"/>
    </w:pPr>
    <w:rPr>
      <w:rFonts w:ascii="Times New Roman" w:eastAsia="Times New Roman" w:hAnsi="Times New Roman" w:cs="Times New Roman"/>
      <w:color w:val="2E74B5"/>
      <w:sz w:val="20"/>
      <w:szCs w:val="20"/>
      <w:lang w:eastAsia="en-US"/>
    </w:rPr>
    <w:tblPr>
      <w:tblStyleRowBandSize w:val="1"/>
      <w:tblStyleColBandSize w:val="1"/>
      <w:tblBorders>
        <w:top w:val="single" w:sz="4" w:space="0" w:color="5B9BD5"/>
        <w:bottom w:val="single" w:sz="4" w:space="0" w:color="5B9BD5"/>
      </w:tblBorders>
    </w:tblPr>
    <w:tblStylePr w:type="firstRow">
      <w:rPr>
        <w:b/>
        <w:bCs/>
      </w:rPr>
      <w:tblPr/>
      <w:tcPr>
        <w:tcBorders>
          <w:bottom w:val="single" w:sz="4" w:space="0" w:color="5B9BD5"/>
        </w:tcBorders>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6Colorful-Accent21">
    <w:name w:val="List Table 6 Colorful - Accent 21"/>
    <w:basedOn w:val="TableNormal"/>
    <w:uiPriority w:val="51"/>
    <w:rsid w:val="00B10D1A"/>
    <w:pPr>
      <w:spacing w:after="0" w:line="240" w:lineRule="auto"/>
    </w:pPr>
    <w:rPr>
      <w:rFonts w:ascii="Times New Roman" w:eastAsia="Times New Roman" w:hAnsi="Times New Roman" w:cs="Times New Roman"/>
      <w:color w:val="C45911"/>
      <w:sz w:val="20"/>
      <w:szCs w:val="20"/>
      <w:lang w:eastAsia="en-US"/>
    </w:rPr>
    <w:tblPr>
      <w:tblStyleRowBandSize w:val="1"/>
      <w:tblStyleColBandSize w:val="1"/>
      <w:tblBorders>
        <w:top w:val="single" w:sz="4" w:space="0" w:color="ED7D31"/>
        <w:bottom w:val="single" w:sz="4" w:space="0" w:color="ED7D31"/>
      </w:tblBorders>
    </w:tblPr>
    <w:tblStylePr w:type="firstRow">
      <w:rPr>
        <w:b/>
        <w:bCs/>
      </w:rPr>
      <w:tblPr/>
      <w:tcPr>
        <w:tcBorders>
          <w:bottom w:val="single" w:sz="4" w:space="0" w:color="ED7D31"/>
        </w:tcBorders>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ListTable6Colorful-Accent31">
    <w:name w:val="List Table 6 Colorful - Accent 31"/>
    <w:basedOn w:val="TableNormal"/>
    <w:uiPriority w:val="51"/>
    <w:rsid w:val="00B10D1A"/>
    <w:pPr>
      <w:spacing w:after="0" w:line="240" w:lineRule="auto"/>
    </w:pPr>
    <w:rPr>
      <w:rFonts w:ascii="Times New Roman" w:eastAsia="Times New Roman" w:hAnsi="Times New Roman" w:cs="Times New Roman"/>
      <w:color w:val="7B7B7B"/>
      <w:sz w:val="20"/>
      <w:szCs w:val="20"/>
      <w:lang w:eastAsia="en-US"/>
    </w:rPr>
    <w:tblPr>
      <w:tblStyleRowBandSize w:val="1"/>
      <w:tblStyleColBandSize w:val="1"/>
      <w:tblBorders>
        <w:top w:val="single" w:sz="4" w:space="0" w:color="A5A5A5"/>
        <w:bottom w:val="single" w:sz="4" w:space="0" w:color="A5A5A5"/>
      </w:tblBorders>
    </w:tblPr>
    <w:tblStylePr w:type="firstRow">
      <w:rPr>
        <w:b/>
        <w:bCs/>
      </w:rPr>
      <w:tblPr/>
      <w:tcPr>
        <w:tcBorders>
          <w:bottom w:val="single" w:sz="4" w:space="0" w:color="A5A5A5"/>
        </w:tcBorders>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ListTable6Colorful-Accent41">
    <w:name w:val="List Table 6 Colorful - Accent 41"/>
    <w:basedOn w:val="TableNormal"/>
    <w:uiPriority w:val="51"/>
    <w:rsid w:val="00B10D1A"/>
    <w:pPr>
      <w:spacing w:after="0" w:line="240" w:lineRule="auto"/>
    </w:pPr>
    <w:rPr>
      <w:rFonts w:ascii="Times New Roman" w:eastAsia="Times New Roman" w:hAnsi="Times New Roman" w:cs="Times New Roman"/>
      <w:color w:val="BF8F00"/>
      <w:sz w:val="20"/>
      <w:szCs w:val="20"/>
      <w:lang w:eastAsia="en-US"/>
    </w:rPr>
    <w:tblPr>
      <w:tblStyleRowBandSize w:val="1"/>
      <w:tblStyleColBandSize w:val="1"/>
      <w:tblBorders>
        <w:top w:val="single" w:sz="4" w:space="0" w:color="FFC000"/>
        <w:bottom w:val="single" w:sz="4" w:space="0" w:color="FFC000"/>
      </w:tblBorders>
    </w:tblPr>
    <w:tblStylePr w:type="firstRow">
      <w:rPr>
        <w:b/>
        <w:bCs/>
      </w:rPr>
      <w:tblPr/>
      <w:tcPr>
        <w:tcBorders>
          <w:bottom w:val="single" w:sz="4" w:space="0" w:color="FFC000"/>
        </w:tcBorders>
      </w:tcPr>
    </w:tblStylePr>
    <w:tblStylePr w:type="lastRow">
      <w:rPr>
        <w:b/>
        <w:bCs/>
      </w:rPr>
      <w:tblPr/>
      <w:tcPr>
        <w:tcBorders>
          <w:top w:val="double" w:sz="4" w:space="0" w:color="FFC000"/>
        </w:tcBorders>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customStyle="1" w:styleId="ListTable6Colorful-Accent51">
    <w:name w:val="List Table 6 Colorful - Accent 51"/>
    <w:basedOn w:val="TableNormal"/>
    <w:uiPriority w:val="51"/>
    <w:rsid w:val="00B10D1A"/>
    <w:pPr>
      <w:spacing w:after="0" w:line="240" w:lineRule="auto"/>
    </w:pPr>
    <w:rPr>
      <w:rFonts w:ascii="Times New Roman" w:eastAsia="Times New Roman" w:hAnsi="Times New Roman" w:cs="Times New Roman"/>
      <w:color w:val="2F5496"/>
      <w:sz w:val="20"/>
      <w:szCs w:val="20"/>
      <w:lang w:eastAsia="en-US"/>
    </w:rPr>
    <w:tblPr>
      <w:tblStyleRowBandSize w:val="1"/>
      <w:tblStyleColBandSize w:val="1"/>
      <w:tblBorders>
        <w:top w:val="single" w:sz="4" w:space="0" w:color="4472C4"/>
        <w:bottom w:val="single" w:sz="4" w:space="0" w:color="4472C4"/>
      </w:tblBorders>
    </w:tblPr>
    <w:tblStylePr w:type="firstRow">
      <w:rPr>
        <w:b/>
        <w:bCs/>
      </w:rPr>
      <w:tblPr/>
      <w:tcPr>
        <w:tcBorders>
          <w:bottom w:val="single" w:sz="4" w:space="0" w:color="4472C4"/>
        </w:tcBorders>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ListTable6Colorful-Accent61">
    <w:name w:val="List Table 6 Colorful - Accent 61"/>
    <w:basedOn w:val="TableNormal"/>
    <w:uiPriority w:val="51"/>
    <w:rsid w:val="00B10D1A"/>
    <w:pPr>
      <w:spacing w:after="0" w:line="240" w:lineRule="auto"/>
    </w:pPr>
    <w:rPr>
      <w:rFonts w:ascii="Times New Roman" w:eastAsia="Times New Roman" w:hAnsi="Times New Roman" w:cs="Times New Roman"/>
      <w:color w:val="538135"/>
      <w:sz w:val="20"/>
      <w:szCs w:val="20"/>
      <w:lang w:eastAsia="en-US"/>
    </w:rPr>
    <w:tblPr>
      <w:tblStyleRowBandSize w:val="1"/>
      <w:tblStyleColBandSize w:val="1"/>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ListTable7Colorful1">
    <w:name w:val="List Table 7 Colorful1"/>
    <w:basedOn w:val="TableNormal"/>
    <w:uiPriority w:val="52"/>
    <w:rsid w:val="00B10D1A"/>
    <w:pPr>
      <w:spacing w:after="0" w:line="240" w:lineRule="auto"/>
    </w:pPr>
    <w:rPr>
      <w:rFonts w:ascii="Times New Roman" w:eastAsia="Times New Roman" w:hAnsi="Times New Roman" w:cs="Times New Roman"/>
      <w:color w:val="000000"/>
      <w:sz w:val="20"/>
      <w:szCs w:val="20"/>
      <w:lang w:eastAsia="en-US"/>
    </w:rPr>
    <w:tblPr>
      <w:tblStyleRowBandSize w:val="1"/>
      <w:tblStyleColBandSize w:val="1"/>
    </w:tblPr>
    <w:tblStylePr w:type="firstRow">
      <w:rPr>
        <w:rFonts w:ascii="TimesNewRomanPS" w:eastAsia="Times New Roman" w:hAnsi="TimesNewRomanPS" w:cs="Times New Roman"/>
        <w:i/>
        <w:iCs/>
        <w:sz w:val="26"/>
      </w:rPr>
      <w:tblPr/>
      <w:tcPr>
        <w:tcBorders>
          <w:bottom w:val="single" w:sz="4" w:space="0" w:color="000000"/>
        </w:tcBorders>
        <w:shd w:val="clear" w:color="auto" w:fill="FFFFFF"/>
      </w:tcPr>
    </w:tblStylePr>
    <w:tblStylePr w:type="lastRow">
      <w:rPr>
        <w:rFonts w:ascii="TimesNewRomanPS" w:eastAsia="Times New Roman" w:hAnsi="TimesNewRomanPS" w:cs="Times New Roman"/>
        <w:i/>
        <w:iCs/>
        <w:sz w:val="26"/>
      </w:rPr>
      <w:tblPr/>
      <w:tcPr>
        <w:tcBorders>
          <w:top w:val="single" w:sz="4" w:space="0" w:color="000000"/>
        </w:tcBorders>
        <w:shd w:val="clear" w:color="auto" w:fill="FFFFFF"/>
      </w:tcPr>
    </w:tblStylePr>
    <w:tblStylePr w:type="firstCol">
      <w:pPr>
        <w:jc w:val="right"/>
      </w:pPr>
      <w:rPr>
        <w:rFonts w:ascii="TimesNewRomanPS" w:eastAsia="Times New Roman" w:hAnsi="TimesNewRomanPS" w:cs="Times New Roman"/>
        <w:i/>
        <w:iCs/>
        <w:sz w:val="26"/>
      </w:rPr>
      <w:tblPr/>
      <w:tcPr>
        <w:tcBorders>
          <w:right w:val="single" w:sz="4" w:space="0" w:color="000000"/>
        </w:tcBorders>
        <w:shd w:val="clear" w:color="auto" w:fill="FFFFFF"/>
      </w:tcPr>
    </w:tblStylePr>
    <w:tblStylePr w:type="lastCol">
      <w:rPr>
        <w:rFonts w:ascii="TimesNewRomanPS" w:eastAsia="Times New Roman" w:hAnsi="TimesNewRomanPS" w:cs="Times New Roman"/>
        <w:i/>
        <w:iCs/>
        <w:sz w:val="26"/>
      </w:rPr>
      <w:tblPr/>
      <w:tcPr>
        <w:tcBorders>
          <w:left w:val="single" w:sz="4" w:space="0" w:color="000000"/>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11">
    <w:name w:val="List Table 7 Colorful - Accent 11"/>
    <w:basedOn w:val="TableNormal"/>
    <w:uiPriority w:val="52"/>
    <w:rsid w:val="00B10D1A"/>
    <w:pPr>
      <w:spacing w:after="0" w:line="240" w:lineRule="auto"/>
    </w:pPr>
    <w:rPr>
      <w:rFonts w:ascii="Times New Roman" w:eastAsia="Times New Roman" w:hAnsi="Times New Roman" w:cs="Times New Roman"/>
      <w:color w:val="2E74B5"/>
      <w:sz w:val="20"/>
      <w:szCs w:val="20"/>
      <w:lang w:eastAsia="en-US"/>
    </w:rPr>
    <w:tblPr>
      <w:tblStyleRowBandSize w:val="1"/>
      <w:tblStyleColBandSize w:val="1"/>
    </w:tblPr>
    <w:tblStylePr w:type="firstRow">
      <w:rPr>
        <w:rFonts w:ascii="TimesNewRomanPS" w:eastAsia="Times New Roman" w:hAnsi="TimesNewRomanPS" w:cs="Times New Roman"/>
        <w:i/>
        <w:iCs/>
        <w:sz w:val="26"/>
      </w:rPr>
      <w:tblPr/>
      <w:tcPr>
        <w:tcBorders>
          <w:bottom w:val="single" w:sz="4" w:space="0" w:color="5B9BD5"/>
        </w:tcBorders>
        <w:shd w:val="clear" w:color="auto" w:fill="FFFFFF"/>
      </w:tcPr>
    </w:tblStylePr>
    <w:tblStylePr w:type="lastRow">
      <w:rPr>
        <w:rFonts w:ascii="TimesNewRomanPS" w:eastAsia="Times New Roman" w:hAnsi="TimesNewRomanPS" w:cs="Times New Roman"/>
        <w:i/>
        <w:iCs/>
        <w:sz w:val="26"/>
      </w:rPr>
      <w:tblPr/>
      <w:tcPr>
        <w:tcBorders>
          <w:top w:val="single" w:sz="4" w:space="0" w:color="5B9BD5"/>
        </w:tcBorders>
        <w:shd w:val="clear" w:color="auto" w:fill="FFFFFF"/>
      </w:tcPr>
    </w:tblStylePr>
    <w:tblStylePr w:type="firstCol">
      <w:pPr>
        <w:jc w:val="right"/>
      </w:pPr>
      <w:rPr>
        <w:rFonts w:ascii="TimesNewRomanPS" w:eastAsia="Times New Roman" w:hAnsi="TimesNewRomanPS" w:cs="Times New Roman"/>
        <w:i/>
        <w:iCs/>
        <w:sz w:val="26"/>
      </w:rPr>
      <w:tblPr/>
      <w:tcPr>
        <w:tcBorders>
          <w:right w:val="single" w:sz="4" w:space="0" w:color="5B9BD5"/>
        </w:tcBorders>
        <w:shd w:val="clear" w:color="auto" w:fill="FFFFFF"/>
      </w:tcPr>
    </w:tblStylePr>
    <w:tblStylePr w:type="lastCol">
      <w:rPr>
        <w:rFonts w:ascii="TimesNewRomanPS" w:eastAsia="Times New Roman" w:hAnsi="TimesNewRomanPS" w:cs="Times New Roman"/>
        <w:i/>
        <w:iCs/>
        <w:sz w:val="26"/>
      </w:rPr>
      <w:tblPr/>
      <w:tcPr>
        <w:tcBorders>
          <w:left w:val="single" w:sz="4" w:space="0" w:color="5B9BD5"/>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21">
    <w:name w:val="List Table 7 Colorful - Accent 21"/>
    <w:basedOn w:val="TableNormal"/>
    <w:uiPriority w:val="52"/>
    <w:rsid w:val="00B10D1A"/>
    <w:pPr>
      <w:spacing w:after="0" w:line="240" w:lineRule="auto"/>
    </w:pPr>
    <w:rPr>
      <w:rFonts w:ascii="Times New Roman" w:eastAsia="Times New Roman" w:hAnsi="Times New Roman" w:cs="Times New Roman"/>
      <w:color w:val="C45911"/>
      <w:sz w:val="20"/>
      <w:szCs w:val="20"/>
      <w:lang w:eastAsia="en-US"/>
    </w:rPr>
    <w:tblPr>
      <w:tblStyleRowBandSize w:val="1"/>
      <w:tblStyleColBandSize w:val="1"/>
    </w:tblPr>
    <w:tblStylePr w:type="firstRow">
      <w:rPr>
        <w:rFonts w:ascii="TimesNewRomanPS" w:eastAsia="Times New Roman" w:hAnsi="TimesNewRomanPS" w:cs="Times New Roman"/>
        <w:i/>
        <w:iCs/>
        <w:sz w:val="26"/>
      </w:rPr>
      <w:tblPr/>
      <w:tcPr>
        <w:tcBorders>
          <w:bottom w:val="single" w:sz="4" w:space="0" w:color="ED7D31"/>
        </w:tcBorders>
        <w:shd w:val="clear" w:color="auto" w:fill="FFFFFF"/>
      </w:tcPr>
    </w:tblStylePr>
    <w:tblStylePr w:type="lastRow">
      <w:rPr>
        <w:rFonts w:ascii="TimesNewRomanPS" w:eastAsia="Times New Roman" w:hAnsi="TimesNewRomanPS" w:cs="Times New Roman"/>
        <w:i/>
        <w:iCs/>
        <w:sz w:val="26"/>
      </w:rPr>
      <w:tblPr/>
      <w:tcPr>
        <w:tcBorders>
          <w:top w:val="single" w:sz="4" w:space="0" w:color="ED7D31"/>
        </w:tcBorders>
        <w:shd w:val="clear" w:color="auto" w:fill="FFFFFF"/>
      </w:tcPr>
    </w:tblStylePr>
    <w:tblStylePr w:type="firstCol">
      <w:pPr>
        <w:jc w:val="right"/>
      </w:pPr>
      <w:rPr>
        <w:rFonts w:ascii="TimesNewRomanPS" w:eastAsia="Times New Roman" w:hAnsi="TimesNewRomanPS" w:cs="Times New Roman"/>
        <w:i/>
        <w:iCs/>
        <w:sz w:val="26"/>
      </w:rPr>
      <w:tblPr/>
      <w:tcPr>
        <w:tcBorders>
          <w:right w:val="single" w:sz="4" w:space="0" w:color="ED7D31"/>
        </w:tcBorders>
        <w:shd w:val="clear" w:color="auto" w:fill="FFFFFF"/>
      </w:tcPr>
    </w:tblStylePr>
    <w:tblStylePr w:type="lastCol">
      <w:rPr>
        <w:rFonts w:ascii="TimesNewRomanPS" w:eastAsia="Times New Roman" w:hAnsi="TimesNewRomanPS" w:cs="Times New Roman"/>
        <w:i/>
        <w:iCs/>
        <w:sz w:val="26"/>
      </w:rPr>
      <w:tblPr/>
      <w:tcPr>
        <w:tcBorders>
          <w:left w:val="single" w:sz="4" w:space="0" w:color="ED7D31"/>
        </w:tcBorders>
        <w:shd w:val="clear" w:color="auto" w:fill="FFFFFF"/>
      </w:tcPr>
    </w:tblStylePr>
    <w:tblStylePr w:type="band1Vert">
      <w:tblPr/>
      <w:tcPr>
        <w:shd w:val="clear" w:color="auto" w:fill="FBE4D5"/>
      </w:tcPr>
    </w:tblStylePr>
    <w:tblStylePr w:type="band1Horz">
      <w:tblPr/>
      <w:tcPr>
        <w:shd w:val="clear" w:color="auto" w:fill="FBE4D5"/>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31">
    <w:name w:val="List Table 7 Colorful - Accent 31"/>
    <w:basedOn w:val="TableNormal"/>
    <w:uiPriority w:val="52"/>
    <w:rsid w:val="00B10D1A"/>
    <w:pPr>
      <w:spacing w:after="0" w:line="240" w:lineRule="auto"/>
    </w:pPr>
    <w:rPr>
      <w:rFonts w:ascii="Times New Roman" w:eastAsia="Times New Roman" w:hAnsi="Times New Roman" w:cs="Times New Roman"/>
      <w:color w:val="7B7B7B"/>
      <w:sz w:val="20"/>
      <w:szCs w:val="20"/>
      <w:lang w:eastAsia="en-US"/>
    </w:rPr>
    <w:tblPr>
      <w:tblStyleRowBandSize w:val="1"/>
      <w:tblStyleColBandSize w:val="1"/>
    </w:tblPr>
    <w:tblStylePr w:type="firstRow">
      <w:rPr>
        <w:rFonts w:ascii="TimesNewRomanPS" w:eastAsia="Times New Roman" w:hAnsi="TimesNewRomanPS" w:cs="Times New Roman"/>
        <w:i/>
        <w:iCs/>
        <w:sz w:val="26"/>
      </w:rPr>
      <w:tblPr/>
      <w:tcPr>
        <w:tcBorders>
          <w:bottom w:val="single" w:sz="4" w:space="0" w:color="A5A5A5"/>
        </w:tcBorders>
        <w:shd w:val="clear" w:color="auto" w:fill="FFFFFF"/>
      </w:tcPr>
    </w:tblStylePr>
    <w:tblStylePr w:type="lastRow">
      <w:rPr>
        <w:rFonts w:ascii="TimesNewRomanPS" w:eastAsia="Times New Roman" w:hAnsi="TimesNewRomanPS" w:cs="Times New Roman"/>
        <w:i/>
        <w:iCs/>
        <w:sz w:val="26"/>
      </w:rPr>
      <w:tblPr/>
      <w:tcPr>
        <w:tcBorders>
          <w:top w:val="single" w:sz="4" w:space="0" w:color="A5A5A5"/>
        </w:tcBorders>
        <w:shd w:val="clear" w:color="auto" w:fill="FFFFFF"/>
      </w:tcPr>
    </w:tblStylePr>
    <w:tblStylePr w:type="firstCol">
      <w:pPr>
        <w:jc w:val="right"/>
      </w:pPr>
      <w:rPr>
        <w:rFonts w:ascii="TimesNewRomanPS" w:eastAsia="Times New Roman" w:hAnsi="TimesNewRomanPS" w:cs="Times New Roman"/>
        <w:i/>
        <w:iCs/>
        <w:sz w:val="26"/>
      </w:rPr>
      <w:tblPr/>
      <w:tcPr>
        <w:tcBorders>
          <w:right w:val="single" w:sz="4" w:space="0" w:color="A5A5A5"/>
        </w:tcBorders>
        <w:shd w:val="clear" w:color="auto" w:fill="FFFFFF"/>
      </w:tcPr>
    </w:tblStylePr>
    <w:tblStylePr w:type="lastCol">
      <w:rPr>
        <w:rFonts w:ascii="TimesNewRomanPS" w:eastAsia="Times New Roman" w:hAnsi="TimesNewRomanPS" w:cs="Times New Roman"/>
        <w:i/>
        <w:iCs/>
        <w:sz w:val="26"/>
      </w:rPr>
      <w:tblPr/>
      <w:tcPr>
        <w:tcBorders>
          <w:left w:val="single" w:sz="4" w:space="0" w:color="A5A5A5"/>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41">
    <w:name w:val="List Table 7 Colorful - Accent 41"/>
    <w:basedOn w:val="TableNormal"/>
    <w:uiPriority w:val="52"/>
    <w:rsid w:val="00B10D1A"/>
    <w:pPr>
      <w:spacing w:after="0" w:line="240" w:lineRule="auto"/>
    </w:pPr>
    <w:rPr>
      <w:rFonts w:ascii="Times New Roman" w:eastAsia="Times New Roman" w:hAnsi="Times New Roman" w:cs="Times New Roman"/>
      <w:color w:val="BF8F00"/>
      <w:sz w:val="20"/>
      <w:szCs w:val="20"/>
      <w:lang w:eastAsia="en-US"/>
    </w:rPr>
    <w:tblPr>
      <w:tblStyleRowBandSize w:val="1"/>
      <w:tblStyleColBandSize w:val="1"/>
    </w:tblPr>
    <w:tblStylePr w:type="firstRow">
      <w:rPr>
        <w:rFonts w:ascii="TimesNewRomanPS" w:eastAsia="Times New Roman" w:hAnsi="TimesNewRomanPS" w:cs="Times New Roman"/>
        <w:i/>
        <w:iCs/>
        <w:sz w:val="26"/>
      </w:rPr>
      <w:tblPr/>
      <w:tcPr>
        <w:tcBorders>
          <w:bottom w:val="single" w:sz="4" w:space="0" w:color="FFC000"/>
        </w:tcBorders>
        <w:shd w:val="clear" w:color="auto" w:fill="FFFFFF"/>
      </w:tcPr>
    </w:tblStylePr>
    <w:tblStylePr w:type="lastRow">
      <w:rPr>
        <w:rFonts w:ascii="TimesNewRomanPS" w:eastAsia="Times New Roman" w:hAnsi="TimesNewRomanPS" w:cs="Times New Roman"/>
        <w:i/>
        <w:iCs/>
        <w:sz w:val="26"/>
      </w:rPr>
      <w:tblPr/>
      <w:tcPr>
        <w:tcBorders>
          <w:top w:val="single" w:sz="4" w:space="0" w:color="FFC000"/>
        </w:tcBorders>
        <w:shd w:val="clear" w:color="auto" w:fill="FFFFFF"/>
      </w:tcPr>
    </w:tblStylePr>
    <w:tblStylePr w:type="firstCol">
      <w:pPr>
        <w:jc w:val="right"/>
      </w:pPr>
      <w:rPr>
        <w:rFonts w:ascii="TimesNewRomanPS" w:eastAsia="Times New Roman" w:hAnsi="TimesNewRomanPS" w:cs="Times New Roman"/>
        <w:i/>
        <w:iCs/>
        <w:sz w:val="26"/>
      </w:rPr>
      <w:tblPr/>
      <w:tcPr>
        <w:tcBorders>
          <w:right w:val="single" w:sz="4" w:space="0" w:color="FFC000"/>
        </w:tcBorders>
        <w:shd w:val="clear" w:color="auto" w:fill="FFFFFF"/>
      </w:tcPr>
    </w:tblStylePr>
    <w:tblStylePr w:type="lastCol">
      <w:rPr>
        <w:rFonts w:ascii="TimesNewRomanPS" w:eastAsia="Times New Roman" w:hAnsi="TimesNewRomanPS" w:cs="Times New Roman"/>
        <w:i/>
        <w:iCs/>
        <w:sz w:val="26"/>
      </w:rPr>
      <w:tblPr/>
      <w:tcPr>
        <w:tcBorders>
          <w:left w:val="single" w:sz="4" w:space="0" w:color="FFC000"/>
        </w:tcBorders>
        <w:shd w:val="clear" w:color="auto" w:fill="FFFFFF"/>
      </w:tcPr>
    </w:tblStylePr>
    <w:tblStylePr w:type="band1Vert">
      <w:tblPr/>
      <w:tcPr>
        <w:shd w:val="clear" w:color="auto" w:fill="FFF2CC"/>
      </w:tcPr>
    </w:tblStylePr>
    <w:tblStylePr w:type="band1Horz">
      <w:tblPr/>
      <w:tcPr>
        <w:shd w:val="clear" w:color="auto" w:fill="FFF2CC"/>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1">
    <w:name w:val="List Table 7 Colorful - Accent 51"/>
    <w:basedOn w:val="TableNormal"/>
    <w:uiPriority w:val="52"/>
    <w:rsid w:val="00B10D1A"/>
    <w:pPr>
      <w:spacing w:after="0" w:line="240" w:lineRule="auto"/>
    </w:pPr>
    <w:rPr>
      <w:rFonts w:ascii="Times New Roman" w:eastAsia="Times New Roman" w:hAnsi="Times New Roman" w:cs="Times New Roman"/>
      <w:color w:val="2F5496"/>
      <w:sz w:val="20"/>
      <w:szCs w:val="20"/>
      <w:lang w:eastAsia="en-US"/>
    </w:rPr>
    <w:tblPr>
      <w:tblStyleRowBandSize w:val="1"/>
      <w:tblStyleColBandSize w:val="1"/>
    </w:tblPr>
    <w:tblStylePr w:type="firstRow">
      <w:rPr>
        <w:rFonts w:ascii="TimesNewRomanPS" w:eastAsia="Times New Roman" w:hAnsi="TimesNewRomanPS" w:cs="Times New Roman"/>
        <w:i/>
        <w:iCs/>
        <w:sz w:val="26"/>
      </w:rPr>
      <w:tblPr/>
      <w:tcPr>
        <w:tcBorders>
          <w:bottom w:val="single" w:sz="4" w:space="0" w:color="4472C4"/>
        </w:tcBorders>
        <w:shd w:val="clear" w:color="auto" w:fill="FFFFFF"/>
      </w:tcPr>
    </w:tblStylePr>
    <w:tblStylePr w:type="lastRow">
      <w:rPr>
        <w:rFonts w:ascii="TimesNewRomanPS" w:eastAsia="Times New Roman" w:hAnsi="TimesNewRomanPS" w:cs="Times New Roman"/>
        <w:i/>
        <w:iCs/>
        <w:sz w:val="26"/>
      </w:rPr>
      <w:tblPr/>
      <w:tcPr>
        <w:tcBorders>
          <w:top w:val="single" w:sz="4" w:space="0" w:color="4472C4"/>
        </w:tcBorders>
        <w:shd w:val="clear" w:color="auto" w:fill="FFFFFF"/>
      </w:tcPr>
    </w:tblStylePr>
    <w:tblStylePr w:type="firstCol">
      <w:pPr>
        <w:jc w:val="right"/>
      </w:pPr>
      <w:rPr>
        <w:rFonts w:ascii="TimesNewRomanPS" w:eastAsia="Times New Roman" w:hAnsi="TimesNewRomanPS" w:cs="Times New Roman"/>
        <w:i/>
        <w:iCs/>
        <w:sz w:val="26"/>
      </w:rPr>
      <w:tblPr/>
      <w:tcPr>
        <w:tcBorders>
          <w:right w:val="single" w:sz="4" w:space="0" w:color="4472C4"/>
        </w:tcBorders>
        <w:shd w:val="clear" w:color="auto" w:fill="FFFFFF"/>
      </w:tcPr>
    </w:tblStylePr>
    <w:tblStylePr w:type="lastCol">
      <w:rPr>
        <w:rFonts w:ascii="TimesNewRomanPS" w:eastAsia="Times New Roman" w:hAnsi="TimesNewRomanPS" w:cs="Times New Roman"/>
        <w:i/>
        <w:iCs/>
        <w:sz w:val="26"/>
      </w:rPr>
      <w:tblPr/>
      <w:tcPr>
        <w:tcBorders>
          <w:left w:val="single" w:sz="4" w:space="0" w:color="4472C4"/>
        </w:tcBorders>
        <w:shd w:val="clear" w:color="auto" w:fill="FFFFFF"/>
      </w:tcPr>
    </w:tblStylePr>
    <w:tblStylePr w:type="band1Vert">
      <w:tblPr/>
      <w:tcPr>
        <w:shd w:val="clear" w:color="auto" w:fill="D9E2F3"/>
      </w:tcPr>
    </w:tblStylePr>
    <w:tblStylePr w:type="band1Horz">
      <w:tblPr/>
      <w:tcPr>
        <w:shd w:val="clear" w:color="auto" w:fill="D9E2F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61">
    <w:name w:val="List Table 7 Colorful - Accent 61"/>
    <w:basedOn w:val="TableNormal"/>
    <w:uiPriority w:val="52"/>
    <w:rsid w:val="00B10D1A"/>
    <w:pPr>
      <w:spacing w:after="0" w:line="240" w:lineRule="auto"/>
    </w:pPr>
    <w:rPr>
      <w:rFonts w:ascii="Times New Roman" w:eastAsia="Times New Roman" w:hAnsi="Times New Roman" w:cs="Times New Roman"/>
      <w:color w:val="538135"/>
      <w:sz w:val="20"/>
      <w:szCs w:val="20"/>
      <w:lang w:eastAsia="en-US"/>
    </w:rPr>
    <w:tblPr>
      <w:tblStyleRowBandSize w:val="1"/>
      <w:tblStyleColBandSize w:val="1"/>
    </w:tblPr>
    <w:tblStylePr w:type="firstRow">
      <w:rPr>
        <w:rFonts w:ascii="TimesNewRomanPS" w:eastAsia="Times New Roman" w:hAnsi="TimesNewRomanPS" w:cs="Times New Roman"/>
        <w:i/>
        <w:iCs/>
        <w:sz w:val="26"/>
      </w:rPr>
      <w:tblPr/>
      <w:tcPr>
        <w:tcBorders>
          <w:bottom w:val="single" w:sz="4" w:space="0" w:color="70AD47"/>
        </w:tcBorders>
        <w:shd w:val="clear" w:color="auto" w:fill="FFFFFF"/>
      </w:tcPr>
    </w:tblStylePr>
    <w:tblStylePr w:type="lastRow">
      <w:rPr>
        <w:rFonts w:ascii="TimesNewRomanPS" w:eastAsia="Times New Roman" w:hAnsi="TimesNewRomanPS" w:cs="Times New Roman"/>
        <w:i/>
        <w:iCs/>
        <w:sz w:val="26"/>
      </w:rPr>
      <w:tblPr/>
      <w:tcPr>
        <w:tcBorders>
          <w:top w:val="single" w:sz="4" w:space="0" w:color="70AD47"/>
        </w:tcBorders>
        <w:shd w:val="clear" w:color="auto" w:fill="FFFFFF"/>
      </w:tcPr>
    </w:tblStylePr>
    <w:tblStylePr w:type="firstCol">
      <w:pPr>
        <w:jc w:val="right"/>
      </w:pPr>
      <w:rPr>
        <w:rFonts w:ascii="TimesNewRomanPS" w:eastAsia="Times New Roman" w:hAnsi="TimesNewRomanPS" w:cs="Times New Roman"/>
        <w:i/>
        <w:iCs/>
        <w:sz w:val="26"/>
      </w:rPr>
      <w:tblPr/>
      <w:tcPr>
        <w:tcBorders>
          <w:right w:val="single" w:sz="4" w:space="0" w:color="70AD47"/>
        </w:tcBorders>
        <w:shd w:val="clear" w:color="auto" w:fill="FFFFFF"/>
      </w:tcPr>
    </w:tblStylePr>
    <w:tblStylePr w:type="lastCol">
      <w:rPr>
        <w:rFonts w:ascii="TimesNewRomanPS" w:eastAsia="Times New Roman" w:hAnsi="TimesNewRomanPS" w:cs="Times New Roman"/>
        <w:i/>
        <w:iCs/>
        <w:sz w:val="26"/>
      </w:rPr>
      <w:tblPr/>
      <w:tcPr>
        <w:tcBorders>
          <w:left w:val="single" w:sz="4" w:space="0" w:color="70AD47"/>
        </w:tcBorders>
        <w:shd w:val="clear" w:color="auto" w:fill="FFFFFF"/>
      </w:tcPr>
    </w:tblStylePr>
    <w:tblStylePr w:type="band1Vert">
      <w:tblPr/>
      <w:tcPr>
        <w:shd w:val="clear" w:color="auto" w:fill="E2EFD9"/>
      </w:tcPr>
    </w:tblStylePr>
    <w:tblStylePr w:type="band1Horz">
      <w:tblPr/>
      <w:tcPr>
        <w:shd w:val="clear" w:color="auto" w:fill="E2EFD9"/>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rsid w:val="00B10D1A"/>
    <w:pPr>
      <w:tabs>
        <w:tab w:val="left" w:pos="480"/>
        <w:tab w:val="left" w:pos="960"/>
        <w:tab w:val="left" w:pos="1440"/>
        <w:tab w:val="left" w:pos="1920"/>
        <w:tab w:val="left" w:pos="2400"/>
        <w:tab w:val="left" w:pos="2880"/>
        <w:tab w:val="left" w:pos="3360"/>
        <w:tab w:val="left" w:pos="3840"/>
        <w:tab w:val="left" w:pos="4320"/>
      </w:tabs>
      <w:spacing w:before="120" w:after="120" w:line="240" w:lineRule="auto"/>
    </w:pPr>
    <w:rPr>
      <w:rFonts w:ascii="Courier New" w:eastAsia="Times New Roman" w:hAnsi="Courier New" w:cs="Courier New"/>
      <w:sz w:val="20"/>
      <w:szCs w:val="20"/>
      <w:lang w:val="en-GB" w:eastAsia="en-US"/>
    </w:rPr>
  </w:style>
  <w:style w:type="character" w:customStyle="1" w:styleId="MacroTextChar">
    <w:name w:val="Macro Text Char"/>
    <w:basedOn w:val="DefaultParagraphFont"/>
    <w:link w:val="MacroText"/>
    <w:rsid w:val="00B10D1A"/>
    <w:rPr>
      <w:rFonts w:ascii="Courier New" w:eastAsia="Times New Roman" w:hAnsi="Courier New" w:cs="Courier New"/>
      <w:sz w:val="20"/>
      <w:szCs w:val="20"/>
      <w:lang w:val="en-GB" w:eastAsia="en-US"/>
    </w:rPr>
  </w:style>
  <w:style w:type="table" w:customStyle="1" w:styleId="MediumGrid11">
    <w:name w:val="Medium Grid 11"/>
    <w:basedOn w:val="TableNormal"/>
    <w:uiPriority w:val="67"/>
    <w:rsid w:val="00B10D1A"/>
    <w:pPr>
      <w:spacing w:after="0" w:line="240" w:lineRule="auto"/>
    </w:pPr>
    <w:rPr>
      <w:rFonts w:ascii="Times New Roman" w:eastAsia="Times New Roman" w:hAnsi="Times New Roman" w:cs="Times New Roman"/>
      <w:sz w:val="20"/>
      <w:szCs w:val="20"/>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B10D1A"/>
    <w:pPr>
      <w:spacing w:after="0" w:line="240" w:lineRule="auto"/>
    </w:pPr>
    <w:rPr>
      <w:rFonts w:ascii="Times New Roman" w:eastAsia="Times New Roman" w:hAnsi="Times New Roman" w:cs="Times New Roman"/>
      <w:sz w:val="20"/>
      <w:szCs w:val="20"/>
      <w:lang w:eastAsia="en-US"/>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styleId="MediumGrid1-Accent2">
    <w:name w:val="Medium Grid 1 Accent 2"/>
    <w:basedOn w:val="TableNormal"/>
    <w:uiPriority w:val="67"/>
    <w:rsid w:val="00B10D1A"/>
    <w:pPr>
      <w:spacing w:after="0" w:line="240" w:lineRule="auto"/>
    </w:pPr>
    <w:rPr>
      <w:rFonts w:ascii="Times New Roman" w:eastAsia="Times New Roman" w:hAnsi="Times New Roman" w:cs="Times New Roman"/>
      <w:sz w:val="20"/>
      <w:szCs w:val="20"/>
      <w:lang w:eastAsia="en-US"/>
    </w:rPr>
    <w:tblPr>
      <w:tblStyleRowBandSize w:val="1"/>
      <w:tblStyleColBandSize w:val="1"/>
      <w:tblBorders>
        <w:top w:val="single" w:sz="8" w:space="0" w:color="F19D64"/>
        <w:left w:val="single" w:sz="8" w:space="0" w:color="F19D64"/>
        <w:bottom w:val="single" w:sz="8" w:space="0" w:color="F19D64"/>
        <w:right w:val="single" w:sz="8" w:space="0" w:color="F19D64"/>
        <w:insideH w:val="single" w:sz="8" w:space="0" w:color="F19D64"/>
        <w:insideV w:val="single" w:sz="8" w:space="0" w:color="F19D64"/>
      </w:tblBorders>
    </w:tblPr>
    <w:tcPr>
      <w:shd w:val="clear" w:color="auto" w:fill="FADECB"/>
    </w:tcPr>
    <w:tblStylePr w:type="firstRow">
      <w:rPr>
        <w:b/>
        <w:bCs/>
      </w:rPr>
    </w:tblStylePr>
    <w:tblStylePr w:type="lastRow">
      <w:rPr>
        <w:b/>
        <w:bCs/>
      </w:rPr>
      <w:tblPr/>
      <w:tcPr>
        <w:tcBorders>
          <w:top w:val="single" w:sz="18" w:space="0" w:color="F19D64"/>
        </w:tcBorders>
      </w:tcPr>
    </w:tblStylePr>
    <w:tblStylePr w:type="firstCol">
      <w:rPr>
        <w:b/>
        <w:bCs/>
      </w:rPr>
    </w:tblStylePr>
    <w:tblStylePr w:type="lastCol">
      <w:rPr>
        <w:b/>
        <w:bCs/>
      </w:rPr>
    </w:tblStylePr>
    <w:tblStylePr w:type="band1Vert">
      <w:tblPr/>
      <w:tcPr>
        <w:shd w:val="clear" w:color="auto" w:fill="F6BE98"/>
      </w:tcPr>
    </w:tblStylePr>
    <w:tblStylePr w:type="band1Horz">
      <w:tblPr/>
      <w:tcPr>
        <w:shd w:val="clear" w:color="auto" w:fill="F6BE98"/>
      </w:tcPr>
    </w:tblStylePr>
  </w:style>
  <w:style w:type="table" w:styleId="MediumGrid1-Accent3">
    <w:name w:val="Medium Grid 1 Accent 3"/>
    <w:basedOn w:val="TableNormal"/>
    <w:uiPriority w:val="67"/>
    <w:rsid w:val="00B10D1A"/>
    <w:pPr>
      <w:spacing w:after="0" w:line="240" w:lineRule="auto"/>
    </w:pPr>
    <w:rPr>
      <w:rFonts w:ascii="Times New Roman" w:eastAsia="Times New Roman" w:hAnsi="Times New Roman" w:cs="Times New Roman"/>
      <w:sz w:val="20"/>
      <w:szCs w:val="20"/>
      <w:lang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styleId="MediumGrid1-Accent4">
    <w:name w:val="Medium Grid 1 Accent 4"/>
    <w:basedOn w:val="TableNormal"/>
    <w:uiPriority w:val="67"/>
    <w:rsid w:val="00B10D1A"/>
    <w:pPr>
      <w:spacing w:after="0" w:line="240" w:lineRule="auto"/>
    </w:pPr>
    <w:rPr>
      <w:rFonts w:ascii="Times New Roman" w:eastAsia="Times New Roman" w:hAnsi="Times New Roman" w:cs="Times New Roman"/>
      <w:sz w:val="20"/>
      <w:szCs w:val="20"/>
      <w:lang w:eastAsia="en-US"/>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insideV w:val="single" w:sz="8" w:space="0" w:color="FFCF40"/>
      </w:tblBorders>
    </w:tblPr>
    <w:tcPr>
      <w:shd w:val="clear" w:color="auto" w:fill="FFEFC0"/>
    </w:tcPr>
    <w:tblStylePr w:type="firstRow">
      <w:rPr>
        <w:b/>
        <w:bCs/>
      </w:rPr>
    </w:tblStylePr>
    <w:tblStylePr w:type="lastRow">
      <w:rPr>
        <w:b/>
        <w:bCs/>
      </w:rPr>
      <w:tblPr/>
      <w:tcPr>
        <w:tcBorders>
          <w:top w:val="single" w:sz="18" w:space="0" w:color="FFCF40"/>
        </w:tcBorders>
      </w:tcPr>
    </w:tblStylePr>
    <w:tblStylePr w:type="firstCol">
      <w:rPr>
        <w:b/>
        <w:bCs/>
      </w:rPr>
    </w:tblStylePr>
    <w:tblStylePr w:type="lastCol">
      <w:rPr>
        <w:b/>
        <w:bCs/>
      </w:rPr>
    </w:tblStylePr>
    <w:tblStylePr w:type="band1Vert">
      <w:tblPr/>
      <w:tcPr>
        <w:shd w:val="clear" w:color="auto" w:fill="FFDF80"/>
      </w:tcPr>
    </w:tblStylePr>
    <w:tblStylePr w:type="band1Horz">
      <w:tblPr/>
      <w:tcPr>
        <w:shd w:val="clear" w:color="auto" w:fill="FFDF80"/>
      </w:tcPr>
    </w:tblStylePr>
  </w:style>
  <w:style w:type="table" w:styleId="MediumGrid1-Accent5">
    <w:name w:val="Medium Grid 1 Accent 5"/>
    <w:basedOn w:val="TableNormal"/>
    <w:uiPriority w:val="67"/>
    <w:rsid w:val="00B10D1A"/>
    <w:pPr>
      <w:spacing w:after="0" w:line="240" w:lineRule="auto"/>
    </w:pPr>
    <w:rPr>
      <w:rFonts w:ascii="Times New Roman" w:eastAsia="Times New Roman" w:hAnsi="Times New Roman" w:cs="Times New Roman"/>
      <w:sz w:val="20"/>
      <w:szCs w:val="20"/>
      <w:lang w:eastAsia="en-US"/>
    </w:rPr>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insideV w:val="single" w:sz="8" w:space="0" w:color="7295D2"/>
      </w:tblBorders>
    </w:tblPr>
    <w:tcPr>
      <w:shd w:val="clear" w:color="auto" w:fill="D0DBF0"/>
    </w:tcPr>
    <w:tblStylePr w:type="firstRow">
      <w:rPr>
        <w:b/>
        <w:bCs/>
      </w:rPr>
    </w:tblStylePr>
    <w:tblStylePr w:type="lastRow">
      <w:rPr>
        <w:b/>
        <w:bCs/>
      </w:rPr>
      <w:tblPr/>
      <w:tcPr>
        <w:tcBorders>
          <w:top w:val="single" w:sz="18" w:space="0" w:color="7295D2"/>
        </w:tcBorders>
      </w:tcPr>
    </w:tblStylePr>
    <w:tblStylePr w:type="firstCol">
      <w:rPr>
        <w:b/>
        <w:bCs/>
      </w:rPr>
    </w:tblStylePr>
    <w:tblStylePr w:type="lastCol">
      <w:rPr>
        <w:b/>
        <w:bCs/>
      </w:rPr>
    </w:tblStylePr>
    <w:tblStylePr w:type="band1Vert">
      <w:tblPr/>
      <w:tcPr>
        <w:shd w:val="clear" w:color="auto" w:fill="A1B8E1"/>
      </w:tcPr>
    </w:tblStylePr>
    <w:tblStylePr w:type="band1Horz">
      <w:tblPr/>
      <w:tcPr>
        <w:shd w:val="clear" w:color="auto" w:fill="A1B8E1"/>
      </w:tcPr>
    </w:tblStylePr>
  </w:style>
  <w:style w:type="table" w:styleId="MediumGrid1-Accent6">
    <w:name w:val="Medium Grid 1 Accent 6"/>
    <w:basedOn w:val="TableNormal"/>
    <w:uiPriority w:val="67"/>
    <w:rsid w:val="00B10D1A"/>
    <w:pPr>
      <w:spacing w:after="0" w:line="240" w:lineRule="auto"/>
    </w:pPr>
    <w:rPr>
      <w:rFonts w:ascii="Times New Roman" w:eastAsia="Times New Roman" w:hAnsi="Times New Roman" w:cs="Times New Roman"/>
      <w:sz w:val="20"/>
      <w:szCs w:val="20"/>
      <w:lang w:eastAsia="en-US"/>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MediumGrid21">
    <w:name w:val="Medium Grid 21"/>
    <w:basedOn w:val="TableNormal"/>
    <w:uiPriority w:val="68"/>
    <w:rsid w:val="00B10D1A"/>
    <w:pPr>
      <w:spacing w:after="0" w:line="240" w:lineRule="auto"/>
    </w:pPr>
    <w:rPr>
      <w:rFonts w:ascii="Calibri Light" w:eastAsia="Times New Roman" w:hAnsi="Calibri Light" w:cs="Times New Roman"/>
      <w:color w:val="000000"/>
      <w:sz w:val="20"/>
      <w:szCs w:val="20"/>
      <w:lang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B10D1A"/>
    <w:pPr>
      <w:spacing w:after="0" w:line="240" w:lineRule="auto"/>
    </w:pPr>
    <w:rPr>
      <w:rFonts w:ascii="Calibri Light" w:eastAsia="Times New Roman" w:hAnsi="Calibri Light" w:cs="Times New Roman"/>
      <w:color w:val="000000"/>
      <w:sz w:val="20"/>
      <w:szCs w:val="20"/>
      <w:lang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cPr>
      <w:shd w:val="clear" w:color="auto" w:fill="D6E6F4"/>
    </w:tcPr>
    <w:tblStylePr w:type="firstRow">
      <w:rPr>
        <w:b/>
        <w:bCs/>
        <w:color w:val="000000"/>
      </w:rPr>
      <w:tblPr/>
      <w:tcPr>
        <w:shd w:val="clear" w:color="auto" w:fill="EEF5FB"/>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EEAF6"/>
      </w:tcPr>
    </w:tblStylePr>
    <w:tblStylePr w:type="band1Vert">
      <w:tblPr/>
      <w:tcPr>
        <w:shd w:val="clear" w:color="auto" w:fill="ADCCEA"/>
      </w:tcPr>
    </w:tblStylePr>
    <w:tblStylePr w:type="band1Horz">
      <w:tblPr/>
      <w:tcPr>
        <w:tcBorders>
          <w:insideH w:val="single" w:sz="6" w:space="0" w:color="5B9BD5"/>
          <w:insideV w:val="single" w:sz="6" w:space="0" w:color="5B9BD5"/>
        </w:tcBorders>
        <w:shd w:val="clear" w:color="auto" w:fill="ADCCEA"/>
      </w:tcPr>
    </w:tblStylePr>
    <w:tblStylePr w:type="nwCell">
      <w:tblPr/>
      <w:tcPr>
        <w:shd w:val="clear" w:color="auto" w:fill="FFFFFF"/>
      </w:tcPr>
    </w:tblStylePr>
  </w:style>
  <w:style w:type="table" w:styleId="MediumGrid2-Accent2">
    <w:name w:val="Medium Grid 2 Accent 2"/>
    <w:basedOn w:val="TableNormal"/>
    <w:uiPriority w:val="68"/>
    <w:rsid w:val="00B10D1A"/>
    <w:pPr>
      <w:spacing w:after="0" w:line="240" w:lineRule="auto"/>
    </w:pPr>
    <w:rPr>
      <w:rFonts w:ascii="Calibri Light" w:eastAsia="Times New Roman" w:hAnsi="Calibri Light" w:cs="Times New Roman"/>
      <w:color w:val="000000"/>
      <w:sz w:val="20"/>
      <w:szCs w:val="20"/>
      <w:lang w:eastAsia="en-US"/>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cPr>
      <w:shd w:val="clear" w:color="auto" w:fill="FADECB"/>
    </w:tcPr>
    <w:tblStylePr w:type="firstRow">
      <w:rPr>
        <w:b/>
        <w:bCs/>
        <w:color w:val="000000"/>
      </w:rPr>
      <w:tblPr/>
      <w:tcPr>
        <w:shd w:val="clear" w:color="auto" w:fill="FDF2EA"/>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BE4D5"/>
      </w:tcPr>
    </w:tblStylePr>
    <w:tblStylePr w:type="band1Vert">
      <w:tblPr/>
      <w:tcPr>
        <w:shd w:val="clear" w:color="auto" w:fill="F6BE98"/>
      </w:tcPr>
    </w:tblStylePr>
    <w:tblStylePr w:type="band1Horz">
      <w:tblPr/>
      <w:tcPr>
        <w:tcBorders>
          <w:insideH w:val="single" w:sz="6" w:space="0" w:color="ED7D31"/>
          <w:insideV w:val="single" w:sz="6" w:space="0" w:color="ED7D31"/>
        </w:tcBorders>
        <w:shd w:val="clear" w:color="auto" w:fill="F6BE98"/>
      </w:tcPr>
    </w:tblStylePr>
    <w:tblStylePr w:type="nwCell">
      <w:tblPr/>
      <w:tcPr>
        <w:shd w:val="clear" w:color="auto" w:fill="FFFFFF"/>
      </w:tcPr>
    </w:tblStylePr>
  </w:style>
  <w:style w:type="table" w:styleId="MediumGrid2-Accent3">
    <w:name w:val="Medium Grid 2 Accent 3"/>
    <w:basedOn w:val="TableNormal"/>
    <w:uiPriority w:val="68"/>
    <w:rsid w:val="00B10D1A"/>
    <w:pPr>
      <w:spacing w:after="0" w:line="240" w:lineRule="auto"/>
    </w:pPr>
    <w:rPr>
      <w:rFonts w:ascii="Calibri Light" w:eastAsia="Times New Roman" w:hAnsi="Calibri Light" w:cs="Times New Roman"/>
      <w:color w:val="000000"/>
      <w:sz w:val="20"/>
      <w:szCs w:val="20"/>
      <w:lang w:eastAsia="en-US"/>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cPr>
      <w:shd w:val="clear" w:color="auto" w:fill="E8E8E8"/>
    </w:tcPr>
    <w:tblStylePr w:type="firstRow">
      <w:rPr>
        <w:b/>
        <w:bCs/>
        <w:color w:val="000000"/>
      </w:rPr>
      <w:tblPr/>
      <w:tcPr>
        <w:shd w:val="clear" w:color="auto" w:fill="F6F6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DEDED"/>
      </w:tcPr>
    </w:tblStylePr>
    <w:tblStylePr w:type="band1Vert">
      <w:tblPr/>
      <w:tcPr>
        <w:shd w:val="clear" w:color="auto" w:fill="D2D2D2"/>
      </w:tcPr>
    </w:tblStylePr>
    <w:tblStylePr w:type="band1Horz">
      <w:tblPr/>
      <w:tcPr>
        <w:tcBorders>
          <w:insideH w:val="single" w:sz="6" w:space="0" w:color="A5A5A5"/>
          <w:insideV w:val="single" w:sz="6" w:space="0" w:color="A5A5A5"/>
        </w:tcBorders>
        <w:shd w:val="clear" w:color="auto" w:fill="D2D2D2"/>
      </w:tcPr>
    </w:tblStylePr>
    <w:tblStylePr w:type="nwCell">
      <w:tblPr/>
      <w:tcPr>
        <w:shd w:val="clear" w:color="auto" w:fill="FFFFFF"/>
      </w:tcPr>
    </w:tblStylePr>
  </w:style>
  <w:style w:type="table" w:styleId="MediumGrid2-Accent4">
    <w:name w:val="Medium Grid 2 Accent 4"/>
    <w:basedOn w:val="TableNormal"/>
    <w:uiPriority w:val="68"/>
    <w:rsid w:val="00B10D1A"/>
    <w:pPr>
      <w:spacing w:after="0" w:line="240" w:lineRule="auto"/>
    </w:pPr>
    <w:rPr>
      <w:rFonts w:ascii="Calibri Light" w:eastAsia="Times New Roman" w:hAnsi="Calibri Light" w:cs="Times New Roman"/>
      <w:color w:val="000000"/>
      <w:sz w:val="20"/>
      <w:szCs w:val="20"/>
      <w:lang w:eastAsia="en-US"/>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cPr>
      <w:shd w:val="clear" w:color="auto" w:fill="FFEFC0"/>
    </w:tcPr>
    <w:tblStylePr w:type="firstRow">
      <w:rPr>
        <w:b/>
        <w:bCs/>
        <w:color w:val="000000"/>
      </w:rPr>
      <w:tblPr/>
      <w:tcPr>
        <w:shd w:val="clear" w:color="auto" w:fill="FFF8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2CC"/>
      </w:tcPr>
    </w:tblStylePr>
    <w:tblStylePr w:type="band1Vert">
      <w:tblPr/>
      <w:tcPr>
        <w:shd w:val="clear" w:color="auto" w:fill="FFDF80"/>
      </w:tcPr>
    </w:tblStylePr>
    <w:tblStylePr w:type="band1Horz">
      <w:tblPr/>
      <w:tcPr>
        <w:tcBorders>
          <w:insideH w:val="single" w:sz="6" w:space="0" w:color="FFC000"/>
          <w:insideV w:val="single" w:sz="6" w:space="0" w:color="FFC000"/>
        </w:tcBorders>
        <w:shd w:val="clear" w:color="auto" w:fill="FFDF80"/>
      </w:tcPr>
    </w:tblStylePr>
    <w:tblStylePr w:type="nwCell">
      <w:tblPr/>
      <w:tcPr>
        <w:shd w:val="clear" w:color="auto" w:fill="FFFFFF"/>
      </w:tcPr>
    </w:tblStylePr>
  </w:style>
  <w:style w:type="table" w:styleId="MediumGrid2-Accent5">
    <w:name w:val="Medium Grid 2 Accent 5"/>
    <w:basedOn w:val="TableNormal"/>
    <w:uiPriority w:val="68"/>
    <w:rsid w:val="00B10D1A"/>
    <w:pPr>
      <w:spacing w:after="0" w:line="240" w:lineRule="auto"/>
    </w:pPr>
    <w:rPr>
      <w:rFonts w:ascii="Calibri Light" w:eastAsia="Times New Roman" w:hAnsi="Calibri Light" w:cs="Times New Roman"/>
      <w:color w:val="000000"/>
      <w:sz w:val="20"/>
      <w:szCs w:val="20"/>
      <w:lang w:eastAsia="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cPr>
      <w:shd w:val="clear" w:color="auto" w:fill="D0DBF0"/>
    </w:tcPr>
    <w:tblStylePr w:type="firstRow">
      <w:rPr>
        <w:b/>
        <w:bCs/>
        <w:color w:val="000000"/>
      </w:rPr>
      <w:tblPr/>
      <w:tcPr>
        <w:shd w:val="clear" w:color="auto" w:fill="ECF1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9E2F3"/>
      </w:tcPr>
    </w:tblStylePr>
    <w:tblStylePr w:type="band1Vert">
      <w:tblPr/>
      <w:tcPr>
        <w:shd w:val="clear" w:color="auto" w:fill="A1B8E1"/>
      </w:tcPr>
    </w:tblStylePr>
    <w:tblStylePr w:type="band1Horz">
      <w:tblPr/>
      <w:tcPr>
        <w:tcBorders>
          <w:insideH w:val="single" w:sz="6" w:space="0" w:color="4472C4"/>
          <w:insideV w:val="single" w:sz="6" w:space="0" w:color="4472C4"/>
        </w:tcBorders>
        <w:shd w:val="clear" w:color="auto" w:fill="A1B8E1"/>
      </w:tcPr>
    </w:tblStylePr>
    <w:tblStylePr w:type="nwCell">
      <w:tblPr/>
      <w:tcPr>
        <w:shd w:val="clear" w:color="auto" w:fill="FFFFFF"/>
      </w:tcPr>
    </w:tblStylePr>
  </w:style>
  <w:style w:type="table" w:styleId="MediumGrid2-Accent6">
    <w:name w:val="Medium Grid 2 Accent 6"/>
    <w:basedOn w:val="TableNormal"/>
    <w:uiPriority w:val="68"/>
    <w:rsid w:val="00B10D1A"/>
    <w:pPr>
      <w:spacing w:after="0" w:line="240" w:lineRule="auto"/>
    </w:pPr>
    <w:rPr>
      <w:rFonts w:ascii="Calibri Light" w:eastAsia="Times New Roman" w:hAnsi="Calibri Light" w:cs="Times New Roman"/>
      <w:color w:val="000000"/>
      <w:sz w:val="20"/>
      <w:szCs w:val="20"/>
      <w:lang w:eastAsia="en-US"/>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cPr>
      <w:shd w:val="clear" w:color="auto" w:fill="DBEBD0"/>
    </w:tcPr>
    <w:tblStylePr w:type="firstRow">
      <w:rPr>
        <w:b/>
        <w:bCs/>
        <w:color w:val="000000"/>
      </w:rPr>
      <w:tblPr/>
      <w:tcPr>
        <w:shd w:val="clear" w:color="auto" w:fill="F0F7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2EFD9"/>
      </w:tcPr>
    </w:tblStylePr>
    <w:tblStylePr w:type="band1Vert">
      <w:tblPr/>
      <w:tcPr>
        <w:shd w:val="clear" w:color="auto" w:fill="B7D8A0"/>
      </w:tcPr>
    </w:tblStylePr>
    <w:tblStylePr w:type="band1Horz">
      <w:tblPr/>
      <w:tcPr>
        <w:tcBorders>
          <w:insideH w:val="single" w:sz="6" w:space="0" w:color="70AD47"/>
          <w:insideV w:val="single" w:sz="6" w:space="0" w:color="70AD47"/>
        </w:tcBorders>
        <w:shd w:val="clear" w:color="auto" w:fill="B7D8A0"/>
      </w:tcPr>
    </w:tblStylePr>
    <w:tblStylePr w:type="nwCell">
      <w:tblPr/>
      <w:tcPr>
        <w:shd w:val="clear" w:color="auto" w:fill="FFFFFF"/>
      </w:tcPr>
    </w:tblStylePr>
  </w:style>
  <w:style w:type="table" w:customStyle="1" w:styleId="MediumGrid31">
    <w:name w:val="Medium Grid 31"/>
    <w:basedOn w:val="TableNormal"/>
    <w:uiPriority w:val="69"/>
    <w:rsid w:val="00B10D1A"/>
    <w:pPr>
      <w:spacing w:after="0" w:line="240" w:lineRule="auto"/>
    </w:pPr>
    <w:rPr>
      <w:rFonts w:ascii="Times New Roman" w:eastAsia="Times New Roman" w:hAnsi="Times New Roman" w:cs="Times New Roman"/>
      <w:sz w:val="20"/>
      <w:szCs w:val="20"/>
      <w:lang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rsid w:val="00B10D1A"/>
    <w:pPr>
      <w:spacing w:after="0" w:line="240" w:lineRule="auto"/>
    </w:pPr>
    <w:rPr>
      <w:rFonts w:ascii="Times New Roman" w:eastAsia="Times New Roman" w:hAnsi="Times New Roman" w:cs="Times New Roman"/>
      <w:sz w:val="20"/>
      <w:szCs w:val="20"/>
      <w:lang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6E6F4"/>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5B9BD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5B9BD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5B9BD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5B9BD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DCCEA"/>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DCCEA"/>
      </w:tcPr>
    </w:tblStylePr>
  </w:style>
  <w:style w:type="table" w:styleId="MediumGrid3-Accent2">
    <w:name w:val="Medium Grid 3 Accent 2"/>
    <w:basedOn w:val="TableNormal"/>
    <w:uiPriority w:val="69"/>
    <w:rsid w:val="00B10D1A"/>
    <w:pPr>
      <w:spacing w:after="0" w:line="240" w:lineRule="auto"/>
    </w:pPr>
    <w:rPr>
      <w:rFonts w:ascii="Times New Roman" w:eastAsia="Times New Roman" w:hAnsi="Times New Roman" w:cs="Times New Roman"/>
      <w:sz w:val="20"/>
      <w:szCs w:val="20"/>
      <w:lang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ADECB"/>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ED7D31"/>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ED7D31"/>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ED7D31"/>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ED7D31"/>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6BE98"/>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6BE98"/>
      </w:tcPr>
    </w:tblStylePr>
  </w:style>
  <w:style w:type="table" w:styleId="MediumGrid3-Accent3">
    <w:name w:val="Medium Grid 3 Accent 3"/>
    <w:basedOn w:val="TableNormal"/>
    <w:uiPriority w:val="69"/>
    <w:rsid w:val="00B10D1A"/>
    <w:pPr>
      <w:spacing w:after="0" w:line="240" w:lineRule="auto"/>
    </w:pPr>
    <w:rPr>
      <w:rFonts w:ascii="Times New Roman" w:eastAsia="Times New Roman" w:hAnsi="Times New Roman" w:cs="Times New Roman"/>
      <w:sz w:val="20"/>
      <w:szCs w:val="20"/>
      <w:lang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8E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A5A5A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A5A5A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A5A5A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A5A5A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2D2D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2D2D2"/>
      </w:tcPr>
    </w:tblStylePr>
  </w:style>
  <w:style w:type="table" w:styleId="MediumGrid3-Accent4">
    <w:name w:val="Medium Grid 3 Accent 4"/>
    <w:basedOn w:val="TableNormal"/>
    <w:uiPriority w:val="69"/>
    <w:rsid w:val="00B10D1A"/>
    <w:pPr>
      <w:spacing w:after="0" w:line="240" w:lineRule="auto"/>
    </w:pPr>
    <w:rPr>
      <w:rFonts w:ascii="Times New Roman" w:eastAsia="Times New Roman" w:hAnsi="Times New Roman" w:cs="Times New Roman"/>
      <w:sz w:val="20"/>
      <w:szCs w:val="20"/>
      <w:lang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FEF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C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C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C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C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DF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DF80"/>
      </w:tcPr>
    </w:tblStylePr>
  </w:style>
  <w:style w:type="table" w:styleId="MediumGrid3-Accent5">
    <w:name w:val="Medium Grid 3 Accent 5"/>
    <w:basedOn w:val="TableNormal"/>
    <w:uiPriority w:val="69"/>
    <w:rsid w:val="00B10D1A"/>
    <w:pPr>
      <w:spacing w:after="0" w:line="240" w:lineRule="auto"/>
    </w:pPr>
    <w:rPr>
      <w:rFonts w:ascii="Times New Roman" w:eastAsia="Times New Roman" w:hAnsi="Times New Roman" w:cs="Times New Roman"/>
      <w:sz w:val="20"/>
      <w:szCs w:val="20"/>
      <w:lang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0DBF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472C4"/>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472C4"/>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472C4"/>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472C4"/>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1B8E1"/>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1B8E1"/>
      </w:tcPr>
    </w:tblStylePr>
  </w:style>
  <w:style w:type="table" w:styleId="MediumGrid3-Accent6">
    <w:name w:val="Medium Grid 3 Accent 6"/>
    <w:basedOn w:val="TableNormal"/>
    <w:uiPriority w:val="69"/>
    <w:rsid w:val="00B10D1A"/>
    <w:pPr>
      <w:spacing w:after="0" w:line="240" w:lineRule="auto"/>
    </w:pPr>
    <w:rPr>
      <w:rFonts w:ascii="Times New Roman" w:eastAsia="Times New Roman" w:hAnsi="Times New Roman" w:cs="Times New Roman"/>
      <w:sz w:val="20"/>
      <w:szCs w:val="20"/>
      <w:lang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BEB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70AD47"/>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70AD47"/>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70AD47"/>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70AD47"/>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7D8A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7D8A0"/>
      </w:tcPr>
    </w:tblStylePr>
  </w:style>
  <w:style w:type="table" w:customStyle="1" w:styleId="MediumList11">
    <w:name w:val="Medium List 11"/>
    <w:basedOn w:val="TableNormal"/>
    <w:uiPriority w:val="65"/>
    <w:rsid w:val="00B10D1A"/>
    <w:pPr>
      <w:spacing w:after="0" w:line="240" w:lineRule="auto"/>
    </w:pPr>
    <w:rPr>
      <w:rFonts w:ascii="Times New Roman" w:eastAsia="Times New Roman" w:hAnsi="Times New Roman" w:cs="Times New Roman"/>
      <w:color w:val="000000"/>
      <w:sz w:val="20"/>
      <w:szCs w:val="20"/>
      <w:lang w:eastAsia="en-US"/>
    </w:rPr>
    <w:tblPr>
      <w:tblStyleRowBandSize w:val="1"/>
      <w:tblStyleColBandSize w:val="1"/>
      <w:tblBorders>
        <w:top w:val="single" w:sz="8" w:space="0" w:color="000000"/>
        <w:bottom w:val="single" w:sz="8" w:space="0" w:color="000000"/>
      </w:tblBorders>
    </w:tblPr>
    <w:tblStylePr w:type="firstRow">
      <w:rPr>
        <w:rFonts w:ascii="TimesNewRomanPS" w:eastAsia="Times New Roman" w:hAnsi="TimesNewRomanPS" w:cs="Times New Roman"/>
      </w:rPr>
      <w:tblPr/>
      <w:tcPr>
        <w:tcBorders>
          <w:top w:val="nil"/>
          <w:bottom w:val="single" w:sz="8" w:space="0" w:color="000000"/>
        </w:tcBorders>
      </w:tcPr>
    </w:tblStylePr>
    <w:tblStylePr w:type="lastRow">
      <w:rPr>
        <w:b/>
        <w:bCs/>
        <w:color w:val="44546A"/>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TableNormal"/>
    <w:uiPriority w:val="65"/>
    <w:rsid w:val="00B10D1A"/>
    <w:pPr>
      <w:spacing w:after="0" w:line="240" w:lineRule="auto"/>
    </w:pPr>
    <w:rPr>
      <w:rFonts w:ascii="Times New Roman" w:eastAsia="Times New Roman" w:hAnsi="Times New Roman" w:cs="Times New Roman"/>
      <w:color w:val="000000"/>
      <w:sz w:val="20"/>
      <w:szCs w:val="20"/>
      <w:lang w:eastAsia="en-US"/>
    </w:rPr>
    <w:tblPr>
      <w:tblStyleRowBandSize w:val="1"/>
      <w:tblStyleColBandSize w:val="1"/>
      <w:tblBorders>
        <w:top w:val="single" w:sz="8" w:space="0" w:color="5B9BD5"/>
        <w:bottom w:val="single" w:sz="8" w:space="0" w:color="5B9BD5"/>
      </w:tblBorders>
    </w:tblPr>
    <w:tblStylePr w:type="firstRow">
      <w:rPr>
        <w:rFonts w:ascii="TimesNewRomanPS" w:eastAsia="Times New Roman" w:hAnsi="TimesNewRomanP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styleId="MediumList1-Accent2">
    <w:name w:val="Medium List 1 Accent 2"/>
    <w:basedOn w:val="TableNormal"/>
    <w:uiPriority w:val="65"/>
    <w:rsid w:val="00B10D1A"/>
    <w:pPr>
      <w:spacing w:after="0" w:line="240" w:lineRule="auto"/>
    </w:pPr>
    <w:rPr>
      <w:rFonts w:ascii="Times New Roman" w:eastAsia="Times New Roman" w:hAnsi="Times New Roman" w:cs="Times New Roman"/>
      <w:color w:val="000000"/>
      <w:sz w:val="20"/>
      <w:szCs w:val="20"/>
      <w:lang w:eastAsia="en-US"/>
    </w:rPr>
    <w:tblPr>
      <w:tblStyleRowBandSize w:val="1"/>
      <w:tblStyleColBandSize w:val="1"/>
      <w:tblBorders>
        <w:top w:val="single" w:sz="8" w:space="0" w:color="ED7D31"/>
        <w:bottom w:val="single" w:sz="8" w:space="0" w:color="ED7D31"/>
      </w:tblBorders>
    </w:tblPr>
    <w:tblStylePr w:type="firstRow">
      <w:rPr>
        <w:rFonts w:ascii="TimesNewRomanPS" w:eastAsia="Times New Roman" w:hAnsi="TimesNewRomanPS" w:cs="Times New Roman"/>
      </w:rPr>
      <w:tblPr/>
      <w:tcPr>
        <w:tcBorders>
          <w:top w:val="nil"/>
          <w:bottom w:val="single" w:sz="8" w:space="0" w:color="ED7D31"/>
        </w:tcBorders>
      </w:tcPr>
    </w:tblStylePr>
    <w:tblStylePr w:type="lastRow">
      <w:rPr>
        <w:b/>
        <w:bCs/>
        <w:color w:val="44546A"/>
      </w:rPr>
      <w:tblPr/>
      <w:tcPr>
        <w:tcBorders>
          <w:top w:val="single" w:sz="8" w:space="0" w:color="ED7D31"/>
          <w:bottom w:val="single" w:sz="8" w:space="0" w:color="ED7D31"/>
        </w:tcBorders>
      </w:tcPr>
    </w:tblStylePr>
    <w:tblStylePr w:type="firstCol">
      <w:rPr>
        <w:b/>
        <w:bCs/>
      </w:rPr>
    </w:tblStylePr>
    <w:tblStylePr w:type="lastCol">
      <w:rPr>
        <w:b/>
        <w:bCs/>
      </w:rPr>
      <w:tblPr/>
      <w:tcPr>
        <w:tcBorders>
          <w:top w:val="single" w:sz="8" w:space="0" w:color="ED7D31"/>
          <w:bottom w:val="single" w:sz="8" w:space="0" w:color="ED7D31"/>
        </w:tcBorders>
      </w:tcPr>
    </w:tblStylePr>
    <w:tblStylePr w:type="band1Vert">
      <w:tblPr/>
      <w:tcPr>
        <w:shd w:val="clear" w:color="auto" w:fill="FADECB"/>
      </w:tcPr>
    </w:tblStylePr>
    <w:tblStylePr w:type="band1Horz">
      <w:tblPr/>
      <w:tcPr>
        <w:shd w:val="clear" w:color="auto" w:fill="FADECB"/>
      </w:tcPr>
    </w:tblStylePr>
  </w:style>
  <w:style w:type="table" w:styleId="MediumList1-Accent3">
    <w:name w:val="Medium List 1 Accent 3"/>
    <w:basedOn w:val="TableNormal"/>
    <w:uiPriority w:val="65"/>
    <w:rsid w:val="00B10D1A"/>
    <w:pPr>
      <w:spacing w:after="0" w:line="240" w:lineRule="auto"/>
    </w:pPr>
    <w:rPr>
      <w:rFonts w:ascii="Times New Roman" w:eastAsia="Times New Roman" w:hAnsi="Times New Roman" w:cs="Times New Roman"/>
      <w:color w:val="000000"/>
      <w:sz w:val="20"/>
      <w:szCs w:val="20"/>
      <w:lang w:eastAsia="en-US"/>
    </w:rPr>
    <w:tblPr>
      <w:tblStyleRowBandSize w:val="1"/>
      <w:tblStyleColBandSize w:val="1"/>
      <w:tblBorders>
        <w:top w:val="single" w:sz="8" w:space="0" w:color="A5A5A5"/>
        <w:bottom w:val="single" w:sz="8" w:space="0" w:color="A5A5A5"/>
      </w:tblBorders>
    </w:tblPr>
    <w:tblStylePr w:type="firstRow">
      <w:rPr>
        <w:rFonts w:ascii="TimesNewRomanPS" w:eastAsia="Times New Roman" w:hAnsi="TimesNewRomanPS" w:cs="Times New Roman"/>
      </w:rPr>
      <w:tblPr/>
      <w:tcPr>
        <w:tcBorders>
          <w:top w:val="nil"/>
          <w:bottom w:val="single" w:sz="8" w:space="0" w:color="A5A5A5"/>
        </w:tcBorders>
      </w:tcPr>
    </w:tblStylePr>
    <w:tblStylePr w:type="lastRow">
      <w:rPr>
        <w:b/>
        <w:bCs/>
        <w:color w:val="44546A"/>
      </w:rPr>
      <w:tblPr/>
      <w:tcPr>
        <w:tcBorders>
          <w:top w:val="single" w:sz="8" w:space="0" w:color="A5A5A5"/>
          <w:bottom w:val="single" w:sz="8" w:space="0" w:color="A5A5A5"/>
        </w:tcBorders>
      </w:tcPr>
    </w:tblStylePr>
    <w:tblStylePr w:type="firstCol">
      <w:rPr>
        <w:b/>
        <w:bCs/>
      </w:rPr>
    </w:tblStylePr>
    <w:tblStylePr w:type="lastCol">
      <w:rPr>
        <w:b/>
        <w:bCs/>
      </w:rPr>
      <w:tblPr/>
      <w:tcPr>
        <w:tcBorders>
          <w:top w:val="single" w:sz="8" w:space="0" w:color="A5A5A5"/>
          <w:bottom w:val="single" w:sz="8" w:space="0" w:color="A5A5A5"/>
        </w:tcBorders>
      </w:tcPr>
    </w:tblStylePr>
    <w:tblStylePr w:type="band1Vert">
      <w:tblPr/>
      <w:tcPr>
        <w:shd w:val="clear" w:color="auto" w:fill="E8E8E8"/>
      </w:tcPr>
    </w:tblStylePr>
    <w:tblStylePr w:type="band1Horz">
      <w:tblPr/>
      <w:tcPr>
        <w:shd w:val="clear" w:color="auto" w:fill="E8E8E8"/>
      </w:tcPr>
    </w:tblStylePr>
  </w:style>
  <w:style w:type="table" w:styleId="MediumList1-Accent4">
    <w:name w:val="Medium List 1 Accent 4"/>
    <w:basedOn w:val="TableNormal"/>
    <w:uiPriority w:val="65"/>
    <w:rsid w:val="00B10D1A"/>
    <w:pPr>
      <w:spacing w:after="0" w:line="240" w:lineRule="auto"/>
    </w:pPr>
    <w:rPr>
      <w:rFonts w:ascii="Times New Roman" w:eastAsia="Times New Roman" w:hAnsi="Times New Roman" w:cs="Times New Roman"/>
      <w:color w:val="000000"/>
      <w:sz w:val="20"/>
      <w:szCs w:val="20"/>
      <w:lang w:eastAsia="en-US"/>
    </w:rPr>
    <w:tblPr>
      <w:tblStyleRowBandSize w:val="1"/>
      <w:tblStyleColBandSize w:val="1"/>
      <w:tblBorders>
        <w:top w:val="single" w:sz="8" w:space="0" w:color="FFC000"/>
        <w:bottom w:val="single" w:sz="8" w:space="0" w:color="FFC000"/>
      </w:tblBorders>
    </w:tblPr>
    <w:tblStylePr w:type="firstRow">
      <w:rPr>
        <w:rFonts w:ascii="TimesNewRomanPS" w:eastAsia="Times New Roman" w:hAnsi="TimesNewRomanPS" w:cs="Times New Roman"/>
      </w:rPr>
      <w:tblPr/>
      <w:tcPr>
        <w:tcBorders>
          <w:top w:val="nil"/>
          <w:bottom w:val="single" w:sz="8" w:space="0" w:color="FFC000"/>
        </w:tcBorders>
      </w:tcPr>
    </w:tblStylePr>
    <w:tblStylePr w:type="lastRow">
      <w:rPr>
        <w:b/>
        <w:bCs/>
        <w:color w:val="44546A"/>
      </w:rPr>
      <w:tblPr/>
      <w:tcPr>
        <w:tcBorders>
          <w:top w:val="single" w:sz="8" w:space="0" w:color="FFC000"/>
          <w:bottom w:val="single" w:sz="8" w:space="0" w:color="FFC000"/>
        </w:tcBorders>
      </w:tcPr>
    </w:tblStylePr>
    <w:tblStylePr w:type="firstCol">
      <w:rPr>
        <w:b/>
        <w:bCs/>
      </w:rPr>
    </w:tblStylePr>
    <w:tblStylePr w:type="lastCol">
      <w:rPr>
        <w:b/>
        <w:bCs/>
      </w:rPr>
      <w:tblPr/>
      <w:tcPr>
        <w:tcBorders>
          <w:top w:val="single" w:sz="8" w:space="0" w:color="FFC000"/>
          <w:bottom w:val="single" w:sz="8" w:space="0" w:color="FFC000"/>
        </w:tcBorders>
      </w:tcPr>
    </w:tblStylePr>
    <w:tblStylePr w:type="band1Vert">
      <w:tblPr/>
      <w:tcPr>
        <w:shd w:val="clear" w:color="auto" w:fill="FFEFC0"/>
      </w:tcPr>
    </w:tblStylePr>
    <w:tblStylePr w:type="band1Horz">
      <w:tblPr/>
      <w:tcPr>
        <w:shd w:val="clear" w:color="auto" w:fill="FFEFC0"/>
      </w:tcPr>
    </w:tblStylePr>
  </w:style>
  <w:style w:type="table" w:styleId="MediumList1-Accent5">
    <w:name w:val="Medium List 1 Accent 5"/>
    <w:basedOn w:val="TableNormal"/>
    <w:uiPriority w:val="65"/>
    <w:rsid w:val="00B10D1A"/>
    <w:pPr>
      <w:spacing w:after="0" w:line="240" w:lineRule="auto"/>
    </w:pPr>
    <w:rPr>
      <w:rFonts w:ascii="Times New Roman" w:eastAsia="Times New Roman" w:hAnsi="Times New Roman" w:cs="Times New Roman"/>
      <w:color w:val="000000"/>
      <w:sz w:val="20"/>
      <w:szCs w:val="20"/>
      <w:lang w:eastAsia="en-US"/>
    </w:rPr>
    <w:tblPr>
      <w:tblStyleRowBandSize w:val="1"/>
      <w:tblStyleColBandSize w:val="1"/>
      <w:tblBorders>
        <w:top w:val="single" w:sz="8" w:space="0" w:color="4472C4"/>
        <w:bottom w:val="single" w:sz="8" w:space="0" w:color="4472C4"/>
      </w:tblBorders>
    </w:tblPr>
    <w:tblStylePr w:type="firstRow">
      <w:rPr>
        <w:rFonts w:ascii="TimesNewRomanPS" w:eastAsia="Times New Roman" w:hAnsi="TimesNewRomanPS" w:cs="Times New Roman"/>
      </w:rPr>
      <w:tblPr/>
      <w:tcPr>
        <w:tcBorders>
          <w:top w:val="nil"/>
          <w:bottom w:val="single" w:sz="8" w:space="0" w:color="4472C4"/>
        </w:tcBorders>
      </w:tcPr>
    </w:tblStylePr>
    <w:tblStylePr w:type="lastRow">
      <w:rPr>
        <w:b/>
        <w:bCs/>
        <w:color w:val="44546A"/>
      </w:rPr>
      <w:tblPr/>
      <w:tcPr>
        <w:tcBorders>
          <w:top w:val="single" w:sz="8" w:space="0" w:color="4472C4"/>
          <w:bottom w:val="single" w:sz="8" w:space="0" w:color="4472C4"/>
        </w:tcBorders>
      </w:tcPr>
    </w:tblStylePr>
    <w:tblStylePr w:type="firstCol">
      <w:rPr>
        <w:b/>
        <w:bCs/>
      </w:rPr>
    </w:tblStylePr>
    <w:tblStylePr w:type="lastCol">
      <w:rPr>
        <w:b/>
        <w:bCs/>
      </w:rPr>
      <w:tblPr/>
      <w:tcPr>
        <w:tcBorders>
          <w:top w:val="single" w:sz="8" w:space="0" w:color="4472C4"/>
          <w:bottom w:val="single" w:sz="8" w:space="0" w:color="4472C4"/>
        </w:tcBorders>
      </w:tcPr>
    </w:tblStylePr>
    <w:tblStylePr w:type="band1Vert">
      <w:tblPr/>
      <w:tcPr>
        <w:shd w:val="clear" w:color="auto" w:fill="D0DBF0"/>
      </w:tcPr>
    </w:tblStylePr>
    <w:tblStylePr w:type="band1Horz">
      <w:tblPr/>
      <w:tcPr>
        <w:shd w:val="clear" w:color="auto" w:fill="D0DBF0"/>
      </w:tcPr>
    </w:tblStylePr>
  </w:style>
  <w:style w:type="table" w:styleId="MediumList1-Accent6">
    <w:name w:val="Medium List 1 Accent 6"/>
    <w:basedOn w:val="TableNormal"/>
    <w:uiPriority w:val="65"/>
    <w:rsid w:val="00B10D1A"/>
    <w:pPr>
      <w:spacing w:after="0" w:line="240" w:lineRule="auto"/>
    </w:pPr>
    <w:rPr>
      <w:rFonts w:ascii="Times New Roman" w:eastAsia="Times New Roman" w:hAnsi="Times New Roman" w:cs="Times New Roman"/>
      <w:color w:val="000000"/>
      <w:sz w:val="20"/>
      <w:szCs w:val="20"/>
      <w:lang w:eastAsia="en-US"/>
    </w:rPr>
    <w:tblPr>
      <w:tblStyleRowBandSize w:val="1"/>
      <w:tblStyleColBandSize w:val="1"/>
      <w:tblBorders>
        <w:top w:val="single" w:sz="8" w:space="0" w:color="70AD47"/>
        <w:bottom w:val="single" w:sz="8" w:space="0" w:color="70AD47"/>
      </w:tblBorders>
    </w:tblPr>
    <w:tblStylePr w:type="firstRow">
      <w:rPr>
        <w:rFonts w:ascii="TimesNewRomanPS" w:eastAsia="Times New Roman" w:hAnsi="TimesNewRomanPS" w:cs="Times New Roman"/>
      </w:rPr>
      <w:tblPr/>
      <w:tcPr>
        <w:tcBorders>
          <w:top w:val="nil"/>
          <w:bottom w:val="single" w:sz="8" w:space="0" w:color="70AD47"/>
        </w:tcBorders>
      </w:tcPr>
    </w:tblStylePr>
    <w:tblStylePr w:type="lastRow">
      <w:rPr>
        <w:b/>
        <w:bCs/>
        <w:color w:val="44546A"/>
      </w:rPr>
      <w:tblPr/>
      <w:tcPr>
        <w:tcBorders>
          <w:top w:val="single" w:sz="8" w:space="0" w:color="70AD47"/>
          <w:bottom w:val="single" w:sz="8" w:space="0" w:color="70AD47"/>
        </w:tcBorders>
      </w:tcPr>
    </w:tblStylePr>
    <w:tblStylePr w:type="firstCol">
      <w:rPr>
        <w:b/>
        <w:bCs/>
      </w:rPr>
    </w:tblStylePr>
    <w:tblStylePr w:type="lastCol">
      <w:rPr>
        <w:b/>
        <w:bCs/>
      </w:rPr>
      <w:tblPr/>
      <w:tcPr>
        <w:tcBorders>
          <w:top w:val="single" w:sz="8" w:space="0" w:color="70AD47"/>
          <w:bottom w:val="single" w:sz="8" w:space="0" w:color="70AD47"/>
        </w:tcBorders>
      </w:tcPr>
    </w:tblStylePr>
    <w:tblStylePr w:type="band1Vert">
      <w:tblPr/>
      <w:tcPr>
        <w:shd w:val="clear" w:color="auto" w:fill="DBEBD0"/>
      </w:tcPr>
    </w:tblStylePr>
    <w:tblStylePr w:type="band1Horz">
      <w:tblPr/>
      <w:tcPr>
        <w:shd w:val="clear" w:color="auto" w:fill="DBEBD0"/>
      </w:tcPr>
    </w:tblStylePr>
  </w:style>
  <w:style w:type="table" w:customStyle="1" w:styleId="MediumList21">
    <w:name w:val="Medium List 21"/>
    <w:basedOn w:val="TableNormal"/>
    <w:uiPriority w:val="66"/>
    <w:rsid w:val="00B10D1A"/>
    <w:pPr>
      <w:spacing w:after="0" w:line="240" w:lineRule="auto"/>
    </w:pPr>
    <w:rPr>
      <w:rFonts w:ascii="Calibri Light" w:eastAsia="Times New Roman" w:hAnsi="Calibri Light" w:cs="Times New Roman"/>
      <w:color w:val="000000"/>
      <w:sz w:val="20"/>
      <w:szCs w:val="20"/>
      <w:lang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B10D1A"/>
    <w:pPr>
      <w:spacing w:after="0" w:line="240" w:lineRule="auto"/>
    </w:pPr>
    <w:rPr>
      <w:rFonts w:ascii="Calibri Light" w:eastAsia="Times New Roman" w:hAnsi="Calibri Light" w:cs="Times New Roman"/>
      <w:color w:val="000000"/>
      <w:sz w:val="20"/>
      <w:szCs w:val="20"/>
      <w:lang w:eastAsia="en-US"/>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rPr>
        <w:sz w:val="24"/>
        <w:szCs w:val="24"/>
      </w:rPr>
      <w:tblPr/>
      <w:tcPr>
        <w:tcBorders>
          <w:top w:val="nil"/>
          <w:left w:val="nil"/>
          <w:bottom w:val="single" w:sz="24" w:space="0" w:color="5B9BD5"/>
          <w:right w:val="nil"/>
          <w:insideH w:val="nil"/>
          <w:insideV w:val="nil"/>
        </w:tcBorders>
        <w:shd w:val="clear" w:color="auto" w:fill="FFFFFF"/>
      </w:tcPr>
    </w:tblStylePr>
    <w:tblStylePr w:type="lastRow">
      <w:tblPr/>
      <w:tcPr>
        <w:tcBorders>
          <w:top w:val="single" w:sz="8" w:space="0" w:color="5B9BD5"/>
          <w:left w:val="nil"/>
          <w:bottom w:val="nil"/>
          <w:right w:val="nil"/>
          <w:insideH w:val="nil"/>
          <w:insideV w:val="nil"/>
        </w:tcBorders>
        <w:shd w:val="clear" w:color="auto" w:fill="FFFFFF"/>
      </w:tcPr>
    </w:tblStylePr>
    <w:tblStylePr w:type="firstCol">
      <w:tblPr/>
      <w:tcPr>
        <w:tcBorders>
          <w:top w:val="nil"/>
          <w:left w:val="nil"/>
          <w:bottom w:val="nil"/>
          <w:right w:val="single" w:sz="8" w:space="0" w:color="5B9BD5"/>
          <w:insideH w:val="nil"/>
          <w:insideV w:val="nil"/>
        </w:tcBorders>
        <w:shd w:val="clear" w:color="auto" w:fill="FFFFFF"/>
      </w:tcPr>
    </w:tblStylePr>
    <w:tblStylePr w:type="lastCol">
      <w:tblPr/>
      <w:tcPr>
        <w:tcBorders>
          <w:top w:val="nil"/>
          <w:left w:val="single" w:sz="8" w:space="0" w:color="5B9BD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6E6F4"/>
      </w:tcPr>
    </w:tblStylePr>
    <w:tblStylePr w:type="band1Horz">
      <w:tblPr/>
      <w:tcPr>
        <w:tcBorders>
          <w:top w:val="nil"/>
          <w:bottom w:val="nil"/>
          <w:insideH w:val="nil"/>
          <w:insideV w:val="nil"/>
        </w:tcBorders>
        <w:shd w:val="clear" w:color="auto" w:fill="D6E6F4"/>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B10D1A"/>
    <w:pPr>
      <w:spacing w:after="0" w:line="240" w:lineRule="auto"/>
    </w:pPr>
    <w:rPr>
      <w:rFonts w:ascii="Calibri Light" w:eastAsia="Times New Roman" w:hAnsi="Calibri Light" w:cs="Times New Roman"/>
      <w:color w:val="000000"/>
      <w:sz w:val="20"/>
      <w:szCs w:val="20"/>
      <w:lang w:eastAsia="en-US"/>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rPr>
        <w:sz w:val="24"/>
        <w:szCs w:val="24"/>
      </w:rPr>
      <w:tblPr/>
      <w:tcPr>
        <w:tcBorders>
          <w:top w:val="nil"/>
          <w:left w:val="nil"/>
          <w:bottom w:val="single" w:sz="24" w:space="0" w:color="ED7D31"/>
          <w:right w:val="nil"/>
          <w:insideH w:val="nil"/>
          <w:insideV w:val="nil"/>
        </w:tcBorders>
        <w:shd w:val="clear" w:color="auto" w:fill="FFFFFF"/>
      </w:tcPr>
    </w:tblStylePr>
    <w:tblStylePr w:type="lastRow">
      <w:tblPr/>
      <w:tcPr>
        <w:tcBorders>
          <w:top w:val="single" w:sz="8" w:space="0" w:color="ED7D31"/>
          <w:left w:val="nil"/>
          <w:bottom w:val="nil"/>
          <w:right w:val="nil"/>
          <w:insideH w:val="nil"/>
          <w:insideV w:val="nil"/>
        </w:tcBorders>
        <w:shd w:val="clear" w:color="auto" w:fill="FFFFFF"/>
      </w:tcPr>
    </w:tblStylePr>
    <w:tblStylePr w:type="firstCol">
      <w:tblPr/>
      <w:tcPr>
        <w:tcBorders>
          <w:top w:val="nil"/>
          <w:left w:val="nil"/>
          <w:bottom w:val="nil"/>
          <w:right w:val="single" w:sz="8" w:space="0" w:color="ED7D31"/>
          <w:insideH w:val="nil"/>
          <w:insideV w:val="nil"/>
        </w:tcBorders>
        <w:shd w:val="clear" w:color="auto" w:fill="FFFFFF"/>
      </w:tcPr>
    </w:tblStylePr>
    <w:tblStylePr w:type="lastCol">
      <w:tblPr/>
      <w:tcPr>
        <w:tcBorders>
          <w:top w:val="nil"/>
          <w:left w:val="single" w:sz="8" w:space="0" w:color="ED7D3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ADECB"/>
      </w:tcPr>
    </w:tblStylePr>
    <w:tblStylePr w:type="band1Horz">
      <w:tblPr/>
      <w:tcPr>
        <w:tcBorders>
          <w:top w:val="nil"/>
          <w:bottom w:val="nil"/>
          <w:insideH w:val="nil"/>
          <w:insideV w:val="nil"/>
        </w:tcBorders>
        <w:shd w:val="clear" w:color="auto" w:fill="FADECB"/>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B10D1A"/>
    <w:pPr>
      <w:spacing w:after="0" w:line="240" w:lineRule="auto"/>
    </w:pPr>
    <w:rPr>
      <w:rFonts w:ascii="Calibri Light" w:eastAsia="Times New Roman" w:hAnsi="Calibri Light" w:cs="Times New Roman"/>
      <w:color w:val="000000"/>
      <w:sz w:val="20"/>
      <w:szCs w:val="20"/>
      <w:lang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rPr>
        <w:sz w:val="24"/>
        <w:szCs w:val="24"/>
      </w:rPr>
      <w:tblPr/>
      <w:tcPr>
        <w:tcBorders>
          <w:top w:val="nil"/>
          <w:left w:val="nil"/>
          <w:bottom w:val="single" w:sz="24" w:space="0" w:color="A5A5A5"/>
          <w:right w:val="nil"/>
          <w:insideH w:val="nil"/>
          <w:insideV w:val="nil"/>
        </w:tcBorders>
        <w:shd w:val="clear" w:color="auto" w:fill="FFFFFF"/>
      </w:tcPr>
    </w:tblStylePr>
    <w:tblStylePr w:type="lastRow">
      <w:tblPr/>
      <w:tcPr>
        <w:tcBorders>
          <w:top w:val="single" w:sz="8" w:space="0" w:color="A5A5A5"/>
          <w:left w:val="nil"/>
          <w:bottom w:val="nil"/>
          <w:right w:val="nil"/>
          <w:insideH w:val="nil"/>
          <w:insideV w:val="nil"/>
        </w:tcBorders>
        <w:shd w:val="clear" w:color="auto" w:fill="FFFFFF"/>
      </w:tcPr>
    </w:tblStylePr>
    <w:tblStylePr w:type="firstCol">
      <w:tblPr/>
      <w:tcPr>
        <w:tcBorders>
          <w:top w:val="nil"/>
          <w:left w:val="nil"/>
          <w:bottom w:val="nil"/>
          <w:right w:val="single" w:sz="8" w:space="0" w:color="A5A5A5"/>
          <w:insideH w:val="nil"/>
          <w:insideV w:val="nil"/>
        </w:tcBorders>
        <w:shd w:val="clear" w:color="auto" w:fill="FFFFFF"/>
      </w:tcPr>
    </w:tblStylePr>
    <w:tblStylePr w:type="lastCol">
      <w:tblPr/>
      <w:tcPr>
        <w:tcBorders>
          <w:top w:val="nil"/>
          <w:left w:val="single" w:sz="8" w:space="0" w:color="A5A5A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8E8E8"/>
      </w:tcPr>
    </w:tblStylePr>
    <w:tblStylePr w:type="band1Horz">
      <w:tblPr/>
      <w:tcPr>
        <w:tcBorders>
          <w:top w:val="nil"/>
          <w:bottom w:val="nil"/>
          <w:insideH w:val="nil"/>
          <w:insideV w:val="nil"/>
        </w:tcBorders>
        <w:shd w:val="clear" w:color="auto" w:fill="E8E8E8"/>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B10D1A"/>
    <w:pPr>
      <w:spacing w:after="0" w:line="240" w:lineRule="auto"/>
    </w:pPr>
    <w:rPr>
      <w:rFonts w:ascii="Calibri Light" w:eastAsia="Times New Roman" w:hAnsi="Calibri Light" w:cs="Times New Roman"/>
      <w:color w:val="000000"/>
      <w:sz w:val="20"/>
      <w:szCs w:val="20"/>
      <w:lang w:eastAsia="en-US"/>
    </w:rPr>
    <w:tblPr>
      <w:tblStyleRowBandSize w:val="1"/>
      <w:tblStyleColBandSize w:val="1"/>
      <w:tblBorders>
        <w:top w:val="single" w:sz="8" w:space="0" w:color="FFC000"/>
        <w:left w:val="single" w:sz="8" w:space="0" w:color="FFC000"/>
        <w:bottom w:val="single" w:sz="8" w:space="0" w:color="FFC000"/>
        <w:right w:val="single" w:sz="8" w:space="0" w:color="FFC000"/>
      </w:tblBorders>
    </w:tblPr>
    <w:tblStylePr w:type="firstRow">
      <w:rPr>
        <w:sz w:val="24"/>
        <w:szCs w:val="24"/>
      </w:rPr>
      <w:tblPr/>
      <w:tcPr>
        <w:tcBorders>
          <w:top w:val="nil"/>
          <w:left w:val="nil"/>
          <w:bottom w:val="single" w:sz="24" w:space="0" w:color="FFC000"/>
          <w:right w:val="nil"/>
          <w:insideH w:val="nil"/>
          <w:insideV w:val="nil"/>
        </w:tcBorders>
        <w:shd w:val="clear" w:color="auto" w:fill="FFFFFF"/>
      </w:tcPr>
    </w:tblStylePr>
    <w:tblStylePr w:type="lastRow">
      <w:tblPr/>
      <w:tcPr>
        <w:tcBorders>
          <w:top w:val="single" w:sz="8" w:space="0" w:color="FFC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FFC000"/>
          <w:insideH w:val="nil"/>
          <w:insideV w:val="nil"/>
        </w:tcBorders>
        <w:shd w:val="clear" w:color="auto" w:fill="FFFFFF"/>
      </w:tcPr>
    </w:tblStylePr>
    <w:tblStylePr w:type="lastCol">
      <w:tblPr/>
      <w:tcPr>
        <w:tcBorders>
          <w:top w:val="nil"/>
          <w:left w:val="single" w:sz="8" w:space="0" w:color="FFC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EFC0"/>
      </w:tcPr>
    </w:tblStylePr>
    <w:tblStylePr w:type="band1Horz">
      <w:tblPr/>
      <w:tcPr>
        <w:tcBorders>
          <w:top w:val="nil"/>
          <w:bottom w:val="nil"/>
          <w:insideH w:val="nil"/>
          <w:insideV w:val="nil"/>
        </w:tcBorders>
        <w:shd w:val="clear" w:color="auto" w:fill="FFEFC0"/>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B10D1A"/>
    <w:pPr>
      <w:spacing w:after="0" w:line="240" w:lineRule="auto"/>
    </w:pPr>
    <w:rPr>
      <w:rFonts w:ascii="Calibri Light" w:eastAsia="Times New Roman" w:hAnsi="Calibri Light" w:cs="Times New Roman"/>
      <w:color w:val="000000"/>
      <w:sz w:val="20"/>
      <w:szCs w:val="20"/>
      <w:lang w:eastAsia="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rPr>
        <w:sz w:val="24"/>
        <w:szCs w:val="24"/>
      </w:rPr>
      <w:tblPr/>
      <w:tcPr>
        <w:tcBorders>
          <w:top w:val="nil"/>
          <w:left w:val="nil"/>
          <w:bottom w:val="single" w:sz="24" w:space="0" w:color="4472C4"/>
          <w:right w:val="nil"/>
          <w:insideH w:val="nil"/>
          <w:insideV w:val="nil"/>
        </w:tcBorders>
        <w:shd w:val="clear" w:color="auto" w:fill="FFFFFF"/>
      </w:tcPr>
    </w:tblStylePr>
    <w:tblStylePr w:type="lastRow">
      <w:tblPr/>
      <w:tcPr>
        <w:tcBorders>
          <w:top w:val="single" w:sz="8" w:space="0" w:color="4472C4"/>
          <w:left w:val="nil"/>
          <w:bottom w:val="nil"/>
          <w:right w:val="nil"/>
          <w:insideH w:val="nil"/>
          <w:insideV w:val="nil"/>
        </w:tcBorders>
        <w:shd w:val="clear" w:color="auto" w:fill="FFFFFF"/>
      </w:tcPr>
    </w:tblStylePr>
    <w:tblStylePr w:type="firstCol">
      <w:tblPr/>
      <w:tcPr>
        <w:tcBorders>
          <w:top w:val="nil"/>
          <w:left w:val="nil"/>
          <w:bottom w:val="nil"/>
          <w:right w:val="single" w:sz="8" w:space="0" w:color="4472C4"/>
          <w:insideH w:val="nil"/>
          <w:insideV w:val="nil"/>
        </w:tcBorders>
        <w:shd w:val="clear" w:color="auto" w:fill="FFFFFF"/>
      </w:tcPr>
    </w:tblStylePr>
    <w:tblStylePr w:type="lastCol">
      <w:tblPr/>
      <w:tcPr>
        <w:tcBorders>
          <w:top w:val="nil"/>
          <w:left w:val="single" w:sz="8" w:space="0" w:color="4472C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0DBF0"/>
      </w:tcPr>
    </w:tblStylePr>
    <w:tblStylePr w:type="band1Horz">
      <w:tblPr/>
      <w:tcPr>
        <w:tcBorders>
          <w:top w:val="nil"/>
          <w:bottom w:val="nil"/>
          <w:insideH w:val="nil"/>
          <w:insideV w:val="nil"/>
        </w:tcBorders>
        <w:shd w:val="clear" w:color="auto" w:fill="D0DBF0"/>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B10D1A"/>
    <w:pPr>
      <w:spacing w:after="0" w:line="240" w:lineRule="auto"/>
    </w:pPr>
    <w:rPr>
      <w:rFonts w:ascii="Calibri Light" w:eastAsia="Times New Roman" w:hAnsi="Calibri Light" w:cs="Times New Roman"/>
      <w:color w:val="000000"/>
      <w:sz w:val="20"/>
      <w:szCs w:val="20"/>
      <w:lang w:eastAsia="en-US"/>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rPr>
        <w:sz w:val="24"/>
        <w:szCs w:val="24"/>
      </w:rPr>
      <w:tblPr/>
      <w:tcPr>
        <w:tcBorders>
          <w:top w:val="nil"/>
          <w:left w:val="nil"/>
          <w:bottom w:val="single" w:sz="24" w:space="0" w:color="70AD47"/>
          <w:right w:val="nil"/>
          <w:insideH w:val="nil"/>
          <w:insideV w:val="nil"/>
        </w:tcBorders>
        <w:shd w:val="clear" w:color="auto" w:fill="FFFFFF"/>
      </w:tcPr>
    </w:tblStylePr>
    <w:tblStylePr w:type="lastRow">
      <w:tblPr/>
      <w:tcPr>
        <w:tcBorders>
          <w:top w:val="single" w:sz="8" w:space="0" w:color="70AD47"/>
          <w:left w:val="nil"/>
          <w:bottom w:val="nil"/>
          <w:right w:val="nil"/>
          <w:insideH w:val="nil"/>
          <w:insideV w:val="nil"/>
        </w:tcBorders>
        <w:shd w:val="clear" w:color="auto" w:fill="FFFFFF"/>
      </w:tcPr>
    </w:tblStylePr>
    <w:tblStylePr w:type="firstCol">
      <w:tblPr/>
      <w:tcPr>
        <w:tcBorders>
          <w:top w:val="nil"/>
          <w:left w:val="nil"/>
          <w:bottom w:val="nil"/>
          <w:right w:val="single" w:sz="8" w:space="0" w:color="70AD47"/>
          <w:insideH w:val="nil"/>
          <w:insideV w:val="nil"/>
        </w:tcBorders>
        <w:shd w:val="clear" w:color="auto" w:fill="FFFFFF"/>
      </w:tcPr>
    </w:tblStylePr>
    <w:tblStylePr w:type="lastCol">
      <w:tblPr/>
      <w:tcPr>
        <w:tcBorders>
          <w:top w:val="nil"/>
          <w:left w:val="single" w:sz="8" w:space="0" w:color="70AD47"/>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BEBD0"/>
      </w:tcPr>
    </w:tblStylePr>
    <w:tblStylePr w:type="band1Horz">
      <w:tblPr/>
      <w:tcPr>
        <w:tcBorders>
          <w:top w:val="nil"/>
          <w:bottom w:val="nil"/>
          <w:insideH w:val="nil"/>
          <w:insideV w:val="nil"/>
        </w:tcBorders>
        <w:shd w:val="clear" w:color="auto" w:fill="DBEBD0"/>
      </w:tcPr>
    </w:tblStylePr>
    <w:tblStylePr w:type="nwCell">
      <w:tblPr/>
      <w:tcPr>
        <w:shd w:val="clear" w:color="auto" w:fill="FFFFFF"/>
      </w:tcPr>
    </w:tblStylePr>
    <w:tblStylePr w:type="swCell">
      <w:tblPr/>
      <w:tcPr>
        <w:tcBorders>
          <w:top w:val="nil"/>
        </w:tcBorders>
      </w:tcPr>
    </w:tblStylePr>
  </w:style>
  <w:style w:type="table" w:customStyle="1" w:styleId="MediumShading11">
    <w:name w:val="Medium Shading 11"/>
    <w:basedOn w:val="TableNormal"/>
    <w:uiPriority w:val="63"/>
    <w:rsid w:val="00B10D1A"/>
    <w:pPr>
      <w:spacing w:after="0" w:line="240" w:lineRule="auto"/>
    </w:pPr>
    <w:rPr>
      <w:rFonts w:ascii="Times New Roman" w:eastAsia="Times New Roman" w:hAnsi="Times New Roman" w:cs="Times New Roman"/>
      <w:sz w:val="20"/>
      <w:szCs w:val="20"/>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sid w:val="00B10D1A"/>
    <w:pPr>
      <w:spacing w:after="0" w:line="240" w:lineRule="auto"/>
    </w:pPr>
    <w:rPr>
      <w:rFonts w:ascii="Times New Roman" w:eastAsia="Times New Roman" w:hAnsi="Times New Roman" w:cs="Times New Roman"/>
      <w:sz w:val="20"/>
      <w:szCs w:val="20"/>
      <w:lang w:eastAsia="en-US"/>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tblBorders>
    </w:tblPr>
    <w:tblStylePr w:type="firstRow">
      <w:pPr>
        <w:spacing w:before="0" w:after="0" w:line="240" w:lineRule="auto"/>
      </w:pPr>
      <w:rPr>
        <w:b/>
        <w:bCs/>
        <w:color w:val="FFFFFF"/>
      </w:rPr>
      <w:tblPr/>
      <w:tcPr>
        <w:tcBorders>
          <w:top w:val="single" w:sz="8" w:space="0" w:color="84B3DF"/>
          <w:left w:val="single" w:sz="8" w:space="0" w:color="84B3DF"/>
          <w:bottom w:val="single" w:sz="8" w:space="0" w:color="84B3DF"/>
          <w:right w:val="single" w:sz="8" w:space="0" w:color="84B3DF"/>
          <w:insideH w:val="nil"/>
          <w:insideV w:val="nil"/>
        </w:tcBorders>
        <w:shd w:val="clear" w:color="auto" w:fill="5B9BD5"/>
      </w:tcPr>
    </w:tblStylePr>
    <w:tblStylePr w:type="lastRow">
      <w:pPr>
        <w:spacing w:before="0" w:after="0" w:line="240" w:lineRule="auto"/>
      </w:pPr>
      <w:rPr>
        <w:b/>
        <w:bCs/>
      </w:rPr>
      <w:tblPr/>
      <w:tcPr>
        <w:tcBorders>
          <w:top w:val="double" w:sz="6" w:space="0" w:color="84B3DF"/>
          <w:left w:val="single" w:sz="8" w:space="0" w:color="84B3DF"/>
          <w:bottom w:val="single" w:sz="8" w:space="0" w:color="84B3DF"/>
          <w:right w:val="single" w:sz="8" w:space="0" w:color="84B3DF"/>
          <w:insideH w:val="nil"/>
          <w:insideV w:val="nil"/>
        </w:tcBorders>
      </w:tcPr>
    </w:tblStylePr>
    <w:tblStylePr w:type="firstCol">
      <w:rPr>
        <w:b/>
        <w:bCs/>
      </w:rPr>
    </w:tblStylePr>
    <w:tblStylePr w:type="lastCol">
      <w:rPr>
        <w:b/>
        <w:bCs/>
      </w:rPr>
    </w:tblStylePr>
    <w:tblStylePr w:type="band1Vert">
      <w:tblPr/>
      <w:tcPr>
        <w:shd w:val="clear" w:color="auto" w:fill="D6E6F4"/>
      </w:tcPr>
    </w:tblStylePr>
    <w:tblStylePr w:type="band1Horz">
      <w:tblPr/>
      <w:tcPr>
        <w:tcBorders>
          <w:insideH w:val="nil"/>
          <w:insideV w:val="nil"/>
        </w:tcBorders>
        <w:shd w:val="clear" w:color="auto" w:fill="D6E6F4"/>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B10D1A"/>
    <w:pPr>
      <w:spacing w:after="0" w:line="240" w:lineRule="auto"/>
    </w:pPr>
    <w:rPr>
      <w:rFonts w:ascii="Times New Roman" w:eastAsia="Times New Roman" w:hAnsi="Times New Roman" w:cs="Times New Roman"/>
      <w:sz w:val="20"/>
      <w:szCs w:val="20"/>
      <w:lang w:eastAsia="en-US"/>
    </w:rPr>
    <w:tblPr>
      <w:tblStyleRowBandSize w:val="1"/>
      <w:tblStyleColBandSize w:val="1"/>
      <w:tblBorders>
        <w:top w:val="single" w:sz="8" w:space="0" w:color="F19D64"/>
        <w:left w:val="single" w:sz="8" w:space="0" w:color="F19D64"/>
        <w:bottom w:val="single" w:sz="8" w:space="0" w:color="F19D64"/>
        <w:right w:val="single" w:sz="8" w:space="0" w:color="F19D64"/>
        <w:insideH w:val="single" w:sz="8" w:space="0" w:color="F19D64"/>
      </w:tblBorders>
    </w:tblPr>
    <w:tblStylePr w:type="firstRow">
      <w:pPr>
        <w:spacing w:before="0" w:after="0" w:line="240" w:lineRule="auto"/>
      </w:pPr>
      <w:rPr>
        <w:b/>
        <w:bCs/>
        <w:color w:val="FFFFFF"/>
      </w:rPr>
      <w:tblPr/>
      <w:tcPr>
        <w:tcBorders>
          <w:top w:val="single" w:sz="8" w:space="0" w:color="F19D64"/>
          <w:left w:val="single" w:sz="8" w:space="0" w:color="F19D64"/>
          <w:bottom w:val="single" w:sz="8" w:space="0" w:color="F19D64"/>
          <w:right w:val="single" w:sz="8" w:space="0" w:color="F19D64"/>
          <w:insideH w:val="nil"/>
          <w:insideV w:val="nil"/>
        </w:tcBorders>
        <w:shd w:val="clear" w:color="auto" w:fill="ED7D31"/>
      </w:tcPr>
    </w:tblStylePr>
    <w:tblStylePr w:type="lastRow">
      <w:pPr>
        <w:spacing w:before="0" w:after="0" w:line="240" w:lineRule="auto"/>
      </w:pPr>
      <w:rPr>
        <w:b/>
        <w:bCs/>
      </w:rPr>
      <w:tblPr/>
      <w:tcPr>
        <w:tcBorders>
          <w:top w:val="double" w:sz="6" w:space="0" w:color="F19D64"/>
          <w:left w:val="single" w:sz="8" w:space="0" w:color="F19D64"/>
          <w:bottom w:val="single" w:sz="8" w:space="0" w:color="F19D64"/>
          <w:right w:val="single" w:sz="8" w:space="0" w:color="F19D64"/>
          <w:insideH w:val="nil"/>
          <w:insideV w:val="nil"/>
        </w:tcBorders>
      </w:tcPr>
    </w:tblStylePr>
    <w:tblStylePr w:type="firstCol">
      <w:rPr>
        <w:b/>
        <w:bCs/>
      </w:rPr>
    </w:tblStylePr>
    <w:tblStylePr w:type="lastCol">
      <w:rPr>
        <w:b/>
        <w:bCs/>
      </w:rPr>
    </w:tblStylePr>
    <w:tblStylePr w:type="band1Vert">
      <w:tblPr/>
      <w:tcPr>
        <w:shd w:val="clear" w:color="auto" w:fill="FADECB"/>
      </w:tcPr>
    </w:tblStylePr>
    <w:tblStylePr w:type="band1Horz">
      <w:tblPr/>
      <w:tcPr>
        <w:tcBorders>
          <w:insideH w:val="nil"/>
          <w:insideV w:val="nil"/>
        </w:tcBorders>
        <w:shd w:val="clear" w:color="auto" w:fill="FADECB"/>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B10D1A"/>
    <w:pPr>
      <w:spacing w:after="0" w:line="240" w:lineRule="auto"/>
    </w:pPr>
    <w:rPr>
      <w:rFonts w:ascii="Times New Roman" w:eastAsia="Times New Roman" w:hAnsi="Times New Roman" w:cs="Times New Roman"/>
      <w:sz w:val="20"/>
      <w:szCs w:val="20"/>
      <w:lang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B10D1A"/>
    <w:pPr>
      <w:spacing w:after="0" w:line="240" w:lineRule="auto"/>
    </w:pPr>
    <w:rPr>
      <w:rFonts w:ascii="Times New Roman" w:eastAsia="Times New Roman" w:hAnsi="Times New Roman" w:cs="Times New Roman"/>
      <w:sz w:val="20"/>
      <w:szCs w:val="20"/>
      <w:lang w:eastAsia="en-US"/>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B10D1A"/>
    <w:pPr>
      <w:spacing w:after="0" w:line="240" w:lineRule="auto"/>
    </w:pPr>
    <w:rPr>
      <w:rFonts w:ascii="Times New Roman" w:eastAsia="Times New Roman" w:hAnsi="Times New Roman" w:cs="Times New Roman"/>
      <w:sz w:val="20"/>
      <w:szCs w:val="20"/>
      <w:lang w:eastAsia="en-US"/>
    </w:rPr>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tblBorders>
    </w:tblPr>
    <w:tblStylePr w:type="firstRow">
      <w:pPr>
        <w:spacing w:before="0" w:after="0" w:line="240" w:lineRule="auto"/>
      </w:pPr>
      <w:rPr>
        <w:b/>
        <w:bCs/>
        <w:color w:val="FFFFFF"/>
      </w:rPr>
      <w:tblPr/>
      <w:tcPr>
        <w:tcBorders>
          <w:top w:val="single" w:sz="8" w:space="0" w:color="7295D2"/>
          <w:left w:val="single" w:sz="8" w:space="0" w:color="7295D2"/>
          <w:bottom w:val="single" w:sz="8" w:space="0" w:color="7295D2"/>
          <w:right w:val="single" w:sz="8" w:space="0" w:color="7295D2"/>
          <w:insideH w:val="nil"/>
          <w:insideV w:val="nil"/>
        </w:tcBorders>
        <w:shd w:val="clear" w:color="auto" w:fill="4472C4"/>
      </w:tcPr>
    </w:tblStylePr>
    <w:tblStylePr w:type="lastRow">
      <w:pPr>
        <w:spacing w:before="0" w:after="0" w:line="240" w:lineRule="auto"/>
      </w:pPr>
      <w:rPr>
        <w:b/>
        <w:bCs/>
      </w:rPr>
      <w:tblPr/>
      <w:tcPr>
        <w:tcBorders>
          <w:top w:val="double" w:sz="6" w:space="0" w:color="7295D2"/>
          <w:left w:val="single" w:sz="8" w:space="0" w:color="7295D2"/>
          <w:bottom w:val="single" w:sz="8" w:space="0" w:color="7295D2"/>
          <w:right w:val="single" w:sz="8" w:space="0" w:color="7295D2"/>
          <w:insideH w:val="nil"/>
          <w:insideV w:val="nil"/>
        </w:tcBorders>
      </w:tcPr>
    </w:tblStylePr>
    <w:tblStylePr w:type="firstCol">
      <w:rPr>
        <w:b/>
        <w:bCs/>
      </w:rPr>
    </w:tblStylePr>
    <w:tblStylePr w:type="lastCol">
      <w:rPr>
        <w:b/>
        <w:bCs/>
      </w:rPr>
    </w:tblStylePr>
    <w:tblStylePr w:type="band1Vert">
      <w:tblPr/>
      <w:tcPr>
        <w:shd w:val="clear" w:color="auto" w:fill="D0DBF0"/>
      </w:tcPr>
    </w:tblStylePr>
    <w:tblStylePr w:type="band1Horz">
      <w:tblPr/>
      <w:tcPr>
        <w:tcBorders>
          <w:insideH w:val="nil"/>
          <w:insideV w:val="nil"/>
        </w:tcBorders>
        <w:shd w:val="clear" w:color="auto" w:fill="D0DBF0"/>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B10D1A"/>
    <w:pPr>
      <w:spacing w:after="0" w:line="240" w:lineRule="auto"/>
    </w:pPr>
    <w:rPr>
      <w:rFonts w:ascii="Times New Roman" w:eastAsia="Times New Roman" w:hAnsi="Times New Roman" w:cs="Times New Roman"/>
      <w:sz w:val="20"/>
      <w:szCs w:val="20"/>
      <w:lang w:eastAsia="en-US"/>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MediumShading21">
    <w:name w:val="Medium Shading 21"/>
    <w:basedOn w:val="TableNormal"/>
    <w:uiPriority w:val="64"/>
    <w:rsid w:val="00B10D1A"/>
    <w:pPr>
      <w:spacing w:after="0" w:line="240" w:lineRule="auto"/>
    </w:pPr>
    <w:rPr>
      <w:rFonts w:ascii="Times New Roman" w:eastAsia="Times New Roman" w:hAnsi="Times New Roman" w:cs="Times New Roman"/>
      <w:sz w:val="20"/>
      <w:szCs w:val="20"/>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sid w:val="00B10D1A"/>
    <w:pPr>
      <w:spacing w:after="0" w:line="240" w:lineRule="auto"/>
    </w:pPr>
    <w:rPr>
      <w:rFonts w:ascii="Times New Roman" w:eastAsia="Times New Roman" w:hAnsi="Times New Roman" w:cs="Times New Roman"/>
      <w:sz w:val="20"/>
      <w:szCs w:val="20"/>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B10D1A"/>
    <w:pPr>
      <w:spacing w:after="0" w:line="240" w:lineRule="auto"/>
    </w:pPr>
    <w:rPr>
      <w:rFonts w:ascii="Times New Roman" w:eastAsia="Times New Roman" w:hAnsi="Times New Roman" w:cs="Times New Roman"/>
      <w:sz w:val="20"/>
      <w:szCs w:val="20"/>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ED7D3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ED7D31"/>
      </w:tcPr>
    </w:tblStylePr>
    <w:tblStylePr w:type="lastCol">
      <w:rPr>
        <w:b/>
        <w:bCs/>
        <w:color w:val="FFFFFF"/>
      </w:rPr>
      <w:tblPr/>
      <w:tcPr>
        <w:tcBorders>
          <w:left w:val="nil"/>
          <w:right w:val="nil"/>
          <w:insideH w:val="nil"/>
          <w:insideV w:val="nil"/>
        </w:tcBorders>
        <w:shd w:val="clear" w:color="auto" w:fill="ED7D31"/>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B10D1A"/>
    <w:pPr>
      <w:spacing w:after="0" w:line="240" w:lineRule="auto"/>
    </w:pPr>
    <w:rPr>
      <w:rFonts w:ascii="Times New Roman" w:eastAsia="Times New Roman" w:hAnsi="Times New Roman" w:cs="Times New Roman"/>
      <w:sz w:val="20"/>
      <w:szCs w:val="20"/>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A5A5A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A5A5A5"/>
      </w:tcPr>
    </w:tblStylePr>
    <w:tblStylePr w:type="lastCol">
      <w:rPr>
        <w:b/>
        <w:bCs/>
        <w:color w:val="FFFFFF"/>
      </w:rPr>
      <w:tblPr/>
      <w:tcPr>
        <w:tcBorders>
          <w:left w:val="nil"/>
          <w:right w:val="nil"/>
          <w:insideH w:val="nil"/>
          <w:insideV w:val="nil"/>
        </w:tcBorders>
        <w:shd w:val="clear" w:color="auto" w:fill="A5A5A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B10D1A"/>
    <w:pPr>
      <w:spacing w:after="0" w:line="240" w:lineRule="auto"/>
    </w:pPr>
    <w:rPr>
      <w:rFonts w:ascii="Times New Roman" w:eastAsia="Times New Roman" w:hAnsi="Times New Roman" w:cs="Times New Roman"/>
      <w:sz w:val="20"/>
      <w:szCs w:val="20"/>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C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C000"/>
      </w:tcPr>
    </w:tblStylePr>
    <w:tblStylePr w:type="lastCol">
      <w:rPr>
        <w:b/>
        <w:bCs/>
        <w:color w:val="FFFFFF"/>
      </w:rPr>
      <w:tblPr/>
      <w:tcPr>
        <w:tcBorders>
          <w:left w:val="nil"/>
          <w:right w:val="nil"/>
          <w:insideH w:val="nil"/>
          <w:insideV w:val="nil"/>
        </w:tcBorders>
        <w:shd w:val="clear" w:color="auto" w:fill="FFC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B10D1A"/>
    <w:pPr>
      <w:spacing w:after="0" w:line="240" w:lineRule="auto"/>
    </w:pPr>
    <w:rPr>
      <w:rFonts w:ascii="Times New Roman" w:eastAsia="Times New Roman" w:hAnsi="Times New Roman" w:cs="Times New Roman"/>
      <w:sz w:val="20"/>
      <w:szCs w:val="20"/>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472C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472C4"/>
      </w:tcPr>
    </w:tblStylePr>
    <w:tblStylePr w:type="lastCol">
      <w:rPr>
        <w:b/>
        <w:bCs/>
        <w:color w:val="FFFFFF"/>
      </w:rPr>
      <w:tblPr/>
      <w:tcPr>
        <w:tcBorders>
          <w:left w:val="nil"/>
          <w:right w:val="nil"/>
          <w:insideH w:val="nil"/>
          <w:insideV w:val="nil"/>
        </w:tcBorders>
        <w:shd w:val="clear" w:color="auto" w:fill="4472C4"/>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B10D1A"/>
    <w:pPr>
      <w:spacing w:after="0" w:line="240" w:lineRule="auto"/>
    </w:pPr>
    <w:rPr>
      <w:rFonts w:ascii="Times New Roman" w:eastAsia="Times New Roman" w:hAnsi="Times New Roman" w:cs="Times New Roman"/>
      <w:sz w:val="20"/>
      <w:szCs w:val="20"/>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rsid w:val="00B10D1A"/>
    <w:pPr>
      <w:pBdr>
        <w:top w:val="single" w:sz="6" w:space="1" w:color="auto"/>
        <w:left w:val="single" w:sz="6" w:space="1" w:color="auto"/>
        <w:bottom w:val="single" w:sz="6" w:space="1" w:color="auto"/>
        <w:right w:val="single" w:sz="6" w:space="1" w:color="auto"/>
      </w:pBdr>
      <w:shd w:val="pct20" w:color="auto" w:fill="auto"/>
      <w:spacing w:before="120" w:after="120" w:line="240" w:lineRule="auto"/>
      <w:ind w:left="1134" w:hanging="1134"/>
    </w:pPr>
    <w:rPr>
      <w:rFonts w:ascii="Calibri Light" w:eastAsia="Times New Roman" w:hAnsi="Calibri Light" w:cs="Times New Roman"/>
      <w:sz w:val="24"/>
      <w:szCs w:val="24"/>
      <w:lang w:val="en-GB" w:eastAsia="en-US"/>
    </w:rPr>
  </w:style>
  <w:style w:type="character" w:customStyle="1" w:styleId="MessageHeaderChar">
    <w:name w:val="Message Header Char"/>
    <w:basedOn w:val="DefaultParagraphFont"/>
    <w:link w:val="MessageHeader"/>
    <w:rsid w:val="00B10D1A"/>
    <w:rPr>
      <w:rFonts w:ascii="Calibri Light" w:eastAsia="Times New Roman" w:hAnsi="Calibri Light" w:cs="Times New Roman"/>
      <w:sz w:val="24"/>
      <w:szCs w:val="24"/>
      <w:shd w:val="pct20" w:color="auto" w:fill="auto"/>
      <w:lang w:val="en-GB" w:eastAsia="en-US"/>
    </w:rPr>
  </w:style>
  <w:style w:type="paragraph" w:styleId="NoSpacing">
    <w:name w:val="No Spacing"/>
    <w:link w:val="NoSpacingChar"/>
    <w:uiPriority w:val="1"/>
    <w:qFormat/>
    <w:rsid w:val="00B10D1A"/>
    <w:pPr>
      <w:spacing w:after="0" w:line="240" w:lineRule="auto"/>
    </w:pPr>
    <w:rPr>
      <w:rFonts w:ascii="Arial" w:eastAsia="Times New Roman" w:hAnsi="Arial" w:cs="Times New Roman"/>
      <w:sz w:val="20"/>
      <w:szCs w:val="20"/>
      <w:lang w:val="en-GB" w:eastAsia="en-US"/>
    </w:rPr>
  </w:style>
  <w:style w:type="paragraph" w:styleId="NormalIndent">
    <w:name w:val="Normal Indent"/>
    <w:basedOn w:val="Normal"/>
    <w:rsid w:val="00B10D1A"/>
    <w:pPr>
      <w:spacing w:before="120" w:after="120" w:line="240" w:lineRule="auto"/>
      <w:ind w:left="720"/>
    </w:pPr>
    <w:rPr>
      <w:rFonts w:ascii="Arial" w:eastAsia="Times New Roman" w:hAnsi="Arial" w:cs="Times New Roman"/>
      <w:sz w:val="20"/>
      <w:szCs w:val="20"/>
      <w:lang w:val="en-GB" w:eastAsia="en-US"/>
    </w:rPr>
  </w:style>
  <w:style w:type="paragraph" w:styleId="NoteHeading">
    <w:name w:val="Note Heading"/>
    <w:basedOn w:val="Normal"/>
    <w:next w:val="Normal"/>
    <w:link w:val="NoteHeadingChar"/>
    <w:rsid w:val="00B10D1A"/>
    <w:pPr>
      <w:spacing w:before="120" w:after="120" w:line="240" w:lineRule="auto"/>
    </w:pPr>
    <w:rPr>
      <w:rFonts w:ascii="Arial" w:eastAsia="Times New Roman" w:hAnsi="Arial" w:cs="Times New Roman"/>
      <w:sz w:val="20"/>
      <w:szCs w:val="20"/>
      <w:lang w:val="en-GB" w:eastAsia="en-US"/>
    </w:rPr>
  </w:style>
  <w:style w:type="character" w:customStyle="1" w:styleId="NoteHeadingChar">
    <w:name w:val="Note Heading Char"/>
    <w:basedOn w:val="DefaultParagraphFont"/>
    <w:link w:val="NoteHeading"/>
    <w:rsid w:val="00B10D1A"/>
    <w:rPr>
      <w:rFonts w:ascii="Arial" w:eastAsia="Times New Roman" w:hAnsi="Arial" w:cs="Times New Roman"/>
      <w:sz w:val="20"/>
      <w:szCs w:val="20"/>
      <w:lang w:val="en-GB" w:eastAsia="en-US"/>
    </w:rPr>
  </w:style>
  <w:style w:type="character" w:styleId="PlaceholderText">
    <w:name w:val="Placeholder Text"/>
    <w:uiPriority w:val="99"/>
    <w:semiHidden/>
    <w:rsid w:val="00B10D1A"/>
    <w:rPr>
      <w:color w:val="808080"/>
      <w:lang w:val="en-GB"/>
    </w:rPr>
  </w:style>
  <w:style w:type="table" w:customStyle="1" w:styleId="PlainTable11">
    <w:name w:val="Plain Table 11"/>
    <w:basedOn w:val="TableNormal"/>
    <w:uiPriority w:val="41"/>
    <w:rsid w:val="00B10D1A"/>
    <w:pPr>
      <w:spacing w:after="0" w:line="240" w:lineRule="auto"/>
    </w:pPr>
    <w:rPr>
      <w:rFonts w:ascii="Times New Roman" w:eastAsia="Times New Roman" w:hAnsi="Times New Roman" w:cs="Times New Roman"/>
      <w:sz w:val="20"/>
      <w:szCs w:val="20"/>
      <w:lang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21">
    <w:name w:val="Plain Table 21"/>
    <w:basedOn w:val="TableNormal"/>
    <w:uiPriority w:val="42"/>
    <w:rsid w:val="00B10D1A"/>
    <w:pPr>
      <w:spacing w:after="0" w:line="240" w:lineRule="auto"/>
    </w:pPr>
    <w:rPr>
      <w:rFonts w:ascii="Times New Roman" w:eastAsia="Times New Roman" w:hAnsi="Times New Roman" w:cs="Times New Roman"/>
      <w:sz w:val="20"/>
      <w:szCs w:val="20"/>
      <w:lang w:eastAsia="en-US"/>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PlainTable31">
    <w:name w:val="Plain Table 31"/>
    <w:basedOn w:val="TableNormal"/>
    <w:uiPriority w:val="43"/>
    <w:rsid w:val="00B10D1A"/>
    <w:pPr>
      <w:spacing w:after="0" w:line="240" w:lineRule="auto"/>
    </w:pPr>
    <w:rPr>
      <w:rFonts w:ascii="Times New Roman" w:eastAsia="Times New Roman" w:hAnsi="Times New Roman" w:cs="Times New Roman"/>
      <w:sz w:val="20"/>
      <w:szCs w:val="20"/>
      <w:lang w:eastAsia="en-US"/>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PlainTable41">
    <w:name w:val="Plain Table 41"/>
    <w:basedOn w:val="TableNormal"/>
    <w:uiPriority w:val="44"/>
    <w:rsid w:val="00B10D1A"/>
    <w:pPr>
      <w:spacing w:after="0" w:line="240" w:lineRule="auto"/>
    </w:pPr>
    <w:rPr>
      <w:rFonts w:ascii="Times New Roman" w:eastAsia="Times New Roman" w:hAnsi="Times New Roman" w:cs="Times New Roman"/>
      <w:sz w:val="20"/>
      <w:szCs w:val="20"/>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51">
    <w:name w:val="Plain Table 51"/>
    <w:basedOn w:val="TableNormal"/>
    <w:uiPriority w:val="45"/>
    <w:rsid w:val="00B10D1A"/>
    <w:pPr>
      <w:spacing w:after="0" w:line="240" w:lineRule="auto"/>
    </w:pPr>
    <w:rPr>
      <w:rFonts w:ascii="Times New Roman" w:eastAsia="Times New Roman" w:hAnsi="Times New Roman" w:cs="Times New Roman"/>
      <w:sz w:val="20"/>
      <w:szCs w:val="20"/>
      <w:lang w:eastAsia="en-US"/>
    </w:rPr>
    <w:tblPr>
      <w:tblStyleRowBandSize w:val="1"/>
      <w:tblStyleColBandSize w:val="1"/>
    </w:tblPr>
    <w:tblStylePr w:type="firstRow">
      <w:rPr>
        <w:rFonts w:ascii="TimesNewRomanPS" w:eastAsia="Times New Roman" w:hAnsi="TimesNewRomanPS" w:cs="Times New Roman"/>
        <w:i/>
        <w:iCs/>
        <w:sz w:val="26"/>
      </w:rPr>
      <w:tblPr/>
      <w:tcPr>
        <w:tcBorders>
          <w:bottom w:val="single" w:sz="4" w:space="0" w:color="7F7F7F"/>
        </w:tcBorders>
        <w:shd w:val="clear" w:color="auto" w:fill="FFFFFF"/>
      </w:tcPr>
    </w:tblStylePr>
    <w:tblStylePr w:type="lastRow">
      <w:rPr>
        <w:rFonts w:ascii="TimesNewRomanPS" w:eastAsia="Times New Roman" w:hAnsi="TimesNewRomanPS" w:cs="Times New Roman"/>
        <w:i/>
        <w:iCs/>
        <w:sz w:val="26"/>
      </w:rPr>
      <w:tblPr/>
      <w:tcPr>
        <w:tcBorders>
          <w:top w:val="single" w:sz="4" w:space="0" w:color="7F7F7F"/>
        </w:tcBorders>
        <w:shd w:val="clear" w:color="auto" w:fill="FFFFFF"/>
      </w:tcPr>
    </w:tblStylePr>
    <w:tblStylePr w:type="firstCol">
      <w:pPr>
        <w:jc w:val="right"/>
      </w:pPr>
      <w:rPr>
        <w:rFonts w:ascii="TimesNewRomanPS" w:eastAsia="Times New Roman" w:hAnsi="TimesNewRomanPS" w:cs="Times New Roman"/>
        <w:i/>
        <w:iCs/>
        <w:sz w:val="26"/>
      </w:rPr>
      <w:tblPr/>
      <w:tcPr>
        <w:tcBorders>
          <w:right w:val="single" w:sz="4" w:space="0" w:color="7F7F7F"/>
        </w:tcBorders>
        <w:shd w:val="clear" w:color="auto" w:fill="FFFFFF"/>
      </w:tcPr>
    </w:tblStylePr>
    <w:tblStylePr w:type="lastCol">
      <w:rPr>
        <w:rFonts w:ascii="TimesNewRomanPS" w:eastAsia="Times New Roman" w:hAnsi="TimesNewRomanPS"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Quote">
    <w:name w:val="Quote"/>
    <w:basedOn w:val="Normal"/>
    <w:next w:val="Normal"/>
    <w:link w:val="QuoteChar"/>
    <w:uiPriority w:val="29"/>
    <w:qFormat/>
    <w:rsid w:val="00B10D1A"/>
    <w:pPr>
      <w:spacing w:before="200" w:line="240" w:lineRule="auto"/>
      <w:ind w:left="864" w:right="864"/>
      <w:jc w:val="center"/>
    </w:pPr>
    <w:rPr>
      <w:rFonts w:ascii="Arial" w:eastAsia="Times New Roman" w:hAnsi="Arial" w:cs="Times New Roman"/>
      <w:i/>
      <w:iCs/>
      <w:color w:val="404040"/>
      <w:sz w:val="20"/>
      <w:szCs w:val="20"/>
      <w:lang w:val="en-GB" w:eastAsia="en-US"/>
    </w:rPr>
  </w:style>
  <w:style w:type="character" w:customStyle="1" w:styleId="QuoteChar">
    <w:name w:val="Quote Char"/>
    <w:basedOn w:val="DefaultParagraphFont"/>
    <w:link w:val="Quote"/>
    <w:uiPriority w:val="29"/>
    <w:rsid w:val="00B10D1A"/>
    <w:rPr>
      <w:rFonts w:ascii="Arial" w:eastAsia="Times New Roman" w:hAnsi="Arial" w:cs="Times New Roman"/>
      <w:i/>
      <w:iCs/>
      <w:color w:val="404040"/>
      <w:sz w:val="20"/>
      <w:szCs w:val="20"/>
      <w:lang w:val="en-GB" w:eastAsia="en-US"/>
    </w:rPr>
  </w:style>
  <w:style w:type="paragraph" w:styleId="Salutation">
    <w:name w:val="Salutation"/>
    <w:basedOn w:val="Normal"/>
    <w:next w:val="Normal"/>
    <w:link w:val="SalutationChar"/>
    <w:rsid w:val="00B10D1A"/>
    <w:pPr>
      <w:spacing w:before="120" w:after="120" w:line="240" w:lineRule="auto"/>
    </w:pPr>
    <w:rPr>
      <w:rFonts w:ascii="Arial" w:eastAsia="Times New Roman" w:hAnsi="Arial" w:cs="Times New Roman"/>
      <w:sz w:val="20"/>
      <w:szCs w:val="20"/>
      <w:lang w:val="en-GB" w:eastAsia="en-US"/>
    </w:rPr>
  </w:style>
  <w:style w:type="character" w:customStyle="1" w:styleId="SalutationChar">
    <w:name w:val="Salutation Char"/>
    <w:basedOn w:val="DefaultParagraphFont"/>
    <w:link w:val="Salutation"/>
    <w:rsid w:val="00B10D1A"/>
    <w:rPr>
      <w:rFonts w:ascii="Arial" w:eastAsia="Times New Roman" w:hAnsi="Arial" w:cs="Times New Roman"/>
      <w:sz w:val="20"/>
      <w:szCs w:val="20"/>
      <w:lang w:val="en-GB" w:eastAsia="en-US"/>
    </w:rPr>
  </w:style>
  <w:style w:type="paragraph" w:styleId="Signature">
    <w:name w:val="Signature"/>
    <w:basedOn w:val="Normal"/>
    <w:link w:val="SignatureChar"/>
    <w:rsid w:val="00B10D1A"/>
    <w:pPr>
      <w:spacing w:before="120" w:after="120" w:line="240" w:lineRule="auto"/>
      <w:ind w:left="4252"/>
    </w:pPr>
    <w:rPr>
      <w:rFonts w:ascii="Arial" w:eastAsia="Times New Roman" w:hAnsi="Arial" w:cs="Times New Roman"/>
      <w:sz w:val="20"/>
      <w:szCs w:val="20"/>
      <w:lang w:val="en-GB" w:eastAsia="en-US"/>
    </w:rPr>
  </w:style>
  <w:style w:type="character" w:customStyle="1" w:styleId="SignatureChar">
    <w:name w:val="Signature Char"/>
    <w:basedOn w:val="DefaultParagraphFont"/>
    <w:link w:val="Signature"/>
    <w:rsid w:val="00B10D1A"/>
    <w:rPr>
      <w:rFonts w:ascii="Arial" w:eastAsia="Times New Roman" w:hAnsi="Arial" w:cs="Times New Roman"/>
      <w:sz w:val="20"/>
      <w:szCs w:val="20"/>
      <w:lang w:val="en-GB" w:eastAsia="en-US"/>
    </w:rPr>
  </w:style>
  <w:style w:type="character" w:styleId="Strong">
    <w:name w:val="Strong"/>
    <w:qFormat/>
    <w:rsid w:val="00B10D1A"/>
    <w:rPr>
      <w:b/>
      <w:bCs/>
      <w:lang w:val="en-GB"/>
    </w:rPr>
  </w:style>
  <w:style w:type="character" w:styleId="SubtleEmphasis">
    <w:name w:val="Subtle Emphasis"/>
    <w:uiPriority w:val="19"/>
    <w:qFormat/>
    <w:rsid w:val="00B10D1A"/>
    <w:rPr>
      <w:i/>
      <w:iCs/>
      <w:color w:val="404040"/>
      <w:lang w:val="en-GB"/>
    </w:rPr>
  </w:style>
  <w:style w:type="character" w:styleId="SubtleReference">
    <w:name w:val="Subtle Reference"/>
    <w:uiPriority w:val="31"/>
    <w:qFormat/>
    <w:rsid w:val="00B10D1A"/>
    <w:rPr>
      <w:smallCaps/>
      <w:color w:val="5A5A5A"/>
      <w:lang w:val="en-GB"/>
    </w:rPr>
  </w:style>
  <w:style w:type="table" w:styleId="Table3Deffects1">
    <w:name w:val="Table 3D effects 1"/>
    <w:basedOn w:val="TableNormal"/>
    <w:rsid w:val="00B10D1A"/>
    <w:pPr>
      <w:spacing w:before="120" w:after="120" w:line="240" w:lineRule="auto"/>
    </w:pPr>
    <w:rPr>
      <w:rFonts w:ascii="Times New Roman" w:eastAsia="Times New Roman" w:hAnsi="Times New Roman" w:cs="Times New Roman"/>
      <w:sz w:val="20"/>
      <w:szCs w:val="20"/>
      <w:lang w:eastAsia="en-US"/>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B10D1A"/>
    <w:pPr>
      <w:spacing w:before="120" w:after="120" w:line="240" w:lineRule="auto"/>
    </w:pPr>
    <w:rPr>
      <w:rFonts w:ascii="Times New Roman" w:eastAsia="Times New Roman" w:hAnsi="Times New Roman" w:cs="Times New Roman"/>
      <w:sz w:val="20"/>
      <w:szCs w:val="20"/>
      <w:lang w:eastAsia="en-US"/>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B10D1A"/>
    <w:pPr>
      <w:spacing w:before="120" w:after="120" w:line="240" w:lineRule="auto"/>
    </w:pPr>
    <w:rPr>
      <w:rFonts w:ascii="Times New Roman" w:eastAsia="Times New Roman" w:hAnsi="Times New Roman" w:cs="Times New Roman"/>
      <w:sz w:val="20"/>
      <w:szCs w:val="20"/>
      <w:lang w:eastAsia="en-US"/>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B10D1A"/>
    <w:pPr>
      <w:spacing w:before="120" w:after="120" w:line="240" w:lineRule="auto"/>
    </w:pPr>
    <w:rPr>
      <w:rFonts w:ascii="Times New Roman" w:eastAsia="Times New Roman" w:hAnsi="Times New Roman" w:cs="Times New Roman"/>
      <w:sz w:val="20"/>
      <w:szCs w:val="20"/>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B10D1A"/>
    <w:pPr>
      <w:spacing w:before="120" w:after="120" w:line="240" w:lineRule="auto"/>
    </w:pPr>
    <w:rPr>
      <w:rFonts w:ascii="Times New Roman" w:eastAsia="Times New Roman" w:hAnsi="Times New Roman" w:cs="Times New Roman"/>
      <w:sz w:val="20"/>
      <w:szCs w:val="20"/>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B10D1A"/>
    <w:pPr>
      <w:spacing w:before="120" w:after="120" w:line="240" w:lineRule="auto"/>
    </w:pPr>
    <w:rPr>
      <w:rFonts w:ascii="Times New Roman" w:eastAsia="Times New Roman" w:hAnsi="Times New Roman" w:cs="Times New Roman"/>
      <w:color w:val="000080"/>
      <w:sz w:val="20"/>
      <w:szCs w:val="2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B10D1A"/>
    <w:pPr>
      <w:spacing w:before="120" w:after="120" w:line="240" w:lineRule="auto"/>
    </w:pPr>
    <w:rPr>
      <w:rFonts w:ascii="Times New Roman" w:eastAsia="Times New Roman" w:hAnsi="Times New Roman" w:cs="Times New Roman"/>
      <w:sz w:val="20"/>
      <w:szCs w:val="20"/>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B10D1A"/>
    <w:pPr>
      <w:spacing w:before="120" w:after="120" w:line="240" w:lineRule="auto"/>
    </w:pPr>
    <w:rPr>
      <w:rFonts w:ascii="Times New Roman" w:eastAsia="Times New Roman" w:hAnsi="Times New Roman" w:cs="Times New Roman"/>
      <w:color w:val="FFFFFF"/>
      <w:sz w:val="20"/>
      <w:szCs w:val="20"/>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B10D1A"/>
    <w:pPr>
      <w:spacing w:before="120" w:after="120" w:line="240" w:lineRule="auto"/>
    </w:pPr>
    <w:rPr>
      <w:rFonts w:ascii="Times New Roman" w:eastAsia="Times New Roman" w:hAnsi="Times New Roman" w:cs="Times New Roman"/>
      <w:sz w:val="20"/>
      <w:szCs w:val="20"/>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B10D1A"/>
    <w:pPr>
      <w:spacing w:before="120" w:after="120" w:line="240" w:lineRule="auto"/>
    </w:pPr>
    <w:rPr>
      <w:rFonts w:ascii="Times New Roman" w:eastAsia="Times New Roman" w:hAnsi="Times New Roman" w:cs="Times New Roman"/>
      <w:sz w:val="20"/>
      <w:szCs w:val="20"/>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B10D1A"/>
    <w:pPr>
      <w:spacing w:before="120" w:after="120" w:line="240" w:lineRule="auto"/>
    </w:pPr>
    <w:rPr>
      <w:rFonts w:ascii="Times New Roman" w:eastAsia="Times New Roman" w:hAnsi="Times New Roman" w:cs="Times New Roman"/>
      <w:b/>
      <w:bCs/>
      <w:sz w:val="20"/>
      <w:szCs w:val="20"/>
      <w:lang w:eastAsia="en-U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B10D1A"/>
    <w:pPr>
      <w:spacing w:before="120" w:after="120" w:line="240" w:lineRule="auto"/>
    </w:pPr>
    <w:rPr>
      <w:rFonts w:ascii="Times New Roman" w:eastAsia="Times New Roman" w:hAnsi="Times New Roman" w:cs="Times New Roman"/>
      <w:b/>
      <w:bCs/>
      <w:sz w:val="20"/>
      <w:szCs w:val="20"/>
      <w:lang w:eastAsia="en-U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B10D1A"/>
    <w:pPr>
      <w:spacing w:before="120" w:after="120" w:line="240" w:lineRule="auto"/>
    </w:pPr>
    <w:rPr>
      <w:rFonts w:ascii="Times New Roman" w:eastAsia="Times New Roman" w:hAnsi="Times New Roman" w:cs="Times New Roman"/>
      <w:b/>
      <w:bCs/>
      <w:sz w:val="20"/>
      <w:szCs w:val="20"/>
      <w:lang w:eastAsia="en-U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B10D1A"/>
    <w:pPr>
      <w:spacing w:before="120" w:after="120" w:line="240" w:lineRule="auto"/>
    </w:pPr>
    <w:rPr>
      <w:rFonts w:ascii="Times New Roman" w:eastAsia="Times New Roman" w:hAnsi="Times New Roman" w:cs="Times New Roman"/>
      <w:sz w:val="20"/>
      <w:szCs w:val="20"/>
      <w:lang w:eastAsia="en-US"/>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B10D1A"/>
    <w:pPr>
      <w:spacing w:before="120" w:after="120" w:line="240" w:lineRule="auto"/>
    </w:pPr>
    <w:rPr>
      <w:rFonts w:ascii="Times New Roman" w:eastAsia="Times New Roman" w:hAnsi="Times New Roman" w:cs="Times New Roman"/>
      <w:sz w:val="20"/>
      <w:szCs w:val="20"/>
      <w:lang w:eastAsia="en-US"/>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B10D1A"/>
    <w:pPr>
      <w:spacing w:before="120" w:after="120" w:line="240" w:lineRule="auto"/>
    </w:pPr>
    <w:rPr>
      <w:rFonts w:ascii="Times New Roman" w:eastAsia="Times New Roman" w:hAnsi="Times New Roman" w:cs="Times New Roman"/>
      <w:sz w:val="20"/>
      <w:szCs w:val="20"/>
      <w:lang w:eastAsia="en-US"/>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B10D1A"/>
    <w:pPr>
      <w:spacing w:before="120" w:after="120" w:line="240" w:lineRule="auto"/>
    </w:pPr>
    <w:rPr>
      <w:rFonts w:ascii="Times New Roman" w:eastAsia="Times New Roman" w:hAnsi="Times New Roman" w:cs="Times New Roman"/>
      <w:sz w:val="20"/>
      <w:szCs w:val="20"/>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rsid w:val="00B10D1A"/>
    <w:pPr>
      <w:spacing w:before="120" w:after="120" w:line="240" w:lineRule="auto"/>
    </w:pPr>
    <w:rPr>
      <w:rFonts w:ascii="Times New Roman" w:eastAsia="Times New Roman" w:hAnsi="Times New Roman" w:cs="Times New Roman"/>
      <w:sz w:val="20"/>
      <w:szCs w:val="20"/>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B10D1A"/>
    <w:pPr>
      <w:spacing w:before="120" w:after="120" w:line="240" w:lineRule="auto"/>
    </w:pPr>
    <w:rPr>
      <w:rFonts w:ascii="Times New Roman" w:eastAsia="Times New Roman" w:hAnsi="Times New Roman" w:cs="Times New Roman"/>
      <w:sz w:val="20"/>
      <w:szCs w:val="20"/>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B10D1A"/>
    <w:pPr>
      <w:spacing w:before="120" w:after="120" w:line="240" w:lineRule="auto"/>
    </w:pPr>
    <w:rPr>
      <w:rFonts w:ascii="Times New Roman" w:eastAsia="Times New Roman" w:hAnsi="Times New Roman" w:cs="Times New Roman"/>
      <w:sz w:val="20"/>
      <w:szCs w:val="20"/>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B10D1A"/>
    <w:pPr>
      <w:spacing w:before="120" w:after="120" w:line="240" w:lineRule="auto"/>
    </w:pPr>
    <w:rPr>
      <w:rFonts w:ascii="Times New Roman" w:eastAsia="Times New Roman" w:hAnsi="Times New Roman" w:cs="Times New Roman"/>
      <w:sz w:val="20"/>
      <w:szCs w:val="20"/>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B10D1A"/>
    <w:pPr>
      <w:spacing w:before="120" w:after="120" w:line="240" w:lineRule="auto"/>
    </w:pPr>
    <w:rPr>
      <w:rFonts w:ascii="Times New Roman" w:eastAsia="Times New Roman" w:hAnsi="Times New Roman" w:cs="Times New Roman"/>
      <w:sz w:val="20"/>
      <w:szCs w:val="20"/>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B10D1A"/>
    <w:pPr>
      <w:spacing w:before="120" w:after="120" w:line="240" w:lineRule="auto"/>
    </w:pPr>
    <w:rPr>
      <w:rFonts w:ascii="Times New Roman" w:eastAsia="Times New Roman" w:hAnsi="Times New Roman" w:cs="Times New Roman"/>
      <w:sz w:val="20"/>
      <w:szCs w:val="20"/>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B10D1A"/>
    <w:pPr>
      <w:spacing w:before="120" w:after="120" w:line="240" w:lineRule="auto"/>
    </w:pPr>
    <w:rPr>
      <w:rFonts w:ascii="Times New Roman" w:eastAsia="Times New Roman" w:hAnsi="Times New Roman" w:cs="Times New Roman"/>
      <w:b/>
      <w:bCs/>
      <w:sz w:val="20"/>
      <w:szCs w:val="20"/>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B10D1A"/>
    <w:pPr>
      <w:spacing w:before="120" w:after="120" w:line="240" w:lineRule="auto"/>
    </w:pPr>
    <w:rPr>
      <w:rFonts w:ascii="Times New Roman" w:eastAsia="Times New Roman" w:hAnsi="Times New Roman" w:cs="Times New Roman"/>
      <w:sz w:val="20"/>
      <w:szCs w:val="20"/>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GridLight1">
    <w:name w:val="Table Grid Light1"/>
    <w:basedOn w:val="TableNormal"/>
    <w:uiPriority w:val="40"/>
    <w:rsid w:val="00B10D1A"/>
    <w:pPr>
      <w:spacing w:after="0" w:line="240" w:lineRule="auto"/>
    </w:pPr>
    <w:rPr>
      <w:rFonts w:ascii="Times New Roman" w:eastAsia="Times New Roman" w:hAnsi="Times New Roman" w:cs="Times New Roman"/>
      <w:sz w:val="20"/>
      <w:szCs w:val="20"/>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TableList1">
    <w:name w:val="Table List 1"/>
    <w:basedOn w:val="TableNormal"/>
    <w:rsid w:val="00B10D1A"/>
    <w:pPr>
      <w:spacing w:before="120" w:after="120" w:line="240" w:lineRule="auto"/>
    </w:pPr>
    <w:rPr>
      <w:rFonts w:ascii="Times New Roman" w:eastAsia="Times New Roman" w:hAnsi="Times New Roman" w:cs="Times New Roman"/>
      <w:sz w:val="20"/>
      <w:szCs w:val="20"/>
      <w:lang w:eastAsia="en-US"/>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B10D1A"/>
    <w:pPr>
      <w:spacing w:before="120" w:after="120" w:line="240" w:lineRule="auto"/>
    </w:pPr>
    <w:rPr>
      <w:rFonts w:ascii="Times New Roman" w:eastAsia="Times New Roman" w:hAnsi="Times New Roman" w:cs="Times New Roman"/>
      <w:sz w:val="20"/>
      <w:szCs w:val="20"/>
      <w:lang w:eastAsia="en-US"/>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B10D1A"/>
    <w:pPr>
      <w:spacing w:before="120" w:after="120" w:line="240" w:lineRule="auto"/>
    </w:pPr>
    <w:rPr>
      <w:rFonts w:ascii="Times New Roman" w:eastAsia="Times New Roman" w:hAnsi="Times New Roman" w:cs="Times New Roman"/>
      <w:sz w:val="20"/>
      <w:szCs w:val="20"/>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B10D1A"/>
    <w:pPr>
      <w:spacing w:before="120" w:after="120" w:line="240" w:lineRule="auto"/>
    </w:pPr>
    <w:rPr>
      <w:rFonts w:ascii="Times New Roman" w:eastAsia="Times New Roman" w:hAnsi="Times New Roman" w:cs="Times New Roman"/>
      <w:sz w:val="20"/>
      <w:szCs w:val="20"/>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B10D1A"/>
    <w:pPr>
      <w:spacing w:before="120" w:after="120" w:line="240" w:lineRule="auto"/>
    </w:pPr>
    <w:rPr>
      <w:rFonts w:ascii="Times New Roman" w:eastAsia="Times New Roman" w:hAnsi="Times New Roman" w:cs="Times New Roman"/>
      <w:sz w:val="20"/>
      <w:szCs w:val="20"/>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B10D1A"/>
    <w:pPr>
      <w:spacing w:before="120" w:after="120" w:line="240" w:lineRule="auto"/>
    </w:pPr>
    <w:rPr>
      <w:rFonts w:ascii="Times New Roman" w:eastAsia="Times New Roman" w:hAnsi="Times New Roman" w:cs="Times New Roman"/>
      <w:sz w:val="20"/>
      <w:szCs w:val="20"/>
      <w:lang w:eastAsia="en-US"/>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B10D1A"/>
    <w:pPr>
      <w:spacing w:before="120" w:after="120" w:line="240" w:lineRule="auto"/>
    </w:pPr>
    <w:rPr>
      <w:rFonts w:ascii="Times New Roman" w:eastAsia="Times New Roman" w:hAnsi="Times New Roman" w:cs="Times New Roman"/>
      <w:sz w:val="20"/>
      <w:szCs w:val="20"/>
      <w:lang w:eastAsia="en-US"/>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B10D1A"/>
    <w:pPr>
      <w:spacing w:before="120" w:after="120" w:line="240" w:lineRule="auto"/>
    </w:pPr>
    <w:rPr>
      <w:rFonts w:ascii="Times New Roman" w:eastAsia="Times New Roman" w:hAnsi="Times New Roman" w:cs="Times New Roman"/>
      <w:sz w:val="20"/>
      <w:szCs w:val="20"/>
      <w:lang w:eastAsia="en-US"/>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rsid w:val="00B10D1A"/>
    <w:pPr>
      <w:spacing w:before="120" w:after="120" w:line="240" w:lineRule="auto"/>
      <w:ind w:left="200" w:hanging="200"/>
    </w:pPr>
    <w:rPr>
      <w:rFonts w:ascii="Arial" w:eastAsia="Times New Roman" w:hAnsi="Arial" w:cs="Times New Roman"/>
      <w:sz w:val="20"/>
      <w:szCs w:val="20"/>
      <w:lang w:val="en-GB" w:eastAsia="en-US"/>
    </w:rPr>
  </w:style>
  <w:style w:type="paragraph" w:styleId="TableofFigures">
    <w:name w:val="table of figures"/>
    <w:basedOn w:val="Normal"/>
    <w:next w:val="Normal"/>
    <w:rsid w:val="00B10D1A"/>
    <w:pPr>
      <w:spacing w:before="120" w:after="120" w:line="240" w:lineRule="auto"/>
    </w:pPr>
    <w:rPr>
      <w:rFonts w:ascii="Arial" w:eastAsia="Times New Roman" w:hAnsi="Arial" w:cs="Times New Roman"/>
      <w:sz w:val="20"/>
      <w:szCs w:val="20"/>
      <w:lang w:val="en-GB" w:eastAsia="en-US"/>
    </w:rPr>
  </w:style>
  <w:style w:type="table" w:styleId="TableProfessional">
    <w:name w:val="Table Professional"/>
    <w:basedOn w:val="TableNormal"/>
    <w:rsid w:val="00B10D1A"/>
    <w:pPr>
      <w:spacing w:before="120" w:after="120" w:line="240" w:lineRule="auto"/>
    </w:pPr>
    <w:rPr>
      <w:rFonts w:ascii="Times New Roman" w:eastAsia="Times New Roman" w:hAnsi="Times New Roman" w:cs="Times New Roman"/>
      <w:sz w:val="20"/>
      <w:szCs w:val="20"/>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B10D1A"/>
    <w:pPr>
      <w:spacing w:before="120" w:after="120" w:line="240" w:lineRule="auto"/>
    </w:pPr>
    <w:rPr>
      <w:rFonts w:ascii="Times New Roman" w:eastAsia="Times New Roman" w:hAnsi="Times New Roman" w:cs="Times New Roman"/>
      <w:sz w:val="20"/>
      <w:szCs w:val="20"/>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B10D1A"/>
    <w:pPr>
      <w:spacing w:before="120" w:after="120" w:line="240" w:lineRule="auto"/>
    </w:pPr>
    <w:rPr>
      <w:rFonts w:ascii="Times New Roman" w:eastAsia="Times New Roman" w:hAnsi="Times New Roman" w:cs="Times New Roman"/>
      <w:sz w:val="20"/>
      <w:szCs w:val="20"/>
      <w:lang w:eastAsia="en-US"/>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B10D1A"/>
    <w:pPr>
      <w:spacing w:before="120" w:after="120" w:line="240" w:lineRule="auto"/>
    </w:pPr>
    <w:rPr>
      <w:rFonts w:ascii="Times New Roman" w:eastAsia="Times New Roman" w:hAnsi="Times New Roman" w:cs="Times New Roman"/>
      <w:sz w:val="20"/>
      <w:szCs w:val="20"/>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B10D1A"/>
    <w:pPr>
      <w:spacing w:before="120" w:after="120" w:line="240" w:lineRule="auto"/>
    </w:pPr>
    <w:rPr>
      <w:rFonts w:ascii="Times New Roman" w:eastAsia="Times New Roman" w:hAnsi="Times New Roman" w:cs="Times New Roman"/>
      <w:sz w:val="20"/>
      <w:szCs w:val="20"/>
      <w:lang w:eastAsia="en-US"/>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B10D1A"/>
    <w:pPr>
      <w:spacing w:before="120" w:after="120" w:line="240" w:lineRule="auto"/>
    </w:pPr>
    <w:rPr>
      <w:rFonts w:ascii="Times New Roman" w:eastAsia="Times New Roman" w:hAnsi="Times New Roman" w:cs="Times New Roman"/>
      <w:sz w:val="20"/>
      <w:szCs w:val="20"/>
      <w:lang w:eastAsia="en-US"/>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B10D1A"/>
    <w:pPr>
      <w:spacing w:before="120" w:after="120" w:line="240" w:lineRule="auto"/>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B10D1A"/>
    <w:pPr>
      <w:spacing w:before="120" w:after="120" w:line="240" w:lineRule="auto"/>
    </w:pPr>
    <w:rPr>
      <w:rFonts w:ascii="Times New Roman" w:eastAsia="Times New Roman" w:hAnsi="Times New Roman" w:cs="Times New Roman"/>
      <w:sz w:val="20"/>
      <w:szCs w:val="20"/>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B10D1A"/>
    <w:pPr>
      <w:spacing w:before="120" w:after="120" w:line="240" w:lineRule="auto"/>
    </w:pPr>
    <w:rPr>
      <w:rFonts w:ascii="Times New Roman" w:eastAsia="Times New Roman" w:hAnsi="Times New Roman" w:cs="Times New Roman"/>
      <w:sz w:val="20"/>
      <w:szCs w:val="20"/>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B10D1A"/>
    <w:pPr>
      <w:spacing w:before="120" w:after="120" w:line="240" w:lineRule="auto"/>
    </w:pPr>
    <w:rPr>
      <w:rFonts w:ascii="Times New Roman" w:eastAsia="Times New Roman" w:hAnsi="Times New Roman" w:cs="Times New Roman"/>
      <w:sz w:val="20"/>
      <w:szCs w:val="20"/>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rsid w:val="00B10D1A"/>
    <w:pPr>
      <w:spacing w:before="120" w:after="120" w:line="240" w:lineRule="auto"/>
    </w:pPr>
    <w:rPr>
      <w:rFonts w:ascii="Calibri Light" w:eastAsia="Times New Roman" w:hAnsi="Calibri Light" w:cs="Times New Roman"/>
      <w:b/>
      <w:bCs/>
      <w:sz w:val="24"/>
      <w:szCs w:val="24"/>
      <w:lang w:val="en-GB" w:eastAsia="en-US"/>
    </w:rPr>
  </w:style>
  <w:style w:type="paragraph" w:styleId="TOCHeading">
    <w:name w:val="TOC Heading"/>
    <w:basedOn w:val="Heading1"/>
    <w:next w:val="Normal"/>
    <w:uiPriority w:val="39"/>
    <w:unhideWhenUsed/>
    <w:qFormat/>
    <w:rsid w:val="00B10D1A"/>
    <w:pPr>
      <w:numPr>
        <w:numId w:val="0"/>
      </w:numPr>
      <w:outlineLvl w:val="9"/>
    </w:pPr>
    <w:rPr>
      <w:rFonts w:ascii="Calibri Light" w:hAnsi="Calibri Light" w:cs="Times New Roman"/>
      <w:bCs/>
      <w:i w:val="0"/>
      <w:kern w:val="32"/>
      <w:sz w:val="32"/>
      <w:szCs w:val="32"/>
    </w:rPr>
  </w:style>
  <w:style w:type="paragraph" w:customStyle="1" w:styleId="Tabletext0">
    <w:name w:val="Tabletext"/>
    <w:basedOn w:val="Normal"/>
    <w:link w:val="TabletextChar"/>
    <w:autoRedefine/>
    <w:qFormat/>
    <w:rsid w:val="00B10D1A"/>
    <w:pPr>
      <w:spacing w:before="60" w:after="60" w:line="240" w:lineRule="auto"/>
      <w:jc w:val="both"/>
    </w:pPr>
    <w:rPr>
      <w:rFonts w:ascii="Arial" w:eastAsia="Times" w:hAnsi="Arial" w:cs="Times New Roman"/>
      <w:sz w:val="20"/>
      <w:lang w:val="en-GB" w:eastAsia="en-US"/>
    </w:rPr>
  </w:style>
  <w:style w:type="paragraph" w:customStyle="1" w:styleId="Tablehead1">
    <w:name w:val="Tablehead1"/>
    <w:basedOn w:val="Normal"/>
    <w:qFormat/>
    <w:rsid w:val="00B10D1A"/>
    <w:pPr>
      <w:keepNext/>
      <w:spacing w:before="60" w:after="60" w:line="240" w:lineRule="auto"/>
      <w:jc w:val="center"/>
    </w:pPr>
    <w:rPr>
      <w:rFonts w:ascii="Arial Bold" w:eastAsia="Times New Roman" w:hAnsi="Arial Bold" w:cs="Times New Roman"/>
      <w:b/>
      <w:bCs/>
      <w:sz w:val="20"/>
      <w:szCs w:val="20"/>
      <w:lang w:val="en-GB" w:eastAsia="en-US"/>
    </w:rPr>
  </w:style>
  <w:style w:type="paragraph" w:customStyle="1" w:styleId="BodyText1">
    <w:name w:val="Body Text1"/>
    <w:basedOn w:val="BodyText"/>
    <w:link w:val="BodytextChar0"/>
    <w:qFormat/>
    <w:rsid w:val="00B10D1A"/>
    <w:pPr>
      <w:spacing w:before="0"/>
      <w:jc w:val="both"/>
    </w:pPr>
    <w:rPr>
      <w:rFonts w:eastAsia="Times"/>
      <w:i w:val="0"/>
      <w:color w:val="000000"/>
      <w:sz w:val="22"/>
    </w:rPr>
  </w:style>
  <w:style w:type="character" w:customStyle="1" w:styleId="BodytextChar0">
    <w:name w:val="Body text Char"/>
    <w:link w:val="BodyText1"/>
    <w:rsid w:val="00B10D1A"/>
    <w:rPr>
      <w:rFonts w:ascii="Arial" w:eastAsia="Times" w:hAnsi="Arial" w:cs="Times New Roman"/>
      <w:color w:val="000000"/>
      <w:szCs w:val="20"/>
      <w:lang w:val="en-GB" w:eastAsia="en-US"/>
    </w:rPr>
  </w:style>
  <w:style w:type="paragraph" w:customStyle="1" w:styleId="Instructions">
    <w:name w:val="Instructions"/>
    <w:basedOn w:val="BodyText1"/>
    <w:next w:val="BodyText1"/>
    <w:link w:val="InstructionsChar"/>
    <w:qFormat/>
    <w:rsid w:val="00B10D1A"/>
    <w:rPr>
      <w:color w:val="0000FF"/>
    </w:rPr>
  </w:style>
  <w:style w:type="character" w:customStyle="1" w:styleId="InstructionsChar">
    <w:name w:val="Instructions Char"/>
    <w:link w:val="Instructions"/>
    <w:rsid w:val="00B10D1A"/>
    <w:rPr>
      <w:rFonts w:ascii="Arial" w:eastAsia="Times" w:hAnsi="Arial" w:cs="Times New Roman"/>
      <w:color w:val="0000FF"/>
      <w:szCs w:val="20"/>
      <w:lang w:val="en-GB" w:eastAsia="en-US"/>
    </w:rPr>
  </w:style>
  <w:style w:type="character" w:customStyle="1" w:styleId="TabletextChar">
    <w:name w:val="Tabletext Char"/>
    <w:link w:val="Tabletext0"/>
    <w:rsid w:val="00B10D1A"/>
    <w:rPr>
      <w:rFonts w:ascii="Arial" w:eastAsia="Times" w:hAnsi="Arial" w:cs="Times New Roman"/>
      <w:sz w:val="20"/>
      <w:lang w:val="en-GB" w:eastAsia="en-US"/>
    </w:rPr>
  </w:style>
  <w:style w:type="paragraph" w:customStyle="1" w:styleId="Bodycopy">
    <w:name w:val="Body copy"/>
    <w:link w:val="BodycopyChar"/>
    <w:qFormat/>
    <w:rsid w:val="00B10D1A"/>
    <w:pPr>
      <w:spacing w:after="120" w:line="240" w:lineRule="auto"/>
    </w:pPr>
    <w:rPr>
      <w:rFonts w:ascii="Arial" w:eastAsia="Times" w:hAnsi="Arial" w:cs="Times New Roman"/>
      <w:color w:val="000000"/>
      <w:sz w:val="20"/>
      <w:szCs w:val="20"/>
      <w:lang w:val="en-GB" w:eastAsia="en-US"/>
    </w:rPr>
  </w:style>
  <w:style w:type="character" w:customStyle="1" w:styleId="BodycopyChar">
    <w:name w:val="Body copy Char"/>
    <w:link w:val="Bodycopy"/>
    <w:rsid w:val="00B10D1A"/>
    <w:rPr>
      <w:rFonts w:ascii="Arial" w:eastAsia="Times" w:hAnsi="Arial" w:cs="Times New Roman"/>
      <w:color w:val="000000"/>
      <w:sz w:val="20"/>
      <w:szCs w:val="20"/>
      <w:lang w:val="en-GB" w:eastAsia="en-US"/>
    </w:rPr>
  </w:style>
  <w:style w:type="table" w:customStyle="1" w:styleId="Takeda">
    <w:name w:val="Takeda"/>
    <w:basedOn w:val="TableNormal"/>
    <w:rsid w:val="00B10D1A"/>
    <w:pPr>
      <w:spacing w:after="0" w:line="240" w:lineRule="auto"/>
    </w:pPr>
    <w:rPr>
      <w:rFonts w:ascii="Times New Roman" w:eastAsia="Times New Roman" w:hAnsi="Times New Roman" w:cs="Times New Roman"/>
      <w:sz w:val="20"/>
      <w:szCs w:val="20"/>
      <w:lang w:eastAsia="en-US"/>
    </w:rPr>
    <w:tblPr/>
  </w:style>
  <w:style w:type="paragraph" w:customStyle="1" w:styleId="ListLast">
    <w:name w:val="List Last"/>
    <w:basedOn w:val="List"/>
    <w:autoRedefine/>
    <w:rsid w:val="00B10D1A"/>
    <w:pPr>
      <w:numPr>
        <w:numId w:val="29"/>
      </w:numPr>
      <w:spacing w:before="0"/>
      <w:contextualSpacing w:val="0"/>
      <w:jc w:val="both"/>
    </w:pPr>
    <w:rPr>
      <w:rFonts w:eastAsia="Times"/>
      <w:color w:val="000000"/>
      <w:sz w:val="22"/>
      <w:lang w:val="en-US"/>
    </w:rPr>
  </w:style>
  <w:style w:type="numbering" w:customStyle="1" w:styleId="List1">
    <w:name w:val="List 1"/>
    <w:uiPriority w:val="99"/>
    <w:rsid w:val="00B10D1A"/>
    <w:pPr>
      <w:numPr>
        <w:numId w:val="28"/>
      </w:numPr>
    </w:pPr>
  </w:style>
  <w:style w:type="paragraph" w:customStyle="1" w:styleId="Bullet1">
    <w:name w:val="Bullet 1"/>
    <w:basedOn w:val="ListBullet"/>
    <w:autoRedefine/>
    <w:qFormat/>
    <w:rsid w:val="00B10D1A"/>
    <w:pPr>
      <w:numPr>
        <w:numId w:val="27"/>
      </w:numPr>
      <w:spacing w:before="0"/>
      <w:contextualSpacing w:val="0"/>
      <w:jc w:val="both"/>
    </w:pPr>
    <w:rPr>
      <w:rFonts w:eastAsia="Times" w:cs="Arial"/>
      <w:sz w:val="22"/>
      <w:lang w:val="en-US"/>
    </w:rPr>
  </w:style>
  <w:style w:type="paragraph" w:customStyle="1" w:styleId="BulletedFonts">
    <w:name w:val="Bulleted Fonts"/>
    <w:basedOn w:val="Normal"/>
    <w:rsid w:val="00B10D1A"/>
    <w:pPr>
      <w:numPr>
        <w:numId w:val="30"/>
      </w:numPr>
      <w:tabs>
        <w:tab w:val="center" w:pos="4785"/>
      </w:tabs>
      <w:spacing w:before="40" w:after="40" w:line="240" w:lineRule="auto"/>
    </w:pPr>
    <w:rPr>
      <w:rFonts w:ascii="Arial" w:eastAsia="Times New Roman" w:hAnsi="Arial" w:cs="Arial"/>
      <w:sz w:val="18"/>
      <w:szCs w:val="18"/>
      <w:lang w:eastAsia="en-US"/>
    </w:rPr>
  </w:style>
  <w:style w:type="paragraph" w:customStyle="1" w:styleId="Comment">
    <w:name w:val="Comment"/>
    <w:basedOn w:val="Normal"/>
    <w:autoRedefine/>
    <w:rsid w:val="00B10D1A"/>
    <w:pPr>
      <w:keepLines/>
      <w:spacing w:before="120" w:after="120" w:line="240" w:lineRule="auto"/>
      <w:jc w:val="both"/>
    </w:pPr>
    <w:rPr>
      <w:rFonts w:ascii="Arial" w:eastAsia="Times New Roman" w:hAnsi="Arial" w:cs="Arial"/>
      <w:iCs/>
      <w:sz w:val="20"/>
      <w:szCs w:val="20"/>
      <w:lang w:val="en-GB" w:eastAsia="en-US"/>
    </w:rPr>
  </w:style>
  <w:style w:type="paragraph" w:customStyle="1" w:styleId="NormalText">
    <w:name w:val="Normal_Text"/>
    <w:qFormat/>
    <w:rsid w:val="00B10D1A"/>
    <w:pPr>
      <w:spacing w:before="120" w:after="120" w:line="240" w:lineRule="auto"/>
    </w:pPr>
    <w:rPr>
      <w:rFonts w:ascii="Arial" w:eastAsia="Calibri" w:hAnsi="Arial" w:cs="Arial"/>
      <w:lang w:val="en-GB" w:eastAsia="en-US"/>
    </w:rPr>
  </w:style>
  <w:style w:type="paragraph" w:customStyle="1" w:styleId="TableHeading2">
    <w:name w:val="Table Heading 2"/>
    <w:basedOn w:val="Normal"/>
    <w:uiPriority w:val="99"/>
    <w:rsid w:val="00B10D1A"/>
    <w:pPr>
      <w:keepNext/>
      <w:spacing w:before="120" w:after="40" w:line="240" w:lineRule="auto"/>
    </w:pPr>
    <w:rPr>
      <w:rFonts w:ascii="Arial Bold" w:eastAsia="Times New Roman" w:hAnsi="Arial Bold" w:cs="Times New Roman"/>
      <w:b/>
      <w:color w:val="FFFFFF"/>
      <w:sz w:val="20"/>
      <w:szCs w:val="20"/>
      <w:lang w:eastAsia="en-US"/>
    </w:rPr>
  </w:style>
  <w:style w:type="character" w:customStyle="1" w:styleId="NoSpacingChar">
    <w:name w:val="No Spacing Char"/>
    <w:basedOn w:val="DefaultParagraphFont"/>
    <w:link w:val="NoSpacing"/>
    <w:uiPriority w:val="1"/>
    <w:rsid w:val="00B10D1A"/>
    <w:rPr>
      <w:rFonts w:ascii="Arial" w:eastAsia="Times New Roman" w:hAnsi="Arial" w:cs="Times New Roman"/>
      <w:sz w:val="20"/>
      <w:szCs w:val="20"/>
      <w:lang w:val="en-GB" w:eastAsia="en-US"/>
    </w:rPr>
  </w:style>
  <w:style w:type="character" w:customStyle="1" w:styleId="UnresolvedMention1">
    <w:name w:val="Unresolved Mention1"/>
    <w:basedOn w:val="DefaultParagraphFont"/>
    <w:uiPriority w:val="99"/>
    <w:semiHidden/>
    <w:unhideWhenUsed/>
    <w:rsid w:val="00B10D1A"/>
    <w:rPr>
      <w:color w:val="605E5C"/>
      <w:shd w:val="clear" w:color="auto" w:fill="E1DFDD"/>
    </w:rPr>
  </w:style>
  <w:style w:type="character" w:customStyle="1" w:styleId="normaltextrun">
    <w:name w:val="normaltextrun"/>
    <w:basedOn w:val="DefaultParagraphFont"/>
    <w:rsid w:val="00B10D1A"/>
  </w:style>
  <w:style w:type="character" w:customStyle="1" w:styleId="initials">
    <w:name w:val="initials"/>
    <w:basedOn w:val="DefaultParagraphFont"/>
    <w:rsid w:val="00B10D1A"/>
  </w:style>
  <w:style w:type="character" w:customStyle="1" w:styleId="UnresolvedMention2">
    <w:name w:val="Unresolved Mention2"/>
    <w:basedOn w:val="DefaultParagraphFont"/>
    <w:uiPriority w:val="99"/>
    <w:semiHidden/>
    <w:unhideWhenUsed/>
    <w:rsid w:val="00B10D1A"/>
    <w:rPr>
      <w:color w:val="605E5C"/>
      <w:shd w:val="clear" w:color="auto" w:fill="E1DFDD"/>
    </w:rPr>
  </w:style>
  <w:style w:type="character" w:customStyle="1" w:styleId="UnresolvedMention3">
    <w:name w:val="Unresolved Mention3"/>
    <w:basedOn w:val="DefaultParagraphFont"/>
    <w:uiPriority w:val="99"/>
    <w:semiHidden/>
    <w:unhideWhenUsed/>
    <w:rsid w:val="00B10D1A"/>
    <w:rPr>
      <w:color w:val="605E5C"/>
      <w:shd w:val="clear" w:color="auto" w:fill="E1DFDD"/>
    </w:rPr>
  </w:style>
  <w:style w:type="character" w:customStyle="1" w:styleId="UnresolvedMention4">
    <w:name w:val="Unresolved Mention4"/>
    <w:basedOn w:val="DefaultParagraphFont"/>
    <w:uiPriority w:val="99"/>
    <w:semiHidden/>
    <w:unhideWhenUsed/>
    <w:rsid w:val="00B10D1A"/>
    <w:rPr>
      <w:color w:val="605E5C"/>
      <w:shd w:val="clear" w:color="auto" w:fill="E1DFDD"/>
    </w:rPr>
  </w:style>
  <w:style w:type="character" w:customStyle="1" w:styleId="UnresolvedMention5">
    <w:name w:val="Unresolved Mention5"/>
    <w:basedOn w:val="DefaultParagraphFont"/>
    <w:uiPriority w:val="99"/>
    <w:semiHidden/>
    <w:unhideWhenUsed/>
    <w:rsid w:val="00B10D1A"/>
    <w:rPr>
      <w:color w:val="605E5C"/>
      <w:shd w:val="clear" w:color="auto" w:fill="E1DFDD"/>
    </w:rPr>
  </w:style>
  <w:style w:type="paragraph" w:styleId="Revision">
    <w:name w:val="Revision"/>
    <w:hidden/>
    <w:uiPriority w:val="99"/>
    <w:semiHidden/>
    <w:rsid w:val="00B10D1A"/>
    <w:pPr>
      <w:spacing w:after="0" w:line="240" w:lineRule="auto"/>
    </w:pPr>
    <w:rPr>
      <w:rFonts w:ascii="Arial" w:eastAsia="Times New Roman" w:hAnsi="Arial" w:cs="Times New Roman"/>
      <w:sz w:val="20"/>
      <w:szCs w:val="20"/>
      <w:lang w:val="en-GB" w:eastAsia="en-US"/>
    </w:rPr>
  </w:style>
  <w:style w:type="character" w:customStyle="1" w:styleId="UnresolvedMention6">
    <w:name w:val="Unresolved Mention6"/>
    <w:basedOn w:val="DefaultParagraphFont"/>
    <w:uiPriority w:val="99"/>
    <w:semiHidden/>
    <w:unhideWhenUsed/>
    <w:rsid w:val="00B10D1A"/>
    <w:rPr>
      <w:color w:val="605E5C"/>
      <w:shd w:val="clear" w:color="auto" w:fill="E1DFDD"/>
    </w:rPr>
  </w:style>
  <w:style w:type="character" w:customStyle="1" w:styleId="UnresolvedMention7">
    <w:name w:val="Unresolved Mention7"/>
    <w:basedOn w:val="DefaultParagraphFont"/>
    <w:uiPriority w:val="99"/>
    <w:semiHidden/>
    <w:unhideWhenUsed/>
    <w:rsid w:val="00907DF1"/>
    <w:rPr>
      <w:color w:val="605E5C"/>
      <w:shd w:val="clear" w:color="auto" w:fill="E1DFDD"/>
    </w:rPr>
  </w:style>
  <w:style w:type="character" w:customStyle="1" w:styleId="UnresolvedMention8">
    <w:name w:val="Unresolved Mention8"/>
    <w:basedOn w:val="DefaultParagraphFont"/>
    <w:uiPriority w:val="99"/>
    <w:semiHidden/>
    <w:unhideWhenUsed/>
    <w:rsid w:val="004325C7"/>
    <w:rPr>
      <w:color w:val="605E5C"/>
      <w:shd w:val="clear" w:color="auto" w:fill="E1DFDD"/>
    </w:rPr>
  </w:style>
  <w:style w:type="character" w:customStyle="1" w:styleId="UnresolvedMention9">
    <w:name w:val="Unresolved Mention9"/>
    <w:basedOn w:val="DefaultParagraphFont"/>
    <w:uiPriority w:val="99"/>
    <w:semiHidden/>
    <w:unhideWhenUsed/>
    <w:rsid w:val="00030C64"/>
    <w:rPr>
      <w:color w:val="605E5C"/>
      <w:shd w:val="clear" w:color="auto" w:fill="E1DFDD"/>
    </w:rPr>
  </w:style>
  <w:style w:type="character" w:customStyle="1" w:styleId="UnresolvedMention10">
    <w:name w:val="Unresolved Mention10"/>
    <w:basedOn w:val="DefaultParagraphFont"/>
    <w:uiPriority w:val="99"/>
    <w:semiHidden/>
    <w:unhideWhenUsed/>
    <w:rsid w:val="003427CE"/>
    <w:rPr>
      <w:color w:val="605E5C"/>
      <w:shd w:val="clear" w:color="auto" w:fill="E1DFDD"/>
    </w:rPr>
  </w:style>
  <w:style w:type="character" w:customStyle="1" w:styleId="UnresolvedMention11">
    <w:name w:val="Unresolved Mention11"/>
    <w:basedOn w:val="DefaultParagraphFont"/>
    <w:uiPriority w:val="99"/>
    <w:semiHidden/>
    <w:unhideWhenUsed/>
    <w:rsid w:val="00DD0FD3"/>
    <w:rPr>
      <w:color w:val="605E5C"/>
      <w:shd w:val="clear" w:color="auto" w:fill="E1DFDD"/>
    </w:rPr>
  </w:style>
  <w:style w:type="character" w:customStyle="1" w:styleId="UnresolvedMention12">
    <w:name w:val="Unresolved Mention12"/>
    <w:basedOn w:val="DefaultParagraphFont"/>
    <w:uiPriority w:val="99"/>
    <w:semiHidden/>
    <w:unhideWhenUsed/>
    <w:rsid w:val="0049449D"/>
    <w:rPr>
      <w:color w:val="605E5C"/>
      <w:shd w:val="clear" w:color="auto" w:fill="E1DFDD"/>
    </w:rPr>
  </w:style>
  <w:style w:type="paragraph" w:customStyle="1" w:styleId="commentcontentpara">
    <w:name w:val="commentcontentpara"/>
    <w:basedOn w:val="Normal"/>
    <w:rsid w:val="00FC756D"/>
    <w:pPr>
      <w:spacing w:before="100" w:beforeAutospacing="1" w:after="100" w:afterAutospacing="1" w:line="240" w:lineRule="auto"/>
    </w:pPr>
    <w:rPr>
      <w:rFonts w:ascii="Times New Roman" w:eastAsia="Times New Roman" w:hAnsi="Times New Roman" w:cs="Times New Roman"/>
      <w:sz w:val="24"/>
      <w:szCs w:val="24"/>
      <w:lang w:eastAsia="en-US"/>
    </w:rPr>
  </w:style>
  <w:style w:type="character" w:styleId="UnresolvedMention">
    <w:name w:val="Unresolved Mention"/>
    <w:basedOn w:val="DefaultParagraphFont"/>
    <w:uiPriority w:val="99"/>
    <w:semiHidden/>
    <w:unhideWhenUsed/>
    <w:rsid w:val="0032038C"/>
    <w:rPr>
      <w:color w:val="605E5C"/>
      <w:shd w:val="clear" w:color="auto" w:fill="E1DFDD"/>
    </w:rPr>
  </w:style>
  <w:style w:type="character" w:styleId="Mention">
    <w:name w:val="Mention"/>
    <w:basedOn w:val="DefaultParagraphFont"/>
    <w:uiPriority w:val="99"/>
    <w:unhideWhenUsed/>
    <w:rPr>
      <w:color w:val="2B579A"/>
      <w:shd w:val="clear" w:color="auto" w:fill="E6E6E6"/>
    </w:rPr>
  </w:style>
  <w:style w:type="character" w:customStyle="1" w:styleId="ui-provider">
    <w:name w:val="ui-provider"/>
    <w:basedOn w:val="DefaultParagraphFont"/>
    <w:rsid w:val="002970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31376">
      <w:bodyDiv w:val="1"/>
      <w:marLeft w:val="0"/>
      <w:marRight w:val="0"/>
      <w:marTop w:val="0"/>
      <w:marBottom w:val="0"/>
      <w:divBdr>
        <w:top w:val="none" w:sz="0" w:space="0" w:color="auto"/>
        <w:left w:val="none" w:sz="0" w:space="0" w:color="auto"/>
        <w:bottom w:val="none" w:sz="0" w:space="0" w:color="auto"/>
        <w:right w:val="none" w:sz="0" w:space="0" w:color="auto"/>
      </w:divBdr>
    </w:div>
    <w:div w:id="39793773">
      <w:bodyDiv w:val="1"/>
      <w:marLeft w:val="0"/>
      <w:marRight w:val="0"/>
      <w:marTop w:val="0"/>
      <w:marBottom w:val="0"/>
      <w:divBdr>
        <w:top w:val="none" w:sz="0" w:space="0" w:color="auto"/>
        <w:left w:val="none" w:sz="0" w:space="0" w:color="auto"/>
        <w:bottom w:val="none" w:sz="0" w:space="0" w:color="auto"/>
        <w:right w:val="none" w:sz="0" w:space="0" w:color="auto"/>
      </w:divBdr>
    </w:div>
    <w:div w:id="40830837">
      <w:bodyDiv w:val="1"/>
      <w:marLeft w:val="0"/>
      <w:marRight w:val="0"/>
      <w:marTop w:val="0"/>
      <w:marBottom w:val="0"/>
      <w:divBdr>
        <w:top w:val="none" w:sz="0" w:space="0" w:color="auto"/>
        <w:left w:val="none" w:sz="0" w:space="0" w:color="auto"/>
        <w:bottom w:val="none" w:sz="0" w:space="0" w:color="auto"/>
        <w:right w:val="none" w:sz="0" w:space="0" w:color="auto"/>
      </w:divBdr>
    </w:div>
    <w:div w:id="55858788">
      <w:bodyDiv w:val="1"/>
      <w:marLeft w:val="0"/>
      <w:marRight w:val="0"/>
      <w:marTop w:val="0"/>
      <w:marBottom w:val="0"/>
      <w:divBdr>
        <w:top w:val="none" w:sz="0" w:space="0" w:color="auto"/>
        <w:left w:val="none" w:sz="0" w:space="0" w:color="auto"/>
        <w:bottom w:val="none" w:sz="0" w:space="0" w:color="auto"/>
        <w:right w:val="none" w:sz="0" w:space="0" w:color="auto"/>
      </w:divBdr>
    </w:div>
    <w:div w:id="56175848">
      <w:bodyDiv w:val="1"/>
      <w:marLeft w:val="0"/>
      <w:marRight w:val="0"/>
      <w:marTop w:val="0"/>
      <w:marBottom w:val="0"/>
      <w:divBdr>
        <w:top w:val="none" w:sz="0" w:space="0" w:color="auto"/>
        <w:left w:val="none" w:sz="0" w:space="0" w:color="auto"/>
        <w:bottom w:val="none" w:sz="0" w:space="0" w:color="auto"/>
        <w:right w:val="none" w:sz="0" w:space="0" w:color="auto"/>
      </w:divBdr>
    </w:div>
    <w:div w:id="70548835">
      <w:bodyDiv w:val="1"/>
      <w:marLeft w:val="0"/>
      <w:marRight w:val="0"/>
      <w:marTop w:val="0"/>
      <w:marBottom w:val="0"/>
      <w:divBdr>
        <w:top w:val="none" w:sz="0" w:space="0" w:color="auto"/>
        <w:left w:val="none" w:sz="0" w:space="0" w:color="auto"/>
        <w:bottom w:val="none" w:sz="0" w:space="0" w:color="auto"/>
        <w:right w:val="none" w:sz="0" w:space="0" w:color="auto"/>
      </w:divBdr>
    </w:div>
    <w:div w:id="75791485">
      <w:bodyDiv w:val="1"/>
      <w:marLeft w:val="0"/>
      <w:marRight w:val="0"/>
      <w:marTop w:val="0"/>
      <w:marBottom w:val="0"/>
      <w:divBdr>
        <w:top w:val="none" w:sz="0" w:space="0" w:color="auto"/>
        <w:left w:val="none" w:sz="0" w:space="0" w:color="auto"/>
        <w:bottom w:val="none" w:sz="0" w:space="0" w:color="auto"/>
        <w:right w:val="none" w:sz="0" w:space="0" w:color="auto"/>
      </w:divBdr>
    </w:div>
    <w:div w:id="94718732">
      <w:bodyDiv w:val="1"/>
      <w:marLeft w:val="0"/>
      <w:marRight w:val="0"/>
      <w:marTop w:val="0"/>
      <w:marBottom w:val="0"/>
      <w:divBdr>
        <w:top w:val="none" w:sz="0" w:space="0" w:color="auto"/>
        <w:left w:val="none" w:sz="0" w:space="0" w:color="auto"/>
        <w:bottom w:val="none" w:sz="0" w:space="0" w:color="auto"/>
        <w:right w:val="none" w:sz="0" w:space="0" w:color="auto"/>
      </w:divBdr>
    </w:div>
    <w:div w:id="97215520">
      <w:bodyDiv w:val="1"/>
      <w:marLeft w:val="0"/>
      <w:marRight w:val="0"/>
      <w:marTop w:val="0"/>
      <w:marBottom w:val="0"/>
      <w:divBdr>
        <w:top w:val="none" w:sz="0" w:space="0" w:color="auto"/>
        <w:left w:val="none" w:sz="0" w:space="0" w:color="auto"/>
        <w:bottom w:val="none" w:sz="0" w:space="0" w:color="auto"/>
        <w:right w:val="none" w:sz="0" w:space="0" w:color="auto"/>
      </w:divBdr>
    </w:div>
    <w:div w:id="100145344">
      <w:bodyDiv w:val="1"/>
      <w:marLeft w:val="0"/>
      <w:marRight w:val="0"/>
      <w:marTop w:val="0"/>
      <w:marBottom w:val="0"/>
      <w:divBdr>
        <w:top w:val="none" w:sz="0" w:space="0" w:color="auto"/>
        <w:left w:val="none" w:sz="0" w:space="0" w:color="auto"/>
        <w:bottom w:val="none" w:sz="0" w:space="0" w:color="auto"/>
        <w:right w:val="none" w:sz="0" w:space="0" w:color="auto"/>
      </w:divBdr>
    </w:div>
    <w:div w:id="100683001">
      <w:bodyDiv w:val="1"/>
      <w:marLeft w:val="0"/>
      <w:marRight w:val="0"/>
      <w:marTop w:val="0"/>
      <w:marBottom w:val="0"/>
      <w:divBdr>
        <w:top w:val="none" w:sz="0" w:space="0" w:color="auto"/>
        <w:left w:val="none" w:sz="0" w:space="0" w:color="auto"/>
        <w:bottom w:val="none" w:sz="0" w:space="0" w:color="auto"/>
        <w:right w:val="none" w:sz="0" w:space="0" w:color="auto"/>
      </w:divBdr>
    </w:div>
    <w:div w:id="106704882">
      <w:bodyDiv w:val="1"/>
      <w:marLeft w:val="0"/>
      <w:marRight w:val="0"/>
      <w:marTop w:val="0"/>
      <w:marBottom w:val="0"/>
      <w:divBdr>
        <w:top w:val="none" w:sz="0" w:space="0" w:color="auto"/>
        <w:left w:val="none" w:sz="0" w:space="0" w:color="auto"/>
        <w:bottom w:val="none" w:sz="0" w:space="0" w:color="auto"/>
        <w:right w:val="none" w:sz="0" w:space="0" w:color="auto"/>
      </w:divBdr>
    </w:div>
    <w:div w:id="107361870">
      <w:bodyDiv w:val="1"/>
      <w:marLeft w:val="0"/>
      <w:marRight w:val="0"/>
      <w:marTop w:val="0"/>
      <w:marBottom w:val="0"/>
      <w:divBdr>
        <w:top w:val="none" w:sz="0" w:space="0" w:color="auto"/>
        <w:left w:val="none" w:sz="0" w:space="0" w:color="auto"/>
        <w:bottom w:val="none" w:sz="0" w:space="0" w:color="auto"/>
        <w:right w:val="none" w:sz="0" w:space="0" w:color="auto"/>
      </w:divBdr>
    </w:div>
    <w:div w:id="107741228">
      <w:bodyDiv w:val="1"/>
      <w:marLeft w:val="0"/>
      <w:marRight w:val="0"/>
      <w:marTop w:val="0"/>
      <w:marBottom w:val="0"/>
      <w:divBdr>
        <w:top w:val="none" w:sz="0" w:space="0" w:color="auto"/>
        <w:left w:val="none" w:sz="0" w:space="0" w:color="auto"/>
        <w:bottom w:val="none" w:sz="0" w:space="0" w:color="auto"/>
        <w:right w:val="none" w:sz="0" w:space="0" w:color="auto"/>
      </w:divBdr>
    </w:div>
    <w:div w:id="119689859">
      <w:bodyDiv w:val="1"/>
      <w:marLeft w:val="0"/>
      <w:marRight w:val="0"/>
      <w:marTop w:val="0"/>
      <w:marBottom w:val="0"/>
      <w:divBdr>
        <w:top w:val="none" w:sz="0" w:space="0" w:color="auto"/>
        <w:left w:val="none" w:sz="0" w:space="0" w:color="auto"/>
        <w:bottom w:val="none" w:sz="0" w:space="0" w:color="auto"/>
        <w:right w:val="none" w:sz="0" w:space="0" w:color="auto"/>
      </w:divBdr>
    </w:div>
    <w:div w:id="141311501">
      <w:bodyDiv w:val="1"/>
      <w:marLeft w:val="0"/>
      <w:marRight w:val="0"/>
      <w:marTop w:val="0"/>
      <w:marBottom w:val="0"/>
      <w:divBdr>
        <w:top w:val="none" w:sz="0" w:space="0" w:color="auto"/>
        <w:left w:val="none" w:sz="0" w:space="0" w:color="auto"/>
        <w:bottom w:val="none" w:sz="0" w:space="0" w:color="auto"/>
        <w:right w:val="none" w:sz="0" w:space="0" w:color="auto"/>
      </w:divBdr>
    </w:div>
    <w:div w:id="143552385">
      <w:bodyDiv w:val="1"/>
      <w:marLeft w:val="0"/>
      <w:marRight w:val="0"/>
      <w:marTop w:val="0"/>
      <w:marBottom w:val="0"/>
      <w:divBdr>
        <w:top w:val="none" w:sz="0" w:space="0" w:color="auto"/>
        <w:left w:val="none" w:sz="0" w:space="0" w:color="auto"/>
        <w:bottom w:val="none" w:sz="0" w:space="0" w:color="auto"/>
        <w:right w:val="none" w:sz="0" w:space="0" w:color="auto"/>
      </w:divBdr>
    </w:div>
    <w:div w:id="149947782">
      <w:bodyDiv w:val="1"/>
      <w:marLeft w:val="0"/>
      <w:marRight w:val="0"/>
      <w:marTop w:val="0"/>
      <w:marBottom w:val="0"/>
      <w:divBdr>
        <w:top w:val="none" w:sz="0" w:space="0" w:color="auto"/>
        <w:left w:val="none" w:sz="0" w:space="0" w:color="auto"/>
        <w:bottom w:val="none" w:sz="0" w:space="0" w:color="auto"/>
        <w:right w:val="none" w:sz="0" w:space="0" w:color="auto"/>
      </w:divBdr>
    </w:div>
    <w:div w:id="158933161">
      <w:bodyDiv w:val="1"/>
      <w:marLeft w:val="0"/>
      <w:marRight w:val="0"/>
      <w:marTop w:val="0"/>
      <w:marBottom w:val="0"/>
      <w:divBdr>
        <w:top w:val="none" w:sz="0" w:space="0" w:color="auto"/>
        <w:left w:val="none" w:sz="0" w:space="0" w:color="auto"/>
        <w:bottom w:val="none" w:sz="0" w:space="0" w:color="auto"/>
        <w:right w:val="none" w:sz="0" w:space="0" w:color="auto"/>
      </w:divBdr>
    </w:div>
    <w:div w:id="177696058">
      <w:bodyDiv w:val="1"/>
      <w:marLeft w:val="0"/>
      <w:marRight w:val="0"/>
      <w:marTop w:val="0"/>
      <w:marBottom w:val="0"/>
      <w:divBdr>
        <w:top w:val="none" w:sz="0" w:space="0" w:color="auto"/>
        <w:left w:val="none" w:sz="0" w:space="0" w:color="auto"/>
        <w:bottom w:val="none" w:sz="0" w:space="0" w:color="auto"/>
        <w:right w:val="none" w:sz="0" w:space="0" w:color="auto"/>
      </w:divBdr>
    </w:div>
    <w:div w:id="189101746">
      <w:bodyDiv w:val="1"/>
      <w:marLeft w:val="0"/>
      <w:marRight w:val="0"/>
      <w:marTop w:val="0"/>
      <w:marBottom w:val="0"/>
      <w:divBdr>
        <w:top w:val="none" w:sz="0" w:space="0" w:color="auto"/>
        <w:left w:val="none" w:sz="0" w:space="0" w:color="auto"/>
        <w:bottom w:val="none" w:sz="0" w:space="0" w:color="auto"/>
        <w:right w:val="none" w:sz="0" w:space="0" w:color="auto"/>
      </w:divBdr>
    </w:div>
    <w:div w:id="192959188">
      <w:bodyDiv w:val="1"/>
      <w:marLeft w:val="0"/>
      <w:marRight w:val="0"/>
      <w:marTop w:val="0"/>
      <w:marBottom w:val="0"/>
      <w:divBdr>
        <w:top w:val="none" w:sz="0" w:space="0" w:color="auto"/>
        <w:left w:val="none" w:sz="0" w:space="0" w:color="auto"/>
        <w:bottom w:val="none" w:sz="0" w:space="0" w:color="auto"/>
        <w:right w:val="none" w:sz="0" w:space="0" w:color="auto"/>
      </w:divBdr>
    </w:div>
    <w:div w:id="203103141">
      <w:bodyDiv w:val="1"/>
      <w:marLeft w:val="0"/>
      <w:marRight w:val="0"/>
      <w:marTop w:val="0"/>
      <w:marBottom w:val="0"/>
      <w:divBdr>
        <w:top w:val="none" w:sz="0" w:space="0" w:color="auto"/>
        <w:left w:val="none" w:sz="0" w:space="0" w:color="auto"/>
        <w:bottom w:val="none" w:sz="0" w:space="0" w:color="auto"/>
        <w:right w:val="none" w:sz="0" w:space="0" w:color="auto"/>
      </w:divBdr>
    </w:div>
    <w:div w:id="209267203">
      <w:bodyDiv w:val="1"/>
      <w:marLeft w:val="0"/>
      <w:marRight w:val="0"/>
      <w:marTop w:val="0"/>
      <w:marBottom w:val="0"/>
      <w:divBdr>
        <w:top w:val="none" w:sz="0" w:space="0" w:color="auto"/>
        <w:left w:val="none" w:sz="0" w:space="0" w:color="auto"/>
        <w:bottom w:val="none" w:sz="0" w:space="0" w:color="auto"/>
        <w:right w:val="none" w:sz="0" w:space="0" w:color="auto"/>
      </w:divBdr>
    </w:div>
    <w:div w:id="233661537">
      <w:bodyDiv w:val="1"/>
      <w:marLeft w:val="0"/>
      <w:marRight w:val="0"/>
      <w:marTop w:val="0"/>
      <w:marBottom w:val="0"/>
      <w:divBdr>
        <w:top w:val="none" w:sz="0" w:space="0" w:color="auto"/>
        <w:left w:val="none" w:sz="0" w:space="0" w:color="auto"/>
        <w:bottom w:val="none" w:sz="0" w:space="0" w:color="auto"/>
        <w:right w:val="none" w:sz="0" w:space="0" w:color="auto"/>
      </w:divBdr>
    </w:div>
    <w:div w:id="271131777">
      <w:bodyDiv w:val="1"/>
      <w:marLeft w:val="0"/>
      <w:marRight w:val="0"/>
      <w:marTop w:val="0"/>
      <w:marBottom w:val="0"/>
      <w:divBdr>
        <w:top w:val="none" w:sz="0" w:space="0" w:color="auto"/>
        <w:left w:val="none" w:sz="0" w:space="0" w:color="auto"/>
        <w:bottom w:val="none" w:sz="0" w:space="0" w:color="auto"/>
        <w:right w:val="none" w:sz="0" w:space="0" w:color="auto"/>
      </w:divBdr>
    </w:div>
    <w:div w:id="275605688">
      <w:bodyDiv w:val="1"/>
      <w:marLeft w:val="0"/>
      <w:marRight w:val="0"/>
      <w:marTop w:val="0"/>
      <w:marBottom w:val="0"/>
      <w:divBdr>
        <w:top w:val="none" w:sz="0" w:space="0" w:color="auto"/>
        <w:left w:val="none" w:sz="0" w:space="0" w:color="auto"/>
        <w:bottom w:val="none" w:sz="0" w:space="0" w:color="auto"/>
        <w:right w:val="none" w:sz="0" w:space="0" w:color="auto"/>
      </w:divBdr>
    </w:div>
    <w:div w:id="276957936">
      <w:bodyDiv w:val="1"/>
      <w:marLeft w:val="0"/>
      <w:marRight w:val="0"/>
      <w:marTop w:val="0"/>
      <w:marBottom w:val="0"/>
      <w:divBdr>
        <w:top w:val="none" w:sz="0" w:space="0" w:color="auto"/>
        <w:left w:val="none" w:sz="0" w:space="0" w:color="auto"/>
        <w:bottom w:val="none" w:sz="0" w:space="0" w:color="auto"/>
        <w:right w:val="none" w:sz="0" w:space="0" w:color="auto"/>
      </w:divBdr>
    </w:div>
    <w:div w:id="285283623">
      <w:bodyDiv w:val="1"/>
      <w:marLeft w:val="0"/>
      <w:marRight w:val="0"/>
      <w:marTop w:val="0"/>
      <w:marBottom w:val="0"/>
      <w:divBdr>
        <w:top w:val="none" w:sz="0" w:space="0" w:color="auto"/>
        <w:left w:val="none" w:sz="0" w:space="0" w:color="auto"/>
        <w:bottom w:val="none" w:sz="0" w:space="0" w:color="auto"/>
        <w:right w:val="none" w:sz="0" w:space="0" w:color="auto"/>
      </w:divBdr>
    </w:div>
    <w:div w:id="290290101">
      <w:bodyDiv w:val="1"/>
      <w:marLeft w:val="0"/>
      <w:marRight w:val="0"/>
      <w:marTop w:val="0"/>
      <w:marBottom w:val="0"/>
      <w:divBdr>
        <w:top w:val="none" w:sz="0" w:space="0" w:color="auto"/>
        <w:left w:val="none" w:sz="0" w:space="0" w:color="auto"/>
        <w:bottom w:val="none" w:sz="0" w:space="0" w:color="auto"/>
        <w:right w:val="none" w:sz="0" w:space="0" w:color="auto"/>
      </w:divBdr>
    </w:div>
    <w:div w:id="290944017">
      <w:bodyDiv w:val="1"/>
      <w:marLeft w:val="0"/>
      <w:marRight w:val="0"/>
      <w:marTop w:val="0"/>
      <w:marBottom w:val="0"/>
      <w:divBdr>
        <w:top w:val="none" w:sz="0" w:space="0" w:color="auto"/>
        <w:left w:val="none" w:sz="0" w:space="0" w:color="auto"/>
        <w:bottom w:val="none" w:sz="0" w:space="0" w:color="auto"/>
        <w:right w:val="none" w:sz="0" w:space="0" w:color="auto"/>
      </w:divBdr>
    </w:div>
    <w:div w:id="305742933">
      <w:bodyDiv w:val="1"/>
      <w:marLeft w:val="0"/>
      <w:marRight w:val="0"/>
      <w:marTop w:val="0"/>
      <w:marBottom w:val="0"/>
      <w:divBdr>
        <w:top w:val="none" w:sz="0" w:space="0" w:color="auto"/>
        <w:left w:val="none" w:sz="0" w:space="0" w:color="auto"/>
        <w:bottom w:val="none" w:sz="0" w:space="0" w:color="auto"/>
        <w:right w:val="none" w:sz="0" w:space="0" w:color="auto"/>
      </w:divBdr>
    </w:div>
    <w:div w:id="307520882">
      <w:bodyDiv w:val="1"/>
      <w:marLeft w:val="0"/>
      <w:marRight w:val="0"/>
      <w:marTop w:val="0"/>
      <w:marBottom w:val="0"/>
      <w:divBdr>
        <w:top w:val="none" w:sz="0" w:space="0" w:color="auto"/>
        <w:left w:val="none" w:sz="0" w:space="0" w:color="auto"/>
        <w:bottom w:val="none" w:sz="0" w:space="0" w:color="auto"/>
        <w:right w:val="none" w:sz="0" w:space="0" w:color="auto"/>
      </w:divBdr>
    </w:div>
    <w:div w:id="346443957">
      <w:bodyDiv w:val="1"/>
      <w:marLeft w:val="0"/>
      <w:marRight w:val="0"/>
      <w:marTop w:val="0"/>
      <w:marBottom w:val="0"/>
      <w:divBdr>
        <w:top w:val="none" w:sz="0" w:space="0" w:color="auto"/>
        <w:left w:val="none" w:sz="0" w:space="0" w:color="auto"/>
        <w:bottom w:val="none" w:sz="0" w:space="0" w:color="auto"/>
        <w:right w:val="none" w:sz="0" w:space="0" w:color="auto"/>
      </w:divBdr>
    </w:div>
    <w:div w:id="356079484">
      <w:bodyDiv w:val="1"/>
      <w:marLeft w:val="0"/>
      <w:marRight w:val="0"/>
      <w:marTop w:val="0"/>
      <w:marBottom w:val="0"/>
      <w:divBdr>
        <w:top w:val="none" w:sz="0" w:space="0" w:color="auto"/>
        <w:left w:val="none" w:sz="0" w:space="0" w:color="auto"/>
        <w:bottom w:val="none" w:sz="0" w:space="0" w:color="auto"/>
        <w:right w:val="none" w:sz="0" w:space="0" w:color="auto"/>
      </w:divBdr>
    </w:div>
    <w:div w:id="357002676">
      <w:bodyDiv w:val="1"/>
      <w:marLeft w:val="0"/>
      <w:marRight w:val="0"/>
      <w:marTop w:val="0"/>
      <w:marBottom w:val="0"/>
      <w:divBdr>
        <w:top w:val="none" w:sz="0" w:space="0" w:color="auto"/>
        <w:left w:val="none" w:sz="0" w:space="0" w:color="auto"/>
        <w:bottom w:val="none" w:sz="0" w:space="0" w:color="auto"/>
        <w:right w:val="none" w:sz="0" w:space="0" w:color="auto"/>
      </w:divBdr>
    </w:div>
    <w:div w:id="358430205">
      <w:bodyDiv w:val="1"/>
      <w:marLeft w:val="0"/>
      <w:marRight w:val="0"/>
      <w:marTop w:val="0"/>
      <w:marBottom w:val="0"/>
      <w:divBdr>
        <w:top w:val="none" w:sz="0" w:space="0" w:color="auto"/>
        <w:left w:val="none" w:sz="0" w:space="0" w:color="auto"/>
        <w:bottom w:val="none" w:sz="0" w:space="0" w:color="auto"/>
        <w:right w:val="none" w:sz="0" w:space="0" w:color="auto"/>
      </w:divBdr>
    </w:div>
    <w:div w:id="370765769">
      <w:bodyDiv w:val="1"/>
      <w:marLeft w:val="0"/>
      <w:marRight w:val="0"/>
      <w:marTop w:val="0"/>
      <w:marBottom w:val="0"/>
      <w:divBdr>
        <w:top w:val="none" w:sz="0" w:space="0" w:color="auto"/>
        <w:left w:val="none" w:sz="0" w:space="0" w:color="auto"/>
        <w:bottom w:val="none" w:sz="0" w:space="0" w:color="auto"/>
        <w:right w:val="none" w:sz="0" w:space="0" w:color="auto"/>
      </w:divBdr>
    </w:div>
    <w:div w:id="374237919">
      <w:bodyDiv w:val="1"/>
      <w:marLeft w:val="0"/>
      <w:marRight w:val="0"/>
      <w:marTop w:val="0"/>
      <w:marBottom w:val="0"/>
      <w:divBdr>
        <w:top w:val="none" w:sz="0" w:space="0" w:color="auto"/>
        <w:left w:val="none" w:sz="0" w:space="0" w:color="auto"/>
        <w:bottom w:val="none" w:sz="0" w:space="0" w:color="auto"/>
        <w:right w:val="none" w:sz="0" w:space="0" w:color="auto"/>
      </w:divBdr>
    </w:div>
    <w:div w:id="394857689">
      <w:bodyDiv w:val="1"/>
      <w:marLeft w:val="0"/>
      <w:marRight w:val="0"/>
      <w:marTop w:val="0"/>
      <w:marBottom w:val="0"/>
      <w:divBdr>
        <w:top w:val="none" w:sz="0" w:space="0" w:color="auto"/>
        <w:left w:val="none" w:sz="0" w:space="0" w:color="auto"/>
        <w:bottom w:val="none" w:sz="0" w:space="0" w:color="auto"/>
        <w:right w:val="none" w:sz="0" w:space="0" w:color="auto"/>
      </w:divBdr>
    </w:div>
    <w:div w:id="402917049">
      <w:bodyDiv w:val="1"/>
      <w:marLeft w:val="0"/>
      <w:marRight w:val="0"/>
      <w:marTop w:val="0"/>
      <w:marBottom w:val="0"/>
      <w:divBdr>
        <w:top w:val="none" w:sz="0" w:space="0" w:color="auto"/>
        <w:left w:val="none" w:sz="0" w:space="0" w:color="auto"/>
        <w:bottom w:val="none" w:sz="0" w:space="0" w:color="auto"/>
        <w:right w:val="none" w:sz="0" w:space="0" w:color="auto"/>
      </w:divBdr>
    </w:div>
    <w:div w:id="409354912">
      <w:bodyDiv w:val="1"/>
      <w:marLeft w:val="0"/>
      <w:marRight w:val="0"/>
      <w:marTop w:val="0"/>
      <w:marBottom w:val="0"/>
      <w:divBdr>
        <w:top w:val="none" w:sz="0" w:space="0" w:color="auto"/>
        <w:left w:val="none" w:sz="0" w:space="0" w:color="auto"/>
        <w:bottom w:val="none" w:sz="0" w:space="0" w:color="auto"/>
        <w:right w:val="none" w:sz="0" w:space="0" w:color="auto"/>
      </w:divBdr>
    </w:div>
    <w:div w:id="425659655">
      <w:bodyDiv w:val="1"/>
      <w:marLeft w:val="0"/>
      <w:marRight w:val="0"/>
      <w:marTop w:val="0"/>
      <w:marBottom w:val="0"/>
      <w:divBdr>
        <w:top w:val="none" w:sz="0" w:space="0" w:color="auto"/>
        <w:left w:val="none" w:sz="0" w:space="0" w:color="auto"/>
        <w:bottom w:val="none" w:sz="0" w:space="0" w:color="auto"/>
        <w:right w:val="none" w:sz="0" w:space="0" w:color="auto"/>
      </w:divBdr>
    </w:div>
    <w:div w:id="426199102">
      <w:bodyDiv w:val="1"/>
      <w:marLeft w:val="0"/>
      <w:marRight w:val="0"/>
      <w:marTop w:val="0"/>
      <w:marBottom w:val="0"/>
      <w:divBdr>
        <w:top w:val="none" w:sz="0" w:space="0" w:color="auto"/>
        <w:left w:val="none" w:sz="0" w:space="0" w:color="auto"/>
        <w:bottom w:val="none" w:sz="0" w:space="0" w:color="auto"/>
        <w:right w:val="none" w:sz="0" w:space="0" w:color="auto"/>
      </w:divBdr>
    </w:div>
    <w:div w:id="438068516">
      <w:bodyDiv w:val="1"/>
      <w:marLeft w:val="0"/>
      <w:marRight w:val="0"/>
      <w:marTop w:val="0"/>
      <w:marBottom w:val="0"/>
      <w:divBdr>
        <w:top w:val="none" w:sz="0" w:space="0" w:color="auto"/>
        <w:left w:val="none" w:sz="0" w:space="0" w:color="auto"/>
        <w:bottom w:val="none" w:sz="0" w:space="0" w:color="auto"/>
        <w:right w:val="none" w:sz="0" w:space="0" w:color="auto"/>
      </w:divBdr>
    </w:div>
    <w:div w:id="452747173">
      <w:bodyDiv w:val="1"/>
      <w:marLeft w:val="0"/>
      <w:marRight w:val="0"/>
      <w:marTop w:val="0"/>
      <w:marBottom w:val="0"/>
      <w:divBdr>
        <w:top w:val="none" w:sz="0" w:space="0" w:color="auto"/>
        <w:left w:val="none" w:sz="0" w:space="0" w:color="auto"/>
        <w:bottom w:val="none" w:sz="0" w:space="0" w:color="auto"/>
        <w:right w:val="none" w:sz="0" w:space="0" w:color="auto"/>
      </w:divBdr>
    </w:div>
    <w:div w:id="463347999">
      <w:bodyDiv w:val="1"/>
      <w:marLeft w:val="0"/>
      <w:marRight w:val="0"/>
      <w:marTop w:val="0"/>
      <w:marBottom w:val="0"/>
      <w:divBdr>
        <w:top w:val="none" w:sz="0" w:space="0" w:color="auto"/>
        <w:left w:val="none" w:sz="0" w:space="0" w:color="auto"/>
        <w:bottom w:val="none" w:sz="0" w:space="0" w:color="auto"/>
        <w:right w:val="none" w:sz="0" w:space="0" w:color="auto"/>
      </w:divBdr>
    </w:div>
    <w:div w:id="481700400">
      <w:bodyDiv w:val="1"/>
      <w:marLeft w:val="0"/>
      <w:marRight w:val="0"/>
      <w:marTop w:val="0"/>
      <w:marBottom w:val="0"/>
      <w:divBdr>
        <w:top w:val="none" w:sz="0" w:space="0" w:color="auto"/>
        <w:left w:val="none" w:sz="0" w:space="0" w:color="auto"/>
        <w:bottom w:val="none" w:sz="0" w:space="0" w:color="auto"/>
        <w:right w:val="none" w:sz="0" w:space="0" w:color="auto"/>
      </w:divBdr>
    </w:div>
    <w:div w:id="511190006">
      <w:bodyDiv w:val="1"/>
      <w:marLeft w:val="0"/>
      <w:marRight w:val="0"/>
      <w:marTop w:val="0"/>
      <w:marBottom w:val="0"/>
      <w:divBdr>
        <w:top w:val="none" w:sz="0" w:space="0" w:color="auto"/>
        <w:left w:val="none" w:sz="0" w:space="0" w:color="auto"/>
        <w:bottom w:val="none" w:sz="0" w:space="0" w:color="auto"/>
        <w:right w:val="none" w:sz="0" w:space="0" w:color="auto"/>
      </w:divBdr>
    </w:div>
    <w:div w:id="513421798">
      <w:bodyDiv w:val="1"/>
      <w:marLeft w:val="0"/>
      <w:marRight w:val="0"/>
      <w:marTop w:val="0"/>
      <w:marBottom w:val="0"/>
      <w:divBdr>
        <w:top w:val="none" w:sz="0" w:space="0" w:color="auto"/>
        <w:left w:val="none" w:sz="0" w:space="0" w:color="auto"/>
        <w:bottom w:val="none" w:sz="0" w:space="0" w:color="auto"/>
        <w:right w:val="none" w:sz="0" w:space="0" w:color="auto"/>
      </w:divBdr>
    </w:div>
    <w:div w:id="566770844">
      <w:bodyDiv w:val="1"/>
      <w:marLeft w:val="0"/>
      <w:marRight w:val="0"/>
      <w:marTop w:val="0"/>
      <w:marBottom w:val="0"/>
      <w:divBdr>
        <w:top w:val="none" w:sz="0" w:space="0" w:color="auto"/>
        <w:left w:val="none" w:sz="0" w:space="0" w:color="auto"/>
        <w:bottom w:val="none" w:sz="0" w:space="0" w:color="auto"/>
        <w:right w:val="none" w:sz="0" w:space="0" w:color="auto"/>
      </w:divBdr>
    </w:div>
    <w:div w:id="567543337">
      <w:bodyDiv w:val="1"/>
      <w:marLeft w:val="0"/>
      <w:marRight w:val="0"/>
      <w:marTop w:val="0"/>
      <w:marBottom w:val="0"/>
      <w:divBdr>
        <w:top w:val="none" w:sz="0" w:space="0" w:color="auto"/>
        <w:left w:val="none" w:sz="0" w:space="0" w:color="auto"/>
        <w:bottom w:val="none" w:sz="0" w:space="0" w:color="auto"/>
        <w:right w:val="none" w:sz="0" w:space="0" w:color="auto"/>
      </w:divBdr>
    </w:div>
    <w:div w:id="601455822">
      <w:bodyDiv w:val="1"/>
      <w:marLeft w:val="0"/>
      <w:marRight w:val="0"/>
      <w:marTop w:val="0"/>
      <w:marBottom w:val="0"/>
      <w:divBdr>
        <w:top w:val="none" w:sz="0" w:space="0" w:color="auto"/>
        <w:left w:val="none" w:sz="0" w:space="0" w:color="auto"/>
        <w:bottom w:val="none" w:sz="0" w:space="0" w:color="auto"/>
        <w:right w:val="none" w:sz="0" w:space="0" w:color="auto"/>
      </w:divBdr>
    </w:div>
    <w:div w:id="622493143">
      <w:bodyDiv w:val="1"/>
      <w:marLeft w:val="0"/>
      <w:marRight w:val="0"/>
      <w:marTop w:val="0"/>
      <w:marBottom w:val="0"/>
      <w:divBdr>
        <w:top w:val="none" w:sz="0" w:space="0" w:color="auto"/>
        <w:left w:val="none" w:sz="0" w:space="0" w:color="auto"/>
        <w:bottom w:val="none" w:sz="0" w:space="0" w:color="auto"/>
        <w:right w:val="none" w:sz="0" w:space="0" w:color="auto"/>
      </w:divBdr>
    </w:div>
    <w:div w:id="646012709">
      <w:bodyDiv w:val="1"/>
      <w:marLeft w:val="0"/>
      <w:marRight w:val="0"/>
      <w:marTop w:val="0"/>
      <w:marBottom w:val="0"/>
      <w:divBdr>
        <w:top w:val="none" w:sz="0" w:space="0" w:color="auto"/>
        <w:left w:val="none" w:sz="0" w:space="0" w:color="auto"/>
        <w:bottom w:val="none" w:sz="0" w:space="0" w:color="auto"/>
        <w:right w:val="none" w:sz="0" w:space="0" w:color="auto"/>
      </w:divBdr>
      <w:divsChild>
        <w:div w:id="116947897">
          <w:marLeft w:val="0"/>
          <w:marRight w:val="0"/>
          <w:marTop w:val="0"/>
          <w:marBottom w:val="0"/>
          <w:divBdr>
            <w:top w:val="none" w:sz="0" w:space="0" w:color="auto"/>
            <w:left w:val="none" w:sz="0" w:space="0" w:color="auto"/>
            <w:bottom w:val="none" w:sz="0" w:space="0" w:color="auto"/>
            <w:right w:val="none" w:sz="0" w:space="0" w:color="auto"/>
          </w:divBdr>
          <w:divsChild>
            <w:div w:id="2124496080">
              <w:marLeft w:val="0"/>
              <w:marRight w:val="0"/>
              <w:marTop w:val="0"/>
              <w:marBottom w:val="0"/>
              <w:divBdr>
                <w:top w:val="none" w:sz="0" w:space="0" w:color="auto"/>
                <w:left w:val="none" w:sz="0" w:space="0" w:color="auto"/>
                <w:bottom w:val="none" w:sz="0" w:space="0" w:color="auto"/>
                <w:right w:val="none" w:sz="0" w:space="0" w:color="auto"/>
              </w:divBdr>
            </w:div>
          </w:divsChild>
        </w:div>
        <w:div w:id="1346175416">
          <w:marLeft w:val="0"/>
          <w:marRight w:val="0"/>
          <w:marTop w:val="0"/>
          <w:marBottom w:val="0"/>
          <w:divBdr>
            <w:top w:val="none" w:sz="0" w:space="0" w:color="auto"/>
            <w:left w:val="none" w:sz="0" w:space="0" w:color="auto"/>
            <w:bottom w:val="none" w:sz="0" w:space="0" w:color="auto"/>
            <w:right w:val="none" w:sz="0" w:space="0" w:color="auto"/>
          </w:divBdr>
          <w:divsChild>
            <w:div w:id="1432314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147583">
      <w:bodyDiv w:val="1"/>
      <w:marLeft w:val="0"/>
      <w:marRight w:val="0"/>
      <w:marTop w:val="0"/>
      <w:marBottom w:val="0"/>
      <w:divBdr>
        <w:top w:val="none" w:sz="0" w:space="0" w:color="auto"/>
        <w:left w:val="none" w:sz="0" w:space="0" w:color="auto"/>
        <w:bottom w:val="none" w:sz="0" w:space="0" w:color="auto"/>
        <w:right w:val="none" w:sz="0" w:space="0" w:color="auto"/>
      </w:divBdr>
    </w:div>
    <w:div w:id="661157367">
      <w:bodyDiv w:val="1"/>
      <w:marLeft w:val="0"/>
      <w:marRight w:val="0"/>
      <w:marTop w:val="0"/>
      <w:marBottom w:val="0"/>
      <w:divBdr>
        <w:top w:val="none" w:sz="0" w:space="0" w:color="auto"/>
        <w:left w:val="none" w:sz="0" w:space="0" w:color="auto"/>
        <w:bottom w:val="none" w:sz="0" w:space="0" w:color="auto"/>
        <w:right w:val="none" w:sz="0" w:space="0" w:color="auto"/>
      </w:divBdr>
    </w:div>
    <w:div w:id="668367875">
      <w:bodyDiv w:val="1"/>
      <w:marLeft w:val="0"/>
      <w:marRight w:val="0"/>
      <w:marTop w:val="0"/>
      <w:marBottom w:val="0"/>
      <w:divBdr>
        <w:top w:val="none" w:sz="0" w:space="0" w:color="auto"/>
        <w:left w:val="none" w:sz="0" w:space="0" w:color="auto"/>
        <w:bottom w:val="none" w:sz="0" w:space="0" w:color="auto"/>
        <w:right w:val="none" w:sz="0" w:space="0" w:color="auto"/>
      </w:divBdr>
    </w:div>
    <w:div w:id="669524157">
      <w:bodyDiv w:val="1"/>
      <w:marLeft w:val="0"/>
      <w:marRight w:val="0"/>
      <w:marTop w:val="0"/>
      <w:marBottom w:val="0"/>
      <w:divBdr>
        <w:top w:val="none" w:sz="0" w:space="0" w:color="auto"/>
        <w:left w:val="none" w:sz="0" w:space="0" w:color="auto"/>
        <w:bottom w:val="none" w:sz="0" w:space="0" w:color="auto"/>
        <w:right w:val="none" w:sz="0" w:space="0" w:color="auto"/>
      </w:divBdr>
    </w:div>
    <w:div w:id="671955821">
      <w:bodyDiv w:val="1"/>
      <w:marLeft w:val="0"/>
      <w:marRight w:val="0"/>
      <w:marTop w:val="0"/>
      <w:marBottom w:val="0"/>
      <w:divBdr>
        <w:top w:val="none" w:sz="0" w:space="0" w:color="auto"/>
        <w:left w:val="none" w:sz="0" w:space="0" w:color="auto"/>
        <w:bottom w:val="none" w:sz="0" w:space="0" w:color="auto"/>
        <w:right w:val="none" w:sz="0" w:space="0" w:color="auto"/>
      </w:divBdr>
    </w:div>
    <w:div w:id="695347349">
      <w:bodyDiv w:val="1"/>
      <w:marLeft w:val="0"/>
      <w:marRight w:val="0"/>
      <w:marTop w:val="0"/>
      <w:marBottom w:val="0"/>
      <w:divBdr>
        <w:top w:val="none" w:sz="0" w:space="0" w:color="auto"/>
        <w:left w:val="none" w:sz="0" w:space="0" w:color="auto"/>
        <w:bottom w:val="none" w:sz="0" w:space="0" w:color="auto"/>
        <w:right w:val="none" w:sz="0" w:space="0" w:color="auto"/>
      </w:divBdr>
    </w:div>
    <w:div w:id="716783964">
      <w:bodyDiv w:val="1"/>
      <w:marLeft w:val="0"/>
      <w:marRight w:val="0"/>
      <w:marTop w:val="0"/>
      <w:marBottom w:val="0"/>
      <w:divBdr>
        <w:top w:val="none" w:sz="0" w:space="0" w:color="auto"/>
        <w:left w:val="none" w:sz="0" w:space="0" w:color="auto"/>
        <w:bottom w:val="none" w:sz="0" w:space="0" w:color="auto"/>
        <w:right w:val="none" w:sz="0" w:space="0" w:color="auto"/>
      </w:divBdr>
    </w:div>
    <w:div w:id="720783455">
      <w:bodyDiv w:val="1"/>
      <w:marLeft w:val="0"/>
      <w:marRight w:val="0"/>
      <w:marTop w:val="0"/>
      <w:marBottom w:val="0"/>
      <w:divBdr>
        <w:top w:val="none" w:sz="0" w:space="0" w:color="auto"/>
        <w:left w:val="none" w:sz="0" w:space="0" w:color="auto"/>
        <w:bottom w:val="none" w:sz="0" w:space="0" w:color="auto"/>
        <w:right w:val="none" w:sz="0" w:space="0" w:color="auto"/>
      </w:divBdr>
    </w:div>
    <w:div w:id="735203322">
      <w:bodyDiv w:val="1"/>
      <w:marLeft w:val="0"/>
      <w:marRight w:val="0"/>
      <w:marTop w:val="0"/>
      <w:marBottom w:val="0"/>
      <w:divBdr>
        <w:top w:val="none" w:sz="0" w:space="0" w:color="auto"/>
        <w:left w:val="none" w:sz="0" w:space="0" w:color="auto"/>
        <w:bottom w:val="none" w:sz="0" w:space="0" w:color="auto"/>
        <w:right w:val="none" w:sz="0" w:space="0" w:color="auto"/>
      </w:divBdr>
    </w:div>
    <w:div w:id="763259242">
      <w:bodyDiv w:val="1"/>
      <w:marLeft w:val="0"/>
      <w:marRight w:val="0"/>
      <w:marTop w:val="0"/>
      <w:marBottom w:val="0"/>
      <w:divBdr>
        <w:top w:val="none" w:sz="0" w:space="0" w:color="auto"/>
        <w:left w:val="none" w:sz="0" w:space="0" w:color="auto"/>
        <w:bottom w:val="none" w:sz="0" w:space="0" w:color="auto"/>
        <w:right w:val="none" w:sz="0" w:space="0" w:color="auto"/>
      </w:divBdr>
    </w:div>
    <w:div w:id="767197150">
      <w:bodyDiv w:val="1"/>
      <w:marLeft w:val="0"/>
      <w:marRight w:val="0"/>
      <w:marTop w:val="0"/>
      <w:marBottom w:val="0"/>
      <w:divBdr>
        <w:top w:val="none" w:sz="0" w:space="0" w:color="auto"/>
        <w:left w:val="none" w:sz="0" w:space="0" w:color="auto"/>
        <w:bottom w:val="none" w:sz="0" w:space="0" w:color="auto"/>
        <w:right w:val="none" w:sz="0" w:space="0" w:color="auto"/>
      </w:divBdr>
    </w:div>
    <w:div w:id="769355494">
      <w:bodyDiv w:val="1"/>
      <w:marLeft w:val="0"/>
      <w:marRight w:val="0"/>
      <w:marTop w:val="0"/>
      <w:marBottom w:val="0"/>
      <w:divBdr>
        <w:top w:val="none" w:sz="0" w:space="0" w:color="auto"/>
        <w:left w:val="none" w:sz="0" w:space="0" w:color="auto"/>
        <w:bottom w:val="none" w:sz="0" w:space="0" w:color="auto"/>
        <w:right w:val="none" w:sz="0" w:space="0" w:color="auto"/>
      </w:divBdr>
    </w:div>
    <w:div w:id="807629937">
      <w:bodyDiv w:val="1"/>
      <w:marLeft w:val="0"/>
      <w:marRight w:val="0"/>
      <w:marTop w:val="0"/>
      <w:marBottom w:val="0"/>
      <w:divBdr>
        <w:top w:val="none" w:sz="0" w:space="0" w:color="auto"/>
        <w:left w:val="none" w:sz="0" w:space="0" w:color="auto"/>
        <w:bottom w:val="none" w:sz="0" w:space="0" w:color="auto"/>
        <w:right w:val="none" w:sz="0" w:space="0" w:color="auto"/>
      </w:divBdr>
    </w:div>
    <w:div w:id="824468619">
      <w:bodyDiv w:val="1"/>
      <w:marLeft w:val="0"/>
      <w:marRight w:val="0"/>
      <w:marTop w:val="0"/>
      <w:marBottom w:val="0"/>
      <w:divBdr>
        <w:top w:val="none" w:sz="0" w:space="0" w:color="auto"/>
        <w:left w:val="none" w:sz="0" w:space="0" w:color="auto"/>
        <w:bottom w:val="none" w:sz="0" w:space="0" w:color="auto"/>
        <w:right w:val="none" w:sz="0" w:space="0" w:color="auto"/>
      </w:divBdr>
    </w:div>
    <w:div w:id="839546615">
      <w:bodyDiv w:val="1"/>
      <w:marLeft w:val="0"/>
      <w:marRight w:val="0"/>
      <w:marTop w:val="0"/>
      <w:marBottom w:val="0"/>
      <w:divBdr>
        <w:top w:val="none" w:sz="0" w:space="0" w:color="auto"/>
        <w:left w:val="none" w:sz="0" w:space="0" w:color="auto"/>
        <w:bottom w:val="none" w:sz="0" w:space="0" w:color="auto"/>
        <w:right w:val="none" w:sz="0" w:space="0" w:color="auto"/>
      </w:divBdr>
    </w:div>
    <w:div w:id="858930361">
      <w:bodyDiv w:val="1"/>
      <w:marLeft w:val="0"/>
      <w:marRight w:val="0"/>
      <w:marTop w:val="0"/>
      <w:marBottom w:val="0"/>
      <w:divBdr>
        <w:top w:val="none" w:sz="0" w:space="0" w:color="auto"/>
        <w:left w:val="none" w:sz="0" w:space="0" w:color="auto"/>
        <w:bottom w:val="none" w:sz="0" w:space="0" w:color="auto"/>
        <w:right w:val="none" w:sz="0" w:space="0" w:color="auto"/>
      </w:divBdr>
    </w:div>
    <w:div w:id="871378338">
      <w:bodyDiv w:val="1"/>
      <w:marLeft w:val="0"/>
      <w:marRight w:val="0"/>
      <w:marTop w:val="0"/>
      <w:marBottom w:val="0"/>
      <w:divBdr>
        <w:top w:val="none" w:sz="0" w:space="0" w:color="auto"/>
        <w:left w:val="none" w:sz="0" w:space="0" w:color="auto"/>
        <w:bottom w:val="none" w:sz="0" w:space="0" w:color="auto"/>
        <w:right w:val="none" w:sz="0" w:space="0" w:color="auto"/>
      </w:divBdr>
    </w:div>
    <w:div w:id="886839766">
      <w:bodyDiv w:val="1"/>
      <w:marLeft w:val="0"/>
      <w:marRight w:val="0"/>
      <w:marTop w:val="0"/>
      <w:marBottom w:val="0"/>
      <w:divBdr>
        <w:top w:val="none" w:sz="0" w:space="0" w:color="auto"/>
        <w:left w:val="none" w:sz="0" w:space="0" w:color="auto"/>
        <w:bottom w:val="none" w:sz="0" w:space="0" w:color="auto"/>
        <w:right w:val="none" w:sz="0" w:space="0" w:color="auto"/>
      </w:divBdr>
    </w:div>
    <w:div w:id="894776241">
      <w:bodyDiv w:val="1"/>
      <w:marLeft w:val="0"/>
      <w:marRight w:val="0"/>
      <w:marTop w:val="0"/>
      <w:marBottom w:val="0"/>
      <w:divBdr>
        <w:top w:val="none" w:sz="0" w:space="0" w:color="auto"/>
        <w:left w:val="none" w:sz="0" w:space="0" w:color="auto"/>
        <w:bottom w:val="none" w:sz="0" w:space="0" w:color="auto"/>
        <w:right w:val="none" w:sz="0" w:space="0" w:color="auto"/>
      </w:divBdr>
    </w:div>
    <w:div w:id="906262834">
      <w:bodyDiv w:val="1"/>
      <w:marLeft w:val="0"/>
      <w:marRight w:val="0"/>
      <w:marTop w:val="0"/>
      <w:marBottom w:val="0"/>
      <w:divBdr>
        <w:top w:val="none" w:sz="0" w:space="0" w:color="auto"/>
        <w:left w:val="none" w:sz="0" w:space="0" w:color="auto"/>
        <w:bottom w:val="none" w:sz="0" w:space="0" w:color="auto"/>
        <w:right w:val="none" w:sz="0" w:space="0" w:color="auto"/>
      </w:divBdr>
    </w:div>
    <w:div w:id="911236856">
      <w:bodyDiv w:val="1"/>
      <w:marLeft w:val="0"/>
      <w:marRight w:val="0"/>
      <w:marTop w:val="0"/>
      <w:marBottom w:val="0"/>
      <w:divBdr>
        <w:top w:val="none" w:sz="0" w:space="0" w:color="auto"/>
        <w:left w:val="none" w:sz="0" w:space="0" w:color="auto"/>
        <w:bottom w:val="none" w:sz="0" w:space="0" w:color="auto"/>
        <w:right w:val="none" w:sz="0" w:space="0" w:color="auto"/>
      </w:divBdr>
    </w:div>
    <w:div w:id="930577928">
      <w:bodyDiv w:val="1"/>
      <w:marLeft w:val="0"/>
      <w:marRight w:val="0"/>
      <w:marTop w:val="0"/>
      <w:marBottom w:val="0"/>
      <w:divBdr>
        <w:top w:val="none" w:sz="0" w:space="0" w:color="auto"/>
        <w:left w:val="none" w:sz="0" w:space="0" w:color="auto"/>
        <w:bottom w:val="none" w:sz="0" w:space="0" w:color="auto"/>
        <w:right w:val="none" w:sz="0" w:space="0" w:color="auto"/>
      </w:divBdr>
    </w:div>
    <w:div w:id="947085181">
      <w:bodyDiv w:val="1"/>
      <w:marLeft w:val="0"/>
      <w:marRight w:val="0"/>
      <w:marTop w:val="0"/>
      <w:marBottom w:val="0"/>
      <w:divBdr>
        <w:top w:val="none" w:sz="0" w:space="0" w:color="auto"/>
        <w:left w:val="none" w:sz="0" w:space="0" w:color="auto"/>
        <w:bottom w:val="none" w:sz="0" w:space="0" w:color="auto"/>
        <w:right w:val="none" w:sz="0" w:space="0" w:color="auto"/>
      </w:divBdr>
    </w:div>
    <w:div w:id="952440057">
      <w:bodyDiv w:val="1"/>
      <w:marLeft w:val="0"/>
      <w:marRight w:val="0"/>
      <w:marTop w:val="0"/>
      <w:marBottom w:val="0"/>
      <w:divBdr>
        <w:top w:val="none" w:sz="0" w:space="0" w:color="auto"/>
        <w:left w:val="none" w:sz="0" w:space="0" w:color="auto"/>
        <w:bottom w:val="none" w:sz="0" w:space="0" w:color="auto"/>
        <w:right w:val="none" w:sz="0" w:space="0" w:color="auto"/>
      </w:divBdr>
    </w:div>
    <w:div w:id="964316807">
      <w:bodyDiv w:val="1"/>
      <w:marLeft w:val="0"/>
      <w:marRight w:val="0"/>
      <w:marTop w:val="0"/>
      <w:marBottom w:val="0"/>
      <w:divBdr>
        <w:top w:val="none" w:sz="0" w:space="0" w:color="auto"/>
        <w:left w:val="none" w:sz="0" w:space="0" w:color="auto"/>
        <w:bottom w:val="none" w:sz="0" w:space="0" w:color="auto"/>
        <w:right w:val="none" w:sz="0" w:space="0" w:color="auto"/>
      </w:divBdr>
    </w:div>
    <w:div w:id="980230802">
      <w:bodyDiv w:val="1"/>
      <w:marLeft w:val="0"/>
      <w:marRight w:val="0"/>
      <w:marTop w:val="0"/>
      <w:marBottom w:val="0"/>
      <w:divBdr>
        <w:top w:val="none" w:sz="0" w:space="0" w:color="auto"/>
        <w:left w:val="none" w:sz="0" w:space="0" w:color="auto"/>
        <w:bottom w:val="none" w:sz="0" w:space="0" w:color="auto"/>
        <w:right w:val="none" w:sz="0" w:space="0" w:color="auto"/>
      </w:divBdr>
    </w:div>
    <w:div w:id="980572734">
      <w:bodyDiv w:val="1"/>
      <w:marLeft w:val="0"/>
      <w:marRight w:val="0"/>
      <w:marTop w:val="0"/>
      <w:marBottom w:val="0"/>
      <w:divBdr>
        <w:top w:val="none" w:sz="0" w:space="0" w:color="auto"/>
        <w:left w:val="none" w:sz="0" w:space="0" w:color="auto"/>
        <w:bottom w:val="none" w:sz="0" w:space="0" w:color="auto"/>
        <w:right w:val="none" w:sz="0" w:space="0" w:color="auto"/>
      </w:divBdr>
    </w:div>
    <w:div w:id="1015034953">
      <w:bodyDiv w:val="1"/>
      <w:marLeft w:val="0"/>
      <w:marRight w:val="0"/>
      <w:marTop w:val="0"/>
      <w:marBottom w:val="0"/>
      <w:divBdr>
        <w:top w:val="none" w:sz="0" w:space="0" w:color="auto"/>
        <w:left w:val="none" w:sz="0" w:space="0" w:color="auto"/>
        <w:bottom w:val="none" w:sz="0" w:space="0" w:color="auto"/>
        <w:right w:val="none" w:sz="0" w:space="0" w:color="auto"/>
      </w:divBdr>
    </w:div>
    <w:div w:id="1037123558">
      <w:bodyDiv w:val="1"/>
      <w:marLeft w:val="0"/>
      <w:marRight w:val="0"/>
      <w:marTop w:val="0"/>
      <w:marBottom w:val="0"/>
      <w:divBdr>
        <w:top w:val="none" w:sz="0" w:space="0" w:color="auto"/>
        <w:left w:val="none" w:sz="0" w:space="0" w:color="auto"/>
        <w:bottom w:val="none" w:sz="0" w:space="0" w:color="auto"/>
        <w:right w:val="none" w:sz="0" w:space="0" w:color="auto"/>
      </w:divBdr>
    </w:div>
    <w:div w:id="1048259338">
      <w:bodyDiv w:val="1"/>
      <w:marLeft w:val="0"/>
      <w:marRight w:val="0"/>
      <w:marTop w:val="0"/>
      <w:marBottom w:val="0"/>
      <w:divBdr>
        <w:top w:val="none" w:sz="0" w:space="0" w:color="auto"/>
        <w:left w:val="none" w:sz="0" w:space="0" w:color="auto"/>
        <w:bottom w:val="none" w:sz="0" w:space="0" w:color="auto"/>
        <w:right w:val="none" w:sz="0" w:space="0" w:color="auto"/>
      </w:divBdr>
    </w:div>
    <w:div w:id="1055397281">
      <w:bodyDiv w:val="1"/>
      <w:marLeft w:val="0"/>
      <w:marRight w:val="0"/>
      <w:marTop w:val="0"/>
      <w:marBottom w:val="0"/>
      <w:divBdr>
        <w:top w:val="none" w:sz="0" w:space="0" w:color="auto"/>
        <w:left w:val="none" w:sz="0" w:space="0" w:color="auto"/>
        <w:bottom w:val="none" w:sz="0" w:space="0" w:color="auto"/>
        <w:right w:val="none" w:sz="0" w:space="0" w:color="auto"/>
      </w:divBdr>
    </w:div>
    <w:div w:id="1098868176">
      <w:bodyDiv w:val="1"/>
      <w:marLeft w:val="0"/>
      <w:marRight w:val="0"/>
      <w:marTop w:val="0"/>
      <w:marBottom w:val="0"/>
      <w:divBdr>
        <w:top w:val="none" w:sz="0" w:space="0" w:color="auto"/>
        <w:left w:val="none" w:sz="0" w:space="0" w:color="auto"/>
        <w:bottom w:val="none" w:sz="0" w:space="0" w:color="auto"/>
        <w:right w:val="none" w:sz="0" w:space="0" w:color="auto"/>
      </w:divBdr>
    </w:div>
    <w:div w:id="1114254527">
      <w:bodyDiv w:val="1"/>
      <w:marLeft w:val="0"/>
      <w:marRight w:val="0"/>
      <w:marTop w:val="0"/>
      <w:marBottom w:val="0"/>
      <w:divBdr>
        <w:top w:val="none" w:sz="0" w:space="0" w:color="auto"/>
        <w:left w:val="none" w:sz="0" w:space="0" w:color="auto"/>
        <w:bottom w:val="none" w:sz="0" w:space="0" w:color="auto"/>
        <w:right w:val="none" w:sz="0" w:space="0" w:color="auto"/>
      </w:divBdr>
    </w:div>
    <w:div w:id="1122118478">
      <w:bodyDiv w:val="1"/>
      <w:marLeft w:val="0"/>
      <w:marRight w:val="0"/>
      <w:marTop w:val="0"/>
      <w:marBottom w:val="0"/>
      <w:divBdr>
        <w:top w:val="none" w:sz="0" w:space="0" w:color="auto"/>
        <w:left w:val="none" w:sz="0" w:space="0" w:color="auto"/>
        <w:bottom w:val="none" w:sz="0" w:space="0" w:color="auto"/>
        <w:right w:val="none" w:sz="0" w:space="0" w:color="auto"/>
      </w:divBdr>
    </w:div>
    <w:div w:id="1126655668">
      <w:bodyDiv w:val="1"/>
      <w:marLeft w:val="0"/>
      <w:marRight w:val="0"/>
      <w:marTop w:val="0"/>
      <w:marBottom w:val="0"/>
      <w:divBdr>
        <w:top w:val="none" w:sz="0" w:space="0" w:color="auto"/>
        <w:left w:val="none" w:sz="0" w:space="0" w:color="auto"/>
        <w:bottom w:val="none" w:sz="0" w:space="0" w:color="auto"/>
        <w:right w:val="none" w:sz="0" w:space="0" w:color="auto"/>
      </w:divBdr>
    </w:div>
    <w:div w:id="1139033477">
      <w:bodyDiv w:val="1"/>
      <w:marLeft w:val="0"/>
      <w:marRight w:val="0"/>
      <w:marTop w:val="0"/>
      <w:marBottom w:val="0"/>
      <w:divBdr>
        <w:top w:val="none" w:sz="0" w:space="0" w:color="auto"/>
        <w:left w:val="none" w:sz="0" w:space="0" w:color="auto"/>
        <w:bottom w:val="none" w:sz="0" w:space="0" w:color="auto"/>
        <w:right w:val="none" w:sz="0" w:space="0" w:color="auto"/>
      </w:divBdr>
    </w:div>
    <w:div w:id="1148208860">
      <w:bodyDiv w:val="1"/>
      <w:marLeft w:val="0"/>
      <w:marRight w:val="0"/>
      <w:marTop w:val="0"/>
      <w:marBottom w:val="0"/>
      <w:divBdr>
        <w:top w:val="none" w:sz="0" w:space="0" w:color="auto"/>
        <w:left w:val="none" w:sz="0" w:space="0" w:color="auto"/>
        <w:bottom w:val="none" w:sz="0" w:space="0" w:color="auto"/>
        <w:right w:val="none" w:sz="0" w:space="0" w:color="auto"/>
      </w:divBdr>
    </w:div>
    <w:div w:id="1153838600">
      <w:bodyDiv w:val="1"/>
      <w:marLeft w:val="0"/>
      <w:marRight w:val="0"/>
      <w:marTop w:val="0"/>
      <w:marBottom w:val="0"/>
      <w:divBdr>
        <w:top w:val="none" w:sz="0" w:space="0" w:color="auto"/>
        <w:left w:val="none" w:sz="0" w:space="0" w:color="auto"/>
        <w:bottom w:val="none" w:sz="0" w:space="0" w:color="auto"/>
        <w:right w:val="none" w:sz="0" w:space="0" w:color="auto"/>
      </w:divBdr>
    </w:div>
    <w:div w:id="1158033098">
      <w:bodyDiv w:val="1"/>
      <w:marLeft w:val="0"/>
      <w:marRight w:val="0"/>
      <w:marTop w:val="0"/>
      <w:marBottom w:val="0"/>
      <w:divBdr>
        <w:top w:val="none" w:sz="0" w:space="0" w:color="auto"/>
        <w:left w:val="none" w:sz="0" w:space="0" w:color="auto"/>
        <w:bottom w:val="none" w:sz="0" w:space="0" w:color="auto"/>
        <w:right w:val="none" w:sz="0" w:space="0" w:color="auto"/>
      </w:divBdr>
    </w:div>
    <w:div w:id="1159463109">
      <w:bodyDiv w:val="1"/>
      <w:marLeft w:val="0"/>
      <w:marRight w:val="0"/>
      <w:marTop w:val="0"/>
      <w:marBottom w:val="0"/>
      <w:divBdr>
        <w:top w:val="none" w:sz="0" w:space="0" w:color="auto"/>
        <w:left w:val="none" w:sz="0" w:space="0" w:color="auto"/>
        <w:bottom w:val="none" w:sz="0" w:space="0" w:color="auto"/>
        <w:right w:val="none" w:sz="0" w:space="0" w:color="auto"/>
      </w:divBdr>
    </w:div>
    <w:div w:id="1159613783">
      <w:bodyDiv w:val="1"/>
      <w:marLeft w:val="0"/>
      <w:marRight w:val="0"/>
      <w:marTop w:val="0"/>
      <w:marBottom w:val="0"/>
      <w:divBdr>
        <w:top w:val="none" w:sz="0" w:space="0" w:color="auto"/>
        <w:left w:val="none" w:sz="0" w:space="0" w:color="auto"/>
        <w:bottom w:val="none" w:sz="0" w:space="0" w:color="auto"/>
        <w:right w:val="none" w:sz="0" w:space="0" w:color="auto"/>
      </w:divBdr>
    </w:div>
    <w:div w:id="1178153808">
      <w:bodyDiv w:val="1"/>
      <w:marLeft w:val="0"/>
      <w:marRight w:val="0"/>
      <w:marTop w:val="0"/>
      <w:marBottom w:val="0"/>
      <w:divBdr>
        <w:top w:val="none" w:sz="0" w:space="0" w:color="auto"/>
        <w:left w:val="none" w:sz="0" w:space="0" w:color="auto"/>
        <w:bottom w:val="none" w:sz="0" w:space="0" w:color="auto"/>
        <w:right w:val="none" w:sz="0" w:space="0" w:color="auto"/>
      </w:divBdr>
    </w:div>
    <w:div w:id="1228299024">
      <w:bodyDiv w:val="1"/>
      <w:marLeft w:val="0"/>
      <w:marRight w:val="0"/>
      <w:marTop w:val="0"/>
      <w:marBottom w:val="0"/>
      <w:divBdr>
        <w:top w:val="none" w:sz="0" w:space="0" w:color="auto"/>
        <w:left w:val="none" w:sz="0" w:space="0" w:color="auto"/>
        <w:bottom w:val="none" w:sz="0" w:space="0" w:color="auto"/>
        <w:right w:val="none" w:sz="0" w:space="0" w:color="auto"/>
      </w:divBdr>
    </w:div>
    <w:div w:id="1248267106">
      <w:bodyDiv w:val="1"/>
      <w:marLeft w:val="0"/>
      <w:marRight w:val="0"/>
      <w:marTop w:val="0"/>
      <w:marBottom w:val="0"/>
      <w:divBdr>
        <w:top w:val="none" w:sz="0" w:space="0" w:color="auto"/>
        <w:left w:val="none" w:sz="0" w:space="0" w:color="auto"/>
        <w:bottom w:val="none" w:sz="0" w:space="0" w:color="auto"/>
        <w:right w:val="none" w:sz="0" w:space="0" w:color="auto"/>
      </w:divBdr>
    </w:div>
    <w:div w:id="1260216230">
      <w:bodyDiv w:val="1"/>
      <w:marLeft w:val="0"/>
      <w:marRight w:val="0"/>
      <w:marTop w:val="0"/>
      <w:marBottom w:val="0"/>
      <w:divBdr>
        <w:top w:val="none" w:sz="0" w:space="0" w:color="auto"/>
        <w:left w:val="none" w:sz="0" w:space="0" w:color="auto"/>
        <w:bottom w:val="none" w:sz="0" w:space="0" w:color="auto"/>
        <w:right w:val="none" w:sz="0" w:space="0" w:color="auto"/>
      </w:divBdr>
    </w:div>
    <w:div w:id="1265383004">
      <w:bodyDiv w:val="1"/>
      <w:marLeft w:val="0"/>
      <w:marRight w:val="0"/>
      <w:marTop w:val="0"/>
      <w:marBottom w:val="0"/>
      <w:divBdr>
        <w:top w:val="none" w:sz="0" w:space="0" w:color="auto"/>
        <w:left w:val="none" w:sz="0" w:space="0" w:color="auto"/>
        <w:bottom w:val="none" w:sz="0" w:space="0" w:color="auto"/>
        <w:right w:val="none" w:sz="0" w:space="0" w:color="auto"/>
      </w:divBdr>
    </w:div>
    <w:div w:id="1268149560">
      <w:bodyDiv w:val="1"/>
      <w:marLeft w:val="0"/>
      <w:marRight w:val="0"/>
      <w:marTop w:val="0"/>
      <w:marBottom w:val="0"/>
      <w:divBdr>
        <w:top w:val="none" w:sz="0" w:space="0" w:color="auto"/>
        <w:left w:val="none" w:sz="0" w:space="0" w:color="auto"/>
        <w:bottom w:val="none" w:sz="0" w:space="0" w:color="auto"/>
        <w:right w:val="none" w:sz="0" w:space="0" w:color="auto"/>
      </w:divBdr>
    </w:div>
    <w:div w:id="1269582589">
      <w:bodyDiv w:val="1"/>
      <w:marLeft w:val="0"/>
      <w:marRight w:val="0"/>
      <w:marTop w:val="0"/>
      <w:marBottom w:val="0"/>
      <w:divBdr>
        <w:top w:val="none" w:sz="0" w:space="0" w:color="auto"/>
        <w:left w:val="none" w:sz="0" w:space="0" w:color="auto"/>
        <w:bottom w:val="none" w:sz="0" w:space="0" w:color="auto"/>
        <w:right w:val="none" w:sz="0" w:space="0" w:color="auto"/>
      </w:divBdr>
    </w:div>
    <w:div w:id="1310744833">
      <w:bodyDiv w:val="1"/>
      <w:marLeft w:val="0"/>
      <w:marRight w:val="0"/>
      <w:marTop w:val="0"/>
      <w:marBottom w:val="0"/>
      <w:divBdr>
        <w:top w:val="none" w:sz="0" w:space="0" w:color="auto"/>
        <w:left w:val="none" w:sz="0" w:space="0" w:color="auto"/>
        <w:bottom w:val="none" w:sz="0" w:space="0" w:color="auto"/>
        <w:right w:val="none" w:sz="0" w:space="0" w:color="auto"/>
      </w:divBdr>
    </w:div>
    <w:div w:id="1321999795">
      <w:bodyDiv w:val="1"/>
      <w:marLeft w:val="0"/>
      <w:marRight w:val="0"/>
      <w:marTop w:val="0"/>
      <w:marBottom w:val="0"/>
      <w:divBdr>
        <w:top w:val="none" w:sz="0" w:space="0" w:color="auto"/>
        <w:left w:val="none" w:sz="0" w:space="0" w:color="auto"/>
        <w:bottom w:val="none" w:sz="0" w:space="0" w:color="auto"/>
        <w:right w:val="none" w:sz="0" w:space="0" w:color="auto"/>
      </w:divBdr>
    </w:div>
    <w:div w:id="1328823401">
      <w:bodyDiv w:val="1"/>
      <w:marLeft w:val="0"/>
      <w:marRight w:val="0"/>
      <w:marTop w:val="0"/>
      <w:marBottom w:val="0"/>
      <w:divBdr>
        <w:top w:val="none" w:sz="0" w:space="0" w:color="auto"/>
        <w:left w:val="none" w:sz="0" w:space="0" w:color="auto"/>
        <w:bottom w:val="none" w:sz="0" w:space="0" w:color="auto"/>
        <w:right w:val="none" w:sz="0" w:space="0" w:color="auto"/>
      </w:divBdr>
    </w:div>
    <w:div w:id="1337343232">
      <w:bodyDiv w:val="1"/>
      <w:marLeft w:val="0"/>
      <w:marRight w:val="0"/>
      <w:marTop w:val="0"/>
      <w:marBottom w:val="0"/>
      <w:divBdr>
        <w:top w:val="none" w:sz="0" w:space="0" w:color="auto"/>
        <w:left w:val="none" w:sz="0" w:space="0" w:color="auto"/>
        <w:bottom w:val="none" w:sz="0" w:space="0" w:color="auto"/>
        <w:right w:val="none" w:sz="0" w:space="0" w:color="auto"/>
      </w:divBdr>
    </w:div>
    <w:div w:id="1349600691">
      <w:bodyDiv w:val="1"/>
      <w:marLeft w:val="0"/>
      <w:marRight w:val="0"/>
      <w:marTop w:val="0"/>
      <w:marBottom w:val="0"/>
      <w:divBdr>
        <w:top w:val="none" w:sz="0" w:space="0" w:color="auto"/>
        <w:left w:val="none" w:sz="0" w:space="0" w:color="auto"/>
        <w:bottom w:val="none" w:sz="0" w:space="0" w:color="auto"/>
        <w:right w:val="none" w:sz="0" w:space="0" w:color="auto"/>
      </w:divBdr>
    </w:div>
    <w:div w:id="1353648927">
      <w:bodyDiv w:val="1"/>
      <w:marLeft w:val="0"/>
      <w:marRight w:val="0"/>
      <w:marTop w:val="0"/>
      <w:marBottom w:val="0"/>
      <w:divBdr>
        <w:top w:val="none" w:sz="0" w:space="0" w:color="auto"/>
        <w:left w:val="none" w:sz="0" w:space="0" w:color="auto"/>
        <w:bottom w:val="none" w:sz="0" w:space="0" w:color="auto"/>
        <w:right w:val="none" w:sz="0" w:space="0" w:color="auto"/>
      </w:divBdr>
    </w:div>
    <w:div w:id="1366907015">
      <w:bodyDiv w:val="1"/>
      <w:marLeft w:val="0"/>
      <w:marRight w:val="0"/>
      <w:marTop w:val="0"/>
      <w:marBottom w:val="0"/>
      <w:divBdr>
        <w:top w:val="none" w:sz="0" w:space="0" w:color="auto"/>
        <w:left w:val="none" w:sz="0" w:space="0" w:color="auto"/>
        <w:bottom w:val="none" w:sz="0" w:space="0" w:color="auto"/>
        <w:right w:val="none" w:sz="0" w:space="0" w:color="auto"/>
      </w:divBdr>
    </w:div>
    <w:div w:id="1401175497">
      <w:bodyDiv w:val="1"/>
      <w:marLeft w:val="0"/>
      <w:marRight w:val="0"/>
      <w:marTop w:val="0"/>
      <w:marBottom w:val="0"/>
      <w:divBdr>
        <w:top w:val="none" w:sz="0" w:space="0" w:color="auto"/>
        <w:left w:val="none" w:sz="0" w:space="0" w:color="auto"/>
        <w:bottom w:val="none" w:sz="0" w:space="0" w:color="auto"/>
        <w:right w:val="none" w:sz="0" w:space="0" w:color="auto"/>
      </w:divBdr>
      <w:divsChild>
        <w:div w:id="1378624303">
          <w:marLeft w:val="0"/>
          <w:marRight w:val="0"/>
          <w:marTop w:val="0"/>
          <w:marBottom w:val="0"/>
          <w:divBdr>
            <w:top w:val="none" w:sz="0" w:space="0" w:color="auto"/>
            <w:left w:val="none" w:sz="0" w:space="0" w:color="auto"/>
            <w:bottom w:val="none" w:sz="0" w:space="0" w:color="auto"/>
            <w:right w:val="none" w:sz="0" w:space="0" w:color="auto"/>
          </w:divBdr>
        </w:div>
      </w:divsChild>
    </w:div>
    <w:div w:id="1420565527">
      <w:bodyDiv w:val="1"/>
      <w:marLeft w:val="0"/>
      <w:marRight w:val="0"/>
      <w:marTop w:val="0"/>
      <w:marBottom w:val="0"/>
      <w:divBdr>
        <w:top w:val="none" w:sz="0" w:space="0" w:color="auto"/>
        <w:left w:val="none" w:sz="0" w:space="0" w:color="auto"/>
        <w:bottom w:val="none" w:sz="0" w:space="0" w:color="auto"/>
        <w:right w:val="none" w:sz="0" w:space="0" w:color="auto"/>
      </w:divBdr>
    </w:div>
    <w:div w:id="1466894852">
      <w:bodyDiv w:val="1"/>
      <w:marLeft w:val="0"/>
      <w:marRight w:val="0"/>
      <w:marTop w:val="0"/>
      <w:marBottom w:val="0"/>
      <w:divBdr>
        <w:top w:val="none" w:sz="0" w:space="0" w:color="auto"/>
        <w:left w:val="none" w:sz="0" w:space="0" w:color="auto"/>
        <w:bottom w:val="none" w:sz="0" w:space="0" w:color="auto"/>
        <w:right w:val="none" w:sz="0" w:space="0" w:color="auto"/>
      </w:divBdr>
    </w:div>
    <w:div w:id="1509363569">
      <w:bodyDiv w:val="1"/>
      <w:marLeft w:val="0"/>
      <w:marRight w:val="0"/>
      <w:marTop w:val="0"/>
      <w:marBottom w:val="0"/>
      <w:divBdr>
        <w:top w:val="none" w:sz="0" w:space="0" w:color="auto"/>
        <w:left w:val="none" w:sz="0" w:space="0" w:color="auto"/>
        <w:bottom w:val="none" w:sz="0" w:space="0" w:color="auto"/>
        <w:right w:val="none" w:sz="0" w:space="0" w:color="auto"/>
      </w:divBdr>
    </w:div>
    <w:div w:id="1532373212">
      <w:bodyDiv w:val="1"/>
      <w:marLeft w:val="0"/>
      <w:marRight w:val="0"/>
      <w:marTop w:val="0"/>
      <w:marBottom w:val="0"/>
      <w:divBdr>
        <w:top w:val="none" w:sz="0" w:space="0" w:color="auto"/>
        <w:left w:val="none" w:sz="0" w:space="0" w:color="auto"/>
        <w:bottom w:val="none" w:sz="0" w:space="0" w:color="auto"/>
        <w:right w:val="none" w:sz="0" w:space="0" w:color="auto"/>
      </w:divBdr>
    </w:div>
    <w:div w:id="1551764602">
      <w:bodyDiv w:val="1"/>
      <w:marLeft w:val="0"/>
      <w:marRight w:val="0"/>
      <w:marTop w:val="0"/>
      <w:marBottom w:val="0"/>
      <w:divBdr>
        <w:top w:val="none" w:sz="0" w:space="0" w:color="auto"/>
        <w:left w:val="none" w:sz="0" w:space="0" w:color="auto"/>
        <w:bottom w:val="none" w:sz="0" w:space="0" w:color="auto"/>
        <w:right w:val="none" w:sz="0" w:space="0" w:color="auto"/>
      </w:divBdr>
    </w:div>
    <w:div w:id="1560751368">
      <w:bodyDiv w:val="1"/>
      <w:marLeft w:val="0"/>
      <w:marRight w:val="0"/>
      <w:marTop w:val="0"/>
      <w:marBottom w:val="0"/>
      <w:divBdr>
        <w:top w:val="none" w:sz="0" w:space="0" w:color="auto"/>
        <w:left w:val="none" w:sz="0" w:space="0" w:color="auto"/>
        <w:bottom w:val="none" w:sz="0" w:space="0" w:color="auto"/>
        <w:right w:val="none" w:sz="0" w:space="0" w:color="auto"/>
      </w:divBdr>
    </w:div>
    <w:div w:id="1586575634">
      <w:bodyDiv w:val="1"/>
      <w:marLeft w:val="0"/>
      <w:marRight w:val="0"/>
      <w:marTop w:val="0"/>
      <w:marBottom w:val="0"/>
      <w:divBdr>
        <w:top w:val="none" w:sz="0" w:space="0" w:color="auto"/>
        <w:left w:val="none" w:sz="0" w:space="0" w:color="auto"/>
        <w:bottom w:val="none" w:sz="0" w:space="0" w:color="auto"/>
        <w:right w:val="none" w:sz="0" w:space="0" w:color="auto"/>
      </w:divBdr>
    </w:div>
    <w:div w:id="1615600731">
      <w:bodyDiv w:val="1"/>
      <w:marLeft w:val="0"/>
      <w:marRight w:val="0"/>
      <w:marTop w:val="0"/>
      <w:marBottom w:val="0"/>
      <w:divBdr>
        <w:top w:val="none" w:sz="0" w:space="0" w:color="auto"/>
        <w:left w:val="none" w:sz="0" w:space="0" w:color="auto"/>
        <w:bottom w:val="none" w:sz="0" w:space="0" w:color="auto"/>
        <w:right w:val="none" w:sz="0" w:space="0" w:color="auto"/>
      </w:divBdr>
    </w:div>
    <w:div w:id="1648969369">
      <w:bodyDiv w:val="1"/>
      <w:marLeft w:val="0"/>
      <w:marRight w:val="0"/>
      <w:marTop w:val="0"/>
      <w:marBottom w:val="0"/>
      <w:divBdr>
        <w:top w:val="none" w:sz="0" w:space="0" w:color="auto"/>
        <w:left w:val="none" w:sz="0" w:space="0" w:color="auto"/>
        <w:bottom w:val="none" w:sz="0" w:space="0" w:color="auto"/>
        <w:right w:val="none" w:sz="0" w:space="0" w:color="auto"/>
      </w:divBdr>
    </w:div>
    <w:div w:id="1670712453">
      <w:bodyDiv w:val="1"/>
      <w:marLeft w:val="0"/>
      <w:marRight w:val="0"/>
      <w:marTop w:val="0"/>
      <w:marBottom w:val="0"/>
      <w:divBdr>
        <w:top w:val="none" w:sz="0" w:space="0" w:color="auto"/>
        <w:left w:val="none" w:sz="0" w:space="0" w:color="auto"/>
        <w:bottom w:val="none" w:sz="0" w:space="0" w:color="auto"/>
        <w:right w:val="none" w:sz="0" w:space="0" w:color="auto"/>
      </w:divBdr>
    </w:div>
    <w:div w:id="1671568433">
      <w:bodyDiv w:val="1"/>
      <w:marLeft w:val="0"/>
      <w:marRight w:val="0"/>
      <w:marTop w:val="0"/>
      <w:marBottom w:val="0"/>
      <w:divBdr>
        <w:top w:val="none" w:sz="0" w:space="0" w:color="auto"/>
        <w:left w:val="none" w:sz="0" w:space="0" w:color="auto"/>
        <w:bottom w:val="none" w:sz="0" w:space="0" w:color="auto"/>
        <w:right w:val="none" w:sz="0" w:space="0" w:color="auto"/>
      </w:divBdr>
    </w:div>
    <w:div w:id="1682007594">
      <w:bodyDiv w:val="1"/>
      <w:marLeft w:val="0"/>
      <w:marRight w:val="0"/>
      <w:marTop w:val="0"/>
      <w:marBottom w:val="0"/>
      <w:divBdr>
        <w:top w:val="none" w:sz="0" w:space="0" w:color="auto"/>
        <w:left w:val="none" w:sz="0" w:space="0" w:color="auto"/>
        <w:bottom w:val="none" w:sz="0" w:space="0" w:color="auto"/>
        <w:right w:val="none" w:sz="0" w:space="0" w:color="auto"/>
      </w:divBdr>
    </w:div>
    <w:div w:id="1698583134">
      <w:bodyDiv w:val="1"/>
      <w:marLeft w:val="0"/>
      <w:marRight w:val="0"/>
      <w:marTop w:val="0"/>
      <w:marBottom w:val="0"/>
      <w:divBdr>
        <w:top w:val="none" w:sz="0" w:space="0" w:color="auto"/>
        <w:left w:val="none" w:sz="0" w:space="0" w:color="auto"/>
        <w:bottom w:val="none" w:sz="0" w:space="0" w:color="auto"/>
        <w:right w:val="none" w:sz="0" w:space="0" w:color="auto"/>
      </w:divBdr>
    </w:div>
    <w:div w:id="1730030884">
      <w:bodyDiv w:val="1"/>
      <w:marLeft w:val="0"/>
      <w:marRight w:val="0"/>
      <w:marTop w:val="0"/>
      <w:marBottom w:val="0"/>
      <w:divBdr>
        <w:top w:val="none" w:sz="0" w:space="0" w:color="auto"/>
        <w:left w:val="none" w:sz="0" w:space="0" w:color="auto"/>
        <w:bottom w:val="none" w:sz="0" w:space="0" w:color="auto"/>
        <w:right w:val="none" w:sz="0" w:space="0" w:color="auto"/>
      </w:divBdr>
    </w:div>
    <w:div w:id="1733579156">
      <w:bodyDiv w:val="1"/>
      <w:marLeft w:val="0"/>
      <w:marRight w:val="0"/>
      <w:marTop w:val="0"/>
      <w:marBottom w:val="0"/>
      <w:divBdr>
        <w:top w:val="none" w:sz="0" w:space="0" w:color="auto"/>
        <w:left w:val="none" w:sz="0" w:space="0" w:color="auto"/>
        <w:bottom w:val="none" w:sz="0" w:space="0" w:color="auto"/>
        <w:right w:val="none" w:sz="0" w:space="0" w:color="auto"/>
      </w:divBdr>
    </w:div>
    <w:div w:id="1734350150">
      <w:bodyDiv w:val="1"/>
      <w:marLeft w:val="0"/>
      <w:marRight w:val="0"/>
      <w:marTop w:val="0"/>
      <w:marBottom w:val="0"/>
      <w:divBdr>
        <w:top w:val="none" w:sz="0" w:space="0" w:color="auto"/>
        <w:left w:val="none" w:sz="0" w:space="0" w:color="auto"/>
        <w:bottom w:val="none" w:sz="0" w:space="0" w:color="auto"/>
        <w:right w:val="none" w:sz="0" w:space="0" w:color="auto"/>
      </w:divBdr>
    </w:div>
    <w:div w:id="1739672050">
      <w:bodyDiv w:val="1"/>
      <w:marLeft w:val="0"/>
      <w:marRight w:val="0"/>
      <w:marTop w:val="0"/>
      <w:marBottom w:val="0"/>
      <w:divBdr>
        <w:top w:val="none" w:sz="0" w:space="0" w:color="auto"/>
        <w:left w:val="none" w:sz="0" w:space="0" w:color="auto"/>
        <w:bottom w:val="none" w:sz="0" w:space="0" w:color="auto"/>
        <w:right w:val="none" w:sz="0" w:space="0" w:color="auto"/>
      </w:divBdr>
    </w:div>
    <w:div w:id="1750731217">
      <w:bodyDiv w:val="1"/>
      <w:marLeft w:val="0"/>
      <w:marRight w:val="0"/>
      <w:marTop w:val="0"/>
      <w:marBottom w:val="0"/>
      <w:divBdr>
        <w:top w:val="none" w:sz="0" w:space="0" w:color="auto"/>
        <w:left w:val="none" w:sz="0" w:space="0" w:color="auto"/>
        <w:bottom w:val="none" w:sz="0" w:space="0" w:color="auto"/>
        <w:right w:val="none" w:sz="0" w:space="0" w:color="auto"/>
      </w:divBdr>
    </w:div>
    <w:div w:id="1755590858">
      <w:bodyDiv w:val="1"/>
      <w:marLeft w:val="0"/>
      <w:marRight w:val="0"/>
      <w:marTop w:val="0"/>
      <w:marBottom w:val="0"/>
      <w:divBdr>
        <w:top w:val="none" w:sz="0" w:space="0" w:color="auto"/>
        <w:left w:val="none" w:sz="0" w:space="0" w:color="auto"/>
        <w:bottom w:val="none" w:sz="0" w:space="0" w:color="auto"/>
        <w:right w:val="none" w:sz="0" w:space="0" w:color="auto"/>
      </w:divBdr>
    </w:div>
    <w:div w:id="1770352934">
      <w:bodyDiv w:val="1"/>
      <w:marLeft w:val="0"/>
      <w:marRight w:val="0"/>
      <w:marTop w:val="0"/>
      <w:marBottom w:val="0"/>
      <w:divBdr>
        <w:top w:val="none" w:sz="0" w:space="0" w:color="auto"/>
        <w:left w:val="none" w:sz="0" w:space="0" w:color="auto"/>
        <w:bottom w:val="none" w:sz="0" w:space="0" w:color="auto"/>
        <w:right w:val="none" w:sz="0" w:space="0" w:color="auto"/>
      </w:divBdr>
    </w:div>
    <w:div w:id="1790009601">
      <w:bodyDiv w:val="1"/>
      <w:marLeft w:val="0"/>
      <w:marRight w:val="0"/>
      <w:marTop w:val="0"/>
      <w:marBottom w:val="0"/>
      <w:divBdr>
        <w:top w:val="none" w:sz="0" w:space="0" w:color="auto"/>
        <w:left w:val="none" w:sz="0" w:space="0" w:color="auto"/>
        <w:bottom w:val="none" w:sz="0" w:space="0" w:color="auto"/>
        <w:right w:val="none" w:sz="0" w:space="0" w:color="auto"/>
      </w:divBdr>
    </w:div>
    <w:div w:id="1791704687">
      <w:bodyDiv w:val="1"/>
      <w:marLeft w:val="0"/>
      <w:marRight w:val="0"/>
      <w:marTop w:val="0"/>
      <w:marBottom w:val="0"/>
      <w:divBdr>
        <w:top w:val="none" w:sz="0" w:space="0" w:color="auto"/>
        <w:left w:val="none" w:sz="0" w:space="0" w:color="auto"/>
        <w:bottom w:val="none" w:sz="0" w:space="0" w:color="auto"/>
        <w:right w:val="none" w:sz="0" w:space="0" w:color="auto"/>
      </w:divBdr>
    </w:div>
    <w:div w:id="1809473265">
      <w:bodyDiv w:val="1"/>
      <w:marLeft w:val="0"/>
      <w:marRight w:val="0"/>
      <w:marTop w:val="0"/>
      <w:marBottom w:val="0"/>
      <w:divBdr>
        <w:top w:val="none" w:sz="0" w:space="0" w:color="auto"/>
        <w:left w:val="none" w:sz="0" w:space="0" w:color="auto"/>
        <w:bottom w:val="none" w:sz="0" w:space="0" w:color="auto"/>
        <w:right w:val="none" w:sz="0" w:space="0" w:color="auto"/>
      </w:divBdr>
    </w:div>
    <w:div w:id="1822963969">
      <w:bodyDiv w:val="1"/>
      <w:marLeft w:val="0"/>
      <w:marRight w:val="0"/>
      <w:marTop w:val="0"/>
      <w:marBottom w:val="0"/>
      <w:divBdr>
        <w:top w:val="none" w:sz="0" w:space="0" w:color="auto"/>
        <w:left w:val="none" w:sz="0" w:space="0" w:color="auto"/>
        <w:bottom w:val="none" w:sz="0" w:space="0" w:color="auto"/>
        <w:right w:val="none" w:sz="0" w:space="0" w:color="auto"/>
      </w:divBdr>
    </w:div>
    <w:div w:id="1823504783">
      <w:bodyDiv w:val="1"/>
      <w:marLeft w:val="0"/>
      <w:marRight w:val="0"/>
      <w:marTop w:val="0"/>
      <w:marBottom w:val="0"/>
      <w:divBdr>
        <w:top w:val="none" w:sz="0" w:space="0" w:color="auto"/>
        <w:left w:val="none" w:sz="0" w:space="0" w:color="auto"/>
        <w:bottom w:val="none" w:sz="0" w:space="0" w:color="auto"/>
        <w:right w:val="none" w:sz="0" w:space="0" w:color="auto"/>
      </w:divBdr>
    </w:div>
    <w:div w:id="1827433139">
      <w:bodyDiv w:val="1"/>
      <w:marLeft w:val="0"/>
      <w:marRight w:val="0"/>
      <w:marTop w:val="0"/>
      <w:marBottom w:val="0"/>
      <w:divBdr>
        <w:top w:val="none" w:sz="0" w:space="0" w:color="auto"/>
        <w:left w:val="none" w:sz="0" w:space="0" w:color="auto"/>
        <w:bottom w:val="none" w:sz="0" w:space="0" w:color="auto"/>
        <w:right w:val="none" w:sz="0" w:space="0" w:color="auto"/>
      </w:divBdr>
    </w:div>
    <w:div w:id="1829592469">
      <w:bodyDiv w:val="1"/>
      <w:marLeft w:val="0"/>
      <w:marRight w:val="0"/>
      <w:marTop w:val="0"/>
      <w:marBottom w:val="0"/>
      <w:divBdr>
        <w:top w:val="none" w:sz="0" w:space="0" w:color="auto"/>
        <w:left w:val="none" w:sz="0" w:space="0" w:color="auto"/>
        <w:bottom w:val="none" w:sz="0" w:space="0" w:color="auto"/>
        <w:right w:val="none" w:sz="0" w:space="0" w:color="auto"/>
      </w:divBdr>
    </w:div>
    <w:div w:id="1842616832">
      <w:bodyDiv w:val="1"/>
      <w:marLeft w:val="0"/>
      <w:marRight w:val="0"/>
      <w:marTop w:val="0"/>
      <w:marBottom w:val="0"/>
      <w:divBdr>
        <w:top w:val="none" w:sz="0" w:space="0" w:color="auto"/>
        <w:left w:val="none" w:sz="0" w:space="0" w:color="auto"/>
        <w:bottom w:val="none" w:sz="0" w:space="0" w:color="auto"/>
        <w:right w:val="none" w:sz="0" w:space="0" w:color="auto"/>
      </w:divBdr>
      <w:divsChild>
        <w:div w:id="1871918370">
          <w:marLeft w:val="0"/>
          <w:marRight w:val="0"/>
          <w:marTop w:val="0"/>
          <w:marBottom w:val="0"/>
          <w:divBdr>
            <w:top w:val="none" w:sz="0" w:space="0" w:color="auto"/>
            <w:left w:val="none" w:sz="0" w:space="0" w:color="auto"/>
            <w:bottom w:val="none" w:sz="0" w:space="0" w:color="auto"/>
            <w:right w:val="none" w:sz="0" w:space="0" w:color="auto"/>
          </w:divBdr>
        </w:div>
      </w:divsChild>
    </w:div>
    <w:div w:id="1842816407">
      <w:bodyDiv w:val="1"/>
      <w:marLeft w:val="0"/>
      <w:marRight w:val="0"/>
      <w:marTop w:val="0"/>
      <w:marBottom w:val="0"/>
      <w:divBdr>
        <w:top w:val="none" w:sz="0" w:space="0" w:color="auto"/>
        <w:left w:val="none" w:sz="0" w:space="0" w:color="auto"/>
        <w:bottom w:val="none" w:sz="0" w:space="0" w:color="auto"/>
        <w:right w:val="none" w:sz="0" w:space="0" w:color="auto"/>
      </w:divBdr>
    </w:div>
    <w:div w:id="1898784969">
      <w:bodyDiv w:val="1"/>
      <w:marLeft w:val="0"/>
      <w:marRight w:val="0"/>
      <w:marTop w:val="0"/>
      <w:marBottom w:val="0"/>
      <w:divBdr>
        <w:top w:val="none" w:sz="0" w:space="0" w:color="auto"/>
        <w:left w:val="none" w:sz="0" w:space="0" w:color="auto"/>
        <w:bottom w:val="none" w:sz="0" w:space="0" w:color="auto"/>
        <w:right w:val="none" w:sz="0" w:space="0" w:color="auto"/>
      </w:divBdr>
    </w:div>
    <w:div w:id="1949583978">
      <w:bodyDiv w:val="1"/>
      <w:marLeft w:val="0"/>
      <w:marRight w:val="0"/>
      <w:marTop w:val="0"/>
      <w:marBottom w:val="0"/>
      <w:divBdr>
        <w:top w:val="none" w:sz="0" w:space="0" w:color="auto"/>
        <w:left w:val="none" w:sz="0" w:space="0" w:color="auto"/>
        <w:bottom w:val="none" w:sz="0" w:space="0" w:color="auto"/>
        <w:right w:val="none" w:sz="0" w:space="0" w:color="auto"/>
      </w:divBdr>
    </w:div>
    <w:div w:id="1954894553">
      <w:bodyDiv w:val="1"/>
      <w:marLeft w:val="0"/>
      <w:marRight w:val="0"/>
      <w:marTop w:val="0"/>
      <w:marBottom w:val="0"/>
      <w:divBdr>
        <w:top w:val="none" w:sz="0" w:space="0" w:color="auto"/>
        <w:left w:val="none" w:sz="0" w:space="0" w:color="auto"/>
        <w:bottom w:val="none" w:sz="0" w:space="0" w:color="auto"/>
        <w:right w:val="none" w:sz="0" w:space="0" w:color="auto"/>
      </w:divBdr>
    </w:div>
    <w:div w:id="1959991515">
      <w:bodyDiv w:val="1"/>
      <w:marLeft w:val="0"/>
      <w:marRight w:val="0"/>
      <w:marTop w:val="0"/>
      <w:marBottom w:val="0"/>
      <w:divBdr>
        <w:top w:val="none" w:sz="0" w:space="0" w:color="auto"/>
        <w:left w:val="none" w:sz="0" w:space="0" w:color="auto"/>
        <w:bottom w:val="none" w:sz="0" w:space="0" w:color="auto"/>
        <w:right w:val="none" w:sz="0" w:space="0" w:color="auto"/>
      </w:divBdr>
    </w:div>
    <w:div w:id="1962956073">
      <w:bodyDiv w:val="1"/>
      <w:marLeft w:val="0"/>
      <w:marRight w:val="0"/>
      <w:marTop w:val="0"/>
      <w:marBottom w:val="0"/>
      <w:divBdr>
        <w:top w:val="none" w:sz="0" w:space="0" w:color="auto"/>
        <w:left w:val="none" w:sz="0" w:space="0" w:color="auto"/>
        <w:bottom w:val="none" w:sz="0" w:space="0" w:color="auto"/>
        <w:right w:val="none" w:sz="0" w:space="0" w:color="auto"/>
      </w:divBdr>
    </w:div>
    <w:div w:id="1997344147">
      <w:bodyDiv w:val="1"/>
      <w:marLeft w:val="0"/>
      <w:marRight w:val="0"/>
      <w:marTop w:val="0"/>
      <w:marBottom w:val="0"/>
      <w:divBdr>
        <w:top w:val="none" w:sz="0" w:space="0" w:color="auto"/>
        <w:left w:val="none" w:sz="0" w:space="0" w:color="auto"/>
        <w:bottom w:val="none" w:sz="0" w:space="0" w:color="auto"/>
        <w:right w:val="none" w:sz="0" w:space="0" w:color="auto"/>
      </w:divBdr>
    </w:div>
    <w:div w:id="2000771159">
      <w:bodyDiv w:val="1"/>
      <w:marLeft w:val="0"/>
      <w:marRight w:val="0"/>
      <w:marTop w:val="0"/>
      <w:marBottom w:val="0"/>
      <w:divBdr>
        <w:top w:val="none" w:sz="0" w:space="0" w:color="auto"/>
        <w:left w:val="none" w:sz="0" w:space="0" w:color="auto"/>
        <w:bottom w:val="none" w:sz="0" w:space="0" w:color="auto"/>
        <w:right w:val="none" w:sz="0" w:space="0" w:color="auto"/>
      </w:divBdr>
    </w:div>
    <w:div w:id="2005667896">
      <w:bodyDiv w:val="1"/>
      <w:marLeft w:val="0"/>
      <w:marRight w:val="0"/>
      <w:marTop w:val="0"/>
      <w:marBottom w:val="0"/>
      <w:divBdr>
        <w:top w:val="none" w:sz="0" w:space="0" w:color="auto"/>
        <w:left w:val="none" w:sz="0" w:space="0" w:color="auto"/>
        <w:bottom w:val="none" w:sz="0" w:space="0" w:color="auto"/>
        <w:right w:val="none" w:sz="0" w:space="0" w:color="auto"/>
      </w:divBdr>
    </w:div>
    <w:div w:id="2008745980">
      <w:bodyDiv w:val="1"/>
      <w:marLeft w:val="0"/>
      <w:marRight w:val="0"/>
      <w:marTop w:val="0"/>
      <w:marBottom w:val="0"/>
      <w:divBdr>
        <w:top w:val="none" w:sz="0" w:space="0" w:color="auto"/>
        <w:left w:val="none" w:sz="0" w:space="0" w:color="auto"/>
        <w:bottom w:val="none" w:sz="0" w:space="0" w:color="auto"/>
        <w:right w:val="none" w:sz="0" w:space="0" w:color="auto"/>
      </w:divBdr>
    </w:div>
    <w:div w:id="2010019190">
      <w:bodyDiv w:val="1"/>
      <w:marLeft w:val="0"/>
      <w:marRight w:val="0"/>
      <w:marTop w:val="0"/>
      <w:marBottom w:val="0"/>
      <w:divBdr>
        <w:top w:val="none" w:sz="0" w:space="0" w:color="auto"/>
        <w:left w:val="none" w:sz="0" w:space="0" w:color="auto"/>
        <w:bottom w:val="none" w:sz="0" w:space="0" w:color="auto"/>
        <w:right w:val="none" w:sz="0" w:space="0" w:color="auto"/>
      </w:divBdr>
    </w:div>
    <w:div w:id="2028753617">
      <w:bodyDiv w:val="1"/>
      <w:marLeft w:val="0"/>
      <w:marRight w:val="0"/>
      <w:marTop w:val="0"/>
      <w:marBottom w:val="0"/>
      <w:divBdr>
        <w:top w:val="none" w:sz="0" w:space="0" w:color="auto"/>
        <w:left w:val="none" w:sz="0" w:space="0" w:color="auto"/>
        <w:bottom w:val="none" w:sz="0" w:space="0" w:color="auto"/>
        <w:right w:val="none" w:sz="0" w:space="0" w:color="auto"/>
      </w:divBdr>
    </w:div>
    <w:div w:id="2036073039">
      <w:bodyDiv w:val="1"/>
      <w:marLeft w:val="0"/>
      <w:marRight w:val="0"/>
      <w:marTop w:val="0"/>
      <w:marBottom w:val="0"/>
      <w:divBdr>
        <w:top w:val="none" w:sz="0" w:space="0" w:color="auto"/>
        <w:left w:val="none" w:sz="0" w:space="0" w:color="auto"/>
        <w:bottom w:val="none" w:sz="0" w:space="0" w:color="auto"/>
        <w:right w:val="none" w:sz="0" w:space="0" w:color="auto"/>
      </w:divBdr>
    </w:div>
    <w:div w:id="2049529000">
      <w:bodyDiv w:val="1"/>
      <w:marLeft w:val="0"/>
      <w:marRight w:val="0"/>
      <w:marTop w:val="0"/>
      <w:marBottom w:val="0"/>
      <w:divBdr>
        <w:top w:val="none" w:sz="0" w:space="0" w:color="auto"/>
        <w:left w:val="none" w:sz="0" w:space="0" w:color="auto"/>
        <w:bottom w:val="none" w:sz="0" w:space="0" w:color="auto"/>
        <w:right w:val="none" w:sz="0" w:space="0" w:color="auto"/>
      </w:divBdr>
    </w:div>
    <w:div w:id="2055545507">
      <w:bodyDiv w:val="1"/>
      <w:marLeft w:val="0"/>
      <w:marRight w:val="0"/>
      <w:marTop w:val="0"/>
      <w:marBottom w:val="0"/>
      <w:divBdr>
        <w:top w:val="none" w:sz="0" w:space="0" w:color="auto"/>
        <w:left w:val="none" w:sz="0" w:space="0" w:color="auto"/>
        <w:bottom w:val="none" w:sz="0" w:space="0" w:color="auto"/>
        <w:right w:val="none" w:sz="0" w:space="0" w:color="auto"/>
      </w:divBdr>
    </w:div>
    <w:div w:id="2085371519">
      <w:bodyDiv w:val="1"/>
      <w:marLeft w:val="0"/>
      <w:marRight w:val="0"/>
      <w:marTop w:val="0"/>
      <w:marBottom w:val="0"/>
      <w:divBdr>
        <w:top w:val="none" w:sz="0" w:space="0" w:color="auto"/>
        <w:left w:val="none" w:sz="0" w:space="0" w:color="auto"/>
        <w:bottom w:val="none" w:sz="0" w:space="0" w:color="auto"/>
        <w:right w:val="none" w:sz="0" w:space="0" w:color="auto"/>
      </w:divBdr>
    </w:div>
    <w:div w:id="2122916615">
      <w:bodyDiv w:val="1"/>
      <w:marLeft w:val="0"/>
      <w:marRight w:val="0"/>
      <w:marTop w:val="0"/>
      <w:marBottom w:val="0"/>
      <w:divBdr>
        <w:top w:val="none" w:sz="0" w:space="0" w:color="auto"/>
        <w:left w:val="none" w:sz="0" w:space="0" w:color="auto"/>
        <w:bottom w:val="none" w:sz="0" w:space="0" w:color="auto"/>
        <w:right w:val="none" w:sz="0" w:space="0" w:color="auto"/>
      </w:divBdr>
      <w:divsChild>
        <w:div w:id="182746844">
          <w:marLeft w:val="0"/>
          <w:marRight w:val="0"/>
          <w:marTop w:val="0"/>
          <w:marBottom w:val="0"/>
          <w:divBdr>
            <w:top w:val="none" w:sz="0" w:space="0" w:color="auto"/>
            <w:left w:val="none" w:sz="0" w:space="0" w:color="auto"/>
            <w:bottom w:val="none" w:sz="0" w:space="0" w:color="auto"/>
            <w:right w:val="none" w:sz="0" w:space="0" w:color="auto"/>
          </w:divBdr>
        </w:div>
      </w:divsChild>
    </w:div>
    <w:div w:id="2125146408">
      <w:bodyDiv w:val="1"/>
      <w:marLeft w:val="0"/>
      <w:marRight w:val="0"/>
      <w:marTop w:val="0"/>
      <w:marBottom w:val="0"/>
      <w:divBdr>
        <w:top w:val="none" w:sz="0" w:space="0" w:color="auto"/>
        <w:left w:val="none" w:sz="0" w:space="0" w:color="auto"/>
        <w:bottom w:val="none" w:sz="0" w:space="0" w:color="auto"/>
        <w:right w:val="none" w:sz="0" w:space="0" w:color="auto"/>
      </w:divBdr>
    </w:div>
    <w:div w:id="2126538818">
      <w:bodyDiv w:val="1"/>
      <w:marLeft w:val="0"/>
      <w:marRight w:val="0"/>
      <w:marTop w:val="0"/>
      <w:marBottom w:val="0"/>
      <w:divBdr>
        <w:top w:val="none" w:sz="0" w:space="0" w:color="auto"/>
        <w:left w:val="none" w:sz="0" w:space="0" w:color="auto"/>
        <w:bottom w:val="none" w:sz="0" w:space="0" w:color="auto"/>
        <w:right w:val="none" w:sz="0" w:space="0" w:color="auto"/>
      </w:divBdr>
    </w:div>
    <w:div w:id="2133357433">
      <w:bodyDiv w:val="1"/>
      <w:marLeft w:val="0"/>
      <w:marRight w:val="0"/>
      <w:marTop w:val="0"/>
      <w:marBottom w:val="0"/>
      <w:divBdr>
        <w:top w:val="none" w:sz="0" w:space="0" w:color="auto"/>
        <w:left w:val="none" w:sz="0" w:space="0" w:color="auto"/>
        <w:bottom w:val="none" w:sz="0" w:space="0" w:color="auto"/>
        <w:right w:val="none" w:sz="0" w:space="0" w:color="auto"/>
      </w:divBdr>
    </w:div>
    <w:div w:id="2138907149">
      <w:bodyDiv w:val="1"/>
      <w:marLeft w:val="0"/>
      <w:marRight w:val="0"/>
      <w:marTop w:val="0"/>
      <w:marBottom w:val="0"/>
      <w:divBdr>
        <w:top w:val="none" w:sz="0" w:space="0" w:color="auto"/>
        <w:left w:val="none" w:sz="0" w:space="0" w:color="auto"/>
        <w:bottom w:val="none" w:sz="0" w:space="0" w:color="auto"/>
        <w:right w:val="none" w:sz="0" w:space="0" w:color="auto"/>
      </w:divBdr>
    </w:div>
    <w:div w:id="2139954963">
      <w:bodyDiv w:val="1"/>
      <w:marLeft w:val="0"/>
      <w:marRight w:val="0"/>
      <w:marTop w:val="0"/>
      <w:marBottom w:val="0"/>
      <w:divBdr>
        <w:top w:val="none" w:sz="0" w:space="0" w:color="auto"/>
        <w:left w:val="none" w:sz="0" w:space="0" w:color="auto"/>
        <w:bottom w:val="none" w:sz="0" w:space="0" w:color="auto"/>
        <w:right w:val="none" w:sz="0" w:space="0" w:color="auto"/>
      </w:divBdr>
    </w:div>
    <w:div w:id="21434257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takhddh22001:51130/xsodata/auditLog.xsodata/auditParameters(IP_PONUM='8000059126')/Results" TargetMode="External"/><Relationship Id="rId39"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hyperlink" Target="https://takhddh22001:51130/xsodata/userDetails.xsodata/user?$top=100" TargetMode="External"/><Relationship Id="rId42" Type="http://schemas.openxmlformats.org/officeDocument/2006/relationships/image" Target="media/image19.png"/><Relationship Id="rId47" Type="http://schemas.openxmlformats.org/officeDocument/2006/relationships/image" Target="media/image24.png"/><Relationship Id="rId50" Type="http://schemas.openxmlformats.org/officeDocument/2006/relationships/header" Target="header1.xml"/><Relationship Id="rId55"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hyperlink" Target="https://takhddh22001:51130/xsodata/exclusionPo.xsodata/exclusionPOParameters(IP_EMAIL='*',IP_POOWNER='X')/Results" TargetMode="Externa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hyperlink" Target="https://takhddh22001:51130/xsodata/thresholdPO.xsodata/thresholdParameters(IP_PSTYPE='0',IP_EMAIL=%27sweta.shrivastava@takeda.com%27)/Results?$format=json" TargetMode="External"/><Relationship Id="rId37" Type="http://schemas.openxmlformats.org/officeDocument/2006/relationships/hyperlink" Target="https://takhddh22001:51130/xsjs/insertConfigValues.xsjs" TargetMode="External"/><Relationship Id="rId40" Type="http://schemas.openxmlformats.org/officeDocument/2006/relationships/image" Target="media/image17.png"/><Relationship Id="rId45" Type="http://schemas.openxmlformats.org/officeDocument/2006/relationships/image" Target="media/image22.png"/><Relationship Id="rId53" Type="http://schemas.openxmlformats.org/officeDocument/2006/relationships/footer" Target="footer2.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hyperlink" Target="https://takhddh22001:51130/xsodata/readCtryConfig.xsodata/ctryConfigPO?$format=json" TargetMode="External"/><Relationship Id="rId44" Type="http://schemas.openxmlformats.org/officeDocument/2006/relationships/image" Target="media/image21.png"/><Relationship Id="rId52"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s://takhddh22001:51130/xsodata/accrualMethod.xsodata/methodParameters" TargetMode="External"/><Relationship Id="rId30" Type="http://schemas.openxmlformats.org/officeDocument/2006/relationships/hyperlink" Target="https://takhddh22001:51130/xsodata/readConfigValues.xsodata?$format=json" TargetMode="External"/><Relationship Id="rId35" Type="http://schemas.openxmlformats.org/officeDocument/2006/relationships/hyperlink" Target="https://takhddh22001:51130/xsodata/userRoleID.xsodata/roleParameters(IP_EMAIL='sweta.shrivatsava@takeda.com')/Results" TargetMode="External"/><Relationship Id="rId43" Type="http://schemas.openxmlformats.org/officeDocument/2006/relationships/image" Target="media/image20.png"/><Relationship Id="rId48" Type="http://schemas.openxmlformats.org/officeDocument/2006/relationships/image" Target="media/image25.png"/><Relationship Id="rId56" Type="http://schemas.microsoft.com/office/2019/05/relationships/documenttasks" Target="documenttasks/documenttasks1.xml"/><Relationship Id="rId8" Type="http://schemas.openxmlformats.org/officeDocument/2006/relationships/webSettings" Target="webSettings.xml"/><Relationship Id="rId51" Type="http://schemas.openxmlformats.org/officeDocument/2006/relationships/footer" Target="footer1.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takhddh22001:51130/xsodata/dashboard.xsodata/dashboardPOParameters(IP_EMAIL='rakesh.teki@takeda.com',IP_POOWNER='X')/Results" TargetMode="External"/><Relationship Id="rId33" Type="http://schemas.openxmlformats.org/officeDocument/2006/relationships/hyperlink" Target="https://takhddh22001:51130/xsodata/readThreshold.xsodata/threshold" TargetMode="External"/><Relationship Id="rId38" Type="http://schemas.openxmlformats.org/officeDocument/2006/relationships/image" Target="media/image15.png"/><Relationship Id="rId46" Type="http://schemas.openxmlformats.org/officeDocument/2006/relationships/image" Target="media/image23.png"/><Relationship Id="rId20" Type="http://schemas.openxmlformats.org/officeDocument/2006/relationships/image" Target="media/image10.png"/><Relationship Id="rId41" Type="http://schemas.openxmlformats.org/officeDocument/2006/relationships/image" Target="media/image18.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s://takhddh22001:51130/xsodata/openOwnerPO.xsodata/openPOParameters(IP_PSTYPE='9',IP_EMAIL='rakesh.teki@takeda.com',IP_POOWNER='X')/Results?$format=json" TargetMode="External"/><Relationship Id="rId36" Type="http://schemas.openxmlformats.org/officeDocument/2006/relationships/hyperlink" Target="https://takhddh22001:51130/xsodata/readCtryConfig.xsodata/ctryConfigPO?$format=json" TargetMode="External"/><Relationship Id="rId49" Type="http://schemas.openxmlformats.org/officeDocument/2006/relationships/image" Target="media/image26.png"/></Relationships>
</file>

<file path=word/documenttasks/documenttasks1.xml><?xml version="1.0" encoding="utf-8"?>
<t:Tasks xmlns:t="http://schemas.microsoft.com/office/tasks/2019/documenttasks" xmlns:oel="http://schemas.microsoft.com/office/2019/extlst">
  <t:Task id="{A4EF3EA4-B561-46AF-8EAF-A1BC01EC0CD3}">
    <t:Anchor>
      <t:Comment id="488342359"/>
    </t:Anchor>
    <t:History>
      <t:Event id="{E2F7388F-43D1-40E5-B924-66BA23005240}" time="2023-02-07T10:43:00.603Z">
        <t:Attribution userId="S::flavio.gardelli@takeda.com::d1a6f2bd-5e55-46df-bbc9-bb688cc415c6" userProvider="AD" userName="Gardelli, Flavio (ext)"/>
        <t:Anchor>
          <t:Comment id="488342359"/>
        </t:Anchor>
        <t:Create/>
      </t:Event>
      <t:Event id="{7FE7A2AE-A0CF-4C36-8187-C854F9F27BE1}" time="2023-02-07T10:43:00.603Z">
        <t:Attribution userId="S::flavio.gardelli@takeda.com::d1a6f2bd-5e55-46df-bbc9-bb688cc415c6" userProvider="AD" userName="Gardelli, Flavio (ext)"/>
        <t:Anchor>
          <t:Comment id="488342359"/>
        </t:Anchor>
        <t:Assign userId="S::pavan.galam@takeda.com::1b755193-f619-4bd1-8421-19c98a09e1d4" userProvider="AD" userName="Galam, Pavan (ext)"/>
      </t:Event>
      <t:Event id="{AFCC8B35-CEF6-48EE-B234-2D73BC98716A}" time="2023-02-07T10:43:00.603Z">
        <t:Attribution userId="S::flavio.gardelli@takeda.com::d1a6f2bd-5e55-46df-bbc9-bb688cc415c6" userProvider="AD" userName="Gardelli, Flavio (ext)"/>
        <t:Anchor>
          <t:Comment id="488342359"/>
        </t:Anchor>
        <t:SetTitle title="@Galam, Pavan (ext) kindly add the CHG number"/>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SharedWithUsers xmlns="22433bfa-8cff-4df9-9e0d-e763b23d412b">
      <UserInfo>
        <DisplayName>Gardelli, Flavio (ext)</DisplayName>
        <AccountId>419</AccountId>
        <AccountType/>
      </UserInfo>
    </SharedWithUser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3836D8F73EA1444FADADA305EE79E052" ma:contentTypeVersion="7" ma:contentTypeDescription="Create a new document." ma:contentTypeScope="" ma:versionID="82a10aecc1c25ce96498c3a24ddd7826">
  <xsd:schema xmlns:xsd="http://www.w3.org/2001/XMLSchema" xmlns:xs="http://www.w3.org/2001/XMLSchema" xmlns:p="http://schemas.microsoft.com/office/2006/metadata/properties" xmlns:ns2="22433bfa-8cff-4df9-9e0d-e763b23d412b" xmlns:ns3="c437adce-6f16-4113-9156-4aa1dd8ff042" targetNamespace="http://schemas.microsoft.com/office/2006/metadata/properties" ma:root="true" ma:fieldsID="2b84903b299c04249a35ab39e38d5d35" ns2:_="" ns3:_="">
    <xsd:import namespace="22433bfa-8cff-4df9-9e0d-e763b23d412b"/>
    <xsd:import namespace="c437adce-6f16-4113-9156-4aa1dd8ff042"/>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433bfa-8cff-4df9-9e0d-e763b23d412b"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437adce-6f16-4113-9156-4aa1dd8ff04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BillingMetadata" ma:index="14"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C224E29-CEAB-4903-AD41-24B953E1ED66}">
  <ds:schemaRefs>
    <ds:schemaRef ds:uri="http://schemas.microsoft.com/sharepoint/v3/contenttype/forms"/>
  </ds:schemaRefs>
</ds:datastoreItem>
</file>

<file path=customXml/itemProps2.xml><?xml version="1.0" encoding="utf-8"?>
<ds:datastoreItem xmlns:ds="http://schemas.openxmlformats.org/officeDocument/2006/customXml" ds:itemID="{28E50059-2205-4F8A-9076-F5E7992A6C7B}">
  <ds:schemaRefs>
    <ds:schemaRef ds:uri="http://schemas.openxmlformats.org/officeDocument/2006/bibliography"/>
  </ds:schemaRefs>
</ds:datastoreItem>
</file>

<file path=customXml/itemProps3.xml><?xml version="1.0" encoding="utf-8"?>
<ds:datastoreItem xmlns:ds="http://schemas.openxmlformats.org/officeDocument/2006/customXml" ds:itemID="{438AEFA5-5C23-4273-9AF5-FBBF47668C3E}">
  <ds:schemaRefs>
    <ds:schemaRef ds:uri="http://schemas.microsoft.com/office/2006/metadata/properties"/>
    <ds:schemaRef ds:uri="http://schemas.microsoft.com/office/infopath/2007/PartnerControls"/>
    <ds:schemaRef ds:uri="22433bfa-8cff-4df9-9e0d-e763b23d412b"/>
  </ds:schemaRefs>
</ds:datastoreItem>
</file>

<file path=customXml/itemProps4.xml><?xml version="1.0" encoding="utf-8"?>
<ds:datastoreItem xmlns:ds="http://schemas.openxmlformats.org/officeDocument/2006/customXml" ds:itemID="{A81D3BFB-718E-4635-BCD5-D2188B05DB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2433bfa-8cff-4df9-9e0d-e763b23d412b"/>
    <ds:schemaRef ds:uri="c437adce-6f16-4113-9156-4aa1dd8ff04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640</TotalTime>
  <Pages>114</Pages>
  <Words>27802</Words>
  <Characters>158474</Characters>
  <Application>Microsoft Office Word</Application>
  <DocSecurity>0</DocSecurity>
  <Lines>1320</Lines>
  <Paragraphs>371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Pulinnek, Draven (ext)</dc:creator>
  <cp:keywords/>
  <dc:description/>
  <cp:lastModifiedBy>V S, Kavya</cp:lastModifiedBy>
  <cp:revision>174</cp:revision>
  <cp:lastPrinted>2021-09-22T15:56:00Z</cp:lastPrinted>
  <dcterms:created xsi:type="dcterms:W3CDTF">2024-09-11T09:21:00Z</dcterms:created>
  <dcterms:modified xsi:type="dcterms:W3CDTF">2026-06-19T06:04:00Z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0x0101003836D8F73EA1444FADADA305EE79E052</vt:lpwstr>
  </property>
  <property fmtid="{D5CDD505-2E9C-101B-9397-08002B2CF9AE}" pid="3" name="SharedWithUsers">
    <vt:lpwstr>419;#Gardelli, Flavio (ext)</vt:lpwstr>
  </property>
  <property fmtid="{D5CDD505-2E9C-101B-9397-08002B2CF9AE}" pid="4" name="Sign-off status">
    <vt:lpwstr/>
  </property>
</Properties>
</file>