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D6A68" w14:textId="1E753557" w:rsidR="006256ED" w:rsidRDefault="00261F7C" w:rsidP="00261F7C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627CB041" w14:textId="13354B8B" w:rsidR="006B58E4" w:rsidRPr="006B58E4" w:rsidRDefault="006B58E4" w:rsidP="006B58E4">
      <w:r w:rsidRPr="006B58E4">
        <w:t xml:space="preserve">In </w:t>
      </w:r>
      <w:r w:rsidR="0006098D" w:rsidRPr="006B58E4">
        <w:t>analysing</w:t>
      </w:r>
      <w:r w:rsidRPr="006B58E4">
        <w:t xml:space="preserve"> YNAB, Spendee and Money Manager, it is evident that each budgeting application has unique strengths that cater to different financial management needs. YNAB's zero-based budgeting system offers a disciplined approach to money allocation, ensuring every cent is accounted for, while Spendee provides seamless multi-currency support and AI-driven financial insights for a more dynamic and automated experience. Money Manager, on the other hand, stands out for its double-entry bookkeeping and strong manual control, making it an excellent choice for users who prefer a hands-on approach to tracking expenses. These findings highlight the diversity in budgeting solutions, reflecting varying user preferences and priorities in personal finance management.</w:t>
      </w:r>
    </w:p>
    <w:p w14:paraId="6482A3A0" w14:textId="201DC81D" w:rsidR="006B58E4" w:rsidRPr="006B58E4" w:rsidRDefault="006B58E4" w:rsidP="006B58E4">
      <w:r w:rsidRPr="006B58E4">
        <w:t>Through this research, we have identified essential features that contribute to a well-rounded and user-friendly budgeting application. These insights will directly influence the design of our own budgeting application, ensuring it integrates the best elements from existing solutions while addressing their limitations. By prioriti</w:t>
      </w:r>
      <w:r w:rsidR="00605CCF">
        <w:t>s</w:t>
      </w:r>
      <w:r w:rsidRPr="006B58E4">
        <w:t>ing intuitive design, security and automation, our application will aim to offer users a seamless and impactful financial management experience, empowering them to make informed decisions and achieve greater financial stability.</w:t>
      </w:r>
    </w:p>
    <w:p w14:paraId="382610C1" w14:textId="77777777" w:rsidR="00CD3E11" w:rsidRPr="00CD3E11" w:rsidRDefault="00CD3E11" w:rsidP="00CD3E11">
      <w:pPr>
        <w:rPr>
          <w:lang w:val="en-GB"/>
        </w:rPr>
      </w:pPr>
    </w:p>
    <w:sectPr w:rsidR="00CD3E11" w:rsidRPr="00CD3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2B"/>
    <w:rsid w:val="0006098D"/>
    <w:rsid w:val="0011703E"/>
    <w:rsid w:val="00123302"/>
    <w:rsid w:val="00261F7C"/>
    <w:rsid w:val="002B3981"/>
    <w:rsid w:val="00600B81"/>
    <w:rsid w:val="00605CCF"/>
    <w:rsid w:val="006256ED"/>
    <w:rsid w:val="006A08DC"/>
    <w:rsid w:val="006B58E4"/>
    <w:rsid w:val="006C0588"/>
    <w:rsid w:val="00715D72"/>
    <w:rsid w:val="0076128D"/>
    <w:rsid w:val="008034E3"/>
    <w:rsid w:val="00A7262B"/>
    <w:rsid w:val="00CD3E11"/>
    <w:rsid w:val="00D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7014"/>
  <w15:chartTrackingRefBased/>
  <w15:docId w15:val="{32DC9B2D-CFD4-4A4D-85A0-5D1B5AC7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Sashveer Ramjathan</dc:creator>
  <cp:keywords/>
  <dc:description/>
  <cp:lastModifiedBy>Sashveer Ramjathan</cp:lastModifiedBy>
  <cp:revision>8</cp:revision>
  <dcterms:created xsi:type="dcterms:W3CDTF">2025-03-09T19:37:00Z</dcterms:created>
  <dcterms:modified xsi:type="dcterms:W3CDTF">2025-03-09T19:51:00Z</dcterms:modified>
</cp:coreProperties>
</file>