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BA11" w14:textId="77777777" w:rsidR="008E252B" w:rsidRPr="008E252B" w:rsidRDefault="008E252B" w:rsidP="008E252B">
      <w:pPr>
        <w:pStyle w:val="Heading1"/>
      </w:pPr>
      <w:r w:rsidRPr="008E252B">
        <w:t>Reference list</w:t>
      </w:r>
    </w:p>
    <w:p w14:paraId="25DE256D" w14:textId="02CFC119" w:rsidR="008E252B" w:rsidRPr="008E252B" w:rsidRDefault="008E252B" w:rsidP="008E252B">
      <w:pPr>
        <w:numPr>
          <w:ilvl w:val="0"/>
          <w:numId w:val="1"/>
        </w:numPr>
      </w:pPr>
      <w:r w:rsidRPr="008E252B">
        <w:t xml:space="preserve">CNET. (2025). </w:t>
      </w:r>
      <w:r w:rsidRPr="008E252B">
        <w:rPr>
          <w:i/>
          <w:iCs/>
        </w:rPr>
        <w:t>YNAB Review 2025: Best Budgeting App for Detailed Money Management</w:t>
      </w:r>
      <w:r w:rsidRPr="008E252B">
        <w:t xml:space="preserve">. [online] Available at: </w:t>
      </w:r>
      <w:hyperlink r:id="rId5" w:history="1">
        <w:r w:rsidR="00967E85" w:rsidRPr="008E252B">
          <w:rPr>
            <w:rStyle w:val="Hyperlink"/>
          </w:rPr>
          <w:t>https://www.cnet.com/personal-finance/banking/ynab/</w:t>
        </w:r>
      </w:hyperlink>
      <w:r w:rsidR="00967E85">
        <w:t xml:space="preserve"> </w:t>
      </w:r>
      <w:r w:rsidRPr="008E252B">
        <w:t xml:space="preserve"> [Accessed 27 Feb. 2025].</w:t>
      </w:r>
    </w:p>
    <w:p w14:paraId="564E8277" w14:textId="7923FF02" w:rsidR="008E252B" w:rsidRPr="008E252B" w:rsidRDefault="008E252B" w:rsidP="008E252B">
      <w:pPr>
        <w:numPr>
          <w:ilvl w:val="0"/>
          <w:numId w:val="1"/>
        </w:numPr>
      </w:pPr>
      <w:proofErr w:type="spellStart"/>
      <w:r w:rsidRPr="008E252B">
        <w:t>Savology</w:t>
      </w:r>
      <w:proofErr w:type="spellEnd"/>
      <w:r w:rsidRPr="008E252B">
        <w:t xml:space="preserve">. (2020). </w:t>
      </w:r>
      <w:r w:rsidRPr="008E252B">
        <w:rPr>
          <w:i/>
          <w:iCs/>
        </w:rPr>
        <w:t>YNAB vs Mint: Which Budgeting Tool is Better?</w:t>
      </w:r>
      <w:r w:rsidRPr="008E252B">
        <w:t xml:space="preserve"> [online] Available at: </w:t>
      </w:r>
      <w:hyperlink r:id="rId6" w:history="1">
        <w:r w:rsidR="00967E85" w:rsidRPr="008E252B">
          <w:rPr>
            <w:rStyle w:val="Hyperlink"/>
          </w:rPr>
          <w:t>https://savology.com/ynab-vs-mint</w:t>
        </w:r>
      </w:hyperlink>
      <w:r w:rsidR="00967E85">
        <w:t xml:space="preserve"> </w:t>
      </w:r>
      <w:r w:rsidRPr="008E252B">
        <w:t xml:space="preserve"> [Accessed 1 Mar. 2025].</w:t>
      </w:r>
    </w:p>
    <w:p w14:paraId="1CEFEE18" w14:textId="13DA8B13" w:rsidR="008E252B" w:rsidRPr="008E252B" w:rsidRDefault="008E252B" w:rsidP="008E252B">
      <w:pPr>
        <w:numPr>
          <w:ilvl w:val="0"/>
          <w:numId w:val="1"/>
        </w:numPr>
      </w:pPr>
      <w:r w:rsidRPr="008E252B">
        <w:t xml:space="preserve">support.ynab.com. (n.d.). </w:t>
      </w:r>
      <w:r w:rsidRPr="008E252B">
        <w:rPr>
          <w:i/>
          <w:iCs/>
        </w:rPr>
        <w:t>YNAB Together: A Guide</w:t>
      </w:r>
      <w:r w:rsidRPr="008E252B">
        <w:t xml:space="preserve">. [online] Available at: </w:t>
      </w:r>
      <w:hyperlink r:id="rId7" w:history="1">
        <w:r w:rsidR="00967E85" w:rsidRPr="008E252B">
          <w:rPr>
            <w:rStyle w:val="Hyperlink"/>
          </w:rPr>
          <w:t>https://support.ynab.com/en_us/ynab-together-B1nS78Cki</w:t>
        </w:r>
      </w:hyperlink>
      <w:r w:rsidRPr="008E252B">
        <w:t>.</w:t>
      </w:r>
      <w:r w:rsidR="00967E85">
        <w:t xml:space="preserve"> </w:t>
      </w:r>
    </w:p>
    <w:p w14:paraId="3B8DC08C" w14:textId="23F47877" w:rsidR="008E252B" w:rsidRPr="008E252B" w:rsidRDefault="008E252B" w:rsidP="008E252B">
      <w:pPr>
        <w:numPr>
          <w:ilvl w:val="0"/>
          <w:numId w:val="1"/>
        </w:numPr>
      </w:pPr>
      <w:r w:rsidRPr="008E252B">
        <w:t xml:space="preserve">www.ynab.com. (n.d.). </w:t>
      </w:r>
      <w:r w:rsidRPr="008E252B">
        <w:rPr>
          <w:i/>
          <w:iCs/>
        </w:rPr>
        <w:t>The Ultimate Get Started Guide | YNAB</w:t>
      </w:r>
      <w:r w:rsidRPr="008E252B">
        <w:t xml:space="preserve">. [online] Available at: </w:t>
      </w:r>
      <w:hyperlink r:id="rId8" w:history="1">
        <w:r w:rsidR="00967E85" w:rsidRPr="008E252B">
          <w:rPr>
            <w:rStyle w:val="Hyperlink"/>
          </w:rPr>
          <w:t>https://www.ynab.com/guide/the-ultimate-get-started-guide</w:t>
        </w:r>
      </w:hyperlink>
      <w:r w:rsidRPr="008E252B">
        <w:t>.</w:t>
      </w:r>
      <w:r w:rsidR="00967E85">
        <w:t xml:space="preserve"> </w:t>
      </w:r>
    </w:p>
    <w:p w14:paraId="48208CAE" w14:textId="7B6E6F09" w:rsidR="008E252B" w:rsidRPr="008E252B" w:rsidRDefault="008E252B" w:rsidP="008E252B">
      <w:pPr>
        <w:numPr>
          <w:ilvl w:val="0"/>
          <w:numId w:val="1"/>
        </w:numPr>
      </w:pPr>
      <w:r w:rsidRPr="008E252B">
        <w:t xml:space="preserve">www.ynab.com. (n.d.). </w:t>
      </w:r>
      <w:r w:rsidRPr="008E252B">
        <w:rPr>
          <w:i/>
          <w:iCs/>
        </w:rPr>
        <w:t>Why YNAB is Different | YNAB</w:t>
      </w:r>
      <w:r w:rsidRPr="008E252B">
        <w:t xml:space="preserve">. [online] Available at: </w:t>
      </w:r>
      <w:hyperlink r:id="rId9" w:history="1">
        <w:r w:rsidR="00967E85" w:rsidRPr="008E252B">
          <w:rPr>
            <w:rStyle w:val="Hyperlink"/>
          </w:rPr>
          <w:t>https://www.ynab.com/why-ynab-is-different</w:t>
        </w:r>
      </w:hyperlink>
      <w:r w:rsidR="00967E85">
        <w:t xml:space="preserve"> </w:t>
      </w:r>
      <w:r w:rsidRPr="008E252B">
        <w:t xml:space="preserve"> [Accessed 1 Mar. 2025].</w:t>
      </w:r>
    </w:p>
    <w:p w14:paraId="23C1D68A" w14:textId="345DD6D9" w:rsidR="008E252B" w:rsidRPr="008E252B" w:rsidRDefault="008E252B" w:rsidP="008E252B">
      <w:pPr>
        <w:numPr>
          <w:ilvl w:val="0"/>
          <w:numId w:val="1"/>
        </w:numPr>
      </w:pPr>
      <w:r w:rsidRPr="008E252B">
        <w:t xml:space="preserve">Ynab.com. (2024). </w:t>
      </w:r>
      <w:r w:rsidRPr="008E252B">
        <w:rPr>
          <w:i/>
          <w:iCs/>
        </w:rPr>
        <w:t>YNAB Templates: Blueprints for Life’s Big Moments | YNAB</w:t>
      </w:r>
      <w:r w:rsidRPr="008E252B">
        <w:t xml:space="preserve">. [online] Available at: </w:t>
      </w:r>
      <w:hyperlink r:id="rId10" w:history="1">
        <w:r w:rsidR="00967E85" w:rsidRPr="008E252B">
          <w:rPr>
            <w:rStyle w:val="Hyperlink"/>
          </w:rPr>
          <w:t>https://www.ynab.com/whats-new/ynab-templates</w:t>
        </w:r>
      </w:hyperlink>
      <w:r w:rsidR="00967E85">
        <w:t xml:space="preserve"> </w:t>
      </w:r>
      <w:r w:rsidRPr="008E252B">
        <w:t xml:space="preserve"> [Accessed 1 Mar. 2025].</w:t>
      </w:r>
    </w:p>
    <w:p w14:paraId="6D0A9B5A" w14:textId="77777777" w:rsidR="006256ED" w:rsidRDefault="006256ED"/>
    <w:sectPr w:rsidR="0062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A4E45"/>
    <w:multiLevelType w:val="hybridMultilevel"/>
    <w:tmpl w:val="EFF64B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9352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85"/>
    <w:rsid w:val="0011703E"/>
    <w:rsid w:val="00123302"/>
    <w:rsid w:val="002B3981"/>
    <w:rsid w:val="00600B81"/>
    <w:rsid w:val="006256ED"/>
    <w:rsid w:val="00715D72"/>
    <w:rsid w:val="0076128D"/>
    <w:rsid w:val="008034E3"/>
    <w:rsid w:val="008E252B"/>
    <w:rsid w:val="00967E85"/>
    <w:rsid w:val="00BF5D36"/>
    <w:rsid w:val="00DB03BC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86D2"/>
  <w15:chartTrackingRefBased/>
  <w15:docId w15:val="{FE45BBC7-6ADA-49C8-A9A9-317F8FE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8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nab.com/guide/the-ultimate-get-started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ynab.com/en_us/ynab-together-B1nS78C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vology.com/ynab-vs-mi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et.com/personal-finance/banking/ynab/" TargetMode="External"/><Relationship Id="rId10" Type="http://schemas.openxmlformats.org/officeDocument/2006/relationships/hyperlink" Target="https://www.ynab.com/whats-new/ynab-templ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nab.com/why-ynab-is-diffe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4</cp:revision>
  <dcterms:created xsi:type="dcterms:W3CDTF">2025-03-09T18:56:00Z</dcterms:created>
  <dcterms:modified xsi:type="dcterms:W3CDTF">2025-03-09T19:04:00Z</dcterms:modified>
</cp:coreProperties>
</file>