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IEC 61131-3 — Lenguajes de Programación para Controladores Industriales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y Alcance</w:t>
      </w:r>
    </w:p>
    <w:p>
      <w:pPr>
        <w:spacing w:after="80"/>
      </w:pPr>
      <w:r>
        <w:rPr>
          <w:rFonts w:ascii="Calibri" w:hAnsi="Calibri"/>
          <w:sz w:val="22"/>
        </w:rPr>
        <w:t>La norma **IEC 61131-3** es el estándar internacional que define los lenguajes de programación para controladores lógicos programables (PLC) y sistemas de automatización. Publicada por la Comisión Electrotécnica Internacional (IEC), establece un marco común que permite la portabilidad de programas entre diferentes fabricantes.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Importancia en el Entorno Industrial</w:t>
      </w:r>
    </w:p>
    <w:p>
      <w:pPr>
        <w:spacing w:after="80"/>
      </w:pPr>
      <w:r>
        <w:rPr>
          <w:rFonts w:ascii="Calibri" w:hAnsi="Calibri"/>
          <w:sz w:val="22"/>
        </w:rPr>
        <w:t>La estandarización de lenguajes de programación es crítica para:</w:t>
      </w:r>
    </w:p>
    <w:p>
      <w:pPr>
        <w:pStyle w:val="ListBullet"/>
      </w:pPr>
      <w:r>
        <w:rPr>
          <w:rFonts w:ascii="Calibri" w:hAnsi="Calibri"/>
          <w:sz w:val="22"/>
        </w:rPr>
        <w:t>**Portabilidad:** Código transferible entre PLCs de diferentes marcas</w:t>
      </w:r>
    </w:p>
    <w:p>
      <w:pPr>
        <w:pStyle w:val="ListBullet"/>
      </w:pPr>
      <w:r>
        <w:rPr>
          <w:rFonts w:ascii="Calibri" w:hAnsi="Calibri"/>
          <w:sz w:val="22"/>
        </w:rPr>
        <w:t>**Mantenimiento:** Facilita la comprensión y actualización por diferentes ingenieros</w:t>
      </w:r>
    </w:p>
    <w:p>
      <w:pPr>
        <w:pStyle w:val="ListBullet"/>
      </w:pPr>
      <w:r>
        <w:rPr>
          <w:rFonts w:ascii="Calibri" w:hAnsi="Calibri"/>
          <w:sz w:val="22"/>
        </w:rPr>
        <w:t>**Calidad:** Promueve prácticas de programación consistentes</w:t>
      </w:r>
    </w:p>
    <w:p>
      <w:pPr>
        <w:pStyle w:val="ListBullet"/>
      </w:pPr>
      <w:r>
        <w:rPr>
          <w:rFonts w:ascii="Calibri" w:hAnsi="Calibri"/>
          <w:sz w:val="22"/>
        </w:rPr>
        <w:t>**Formación:** Permite capacitación estandarizada del personal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Relación con OT e IT</w:t>
      </w:r>
    </w:p>
    <w:p>
      <w:pPr>
        <w:spacing w:after="80"/>
      </w:pPr>
      <w:r>
        <w:rPr>
          <w:rFonts w:ascii="Calibri" w:hAnsi="Calibri"/>
          <w:sz w:val="22"/>
        </w:rPr>
        <w:t>La IEC 61131-3 representa un puente fundamental entre el mundo IT y OT: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Los 5 Lenguajes de Programación</w:t>
      </w:r>
    </w:p>
    <w:p>
      <w:pPr>
        <w:spacing w:after="80"/>
      </w:pPr>
      <w:r>
        <w:rPr>
          <w:rFonts w:ascii="Calibri" w:hAnsi="Calibri"/>
          <w:sz w:val="22"/>
        </w:rPr>
        <w:t>La IEC 61131-3 define cinco lenguajes de programación, cada uno con fortalezas específicas para diferentes aplicaciones industriales.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Resumen de Lenguajes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Ladder Diagram (LD) — Diagrama de Escalera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Descripción</w:t>
      </w:r>
    </w:p>
    <w:p>
      <w:pPr>
        <w:spacing w:after="80"/>
      </w:pPr>
      <w:r>
        <w:rPr>
          <w:rFonts w:ascii="Calibri" w:hAnsi="Calibri"/>
          <w:sz w:val="22"/>
        </w:rPr>
        <w:t>El Diagrama de Escalera es el lenguaje más utilizado en automatización industrial, heredado de los diagramas de cableado de relevés. Utiliza contactos y bobinas para representar lógica booleana.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Elementos Fundamentales</w:t>
      </w:r>
    </w:p>
    <w:p>
      <w:pPr>
        <w:spacing w:after="80"/>
      </w:pPr>
      <w:r>
        <w:rPr>
          <w:rFonts w:ascii="Calibri" w:hAnsi="Calibri"/>
          <w:sz w:val="22"/>
        </w:rPr>
        <w:t>┌────┤├────────────────────────────( )────┐</w:t>
      </w:r>
    </w:p>
    <w:p>
      <w:pPr>
        <w:spacing w:after="80"/>
      </w:pPr>
      <w:r>
        <w:rPr>
          <w:rFonts w:ascii="Calibri" w:hAnsi="Calibri"/>
          <w:sz w:val="22"/>
        </w:rPr>
        <w:t>│     X1           T1              Y1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X2           T2              Y2     │</w:t>
      </w:r>
    </w:p>
    <w:p>
      <w:pPr>
        <w:spacing w:after="80"/>
      </w:pPr>
      <w:r>
        <w:rPr>
          <w:rFonts w:ascii="Calibri" w:hAnsi="Calibri"/>
          <w:sz w:val="22"/>
        </w:rPr>
        <w:t>│────┤├────────────────────────────( )────│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X3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│────┤/├──────┬───────────────────( )────│</w:t>
      </w:r>
    </w:p>
    <w:p>
      <w:pPr>
        <w:spacing w:after="80"/>
      </w:pPr>
      <w:r>
        <w:rPr>
          <w:rFonts w:ascii="Calibri" w:hAnsi="Calibri"/>
          <w:sz w:val="22"/>
        </w:rPr>
        <w:t>│              │                   Y3     │</w:t>
      </w:r>
    </w:p>
    <w:p>
      <w:pPr>
        <w:spacing w:after="80"/>
      </w:pPr>
      <w:r>
        <w:rPr>
          <w:rFonts w:ascii="Calibri" w:hAnsi="Calibri"/>
          <w:sz w:val="22"/>
        </w:rPr>
        <w:t>│     X4      │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│────┤├──────┘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Elementos de Contacto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Ejemplo: Lógica de Arranque/Paro con Retención</w:t>
      </w:r>
    </w:p>
    <w:p>
      <w:pPr>
        <w:spacing w:after="80"/>
      </w:pPr>
      <w:r>
        <w:rPr>
          <w:rFonts w:ascii="Calibri" w:hAnsi="Calibri"/>
          <w:sz w:val="22"/>
        </w:rPr>
        <w:t>┌────┤├─────────────┤/├─────────────(S)────┐</w:t>
      </w:r>
    </w:p>
    <w:p>
      <w:pPr>
        <w:spacing w:after="80"/>
      </w:pPr>
      <w:r>
        <w:rPr>
          <w:rFonts w:ascii="Calibri" w:hAnsi="Calibri"/>
          <w:sz w:val="22"/>
        </w:rPr>
        <w:t>│   START            STOP           MOTOR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MOTOR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├────┤├────────────────────────────────────┘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│   EMERGENCIA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├────┤/├─────────────────────────(R)──────┘</w:t>
      </w:r>
    </w:p>
    <w:p>
      <w:pPr>
        <w:spacing w:after="80"/>
      </w:pPr>
      <w:r>
        <w:rPr>
          <w:rFonts w:ascii="Calibri" w:hAnsi="Calibri"/>
          <w:sz w:val="22"/>
        </w:rPr>
        <w:t>**Descripción:** El motor se arranca con START, se mantiene con retención (latch) y se para con STOP o EMERGENCIA.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3.5 Aplicaciones Típicas</w:t>
      </w:r>
    </w:p>
    <w:p>
      <w:pPr>
        <w:pStyle w:val="ListBullet"/>
      </w:pPr>
      <w:r>
        <w:rPr>
          <w:rFonts w:ascii="Calibri" w:hAnsi="Calibri"/>
          <w:sz w:val="22"/>
        </w:rPr>
        <w:t>Control de motores y bombas</w:t>
      </w:r>
    </w:p>
    <w:p>
      <w:pPr>
        <w:pStyle w:val="ListBullet"/>
      </w:pPr>
      <w:r>
        <w:rPr>
          <w:rFonts w:ascii="Calibri" w:hAnsi="Calibri"/>
          <w:sz w:val="22"/>
        </w:rPr>
        <w:t>Lógica de interbloqueo de equipos</w:t>
      </w:r>
    </w:p>
    <w:p>
      <w:pPr>
        <w:pStyle w:val="ListBullet"/>
      </w:pPr>
      <w:r>
        <w:rPr>
          <w:rFonts w:ascii="Calibri" w:hAnsi="Calibri"/>
          <w:sz w:val="22"/>
        </w:rPr>
        <w:t>Secuencias de arranque y paro</w:t>
      </w:r>
    </w:p>
    <w:p>
      <w:pPr>
        <w:pStyle w:val="ListBullet"/>
      </w:pPr>
      <w:r>
        <w:rPr>
          <w:rFonts w:ascii="Calibri" w:hAnsi="Calibri"/>
          <w:sz w:val="22"/>
        </w:rPr>
        <w:t>Control de válvulas simples</w:t>
      </w:r>
    </w:p>
    <w:p>
      <w:pPr>
        <w:pStyle w:val="ListBullet"/>
      </w:pPr>
      <w:r>
        <w:rPr>
          <w:rFonts w:ascii="Calibri" w:hAnsi="Calibri"/>
          <w:sz w:val="22"/>
        </w:rPr>
        <w:t>Alarmas binarias</w:t>
      </w:r>
    </w:p>
    <w:p>
      <w:pPr>
        <w:pStyle w:val="ListBullet"/>
      </w:pPr>
      <w:r>
        <w:rPr>
          <w:rFonts w:ascii="Calibri" w:hAnsi="Calibri"/>
          <w:sz w:val="22"/>
        </w:rPr>
        <w:t>Contadores y temporizadores básicos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Structured Text (ST) — Texto Estructurado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Descripción</w:t>
      </w:r>
    </w:p>
    <w:p>
      <w:pPr>
        <w:spacing w:after="80"/>
      </w:pPr>
      <w:r>
        <w:rPr>
          <w:rFonts w:ascii="Calibri" w:hAnsi="Calibri"/>
          <w:sz w:val="22"/>
        </w:rPr>
        <w:t>El Texto Estructurado es un lenguaje de alto nivel similar a Pascal, diseñado para cálculos complejos, manipulación de datos y algoritmos que son difíciles de expresar en lenguajes gráficos.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Sintaxis Base</w:t>
      </w:r>
    </w:p>
    <w:p>
      <w:pPr>
        <w:spacing w:after="80"/>
      </w:pPr>
      <w:r>
        <w:rPr>
          <w:rFonts w:ascii="Calibri" w:hAnsi="Calibri"/>
          <w:sz w:val="22"/>
        </w:rPr>
        <w:t>(* Asignación de variables *)</w:t>
      </w:r>
    </w:p>
    <w:p>
      <w:pPr>
        <w:spacing w:after="80"/>
      </w:pPr>
      <w:r>
        <w:rPr>
          <w:rFonts w:ascii="Calibri" w:hAnsi="Calibri"/>
          <w:sz w:val="22"/>
        </w:rPr>
        <w:t>nivel_tanque := 75.5;</w:t>
      </w:r>
    </w:p>
    <w:p>
      <w:pPr>
        <w:spacing w:after="80"/>
      </w:pPr>
      <w:r>
        <w:rPr>
          <w:rFonts w:ascii="Calibri" w:hAnsi="Calibri"/>
          <w:sz w:val="22"/>
        </w:rPr>
        <w:t>presion := lectura_sensor * factor_calibracion;</w:t>
      </w:r>
    </w:p>
    <w:p>
      <w:pPr>
        <w:spacing w:after="80"/>
      </w:pPr>
      <w:r>
        <w:rPr>
          <w:rFonts w:ascii="Calibri" w:hAnsi="Calibri"/>
          <w:sz w:val="22"/>
        </w:rPr>
        <w:t>(* Estructuras de control *)</w:t>
      </w:r>
    </w:p>
    <w:p>
      <w:pPr>
        <w:spacing w:after="80"/>
      </w:pPr>
      <w:r>
        <w:rPr>
          <w:rFonts w:ascii="Calibri" w:hAnsi="Calibri"/>
          <w:sz w:val="22"/>
        </w:rPr>
        <w:t>IF nivel &gt; 100.0 THEN</w:t>
      </w:r>
    </w:p>
    <w:p>
      <w:pPr>
        <w:spacing w:after="80"/>
      </w:pPr>
      <w:r>
        <w:rPr>
          <w:rFonts w:ascii="Calibri" w:hAnsi="Calibri"/>
          <w:sz w:val="22"/>
        </w:rPr>
        <w:t>alarma := TRUE;</w:t>
      </w:r>
    </w:p>
    <w:p>
      <w:pPr>
        <w:spacing w:after="80"/>
      </w:pPr>
      <w:r>
        <w:rPr>
          <w:rFonts w:ascii="Calibri" w:hAnsi="Calibri"/>
          <w:sz w:val="22"/>
        </w:rPr>
        <w:t>bomba := FALSE;</w:t>
      </w:r>
    </w:p>
    <w:p>
      <w:pPr>
        <w:spacing w:after="80"/>
      </w:pPr>
      <w:r>
        <w:rPr>
          <w:rFonts w:ascii="Calibri" w:hAnsi="Calibri"/>
          <w:sz w:val="22"/>
        </w:rPr>
        <w:t>ELSIF nivel &lt; 20.0 THEN</w:t>
      </w:r>
    </w:p>
    <w:p>
      <w:pPr>
        <w:spacing w:after="80"/>
      </w:pPr>
      <w:r>
        <w:rPr>
          <w:rFonts w:ascii="Calibri" w:hAnsi="Calibri"/>
          <w:sz w:val="22"/>
        </w:rPr>
        <w:t>bomba := TRUE;</w:t>
      </w:r>
    </w:p>
    <w:p>
      <w:pPr>
        <w:spacing w:after="80"/>
      </w:pPr>
      <w:r>
        <w:rPr>
          <w:rFonts w:ascii="Calibri" w:hAnsi="Calibri"/>
          <w:sz w:val="22"/>
        </w:rPr>
        <w:t>ELSE</w:t>
      </w:r>
    </w:p>
    <w:p>
      <w:pPr>
        <w:spacing w:after="80"/>
      </w:pPr>
      <w:r>
        <w:rPr>
          <w:rFonts w:ascii="Calibri" w:hAnsi="Calibri"/>
          <w:sz w:val="22"/>
        </w:rPr>
        <w:t>bomba := FALSE;</w:t>
      </w:r>
    </w:p>
    <w:p>
      <w:pPr>
        <w:spacing w:after="80"/>
      </w:pPr>
      <w:r>
        <w:rPr>
          <w:rFonts w:ascii="Calibri" w:hAnsi="Calibri"/>
          <w:sz w:val="22"/>
        </w:rPr>
        <w:t>END_IF;</w:t>
      </w:r>
    </w:p>
    <w:p>
      <w:pPr>
        <w:spacing w:after="80"/>
      </w:pPr>
      <w:r>
        <w:rPr>
          <w:rFonts w:ascii="Calibri" w:hAnsi="Calibri"/>
          <w:sz w:val="22"/>
        </w:rPr>
        <w:t>(* Bucle FOR *)</w:t>
      </w:r>
    </w:p>
    <w:p>
      <w:pPr>
        <w:spacing w:after="80"/>
      </w:pPr>
      <w:r>
        <w:rPr>
          <w:rFonts w:ascii="Calibri" w:hAnsi="Calibri"/>
          <w:sz w:val="22"/>
        </w:rPr>
        <w:t>FOR i := 1 TO 10 BY 1 DO</w:t>
      </w:r>
    </w:p>
    <w:p>
      <w:pPr>
        <w:spacing w:after="80"/>
      </w:pPr>
      <w:r>
        <w:rPr>
          <w:rFonts w:ascii="Calibri" w:hAnsi="Calibri"/>
          <w:sz w:val="22"/>
        </w:rPr>
        <w:t>suma := suma + arreglo[i];</w:t>
      </w:r>
    </w:p>
    <w:p>
      <w:pPr>
        <w:spacing w:after="80"/>
      </w:pPr>
      <w:r>
        <w:rPr>
          <w:rFonts w:ascii="Calibri" w:hAnsi="Calibri"/>
          <w:sz w:val="22"/>
        </w:rPr>
        <w:t>END_FOR;</w:t>
      </w:r>
    </w:p>
    <w:p>
      <w:pPr>
        <w:spacing w:after="80"/>
      </w:pPr>
      <w:r>
        <w:rPr>
          <w:rFonts w:ascii="Calibri" w:hAnsi="Calibri"/>
          <w:sz w:val="22"/>
        </w:rPr>
        <w:t>(* Caso múltiple *)</w:t>
      </w:r>
    </w:p>
    <w:p>
      <w:pPr>
        <w:spacing w:after="80"/>
      </w:pPr>
      <w:r>
        <w:rPr>
          <w:rFonts w:ascii="Calibri" w:hAnsi="Calibri"/>
          <w:sz w:val="22"/>
        </w:rPr>
        <w:t>CASE modo OF</w:t>
      </w:r>
    </w:p>
    <w:p>
      <w:pPr>
        <w:spacing w:after="80"/>
      </w:pPr>
      <w:r>
        <w:rPr>
          <w:rFonts w:ascii="Calibri" w:hAnsi="Calibri"/>
          <w:sz w:val="22"/>
        </w:rPr>
        <w:t>0: (* Modo manual *)</w:t>
      </w:r>
    </w:p>
    <w:p>
      <w:pPr>
        <w:spacing w:after="80"/>
      </w:pPr>
      <w:r>
        <w:rPr>
          <w:rFonts w:ascii="Calibri" w:hAnsi="Calibri"/>
          <w:sz w:val="22"/>
        </w:rPr>
        <w:t>velocidad := velocidad_manual;</w:t>
      </w:r>
    </w:p>
    <w:p>
      <w:pPr>
        <w:spacing w:after="80"/>
      </w:pPr>
      <w:r>
        <w:rPr>
          <w:rFonts w:ascii="Calibri" w:hAnsi="Calibri"/>
          <w:sz w:val="22"/>
        </w:rPr>
        <w:t>1: (* Modo automático *)</w:t>
      </w:r>
    </w:p>
    <w:p>
      <w:pPr>
        <w:spacing w:after="80"/>
      </w:pPr>
      <w:r>
        <w:rPr>
          <w:rFonts w:ascii="Calibri" w:hAnsi="Calibri"/>
          <w:sz w:val="22"/>
        </w:rPr>
        <w:t>velocidad := PID_output;</w:t>
      </w:r>
    </w:p>
    <w:p>
      <w:pPr>
        <w:spacing w:after="80"/>
      </w:pPr>
      <w:r>
        <w:rPr>
          <w:rFonts w:ascii="Calibri" w:hAnsi="Calibri"/>
          <w:sz w:val="22"/>
        </w:rPr>
        <w:t>2: (* Modo emergencia *)</w:t>
      </w:r>
    </w:p>
    <w:p>
      <w:pPr>
        <w:spacing w:after="80"/>
      </w:pPr>
      <w:r>
        <w:rPr>
          <w:rFonts w:ascii="Calibri" w:hAnsi="Calibri"/>
          <w:sz w:val="22"/>
        </w:rPr>
        <w:t>velocidad := 0;</w:t>
      </w:r>
    </w:p>
    <w:p>
      <w:pPr>
        <w:spacing w:after="80"/>
      </w:pPr>
      <w:r>
        <w:rPr>
          <w:rFonts w:ascii="Calibri" w:hAnsi="Calibri"/>
          <w:sz w:val="22"/>
        </w:rPr>
        <w:t>END_CASE;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Tipos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Funciones y Bloques de Función</w:t>
      </w:r>
    </w:p>
    <w:p>
      <w:pPr>
        <w:spacing w:after="80"/>
      </w:pPr>
      <w:r>
        <w:rPr>
          <w:rFonts w:ascii="Calibri" w:hAnsi="Calibri"/>
          <w:sz w:val="22"/>
        </w:rPr>
        <w:t>(* Definición de función *)</w:t>
      </w:r>
    </w:p>
    <w:p>
      <w:pPr>
        <w:spacing w:after="80"/>
      </w:pPr>
      <w:r>
        <w:rPr>
          <w:rFonts w:ascii="Calibri" w:hAnsi="Calibri"/>
          <w:sz w:val="22"/>
        </w:rPr>
        <w:t>FUNCTION valor_absoluto : REAL</w:t>
      </w:r>
    </w:p>
    <w:p>
      <w:pPr>
        <w:spacing w:after="80"/>
      </w:pPr>
      <w:r>
        <w:rPr>
          <w:rFonts w:ascii="Calibri" w:hAnsi="Calibri"/>
          <w:sz w:val="22"/>
        </w:rPr>
        <w:t>VAR_INPUT</w:t>
      </w:r>
    </w:p>
    <w:p>
      <w:pPr>
        <w:spacing w:after="80"/>
      </w:pPr>
      <w:r>
        <w:rPr>
          <w:rFonts w:ascii="Calibri" w:hAnsi="Calibri"/>
          <w:sz w:val="22"/>
        </w:rPr>
        <w:t>valor : REAL;</w:t>
      </w:r>
    </w:p>
    <w:p>
      <w:pPr>
        <w:spacing w:after="80"/>
      </w:pPr>
      <w:r>
        <w:rPr>
          <w:rFonts w:ascii="Calibri" w:hAnsi="Calibri"/>
          <w:sz w:val="22"/>
        </w:rPr>
        <w:t>END_VAR</w:t>
      </w:r>
    </w:p>
    <w:p>
      <w:pPr>
        <w:spacing w:after="80"/>
      </w:pPr>
      <w:r>
        <w:rPr>
          <w:rFonts w:ascii="Calibri" w:hAnsi="Calibri"/>
          <w:sz w:val="22"/>
        </w:rPr>
        <w:t>IF valor &lt; 0 THEN</w:t>
      </w:r>
    </w:p>
    <w:p>
      <w:pPr>
        <w:spacing w:after="80"/>
      </w:pPr>
      <w:r>
        <w:rPr>
          <w:rFonts w:ascii="Calibri" w:hAnsi="Calibri"/>
          <w:sz w:val="22"/>
        </w:rPr>
        <w:t>valor_absoluto := -valor;</w:t>
      </w:r>
    </w:p>
    <w:p>
      <w:pPr>
        <w:spacing w:after="80"/>
      </w:pPr>
      <w:r>
        <w:rPr>
          <w:rFonts w:ascii="Calibri" w:hAnsi="Calibri"/>
          <w:sz w:val="22"/>
        </w:rPr>
        <w:t>ELSE</w:t>
      </w:r>
    </w:p>
    <w:p>
      <w:pPr>
        <w:spacing w:after="80"/>
      </w:pPr>
      <w:r>
        <w:rPr>
          <w:rFonts w:ascii="Calibri" w:hAnsi="Calibri"/>
          <w:sz w:val="22"/>
        </w:rPr>
        <w:t>valor_absoluto := valor;</w:t>
      </w:r>
    </w:p>
    <w:p>
      <w:pPr>
        <w:spacing w:after="80"/>
      </w:pPr>
      <w:r>
        <w:rPr>
          <w:rFonts w:ascii="Calibri" w:hAnsi="Calibri"/>
          <w:sz w:val="22"/>
        </w:rPr>
        <w:t>END_IF;</w:t>
      </w:r>
    </w:p>
    <w:p>
      <w:pPr>
        <w:spacing w:after="80"/>
      </w:pPr>
      <w:r>
        <w:rPr>
          <w:rFonts w:ascii="Calibri" w:hAnsi="Calibri"/>
          <w:sz w:val="22"/>
        </w:rPr>
        <w:t>END_FUNCTION</w:t>
      </w:r>
    </w:p>
    <w:p>
      <w:pPr>
        <w:spacing w:after="80"/>
      </w:pPr>
      <w:r>
        <w:rPr>
          <w:rFonts w:ascii="Calibri" w:hAnsi="Calibri"/>
          <w:sz w:val="22"/>
        </w:rPr>
        <w:t>(* Llamada a función *)</w:t>
      </w:r>
    </w:p>
    <w:p>
      <w:pPr>
        <w:spacing w:after="80"/>
      </w:pPr>
      <w:r>
        <w:rPr>
          <w:rFonts w:ascii="Calibri" w:hAnsi="Calibri"/>
          <w:sz w:val="22"/>
        </w:rPr>
        <w:t>resultado := valor_absoluto(lectura);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4.5 Aplicaciones Típicas</w:t>
      </w:r>
    </w:p>
    <w:p>
      <w:pPr>
        <w:pStyle w:val="ListBullet"/>
      </w:pPr>
      <w:r>
        <w:rPr>
          <w:rFonts w:ascii="Calibri" w:hAnsi="Calibri"/>
          <w:sz w:val="22"/>
        </w:rPr>
        <w:t>Cálculos matemáticos complejos</w:t>
      </w:r>
    </w:p>
    <w:p>
      <w:pPr>
        <w:pStyle w:val="ListBullet"/>
      </w:pPr>
      <w:r>
        <w:rPr>
          <w:rFonts w:ascii="Calibri" w:hAnsi="Calibri"/>
          <w:sz w:val="22"/>
        </w:rPr>
        <w:t>Procesamiento de datos de sensores</w:t>
      </w:r>
    </w:p>
    <w:p>
      <w:pPr>
        <w:pStyle w:val="ListBullet"/>
      </w:pPr>
      <w:r>
        <w:rPr>
          <w:rFonts w:ascii="Calibri" w:hAnsi="Calibri"/>
          <w:sz w:val="22"/>
        </w:rPr>
        <w:t>Algoritmos de optimización de proceso</w:t>
      </w:r>
    </w:p>
    <w:p>
      <w:pPr>
        <w:pStyle w:val="ListBullet"/>
      </w:pPr>
      <w:r>
        <w:rPr>
          <w:rFonts w:ascii="Calibri" w:hAnsi="Calibri"/>
          <w:sz w:val="22"/>
        </w:rPr>
        <w:t>Conversión de unidades</w:t>
      </w:r>
    </w:p>
    <w:p>
      <w:pPr>
        <w:pStyle w:val="ListBullet"/>
      </w:pPr>
      <w:r>
        <w:rPr>
          <w:rFonts w:ascii="Calibri" w:hAnsi="Calibri"/>
          <w:sz w:val="22"/>
        </w:rPr>
        <w:t>Lógica de decisión basada en múltiples variables</w:t>
      </w:r>
    </w:p>
    <w:p>
      <w:pPr>
        <w:pStyle w:val="ListBullet"/>
      </w:pPr>
      <w:r>
        <w:rPr>
          <w:rFonts w:ascii="Calibri" w:hAnsi="Calibri"/>
          <w:sz w:val="22"/>
        </w:rPr>
        <w:t>Cálculos de tendencias y estadísticas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Function Block Diagram (FBD) — Diagrama de Bloques de Función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Descripción</w:t>
      </w:r>
    </w:p>
    <w:p>
      <w:pPr>
        <w:spacing w:after="80"/>
      </w:pPr>
      <w:r>
        <w:rPr>
          <w:rFonts w:ascii="Calibri" w:hAnsi="Calibri"/>
          <w:sz w:val="22"/>
        </w:rPr>
        <w:t>El Diagrama de Bloques de Función representa el flujo de señales a través de bloques funcionales interconectados. Es ideal para representar procesos de señal y controladores PID.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Bloques Fundamentales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│</w:t>
      </w:r>
    </w:p>
    <w:p>
      <w:pPr>
        <w:spacing w:after="80"/>
      </w:pPr>
      <w:r>
        <w:rPr>
          <w:rFonts w:ascii="Calibri" w:hAnsi="Calibri"/>
          <w:sz w:val="22"/>
        </w:rPr>
        <w:t>│  AND  ──────┼──────→ Q</w:t>
      </w:r>
    </w:p>
    <w:p>
      <w:pPr>
        <w:spacing w:after="80"/>
      </w:pPr>
      <w:r>
        <w:rPr>
          <w:rFonts w:ascii="Calibri" w:hAnsi="Calibri"/>
          <w:sz w:val="22"/>
        </w:rPr>
        <w:t>│             │</w:t>
      </w:r>
    </w:p>
    <w:p>
      <w:pPr>
        <w:spacing w:after="80"/>
      </w:pPr>
      <w:r>
        <w:rPr>
          <w:rFonts w:ascii="Calibri" w:hAnsi="Calibri"/>
          <w:sz w:val="22"/>
        </w:rPr>
        <w:t>└──┬───┬──┬──┘</w:t>
      </w:r>
    </w:p>
    <w:p>
      <w:pPr>
        <w:spacing w:after="80"/>
      </w:pPr>
      <w:r>
        <w:rPr>
          <w:rFonts w:ascii="Calibri" w:hAnsi="Calibri"/>
          <w:sz w:val="22"/>
        </w:rPr>
        <w:t>│   │  │</w:t>
      </w:r>
    </w:p>
    <w:p>
      <w:pPr>
        <w:spacing w:after="80"/>
      </w:pPr>
      <w:r>
        <w:rPr>
          <w:rFonts w:ascii="Calibri" w:hAnsi="Calibri"/>
          <w:sz w:val="22"/>
        </w:rPr>
        <w:t>A   B  C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│</w:t>
      </w:r>
    </w:p>
    <w:p>
      <w:pPr>
        <w:spacing w:after="80"/>
      </w:pPr>
      <w:r>
        <w:rPr>
          <w:rFonts w:ascii="Calibri" w:hAnsi="Calibri"/>
          <w:sz w:val="22"/>
        </w:rPr>
        <w:t>│  OR   ──────┼──────→ Q</w:t>
      </w:r>
    </w:p>
    <w:p>
      <w:pPr>
        <w:spacing w:after="80"/>
      </w:pPr>
      <w:r>
        <w:rPr>
          <w:rFonts w:ascii="Calibri" w:hAnsi="Calibri"/>
          <w:sz w:val="22"/>
        </w:rPr>
        <w:t>│             │</w:t>
      </w:r>
    </w:p>
    <w:p>
      <w:pPr>
        <w:spacing w:after="80"/>
      </w:pPr>
      <w:r>
        <w:rPr>
          <w:rFonts w:ascii="Calibri" w:hAnsi="Calibri"/>
          <w:sz w:val="22"/>
        </w:rPr>
        <w:t>└──┬───┬──┬──┘</w:t>
      </w:r>
    </w:p>
    <w:p>
      <w:pPr>
        <w:spacing w:after="80"/>
      </w:pPr>
      <w:r>
        <w:rPr>
          <w:rFonts w:ascii="Calibri" w:hAnsi="Calibri"/>
          <w:sz w:val="22"/>
        </w:rPr>
        <w:t>│   │  │</w:t>
      </w:r>
    </w:p>
    <w:p>
      <w:pPr>
        <w:spacing w:after="80"/>
      </w:pPr>
      <w:r>
        <w:rPr>
          <w:rFonts w:ascii="Calibri" w:hAnsi="Calibri"/>
          <w:sz w:val="22"/>
        </w:rPr>
        <w:t>A   B  C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│</w:t>
      </w:r>
    </w:p>
    <w:p>
      <w:pPr>
        <w:spacing w:after="80"/>
      </w:pPr>
      <w:r>
        <w:rPr>
          <w:rFonts w:ascii="Calibri" w:hAnsi="Calibri"/>
          <w:sz w:val="22"/>
        </w:rPr>
        <w:t>│  NOT  ──────┼──────→ Q</w:t>
      </w:r>
    </w:p>
    <w:p>
      <w:pPr>
        <w:spacing w:after="80"/>
      </w:pPr>
      <w:r>
        <w:rPr>
          <w:rFonts w:ascii="Calibri" w:hAnsi="Calibri"/>
          <w:sz w:val="22"/>
        </w:rPr>
        <w:t>│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└──────┬──────┘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Bloques de Función Comunes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5.4 Ejemplo: Controlador PID en FBD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  CONTROLADOR PID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Setpoint ──→(+)──────→ ┌─────────┐──────→ Salida         │</w:t>
      </w:r>
    </w:p>
    <w:p>
      <w:pPr>
        <w:spacing w:after="80"/>
      </w:pPr>
      <w:r>
        <w:rPr>
          <w:rFonts w:ascii="Calibri" w:hAnsi="Calibri"/>
          <w:sz w:val="22"/>
        </w:rPr>
        <w:t>│              (-)         │   PID  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Proceso ──→  └─────────│        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│  Kp=2.0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│  Ki=0.5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│  Kd=0.1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└─────────┘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5.5 Aplicaciones Típicas</w:t>
      </w:r>
    </w:p>
    <w:p>
      <w:pPr>
        <w:pStyle w:val="ListBullet"/>
      </w:pPr>
      <w:r>
        <w:rPr>
          <w:rFonts w:ascii="Calibri" w:hAnsi="Calibri"/>
          <w:sz w:val="22"/>
        </w:rPr>
        <w:t>Controladores PID y cascada</w:t>
      </w:r>
    </w:p>
    <w:p>
      <w:pPr>
        <w:pStyle w:val="ListBullet"/>
      </w:pPr>
      <w:r>
        <w:rPr>
          <w:rFonts w:ascii="Calibri" w:hAnsi="Calibri"/>
          <w:sz w:val="22"/>
        </w:rPr>
        <w:t>Procesamiento de señales analógicas</w:t>
      </w:r>
    </w:p>
    <w:p>
      <w:pPr>
        <w:pStyle w:val="ListBullet"/>
      </w:pPr>
      <w:r>
        <w:rPr>
          <w:rFonts w:ascii="Calibri" w:hAnsi="Calibri"/>
          <w:sz w:val="22"/>
        </w:rPr>
        <w:t>Cálculos de promediado y filtrado</w:t>
      </w:r>
    </w:p>
    <w:p>
      <w:pPr>
        <w:pStyle w:val="ListBullet"/>
      </w:pPr>
      <w:r>
        <w:rPr>
          <w:rFonts w:ascii="Calibri" w:hAnsi="Calibri"/>
          <w:sz w:val="22"/>
        </w:rPr>
        <w:t>Lógica de cambio automático/manual</w:t>
      </w:r>
    </w:p>
    <w:p>
      <w:pPr>
        <w:pStyle w:val="ListBullet"/>
      </w:pPr>
      <w:r>
        <w:rPr>
          <w:rFonts w:ascii="Calibri" w:hAnsi="Calibri"/>
          <w:sz w:val="22"/>
        </w:rPr>
        <w:t>Supervisión de rangos de variables</w:t>
      </w:r>
    </w:p>
    <w:p>
      <w:pPr>
        <w:pStyle w:val="ListBullet"/>
      </w:pPr>
      <w:r>
        <w:rPr>
          <w:rFonts w:ascii="Calibri" w:hAnsi="Calibri"/>
          <w:sz w:val="22"/>
        </w:rPr>
        <w:t>Alarmas basadas en umbrales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Sequential Function Chart (SFC) — Gráfico de Funciones Secuenciales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Descripción</w:t>
      </w:r>
    </w:p>
    <w:p>
      <w:pPr>
        <w:spacing w:after="80"/>
      </w:pPr>
      <w:r>
        <w:rPr>
          <w:rFonts w:ascii="Calibri" w:hAnsi="Calibri"/>
          <w:sz w:val="22"/>
        </w:rPr>
        <w:t>El SFC es un lenguaje gráfico para modelar secuencias de operación y máquinas de estados. Es especialmente útil para procesos por lotes y secuencias complejas.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Estructura Básica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PASO 1     │</w:t>
      </w:r>
    </w:p>
    <w:p>
      <w:pPr>
        <w:spacing w:after="80"/>
      </w:pPr>
      <w:r>
        <w:rPr>
          <w:rFonts w:ascii="Calibri" w:hAnsi="Calibri"/>
          <w:sz w:val="22"/>
        </w:rPr>
        <w:t>│  Acción 1   │</w:t>
      </w:r>
    </w:p>
    <w:p>
      <w:pPr>
        <w:spacing w:after="80"/>
      </w:pPr>
      <w:r>
        <w:rPr>
          <w:rFonts w:ascii="Calibri" w:hAnsi="Calibri"/>
          <w:sz w:val="22"/>
        </w:rPr>
        <w:t>└──────┬──────┘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[Condición 1]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┌──────▼──────┐</w:t>
      </w:r>
    </w:p>
    <w:p>
      <w:pPr>
        <w:spacing w:after="80"/>
      </w:pPr>
      <w:r>
        <w:rPr>
          <w:rFonts w:ascii="Calibri" w:hAnsi="Calibri"/>
          <w:sz w:val="22"/>
        </w:rPr>
        <w:t>│  PASO 2     │</w:t>
      </w:r>
    </w:p>
    <w:p>
      <w:pPr>
        <w:spacing w:after="80"/>
      </w:pPr>
      <w:r>
        <w:rPr>
          <w:rFonts w:ascii="Calibri" w:hAnsi="Calibri"/>
          <w:sz w:val="22"/>
        </w:rPr>
        <w:t>│  Acción 2   │</w:t>
      </w:r>
    </w:p>
    <w:p>
      <w:pPr>
        <w:spacing w:after="80"/>
      </w:pPr>
      <w:r>
        <w:rPr>
          <w:rFonts w:ascii="Calibri" w:hAnsi="Calibri"/>
          <w:sz w:val="22"/>
        </w:rPr>
        <w:t>└──────┬──────┘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[Condición 2]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┌──────▼──────┐</w:t>
      </w:r>
    </w:p>
    <w:p>
      <w:pPr>
        <w:spacing w:after="80"/>
      </w:pPr>
      <w:r>
        <w:rPr>
          <w:rFonts w:ascii="Calibri" w:hAnsi="Calibri"/>
          <w:sz w:val="22"/>
        </w:rPr>
        <w:t>│  PASO 3     │</w:t>
      </w:r>
    </w:p>
    <w:p>
      <w:pPr>
        <w:spacing w:after="80"/>
      </w:pPr>
      <w:r>
        <w:rPr>
          <w:rFonts w:ascii="Calibri" w:hAnsi="Calibri"/>
          <w:sz w:val="22"/>
        </w:rPr>
        <w:t>│  Acción 3   │</w:t>
      </w:r>
    </w:p>
    <w:p>
      <w:pPr>
        <w:spacing w:after="80"/>
      </w:pPr>
      <w:r>
        <w:rPr>
          <w:rFonts w:ascii="Calibri" w:hAnsi="Calibri"/>
          <w:sz w:val="22"/>
        </w:rPr>
        <w:t>└──────┬──────┘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[Condición 3]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┌──────▼──────┐</w:t>
      </w:r>
    </w:p>
    <w:p>
      <w:pPr>
        <w:spacing w:after="80"/>
      </w:pPr>
      <w:r>
        <w:rPr>
          <w:rFonts w:ascii="Calibri" w:hAnsi="Calibri"/>
          <w:sz w:val="22"/>
        </w:rPr>
        <w:t>│  PASO 4     │</w:t>
      </w:r>
    </w:p>
    <w:p>
      <w:pPr>
        <w:spacing w:after="80"/>
      </w:pPr>
      <w:r>
        <w:rPr>
          <w:rFonts w:ascii="Calibri" w:hAnsi="Calibri"/>
          <w:sz w:val="22"/>
        </w:rPr>
        <w:t>│  Acción 4   │</w:t>
      </w:r>
    </w:p>
    <w:p>
      <w:pPr>
        <w:spacing w:after="80"/>
      </w:pPr>
      <w:r>
        <w:rPr>
          <w:rFonts w:ascii="Calibri" w:hAnsi="Calibri"/>
          <w:sz w:val="22"/>
        </w:rPr>
        <w:t>└──────┬──────┘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[Condición 4]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(Inicio/Final)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Elementos del SFC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6.4 Acciones de Pasos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6.5 Ejemplo: Secuencia de Llenado de Tanque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INICIO   │</w:t>
      </w:r>
    </w:p>
    <w:p>
      <w:pPr>
        <w:spacing w:after="80"/>
      </w:pPr>
      <w:r>
        <w:rPr>
          <w:rFonts w:ascii="Calibri" w:hAnsi="Calibri"/>
          <w:sz w:val="22"/>
        </w:rPr>
        <w:t>└────┬─────┘</w:t>
      </w:r>
    </w:p>
    <w:p>
      <w:pPr>
        <w:spacing w:after="80"/>
      </w:pPr>
      <w:r>
        <w:rPr>
          <w:rFonts w:ascii="Calibri" w:hAnsi="Calibri"/>
          <w:sz w:val="22"/>
        </w:rPr>
        <w:t>│ [Botón arranque]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PASO 1   │ ← Abrir válvula de entrada</w:t>
      </w:r>
    </w:p>
    <w:p>
      <w:pPr>
        <w:spacing w:after="80"/>
      </w:pPr>
      <w:r>
        <w:rPr>
          <w:rFonts w:ascii="Calibri" w:hAnsi="Calibri"/>
          <w:sz w:val="22"/>
        </w:rPr>
        <w:t>│ V_E_S=1  │</w:t>
      </w:r>
    </w:p>
    <w:p>
      <w:pPr>
        <w:spacing w:after="80"/>
      </w:pPr>
      <w:r>
        <w:rPr>
          <w:rFonts w:ascii="Calibri" w:hAnsi="Calibri"/>
          <w:sz w:val="22"/>
        </w:rPr>
        <w:t>└────┬─────┘</w:t>
      </w:r>
    </w:p>
    <w:p>
      <w:pPr>
        <w:spacing w:after="80"/>
      </w:pPr>
      <w:r>
        <w:rPr>
          <w:rFonts w:ascii="Calibri" w:hAnsi="Calibri"/>
          <w:sz w:val="22"/>
        </w:rPr>
        <w:t>│ [Nivel &gt; 90%]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PASO 2   │ ← Cerrar válvula de entrada</w:t>
      </w:r>
    </w:p>
    <w:p>
      <w:pPr>
        <w:spacing w:after="80"/>
      </w:pPr>
      <w:r>
        <w:rPr>
          <w:rFonts w:ascii="Calibri" w:hAnsi="Calibri"/>
          <w:sz w:val="22"/>
        </w:rPr>
        <w:t>│ V_E_S=0  │</w:t>
      </w:r>
    </w:p>
    <w:p>
      <w:pPr>
        <w:spacing w:after="80"/>
      </w:pPr>
      <w:r>
        <w:rPr>
          <w:rFonts w:ascii="Calibri" w:hAnsi="Calibri"/>
          <w:sz w:val="22"/>
        </w:rPr>
        <w:t>│ Esperar 5s│</w:t>
      </w:r>
    </w:p>
    <w:p>
      <w:pPr>
        <w:spacing w:after="80"/>
      </w:pPr>
      <w:r>
        <w:rPr>
          <w:rFonts w:ascii="Calibri" w:hAnsi="Calibri"/>
          <w:sz w:val="22"/>
        </w:rPr>
        <w:t>└────┬─────┘</w:t>
      </w:r>
    </w:p>
    <w:p>
      <w:pPr>
        <w:spacing w:after="80"/>
      </w:pPr>
      <w:r>
        <w:rPr>
          <w:rFonts w:ascii="Calibri" w:hAnsi="Calibri"/>
          <w:sz w:val="22"/>
        </w:rPr>
        <w:t>│ [Tiempo cumplido]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PASO 3   │ ← Activar mezclador</w:t>
      </w:r>
    </w:p>
    <w:p>
      <w:pPr>
        <w:spacing w:after="80"/>
      </w:pPr>
      <w:r>
        <w:rPr>
          <w:rFonts w:ascii="Calibri" w:hAnsi="Calibri"/>
          <w:sz w:val="22"/>
        </w:rPr>
        <w:t>│ MEZ=1    │</w:t>
      </w:r>
    </w:p>
    <w:p>
      <w:pPr>
        <w:spacing w:after="80"/>
      </w:pPr>
      <w:r>
        <w:rPr>
          <w:rFonts w:ascii="Calibri" w:hAnsi="Calibri"/>
          <w:sz w:val="22"/>
        </w:rPr>
        <w:t>│ Timer=30s │</w:t>
      </w:r>
    </w:p>
    <w:p>
      <w:pPr>
        <w:spacing w:after="80"/>
      </w:pPr>
      <w:r>
        <w:rPr>
          <w:rFonts w:ascii="Calibri" w:hAnsi="Calibri"/>
          <w:sz w:val="22"/>
        </w:rPr>
        <w:t>└────┬─────┘</w:t>
      </w:r>
    </w:p>
    <w:p>
      <w:pPr>
        <w:spacing w:after="80"/>
      </w:pPr>
      <w:r>
        <w:rPr>
          <w:rFonts w:ascii="Calibri" w:hAnsi="Calibri"/>
          <w:sz w:val="22"/>
        </w:rPr>
        <w:t>│ [Tiempo cumplido]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PASO 4   │ ← Abrir válvula de salida</w:t>
      </w:r>
    </w:p>
    <w:p>
      <w:pPr>
        <w:spacing w:after="80"/>
      </w:pPr>
      <w:r>
        <w:rPr>
          <w:rFonts w:ascii="Calibri" w:hAnsi="Calibri"/>
          <w:sz w:val="22"/>
        </w:rPr>
        <w:t>│ V_S_S=1  │</w:t>
      </w:r>
    </w:p>
    <w:p>
      <w:pPr>
        <w:spacing w:after="80"/>
      </w:pPr>
      <w:r>
        <w:rPr>
          <w:rFonts w:ascii="Calibri" w:hAnsi="Calibri"/>
          <w:sz w:val="22"/>
        </w:rPr>
        <w:t>└────┬─────┘</w:t>
      </w:r>
    </w:p>
    <w:p>
      <w:pPr>
        <w:spacing w:after="80"/>
      </w:pPr>
      <w:r>
        <w:rPr>
          <w:rFonts w:ascii="Calibri" w:hAnsi="Calibri"/>
          <w:sz w:val="22"/>
        </w:rPr>
        <w:t>│ [Nivel &lt; 10%]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PASO 5   │ ← Cerrar válvula de salida</w:t>
      </w:r>
    </w:p>
    <w:p>
      <w:pPr>
        <w:spacing w:after="80"/>
      </w:pPr>
      <w:r>
        <w:rPr>
          <w:rFonts w:ascii="Calibri" w:hAnsi="Calibri"/>
          <w:sz w:val="22"/>
        </w:rPr>
        <w:t>│ V_S_S=0  │</w:t>
      </w:r>
    </w:p>
    <w:p>
      <w:pPr>
        <w:spacing w:after="80"/>
      </w:pPr>
      <w:r>
        <w:rPr>
          <w:rFonts w:ascii="Calibri" w:hAnsi="Calibri"/>
          <w:sz w:val="22"/>
        </w:rPr>
        <w:t>└────┬─────┘</w:t>
      </w:r>
    </w:p>
    <w:p>
      <w:pPr>
        <w:spacing w:after="80"/>
      </w:pPr>
      <w:r>
        <w:rPr>
          <w:rFonts w:ascii="Calibri" w:hAnsi="Calibri"/>
          <w:sz w:val="22"/>
        </w:rPr>
        <w:t>│ [Fin de ciclo]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(Inicio)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6.6 Aplicaciones Típicas</w:t>
      </w:r>
    </w:p>
    <w:p>
      <w:pPr>
        <w:pStyle w:val="ListBullet"/>
      </w:pPr>
      <w:r>
        <w:rPr>
          <w:rFonts w:ascii="Calibri" w:hAnsi="Calibri"/>
          <w:sz w:val="22"/>
        </w:rPr>
        <w:t>Secuencias de arranque y paro</w:t>
      </w:r>
    </w:p>
    <w:p>
      <w:pPr>
        <w:pStyle w:val="ListBullet"/>
      </w:pPr>
      <w:r>
        <w:rPr>
          <w:rFonts w:ascii="Calibri" w:hAnsi="Calibri"/>
          <w:sz w:val="22"/>
        </w:rPr>
        <w:t>Procesos por lotes (S88)</w:t>
      </w:r>
    </w:p>
    <w:p>
      <w:pPr>
        <w:pStyle w:val="ListBullet"/>
      </w:pPr>
      <w:r>
        <w:rPr>
          <w:rFonts w:ascii="Calibri" w:hAnsi="Calibri"/>
          <w:sz w:val="22"/>
        </w:rPr>
        <w:t>Líneas de ensamblaje</w:t>
      </w:r>
    </w:p>
    <w:p>
      <w:pPr>
        <w:pStyle w:val="ListBullet"/>
      </w:pPr>
      <w:r>
        <w:rPr>
          <w:rFonts w:ascii="Calibri" w:hAnsi="Calibri"/>
          <w:sz w:val="22"/>
        </w:rPr>
        <w:t>Procesos de empaque</w:t>
      </w:r>
    </w:p>
    <w:p>
      <w:pPr>
        <w:pStyle w:val="ListBullet"/>
      </w:pPr>
      <w:r>
        <w:rPr>
          <w:rFonts w:ascii="Calibri" w:hAnsi="Calibri"/>
          <w:sz w:val="22"/>
        </w:rPr>
        <w:t>Secuencias de lavado y limpieza</w:t>
      </w:r>
    </w:p>
    <w:p>
      <w:pPr>
        <w:pStyle w:val="ListBullet"/>
      </w:pPr>
      <w:r>
        <w:rPr>
          <w:rFonts w:ascii="Calibri" w:hAnsi="Calibri"/>
          <w:sz w:val="22"/>
        </w:rPr>
        <w:t>Modos de operación (manual, automático, emergencia)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Instruction List (IL) — Lista de Instrucciones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Descripción</w:t>
      </w:r>
    </w:p>
    <w:p>
      <w:pPr>
        <w:spacing w:after="80"/>
      </w:pPr>
      <w:r>
        <w:rPr>
          <w:rFonts w:ascii="Calibri" w:hAnsi="Calibri"/>
          <w:sz w:val="22"/>
        </w:rPr>
        <w:t>La Lista de Instruccitos es un lenguaje de bajo nivel similar al assembly, que opera con una máquina de pila (stack). **Nota: IEC 61131-3 Edición 4 marcó IL como obsoleto, aunque sigue siendo compatible con la mayoría de PLCs.**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Sintaxis</w:t>
      </w:r>
    </w:p>
    <w:p>
      <w:pPr>
        <w:spacing w:after="80"/>
      </w:pPr>
      <w:r>
        <w:rPr>
          <w:rFonts w:ascii="Calibri" w:hAnsi="Calibri"/>
          <w:sz w:val="22"/>
        </w:rPr>
        <w:t>(* Asignación *)</w:t>
      </w:r>
    </w:p>
    <w:p>
      <w:pPr>
        <w:spacing w:after="80"/>
      </w:pPr>
      <w:r>
        <w:rPr>
          <w:rFonts w:ascii="Calibri" w:hAnsi="Calibri"/>
          <w:sz w:val="22"/>
        </w:rPr>
        <w:t>LD    X1           (* Carga X1 en el stack *)</w:t>
      </w:r>
    </w:p>
    <w:p>
      <w:pPr>
        <w:spacing w:after="80"/>
      </w:pPr>
      <w:r>
        <w:rPr>
          <w:rFonts w:ascii="Calibri" w:hAnsi="Calibri"/>
          <w:sz w:val="22"/>
        </w:rPr>
        <w:t>ST    Y1           (* Almacena stack en Y1 *)</w:t>
      </w:r>
    </w:p>
    <w:p>
      <w:pPr>
        <w:spacing w:after="80"/>
      </w:pPr>
      <w:r>
        <w:rPr>
          <w:rFonts w:ascii="Calibri" w:hAnsi="Calibri"/>
          <w:sz w:val="22"/>
        </w:rPr>
        <w:t>(* Operaciones lógicas *)</w:t>
      </w:r>
    </w:p>
    <w:p>
      <w:pPr>
        <w:spacing w:after="80"/>
      </w:pPr>
      <w:r>
        <w:rPr>
          <w:rFonts w:ascii="Calibri" w:hAnsi="Calibri"/>
          <w:sz w:val="22"/>
        </w:rPr>
        <w:t>LD    X1</w:t>
      </w:r>
    </w:p>
    <w:p>
      <w:pPr>
        <w:spacing w:after="80"/>
      </w:pPr>
      <w:r>
        <w:rPr>
          <w:rFonts w:ascii="Calibri" w:hAnsi="Calibri"/>
          <w:sz w:val="22"/>
        </w:rPr>
        <w:t>AND   X2</w:t>
      </w:r>
    </w:p>
    <w:p>
      <w:pPr>
        <w:spacing w:after="80"/>
      </w:pPr>
      <w:r>
        <w:rPr>
          <w:rFonts w:ascii="Calibri" w:hAnsi="Calibri"/>
          <w:sz w:val="22"/>
        </w:rPr>
        <w:t>OR    X3</w:t>
      </w:r>
    </w:p>
    <w:p>
      <w:pPr>
        <w:spacing w:after="80"/>
      </w:pPr>
      <w:r>
        <w:rPr>
          <w:rFonts w:ascii="Calibri" w:hAnsi="Calibri"/>
          <w:sz w:val="22"/>
        </w:rPr>
        <w:t>ST    Y2</w:t>
      </w:r>
    </w:p>
    <w:p>
      <w:pPr>
        <w:spacing w:after="80"/>
      </w:pPr>
      <w:r>
        <w:rPr>
          <w:rFonts w:ascii="Calibri" w:hAnsi="Calibri"/>
          <w:sz w:val="22"/>
        </w:rPr>
        <w:t>(* Comparaciones *)</w:t>
      </w:r>
    </w:p>
    <w:p>
      <w:pPr>
        <w:spacing w:after="80"/>
      </w:pPr>
      <w:r>
        <w:rPr>
          <w:rFonts w:ascii="Calibri" w:hAnsi="Calibri"/>
          <w:sz w:val="22"/>
        </w:rPr>
        <w:t>LD    NIVEL</w:t>
      </w:r>
    </w:p>
    <w:p>
      <w:pPr>
        <w:spacing w:after="80"/>
      </w:pPr>
      <w:r>
        <w:rPr>
          <w:rFonts w:ascii="Calibri" w:hAnsi="Calibri"/>
          <w:sz w:val="22"/>
        </w:rPr>
        <w:t>GT    100.0</w:t>
      </w:r>
    </w:p>
    <w:p>
      <w:pPr>
        <w:spacing w:after="80"/>
      </w:pPr>
      <w:r>
        <w:rPr>
          <w:rFonts w:ascii="Calibri" w:hAnsi="Calibri"/>
          <w:sz w:val="22"/>
        </w:rPr>
        <w:t>ST    ALARMA</w:t>
      </w:r>
    </w:p>
    <w:p>
      <w:pPr>
        <w:spacing w:after="80"/>
      </w:pPr>
      <w:r>
        <w:rPr>
          <w:rFonts w:ascii="Calibri" w:hAnsi="Calibri"/>
          <w:sz w:val="22"/>
        </w:rPr>
        <w:t>(* Cálculos *)</w:t>
      </w:r>
    </w:p>
    <w:p>
      <w:pPr>
        <w:spacing w:after="80"/>
      </w:pPr>
      <w:r>
        <w:rPr>
          <w:rFonts w:ascii="Calibri" w:hAnsi="Calibri"/>
          <w:sz w:val="22"/>
        </w:rPr>
        <w:t>LD    LECTURA</w:t>
      </w:r>
    </w:p>
    <w:p>
      <w:pPr>
        <w:spacing w:after="80"/>
      </w:pPr>
      <w:r>
        <w:rPr>
          <w:rFonts w:ascii="Calibri" w:hAnsi="Calibri"/>
          <w:sz w:val="22"/>
        </w:rPr>
        <w:t>MUL   FACTOR</w:t>
      </w:r>
    </w:p>
    <w:p>
      <w:pPr>
        <w:spacing w:after="80"/>
      </w:pPr>
      <w:r>
        <w:rPr>
          <w:rFonts w:ascii="Calibri" w:hAnsi="Calibri"/>
          <w:sz w:val="22"/>
        </w:rPr>
        <w:t>ADD   OFFSET</w:t>
      </w:r>
    </w:p>
    <w:p>
      <w:pPr>
        <w:spacing w:after="80"/>
      </w:pPr>
      <w:r>
        <w:rPr>
          <w:rFonts w:ascii="Calibri" w:hAnsi="Calibri"/>
          <w:sz w:val="22"/>
        </w:rPr>
        <w:t>ST    VALOR_REAL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Instrucciones Comunes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7.4 Ejemplo: Control de Motor con IL</w:t>
      </w:r>
    </w:p>
    <w:p>
      <w:pPr>
        <w:spacing w:after="80"/>
      </w:pPr>
      <w:r>
        <w:rPr>
          <w:rFonts w:ascii="Calibri" w:hAnsi="Calibri"/>
          <w:sz w:val="22"/>
        </w:rPr>
        <w:t>(* Arranque con retención *)</w:t>
      </w:r>
    </w:p>
    <w:p>
      <w:pPr>
        <w:spacing w:after="80"/>
      </w:pPr>
      <w:r>
        <w:rPr>
          <w:rFonts w:ascii="Calibri" w:hAnsi="Calibri"/>
          <w:sz w:val="22"/>
        </w:rPr>
        <w:t>LD    START</w:t>
      </w:r>
    </w:p>
    <w:p>
      <w:pPr>
        <w:spacing w:after="80"/>
      </w:pPr>
      <w:r>
        <w:rPr>
          <w:rFonts w:ascii="Calibri" w:hAnsi="Calibri"/>
          <w:sz w:val="22"/>
        </w:rPr>
        <w:t>OR    MOTOR_RUNNING</w:t>
      </w:r>
    </w:p>
    <w:p>
      <w:pPr>
        <w:spacing w:after="80"/>
      </w:pPr>
      <w:r>
        <w:rPr>
          <w:rFonts w:ascii="Calibri" w:hAnsi="Calibri"/>
          <w:sz w:val="22"/>
        </w:rPr>
        <w:t>ANDN  STOP</w:t>
      </w:r>
    </w:p>
    <w:p>
      <w:pPr>
        <w:spacing w:after="80"/>
      </w:pPr>
      <w:r>
        <w:rPr>
          <w:rFonts w:ascii="Calibri" w:hAnsi="Calibri"/>
          <w:sz w:val="22"/>
        </w:rPr>
        <w:t>ANDN  EMERGENCIA</w:t>
      </w:r>
    </w:p>
    <w:p>
      <w:pPr>
        <w:spacing w:after="80"/>
      </w:pPr>
      <w:r>
        <w:rPr>
          <w:rFonts w:ascii="Calibri" w:hAnsi="Calibri"/>
          <w:sz w:val="22"/>
        </w:rPr>
        <w:t>ST    MOTOR_RUNNING</w:t>
      </w:r>
    </w:p>
    <w:p>
      <w:pPr>
        <w:spacing w:after="80"/>
      </w:pPr>
      <w:r>
        <w:rPr>
          <w:rFonts w:ascii="Calibri" w:hAnsi="Calibri"/>
          <w:sz w:val="22"/>
        </w:rPr>
        <w:t>(* Control de velocidad *)</w:t>
      </w:r>
    </w:p>
    <w:p>
      <w:pPr>
        <w:spacing w:after="80"/>
      </w:pPr>
      <w:r>
        <w:rPr>
          <w:rFonts w:ascii="Calibri" w:hAnsi="Calibri"/>
          <w:sz w:val="22"/>
        </w:rPr>
        <w:t>LD    MOTOR_RUNNING</w:t>
      </w:r>
    </w:p>
    <w:p>
      <w:pPr>
        <w:spacing w:after="80"/>
      </w:pPr>
      <w:r>
        <w:rPr>
          <w:rFonts w:ascii="Calibri" w:hAnsi="Calibri"/>
          <w:sz w:val="22"/>
        </w:rPr>
        <w:t>JMPC  CALCULO_VELOCIDAD</w:t>
      </w:r>
    </w:p>
    <w:p>
      <w:pPr>
        <w:spacing w:after="80"/>
      </w:pPr>
      <w:r>
        <w:rPr>
          <w:rFonts w:ascii="Calibri" w:hAnsi="Calibri"/>
          <w:sz w:val="22"/>
        </w:rPr>
        <w:t>LD    0                    (* Si no está corriendo, velocidad = 0 *)</w:t>
      </w:r>
    </w:p>
    <w:p>
      <w:pPr>
        <w:spacing w:after="80"/>
      </w:pPr>
      <w:r>
        <w:rPr>
          <w:rFonts w:ascii="Calibri" w:hAnsi="Calibri"/>
          <w:sz w:val="22"/>
        </w:rPr>
        <w:t>ST    VELOCIDAD</w:t>
      </w:r>
    </w:p>
    <w:p>
      <w:pPr>
        <w:spacing w:after="80"/>
      </w:pPr>
      <w:r>
        <w:rPr>
          <w:rFonts w:ascii="Calibri" w:hAnsi="Calibri"/>
          <w:sz w:val="22"/>
        </w:rPr>
        <w:t>JMP   FIN</w:t>
      </w:r>
    </w:p>
    <w:p>
      <w:pPr>
        <w:spacing w:after="80"/>
      </w:pPr>
      <w:r>
        <w:rPr>
          <w:rFonts w:ascii="Calibri" w:hAnsi="Calibri"/>
          <w:sz w:val="22"/>
        </w:rPr>
        <w:t>CALCULO_VELOCIDAD:</w:t>
      </w:r>
    </w:p>
    <w:p>
      <w:pPr>
        <w:spacing w:after="80"/>
      </w:pPr>
      <w:r>
        <w:rPr>
          <w:rFonts w:ascii="Calibri" w:hAnsi="Calibri"/>
          <w:sz w:val="22"/>
        </w:rPr>
        <w:t>LD    SETPOINT</w:t>
      </w:r>
    </w:p>
    <w:p>
      <w:pPr>
        <w:spacing w:after="80"/>
      </w:pPr>
      <w:r>
        <w:rPr>
          <w:rFonts w:ascii="Calibri" w:hAnsi="Calibri"/>
          <w:sz w:val="22"/>
        </w:rPr>
        <w:t>MUL   0.8                  (* 80% del setpoint *)</w:t>
      </w:r>
    </w:p>
    <w:p>
      <w:pPr>
        <w:spacing w:after="80"/>
      </w:pPr>
      <w:r>
        <w:rPr>
          <w:rFonts w:ascii="Calibri" w:hAnsi="Calibri"/>
          <w:sz w:val="22"/>
        </w:rPr>
        <w:t>ST    VELOCIDAD</w:t>
      </w:r>
    </w:p>
    <w:p>
      <w:pPr>
        <w:spacing w:after="80"/>
      </w:pPr>
      <w:r>
        <w:rPr>
          <w:rFonts w:ascii="Calibri" w:hAnsi="Calibri"/>
          <w:sz w:val="22"/>
        </w:rPr>
        <w:t>FIN: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7.5 Aplicaciones Típicas (Legacy)</w:t>
      </w:r>
    </w:p>
    <w:p>
      <w:pPr>
        <w:pStyle w:val="ListBullet"/>
      </w:pPr>
      <w:r>
        <w:rPr>
          <w:rFonts w:ascii="Calibri" w:hAnsi="Calibri"/>
          <w:sz w:val="22"/>
        </w:rPr>
        <w:t>Optimización de código en PLCs antiguos</w:t>
      </w:r>
    </w:p>
    <w:p>
      <w:pPr>
        <w:pStyle w:val="ListBullet"/>
      </w:pPr>
      <w:r>
        <w:rPr>
          <w:rFonts w:ascii="Calibri" w:hAnsi="Calibri"/>
          <w:sz w:val="22"/>
        </w:rPr>
        <w:t>Programas de alta velocidad de ejecución</w:t>
      </w:r>
    </w:p>
    <w:p>
      <w:pPr>
        <w:pStyle w:val="ListBullet"/>
      </w:pPr>
      <w:r>
        <w:rPr>
          <w:rFonts w:ascii="Calibri" w:hAnsi="Calibri"/>
          <w:sz w:val="22"/>
        </w:rPr>
        <w:t>Código heredado en plantas existentes</w:t>
      </w:r>
    </w:p>
    <w:p>
      <w:pPr>
        <w:pStyle w:val="ListBullet"/>
      </w:pPr>
      <w:r>
        <w:rPr>
          <w:rFonts w:ascii="Calibri" w:hAnsi="Calibri"/>
          <w:sz w:val="22"/>
        </w:rPr>
        <w:t>Compresión de código para PLCs con memoria limitada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Bloques de Función Estándar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Temporizadores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Contadores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Operaciones de Bits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8.4 Operaciones Matemáticas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Mejores Prácticas de Programación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Convenciones de Nomenclatura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Estructura de Programa Recomendada</w:t>
      </w:r>
    </w:p>
    <w:p>
      <w:pPr>
        <w:spacing w:after="80"/>
      </w:pPr>
      <w:r>
        <w:rPr>
          <w:rFonts w:ascii="Calibri" w:hAnsi="Calibri"/>
          <w:sz w:val="22"/>
        </w:rPr>
        <w:t>PROJECT</w:t>
      </w:r>
    </w:p>
    <w:p>
      <w:pPr>
        <w:spacing w:after="80"/>
      </w:pPr>
      <w:r>
        <w:rPr>
          <w:rFonts w:ascii="Calibri" w:hAnsi="Calibri"/>
          <w:sz w:val="22"/>
        </w:rPr>
        <w:t>├── Program (PRG) — Principal</w:t>
      </w:r>
    </w:p>
    <w:p>
      <w:pPr>
        <w:spacing w:after="80"/>
      </w:pPr>
      <w:r>
        <w:rPr>
          <w:rFonts w:ascii="Calibri" w:hAnsi="Calibri"/>
          <w:sz w:val="22"/>
        </w:rPr>
        <w:t>│   ├── Organización de entrada</w:t>
      </w:r>
    </w:p>
    <w:p>
      <w:pPr>
        <w:spacing w:after="80"/>
      </w:pPr>
      <w:r>
        <w:rPr>
          <w:rFonts w:ascii="Calibri" w:hAnsi="Calibri"/>
          <w:sz w:val="22"/>
        </w:rPr>
        <w:t>│   ├── Lógica principal</w:t>
      </w:r>
    </w:p>
    <w:p>
      <w:pPr>
        <w:spacing w:after="80"/>
      </w:pPr>
      <w:r>
        <w:rPr>
          <w:rFonts w:ascii="Calibri" w:hAnsi="Calibri"/>
          <w:sz w:val="22"/>
        </w:rPr>
        <w:t>│   └── Organización de salida</w:t>
      </w:r>
    </w:p>
    <w:p>
      <w:pPr>
        <w:spacing w:after="80"/>
      </w:pPr>
      <w:r>
        <w:rPr>
          <w:rFonts w:ascii="Calibri" w:hAnsi="Calibri"/>
          <w:sz w:val="22"/>
        </w:rPr>
        <w:t>├── Function Blocks (FB)</w:t>
      </w:r>
    </w:p>
    <w:p>
      <w:pPr>
        <w:spacing w:after="80"/>
      </w:pPr>
      <w:r>
        <w:rPr>
          <w:rFonts w:ascii="Calibri" w:hAnsi="Calibri"/>
          <w:sz w:val="22"/>
        </w:rPr>
        <w:t>│   ├── FB_ControlMotor</w:t>
      </w:r>
    </w:p>
    <w:p>
      <w:pPr>
        <w:spacing w:after="80"/>
      </w:pPr>
      <w:r>
        <w:rPr>
          <w:rFonts w:ascii="Calibri" w:hAnsi="Calibri"/>
          <w:sz w:val="22"/>
        </w:rPr>
        <w:t>│   ├── FB_ControlPID</w:t>
      </w:r>
    </w:p>
    <w:p>
      <w:pPr>
        <w:spacing w:after="80"/>
      </w:pPr>
      <w:r>
        <w:rPr>
          <w:rFonts w:ascii="Calibri" w:hAnsi="Calibri"/>
          <w:sz w:val="22"/>
        </w:rPr>
        <w:t>│   ├── FB_Secuencia</w:t>
      </w:r>
    </w:p>
    <w:p>
      <w:pPr>
        <w:spacing w:after="80"/>
      </w:pPr>
      <w:r>
        <w:rPr>
          <w:rFonts w:ascii="Calibri" w:hAnsi="Calibri"/>
          <w:sz w:val="22"/>
        </w:rPr>
        <w:t>│   └── FB_Alarms</w:t>
      </w:r>
    </w:p>
    <w:p>
      <w:pPr>
        <w:spacing w:after="80"/>
      </w:pPr>
      <w:r>
        <w:rPr>
          <w:rFonts w:ascii="Calibri" w:hAnsi="Calibri"/>
          <w:sz w:val="22"/>
        </w:rPr>
        <w:t>├── Functions (FC)</w:t>
      </w:r>
    </w:p>
    <w:p>
      <w:pPr>
        <w:spacing w:after="80"/>
      </w:pPr>
      <w:r>
        <w:rPr>
          <w:rFonts w:ascii="Calibri" w:hAnsi="Calibri"/>
          <w:sz w:val="22"/>
        </w:rPr>
        <w:t>│   ├── FC_Calibracion</w:t>
      </w:r>
    </w:p>
    <w:p>
      <w:pPr>
        <w:spacing w:after="80"/>
      </w:pPr>
      <w:r>
        <w:rPr>
          <w:rFonts w:ascii="Calibri" w:hAnsi="Calibri"/>
          <w:sz w:val="22"/>
        </w:rPr>
        <w:t>│   ├── FC_Conversion</w:t>
      </w:r>
    </w:p>
    <w:p>
      <w:pPr>
        <w:spacing w:after="80"/>
      </w:pPr>
      <w:r>
        <w:rPr>
          <w:rFonts w:ascii="Calibri" w:hAnsi="Calibri"/>
          <w:sz w:val="22"/>
        </w:rPr>
        <w:t>│   └── FC_Validacion</w:t>
      </w:r>
    </w:p>
    <w:p>
      <w:pPr>
        <w:spacing w:after="80"/>
      </w:pPr>
      <w:r>
        <w:rPr>
          <w:rFonts w:ascii="Calibri" w:hAnsi="Calibri"/>
          <w:sz w:val="22"/>
        </w:rPr>
        <w:t>├── Data Blocks (DB)</w:t>
      </w:r>
    </w:p>
    <w:p>
      <w:pPr>
        <w:spacing w:after="80"/>
      </w:pPr>
      <w:r>
        <w:rPr>
          <w:rFonts w:ascii="Calibri" w:hAnsi="Calibri"/>
          <w:sz w:val="22"/>
        </w:rPr>
        <w:t>│   ├── DB_Parametros</w:t>
      </w:r>
    </w:p>
    <w:p>
      <w:pPr>
        <w:spacing w:after="80"/>
      </w:pPr>
      <w:r>
        <w:rPr>
          <w:rFonts w:ascii="Calibri" w:hAnsi="Calibri"/>
          <w:sz w:val="22"/>
        </w:rPr>
        <w:t>│   ├── DB_Produccion</w:t>
      </w:r>
    </w:p>
    <w:p>
      <w:pPr>
        <w:spacing w:after="80"/>
      </w:pPr>
      <w:r>
        <w:rPr>
          <w:rFonts w:ascii="Calibri" w:hAnsi="Calibri"/>
          <w:sz w:val="22"/>
        </w:rPr>
        <w:t>│   └── DB_Historico</w:t>
      </w:r>
    </w:p>
    <w:p>
      <w:pPr>
        <w:spacing w:after="80"/>
      </w:pPr>
      <w:r>
        <w:rPr>
          <w:rFonts w:ascii="Calibri" w:hAnsi="Calibri"/>
          <w:sz w:val="22"/>
        </w:rPr>
        <w:t>└── Global Variables</w:t>
      </w:r>
    </w:p>
    <w:p>
      <w:pPr>
        <w:spacing w:after="80"/>
      </w:pPr>
      <w:r>
        <w:rPr>
          <w:rFonts w:ascii="Calibri" w:hAnsi="Calibri"/>
          <w:sz w:val="22"/>
        </w:rPr>
        <w:t>├── Entradas</w:t>
      </w:r>
    </w:p>
    <w:p>
      <w:pPr>
        <w:spacing w:after="80"/>
      </w:pPr>
      <w:r>
        <w:rPr>
          <w:rFonts w:ascii="Calibri" w:hAnsi="Calibri"/>
          <w:sz w:val="22"/>
        </w:rPr>
        <w:t>├── Salidas</w:t>
      </w:r>
    </w:p>
    <w:p>
      <w:pPr>
        <w:spacing w:after="80"/>
      </w:pPr>
      <w:r>
        <w:rPr>
          <w:rFonts w:ascii="Calibri" w:hAnsi="Calibri"/>
          <w:sz w:val="22"/>
        </w:rPr>
        <w:t>└── Flags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9.3 Estrategias de Seguridad en Código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Referencias y Recursos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Normas Relacionadas</w:t>
      </w:r>
    </w:p>
    <w:p>
      <w:pPr>
        <w:pStyle w:val="ListBullet"/>
      </w:pPr>
      <w:r>
        <w:rPr>
          <w:rFonts w:ascii="Calibri" w:hAnsi="Calibri"/>
          <w:sz w:val="22"/>
        </w:rPr>
        <w:t>**IEC 61131-1:** Información general</w:t>
      </w:r>
    </w:p>
    <w:p>
      <w:pPr>
        <w:pStyle w:val="ListBullet"/>
      </w:pPr>
      <w:r>
        <w:rPr>
          <w:rFonts w:ascii="Calibri" w:hAnsi="Calibri"/>
          <w:sz w:val="22"/>
        </w:rPr>
        <w:t>**IEC 61131-2:** Requisitos de equipos</w:t>
      </w:r>
    </w:p>
    <w:p>
      <w:pPr>
        <w:pStyle w:val="ListBullet"/>
      </w:pPr>
      <w:r>
        <w:rPr>
          <w:rFonts w:ascii="Calibri" w:hAnsi="Calibri"/>
          <w:sz w:val="22"/>
        </w:rPr>
        <w:t>**IEC 61131-3:** Lenguajes de programación (esta norma)</w:t>
      </w:r>
    </w:p>
    <w:p>
      <w:pPr>
        <w:pStyle w:val="ListBullet"/>
      </w:pPr>
      <w:r>
        <w:rPr>
          <w:rFonts w:ascii="Calibri" w:hAnsi="Calibri"/>
          <w:sz w:val="22"/>
        </w:rPr>
        <w:t>**IEC 61131-4:** Directrices de usuario</w:t>
      </w:r>
    </w:p>
    <w:p>
      <w:pPr>
        <w:pStyle w:val="ListBullet"/>
      </w:pPr>
      <w:r>
        <w:rPr>
          <w:rFonts w:ascii="Calibri" w:hAnsi="Calibri"/>
          <w:sz w:val="22"/>
        </w:rPr>
        <w:t>**IEC 61131-5:** Comunicaciones</w:t>
      </w:r>
    </w:p>
    <w:p>
      <w:pPr>
        <w:pStyle w:val="ListBullet"/>
      </w:pPr>
      <w:r>
        <w:rPr>
          <w:rFonts w:ascii="Calibri" w:hAnsi="Calibri"/>
          <w:sz w:val="22"/>
        </w:rPr>
        <w:t>**IEC 61131-7:** Basic DTP</w:t>
      </w:r>
    </w:p>
    <w:p>
      <w:pPr>
        <w:pStyle w:val="ListBullet"/>
      </w:pPr>
      <w:r>
        <w:rPr>
          <w:rFonts w:ascii="Calibri" w:hAnsi="Calibri"/>
          <w:sz w:val="22"/>
        </w:rPr>
        <w:t>**IEC 61131-8:** Lenguajes y formatos de soporte de elección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Fabricantes de PLCs con Soporte IEC 61131-3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10.3 Herramientas y Recursos</w:t>
      </w:r>
    </w:p>
    <w:p>
      <w:pPr>
        <w:pStyle w:val="ListBullet"/>
      </w:pPr>
      <w:r>
        <w:rPr>
          <w:rFonts w:ascii="Calibri" w:hAnsi="Calibri"/>
          <w:sz w:val="22"/>
        </w:rPr>
        <w:t>**CODESYS:** IDE gratuito compatible con múltiples PLCs</w:t>
      </w:r>
    </w:p>
    <w:p>
      <w:pPr>
        <w:pStyle w:val="ListBullet"/>
      </w:pPr>
      <w:r>
        <w:rPr>
          <w:rFonts w:ascii="Calibri" w:hAnsi="Calibri"/>
          <w:sz w:val="22"/>
        </w:rPr>
        <w:t>**OpenPLC:** PLC virtual de código abierto para aprendizaje</w:t>
      </w:r>
    </w:p>
    <w:p>
      <w:pPr>
        <w:pStyle w:val="ListBullet"/>
      </w:pPr>
      <w:r>
        <w:rPr>
          <w:rFonts w:ascii="Calibri" w:hAnsi="Calibri"/>
          <w:sz w:val="22"/>
        </w:rPr>
        <w:t>**PLC Academy:** Cursos y tutoriales de IEC 61131-3</w:t>
      </w:r>
    </w:p>
    <w:p>
      <w:pPr>
        <w:pStyle w:val="ListBullet"/>
      </w:pPr>
      <w:r>
        <w:rPr>
          <w:rFonts w:ascii="Calibri" w:hAnsi="Calibri"/>
          <w:sz w:val="22"/>
        </w:rPr>
        <w:t>**ISA:** Cursos de certificación en programación PLC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como recurso educativo del proyecto EVOLUCIÓN DE IT A OT.*</w:t>
      </w:r>
    </w:p>
    <w:p>
      <w:pPr>
        <w:spacing w:after="80"/>
      </w:pPr>
      <w:r>
        <w:rPr>
          <w:rFonts w:ascii="Calibri" w:hAnsi="Calibri"/>
          <w:sz w:val="22"/>
        </w:rPr>
        <w:t>*Para consultas sobre implementación, consultar los volúmenes correspondientes de la colección.*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 IT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 OT (IEC 61131-3)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Lenguajes de alto nivel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Lenguajes gráficos y textuales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Compiladores optimizados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Intérpretes en tiempo real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Depuradores visuales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Herramientas de debug en línea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Control de versiones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Gestión de proyectos PLC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 unitarias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 en simuladores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Lenguaje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Sintaxis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Principal Aplicación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**LD** (Ladder Diagram)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Gráfico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Escalera eléctrica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Lógica de interbloqueo, relevés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**ST** (Structured Text)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Pascal-like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Cálculos complejos, algoritmos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**FBD** (Function Block Diagram)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Gráfico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Bloques funktionales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de señales, PID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**SFC** (Sequential Function Chart)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Máquina de estados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Secuencias, modos de operación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**IL** (Instruction List)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Textual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Assembly-like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Optimización de velocidad (obsoleto)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Contacto normalmente abierto (NO)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─┤ ├─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 cuando la variable es 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Contacto normalmente cerrado (NC)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─┤/├─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Activa cuando la variable es FALSE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Contacto con flujo ascendente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─┤↑├─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 en flanco de subida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Contacto con flujo descendente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─┤↓├─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Activa en flanco de bajada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Bobina de salida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─( )─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 resultado a 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Bobina negada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─(/)─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Asigna NOT del resultado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Bobina con retención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─(S)─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 — mantiene estado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Bobina de reset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─(R)─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Reset — borra estado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Rango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`BOOL`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Booleano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TRUE/FALSE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`INT`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Entero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-32768 a 32767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`DINT`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Entero doble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-2^31 a 2^31-1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`REAL`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±3.4E+38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`LREAL`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Real largo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Precisión extendida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`STRING`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Cadena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Hasta 254 caracteres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`TIME`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Milisegundos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`DATE`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AAAA-MM-DD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 de Uso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`ADD`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Cálculo de setpoint compuesto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`SUB`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Diferencia entre mediciones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`MUL`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Multiplicación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Conversión de escala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`DIV`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División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Cálculo de porcentajes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`MOVE`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Transferencia de valores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`LIMIT`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Limitación de rango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salidas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`SELECT`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automático/manual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`MUX`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Multiplexor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Selección de entradas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Paso (Step)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Rectángulo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del sistema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Transición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Barra horizontal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Condición de cambio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Texto dentro del paso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Operación a realizar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Divergencia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División del flujo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Selección o paralelismo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Convergencia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Unión del flujo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Sincronización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Rama de selección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OR paralelo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Exclusión mutua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Rama de paralelismo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AND paralelo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Ejecución simultánea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Cualificador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`N`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Acción no almacenada (actúa mientras el paso está activo)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Acción almacenada (se activa y permanece)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Reset de acción almacenada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`L`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Tiempo limitado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retrasado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`P`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Flanco positivo (una ejecución)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`SD`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Almacenada con retraso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`DS`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Retraso con almacenamiento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`SL`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limitado almacenado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`LD`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Carga valor en el stack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`LDN`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Load Not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Carga NOT del valor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`AND`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Operación AND lógico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`ANDN`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AND Not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AND con negación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`OR`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Operación OR lógico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`ORN`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OR Not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OR con negación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`ST`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Store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 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`STN`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Store Not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Almacena NOT del resultado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`ADD`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`SUB`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Subtract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`MUL`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Multiply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Multiplicación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`DIV`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División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`GT`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Greater Than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Mayor 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`LT`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Less Than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Menor que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`EQ`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Igual 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`JMP`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Jump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Salto incondicional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`JMPC`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Jump Conditional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Salto condicional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`CAL`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Llamada a bloque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Parámetros Principales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`TON`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Timer On-Delay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IN, PT, Q, 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`TOF`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Timer Off-Delay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IN, PT, Q, ET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`TP`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Timer Pulse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IN, PT, Q, ET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Parámetros Principales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`CTU`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Count Up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CU, R, PV, Q, CV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`CTD`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Count Down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CD, LD, PV, Q, CV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`CTUD`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Count Up/Down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CU, CD, R, LD, PV, QU, QD, CV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`SHL`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Shift Left — Desplazamiento a la izquierda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`SHR`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Shift Right — Desplazamiento a la derecha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`ROL`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Rotate Left — Rotación a la izquierda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`ROR`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Rotate Right — Rotación a la derecha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`SEL`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Selection — Selección basada en condición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`MUX`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Multiplexer — Selección de entrada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`ABS`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Valor absoluto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`SQRT`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Raíz cuadrada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`LN`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Logaritmo natural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`EXP`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Exponencial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`SIN/COS/TAN`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Funciones trigonométricas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`EXPT`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Potenciación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Convención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Entradas digitales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`DI_` o `X`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`DI_Start`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Salidas digitales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`DO_` o `Y`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`DO_Motor`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Entradas analógicas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`AI_Temperatura`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Salidas analógicas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`AO_`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`AO_Velocidad`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Temporizadores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`TMR_`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`TMR_Delay`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Contadores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`CNT_`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`CNT_Piezas`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Banderas internas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`FLAG_` o `M`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`FLAG_Ready`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Variables de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`PV_`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`PV_Nivel`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**Modo de emergencia**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E-STOP como prioridad máxima, hardwired cuando sea posible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**Interbloqueo**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Verificación de estados mutuamente excluyentes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**Timeouts**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Temporizadores de supervisión para equipos críticos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**Validación de entradas**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Verificación de rangos antes de procesar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**Checksums**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integridad de datos críticos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**Limitación de salidas**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Restricción de rangos de salida de controladores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Fabricante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 Principal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 de Programación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Siemens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S7-1200/1500/300/400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TIA Portal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Rockwell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ControlLogix/CompactLogix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Studio 5000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Schneider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M340/M580/Modicon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EcoStruxure Control Expert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Mitsubishi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iQ-R/iQ-F/iQ-W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GX Works3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Beckhoff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CX/AX series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TwinCAT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CODESYS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Diversas plataformas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CODESYS IDE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Omron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NX/NJ series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Sysmac Studio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B&amp;R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X20/XC series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Automation Studio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