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Calibri" w:hAnsi="Calibri"/>
          <w:b/>
          <w:color w:val="003366"/>
          <w:sz w:val="40"/>
        </w:rPr>
        <w:t>Regla final: Denegar todo lo demás</w:t>
      </w:r>
    </w:p>
    <w:p>
      <w:pPr>
        <w:pStyle w:val="Heading1"/>
        <w:spacing w:before="240" w:after="120"/>
      </w:pPr>
      <w:r>
        <w:rPr>
          <w:rFonts w:ascii="Calibri" w:hAnsi="Calibri"/>
          <w:b/>
          <w:color w:val="003366"/>
          <w:sz w:val="32"/>
        </w:rPr>
        <w:t>1. INTRODUCCIÓN</w:t>
      </w:r>
    </w:p>
    <w:p>
      <w:pPr>
        <w:pStyle w:val="Heading2"/>
        <w:spacing w:before="160" w:after="80"/>
      </w:pPr>
      <w:r>
        <w:rPr>
          <w:rFonts w:ascii="Calibri" w:hAnsi="Calibri"/>
          <w:b/>
          <w:sz w:val="28"/>
        </w:rPr>
        <w:t>1.1 ¿Por qué segmentar la red OT desde la perspectiva de ciberseguridad?</w:t>
      </w:r>
    </w:p>
    <w:p>
      <w:pPr>
        <w:spacing w:after="80"/>
      </w:pPr>
      <w:r>
        <w:rPr>
          <w:rFonts w:ascii="Calibri" w:hAnsi="Calibri"/>
          <w:sz w:val="22"/>
        </w:rPr>
        <w:t>La segmentación de red OT es el **pilar fundamental** de la ciberseguridad industrial. Sin segmentación efectiva, un atacante que compromete un solo dispositivo puede propagarse lateralmente a toda la red industrial en minutos. Los casos de incidents como Stuxnet, TRITON/TRISIS y Colonial Pipeline demuestran que la falta de segmentación permite a los atacantes moverse desde la red corporativa hasta los controladores de proceso.</w:t>
      </w:r>
    </w:p>
    <w:p>
      <w:pPr>
        <w:pStyle w:val="Heading2"/>
        <w:spacing w:before="160" w:after="80"/>
      </w:pPr>
      <w:r>
        <w:rPr>
          <w:rFonts w:ascii="Calibri" w:hAnsi="Calibri"/>
          <w:b/>
          <w:sz w:val="28"/>
        </w:rPr>
        <w:t>1.2 Principios de segmentación para ciberseguridad</w:t>
      </w:r>
    </w:p>
    <w:p>
      <w:pPr>
        <w:spacing w:after="80"/>
      </w:pPr>
      <w:r>
        <w:rPr>
          <w:rFonts w:ascii="Calibri" w:hAnsi="Calibri"/>
          <w:sz w:val="22"/>
        </w:rPr>
        <w:t>---</w:t>
      </w:r>
    </w:p>
    <w:p>
      <w:pPr>
        <w:pStyle w:val="Heading1"/>
        <w:spacing w:before="240" w:after="120"/>
      </w:pPr>
      <w:r>
        <w:rPr>
          <w:rFonts w:ascii="Calibri" w:hAnsi="Calibri"/>
          <w:b/>
          <w:color w:val="003366"/>
          <w:sz w:val="32"/>
        </w:rPr>
        <w:t>2. FASE 1: ANÁLISIS DE AMENAZAS OT</w:t>
      </w:r>
    </w:p>
    <w:p>
      <w:pPr>
        <w:pStyle w:val="Heading2"/>
        <w:spacing w:before="160" w:after="80"/>
      </w:pPr>
      <w:r>
        <w:rPr>
          <w:rFonts w:ascii="Calibri" w:hAnsi="Calibri"/>
          <w:b/>
          <w:sz w:val="28"/>
        </w:rPr>
        <w:t>2.1 Modelado de amenazas con MITRE ATT&amp;CK for ICS</w:t>
      </w:r>
    </w:p>
    <w:p>
      <w:pPr>
        <w:spacing w:after="80"/>
      </w:pPr>
      <w:r>
        <w:rPr>
          <w:rFonts w:ascii="Calibri" w:hAnsi="Calibri"/>
          <w:sz w:val="22"/>
        </w:rPr>
        <w:t>Antes de diseñar la segmentación, es fundamental entender las tácticas y técnicas que los atacantes utilizan contra sistemas OT:</w:t>
      </w:r>
    </w:p>
    <w:p>
      <w:pPr>
        <w:pStyle w:val="Heading2"/>
        <w:spacing w:before="160" w:after="80"/>
      </w:pPr>
      <w:r>
        <w:rPr>
          <w:rFonts w:ascii="Calibri" w:hAnsi="Calibri"/>
          <w:b/>
          <w:sz w:val="28"/>
        </w:rPr>
        <w:t>2.2 Análisis de superficie de ataque OT</w:t>
      </w:r>
    </w:p>
    <w:p>
      <w:pPr>
        <w:spacing w:after="80"/>
      </w:pPr>
      <w:r>
        <w:rPr>
          <w:rFonts w:ascii="Calibri" w:hAnsi="Calibri"/>
          <w:sz w:val="22"/>
        </w:rPr>
        <w:t>---</w:t>
      </w:r>
    </w:p>
    <w:p>
      <w:pPr>
        <w:pStyle w:val="Heading1"/>
        <w:spacing w:before="240" w:after="120"/>
      </w:pPr>
      <w:r>
        <w:rPr>
          <w:rFonts w:ascii="Calibri" w:hAnsi="Calibri"/>
          <w:b/>
          <w:color w:val="003366"/>
          <w:sz w:val="32"/>
        </w:rPr>
        <w:t>3. FASE 2: DISEÑO DE LA ARQUITECTURA DE SEGMENTACIÓN</w:t>
      </w:r>
    </w:p>
    <w:p>
      <w:pPr>
        <w:pStyle w:val="Heading2"/>
        <w:spacing w:before="160" w:after="80"/>
      </w:pPr>
      <w:r>
        <w:rPr>
          <w:rFonts w:ascii="Calibri" w:hAnsi="Calibri"/>
          <w:b/>
          <w:sz w:val="28"/>
        </w:rPr>
        <w:t>3.1 Modelo de segmentación por niveles Purdue</w:t>
      </w:r>
    </w:p>
    <w:p>
      <w:pPr>
        <w:spacing w:after="80"/>
      </w:pPr>
      <w:r>
        <w:rPr>
          <w:rFonts w:ascii="Calibri" w:hAnsi="Calibri"/>
          <w:sz w:val="22"/>
        </w:rPr>
        <w:t>**Arquitectura recomendada con enfoque de ciberseguridad:**</w:t>
      </w:r>
    </w:p>
    <w:p>
      <w:pPr>
        <w:spacing w:after="80"/>
      </w:pPr>
      <w:r>
        <w:rPr>
          <w:rFonts w:ascii="Calibri" w:hAnsi="Calibri"/>
          <w:sz w:val="22"/>
        </w:rPr>
        <w:t>┌─────────────────────────────────────────────────────────┐</w:t>
      </w:r>
    </w:p>
    <w:p>
      <w:pPr>
        <w:spacing w:after="80"/>
      </w:pPr>
      <w:r>
        <w:rPr>
          <w:rFonts w:ascii="Calibri" w:hAnsi="Calibri"/>
          <w:sz w:val="22"/>
        </w:rPr>
        <w:t>│              INTERNET / NUBE                             │</w:t>
      </w:r>
    </w:p>
    <w:p>
      <w:pPr>
        <w:spacing w:after="80"/>
      </w:pPr>
      <w:r>
        <w:rPr>
          <w:rFonts w:ascii="Calibri" w:hAnsi="Calibri"/>
          <w:sz w:val="22"/>
        </w:rPr>
        <w:t>│         (Servicios externos, actualizaciones)            │</w:t>
      </w:r>
    </w:p>
    <w:p>
      <w:pPr>
        <w:spacing w:after="80"/>
      </w:pPr>
      <w:r>
        <w:rPr>
          <w:rFonts w:ascii="Calibri" w:hAnsi="Calibri"/>
          <w:sz w:val="22"/>
        </w:rPr>
        <w:t>├──────────────────────────┬──────────────────────────────┤</w:t>
      </w:r>
    </w:p>
    <w:p>
      <w:pPr>
        <w:spacing w:after="80"/>
      </w:pPr>
      <w:r>
        <w:rPr>
          <w:rFonts w:ascii="Calibri" w:hAnsi="Calibri"/>
          <w:sz w:val="22"/>
        </w:rPr>
        <w:t>│     FW-00 (Perimetral)   │  FIREWALL PERIMETRAL IT      │</w:t>
      </w:r>
    </w:p>
    <w:p>
      <w:pPr>
        <w:spacing w:after="80"/>
      </w:pPr>
      <w:r>
        <w:rPr>
          <w:rFonts w:ascii="Calibri" w:hAnsi="Calibri"/>
          <w:sz w:val="22"/>
        </w:rPr>
        <w:t>│     IPS/IDS integrado    │  Inspección completa         │</w:t>
      </w:r>
    </w:p>
    <w:p>
      <w:pPr>
        <w:spacing w:after="80"/>
      </w:pPr>
      <w:r>
        <w:rPr>
          <w:rFonts w:ascii="Calibri" w:hAnsi="Calibri"/>
          <w:sz w:val="22"/>
        </w:rPr>
        <w:t>├──────────────────────────┴──────────────────────────────┤</w:t>
      </w:r>
    </w:p>
    <w:p>
      <w:pPr>
        <w:spacing w:after="80"/>
      </w:pPr>
      <w:r>
        <w:rPr>
          <w:rFonts w:ascii="Calibri" w:hAnsi="Calibri"/>
          <w:sz w:val="22"/>
        </w:rPr>
        <w:t>│              NIVEL 5 — CORPORATIVO                       │</w:t>
      </w:r>
    </w:p>
    <w:p>
      <w:pPr>
        <w:spacing w:after="80"/>
      </w:pPr>
      <w:r>
        <w:rPr>
          <w:rFonts w:ascii="Calibri" w:hAnsi="Calibri"/>
          <w:sz w:val="22"/>
        </w:rPr>
        <w:t>│  ┌─────────┐ ┌─────────┐ ┌─────────┐ ┌──────────┐     │</w:t>
      </w:r>
    </w:p>
    <w:p>
      <w:pPr>
        <w:spacing w:after="80"/>
      </w:pPr>
      <w:r>
        <w:rPr>
          <w:rFonts w:ascii="Calibri" w:hAnsi="Calibri"/>
          <w:sz w:val="22"/>
        </w:rPr>
        <w:t>│  │ ERP     │ │ Email   │ │ AD/DNS  │ │ Internet │     │</w:t>
      </w:r>
    </w:p>
    <w:p>
      <w:pPr>
        <w:spacing w:after="80"/>
      </w:pPr>
      <w:r>
        <w:rPr>
          <w:rFonts w:ascii="Calibri" w:hAnsi="Calibri"/>
          <w:sz w:val="22"/>
        </w:rPr>
        <w:t>│  │ (SAP)   │ │         │ │         │ │ Gateway  │     │</w:t>
      </w:r>
    </w:p>
    <w:p>
      <w:pPr>
        <w:spacing w:after="80"/>
      </w:pPr>
      <w:r>
        <w:rPr>
          <w:rFonts w:ascii="Calibri" w:hAnsi="Calibri"/>
          <w:sz w:val="22"/>
        </w:rPr>
        <w:t>│  └─────────┘ └─────────┘ └─────────┘ └──────────┘     │</w:t>
      </w:r>
    </w:p>
    <w:p>
      <w:pPr>
        <w:spacing w:after="80"/>
      </w:pPr>
      <w:r>
        <w:rPr>
          <w:rFonts w:ascii="Calibri" w:hAnsi="Calibri"/>
          <w:sz w:val="22"/>
        </w:rPr>
        <w:t>├──────────────────────────┬──────────────────────────────┤</w:t>
      </w:r>
    </w:p>
    <w:p>
      <w:pPr>
        <w:spacing w:after="80"/>
      </w:pPr>
      <w:r>
        <w:rPr>
          <w:rFonts w:ascii="Calibri" w:hAnsi="Calibri"/>
          <w:sz w:val="22"/>
        </w:rPr>
        <w:t>│     FW-01 (Corporativo)  │  FIREWALL IT → PLANTA        │</w:t>
      </w:r>
    </w:p>
    <w:p>
      <w:pPr>
        <w:spacing w:after="80"/>
      </w:pPr>
      <w:r>
        <w:rPr>
          <w:rFonts w:ascii="Calibri" w:hAnsi="Calibri"/>
          <w:sz w:val="22"/>
        </w:rPr>
        <w:t>│     Stateful + IPS       │  Reglas whitelist estrictas  │</w:t>
      </w:r>
    </w:p>
    <w:p>
      <w:pPr>
        <w:spacing w:after="80"/>
      </w:pPr>
      <w:r>
        <w:rPr>
          <w:rFonts w:ascii="Calibri" w:hAnsi="Calibri"/>
          <w:sz w:val="22"/>
        </w:rPr>
        <w:t>├──────────────────────────┴──────────────────────────────┤</w:t>
      </w:r>
    </w:p>
    <w:p>
      <w:pPr>
        <w:spacing w:after="80"/>
      </w:pPr>
      <w:r>
        <w:rPr>
          <w:rFonts w:ascii="Calibri" w:hAnsi="Calibri"/>
          <w:sz w:val="22"/>
        </w:rPr>
        <w:t>│              NIVEL 4 — PLANTA (SITE IT)                  │</w:t>
      </w:r>
    </w:p>
    <w:p>
      <w:pPr>
        <w:spacing w:after="80"/>
      </w:pPr>
      <w:r>
        <w:rPr>
          <w:rFonts w:ascii="Calibri" w:hAnsi="Calibri"/>
          <w:sz w:val="22"/>
        </w:rPr>
        <w:t>│  ┌─────────┐ ┌─────────┐ ┌─────────┐ ┌──────────┐     │</w:t>
      </w:r>
    </w:p>
    <w:p>
      <w:pPr>
        <w:spacing w:after="80"/>
      </w:pPr>
      <w:r>
        <w:rPr>
          <w:rFonts w:ascii="Calibri" w:hAnsi="Calibri"/>
          <w:sz w:val="22"/>
        </w:rPr>
        <w:t>│  │ Switch  │ │ Servers │ │ Backup  │ │ NTP/DNS  │     │</w:t>
      </w:r>
    </w:p>
    <w:p>
      <w:pPr>
        <w:spacing w:after="80"/>
      </w:pPr>
      <w:r>
        <w:rPr>
          <w:rFonts w:ascii="Calibri" w:hAnsi="Calibri"/>
          <w:sz w:val="22"/>
        </w:rPr>
        <w:t>│  │ Core    │ │ de site │ │ OT      │ │ Local    │     │</w:t>
      </w:r>
    </w:p>
    <w:p>
      <w:pPr>
        <w:spacing w:after="80"/>
      </w:pPr>
      <w:r>
        <w:rPr>
          <w:rFonts w:ascii="Calibri" w:hAnsi="Calibri"/>
          <w:sz w:val="22"/>
        </w:rPr>
        <w:t>│  └─────────┘ └─────────┘ └─────────┘ └──────────┘     │</w:t>
      </w:r>
    </w:p>
    <w:p>
      <w:pPr>
        <w:spacing w:after="80"/>
      </w:pPr>
      <w:r>
        <w:rPr>
          <w:rFonts w:ascii="Calibri" w:hAnsi="Calibri"/>
          <w:sz w:val="22"/>
        </w:rPr>
        <w:t>├──────────────────────────┬──────────────────────────────┤</w:t>
      </w:r>
    </w:p>
    <w:p>
      <w:pPr>
        <w:spacing w:after="80"/>
      </w:pPr>
      <w:r>
        <w:rPr>
          <w:rFonts w:ascii="Calibri" w:hAnsi="Calibri"/>
          <w:sz w:val="22"/>
        </w:rPr>
        <w:t>│     FW-02 (Planta)       │  FIREWALL PLANTA → DMZ       │</w:t>
      </w:r>
    </w:p>
    <w:p>
      <w:pPr>
        <w:spacing w:after="80"/>
      </w:pPr>
      <w:r>
        <w:rPr>
          <w:rFonts w:ascii="Calibri" w:hAnsi="Calibri"/>
          <w:sz w:val="22"/>
        </w:rPr>
        <w:t>│     App-aware filtering  │  Proxy obligatorio           │</w:t>
      </w:r>
    </w:p>
    <w:p>
      <w:pPr>
        <w:spacing w:after="80"/>
      </w:pPr>
      <w:r>
        <w:rPr>
          <w:rFonts w:ascii="Calibri" w:hAnsi="Calibri"/>
          <w:sz w:val="22"/>
        </w:rPr>
        <w:t>├──────────────────────────┴──────────────────────────────┤</w:t>
      </w:r>
    </w:p>
    <w:p>
      <w:pPr>
        <w:spacing w:after="80"/>
      </w:pPr>
      <w:r>
        <w:rPr>
          <w:rFonts w:ascii="Calibri" w:hAnsi="Calibri"/>
          <w:sz w:val="22"/>
        </w:rPr>
        <w:t>│              iDMZ — ZONA DESMILITARIZADA                │</w:t>
      </w:r>
    </w:p>
    <w:p>
      <w:pPr>
        <w:spacing w:after="80"/>
      </w:pPr>
      <w:r>
        <w:rPr>
          <w:rFonts w:ascii="Calibri" w:hAnsi="Calibri"/>
          <w:sz w:val="22"/>
        </w:rPr>
        <w:t>│  ┌──────────┐ ┌──────────┐ ┌──────────┐ ┌──────────┐  │</w:t>
      </w:r>
    </w:p>
    <w:p>
      <w:pPr>
        <w:spacing w:after="80"/>
      </w:pPr>
      <w:r>
        <w:rPr>
          <w:rFonts w:ascii="Calibri" w:hAnsi="Calibri"/>
          <w:sz w:val="22"/>
        </w:rPr>
        <w:t>│  │ PI-to-PI │ │ File     │ │ AV/AV    │ │ Jump     │  │</w:t>
      </w:r>
    </w:p>
    <w:p>
      <w:pPr>
        <w:spacing w:after="80"/>
      </w:pPr>
      <w:r>
        <w:rPr>
          <w:rFonts w:ascii="Calibri" w:hAnsi="Calibri"/>
          <w:sz w:val="22"/>
        </w:rPr>
        <w:t>│  │ Proxy    │ │ Transfer │ │ Update   │ │ Server   │  │</w:t>
      </w:r>
    </w:p>
    <w:p>
      <w:pPr>
        <w:spacing w:after="80"/>
      </w:pPr>
      <w:r>
        <w:rPr>
          <w:rFonts w:ascii="Calibri" w:hAnsi="Calibri"/>
          <w:sz w:val="22"/>
        </w:rPr>
        <w:t>│  └──────────┘ └──────────┘ └──────────┘ └──────────┘  │</w:t>
      </w:r>
    </w:p>
    <w:p>
      <w:pPr>
        <w:spacing w:after="80"/>
      </w:pPr>
      <w:r>
        <w:rPr>
          <w:rFonts w:ascii="Calibri" w:hAnsi="Calibri"/>
          <w:sz w:val="22"/>
        </w:rPr>
        <w:t>│  Regla: Servidores DMZ NO pueden iniciar conn a IT     │</w:t>
      </w:r>
    </w:p>
    <w:p>
      <w:pPr>
        <w:spacing w:after="80"/>
      </w:pPr>
      <w:r>
        <w:rPr>
          <w:rFonts w:ascii="Calibri" w:hAnsi="Calibri"/>
          <w:sz w:val="22"/>
        </w:rPr>
        <w:t>├──────────────────────────┬──────────────────────────────┤</w:t>
      </w:r>
    </w:p>
    <w:p>
      <w:pPr>
        <w:spacing w:after="80"/>
      </w:pPr>
      <w:r>
        <w:rPr>
          <w:rFonts w:ascii="Calibri" w:hAnsi="Calibri"/>
          <w:sz w:val="22"/>
        </w:rPr>
        <w:t>│     FW-03 (DMZ)          │  FIREWALL DMZ → OPERACIONES  │</w:t>
      </w:r>
    </w:p>
    <w:p>
      <w:pPr>
        <w:spacing w:after="80"/>
      </w:pPr>
      <w:r>
        <w:rPr>
          <w:rFonts w:ascii="Calibri" w:hAnsi="Calibri"/>
          <w:sz w:val="22"/>
        </w:rPr>
        <w:t>│     Industrial rated     │  Whitelist estricta          │</w:t>
      </w:r>
    </w:p>
    <w:p>
      <w:pPr>
        <w:spacing w:after="80"/>
      </w:pPr>
      <w:r>
        <w:rPr>
          <w:rFonts w:ascii="Calibri" w:hAnsi="Calibri"/>
          <w:sz w:val="22"/>
        </w:rPr>
        <w:t>├──────────────────────────┴──────────────────────────────┤</w:t>
      </w:r>
    </w:p>
    <w:p>
      <w:pPr>
        <w:spacing w:after="80"/>
      </w:pPr>
      <w:r>
        <w:rPr>
          <w:rFonts w:ascii="Calibri" w:hAnsi="Calibri"/>
          <w:sz w:val="22"/>
        </w:rPr>
        <w:t>│              NIVEL 3 — OPERACIONES                       │</w:t>
      </w:r>
    </w:p>
    <w:p>
      <w:pPr>
        <w:spacing w:after="80"/>
      </w:pPr>
      <w:r>
        <w:rPr>
          <w:rFonts w:ascii="Calibri" w:hAnsi="Calibri"/>
          <w:sz w:val="22"/>
        </w:rPr>
        <w:t>│  ┌──────────┐ ┌──────────┐ ┌──────────┐ ┌──────────┐  │</w:t>
      </w:r>
    </w:p>
    <w:p>
      <w:pPr>
        <w:spacing w:after="80"/>
      </w:pPr>
      <w:r>
        <w:rPr>
          <w:rFonts w:ascii="Calibri" w:hAnsi="Calibri"/>
          <w:sz w:val="22"/>
        </w:rPr>
        <w:t>│  │Historian │ │ MES/LIMS │ │ Backup   │ │ Gestión  │  │</w:t>
      </w:r>
    </w:p>
    <w:p>
      <w:pPr>
        <w:spacing w:after="80"/>
      </w:pPr>
      <w:r>
        <w:rPr>
          <w:rFonts w:ascii="Calibri" w:hAnsi="Calibri"/>
          <w:sz w:val="22"/>
        </w:rPr>
        <w:t>│  │ (PI)     │ │          │ │ OT       │ │ Red OT   │  │</w:t>
      </w:r>
    </w:p>
    <w:p>
      <w:pPr>
        <w:spacing w:after="80"/>
      </w:pPr>
      <w:r>
        <w:rPr>
          <w:rFonts w:ascii="Calibri" w:hAnsi="Calibri"/>
          <w:sz w:val="22"/>
        </w:rPr>
        <w:t>│  └──────────┘ └──────────┘ └──────────┘ └──────────┘  │</w:t>
      </w:r>
    </w:p>
    <w:p>
      <w:pPr>
        <w:spacing w:after="80"/>
      </w:pPr>
      <w:r>
        <w:rPr>
          <w:rFonts w:ascii="Calibri" w:hAnsi="Calibri"/>
          <w:sz w:val="22"/>
        </w:rPr>
        <w:t>├──────────────────────────┬──────────────────────────────┤</w:t>
      </w:r>
    </w:p>
    <w:p>
      <w:pPr>
        <w:spacing w:after="80"/>
      </w:pPr>
      <w:r>
        <w:rPr>
          <w:rFonts w:ascii="Calibri" w:hAnsi="Calibri"/>
          <w:sz w:val="22"/>
        </w:rPr>
        <w:t>│     FW-04 (Operaciones)  │  FIREWALL OPS → SUPERVISIÓN  │</w:t>
      </w:r>
    </w:p>
    <w:p>
      <w:pPr>
        <w:spacing w:after="80"/>
      </w:pPr>
      <w:r>
        <w:rPr>
          <w:rFonts w:ascii="Calibri" w:hAnsi="Calibri"/>
          <w:sz w:val="22"/>
        </w:rPr>
        <w:t>│     Protocol-aware       │  Filtrado de protocolos OT   │</w:t>
      </w:r>
    </w:p>
    <w:p>
      <w:pPr>
        <w:spacing w:after="80"/>
      </w:pPr>
      <w:r>
        <w:rPr>
          <w:rFonts w:ascii="Calibri" w:hAnsi="Calibri"/>
          <w:sz w:val="22"/>
        </w:rPr>
        <w:t>├──────────────────────────┴──────────────────────────────┤</w:t>
      </w:r>
    </w:p>
    <w:p>
      <w:pPr>
        <w:spacing w:after="80"/>
      </w:pPr>
      <w:r>
        <w:rPr>
          <w:rFonts w:ascii="Calibri" w:hAnsi="Calibri"/>
          <w:sz w:val="22"/>
        </w:rPr>
        <w:t>│              NIVEL 2 — SUPERVISIÓN                       │</w:t>
      </w:r>
    </w:p>
    <w:p>
      <w:pPr>
        <w:spacing w:after="80"/>
      </w:pPr>
      <w:r>
        <w:rPr>
          <w:rFonts w:ascii="Calibri" w:hAnsi="Calibri"/>
          <w:sz w:val="22"/>
        </w:rPr>
        <w:t>│  ┌──────────┐ ┌──────────┐ ┌──────────┐ ┌──────────┐  │</w:t>
      </w:r>
    </w:p>
    <w:p>
      <w:pPr>
        <w:spacing w:after="80"/>
      </w:pPr>
      <w:r>
        <w:rPr>
          <w:rFonts w:ascii="Calibri" w:hAnsi="Calibri"/>
          <w:sz w:val="22"/>
        </w:rPr>
        <w:t>│  │ SCADA    │ │ HMI      │ │ Engineer │ │ Diagnos- │  │</w:t>
      </w:r>
    </w:p>
    <w:p>
      <w:pPr>
        <w:spacing w:after="80"/>
      </w:pPr>
      <w:r>
        <w:rPr>
          <w:rFonts w:ascii="Calibri" w:hAnsi="Calibri"/>
          <w:sz w:val="22"/>
        </w:rPr>
        <w:t>│  │ Server   │ │ Primary  │ │ Workst.  │ │ tics     │  │</w:t>
      </w:r>
    </w:p>
    <w:p>
      <w:pPr>
        <w:spacing w:after="80"/>
      </w:pPr>
      <w:r>
        <w:rPr>
          <w:rFonts w:ascii="Calibri" w:hAnsi="Calibri"/>
          <w:sz w:val="22"/>
        </w:rPr>
        <w:t>│  └──────────┘ └──────────┘ └──────────┘ └──────────┘  │</w:t>
      </w:r>
    </w:p>
    <w:p>
      <w:pPr>
        <w:spacing w:after="80"/>
      </w:pPr>
      <w:r>
        <w:rPr>
          <w:rFonts w:ascii="Calibri" w:hAnsi="Calibri"/>
          <w:sz w:val="22"/>
        </w:rPr>
        <w:t>├──────────────────────────┬──────────────────────────────┤</w:t>
      </w:r>
    </w:p>
    <w:p>
      <w:pPr>
        <w:spacing w:after="80"/>
      </w:pPr>
      <w:r>
        <w:rPr>
          <w:rFonts w:ascii="Calibri" w:hAnsi="Calibri"/>
          <w:sz w:val="22"/>
        </w:rPr>
        <w:t>│     FW-05 (Supervisión)  │  FIREWALL SUPERV → CONTROL   │</w:t>
      </w:r>
    </w:p>
    <w:p>
      <w:pPr>
        <w:spacing w:after="80"/>
      </w:pPr>
      <w:r>
        <w:rPr>
          <w:rFonts w:ascii="Calibri" w:hAnsi="Calibri"/>
          <w:sz w:val="22"/>
        </w:rPr>
        <w:t>│     L2/L3 industrial     │  Whitelist de PLCs           │</w:t>
      </w:r>
    </w:p>
    <w:p>
      <w:pPr>
        <w:spacing w:after="80"/>
      </w:pPr>
      <w:r>
        <w:rPr>
          <w:rFonts w:ascii="Calibri" w:hAnsi="Calibri"/>
          <w:sz w:val="22"/>
        </w:rPr>
        <w:t>├──────────────────────────┴──────────────────────────────┤</w:t>
      </w:r>
    </w:p>
    <w:p>
      <w:pPr>
        <w:spacing w:after="80"/>
      </w:pPr>
      <w:r>
        <w:rPr>
          <w:rFonts w:ascii="Calibri" w:hAnsi="Calibri"/>
          <w:sz w:val="22"/>
        </w:rPr>
        <w:t>│              NIVEL 1 — CONTROL                           │</w:t>
      </w:r>
    </w:p>
    <w:p>
      <w:pPr>
        <w:spacing w:after="80"/>
      </w:pPr>
      <w:r>
        <w:rPr>
          <w:rFonts w:ascii="Calibri" w:hAnsi="Calibri"/>
          <w:sz w:val="22"/>
        </w:rPr>
        <w:t>│  ┌──────────┐ ┌──────────┐ ┌──────────┐                │</w:t>
      </w:r>
    </w:p>
    <w:p>
      <w:pPr>
        <w:spacing w:after="80"/>
      </w:pPr>
      <w:r>
        <w:rPr>
          <w:rFonts w:ascii="Calibri" w:hAnsi="Calibri"/>
          <w:sz w:val="22"/>
        </w:rPr>
        <w:t>│  │ PLC      │ │ RTU      │ │ Safety   │                │</w:t>
      </w:r>
    </w:p>
    <w:p>
      <w:pPr>
        <w:spacing w:after="80"/>
      </w:pPr>
      <w:r>
        <w:rPr>
          <w:rFonts w:ascii="Calibri" w:hAnsi="Calibri"/>
          <w:sz w:val="22"/>
        </w:rPr>
        <w:t>│  │ Primario │ │          │ │ PLC      │                │</w:t>
      </w:r>
    </w:p>
    <w:p>
      <w:pPr>
        <w:spacing w:after="80"/>
      </w:pPr>
      <w:r>
        <w:rPr>
          <w:rFonts w:ascii="Calibri" w:hAnsi="Calibri"/>
          <w:sz w:val="22"/>
        </w:rPr>
        <w:t>│  │ VLAN 50  │ │ VLAN 51  │ │ VLAN 52  │                │</w:t>
      </w:r>
    </w:p>
    <w:p>
      <w:pPr>
        <w:spacing w:after="80"/>
      </w:pPr>
      <w:r>
        <w:rPr>
          <w:rFonts w:ascii="Calibri" w:hAnsi="Calibri"/>
          <w:sz w:val="22"/>
        </w:rPr>
        <w:t>│  └──────────┘ └──────────┘ └──────────┘                │</w:t>
      </w:r>
    </w:p>
    <w:p>
      <w:pPr>
        <w:spacing w:after="80"/>
      </w:pPr>
      <w:r>
        <w:rPr>
          <w:rFonts w:ascii="Calibri" w:hAnsi="Calibri"/>
          <w:sz w:val="22"/>
        </w:rPr>
        <w:t>├─────────────────────────────────────────────────────────┤</w:t>
      </w:r>
    </w:p>
    <w:p>
      <w:pPr>
        <w:spacing w:after="80"/>
      </w:pPr>
      <w:r>
        <w:rPr>
          <w:rFonts w:ascii="Calibri" w:hAnsi="Calibri"/>
          <w:sz w:val="22"/>
        </w:rPr>
        <w:t>│              NIVEL 0 — CAMPO                             │</w:t>
      </w:r>
    </w:p>
    <w:p>
      <w:pPr>
        <w:spacing w:after="80"/>
      </w:pPr>
      <w:r>
        <w:rPr>
          <w:rFonts w:ascii="Calibri" w:hAnsi="Calibri"/>
          <w:sz w:val="22"/>
        </w:rPr>
        <w:t>│  (PROFINET, EtherNet/IP, Fieldbus)                       │</w:t>
      </w:r>
    </w:p>
    <w:p>
      <w:pPr>
        <w:spacing w:after="80"/>
      </w:pPr>
      <w:r>
        <w:rPr>
          <w:rFonts w:ascii="Calibri" w:hAnsi="Calibri"/>
          <w:sz w:val="22"/>
        </w:rPr>
        <w:t>│  Segmentación L2 obligatoria                             │</w:t>
      </w:r>
    </w:p>
    <w:p>
      <w:pPr>
        <w:spacing w:after="80"/>
      </w:pPr>
      <w:r>
        <w:rPr>
          <w:rFonts w:ascii="Calibri" w:hAnsi="Calibri"/>
          <w:sz w:val="22"/>
        </w:rPr>
        <w:t>└─────────────────────────────────────────────────────────┘</w:t>
      </w:r>
    </w:p>
    <w:p>
      <w:pPr>
        <w:pStyle w:val="Heading2"/>
        <w:spacing w:before="160" w:after="80"/>
      </w:pPr>
      <w:r>
        <w:rPr>
          <w:rFonts w:ascii="Calibri" w:hAnsi="Calibri"/>
          <w:b/>
          <w:sz w:val="28"/>
        </w:rPr>
        <w:t>3.2 Diseño de VLANs para ciberseguridad</w:t>
      </w:r>
    </w:p>
    <w:p>
      <w:pPr>
        <w:spacing w:after="80"/>
      </w:pPr>
      <w:r>
        <w:rPr>
          <w:rFonts w:ascii="Calibri" w:hAnsi="Calibri"/>
          <w:sz w:val="22"/>
        </w:rPr>
        <w:t>---</w:t>
      </w:r>
    </w:p>
    <w:p>
      <w:pPr>
        <w:pStyle w:val="Heading1"/>
        <w:spacing w:before="240" w:after="120"/>
      </w:pPr>
      <w:r>
        <w:rPr>
          <w:rFonts w:ascii="Calibri" w:hAnsi="Calibri"/>
          <w:b/>
          <w:color w:val="003366"/>
          <w:sz w:val="32"/>
        </w:rPr>
        <w:t>4. FASE 3: IMPLEMENTACIÓN DE CONTROLES DE SEGURIDAD</w:t>
      </w:r>
    </w:p>
    <w:p>
      <w:pPr>
        <w:pStyle w:val="Heading2"/>
        <w:spacing w:before="160" w:after="80"/>
      </w:pPr>
      <w:r>
        <w:rPr>
          <w:rFonts w:ascii="Calibri" w:hAnsi="Calibri"/>
          <w:b/>
          <w:sz w:val="28"/>
        </w:rPr>
        <w:t>4.1 Configuración de firewalls industriales</w:t>
      </w:r>
    </w:p>
    <w:p>
      <w:pPr>
        <w:spacing w:after="80"/>
      </w:pPr>
      <w:r>
        <w:rPr>
          <w:rFonts w:ascii="Calibri" w:hAnsi="Calibri"/>
          <w:sz w:val="22"/>
        </w:rPr>
        <w:t>**Principios de configuración para ciberseguridad:**</w:t>
      </w:r>
    </w:p>
    <w:p>
      <w:pPr>
        <w:spacing w:after="80"/>
      </w:pPr>
      <w:r>
        <w:rPr>
          <w:rFonts w:ascii="Calibri" w:hAnsi="Calibri"/>
          <w:sz w:val="22"/>
        </w:rPr>
        <w:t>**Ejemplo de configuración de firewall industrial:**</w:t>
      </w:r>
    </w:p>
    <w:p>
      <w:pPr>
        <w:spacing w:after="80"/>
      </w:pPr>
      <w:r>
        <w:rPr>
          <w:rFonts w:ascii="Calibri" w:hAnsi="Calibri"/>
          <w:sz w:val="22"/>
        </w:rPr>
        <w:t>firewall policy 10</w:t>
      </w:r>
    </w:p>
    <w:p>
      <w:pPr>
        <w:spacing w:after="80"/>
      </w:pPr>
      <w:r>
        <w:rPr>
          <w:rFonts w:ascii="Calibri" w:hAnsi="Calibri"/>
          <w:sz w:val="22"/>
        </w:rPr>
        <w:t>set name "HMI-to-PLC-Read"</w:t>
      </w:r>
    </w:p>
    <w:p>
      <w:pPr>
        <w:spacing w:after="80"/>
      </w:pPr>
      <w:r>
        <w:rPr>
          <w:rFonts w:ascii="Calibri" w:hAnsi="Calibri"/>
          <w:sz w:val="22"/>
        </w:rPr>
        <w:t>set srcintf "nivel2-scada"</w:t>
      </w:r>
    </w:p>
    <w:p>
      <w:pPr>
        <w:spacing w:after="80"/>
      </w:pPr>
      <w:r>
        <w:rPr>
          <w:rFonts w:ascii="Calibri" w:hAnsi="Calibri"/>
          <w:sz w:val="22"/>
        </w:rPr>
        <w:t>set dstintf "nivel1-plc"</w:t>
      </w:r>
    </w:p>
    <w:p>
      <w:pPr>
        <w:spacing w:after="80"/>
      </w:pPr>
      <w:r>
        <w:rPr>
          <w:rFonts w:ascii="Calibri" w:hAnsi="Calibri"/>
          <w:sz w:val="22"/>
        </w:rPr>
        <w:t>set srcaddr "HMI-PRINCIPAL"</w:t>
      </w:r>
    </w:p>
    <w:p>
      <w:pPr>
        <w:spacing w:after="80"/>
      </w:pPr>
      <w:r>
        <w:rPr>
          <w:rFonts w:ascii="Calibri" w:hAnsi="Calibri"/>
          <w:sz w:val="22"/>
        </w:rPr>
        <w:t>set dstaddr "PLC-LINEA1,PLC-LINEA2,PLC-LINEA3"</w:t>
      </w:r>
    </w:p>
    <w:p>
      <w:pPr>
        <w:spacing w:after="80"/>
      </w:pPr>
      <w:r>
        <w:rPr>
          <w:rFonts w:ascii="Calibri" w:hAnsi="Calibri"/>
          <w:sz w:val="22"/>
        </w:rPr>
        <w:t>set service "TCP/4840"</w:t>
      </w:r>
    </w:p>
    <w:p>
      <w:pPr>
        <w:spacing w:after="80"/>
      </w:pPr>
      <w:r>
        <w:rPr>
          <w:rFonts w:ascii="Calibri" w:hAnsi="Calibri"/>
          <w:sz w:val="22"/>
        </w:rPr>
        <w:t>set action accept</w:t>
      </w:r>
    </w:p>
    <w:p>
      <w:pPr>
        <w:spacing w:after="80"/>
      </w:pPr>
      <w:r>
        <w:rPr>
          <w:rFonts w:ascii="Calibri" w:hAnsi="Calibri"/>
          <w:sz w:val="22"/>
        </w:rPr>
        <w:t>set logtraffic all</w:t>
      </w:r>
    </w:p>
    <w:p>
      <w:pPr>
        <w:spacing w:after="80"/>
      </w:pPr>
      <w:r>
        <w:rPr>
          <w:rFonts w:ascii="Calibri" w:hAnsi="Calibri"/>
          <w:sz w:val="22"/>
        </w:rPr>
        <w:t>set schedule "24x7"</w:t>
      </w:r>
    </w:p>
    <w:p>
      <w:pPr>
        <w:spacing w:after="80"/>
      </w:pPr>
      <w:r>
        <w:rPr>
          <w:rFonts w:ascii="Calibri" w:hAnsi="Calibri"/>
          <w:sz w:val="22"/>
        </w:rPr>
        <w:t>set nat disable</w:t>
      </w:r>
    </w:p>
    <w:p>
      <w:pPr>
        <w:spacing w:after="80"/>
      </w:pPr>
      <w:r>
        <w:rPr>
          <w:rFonts w:ascii="Calibri" w:hAnsi="Calibri"/>
          <w:sz w:val="22"/>
        </w:rPr>
        <w:t>set ips-sensor "ICS-PROTOCOL-CHECK"</w:t>
      </w:r>
    </w:p>
    <w:p>
      <w:pPr>
        <w:spacing w:after="80"/>
      </w:pPr>
      <w:r>
        <w:rPr>
          <w:rFonts w:ascii="Calibri" w:hAnsi="Calibri"/>
          <w:sz w:val="22"/>
        </w:rPr>
        <w:t>end</w:t>
      </w:r>
    </w:p>
    <w:p>
      <w:pPr>
        <w:spacing w:after="80"/>
      </w:pPr>
      <w:r>
        <w:rPr>
          <w:rFonts w:ascii="Calibri" w:hAnsi="Calibri"/>
          <w:sz w:val="22"/>
        </w:rPr>
        <w:t>firewall policy 11</w:t>
      </w:r>
    </w:p>
    <w:p>
      <w:pPr>
        <w:spacing w:after="80"/>
      </w:pPr>
      <w:r>
        <w:rPr>
          <w:rFonts w:ascii="Calibri" w:hAnsi="Calibri"/>
          <w:sz w:val="22"/>
        </w:rPr>
        <w:t>set name "EWS-to-PLC-Write"</w:t>
      </w:r>
    </w:p>
    <w:p>
      <w:pPr>
        <w:spacing w:after="80"/>
      </w:pPr>
      <w:r>
        <w:rPr>
          <w:rFonts w:ascii="Calibri" w:hAnsi="Calibri"/>
          <w:sz w:val="22"/>
        </w:rPr>
        <w:t>set srcintf "nivel2-engineering"</w:t>
      </w:r>
    </w:p>
    <w:p>
      <w:pPr>
        <w:spacing w:after="80"/>
      </w:pPr>
      <w:r>
        <w:rPr>
          <w:rFonts w:ascii="Calibri" w:hAnsi="Calibri"/>
          <w:sz w:val="22"/>
        </w:rPr>
        <w:t>set dstintf "nivel1-plc"</w:t>
      </w:r>
    </w:p>
    <w:p>
      <w:pPr>
        <w:spacing w:after="80"/>
      </w:pPr>
      <w:r>
        <w:rPr>
          <w:rFonts w:ascii="Calibri" w:hAnsi="Calibri"/>
          <w:sz w:val="22"/>
        </w:rPr>
        <w:t>set srcaddr "EWS-PRINCIPAL,EWS-RESPALDO"</w:t>
      </w:r>
    </w:p>
    <w:p>
      <w:pPr>
        <w:spacing w:after="80"/>
      </w:pPr>
      <w:r>
        <w:rPr>
          <w:rFonts w:ascii="Calibri" w:hAnsi="Calibri"/>
          <w:sz w:val="22"/>
        </w:rPr>
        <w:t>set dstaddr "PLC-LINEA1,PLC-LINEA2,PLC-LINEA3"</w:t>
      </w:r>
    </w:p>
    <w:p>
      <w:pPr>
        <w:spacing w:after="80"/>
      </w:pPr>
      <w:r>
        <w:rPr>
          <w:rFonts w:ascii="Calibri" w:hAnsi="Calibri"/>
          <w:sz w:val="22"/>
        </w:rPr>
        <w:t>set service "TCP/102"</w:t>
      </w:r>
    </w:p>
    <w:p>
      <w:pPr>
        <w:spacing w:after="80"/>
      </w:pPr>
      <w:r>
        <w:rPr>
          <w:rFonts w:ascii="Calibri" w:hAnsi="Calibri"/>
          <w:sz w:val="22"/>
        </w:rPr>
        <w:t>set action accept</w:t>
      </w:r>
    </w:p>
    <w:p>
      <w:pPr>
        <w:spacing w:after="80"/>
      </w:pPr>
      <w:r>
        <w:rPr>
          <w:rFonts w:ascii="Calibri" w:hAnsi="Calibri"/>
          <w:sz w:val="22"/>
        </w:rPr>
        <w:t>set logtraffic all</w:t>
      </w:r>
    </w:p>
    <w:p>
      <w:pPr>
        <w:spacing w:after="80"/>
      </w:pPr>
      <w:r>
        <w:rPr>
          <w:rFonts w:ascii="Calibri" w:hAnsi="Calibri"/>
          <w:sz w:val="22"/>
        </w:rPr>
        <w:t>set schedule "maintenance-window"</w:t>
      </w:r>
    </w:p>
    <w:p>
      <w:pPr>
        <w:spacing w:after="80"/>
      </w:pPr>
      <w:r>
        <w:rPr>
          <w:rFonts w:ascii="Calibri" w:hAnsi="Calibri"/>
          <w:sz w:val="22"/>
        </w:rPr>
        <w:t>set ips-sensor "ICS-PROTOCOL-CHECK"</w:t>
      </w:r>
    </w:p>
    <w:p>
      <w:pPr>
        <w:spacing w:after="80"/>
      </w:pPr>
      <w:r>
        <w:rPr>
          <w:rFonts w:ascii="Calibri" w:hAnsi="Calibri"/>
          <w:sz w:val="22"/>
        </w:rPr>
        <w:t>end</w:t>
      </w:r>
    </w:p>
    <w:p>
      <w:pPr>
        <w:spacing w:after="80"/>
      </w:pPr>
      <w:r>
        <w:rPr>
          <w:rFonts w:ascii="Calibri" w:hAnsi="Calibri"/>
          <w:sz w:val="22"/>
        </w:rPr>
        <w:t>firewall policy 12</w:t>
      </w:r>
    </w:p>
    <w:p>
      <w:pPr>
        <w:spacing w:after="80"/>
      </w:pPr>
      <w:r>
        <w:rPr>
          <w:rFonts w:ascii="Calibri" w:hAnsi="Calibri"/>
          <w:sz w:val="22"/>
        </w:rPr>
        <w:t>set name "PLC-Backup"</w:t>
      </w:r>
    </w:p>
    <w:p>
      <w:pPr>
        <w:spacing w:after="80"/>
      </w:pPr>
      <w:r>
        <w:rPr>
          <w:rFonts w:ascii="Calibri" w:hAnsi="Calibri"/>
          <w:sz w:val="22"/>
        </w:rPr>
        <w:t>set srcintf "nivel1-plc"</w:t>
      </w:r>
    </w:p>
    <w:p>
      <w:pPr>
        <w:spacing w:after="80"/>
      </w:pPr>
      <w:r>
        <w:rPr>
          <w:rFonts w:ascii="Calibri" w:hAnsi="Calibri"/>
          <w:sz w:val="22"/>
        </w:rPr>
        <w:t>set dstintf "nivel3-backup"</w:t>
      </w:r>
    </w:p>
    <w:p>
      <w:pPr>
        <w:spacing w:after="80"/>
      </w:pPr>
      <w:r>
        <w:rPr>
          <w:rFonts w:ascii="Calibri" w:hAnsi="Calibri"/>
          <w:sz w:val="22"/>
        </w:rPr>
        <w:t>set srcaddr "PLC-ALL"</w:t>
      </w:r>
    </w:p>
    <w:p>
      <w:pPr>
        <w:spacing w:after="80"/>
      </w:pPr>
      <w:r>
        <w:rPr>
          <w:rFonts w:ascii="Calibri" w:hAnsi="Calibri"/>
          <w:sz w:val="22"/>
        </w:rPr>
        <w:t>set dstaddr "BACKUP-SERVER"</w:t>
      </w:r>
    </w:p>
    <w:p>
      <w:pPr>
        <w:spacing w:after="80"/>
      </w:pPr>
      <w:r>
        <w:rPr>
          <w:rFonts w:ascii="Calibri" w:hAnsi="Calibri"/>
          <w:sz w:val="22"/>
        </w:rPr>
        <w:t>set service "TCP/102,TCP/44818"</w:t>
      </w:r>
    </w:p>
    <w:p>
      <w:pPr>
        <w:spacing w:after="80"/>
      </w:pPr>
      <w:r>
        <w:rPr>
          <w:rFonts w:ascii="Calibri" w:hAnsi="Calibri"/>
          <w:sz w:val="22"/>
        </w:rPr>
        <w:t>set action accept</w:t>
      </w:r>
    </w:p>
    <w:p>
      <w:pPr>
        <w:spacing w:after="80"/>
      </w:pPr>
      <w:r>
        <w:rPr>
          <w:rFonts w:ascii="Calibri" w:hAnsi="Calibri"/>
          <w:sz w:val="22"/>
        </w:rPr>
        <w:t>set logtraffic all</w:t>
      </w:r>
    </w:p>
    <w:p>
      <w:pPr>
        <w:spacing w:after="80"/>
      </w:pPr>
      <w:r>
        <w:rPr>
          <w:rFonts w:ascii="Calibri" w:hAnsi="Calibri"/>
          <w:sz w:val="22"/>
        </w:rPr>
        <w:t>set schedule "weekly-backup"</w:t>
      </w:r>
    </w:p>
    <w:p>
      <w:pPr>
        <w:spacing w:after="80"/>
      </w:pPr>
      <w:r>
        <w:rPr>
          <w:rFonts w:ascii="Calibri" w:hAnsi="Calibri"/>
          <w:sz w:val="22"/>
        </w:rPr>
        <w:t>set nat disable</w:t>
      </w:r>
    </w:p>
    <w:p>
      <w:pPr>
        <w:spacing w:after="80"/>
      </w:pPr>
      <w:r>
        <w:rPr>
          <w:rFonts w:ascii="Calibri" w:hAnsi="Calibri"/>
          <w:sz w:val="22"/>
        </w:rPr>
        <w:t>end</w:t>
      </w:r>
    </w:p>
    <w:p>
      <w:pPr>
        <w:spacing w:after="80"/>
      </w:pPr>
      <w:r>
        <w:rPr>
          <w:rFonts w:ascii="Calibri" w:hAnsi="Calibri"/>
          <w:sz w:val="22"/>
        </w:rPr>
        <w:t>firewall policy 0</w:t>
      </w:r>
    </w:p>
    <w:p>
      <w:pPr>
        <w:spacing w:after="80"/>
      </w:pPr>
      <w:r>
        <w:rPr>
          <w:rFonts w:ascii="Calibri" w:hAnsi="Calibri"/>
          <w:sz w:val="22"/>
        </w:rPr>
        <w:t>set name "Deny-All-N2-to-N1"</w:t>
      </w:r>
    </w:p>
    <w:p>
      <w:pPr>
        <w:spacing w:after="80"/>
      </w:pPr>
      <w:r>
        <w:rPr>
          <w:rFonts w:ascii="Calibri" w:hAnsi="Calibri"/>
          <w:sz w:val="22"/>
        </w:rPr>
        <w:t>set srcintf "any"</w:t>
      </w:r>
    </w:p>
    <w:p>
      <w:pPr>
        <w:spacing w:after="80"/>
      </w:pPr>
      <w:r>
        <w:rPr>
          <w:rFonts w:ascii="Calibri" w:hAnsi="Calibri"/>
          <w:sz w:val="22"/>
        </w:rPr>
        <w:t>set dstintf "nivel1-plc"</w:t>
      </w:r>
    </w:p>
    <w:p>
      <w:pPr>
        <w:spacing w:after="80"/>
      </w:pPr>
      <w:r>
        <w:rPr>
          <w:rFonts w:ascii="Calibri" w:hAnsi="Calibri"/>
          <w:sz w:val="22"/>
        </w:rPr>
        <w:t>set action deny</w:t>
      </w:r>
    </w:p>
    <w:p>
      <w:pPr>
        <w:spacing w:after="80"/>
      </w:pPr>
      <w:r>
        <w:rPr>
          <w:rFonts w:ascii="Calibri" w:hAnsi="Calibri"/>
          <w:sz w:val="22"/>
        </w:rPr>
        <w:t>set logtraffic all</w:t>
      </w:r>
    </w:p>
    <w:p>
      <w:pPr>
        <w:spacing w:after="80"/>
      </w:pPr>
      <w:r>
        <w:rPr>
          <w:rFonts w:ascii="Calibri" w:hAnsi="Calibri"/>
          <w:sz w:val="22"/>
        </w:rPr>
        <w:t>end</w:t>
      </w:r>
    </w:p>
    <w:p>
      <w:pPr>
        <w:pStyle w:val="Heading2"/>
        <w:spacing w:before="160" w:after="80"/>
      </w:pPr>
      <w:r>
        <w:rPr>
          <w:rFonts w:ascii="Calibri" w:hAnsi="Calibri"/>
          <w:b/>
          <w:sz w:val="28"/>
        </w:rPr>
        <w:t>4.2 Configuración de IDS industrial</w:t>
      </w:r>
    </w:p>
    <w:p>
      <w:pPr>
        <w:spacing w:after="80"/>
      </w:pPr>
      <w:r>
        <w:rPr>
          <w:rFonts w:ascii="Calibri" w:hAnsi="Calibri"/>
          <w:sz w:val="22"/>
        </w:rPr>
        <w:t>**Reglas de detección para segmentación:**</w:t>
      </w:r>
    </w:p>
    <w:p>
      <w:pPr>
        <w:pStyle w:val="Heading2"/>
        <w:spacing w:before="160" w:after="80"/>
      </w:pPr>
      <w:r>
        <w:rPr>
          <w:rFonts w:ascii="Calibri" w:hAnsi="Calibri"/>
          <w:b/>
          <w:sz w:val="28"/>
        </w:rPr>
        <w:t>4.3 Configuración de switches industriales</w:t>
      </w:r>
    </w:p>
    <w:p>
      <w:pPr>
        <w:spacing w:after="80"/>
      </w:pPr>
      <w:r>
        <w:rPr>
          <w:rFonts w:ascii="Calibri" w:hAnsi="Calibri"/>
          <w:sz w:val="22"/>
        </w:rPr>
        <w:t>**Controles de seguridad en switches:**</w:t>
      </w:r>
    </w:p>
    <w:p>
      <w:pPr>
        <w:spacing w:after="80"/>
      </w:pPr>
      <w:r>
        <w:rPr>
          <w:rFonts w:ascii="Calibri" w:hAnsi="Calibri"/>
          <w:sz w:val="22"/>
        </w:rPr>
        <w:t>! === SWITCH INDUSTRIAL NIVEL 1 (Control) ===</w:t>
      </w:r>
    </w:p>
    <w:p>
      <w:pPr>
        <w:spacing w:after="80"/>
      </w:pPr>
      <w:r>
        <w:rPr>
          <w:rFonts w:ascii="Calibri" w:hAnsi="Calibri"/>
          <w:sz w:val="22"/>
        </w:rPr>
        <w:t>! VLANs por función de control</w:t>
      </w:r>
    </w:p>
    <w:p>
      <w:pPr>
        <w:spacing w:after="80"/>
      </w:pPr>
      <w:r>
        <w:rPr>
          <w:rFonts w:ascii="Calibri" w:hAnsi="Calibri"/>
          <w:sz w:val="22"/>
        </w:rPr>
        <w:t>vlan 40</w:t>
      </w:r>
    </w:p>
    <w:p>
      <w:pPr>
        <w:spacing w:after="80"/>
      </w:pPr>
      <w:r>
        <w:rPr>
          <w:rFonts w:ascii="Calibri" w:hAnsi="Calibri"/>
          <w:sz w:val="22"/>
        </w:rPr>
        <w:t>name PLC-PRIMARIO</w:t>
      </w:r>
    </w:p>
    <w:p>
      <w:pPr>
        <w:spacing w:after="80"/>
      </w:pPr>
      <w:r>
        <w:rPr>
          <w:rFonts w:ascii="Calibri" w:hAnsi="Calibri"/>
          <w:sz w:val="22"/>
        </w:rPr>
        <w:t>vlan 41</w:t>
      </w:r>
    </w:p>
    <w:p>
      <w:pPr>
        <w:spacing w:after="80"/>
      </w:pPr>
      <w:r>
        <w:rPr>
          <w:rFonts w:ascii="Calibri" w:hAnsi="Calibri"/>
          <w:sz w:val="22"/>
        </w:rPr>
        <w:t>name PLC-SECUNDARIO</w:t>
      </w:r>
    </w:p>
    <w:p>
      <w:pPr>
        <w:spacing w:after="80"/>
      </w:pPr>
      <w:r>
        <w:rPr>
          <w:rFonts w:ascii="Calibri" w:hAnsi="Calibri"/>
          <w:sz w:val="22"/>
        </w:rPr>
        <w:t>vlan 42</w:t>
      </w:r>
    </w:p>
    <w:p>
      <w:pPr>
        <w:spacing w:after="80"/>
      </w:pPr>
      <w:r>
        <w:rPr>
          <w:rFonts w:ascii="Calibri" w:hAnsi="Calibri"/>
          <w:sz w:val="22"/>
        </w:rPr>
        <w:t>name SAFETY</w:t>
      </w:r>
    </w:p>
    <w:p>
      <w:pPr>
        <w:spacing w:after="80"/>
      </w:pPr>
      <w:r>
        <w:rPr>
          <w:rFonts w:ascii="Calibri" w:hAnsi="Calibri"/>
          <w:sz w:val="22"/>
        </w:rPr>
        <w:t>vlan 99</w:t>
      </w:r>
    </w:p>
    <w:p>
      <w:pPr>
        <w:spacing w:after="80"/>
      </w:pPr>
      <w:r>
        <w:rPr>
          <w:rFonts w:ascii="Calibri" w:hAnsi="Calibri"/>
          <w:sz w:val="22"/>
        </w:rPr>
        <w:t>name MANAGEMENT</w:t>
      </w:r>
    </w:p>
    <w:p>
      <w:pPr>
        <w:spacing w:after="80"/>
      </w:pPr>
      <w:r>
        <w:rPr>
          <w:rFonts w:ascii="Calibri" w:hAnsi="Calibri"/>
          <w:sz w:val="22"/>
        </w:rPr>
        <w:t>! Puerto de acceso para PLC primario</w:t>
      </w:r>
    </w:p>
    <w:p>
      <w:pPr>
        <w:spacing w:after="80"/>
      </w:pPr>
      <w:r>
        <w:rPr>
          <w:rFonts w:ascii="Calibri" w:hAnsi="Calibri"/>
          <w:sz w:val="22"/>
        </w:rPr>
        <w:t>interface GigabitEthernet0/1</w:t>
      </w:r>
    </w:p>
    <w:p>
      <w:pPr>
        <w:spacing w:after="80"/>
      </w:pPr>
      <w:r>
        <w:rPr>
          <w:rFonts w:ascii="Calibri" w:hAnsi="Calibri"/>
          <w:sz w:val="22"/>
        </w:rPr>
        <w:t>description PLC-LINEA1-PRIMARIO</w:t>
      </w:r>
    </w:p>
    <w:p>
      <w:pPr>
        <w:spacing w:after="80"/>
      </w:pPr>
      <w:r>
        <w:rPr>
          <w:rFonts w:ascii="Calibri" w:hAnsi="Calibri"/>
          <w:sz w:val="22"/>
        </w:rPr>
        <w:t>switchport mode access</w:t>
      </w:r>
    </w:p>
    <w:p>
      <w:pPr>
        <w:spacing w:after="80"/>
      </w:pPr>
      <w:r>
        <w:rPr>
          <w:rFonts w:ascii="Calibri" w:hAnsi="Calibri"/>
          <w:sz w:val="22"/>
        </w:rPr>
        <w:t>switchport access vlan 40</w:t>
      </w:r>
    </w:p>
    <w:p>
      <w:pPr>
        <w:spacing w:after="80"/>
      </w:pPr>
      <w:r>
        <w:rPr>
          <w:rFonts w:ascii="Calibri" w:hAnsi="Calibri"/>
          <w:sz w:val="22"/>
        </w:rPr>
        <w:t>switchport port-security</w:t>
      </w:r>
    </w:p>
    <w:p>
      <w:pPr>
        <w:spacing w:after="80"/>
      </w:pPr>
      <w:r>
        <w:rPr>
          <w:rFonts w:ascii="Calibri" w:hAnsi="Calibri"/>
          <w:sz w:val="22"/>
        </w:rPr>
        <w:t>switchport port-security maximum 1</w:t>
      </w:r>
    </w:p>
    <w:p>
      <w:pPr>
        <w:spacing w:after="80"/>
      </w:pPr>
      <w:r>
        <w:rPr>
          <w:rFonts w:ascii="Calibri" w:hAnsi="Calibri"/>
          <w:sz w:val="22"/>
        </w:rPr>
        <w:t>switchport port-security violation shutdown</w:t>
      </w:r>
    </w:p>
    <w:p>
      <w:pPr>
        <w:spacing w:after="80"/>
      </w:pPr>
      <w:r>
        <w:rPr>
          <w:rFonts w:ascii="Calibri" w:hAnsi="Calibri"/>
          <w:sz w:val="22"/>
        </w:rPr>
        <w:t>switchport port-security mac-address sticky</w:t>
      </w:r>
    </w:p>
    <w:p>
      <w:pPr>
        <w:spacing w:after="80"/>
      </w:pPr>
      <w:r>
        <w:rPr>
          <w:rFonts w:ascii="Calibri" w:hAnsi="Calibri"/>
          <w:sz w:val="22"/>
        </w:rPr>
        <w:t>spanning-tree portfast</w:t>
      </w:r>
    </w:p>
    <w:p>
      <w:pPr>
        <w:spacing w:after="80"/>
      </w:pPr>
      <w:r>
        <w:rPr>
          <w:rFonts w:ascii="Calibri" w:hAnsi="Calibri"/>
          <w:sz w:val="22"/>
        </w:rPr>
        <w:t>storm-control broadcast level 5.00</w:t>
      </w:r>
    </w:p>
    <w:p>
      <w:pPr>
        <w:spacing w:after="80"/>
      </w:pPr>
      <w:r>
        <w:rPr>
          <w:rFonts w:ascii="Calibri" w:hAnsi="Calibri"/>
          <w:sz w:val="22"/>
        </w:rPr>
        <w:t>storm-control multicast level 5.00</w:t>
      </w:r>
    </w:p>
    <w:p>
      <w:pPr>
        <w:spacing w:after="80"/>
      </w:pPr>
      <w:r>
        <w:rPr>
          <w:rFonts w:ascii="Calibri" w:hAnsi="Calibri"/>
          <w:sz w:val="22"/>
        </w:rPr>
        <w:t>storm-control unicast level 10.00</w:t>
      </w:r>
    </w:p>
    <w:p>
      <w:pPr>
        <w:spacing w:after="80"/>
      </w:pPr>
      <w:r>
        <w:rPr>
          <w:rFonts w:ascii="Calibri" w:hAnsi="Calibri"/>
          <w:sz w:val="22"/>
        </w:rPr>
        <w:t>! Puerto de acceso para Safety PLC</w:t>
      </w:r>
    </w:p>
    <w:p>
      <w:pPr>
        <w:spacing w:after="80"/>
      </w:pPr>
      <w:r>
        <w:rPr>
          <w:rFonts w:ascii="Calibri" w:hAnsi="Calibri"/>
          <w:sz w:val="22"/>
        </w:rPr>
        <w:t>interface GigabitEthernet0/2</w:t>
      </w:r>
    </w:p>
    <w:p>
      <w:pPr>
        <w:spacing w:after="80"/>
      </w:pPr>
      <w:r>
        <w:rPr>
          <w:rFonts w:ascii="Calibri" w:hAnsi="Calibri"/>
          <w:sz w:val="22"/>
        </w:rPr>
        <w:t>description SAFETY-PLC-SIS</w:t>
      </w:r>
    </w:p>
    <w:p>
      <w:pPr>
        <w:spacing w:after="80"/>
      </w:pPr>
      <w:r>
        <w:rPr>
          <w:rFonts w:ascii="Calibri" w:hAnsi="Calibri"/>
          <w:sz w:val="22"/>
        </w:rPr>
        <w:t>switchport mode access</w:t>
      </w:r>
    </w:p>
    <w:p>
      <w:pPr>
        <w:spacing w:after="80"/>
      </w:pPr>
      <w:r>
        <w:rPr>
          <w:rFonts w:ascii="Calibri" w:hAnsi="Calibri"/>
          <w:sz w:val="22"/>
        </w:rPr>
        <w:t>switchport access vlan 42</w:t>
      </w:r>
    </w:p>
    <w:p>
      <w:pPr>
        <w:spacing w:after="80"/>
      </w:pPr>
      <w:r>
        <w:rPr>
          <w:rFonts w:ascii="Calibri" w:hAnsi="Calibri"/>
          <w:sz w:val="22"/>
        </w:rPr>
        <w:t>switchport port-security</w:t>
      </w:r>
    </w:p>
    <w:p>
      <w:pPr>
        <w:spacing w:after="80"/>
      </w:pPr>
      <w:r>
        <w:rPr>
          <w:rFonts w:ascii="Calibri" w:hAnsi="Calibri"/>
          <w:sz w:val="22"/>
        </w:rPr>
        <w:t>switchport port-security maximum 1</w:t>
      </w:r>
    </w:p>
    <w:p>
      <w:pPr>
        <w:spacing w:after="80"/>
      </w:pPr>
      <w:r>
        <w:rPr>
          <w:rFonts w:ascii="Calibri" w:hAnsi="Calibri"/>
          <w:sz w:val="22"/>
        </w:rPr>
        <w:t>switchport port-security violation shutdown</w:t>
      </w:r>
    </w:p>
    <w:p>
      <w:pPr>
        <w:spacing w:after="80"/>
      </w:pPr>
      <w:r>
        <w:rPr>
          <w:rFonts w:ascii="Calibri" w:hAnsi="Calibri"/>
          <w:sz w:val="22"/>
        </w:rPr>
        <w:t>spanning-tree portfast</w:t>
      </w:r>
    </w:p>
    <w:p>
      <w:pPr>
        <w:spacing w:after="80"/>
      </w:pPr>
      <w:r>
        <w:rPr>
          <w:rFonts w:ascii="Calibri" w:hAnsi="Calibri"/>
          <w:sz w:val="22"/>
        </w:rPr>
        <w:t>! Uplink trunk a nivel 2 (con restricción)</w:t>
      </w:r>
    </w:p>
    <w:p>
      <w:pPr>
        <w:spacing w:after="80"/>
      </w:pPr>
      <w:r>
        <w:rPr>
          <w:rFonts w:ascii="Calibri" w:hAnsi="Calibri"/>
          <w:sz w:val="22"/>
        </w:rPr>
        <w:t>interface GigabitEthernet0/24</w:t>
      </w:r>
    </w:p>
    <w:p>
      <w:pPr>
        <w:spacing w:after="80"/>
      </w:pPr>
      <w:r>
        <w:rPr>
          <w:rFonts w:ascii="Calibri" w:hAnsi="Calibri"/>
          <w:sz w:val="22"/>
        </w:rPr>
        <w:t>description UPLINK-NIVEL2</w:t>
      </w:r>
    </w:p>
    <w:p>
      <w:pPr>
        <w:spacing w:after="80"/>
      </w:pPr>
      <w:r>
        <w:rPr>
          <w:rFonts w:ascii="Calibri" w:hAnsi="Calibri"/>
          <w:sz w:val="22"/>
        </w:rPr>
        <w:t>switchport mode trunk</w:t>
      </w:r>
    </w:p>
    <w:p>
      <w:pPr>
        <w:spacing w:after="80"/>
      </w:pPr>
      <w:r>
        <w:rPr>
          <w:rFonts w:ascii="Calibri" w:hAnsi="Calibri"/>
          <w:sz w:val="22"/>
        </w:rPr>
        <w:t>switchport trunk allowed vlan 40,41,99</w:t>
      </w:r>
    </w:p>
    <w:p>
      <w:pPr>
        <w:spacing w:after="80"/>
      </w:pPr>
      <w:r>
        <w:rPr>
          <w:rFonts w:ascii="Calibri" w:hAnsi="Calibri"/>
          <w:sz w:val="22"/>
        </w:rPr>
        <w:t>switchport trunk native vlan 99</w:t>
      </w:r>
    </w:p>
    <w:p>
      <w:pPr>
        <w:spacing w:after="80"/>
      </w:pPr>
      <w:r>
        <w:rPr>
          <w:rFonts w:ascii="Calibri" w:hAnsi="Calibri"/>
          <w:sz w:val="22"/>
        </w:rPr>
        <w:t>switchport port-security</w:t>
      </w:r>
    </w:p>
    <w:p>
      <w:pPr>
        <w:spacing w:after="80"/>
      </w:pPr>
      <w:r>
        <w:rPr>
          <w:rFonts w:ascii="Calibri" w:hAnsi="Calibri"/>
          <w:sz w:val="22"/>
        </w:rPr>
        <w:t>switchport port-security maximum 3</w:t>
      </w:r>
    </w:p>
    <w:p>
      <w:pPr>
        <w:spacing w:after="80"/>
      </w:pPr>
      <w:r>
        <w:rPr>
          <w:rFonts w:ascii="Calibri" w:hAnsi="Calibri"/>
          <w:sz w:val="22"/>
        </w:rPr>
        <w:t>storm-control broadcast level 10.00</w:t>
      </w:r>
    </w:p>
    <w:p>
      <w:pPr>
        <w:spacing w:after="80"/>
      </w:pPr>
      <w:r>
        <w:rPr>
          <w:rFonts w:ascii="Calibri" w:hAnsi="Calibri"/>
          <w:sz w:val="22"/>
        </w:rPr>
        <w:t>! DHCP Snooping en VLANs de control</w:t>
      </w:r>
    </w:p>
    <w:p>
      <w:pPr>
        <w:spacing w:after="80"/>
      </w:pPr>
      <w:r>
        <w:rPr>
          <w:rFonts w:ascii="Calibri" w:hAnsi="Calibri"/>
          <w:sz w:val="22"/>
        </w:rPr>
        <w:t>ip dhcp snooping</w:t>
      </w:r>
    </w:p>
    <w:p>
      <w:pPr>
        <w:spacing w:after="80"/>
      </w:pPr>
      <w:r>
        <w:rPr>
          <w:rFonts w:ascii="Calibri" w:hAnsi="Calibri"/>
          <w:sz w:val="22"/>
        </w:rPr>
        <w:t>ip dhcp snooping vlan 40,41</w:t>
      </w:r>
    </w:p>
    <w:p>
      <w:pPr>
        <w:spacing w:after="80"/>
      </w:pPr>
      <w:r>
        <w:rPr>
          <w:rFonts w:ascii="Calibri" w:hAnsi="Calibri"/>
          <w:sz w:val="22"/>
        </w:rPr>
        <w:t>interface GigabitEthernet0/24</w:t>
      </w:r>
    </w:p>
    <w:p>
      <w:pPr>
        <w:spacing w:after="80"/>
      </w:pPr>
      <w:r>
        <w:rPr>
          <w:rFonts w:ascii="Calibri" w:hAnsi="Calibri"/>
          <w:sz w:val="22"/>
        </w:rPr>
        <w:t>ip dhcp snooping trust</w:t>
      </w:r>
    </w:p>
    <w:p>
      <w:pPr>
        <w:spacing w:after="80"/>
      </w:pPr>
      <w:r>
        <w:rPr>
          <w:rFonts w:ascii="Calibri" w:hAnsi="Calibri"/>
          <w:sz w:val="22"/>
        </w:rPr>
        <w:t>! Dynamic ARP Inspection</w:t>
      </w:r>
    </w:p>
    <w:p>
      <w:pPr>
        <w:spacing w:after="80"/>
      </w:pPr>
      <w:r>
        <w:rPr>
          <w:rFonts w:ascii="Calibri" w:hAnsi="Calibri"/>
          <w:sz w:val="22"/>
        </w:rPr>
        <w:t>ip arp inspection vlan 40,41</w:t>
      </w:r>
    </w:p>
    <w:p>
      <w:pPr>
        <w:spacing w:after="80"/>
      </w:pPr>
      <w:r>
        <w:rPr>
          <w:rFonts w:ascii="Calibri" w:hAnsi="Calibri"/>
          <w:sz w:val="22"/>
        </w:rPr>
        <w:t>interface GigabitEthernet0/24</w:t>
      </w:r>
    </w:p>
    <w:p>
      <w:pPr>
        <w:spacing w:after="80"/>
      </w:pPr>
      <w:r>
        <w:rPr>
          <w:rFonts w:ascii="Calibri" w:hAnsi="Calibri"/>
          <w:sz w:val="22"/>
        </w:rPr>
        <w:t>ip arp inspection trust</w:t>
      </w:r>
    </w:p>
    <w:p>
      <w:pPr>
        <w:spacing w:after="80"/>
      </w:pPr>
      <w:r>
        <w:rPr>
          <w:rFonts w:ascii="Calibri" w:hAnsi="Calibri"/>
          <w:sz w:val="22"/>
        </w:rPr>
        <w:t>! 802.1X (si aplica)</w:t>
      </w:r>
    </w:p>
    <w:p>
      <w:pPr>
        <w:spacing w:after="80"/>
      </w:pPr>
      <w:r>
        <w:rPr>
          <w:rFonts w:ascii="Calibri" w:hAnsi="Calibri"/>
          <w:sz w:val="22"/>
        </w:rPr>
        <w:t>dot1x system-auth-control</w:t>
      </w:r>
    </w:p>
    <w:p>
      <w:pPr>
        <w:spacing w:after="80"/>
      </w:pPr>
      <w:r>
        <w:rPr>
          <w:rFonts w:ascii="Calibri" w:hAnsi="Calibri"/>
          <w:sz w:val="22"/>
        </w:rPr>
        <w:t>---</w:t>
      </w:r>
    </w:p>
    <w:p>
      <w:pPr>
        <w:pStyle w:val="Heading1"/>
        <w:spacing w:before="240" w:after="120"/>
      </w:pPr>
      <w:r>
        <w:rPr>
          <w:rFonts w:ascii="Calibri" w:hAnsi="Calibri"/>
          <w:b/>
          <w:color w:val="003366"/>
          <w:sz w:val="32"/>
        </w:rPr>
        <w:t>5. FASE 4: VALIDACIÓN DE SEGURIDAD</w:t>
      </w:r>
    </w:p>
    <w:p>
      <w:pPr>
        <w:pStyle w:val="Heading2"/>
        <w:spacing w:before="160" w:after="80"/>
      </w:pPr>
      <w:r>
        <w:rPr>
          <w:rFonts w:ascii="Calibri" w:hAnsi="Calibri"/>
          <w:b/>
          <w:sz w:val="28"/>
        </w:rPr>
        <w:t>5.1 Pruebas de segmentación</w:t>
      </w:r>
    </w:p>
    <w:p>
      <w:pPr>
        <w:pStyle w:val="Heading2"/>
        <w:spacing w:before="160" w:after="80"/>
      </w:pPr>
      <w:r>
        <w:rPr>
          <w:rFonts w:ascii="Calibri" w:hAnsi="Calibri"/>
          <w:b/>
          <w:sz w:val="28"/>
        </w:rPr>
        <w:t>5.2 Checklist de validación</w:t>
      </w:r>
    </w:p>
    <w:p>
      <w:pPr>
        <w:spacing w:after="80"/>
      </w:pPr>
      <w:r>
        <w:rPr>
          <w:rFonts w:ascii="Calibri" w:hAnsi="Calibri"/>
          <w:sz w:val="22"/>
        </w:rPr>
        <w:t>---</w:t>
      </w:r>
    </w:p>
    <w:p>
      <w:pPr>
        <w:pStyle w:val="Heading1"/>
        <w:spacing w:before="240" w:after="120"/>
      </w:pPr>
      <w:r>
        <w:rPr>
          <w:rFonts w:ascii="Calibri" w:hAnsi="Calibri"/>
          <w:b/>
          <w:color w:val="003366"/>
          <w:sz w:val="32"/>
        </w:rPr>
        <w:t>6. FASE 5: MONITOREO CONTINUO</w:t>
      </w:r>
    </w:p>
    <w:p>
      <w:pPr>
        <w:pStyle w:val="Heading2"/>
        <w:spacing w:before="160" w:after="80"/>
      </w:pPr>
      <w:r>
        <w:rPr>
          <w:rFonts w:ascii="Calibri" w:hAnsi="Calibri"/>
          <w:b/>
          <w:sz w:val="28"/>
        </w:rPr>
        <w:t>6.1 Puntos de monitoreo de seguridad</w:t>
      </w:r>
    </w:p>
    <w:p>
      <w:pPr>
        <w:pStyle w:val="Heading2"/>
        <w:spacing w:before="160" w:after="80"/>
      </w:pPr>
      <w:r>
        <w:rPr>
          <w:rFonts w:ascii="Calibri" w:hAnsi="Calibri"/>
          <w:b/>
          <w:sz w:val="28"/>
        </w:rPr>
        <w:t>6.2 Métricas de seguridad de segmentación</w:t>
      </w:r>
    </w:p>
    <w:p>
      <w:pPr>
        <w:spacing w:after="80"/>
      </w:pPr>
      <w:r>
        <w:rPr>
          <w:rFonts w:ascii="Calibri" w:hAnsi="Calibri"/>
          <w:sz w:val="22"/>
        </w:rPr>
        <w:t>---</w:t>
      </w:r>
    </w:p>
    <w:p>
      <w:pPr>
        <w:pStyle w:val="Heading1"/>
        <w:spacing w:before="240" w:after="120"/>
      </w:pPr>
      <w:r>
        <w:rPr>
          <w:rFonts w:ascii="Calibri" w:hAnsi="Calibri"/>
          <w:b/>
          <w:color w:val="003366"/>
          <w:sz w:val="32"/>
        </w:rPr>
        <w:t>7. ERRORES DE SEGURIDAD COMUNES</w:t>
      </w:r>
    </w:p>
    <w:p>
      <w:pPr>
        <w:spacing w:after="80"/>
      </w:pPr>
      <w:r>
        <w:rPr>
          <w:rFonts w:ascii="Calibri" w:hAnsi="Calibri"/>
          <w:sz w:val="22"/>
        </w:rPr>
        <w:t>---</w:t>
      </w:r>
    </w:p>
    <w:p>
      <w:pPr>
        <w:spacing w:after="80"/>
      </w:pPr>
      <w:r>
        <w:rPr>
          <w:rFonts w:ascii="Calibri" w:hAnsi="Calibri"/>
          <w:sz w:val="22"/>
        </w:rPr>
        <w:t>&gt; **Nota:** La segmentación de red OT para ciberseguridad es un proceso continuo. Cada cambio en la infraestructura, cada nuevo activo, cada nueva conexión debe evaluarse por su impacto en la postura de seguridad de la segmentación.</w:t>
      </w:r>
    </w:p>
    <w:p>
      <w:pPr>
        <w:spacing w:after="80"/>
      </w:pPr>
      <w:r>
        <w:rPr>
          <w:rFonts w:ascii="Calibri" w:hAnsi="Calibri"/>
          <w:sz w:val="22"/>
        </w:rPr>
        <w:t>&gt; **Referencia:** IEC 62443-3-3:2013, NIST SP 800-82 Rev. 3, NIST SP 800-207 (Zero Trust), MITRE ATT&amp;CK for ICS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Principio</w:t>
            </w:r>
          </w:p>
        </w:tc>
        <w:tc>
          <w:tcPr>
            <w:tcW w:type="dxa" w:w="2880"/>
            <w:shd w:fill="003366" w:val="clear"/>
          </w:tcPr>
          <w:p>
            <w:pPr>
              <w:jc w:val="center"/>
            </w:pPr>
            <w:r/>
            <w:r>
              <w:rPr>
                <w:rFonts w:ascii="Calibri" w:hAnsi="Calibri"/>
                <w:b/>
                <w:color w:val="FFFFFF"/>
                <w:sz w:val="20"/>
              </w:rPr>
              <w:t>Descripción</w:t>
            </w:r>
          </w:p>
        </w:tc>
        <w:tc>
          <w:tcPr>
            <w:tcW w:type="dxa" w:w="2880"/>
            <w:shd w:fill="003366" w:val="clear"/>
          </w:tcPr>
          <w:p>
            <w:pPr>
              <w:jc w:val="center"/>
            </w:pPr>
            <w:r/>
            <w:r>
              <w:rPr>
                <w:rFonts w:ascii="Calibri" w:hAnsi="Calibri"/>
                <w:b/>
                <w:color w:val="FFFFFF"/>
                <w:sz w:val="20"/>
              </w:rPr>
              <w:t>Aplicación</w:t>
            </w:r>
          </w:p>
        </w:tc>
      </w:tr>
      <w:tr>
        <w:tc>
          <w:tcPr>
            <w:tcW w:type="dxa" w:w="2880"/>
            <w:shd w:fill="E8EEF4" w:val="clear"/>
          </w:tcPr>
          <w:p>
            <w:r/>
            <w:r>
              <w:rPr>
                <w:rFonts w:ascii="Calibri" w:hAnsi="Calibri"/>
                <w:sz w:val="20"/>
              </w:rPr>
              <w:t>**Defensa en profundidad**</w:t>
            </w:r>
          </w:p>
        </w:tc>
        <w:tc>
          <w:tcPr>
            <w:tcW w:type="dxa" w:w="2880"/>
            <w:shd w:fill="E8EEF4" w:val="clear"/>
          </w:tcPr>
          <w:p>
            <w:r/>
            <w:r>
              <w:rPr>
                <w:rFonts w:ascii="Calibri" w:hAnsi="Calibri"/>
                <w:sz w:val="20"/>
              </w:rPr>
              <w:t>Múltiples capas de protección</w:t>
            </w:r>
          </w:p>
        </w:tc>
        <w:tc>
          <w:tcPr>
            <w:tcW w:type="dxa" w:w="2880"/>
            <w:shd w:fill="E8EEF4" w:val="clear"/>
          </w:tcPr>
          <w:p>
            <w:r/>
            <w:r>
              <w:rPr>
                <w:rFonts w:ascii="Calibri" w:hAnsi="Calibri"/>
                <w:sz w:val="20"/>
              </w:rPr>
              <w:t>Firewalls entre cada nivel Purdue</w:t>
            </w:r>
          </w:p>
        </w:tc>
      </w:tr>
      <w:tr>
        <w:tc>
          <w:tcPr>
            <w:tcW w:type="dxa" w:w="2880"/>
          </w:tcPr>
          <w:p>
            <w:r/>
            <w:r>
              <w:rPr>
                <w:rFonts w:ascii="Calibri" w:hAnsi="Calibri"/>
                <w:sz w:val="20"/>
              </w:rPr>
              <w:t>**Menor privilegio**</w:t>
            </w:r>
          </w:p>
        </w:tc>
        <w:tc>
          <w:tcPr>
            <w:tcW w:type="dxa" w:w="2880"/>
          </w:tcPr>
          <w:p>
            <w:r/>
            <w:r>
              <w:rPr>
                <w:rFonts w:ascii="Calibri" w:hAnsi="Calibri"/>
                <w:sz w:val="20"/>
              </w:rPr>
              <w:t>Solo lo necesario está permitido</w:t>
            </w:r>
          </w:p>
        </w:tc>
        <w:tc>
          <w:tcPr>
            <w:tcW w:type="dxa" w:w="2880"/>
          </w:tcPr>
          <w:p>
            <w:r/>
            <w:r>
              <w:rPr>
                <w:rFonts w:ascii="Calibri" w:hAnsi="Calibri"/>
                <w:sz w:val="20"/>
              </w:rPr>
              <w:t>Whitelist de protocolos y puertos</w:t>
            </w:r>
          </w:p>
        </w:tc>
      </w:tr>
      <w:tr>
        <w:tc>
          <w:tcPr>
            <w:tcW w:type="dxa" w:w="2880"/>
            <w:shd w:fill="E8EEF4" w:val="clear"/>
          </w:tcPr>
          <w:p>
            <w:r/>
            <w:r>
              <w:rPr>
                <w:rFonts w:ascii="Calibri" w:hAnsi="Calibri"/>
                <w:sz w:val="20"/>
              </w:rPr>
              <w:t>**Segregación**</w:t>
            </w:r>
          </w:p>
        </w:tc>
        <w:tc>
          <w:tcPr>
            <w:tcW w:type="dxa" w:w="2880"/>
            <w:shd w:fill="E8EEF4" w:val="clear"/>
          </w:tcPr>
          <w:p>
            <w:r/>
            <w:r>
              <w:rPr>
                <w:rFonts w:ascii="Calibri" w:hAnsi="Calibri"/>
                <w:sz w:val="20"/>
              </w:rPr>
              <w:t>Separar lo que no debe comunicarse</w:t>
            </w:r>
          </w:p>
        </w:tc>
        <w:tc>
          <w:tcPr>
            <w:tcW w:type="dxa" w:w="2880"/>
            <w:shd w:fill="E8EEF4" w:val="clear"/>
          </w:tcPr>
          <w:p>
            <w:r/>
            <w:r>
              <w:rPr>
                <w:rFonts w:ascii="Calibri" w:hAnsi="Calibri"/>
                <w:sz w:val="20"/>
              </w:rPr>
              <w:t>Safety PLCs en VLAN dedicada</w:t>
            </w:r>
          </w:p>
        </w:tc>
      </w:tr>
      <w:tr>
        <w:tc>
          <w:tcPr>
            <w:tcW w:type="dxa" w:w="2880"/>
          </w:tcPr>
          <w:p>
            <w:r/>
            <w:r>
              <w:rPr>
                <w:rFonts w:ascii="Calibri" w:hAnsi="Calibri"/>
                <w:sz w:val="20"/>
              </w:rPr>
              <w:t>**Visibilidad**</w:t>
            </w:r>
          </w:p>
        </w:tc>
        <w:tc>
          <w:tcPr>
            <w:tcW w:type="dxa" w:w="2880"/>
          </w:tcPr>
          <w:p>
            <w:r/>
            <w:r>
              <w:rPr>
                <w:rFonts w:ascii="Calibri" w:hAnsi="Calibri"/>
                <w:sz w:val="20"/>
              </w:rPr>
              <w:t>Monitorear todo el tráfico cross-zone</w:t>
            </w:r>
          </w:p>
        </w:tc>
        <w:tc>
          <w:tcPr>
            <w:tcW w:type="dxa" w:w="2880"/>
          </w:tcPr>
          <w:p>
            <w:r/>
            <w:r>
              <w:rPr>
                <w:rFonts w:ascii="Calibri" w:hAnsi="Calibri"/>
                <w:sz w:val="20"/>
              </w:rPr>
              <w:t>IDS industrial en puntos clave</w:t>
            </w:r>
          </w:p>
        </w:tc>
      </w:tr>
      <w:tr>
        <w:tc>
          <w:tcPr>
            <w:tcW w:type="dxa" w:w="2880"/>
            <w:shd w:fill="E8EEF4" w:val="clear"/>
          </w:tcPr>
          <w:p>
            <w:r/>
            <w:r>
              <w:rPr>
                <w:rFonts w:ascii="Calibri" w:hAnsi="Calibri"/>
                <w:sz w:val="20"/>
              </w:rPr>
              <w:t>**Resiliencia**</w:t>
            </w:r>
          </w:p>
        </w:tc>
        <w:tc>
          <w:tcPr>
            <w:tcW w:type="dxa" w:w="2880"/>
            <w:shd w:fill="E8EEF4" w:val="clear"/>
          </w:tcPr>
          <w:p>
            <w:r/>
            <w:r>
              <w:rPr>
                <w:rFonts w:ascii="Calibri" w:hAnsi="Calibri"/>
                <w:sz w:val="20"/>
              </w:rPr>
              <w:t>Mantener segmentación ante fallos</w:t>
            </w:r>
          </w:p>
        </w:tc>
        <w:tc>
          <w:tcPr>
            <w:tcW w:type="dxa" w:w="2880"/>
            <w:shd w:fill="E8EEF4" w:val="clear"/>
          </w:tcPr>
          <w:p>
            <w:r/>
            <w:r>
              <w:rPr>
                <w:rFonts w:ascii="Calibri" w:hAnsi="Calibri"/>
                <w:sz w:val="20"/>
              </w:rPr>
              <w:t>Firewalls en HA, rutas de respaldo</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Táctica ICS</w:t>
            </w:r>
          </w:p>
        </w:tc>
        <w:tc>
          <w:tcPr>
            <w:tcW w:type="dxa" w:w="2160"/>
            <w:shd w:fill="003366" w:val="clear"/>
          </w:tcPr>
          <w:p>
            <w:pPr>
              <w:jc w:val="center"/>
            </w:pPr>
            <w:r/>
            <w:r>
              <w:rPr>
                <w:rFonts w:ascii="Calibri" w:hAnsi="Calibri"/>
                <w:b/>
                <w:color w:val="FFFFFF"/>
                <w:sz w:val="20"/>
              </w:rPr>
              <w:t>Descripción</w:t>
            </w:r>
          </w:p>
        </w:tc>
        <w:tc>
          <w:tcPr>
            <w:tcW w:type="dxa" w:w="2160"/>
            <w:shd w:fill="003366" w:val="clear"/>
          </w:tcPr>
          <w:p>
            <w:pPr>
              <w:jc w:val="center"/>
            </w:pPr>
            <w:r/>
            <w:r>
              <w:rPr>
                <w:rFonts w:ascii="Calibri" w:hAnsi="Calibri"/>
                <w:b/>
                <w:color w:val="FFFFFF"/>
                <w:sz w:val="20"/>
              </w:rPr>
              <w:t>Técnicas comunes</w:t>
            </w:r>
          </w:p>
        </w:tc>
        <w:tc>
          <w:tcPr>
            <w:tcW w:type="dxa" w:w="2160"/>
            <w:shd w:fill="003366" w:val="clear"/>
          </w:tcPr>
          <w:p>
            <w:pPr>
              <w:jc w:val="center"/>
            </w:pPr>
            <w:r/>
            <w:r>
              <w:rPr>
                <w:rFonts w:ascii="Calibri" w:hAnsi="Calibri"/>
                <w:b/>
                <w:color w:val="FFFFFF"/>
                <w:sz w:val="20"/>
              </w:rPr>
              <w:t>Segmentación mitiga</w:t>
            </w:r>
          </w:p>
        </w:tc>
      </w:tr>
      <w:tr>
        <w:tc>
          <w:tcPr>
            <w:tcW w:type="dxa" w:w="2160"/>
            <w:shd w:fill="E8EEF4" w:val="clear"/>
          </w:tcPr>
          <w:p>
            <w:r/>
            <w:r>
              <w:rPr>
                <w:rFonts w:ascii="Calibri" w:hAnsi="Calibri"/>
                <w:sz w:val="20"/>
              </w:rPr>
              <w:t>**Ejecución inicial**</w:t>
            </w:r>
          </w:p>
        </w:tc>
        <w:tc>
          <w:tcPr>
            <w:tcW w:type="dxa" w:w="2160"/>
            <w:shd w:fill="E8EEF4" w:val="clear"/>
          </w:tcPr>
          <w:p>
            <w:r/>
            <w:r>
              <w:rPr>
                <w:rFonts w:ascii="Calibri" w:hAnsi="Calibri"/>
                <w:sz w:val="20"/>
              </w:rPr>
              <w:t>Obtener acceso al entorno OT</w:t>
            </w:r>
          </w:p>
        </w:tc>
        <w:tc>
          <w:tcPr>
            <w:tcW w:type="dxa" w:w="2160"/>
            <w:shd w:fill="E8EEF4" w:val="clear"/>
          </w:tcPr>
          <w:p>
            <w:r/>
            <w:r>
              <w:rPr>
                <w:rFonts w:ascii="Calibri" w:hAnsi="Calibri"/>
                <w:sz w:val="20"/>
              </w:rPr>
              <w:t>Spearphishing, exploit de servicio público</w:t>
            </w:r>
          </w:p>
        </w:tc>
        <w:tc>
          <w:tcPr>
            <w:tcW w:type="dxa" w:w="2160"/>
            <w:shd w:fill="E8EEF4" w:val="clear"/>
          </w:tcPr>
          <w:p>
            <w:r/>
            <w:r>
              <w:rPr>
                <w:rFonts w:ascii="Calibri" w:hAnsi="Calibri"/>
                <w:sz w:val="20"/>
              </w:rPr>
              <w:t>iDMZ, segmentación IT/OT</w:t>
            </w:r>
          </w:p>
        </w:tc>
      </w:tr>
      <w:tr>
        <w:tc>
          <w:tcPr>
            <w:tcW w:type="dxa" w:w="2160"/>
          </w:tcPr>
          <w:p>
            <w:r/>
            <w:r>
              <w:rPr>
                <w:rFonts w:ascii="Calibri" w:hAnsi="Calibri"/>
                <w:sz w:val="20"/>
              </w:rPr>
              <w:t>**Ejecución de movimiento lateral**</w:t>
            </w:r>
          </w:p>
        </w:tc>
        <w:tc>
          <w:tcPr>
            <w:tcW w:type="dxa" w:w="2160"/>
          </w:tcPr>
          <w:p>
            <w:r/>
            <w:r>
              <w:rPr>
                <w:rFonts w:ascii="Calibri" w:hAnsi="Calibri"/>
                <w:sz w:val="20"/>
              </w:rPr>
              <w:t>Moverse dentro de la red OT</w:t>
            </w:r>
          </w:p>
        </w:tc>
        <w:tc>
          <w:tcPr>
            <w:tcW w:type="dxa" w:w="2160"/>
          </w:tcPr>
          <w:p>
            <w:r/>
            <w:r>
              <w:rPr>
                <w:rFonts w:ascii="Calibri" w:hAnsi="Calibri"/>
                <w:sz w:val="20"/>
              </w:rPr>
              <w:t>Lateral movement, remote services</w:t>
            </w:r>
          </w:p>
        </w:tc>
        <w:tc>
          <w:tcPr>
            <w:tcW w:type="dxa" w:w="2160"/>
          </w:tcPr>
          <w:p>
            <w:r/>
            <w:r>
              <w:rPr>
                <w:rFonts w:ascii="Calibri" w:hAnsi="Calibri"/>
                <w:sz w:val="20"/>
              </w:rPr>
              <w:t>Segmentación por nivel Purdue</w:t>
            </w:r>
          </w:p>
        </w:tc>
      </w:tr>
      <w:tr>
        <w:tc>
          <w:tcPr>
            <w:tcW w:type="dxa" w:w="2160"/>
            <w:shd w:fill="E8EEF4" w:val="clear"/>
          </w:tcPr>
          <w:p>
            <w:r/>
            <w:r>
              <w:rPr>
                <w:rFonts w:ascii="Calibri" w:hAnsi="Calibri"/>
                <w:sz w:val="20"/>
              </w:rPr>
              <w:t>**Ejecución de persistencia**</w:t>
            </w:r>
          </w:p>
        </w:tc>
        <w:tc>
          <w:tcPr>
            <w:tcW w:type="dxa" w:w="2160"/>
            <w:shd w:fill="E8EEF4" w:val="clear"/>
          </w:tcPr>
          <w:p>
            <w:r/>
            <w:r>
              <w:rPr>
                <w:rFonts w:ascii="Calibri" w:hAnsi="Calibri"/>
                <w:sz w:val="20"/>
              </w:rPr>
              <w:t>Mantener acceso</w:t>
            </w:r>
          </w:p>
        </w:tc>
        <w:tc>
          <w:tcPr>
            <w:tcW w:type="dxa" w:w="2160"/>
            <w:shd w:fill="E8EEF4" w:val="clear"/>
          </w:tcPr>
          <w:p>
            <w:r/>
            <w:r>
              <w:rPr>
                <w:rFonts w:ascii="Calibri" w:hAnsi="Calibri"/>
                <w:sz w:val="20"/>
              </w:rPr>
              <w:t>Modify program, firmware modification</w:t>
            </w:r>
          </w:p>
        </w:tc>
        <w:tc>
          <w:tcPr>
            <w:tcW w:type="dxa" w:w="2160"/>
            <w:shd w:fill="E8EEF4" w:val="clear"/>
          </w:tcPr>
          <w:p>
            <w:r/>
            <w:r>
              <w:rPr>
                <w:rFonts w:ascii="Calibri" w:hAnsi="Calibri"/>
                <w:sz w:val="20"/>
              </w:rPr>
              <w:t>Segmentación de zona de control</w:t>
            </w:r>
          </w:p>
        </w:tc>
      </w:tr>
      <w:tr>
        <w:tc>
          <w:tcPr>
            <w:tcW w:type="dxa" w:w="2160"/>
          </w:tcPr>
          <w:p>
            <w:r/>
            <w:r>
              <w:rPr>
                <w:rFonts w:ascii="Calibri" w:hAnsi="Calibri"/>
                <w:sz w:val="20"/>
              </w:rPr>
              <w:t>**Ejecución de evasión**</w:t>
            </w:r>
          </w:p>
        </w:tc>
        <w:tc>
          <w:tcPr>
            <w:tcW w:type="dxa" w:w="2160"/>
          </w:tcPr>
          <w:p>
            <w:r/>
            <w:r>
              <w:rPr>
                <w:rFonts w:ascii="Calibri" w:hAnsi="Calibri"/>
                <w:sz w:val="20"/>
              </w:rPr>
              <w:t>Evadir detección</w:t>
            </w:r>
          </w:p>
        </w:tc>
        <w:tc>
          <w:tcPr>
            <w:tcW w:type="dxa" w:w="2160"/>
          </w:tcPr>
          <w:p>
            <w:r/>
            <w:r>
              <w:rPr>
                <w:rFonts w:ascii="Calibri" w:hAnsi="Calibri"/>
                <w:sz w:val="20"/>
              </w:rPr>
              <w:t>Protocol tunneling, disable logging</w:t>
            </w:r>
          </w:p>
        </w:tc>
        <w:tc>
          <w:tcPr>
            <w:tcW w:type="dxa" w:w="2160"/>
          </w:tcPr>
          <w:p>
            <w:r/>
            <w:r>
              <w:rPr>
                <w:rFonts w:ascii="Calibri" w:hAnsi="Calibri"/>
                <w:sz w:val="20"/>
              </w:rPr>
              <w:t>IDS industrial, monitoreo cross-zone</w:t>
            </w:r>
          </w:p>
        </w:tc>
      </w:tr>
      <w:tr>
        <w:tc>
          <w:tcPr>
            <w:tcW w:type="dxa" w:w="2160"/>
            <w:shd w:fill="E8EEF4" w:val="clear"/>
          </w:tcPr>
          <w:p>
            <w:r/>
            <w:r>
              <w:rPr>
                <w:rFonts w:ascii="Calibri" w:hAnsi="Calibri"/>
                <w:sz w:val="20"/>
              </w:rPr>
              <w:t>**Ejecución de interrupción**</w:t>
            </w:r>
          </w:p>
        </w:tc>
        <w:tc>
          <w:tcPr>
            <w:tcW w:type="dxa" w:w="2160"/>
            <w:shd w:fill="E8EEF4" w:val="clear"/>
          </w:tcPr>
          <w:p>
            <w:r/>
            <w:r>
              <w:rPr>
                <w:rFonts w:ascii="Calibri" w:hAnsi="Calibri"/>
                <w:sz w:val="20"/>
              </w:rPr>
              <w:t>Causar daño</w:t>
            </w:r>
          </w:p>
        </w:tc>
        <w:tc>
          <w:tcPr>
            <w:tcW w:type="dxa" w:w="2160"/>
            <w:shd w:fill="E8EEF4" w:val="clear"/>
          </w:tcPr>
          <w:p>
            <w:r/>
            <w:r>
              <w:rPr>
                <w:rFonts w:ascii="Calibri" w:hAnsi="Calibri"/>
                <w:sz w:val="20"/>
              </w:rPr>
              <w:t>Denial of control, deny vital data</w:t>
            </w:r>
          </w:p>
        </w:tc>
        <w:tc>
          <w:tcPr>
            <w:tcW w:type="dxa" w:w="2160"/>
            <w:shd w:fill="E8EEF4" w:val="clear"/>
          </w:tcPr>
          <w:p>
            <w:r/>
            <w:r>
              <w:rPr>
                <w:rFonts w:ascii="Calibri" w:hAnsi="Calibri"/>
                <w:sz w:val="20"/>
              </w:rPr>
              <w:t>Segmentación de Safety, redundancia</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Superficie de ataque</w:t>
            </w:r>
          </w:p>
        </w:tc>
        <w:tc>
          <w:tcPr>
            <w:tcW w:type="dxa" w:w="2880"/>
            <w:shd w:fill="003366" w:val="clear"/>
          </w:tcPr>
          <w:p>
            <w:pPr>
              <w:jc w:val="center"/>
            </w:pPr>
            <w:r/>
            <w:r>
              <w:rPr>
                <w:rFonts w:ascii="Calibri" w:hAnsi="Calibri"/>
                <w:b/>
                <w:color w:val="FFFFFF"/>
                <w:sz w:val="20"/>
              </w:rPr>
              <w:t>Descripción</w:t>
            </w:r>
          </w:p>
        </w:tc>
        <w:tc>
          <w:tcPr>
            <w:tcW w:type="dxa" w:w="2880"/>
            <w:shd w:fill="003366" w:val="clear"/>
          </w:tcPr>
          <w:p>
            <w:pPr>
              <w:jc w:val="center"/>
            </w:pPr>
            <w:r/>
            <w:r>
              <w:rPr>
                <w:rFonts w:ascii="Calibri" w:hAnsi="Calibri"/>
                <w:b/>
                <w:color w:val="FFFFFF"/>
                <w:sz w:val="20"/>
              </w:rPr>
              <w:t>Controles de segmentación</w:t>
            </w:r>
          </w:p>
        </w:tc>
      </w:tr>
      <w:tr>
        <w:tc>
          <w:tcPr>
            <w:tcW w:type="dxa" w:w="2880"/>
            <w:shd w:fill="E8EEF4" w:val="clear"/>
          </w:tcPr>
          <w:p>
            <w:r/>
            <w:r>
              <w:rPr>
                <w:rFonts w:ascii="Calibri" w:hAnsi="Calibri"/>
                <w:sz w:val="20"/>
              </w:rPr>
              <w:t>**Punto de entrada IT→OT**</w:t>
            </w:r>
          </w:p>
        </w:tc>
        <w:tc>
          <w:tcPr>
            <w:tcW w:type="dxa" w:w="2880"/>
            <w:shd w:fill="E8EEF4" w:val="clear"/>
          </w:tcPr>
          <w:p>
            <w:r/>
            <w:r>
              <w:rPr>
                <w:rFonts w:ascii="Calibri" w:hAnsi="Calibri"/>
                <w:sz w:val="20"/>
              </w:rPr>
              <w:t>Compromiso de red corporativa que se propaga a OT</w:t>
            </w:r>
          </w:p>
        </w:tc>
        <w:tc>
          <w:tcPr>
            <w:tcW w:type="dxa" w:w="2880"/>
            <w:shd w:fill="E8EEF4" w:val="clear"/>
          </w:tcPr>
          <w:p>
            <w:r/>
            <w:r>
              <w:rPr>
                <w:rFonts w:ascii="Calibri" w:hAnsi="Calibri"/>
                <w:sz w:val="20"/>
              </w:rPr>
              <w:t>iDMZ con firewall stateful</w:t>
            </w:r>
          </w:p>
        </w:tc>
      </w:tr>
      <w:tr>
        <w:tc>
          <w:tcPr>
            <w:tcW w:type="dxa" w:w="2880"/>
          </w:tcPr>
          <w:p>
            <w:r/>
            <w:r>
              <w:rPr>
                <w:rFonts w:ascii="Calibri" w:hAnsi="Calibri"/>
                <w:sz w:val="20"/>
              </w:rPr>
              <w:t>**Acceso remoto**</w:t>
            </w:r>
          </w:p>
        </w:tc>
        <w:tc>
          <w:tcPr>
            <w:tcW w:type="dxa" w:w="2880"/>
          </w:tcPr>
          <w:p>
            <w:r/>
            <w:r>
              <w:rPr>
                <w:rFonts w:ascii="Calibri" w:hAnsi="Calibri"/>
                <w:sz w:val="20"/>
              </w:rPr>
              <w:t>VPN o jump server comprometido</w:t>
            </w:r>
          </w:p>
        </w:tc>
        <w:tc>
          <w:tcPr>
            <w:tcW w:type="dxa" w:w="2880"/>
          </w:tcPr>
          <w:p>
            <w:r/>
            <w:r>
              <w:rPr>
                <w:rFonts w:ascii="Calibri" w:hAnsi="Calibri"/>
                <w:sz w:val="20"/>
              </w:rPr>
              <w:t>Segmentación de zona de acceso remoto</w:t>
            </w:r>
          </w:p>
        </w:tc>
      </w:tr>
      <w:tr>
        <w:tc>
          <w:tcPr>
            <w:tcW w:type="dxa" w:w="2880"/>
            <w:shd w:fill="E8EEF4" w:val="clear"/>
          </w:tcPr>
          <w:p>
            <w:r/>
            <w:r>
              <w:rPr>
                <w:rFonts w:ascii="Calibri" w:hAnsi="Calibri"/>
                <w:sz w:val="20"/>
              </w:rPr>
              <w:t>**Protocolos industriales**</w:t>
            </w:r>
          </w:p>
        </w:tc>
        <w:tc>
          <w:tcPr>
            <w:tcW w:type="dxa" w:w="2880"/>
            <w:shd w:fill="E8EEF4" w:val="clear"/>
          </w:tcPr>
          <w:p>
            <w:r/>
            <w:r>
              <w:rPr>
                <w:rFonts w:ascii="Calibri" w:hAnsi="Calibri"/>
                <w:sz w:val="20"/>
              </w:rPr>
              <w:t>Explotación de protocolos OT (Modbus, S7comm, DNP3)</w:t>
            </w:r>
          </w:p>
        </w:tc>
        <w:tc>
          <w:tcPr>
            <w:tcW w:type="dxa" w:w="2880"/>
            <w:shd w:fill="E8EEF4" w:val="clear"/>
          </w:tcPr>
          <w:p>
            <w:r/>
            <w:r>
              <w:rPr>
                <w:rFonts w:ascii="Calibri" w:hAnsi="Calibri"/>
                <w:sz w:val="20"/>
              </w:rPr>
              <w:t>Filtrado de protocolos cross-zone</w:t>
            </w:r>
          </w:p>
        </w:tc>
      </w:tr>
      <w:tr>
        <w:tc>
          <w:tcPr>
            <w:tcW w:type="dxa" w:w="2880"/>
          </w:tcPr>
          <w:p>
            <w:r/>
            <w:r>
              <w:rPr>
                <w:rFonts w:ascii="Calibri" w:hAnsi="Calibri"/>
                <w:sz w:val="20"/>
              </w:rPr>
              <w:t>**Dispositivos de campo**</w:t>
            </w:r>
          </w:p>
        </w:tc>
        <w:tc>
          <w:tcPr>
            <w:tcW w:type="dxa" w:w="2880"/>
          </w:tcPr>
          <w:p>
            <w:r/>
            <w:r>
              <w:rPr>
                <w:rFonts w:ascii="Calibri" w:hAnsi="Calibri"/>
                <w:sz w:val="20"/>
              </w:rPr>
              <w:t>Compromiso de PLCs, RTUs</w:t>
            </w:r>
          </w:p>
        </w:tc>
        <w:tc>
          <w:tcPr>
            <w:tcW w:type="dxa" w:w="2880"/>
          </w:tcPr>
          <w:p>
            <w:r/>
            <w:r>
              <w:rPr>
                <w:rFonts w:ascii="Calibri" w:hAnsi="Calibri"/>
                <w:sz w:val="20"/>
              </w:rPr>
              <w:t>Segmentación de zona de control</w:t>
            </w:r>
          </w:p>
        </w:tc>
      </w:tr>
      <w:tr>
        <w:tc>
          <w:tcPr>
            <w:tcW w:type="dxa" w:w="2880"/>
            <w:shd w:fill="E8EEF4" w:val="clear"/>
          </w:tcPr>
          <w:p>
            <w:r/>
            <w:r>
              <w:rPr>
                <w:rFonts w:ascii="Calibri" w:hAnsi="Calibri"/>
                <w:sz w:val="20"/>
              </w:rPr>
              <w:t>**Safety systems**</w:t>
            </w:r>
          </w:p>
        </w:tc>
        <w:tc>
          <w:tcPr>
            <w:tcW w:type="dxa" w:w="2880"/>
            <w:shd w:fill="E8EEF4" w:val="clear"/>
          </w:tcPr>
          <w:p>
            <w:r/>
            <w:r>
              <w:rPr>
                <w:rFonts w:ascii="Calibri" w:hAnsi="Calibri"/>
                <w:sz w:val="20"/>
              </w:rPr>
              <w:t>Manipulación de Safety PLCs</w:t>
            </w:r>
          </w:p>
        </w:tc>
        <w:tc>
          <w:tcPr>
            <w:tcW w:type="dxa" w:w="2880"/>
            <w:shd w:fill="E8EEF4" w:val="clear"/>
          </w:tcPr>
          <w:p>
            <w:r/>
            <w:r>
              <w:rPr>
                <w:rFonts w:ascii="Calibri" w:hAnsi="Calibri"/>
                <w:sz w:val="20"/>
              </w:rPr>
              <w:t>Aislamiento completo de Safety</w:t>
            </w:r>
          </w:p>
        </w:tc>
      </w:tr>
    </w:tbl>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03366" w:val="clear"/>
          </w:tcPr>
          <w:p>
            <w:pPr>
              <w:jc w:val="center"/>
            </w:pPr>
            <w:r/>
            <w:r>
              <w:rPr>
                <w:rFonts w:ascii="Calibri" w:hAnsi="Calibri"/>
                <w:b/>
                <w:color w:val="FFFFFF"/>
                <w:sz w:val="20"/>
              </w:rPr>
              <w:t>VLAN</w:t>
            </w:r>
          </w:p>
        </w:tc>
        <w:tc>
          <w:tcPr>
            <w:tcW w:type="dxa" w:w="1728"/>
            <w:shd w:fill="003366" w:val="clear"/>
          </w:tcPr>
          <w:p>
            <w:pPr>
              <w:jc w:val="center"/>
            </w:pPr>
            <w:r/>
            <w:r>
              <w:rPr>
                <w:rFonts w:ascii="Calibri" w:hAnsi="Calibri"/>
                <w:b/>
                <w:color w:val="FFFFFF"/>
                <w:sz w:val="20"/>
              </w:rPr>
              <w:t>Nombre</w:t>
            </w:r>
          </w:p>
        </w:tc>
        <w:tc>
          <w:tcPr>
            <w:tcW w:type="dxa" w:w="1728"/>
            <w:shd w:fill="003366" w:val="clear"/>
          </w:tcPr>
          <w:p>
            <w:pPr>
              <w:jc w:val="center"/>
            </w:pPr>
            <w:r/>
            <w:r>
              <w:rPr>
                <w:rFonts w:ascii="Calibri" w:hAnsi="Calibri"/>
                <w:b/>
                <w:color w:val="FFFFFF"/>
                <w:sz w:val="20"/>
              </w:rPr>
              <w:t>Subred</w:t>
            </w:r>
          </w:p>
        </w:tc>
        <w:tc>
          <w:tcPr>
            <w:tcW w:type="dxa" w:w="1728"/>
            <w:shd w:fill="003366" w:val="clear"/>
          </w:tcPr>
          <w:p>
            <w:pPr>
              <w:jc w:val="center"/>
            </w:pPr>
            <w:r/>
            <w:r>
              <w:rPr>
                <w:rFonts w:ascii="Calibri" w:hAnsi="Calibri"/>
                <w:b/>
                <w:color w:val="FFFFFF"/>
                <w:sz w:val="20"/>
              </w:rPr>
              <w:t>Nivel</w:t>
            </w:r>
          </w:p>
        </w:tc>
        <w:tc>
          <w:tcPr>
            <w:tcW w:type="dxa" w:w="1728"/>
            <w:shd w:fill="003366" w:val="clear"/>
          </w:tcPr>
          <w:p>
            <w:pPr>
              <w:jc w:val="center"/>
            </w:pPr>
            <w:r/>
            <w:r>
              <w:rPr>
                <w:rFonts w:ascii="Calibri" w:hAnsi="Calibri"/>
                <w:b/>
                <w:color w:val="FFFFFF"/>
                <w:sz w:val="20"/>
              </w:rPr>
              <w:t>Propósito de seguridad</w:t>
            </w:r>
          </w:p>
        </w:tc>
      </w:tr>
      <w:tr>
        <w:tc>
          <w:tcPr>
            <w:tcW w:type="dxa" w:w="1728"/>
            <w:shd w:fill="E8EEF4" w:val="clear"/>
          </w:tcPr>
          <w:p>
            <w:r/>
            <w:r>
              <w:rPr>
                <w:rFonts w:ascii="Calibri" w:hAnsi="Calibri"/>
                <w:sz w:val="20"/>
              </w:rPr>
              <w:t>VLAN 10</w:t>
            </w:r>
          </w:p>
        </w:tc>
        <w:tc>
          <w:tcPr>
            <w:tcW w:type="dxa" w:w="1728"/>
            <w:shd w:fill="E8EEF4" w:val="clear"/>
          </w:tcPr>
          <w:p>
            <w:r/>
            <w:r>
              <w:rPr>
                <w:rFonts w:ascii="Calibri" w:hAnsi="Calibri"/>
                <w:sz w:val="20"/>
              </w:rPr>
              <w:t>CORPORATIVA</w:t>
            </w:r>
          </w:p>
        </w:tc>
        <w:tc>
          <w:tcPr>
            <w:tcW w:type="dxa" w:w="1728"/>
            <w:shd w:fill="E8EEF4" w:val="clear"/>
          </w:tcPr>
          <w:p>
            <w:r/>
            <w:r>
              <w:rPr>
                <w:rFonts w:ascii="Calibri" w:hAnsi="Calibri"/>
                <w:sz w:val="20"/>
              </w:rPr>
              <w:t>10.10.10.0/24</w:t>
            </w:r>
          </w:p>
        </w:tc>
        <w:tc>
          <w:tcPr>
            <w:tcW w:type="dxa" w:w="1728"/>
            <w:shd w:fill="E8EEF4" w:val="clear"/>
          </w:tcPr>
          <w:p>
            <w:r/>
            <w:r>
              <w:rPr>
                <w:rFonts w:ascii="Calibri" w:hAnsi="Calibri"/>
                <w:sz w:val="20"/>
              </w:rPr>
              <w:t>Nivel 5</w:t>
            </w:r>
          </w:p>
        </w:tc>
        <w:tc>
          <w:tcPr>
            <w:tcW w:type="dxa" w:w="1728"/>
            <w:shd w:fill="E8EEF4" w:val="clear"/>
          </w:tcPr>
          <w:p>
            <w:r/>
            <w:r>
              <w:rPr>
                <w:rFonts w:ascii="Calibri" w:hAnsi="Calibri"/>
                <w:sz w:val="20"/>
              </w:rPr>
              <w:t>Red corporativa general</w:t>
            </w:r>
          </w:p>
        </w:tc>
      </w:tr>
      <w:tr>
        <w:tc>
          <w:tcPr>
            <w:tcW w:type="dxa" w:w="1728"/>
          </w:tcPr>
          <w:p>
            <w:r/>
            <w:r>
              <w:rPr>
                <w:rFonts w:ascii="Calibri" w:hAnsi="Calibri"/>
                <w:sz w:val="20"/>
              </w:rPr>
              <w:t>VLAN 11</w:t>
            </w:r>
          </w:p>
        </w:tc>
        <w:tc>
          <w:tcPr>
            <w:tcW w:type="dxa" w:w="1728"/>
          </w:tcPr>
          <w:p>
            <w:r/>
            <w:r>
              <w:rPr>
                <w:rFonts w:ascii="Calibri" w:hAnsi="Calibri"/>
                <w:sz w:val="20"/>
              </w:rPr>
              <w:t>DMZ-IT</w:t>
            </w:r>
          </w:p>
        </w:tc>
        <w:tc>
          <w:tcPr>
            <w:tcW w:type="dxa" w:w="1728"/>
          </w:tcPr>
          <w:p>
            <w:r/>
            <w:r>
              <w:rPr>
                <w:rFonts w:ascii="Calibri" w:hAnsi="Calibri"/>
                <w:sz w:val="20"/>
              </w:rPr>
              <w:t>10.10.11.0/24</w:t>
            </w:r>
          </w:p>
        </w:tc>
        <w:tc>
          <w:tcPr>
            <w:tcW w:type="dxa" w:w="1728"/>
          </w:tcPr>
          <w:p>
            <w:r/>
            <w:r>
              <w:rPr>
                <w:rFonts w:ascii="Calibri" w:hAnsi="Calibri"/>
                <w:sz w:val="20"/>
              </w:rPr>
              <w:t>DMZ IT</w:t>
            </w:r>
          </w:p>
        </w:tc>
        <w:tc>
          <w:tcPr>
            <w:tcW w:type="dxa" w:w="1728"/>
          </w:tcPr>
          <w:p>
            <w:r/>
            <w:r>
              <w:rPr>
                <w:rFonts w:ascii="Calibri" w:hAnsi="Calibri"/>
                <w:sz w:val="20"/>
              </w:rPr>
              <w:t>Servidores DMZ lado IT</w:t>
            </w:r>
          </w:p>
        </w:tc>
      </w:tr>
      <w:tr>
        <w:tc>
          <w:tcPr>
            <w:tcW w:type="dxa" w:w="1728"/>
            <w:shd w:fill="E8EEF4" w:val="clear"/>
          </w:tcPr>
          <w:p>
            <w:r/>
            <w:r>
              <w:rPr>
                <w:rFonts w:ascii="Calibri" w:hAnsi="Calibri"/>
                <w:sz w:val="20"/>
              </w:rPr>
              <w:t>VLAN 12</w:t>
            </w:r>
          </w:p>
        </w:tc>
        <w:tc>
          <w:tcPr>
            <w:tcW w:type="dxa" w:w="1728"/>
            <w:shd w:fill="E8EEF4" w:val="clear"/>
          </w:tcPr>
          <w:p>
            <w:r/>
            <w:r>
              <w:rPr>
                <w:rFonts w:ascii="Calibri" w:hAnsi="Calibri"/>
                <w:sz w:val="20"/>
              </w:rPr>
              <w:t>DMZ-OT</w:t>
            </w:r>
          </w:p>
        </w:tc>
        <w:tc>
          <w:tcPr>
            <w:tcW w:type="dxa" w:w="1728"/>
            <w:shd w:fill="E8EEF4" w:val="clear"/>
          </w:tcPr>
          <w:p>
            <w:r/>
            <w:r>
              <w:rPr>
                <w:rFonts w:ascii="Calibri" w:hAnsi="Calibri"/>
                <w:sz w:val="20"/>
              </w:rPr>
              <w:t>10.10.12.0/24</w:t>
            </w:r>
          </w:p>
        </w:tc>
        <w:tc>
          <w:tcPr>
            <w:tcW w:type="dxa" w:w="1728"/>
            <w:shd w:fill="E8EEF4" w:val="clear"/>
          </w:tcPr>
          <w:p>
            <w:r/>
            <w:r>
              <w:rPr>
                <w:rFonts w:ascii="Calibri" w:hAnsi="Calibri"/>
                <w:sz w:val="20"/>
              </w:rPr>
              <w:t>DMZ OT</w:t>
            </w:r>
          </w:p>
        </w:tc>
        <w:tc>
          <w:tcPr>
            <w:tcW w:type="dxa" w:w="1728"/>
            <w:shd w:fill="E8EEF4" w:val="clear"/>
          </w:tcPr>
          <w:p>
            <w:r/>
            <w:r>
              <w:rPr>
                <w:rFonts w:ascii="Calibri" w:hAnsi="Calibri"/>
                <w:sz w:val="20"/>
              </w:rPr>
              <w:t>Servidores DMZ lado OT</w:t>
            </w:r>
          </w:p>
        </w:tc>
      </w:tr>
      <w:tr>
        <w:tc>
          <w:tcPr>
            <w:tcW w:type="dxa" w:w="1728"/>
          </w:tcPr>
          <w:p>
            <w:r/>
            <w:r>
              <w:rPr>
                <w:rFonts w:ascii="Calibri" w:hAnsi="Calibri"/>
                <w:sz w:val="20"/>
              </w:rPr>
              <w:t>VLAN 20</w:t>
            </w:r>
          </w:p>
        </w:tc>
        <w:tc>
          <w:tcPr>
            <w:tcW w:type="dxa" w:w="1728"/>
          </w:tcPr>
          <w:p>
            <w:r/>
            <w:r>
              <w:rPr>
                <w:rFonts w:ascii="Calibri" w:hAnsi="Calibri"/>
                <w:sz w:val="20"/>
              </w:rPr>
              <w:t>HISTORIAN</w:t>
            </w:r>
          </w:p>
        </w:tc>
        <w:tc>
          <w:tcPr>
            <w:tcW w:type="dxa" w:w="1728"/>
          </w:tcPr>
          <w:p>
            <w:r/>
            <w:r>
              <w:rPr>
                <w:rFonts w:ascii="Calibri" w:hAnsi="Calibri"/>
                <w:sz w:val="20"/>
              </w:rPr>
              <w:t>10.10.20.0/24</w:t>
            </w:r>
          </w:p>
        </w:tc>
        <w:tc>
          <w:tcPr>
            <w:tcW w:type="dxa" w:w="1728"/>
          </w:tcPr>
          <w:p>
            <w:r/>
            <w:r>
              <w:rPr>
                <w:rFonts w:ascii="Calibri" w:hAnsi="Calibri"/>
                <w:sz w:val="20"/>
              </w:rPr>
              <w:t>Nivel 3</w:t>
            </w:r>
          </w:p>
        </w:tc>
        <w:tc>
          <w:tcPr>
            <w:tcW w:type="dxa" w:w="1728"/>
          </w:tcPr>
          <w:p>
            <w:r/>
            <w:r>
              <w:rPr>
                <w:rFonts w:ascii="Calibri" w:hAnsi="Calibri"/>
                <w:sz w:val="20"/>
              </w:rPr>
              <w:t>Datos de proceso</w:t>
            </w:r>
          </w:p>
        </w:tc>
      </w:tr>
      <w:tr>
        <w:tc>
          <w:tcPr>
            <w:tcW w:type="dxa" w:w="1728"/>
            <w:shd w:fill="E8EEF4" w:val="clear"/>
          </w:tcPr>
          <w:p>
            <w:r/>
            <w:r>
              <w:rPr>
                <w:rFonts w:ascii="Calibri" w:hAnsi="Calibri"/>
                <w:sz w:val="20"/>
              </w:rPr>
              <w:t>VLAN 21</w:t>
            </w:r>
          </w:p>
        </w:tc>
        <w:tc>
          <w:tcPr>
            <w:tcW w:type="dxa" w:w="1728"/>
            <w:shd w:fill="E8EEF4" w:val="clear"/>
          </w:tcPr>
          <w:p>
            <w:r/>
            <w:r>
              <w:rPr>
                <w:rFonts w:ascii="Calibri" w:hAnsi="Calibri"/>
                <w:sz w:val="20"/>
              </w:rPr>
              <w:t>MES-LIMS</w:t>
            </w:r>
          </w:p>
        </w:tc>
        <w:tc>
          <w:tcPr>
            <w:tcW w:type="dxa" w:w="1728"/>
            <w:shd w:fill="E8EEF4" w:val="clear"/>
          </w:tcPr>
          <w:p>
            <w:r/>
            <w:r>
              <w:rPr>
                <w:rFonts w:ascii="Calibri" w:hAnsi="Calibri"/>
                <w:sz w:val="20"/>
              </w:rPr>
              <w:t>10.10.21.0/24</w:t>
            </w:r>
          </w:p>
        </w:tc>
        <w:tc>
          <w:tcPr>
            <w:tcW w:type="dxa" w:w="1728"/>
            <w:shd w:fill="E8EEF4" w:val="clear"/>
          </w:tcPr>
          <w:p>
            <w:r/>
            <w:r>
              <w:rPr>
                <w:rFonts w:ascii="Calibri" w:hAnsi="Calibri"/>
                <w:sz w:val="20"/>
              </w:rPr>
              <w:t>Nivel 3</w:t>
            </w:r>
          </w:p>
        </w:tc>
        <w:tc>
          <w:tcPr>
            <w:tcW w:type="dxa" w:w="1728"/>
            <w:shd w:fill="E8EEF4" w:val="clear"/>
          </w:tcPr>
          <w:p>
            <w:r/>
            <w:r>
              <w:rPr>
                <w:rFonts w:ascii="Calibri" w:hAnsi="Calibri"/>
                <w:sz w:val="20"/>
              </w:rPr>
              <w:t>Sistemas de planta</w:t>
            </w:r>
          </w:p>
        </w:tc>
      </w:tr>
      <w:tr>
        <w:tc>
          <w:tcPr>
            <w:tcW w:type="dxa" w:w="1728"/>
          </w:tcPr>
          <w:p>
            <w:r/>
            <w:r>
              <w:rPr>
                <w:rFonts w:ascii="Calibri" w:hAnsi="Calibri"/>
                <w:sz w:val="20"/>
              </w:rPr>
              <w:t>VLAN 22</w:t>
            </w:r>
          </w:p>
        </w:tc>
        <w:tc>
          <w:tcPr>
            <w:tcW w:type="dxa" w:w="1728"/>
          </w:tcPr>
          <w:p>
            <w:r/>
            <w:r>
              <w:rPr>
                <w:rFonts w:ascii="Calibri" w:hAnsi="Calibri"/>
                <w:sz w:val="20"/>
              </w:rPr>
              <w:t>BACKUP-OT</w:t>
            </w:r>
          </w:p>
        </w:tc>
        <w:tc>
          <w:tcPr>
            <w:tcW w:type="dxa" w:w="1728"/>
          </w:tcPr>
          <w:p>
            <w:r/>
            <w:r>
              <w:rPr>
                <w:rFonts w:ascii="Calibri" w:hAnsi="Calibri"/>
                <w:sz w:val="20"/>
              </w:rPr>
              <w:t>10.10.22.0/24</w:t>
            </w:r>
          </w:p>
        </w:tc>
        <w:tc>
          <w:tcPr>
            <w:tcW w:type="dxa" w:w="1728"/>
          </w:tcPr>
          <w:p>
            <w:r/>
            <w:r>
              <w:rPr>
                <w:rFonts w:ascii="Calibri" w:hAnsi="Calibri"/>
                <w:sz w:val="20"/>
              </w:rPr>
              <w:t>Nivel 3</w:t>
            </w:r>
          </w:p>
        </w:tc>
        <w:tc>
          <w:tcPr>
            <w:tcW w:type="dxa" w:w="1728"/>
          </w:tcPr>
          <w:p>
            <w:r/>
            <w:r>
              <w:rPr>
                <w:rFonts w:ascii="Calibri" w:hAnsi="Calibri"/>
                <w:sz w:val="20"/>
              </w:rPr>
              <w:t>Respaldos</w:t>
            </w:r>
          </w:p>
        </w:tc>
      </w:tr>
      <w:tr>
        <w:tc>
          <w:tcPr>
            <w:tcW w:type="dxa" w:w="1728"/>
            <w:shd w:fill="E8EEF4" w:val="clear"/>
          </w:tcPr>
          <w:p>
            <w:r/>
            <w:r>
              <w:rPr>
                <w:rFonts w:ascii="Calibri" w:hAnsi="Calibri"/>
                <w:sz w:val="20"/>
              </w:rPr>
              <w:t>VLAN 30</w:t>
            </w:r>
          </w:p>
        </w:tc>
        <w:tc>
          <w:tcPr>
            <w:tcW w:type="dxa" w:w="1728"/>
            <w:shd w:fill="E8EEF4" w:val="clear"/>
          </w:tcPr>
          <w:p>
            <w:r/>
            <w:r>
              <w:rPr>
                <w:rFonts w:ascii="Calibri" w:hAnsi="Calibri"/>
                <w:sz w:val="20"/>
              </w:rPr>
              <w:t>SCADA-HMI</w:t>
            </w:r>
          </w:p>
        </w:tc>
        <w:tc>
          <w:tcPr>
            <w:tcW w:type="dxa" w:w="1728"/>
            <w:shd w:fill="E8EEF4" w:val="clear"/>
          </w:tcPr>
          <w:p>
            <w:r/>
            <w:r>
              <w:rPr>
                <w:rFonts w:ascii="Calibri" w:hAnsi="Calibri"/>
                <w:sz w:val="20"/>
              </w:rPr>
              <w:t>10.10.30.0/24</w:t>
            </w:r>
          </w:p>
        </w:tc>
        <w:tc>
          <w:tcPr>
            <w:tcW w:type="dxa" w:w="1728"/>
            <w:shd w:fill="E8EEF4" w:val="clear"/>
          </w:tcPr>
          <w:p>
            <w:r/>
            <w:r>
              <w:rPr>
                <w:rFonts w:ascii="Calibri" w:hAnsi="Calibri"/>
                <w:sz w:val="20"/>
              </w:rPr>
              <w:t>Nivel 2</w:t>
            </w:r>
          </w:p>
        </w:tc>
        <w:tc>
          <w:tcPr>
            <w:tcW w:type="dxa" w:w="1728"/>
            <w:shd w:fill="E8EEF4" w:val="clear"/>
          </w:tcPr>
          <w:p>
            <w:r/>
            <w:r>
              <w:rPr>
                <w:rFonts w:ascii="Calibri" w:hAnsi="Calibri"/>
                <w:sz w:val="20"/>
              </w:rPr>
              <w:t>Supervisión</w:t>
            </w:r>
          </w:p>
        </w:tc>
      </w:tr>
      <w:tr>
        <w:tc>
          <w:tcPr>
            <w:tcW w:type="dxa" w:w="1728"/>
          </w:tcPr>
          <w:p>
            <w:r/>
            <w:r>
              <w:rPr>
                <w:rFonts w:ascii="Calibri" w:hAnsi="Calibri"/>
                <w:sz w:val="20"/>
              </w:rPr>
              <w:t>VLAN 31</w:t>
            </w:r>
          </w:p>
        </w:tc>
        <w:tc>
          <w:tcPr>
            <w:tcW w:type="dxa" w:w="1728"/>
          </w:tcPr>
          <w:p>
            <w:r/>
            <w:r>
              <w:rPr>
                <w:rFonts w:ascii="Calibri" w:hAnsi="Calibri"/>
                <w:sz w:val="20"/>
              </w:rPr>
              <w:t>INGENIERIA</w:t>
            </w:r>
          </w:p>
        </w:tc>
        <w:tc>
          <w:tcPr>
            <w:tcW w:type="dxa" w:w="1728"/>
          </w:tcPr>
          <w:p>
            <w:r/>
            <w:r>
              <w:rPr>
                <w:rFonts w:ascii="Calibri" w:hAnsi="Calibri"/>
                <w:sz w:val="20"/>
              </w:rPr>
              <w:t>10.10.31.0/24</w:t>
            </w:r>
          </w:p>
        </w:tc>
        <w:tc>
          <w:tcPr>
            <w:tcW w:type="dxa" w:w="1728"/>
          </w:tcPr>
          <w:p>
            <w:r/>
            <w:r>
              <w:rPr>
                <w:rFonts w:ascii="Calibri" w:hAnsi="Calibri"/>
                <w:sz w:val="20"/>
              </w:rPr>
              <w:t>Nivel 2</w:t>
            </w:r>
          </w:p>
        </w:tc>
        <w:tc>
          <w:tcPr>
            <w:tcW w:type="dxa" w:w="1728"/>
          </w:tcPr>
          <w:p>
            <w:r/>
            <w:r>
              <w:rPr>
                <w:rFonts w:ascii="Calibri" w:hAnsi="Calibri"/>
                <w:sz w:val="20"/>
              </w:rPr>
              <w:t>Estaciones de ingeniería</w:t>
            </w:r>
          </w:p>
        </w:tc>
      </w:tr>
      <w:tr>
        <w:tc>
          <w:tcPr>
            <w:tcW w:type="dxa" w:w="1728"/>
            <w:shd w:fill="E8EEF4" w:val="clear"/>
          </w:tcPr>
          <w:p>
            <w:r/>
            <w:r>
              <w:rPr>
                <w:rFonts w:ascii="Calibri" w:hAnsi="Calibri"/>
                <w:sz w:val="20"/>
              </w:rPr>
              <w:t>VLAN 40</w:t>
            </w:r>
          </w:p>
        </w:tc>
        <w:tc>
          <w:tcPr>
            <w:tcW w:type="dxa" w:w="1728"/>
            <w:shd w:fill="E8EEF4" w:val="clear"/>
          </w:tcPr>
          <w:p>
            <w:r/>
            <w:r>
              <w:rPr>
                <w:rFonts w:ascii="Calibri" w:hAnsi="Calibri"/>
                <w:sz w:val="20"/>
              </w:rPr>
              <w:t>PLC-PRIMARIO</w:t>
            </w:r>
          </w:p>
        </w:tc>
        <w:tc>
          <w:tcPr>
            <w:tcW w:type="dxa" w:w="1728"/>
            <w:shd w:fill="E8EEF4" w:val="clear"/>
          </w:tcPr>
          <w:p>
            <w:r/>
            <w:r>
              <w:rPr>
                <w:rFonts w:ascii="Calibri" w:hAnsi="Calibri"/>
                <w:sz w:val="20"/>
              </w:rPr>
              <w:t>10.10.40.0/24</w:t>
            </w:r>
          </w:p>
        </w:tc>
        <w:tc>
          <w:tcPr>
            <w:tcW w:type="dxa" w:w="1728"/>
            <w:shd w:fill="E8EEF4" w:val="clear"/>
          </w:tcPr>
          <w:p>
            <w:r/>
            <w:r>
              <w:rPr>
                <w:rFonts w:ascii="Calibri" w:hAnsi="Calibri"/>
                <w:sz w:val="20"/>
              </w:rPr>
              <w:t>Nivel 1</w:t>
            </w:r>
          </w:p>
        </w:tc>
        <w:tc>
          <w:tcPr>
            <w:tcW w:type="dxa" w:w="1728"/>
            <w:shd w:fill="E8EEF4" w:val="clear"/>
          </w:tcPr>
          <w:p>
            <w:r/>
            <w:r>
              <w:rPr>
                <w:rFonts w:ascii="Calibri" w:hAnsi="Calibri"/>
                <w:sz w:val="20"/>
              </w:rPr>
              <w:t>Control primario</w:t>
            </w:r>
          </w:p>
        </w:tc>
      </w:tr>
      <w:tr>
        <w:tc>
          <w:tcPr>
            <w:tcW w:type="dxa" w:w="1728"/>
          </w:tcPr>
          <w:p>
            <w:r/>
            <w:r>
              <w:rPr>
                <w:rFonts w:ascii="Calibri" w:hAnsi="Calibri"/>
                <w:sz w:val="20"/>
              </w:rPr>
              <w:t>VLAN 41</w:t>
            </w:r>
          </w:p>
        </w:tc>
        <w:tc>
          <w:tcPr>
            <w:tcW w:type="dxa" w:w="1728"/>
          </w:tcPr>
          <w:p>
            <w:r/>
            <w:r>
              <w:rPr>
                <w:rFonts w:ascii="Calibri" w:hAnsi="Calibri"/>
                <w:sz w:val="20"/>
              </w:rPr>
              <w:t>PLC-SECUNDARIO</w:t>
            </w:r>
          </w:p>
        </w:tc>
        <w:tc>
          <w:tcPr>
            <w:tcW w:type="dxa" w:w="1728"/>
          </w:tcPr>
          <w:p>
            <w:r/>
            <w:r>
              <w:rPr>
                <w:rFonts w:ascii="Calibri" w:hAnsi="Calibri"/>
                <w:sz w:val="20"/>
              </w:rPr>
              <w:t>10.10.41.0/24</w:t>
            </w:r>
          </w:p>
        </w:tc>
        <w:tc>
          <w:tcPr>
            <w:tcW w:type="dxa" w:w="1728"/>
          </w:tcPr>
          <w:p>
            <w:r/>
            <w:r>
              <w:rPr>
                <w:rFonts w:ascii="Calibri" w:hAnsi="Calibri"/>
                <w:sz w:val="20"/>
              </w:rPr>
              <w:t>Nivel 1</w:t>
            </w:r>
          </w:p>
        </w:tc>
        <w:tc>
          <w:tcPr>
            <w:tcW w:type="dxa" w:w="1728"/>
          </w:tcPr>
          <w:p>
            <w:r/>
            <w:r>
              <w:rPr>
                <w:rFonts w:ascii="Calibri" w:hAnsi="Calibri"/>
                <w:sz w:val="20"/>
              </w:rPr>
              <w:t>Control de respaldo</w:t>
            </w:r>
          </w:p>
        </w:tc>
      </w:tr>
      <w:tr>
        <w:tc>
          <w:tcPr>
            <w:tcW w:type="dxa" w:w="1728"/>
            <w:shd w:fill="E8EEF4" w:val="clear"/>
          </w:tcPr>
          <w:p>
            <w:r/>
            <w:r>
              <w:rPr>
                <w:rFonts w:ascii="Calibri" w:hAnsi="Calibri"/>
                <w:sz w:val="20"/>
              </w:rPr>
              <w:t>VLAN 42</w:t>
            </w:r>
          </w:p>
        </w:tc>
        <w:tc>
          <w:tcPr>
            <w:tcW w:type="dxa" w:w="1728"/>
            <w:shd w:fill="E8EEF4" w:val="clear"/>
          </w:tcPr>
          <w:p>
            <w:r/>
            <w:r>
              <w:rPr>
                <w:rFonts w:ascii="Calibri" w:hAnsi="Calibri"/>
                <w:sz w:val="20"/>
              </w:rPr>
              <w:t>SAFETY</w:t>
            </w:r>
          </w:p>
        </w:tc>
        <w:tc>
          <w:tcPr>
            <w:tcW w:type="dxa" w:w="1728"/>
            <w:shd w:fill="E8EEF4" w:val="clear"/>
          </w:tcPr>
          <w:p>
            <w:r/>
            <w:r>
              <w:rPr>
                <w:rFonts w:ascii="Calibri" w:hAnsi="Calibri"/>
                <w:sz w:val="20"/>
              </w:rPr>
              <w:t>10.10.42.0/24</w:t>
            </w:r>
          </w:p>
        </w:tc>
        <w:tc>
          <w:tcPr>
            <w:tcW w:type="dxa" w:w="1728"/>
            <w:shd w:fill="E8EEF4" w:val="clear"/>
          </w:tcPr>
          <w:p>
            <w:r/>
            <w:r>
              <w:rPr>
                <w:rFonts w:ascii="Calibri" w:hAnsi="Calibri"/>
                <w:sz w:val="20"/>
              </w:rPr>
              <w:t>Nivel 1</w:t>
            </w:r>
          </w:p>
        </w:tc>
        <w:tc>
          <w:tcPr>
            <w:tcW w:type="dxa" w:w="1728"/>
            <w:shd w:fill="E8EEF4" w:val="clear"/>
          </w:tcPr>
          <w:p>
            <w:r/>
            <w:r>
              <w:rPr>
                <w:rFonts w:ascii="Calibri" w:hAnsi="Calibri"/>
                <w:sz w:val="20"/>
              </w:rPr>
              <w:t>Seguridad funcional</w:t>
            </w:r>
          </w:p>
        </w:tc>
      </w:tr>
      <w:tr>
        <w:tc>
          <w:tcPr>
            <w:tcW w:type="dxa" w:w="1728"/>
          </w:tcPr>
          <w:p>
            <w:r/>
            <w:r>
              <w:rPr>
                <w:rFonts w:ascii="Calibri" w:hAnsi="Calibri"/>
                <w:sz w:val="20"/>
              </w:rPr>
              <w:t>VLAN 50</w:t>
            </w:r>
          </w:p>
        </w:tc>
        <w:tc>
          <w:tcPr>
            <w:tcW w:type="dxa" w:w="1728"/>
          </w:tcPr>
          <w:p>
            <w:r/>
            <w:r>
              <w:rPr>
                <w:rFonts w:ascii="Calibri" w:hAnsi="Calibri"/>
                <w:sz w:val="20"/>
              </w:rPr>
              <w:t>FIELD</w:t>
            </w:r>
          </w:p>
        </w:tc>
        <w:tc>
          <w:tcPr>
            <w:tcW w:type="dxa" w:w="1728"/>
          </w:tcPr>
          <w:p>
            <w:r/>
            <w:r>
              <w:rPr>
                <w:rFonts w:ascii="Calibri" w:hAnsi="Calibri"/>
                <w:sz w:val="20"/>
              </w:rPr>
              <w:t>10.10.50.0/24</w:t>
            </w:r>
          </w:p>
        </w:tc>
        <w:tc>
          <w:tcPr>
            <w:tcW w:type="dxa" w:w="1728"/>
          </w:tcPr>
          <w:p>
            <w:r/>
            <w:r>
              <w:rPr>
                <w:rFonts w:ascii="Calibri" w:hAnsi="Calibri"/>
                <w:sz w:val="20"/>
              </w:rPr>
              <w:t>Nivel 0</w:t>
            </w:r>
          </w:p>
        </w:tc>
        <w:tc>
          <w:tcPr>
            <w:tcW w:type="dxa" w:w="1728"/>
          </w:tcPr>
          <w:p>
            <w:r/>
            <w:r>
              <w:rPr>
                <w:rFonts w:ascii="Calibri" w:hAnsi="Calibri"/>
                <w:sz w:val="20"/>
              </w:rPr>
              <w:t>Field devices</w:t>
            </w:r>
          </w:p>
        </w:tc>
      </w:tr>
      <w:tr>
        <w:tc>
          <w:tcPr>
            <w:tcW w:type="dxa" w:w="1728"/>
            <w:shd w:fill="E8EEF4" w:val="clear"/>
          </w:tcPr>
          <w:p>
            <w:r/>
            <w:r>
              <w:rPr>
                <w:rFonts w:ascii="Calibri" w:hAnsi="Calibri"/>
                <w:sz w:val="20"/>
              </w:rPr>
              <w:t>VLAN 99</w:t>
            </w:r>
          </w:p>
        </w:tc>
        <w:tc>
          <w:tcPr>
            <w:tcW w:type="dxa" w:w="1728"/>
            <w:shd w:fill="E8EEF4" w:val="clear"/>
          </w:tcPr>
          <w:p>
            <w:r/>
            <w:r>
              <w:rPr>
                <w:rFonts w:ascii="Calibri" w:hAnsi="Calibri"/>
                <w:sz w:val="20"/>
              </w:rPr>
              <w:t>MANAGEMENT</w:t>
            </w:r>
          </w:p>
        </w:tc>
        <w:tc>
          <w:tcPr>
            <w:tcW w:type="dxa" w:w="1728"/>
            <w:shd w:fill="E8EEF4" w:val="clear"/>
          </w:tcPr>
          <w:p>
            <w:r/>
            <w:r>
              <w:rPr>
                <w:rFonts w:ascii="Calibri" w:hAnsi="Calibri"/>
                <w:sz w:val="20"/>
              </w:rPr>
              <w:t>10.10.99.0/24</w:t>
            </w:r>
          </w:p>
        </w:tc>
        <w:tc>
          <w:tcPr>
            <w:tcW w:type="dxa" w:w="1728"/>
            <w:shd w:fill="E8EEF4" w:val="clear"/>
          </w:tcPr>
          <w:p>
            <w:r/>
            <w:r>
              <w:rPr>
                <w:rFonts w:ascii="Calibri" w:hAnsi="Calibri"/>
                <w:sz w:val="20"/>
              </w:rPr>
              <w:t>—</w:t>
            </w:r>
          </w:p>
        </w:tc>
        <w:tc>
          <w:tcPr>
            <w:tcW w:type="dxa" w:w="1728"/>
            <w:shd w:fill="E8EEF4" w:val="clear"/>
          </w:tcPr>
          <w:p>
            <w:r/>
            <w:r>
              <w:rPr>
                <w:rFonts w:ascii="Calibri" w:hAnsi="Calibri"/>
                <w:sz w:val="20"/>
              </w:rPr>
              <w:t>Gestión de red</w:t>
            </w:r>
          </w:p>
        </w:tc>
      </w:tr>
    </w:tbl>
    <w:p/>
    <w:tbl>
      <w:tblPr>
        <w:tblStyle w:val="TableGrid"/>
        <w:tblW w:type="auto" w:w="0"/>
        <w:jc w:val="center"/>
        <w:tblLook w:firstColumn="1" w:firstRow="1" w:lastColumn="0" w:lastRow="0" w:noHBand="0" w:noVBand="1" w:val="04A0"/>
      </w:tblPr>
      <w:tblGrid>
        <w:gridCol w:w="4320"/>
        <w:gridCol w:w="4320"/>
      </w:tblGrid>
      <w:tr>
        <w:tc>
          <w:tcPr>
            <w:tcW w:type="dxa" w:w="4320"/>
            <w:shd w:fill="003366" w:val="clear"/>
          </w:tcPr>
          <w:p>
            <w:pPr>
              <w:jc w:val="center"/>
            </w:pPr>
            <w:r/>
            <w:r>
              <w:rPr>
                <w:rFonts w:ascii="Calibri" w:hAnsi="Calibri"/>
                <w:b/>
                <w:color w:val="FFFFFF"/>
                <w:sz w:val="20"/>
              </w:rPr>
              <w:t>Principio</w:t>
            </w:r>
          </w:p>
        </w:tc>
        <w:tc>
          <w:tcPr>
            <w:tcW w:type="dxa" w:w="4320"/>
            <w:shd w:fill="003366" w:val="clear"/>
          </w:tcPr>
          <w:p>
            <w:pPr>
              <w:jc w:val="center"/>
            </w:pPr>
            <w:r/>
            <w:r>
              <w:rPr>
                <w:rFonts w:ascii="Calibri" w:hAnsi="Calibri"/>
                <w:b/>
                <w:color w:val="FFFFFF"/>
                <w:sz w:val="20"/>
              </w:rPr>
              <w:t>Implementación</w:t>
            </w:r>
          </w:p>
        </w:tc>
      </w:tr>
      <w:tr>
        <w:tc>
          <w:tcPr>
            <w:tcW w:type="dxa" w:w="4320"/>
            <w:shd w:fill="E8EEF4" w:val="clear"/>
          </w:tcPr>
          <w:p>
            <w:r/>
            <w:r>
              <w:rPr>
                <w:rFonts w:ascii="Calibri" w:hAnsi="Calibri"/>
                <w:sz w:val="20"/>
              </w:rPr>
              <w:t>**Deny-all por defecto**</w:t>
            </w:r>
          </w:p>
        </w:tc>
        <w:tc>
          <w:tcPr>
            <w:tcW w:type="dxa" w:w="4320"/>
            <w:shd w:fill="E8EEF4" w:val="clear"/>
          </w:tcPr>
          <w:p>
            <w:r/>
            <w:r>
              <w:rPr>
                <w:rFonts w:ascii="Calibri" w:hAnsi="Calibri"/>
                <w:sz w:val="20"/>
              </w:rPr>
              <w:t>Todas las políticas comienzan con denegar todo</w:t>
            </w:r>
          </w:p>
        </w:tc>
      </w:tr>
      <w:tr>
        <w:tc>
          <w:tcPr>
            <w:tcW w:type="dxa" w:w="4320"/>
          </w:tcPr>
          <w:p>
            <w:r/>
            <w:r>
              <w:rPr>
                <w:rFonts w:ascii="Calibri" w:hAnsi="Calibri"/>
                <w:sz w:val="20"/>
              </w:rPr>
              <w:t>**Whitelist explícita**</w:t>
            </w:r>
          </w:p>
        </w:tc>
        <w:tc>
          <w:tcPr>
            <w:tcW w:type="dxa" w:w="4320"/>
          </w:tcPr>
          <w:p>
            <w:r/>
            <w:r>
              <w:rPr>
                <w:rFonts w:ascii="Calibri" w:hAnsi="Calibri"/>
                <w:sz w:val="20"/>
              </w:rPr>
              <w:t>Solo permitir lo que está documentado y aprobado</w:t>
            </w:r>
          </w:p>
        </w:tc>
      </w:tr>
      <w:tr>
        <w:tc>
          <w:tcPr>
            <w:tcW w:type="dxa" w:w="4320"/>
            <w:shd w:fill="E8EEF4" w:val="clear"/>
          </w:tcPr>
          <w:p>
            <w:r/>
            <w:r>
              <w:rPr>
                <w:rFonts w:ascii="Calibri" w:hAnsi="Calibri"/>
                <w:sz w:val="20"/>
              </w:rPr>
              <w:t>**Stateful inspection**</w:t>
            </w:r>
          </w:p>
        </w:tc>
        <w:tc>
          <w:tcPr>
            <w:tcW w:type="dxa" w:w="4320"/>
            <w:shd w:fill="E8EEF4" w:val="clear"/>
          </w:tcPr>
          <w:p>
            <w:r/>
            <w:r>
              <w:rPr>
                <w:rFonts w:ascii="Calibri" w:hAnsi="Calibri"/>
                <w:sz w:val="20"/>
              </w:rPr>
              <w:t>Mantener estado de conexiones</w:t>
            </w:r>
          </w:p>
        </w:tc>
      </w:tr>
      <w:tr>
        <w:tc>
          <w:tcPr>
            <w:tcW w:type="dxa" w:w="4320"/>
          </w:tcPr>
          <w:p>
            <w:r/>
            <w:r>
              <w:rPr>
                <w:rFonts w:ascii="Calibri" w:hAnsi="Calibri"/>
                <w:sz w:val="20"/>
              </w:rPr>
              <w:t>**App-aware filtering**</w:t>
            </w:r>
          </w:p>
        </w:tc>
        <w:tc>
          <w:tcPr>
            <w:tcW w:type="dxa" w:w="4320"/>
          </w:tcPr>
          <w:p>
            <w:r/>
            <w:r>
              <w:rPr>
                <w:rFonts w:ascii="Calibri" w:hAnsi="Calibri"/>
                <w:sz w:val="20"/>
              </w:rPr>
              <w:t>Filtrar por protocolo industrial específico</w:t>
            </w:r>
          </w:p>
        </w:tc>
      </w:tr>
      <w:tr>
        <w:tc>
          <w:tcPr>
            <w:tcW w:type="dxa" w:w="4320"/>
            <w:shd w:fill="E8EEF4" w:val="clear"/>
          </w:tcPr>
          <w:p>
            <w:r/>
            <w:r>
              <w:rPr>
                <w:rFonts w:ascii="Calibri" w:hAnsi="Calibri"/>
                <w:sz w:val="20"/>
              </w:rPr>
              <w:t>**Logging completo**</w:t>
            </w:r>
          </w:p>
        </w:tc>
        <w:tc>
          <w:tcPr>
            <w:tcW w:type="dxa" w:w="4320"/>
            <w:shd w:fill="E8EEF4" w:val="clear"/>
          </w:tcPr>
          <w:p>
            <w:r/>
            <w:r>
              <w:rPr>
                <w:rFonts w:ascii="Calibri" w:hAnsi="Calibri"/>
                <w:sz w:val="20"/>
              </w:rPr>
              <w:t>Registrar todo el tráfico permitido y denegado</w:t>
            </w:r>
          </w:p>
        </w:tc>
      </w:tr>
      <w:tr>
        <w:tc>
          <w:tcPr>
            <w:tcW w:type="dxa" w:w="4320"/>
          </w:tcPr>
          <w:p>
            <w:r/>
            <w:r>
              <w:rPr>
                <w:rFonts w:ascii="Calibri" w:hAnsi="Calibri"/>
                <w:sz w:val="20"/>
              </w:rPr>
              <w:t>**HA (High Availability)**</w:t>
            </w:r>
          </w:p>
        </w:tc>
        <w:tc>
          <w:tcPr>
            <w:tcW w:type="dxa" w:w="4320"/>
          </w:tcPr>
          <w:p>
            <w:r/>
            <w:r>
              <w:rPr>
                <w:rFonts w:ascii="Calibri" w:hAnsi="Calibri"/>
                <w:sz w:val="20"/>
              </w:rPr>
              <w:t>Firewalls en configuración activa-pasiva</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Regla</w:t>
            </w:r>
          </w:p>
        </w:tc>
        <w:tc>
          <w:tcPr>
            <w:tcW w:type="dxa" w:w="2160"/>
            <w:shd w:fill="003366" w:val="clear"/>
          </w:tcPr>
          <w:p>
            <w:pPr>
              <w:jc w:val="center"/>
            </w:pPr>
            <w:r/>
            <w:r>
              <w:rPr>
                <w:rFonts w:ascii="Calibri" w:hAnsi="Calibri"/>
                <w:b/>
                <w:color w:val="FFFFFF"/>
                <w:sz w:val="20"/>
              </w:rPr>
              <w:t>Descripción</w:t>
            </w:r>
          </w:p>
        </w:tc>
        <w:tc>
          <w:tcPr>
            <w:tcW w:type="dxa" w:w="2160"/>
            <w:shd w:fill="003366" w:val="clear"/>
          </w:tcPr>
          <w:p>
            <w:pPr>
              <w:jc w:val="center"/>
            </w:pPr>
            <w:r/>
            <w:r>
              <w:rPr>
                <w:rFonts w:ascii="Calibri" w:hAnsi="Calibri"/>
                <w:b/>
                <w:color w:val="FFFFFF"/>
                <w:sz w:val="20"/>
              </w:rPr>
              <w:t>Severidad</w:t>
            </w:r>
          </w:p>
        </w:tc>
        <w:tc>
          <w:tcPr>
            <w:tcW w:type="dxa" w:w="2160"/>
            <w:shd w:fill="003366" w:val="clear"/>
          </w:tcPr>
          <w:p>
            <w:pPr>
              <w:jc w:val="center"/>
            </w:pPr>
            <w:r/>
            <w:r>
              <w:rPr>
                <w:rFonts w:ascii="Calibri" w:hAnsi="Calibri"/>
                <w:b/>
                <w:color w:val="FFFFFF"/>
                <w:sz w:val="20"/>
              </w:rPr>
              <w:t>Acción</w:t>
            </w:r>
          </w:p>
        </w:tc>
      </w:tr>
      <w:tr>
        <w:tc>
          <w:tcPr>
            <w:tcW w:type="dxa" w:w="2160"/>
            <w:shd w:fill="E8EEF4" w:val="clear"/>
          </w:tcPr>
          <w:p>
            <w:r/>
            <w:r>
              <w:rPr>
                <w:rFonts w:ascii="Calibri" w:hAnsi="Calibri"/>
                <w:sz w:val="20"/>
              </w:rPr>
              <w:t>**S7comm desde zona no autorizada**</w:t>
            </w:r>
          </w:p>
        </w:tc>
        <w:tc>
          <w:tcPr>
            <w:tcW w:type="dxa" w:w="2160"/>
            <w:shd w:fill="E8EEF4" w:val="clear"/>
          </w:tcPr>
          <w:p>
            <w:r/>
            <w:r>
              <w:rPr>
                <w:rFonts w:ascii="Calibri" w:hAnsi="Calibri"/>
                <w:sz w:val="20"/>
              </w:rPr>
              <w:t>Tráfico S7comm desde IP fuera de whitelist</w:t>
            </w:r>
          </w:p>
        </w:tc>
        <w:tc>
          <w:tcPr>
            <w:tcW w:type="dxa" w:w="2160"/>
            <w:shd w:fill="E8EEF4" w:val="clear"/>
          </w:tcPr>
          <w:p>
            <w:r/>
            <w:r>
              <w:rPr>
                <w:rFonts w:ascii="Calibri" w:hAnsi="Calibri"/>
                <w:sz w:val="20"/>
              </w:rPr>
              <w:t>Crítica</w:t>
            </w:r>
          </w:p>
        </w:tc>
        <w:tc>
          <w:tcPr>
            <w:tcW w:type="dxa" w:w="2160"/>
            <w:shd w:fill="E8EEF4" w:val="clear"/>
          </w:tcPr>
          <w:p>
            <w:r/>
            <w:r>
              <w:rPr>
                <w:rFonts w:ascii="Calibri" w:hAnsi="Calibri"/>
                <w:sz w:val="20"/>
              </w:rPr>
              <w:t>Bloquear + alerta</w:t>
            </w:r>
          </w:p>
        </w:tc>
      </w:tr>
      <w:tr>
        <w:tc>
          <w:tcPr>
            <w:tcW w:type="dxa" w:w="2160"/>
          </w:tcPr>
          <w:p>
            <w:r/>
            <w:r>
              <w:rPr>
                <w:rFonts w:ascii="Calibri" w:hAnsi="Calibri"/>
                <w:sz w:val="20"/>
              </w:rPr>
              <w:t>**Modbus desde nivel superior**</w:t>
            </w:r>
          </w:p>
        </w:tc>
        <w:tc>
          <w:tcPr>
            <w:tcW w:type="dxa" w:w="2160"/>
          </w:tcPr>
          <w:p>
            <w:r/>
            <w:r>
              <w:rPr>
                <w:rFonts w:ascii="Calibri" w:hAnsi="Calibri"/>
                <w:sz w:val="20"/>
              </w:rPr>
              <w:t>Tráfico Modbus desde Nivel 3+ a Nivel 1</w:t>
            </w:r>
          </w:p>
        </w:tc>
        <w:tc>
          <w:tcPr>
            <w:tcW w:type="dxa" w:w="2160"/>
          </w:tcPr>
          <w:p>
            <w:r/>
            <w:r>
              <w:rPr>
                <w:rFonts w:ascii="Calibri" w:hAnsi="Calibri"/>
                <w:sz w:val="20"/>
              </w:rPr>
              <w:t>Crítica</w:t>
            </w:r>
          </w:p>
        </w:tc>
        <w:tc>
          <w:tcPr>
            <w:tcW w:type="dxa" w:w="2160"/>
          </w:tcPr>
          <w:p>
            <w:r/>
            <w:r>
              <w:rPr>
                <w:rFonts w:ascii="Calibri" w:hAnsi="Calibri"/>
                <w:sz w:val="20"/>
              </w:rPr>
              <w:t>Bloquear + alerta</w:t>
            </w:r>
          </w:p>
        </w:tc>
      </w:tr>
      <w:tr>
        <w:tc>
          <w:tcPr>
            <w:tcW w:type="dxa" w:w="2160"/>
            <w:shd w:fill="E8EEF4" w:val="clear"/>
          </w:tcPr>
          <w:p>
            <w:r/>
            <w:r>
              <w:rPr>
                <w:rFonts w:ascii="Calibri" w:hAnsi="Calibri"/>
                <w:sz w:val="20"/>
              </w:rPr>
              <w:t>**Escaneo de puertos OT**</w:t>
            </w:r>
          </w:p>
        </w:tc>
        <w:tc>
          <w:tcPr>
            <w:tcW w:type="dxa" w:w="2160"/>
            <w:shd w:fill="E8EEF4" w:val="clear"/>
          </w:tcPr>
          <w:p>
            <w:r/>
            <w:r>
              <w:rPr>
                <w:rFonts w:ascii="Calibri" w:hAnsi="Calibri"/>
                <w:sz w:val="20"/>
              </w:rPr>
              <w:t>Más de 10 puertos escaneados en &lt;1 min</w:t>
            </w:r>
          </w:p>
        </w:tc>
        <w:tc>
          <w:tcPr>
            <w:tcW w:type="dxa" w:w="2160"/>
            <w:shd w:fill="E8EEF4" w:val="clear"/>
          </w:tcPr>
          <w:p>
            <w:r/>
            <w:r>
              <w:rPr>
                <w:rFonts w:ascii="Calibri" w:hAnsi="Calibri"/>
                <w:sz w:val="20"/>
              </w:rPr>
              <w:t>Alta</w:t>
            </w:r>
          </w:p>
        </w:tc>
        <w:tc>
          <w:tcPr>
            <w:tcW w:type="dxa" w:w="2160"/>
            <w:shd w:fill="E8EEF4" w:val="clear"/>
          </w:tcPr>
          <w:p>
            <w:r/>
            <w:r>
              <w:rPr>
                <w:rFonts w:ascii="Calibri" w:hAnsi="Calibri"/>
                <w:sz w:val="20"/>
              </w:rPr>
              <w:t>Alerta</w:t>
            </w:r>
          </w:p>
        </w:tc>
      </w:tr>
      <w:tr>
        <w:tc>
          <w:tcPr>
            <w:tcW w:type="dxa" w:w="2160"/>
          </w:tcPr>
          <w:p>
            <w:r/>
            <w:r>
              <w:rPr>
                <w:rFonts w:ascii="Calibri" w:hAnsi="Calibri"/>
                <w:sz w:val="20"/>
              </w:rPr>
              <w:t>**Cambio de configuración PLC**</w:t>
            </w:r>
          </w:p>
        </w:tc>
        <w:tc>
          <w:tcPr>
            <w:tcW w:type="dxa" w:w="2160"/>
          </w:tcPr>
          <w:p>
            <w:r/>
            <w:r>
              <w:rPr>
                <w:rFonts w:ascii="Calibri" w:hAnsi="Calibri"/>
                <w:sz w:val="20"/>
              </w:rPr>
              <w:t>Escritura a PLC fuera de ventana de cambio</w:t>
            </w:r>
          </w:p>
        </w:tc>
        <w:tc>
          <w:tcPr>
            <w:tcW w:type="dxa" w:w="2160"/>
          </w:tcPr>
          <w:p>
            <w:r/>
            <w:r>
              <w:rPr>
                <w:rFonts w:ascii="Calibri" w:hAnsi="Calibri"/>
                <w:sz w:val="20"/>
              </w:rPr>
              <w:t>Alta</w:t>
            </w:r>
          </w:p>
        </w:tc>
        <w:tc>
          <w:tcPr>
            <w:tcW w:type="dxa" w:w="2160"/>
          </w:tcPr>
          <w:p>
            <w:r/>
            <w:r>
              <w:rPr>
                <w:rFonts w:ascii="Calibri" w:hAnsi="Calibri"/>
                <w:sz w:val="20"/>
              </w:rPr>
              <w:t>Alerta</w:t>
            </w:r>
          </w:p>
        </w:tc>
      </w:tr>
      <w:tr>
        <w:tc>
          <w:tcPr>
            <w:tcW w:type="dxa" w:w="2160"/>
            <w:shd w:fill="E8EEF4" w:val="clear"/>
          </w:tcPr>
          <w:p>
            <w:r/>
            <w:r>
              <w:rPr>
                <w:rFonts w:ascii="Calibri" w:hAnsi="Calibri"/>
                <w:sz w:val="20"/>
              </w:rPr>
              <w:t>**Protocolo industrial anómalo**</w:t>
            </w:r>
          </w:p>
        </w:tc>
        <w:tc>
          <w:tcPr>
            <w:tcW w:type="dxa" w:w="2160"/>
            <w:shd w:fill="E8EEF4" w:val="clear"/>
          </w:tcPr>
          <w:p>
            <w:r/>
            <w:r>
              <w:rPr>
                <w:rFonts w:ascii="Calibri" w:hAnsi="Calibri"/>
                <w:sz w:val="20"/>
              </w:rPr>
              <w:t>Tráfico que no coincide con protocolo esperado</w:t>
            </w:r>
          </w:p>
        </w:tc>
        <w:tc>
          <w:tcPr>
            <w:tcW w:type="dxa" w:w="2160"/>
            <w:shd w:fill="E8EEF4" w:val="clear"/>
          </w:tcPr>
          <w:p>
            <w:r/>
            <w:r>
              <w:rPr>
                <w:rFonts w:ascii="Calibri" w:hAnsi="Calibri"/>
                <w:sz w:val="20"/>
              </w:rPr>
              <w:t>Media</w:t>
            </w:r>
          </w:p>
        </w:tc>
        <w:tc>
          <w:tcPr>
            <w:tcW w:type="dxa" w:w="2160"/>
            <w:shd w:fill="E8EEF4" w:val="clear"/>
          </w:tcPr>
          <w:p>
            <w:r/>
            <w:r>
              <w:rPr>
                <w:rFonts w:ascii="Calibri" w:hAnsi="Calibri"/>
                <w:sz w:val="20"/>
              </w:rPr>
              <w:t>Alerta</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Prueba</w:t>
            </w:r>
          </w:p>
        </w:tc>
        <w:tc>
          <w:tcPr>
            <w:tcW w:type="dxa" w:w="2160"/>
            <w:shd w:fill="003366" w:val="clear"/>
          </w:tcPr>
          <w:p>
            <w:pPr>
              <w:jc w:val="center"/>
            </w:pPr>
            <w:r/>
            <w:r>
              <w:rPr>
                <w:rFonts w:ascii="Calibri" w:hAnsi="Calibri"/>
                <w:b/>
                <w:color w:val="FFFFFF"/>
                <w:sz w:val="20"/>
              </w:rPr>
              <w:t>Método</w:t>
            </w:r>
          </w:p>
        </w:tc>
        <w:tc>
          <w:tcPr>
            <w:tcW w:type="dxa" w:w="2160"/>
            <w:shd w:fill="003366" w:val="clear"/>
          </w:tcPr>
          <w:p>
            <w:pPr>
              <w:jc w:val="center"/>
            </w:pPr>
            <w:r/>
            <w:r>
              <w:rPr>
                <w:rFonts w:ascii="Calibri" w:hAnsi="Calibri"/>
                <w:b/>
                <w:color w:val="FFFFFF"/>
                <w:sz w:val="20"/>
              </w:rPr>
              <w:t>Resultado esperado</w:t>
            </w:r>
          </w:p>
        </w:tc>
        <w:tc>
          <w:tcPr>
            <w:tcW w:type="dxa" w:w="2160"/>
            <w:shd w:fill="003366" w:val="clear"/>
          </w:tcPr>
          <w:p>
            <w:pPr>
              <w:jc w:val="center"/>
            </w:pPr>
            <w:r/>
            <w:r>
              <w:rPr>
                <w:rFonts w:ascii="Calibri" w:hAnsi="Calibri"/>
                <w:b/>
                <w:color w:val="FFFFFF"/>
                <w:sz w:val="20"/>
              </w:rPr>
              <w:t>Riesgo si falla</w:t>
            </w:r>
          </w:p>
        </w:tc>
      </w:tr>
      <w:tr>
        <w:tc>
          <w:tcPr>
            <w:tcW w:type="dxa" w:w="2160"/>
            <w:shd w:fill="E8EEF4" w:val="clear"/>
          </w:tcPr>
          <w:p>
            <w:r/>
            <w:r>
              <w:rPr>
                <w:rFonts w:ascii="Calibri" w:hAnsi="Calibri"/>
                <w:sz w:val="20"/>
              </w:rPr>
              <w:t>**Comunicación cross-zone no autorizada**</w:t>
            </w:r>
          </w:p>
        </w:tc>
        <w:tc>
          <w:tcPr>
            <w:tcW w:type="dxa" w:w="2160"/>
            <w:shd w:fill="E8EEF4" w:val="clear"/>
          </w:tcPr>
          <w:p>
            <w:r/>
            <w:r>
              <w:rPr>
                <w:rFonts w:ascii="Calibri" w:hAnsi="Calibri"/>
                <w:sz w:val="20"/>
              </w:rPr>
              <w:t>Intentar conexión desde zona no autorizada</w:t>
            </w:r>
          </w:p>
        </w:tc>
        <w:tc>
          <w:tcPr>
            <w:tcW w:type="dxa" w:w="2160"/>
            <w:shd w:fill="E8EEF4" w:val="clear"/>
          </w:tcPr>
          <w:p>
            <w:r/>
            <w:r>
              <w:rPr>
                <w:rFonts w:ascii="Calibri" w:hAnsi="Calibri"/>
                <w:sz w:val="20"/>
              </w:rPr>
              <w:t>Bloqueado por firewall</w:t>
            </w:r>
          </w:p>
        </w:tc>
        <w:tc>
          <w:tcPr>
            <w:tcW w:type="dxa" w:w="2160"/>
            <w:shd w:fill="E8EEF4" w:val="clear"/>
          </w:tcPr>
          <w:p>
            <w:r/>
            <w:r>
              <w:rPr>
                <w:rFonts w:ascii="Calibri" w:hAnsi="Calibri"/>
                <w:sz w:val="20"/>
              </w:rPr>
              <w:t>Propagación de amenaza</w:t>
            </w:r>
          </w:p>
        </w:tc>
      </w:tr>
      <w:tr>
        <w:tc>
          <w:tcPr>
            <w:tcW w:type="dxa" w:w="2160"/>
          </w:tcPr>
          <w:p>
            <w:r/>
            <w:r>
              <w:rPr>
                <w:rFonts w:ascii="Calibri" w:hAnsi="Calibri"/>
                <w:sz w:val="20"/>
              </w:rPr>
              <w:t>**VLAN hopping**</w:t>
            </w:r>
          </w:p>
        </w:tc>
        <w:tc>
          <w:tcPr>
            <w:tcW w:type="dxa" w:w="2160"/>
          </w:tcPr>
          <w:p>
            <w:r/>
            <w:r>
              <w:rPr>
                <w:rFonts w:ascii="Calibri" w:hAnsi="Calibri"/>
                <w:sz w:val="20"/>
              </w:rPr>
              <w:t>Intentar acceder a otra VLAN</w:t>
            </w:r>
          </w:p>
        </w:tc>
        <w:tc>
          <w:tcPr>
            <w:tcW w:type="dxa" w:w="2160"/>
          </w:tcPr>
          <w:p>
            <w:r/>
            <w:r>
              <w:rPr>
                <w:rFonts w:ascii="Calibri" w:hAnsi="Calibri"/>
                <w:sz w:val="20"/>
              </w:rPr>
              <w:t>Bloqueado por switch</w:t>
            </w:r>
          </w:p>
        </w:tc>
        <w:tc>
          <w:tcPr>
            <w:tcW w:type="dxa" w:w="2160"/>
          </w:tcPr>
          <w:p>
            <w:r/>
            <w:r>
              <w:rPr>
                <w:rFonts w:ascii="Calibri" w:hAnsi="Calibri"/>
                <w:sz w:val="20"/>
              </w:rPr>
              <w:t>Evasión de segmentación</w:t>
            </w:r>
          </w:p>
        </w:tc>
      </w:tr>
      <w:tr>
        <w:tc>
          <w:tcPr>
            <w:tcW w:type="dxa" w:w="2160"/>
            <w:shd w:fill="E8EEF4" w:val="clear"/>
          </w:tcPr>
          <w:p>
            <w:r/>
            <w:r>
              <w:rPr>
                <w:rFonts w:ascii="Calibri" w:hAnsi="Calibri"/>
                <w:sz w:val="20"/>
              </w:rPr>
              <w:t>**DHCP rogue server**</w:t>
            </w:r>
          </w:p>
        </w:tc>
        <w:tc>
          <w:tcPr>
            <w:tcW w:type="dxa" w:w="2160"/>
            <w:shd w:fill="E8EEF4" w:val="clear"/>
          </w:tcPr>
          <w:p>
            <w:r/>
            <w:r>
              <w:rPr>
                <w:rFonts w:ascii="Calibri" w:hAnsi="Calibri"/>
                <w:sz w:val="20"/>
              </w:rPr>
              <w:t>Conectar servidor DHCP no autorizado</w:t>
            </w:r>
          </w:p>
        </w:tc>
        <w:tc>
          <w:tcPr>
            <w:tcW w:type="dxa" w:w="2160"/>
            <w:shd w:fill="E8EEF4" w:val="clear"/>
          </w:tcPr>
          <w:p>
            <w:r/>
            <w:r>
              <w:rPr>
                <w:rFonts w:ascii="Calibri" w:hAnsi="Calibri"/>
                <w:sz w:val="20"/>
              </w:rPr>
              <w:t>Detectado por DHCP snooping</w:t>
            </w:r>
          </w:p>
        </w:tc>
        <w:tc>
          <w:tcPr>
            <w:tcW w:type="dxa" w:w="2160"/>
            <w:shd w:fill="E8EEF4" w:val="clear"/>
          </w:tcPr>
          <w:p>
            <w:r/>
            <w:r>
              <w:rPr>
                <w:rFonts w:ascii="Calibri" w:hAnsi="Calibri"/>
                <w:sz w:val="20"/>
              </w:rPr>
              <w:t>Asignación maliciosa de IPs</w:t>
            </w:r>
          </w:p>
        </w:tc>
      </w:tr>
      <w:tr>
        <w:tc>
          <w:tcPr>
            <w:tcW w:type="dxa" w:w="2160"/>
          </w:tcPr>
          <w:p>
            <w:r/>
            <w:r>
              <w:rPr>
                <w:rFonts w:ascii="Calibri" w:hAnsi="Calibri"/>
                <w:sz w:val="20"/>
              </w:rPr>
              <w:t>**ARP spoofing**</w:t>
            </w:r>
          </w:p>
        </w:tc>
        <w:tc>
          <w:tcPr>
            <w:tcW w:type="dxa" w:w="2160"/>
          </w:tcPr>
          <w:p>
            <w:r/>
            <w:r>
              <w:rPr>
                <w:rFonts w:ascii="Calibri" w:hAnsi="Calibri"/>
                <w:sz w:val="20"/>
              </w:rPr>
              <w:t>Intentar suplantación ARP</w:t>
            </w:r>
          </w:p>
        </w:tc>
        <w:tc>
          <w:tcPr>
            <w:tcW w:type="dxa" w:w="2160"/>
          </w:tcPr>
          <w:p>
            <w:r/>
            <w:r>
              <w:rPr>
                <w:rFonts w:ascii="Calibri" w:hAnsi="Calibri"/>
                <w:sz w:val="20"/>
              </w:rPr>
              <w:t>Detectado por DAI</w:t>
            </w:r>
          </w:p>
        </w:tc>
        <w:tc>
          <w:tcPr>
            <w:tcW w:type="dxa" w:w="2160"/>
          </w:tcPr>
          <w:p>
            <w:r/>
            <w:r>
              <w:rPr>
                <w:rFonts w:ascii="Calibri" w:hAnsi="Calibri"/>
                <w:sz w:val="20"/>
              </w:rPr>
              <w:t>Interceptación de tráfico</w:t>
            </w:r>
          </w:p>
        </w:tc>
      </w:tr>
      <w:tr>
        <w:tc>
          <w:tcPr>
            <w:tcW w:type="dxa" w:w="2160"/>
            <w:shd w:fill="E8EEF4" w:val="clear"/>
          </w:tcPr>
          <w:p>
            <w:r/>
            <w:r>
              <w:rPr>
                <w:rFonts w:ascii="Calibri" w:hAnsi="Calibri"/>
                <w:sz w:val="20"/>
              </w:rPr>
              <w:t>**Acceso a Safety desde zona regular**</w:t>
            </w:r>
          </w:p>
        </w:tc>
        <w:tc>
          <w:tcPr>
            <w:tcW w:type="dxa" w:w="2160"/>
            <w:shd w:fill="E8EEF4" w:val="clear"/>
          </w:tcPr>
          <w:p>
            <w:r/>
            <w:r>
              <w:rPr>
                <w:rFonts w:ascii="Calibri" w:hAnsi="Calibri"/>
                <w:sz w:val="20"/>
              </w:rPr>
              <w:t>Intentar conexión a Safety PLC</w:t>
            </w:r>
          </w:p>
        </w:tc>
        <w:tc>
          <w:tcPr>
            <w:tcW w:type="dxa" w:w="2160"/>
            <w:shd w:fill="E8EEF4" w:val="clear"/>
          </w:tcPr>
          <w:p>
            <w:r/>
            <w:r>
              <w:rPr>
                <w:rFonts w:ascii="Calibri" w:hAnsi="Calibri"/>
                <w:sz w:val="20"/>
              </w:rPr>
              <w:t>Bloqueado por VLAN + FW</w:t>
            </w:r>
          </w:p>
        </w:tc>
        <w:tc>
          <w:tcPr>
            <w:tcW w:type="dxa" w:w="2160"/>
            <w:shd w:fill="E8EEF4" w:val="clear"/>
          </w:tcPr>
          <w:p>
            <w:r/>
            <w:r>
              <w:rPr>
                <w:rFonts w:ascii="Calibri" w:hAnsi="Calibri"/>
                <w:sz w:val="20"/>
              </w:rPr>
              <w:t>Compromiso de seguridad funcional</w:t>
            </w:r>
          </w:p>
        </w:tc>
      </w:tr>
      <w:tr>
        <w:tc>
          <w:tcPr>
            <w:tcW w:type="dxa" w:w="2160"/>
          </w:tcPr>
          <w:p>
            <w:r/>
            <w:r>
              <w:rPr>
                <w:rFonts w:ascii="Calibri" w:hAnsi="Calibri"/>
                <w:sz w:val="20"/>
              </w:rPr>
              <w:t>**Acceso desde Internet a OT**</w:t>
            </w:r>
          </w:p>
        </w:tc>
        <w:tc>
          <w:tcPr>
            <w:tcW w:type="dxa" w:w="2160"/>
          </w:tcPr>
          <w:p>
            <w:r/>
            <w:r>
              <w:rPr>
                <w:rFonts w:ascii="Calibri" w:hAnsi="Calibri"/>
                <w:sz w:val="20"/>
              </w:rPr>
              <w:t>Escaneo externo de puertos OT</w:t>
            </w:r>
          </w:p>
        </w:tc>
        <w:tc>
          <w:tcPr>
            <w:tcW w:type="dxa" w:w="2160"/>
          </w:tcPr>
          <w:p>
            <w:r/>
            <w:r>
              <w:rPr>
                <w:rFonts w:ascii="Calibri" w:hAnsi="Calibri"/>
                <w:sz w:val="20"/>
              </w:rPr>
              <w:t>Bloqueado por FW perimetral</w:t>
            </w:r>
          </w:p>
        </w:tc>
        <w:tc>
          <w:tcPr>
            <w:tcW w:type="dxa" w:w="2160"/>
          </w:tcPr>
          <w:p>
            <w:r/>
            <w:r>
              <w:rPr>
                <w:rFonts w:ascii="Calibri" w:hAnsi="Calibri"/>
                <w:sz w:val="20"/>
              </w:rPr>
              <w:t>Acceso externo no autorizado</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w:t>
            </w:r>
          </w:p>
        </w:tc>
        <w:tc>
          <w:tcPr>
            <w:tcW w:type="dxa" w:w="2160"/>
            <w:shd w:fill="003366" w:val="clear"/>
          </w:tcPr>
          <w:p>
            <w:pPr>
              <w:jc w:val="center"/>
            </w:pPr>
            <w:r/>
            <w:r>
              <w:rPr>
                <w:rFonts w:ascii="Calibri" w:hAnsi="Calibri"/>
                <w:b/>
                <w:color w:val="FFFFFF"/>
                <w:sz w:val="20"/>
              </w:rPr>
              <w:t>Prueba</w:t>
            </w:r>
          </w:p>
        </w:tc>
        <w:tc>
          <w:tcPr>
            <w:tcW w:type="dxa" w:w="2160"/>
            <w:shd w:fill="003366" w:val="clear"/>
          </w:tcPr>
          <w:p>
            <w:pPr>
              <w:jc w:val="center"/>
            </w:pPr>
            <w:r/>
            <w:r>
              <w:rPr>
                <w:rFonts w:ascii="Calibri" w:hAnsi="Calibri"/>
                <w:b/>
                <w:color w:val="FFFFFF"/>
                <w:sz w:val="20"/>
              </w:rPr>
              <w:t>Estado</w:t>
            </w:r>
          </w:p>
        </w:tc>
        <w:tc>
          <w:tcPr>
            <w:tcW w:type="dxa" w:w="2160"/>
            <w:shd w:fill="003366" w:val="clear"/>
          </w:tcPr>
          <w:p>
            <w:pPr>
              <w:jc w:val="center"/>
            </w:pPr>
            <w:r/>
            <w:r>
              <w:rPr>
                <w:rFonts w:ascii="Calibri" w:hAnsi="Calibri"/>
                <w:b/>
                <w:color w:val="FFFFFF"/>
                <w:sz w:val="20"/>
              </w:rPr>
              <w:t>Observaciones</w:t>
            </w:r>
          </w:p>
        </w:tc>
      </w:tr>
      <w:tr>
        <w:tc>
          <w:tcPr>
            <w:tcW w:type="dxa" w:w="2160"/>
            <w:shd w:fill="E8EEF4" w:val="clear"/>
          </w:tcPr>
          <w:p>
            <w:r/>
            <w:r>
              <w:rPr>
                <w:rFonts w:ascii="Calibri" w:hAnsi="Calibri"/>
                <w:sz w:val="20"/>
              </w:rPr>
              <w:t>1</w:t>
            </w:r>
          </w:p>
        </w:tc>
        <w:tc>
          <w:tcPr>
            <w:tcW w:type="dxa" w:w="2160"/>
            <w:shd w:fill="E8EEF4" w:val="clear"/>
          </w:tcPr>
          <w:p>
            <w:r/>
            <w:r>
              <w:rPr>
                <w:rFonts w:ascii="Calibri" w:hAnsi="Calibri"/>
                <w:sz w:val="20"/>
              </w:rPr>
              <w:t>No hay ping Nivel 5 → Nivel 1</w:t>
            </w:r>
          </w:p>
        </w:tc>
        <w:tc>
          <w:tcPr>
            <w:tcW w:type="dxa" w:w="2160"/>
            <w:shd w:fill="E8EEF4" w:val="clear"/>
          </w:tcPr>
          <w:p>
            <w:r/>
            <w:r>
              <w:rPr>
                <w:rFonts w:ascii="Calibri" w:hAnsi="Calibri"/>
                <w:sz w:val="20"/>
              </w:rPr>
              <w:t>⬜</w:t>
            </w:r>
          </w:p>
        </w:tc>
        <w:tc>
          <w:tcPr>
            <w:tcW w:type="dxa" w:w="2160"/>
            <w:shd w:fill="E8EEF4" w:val="clear"/>
          </w:tcPr>
          <w:p>
            <w:r/>
            <w:r>
              <w:rPr>
                <w:rFonts w:ascii="Calibri" w:hAnsi="Calibri"/>
                <w:sz w:val="20"/>
              </w:rPr>
            </w:r>
          </w:p>
        </w:tc>
      </w:tr>
      <w:tr>
        <w:tc>
          <w:tcPr>
            <w:tcW w:type="dxa" w:w="2160"/>
          </w:tcPr>
          <w:p>
            <w:r/>
            <w:r>
              <w:rPr>
                <w:rFonts w:ascii="Calibri" w:hAnsi="Calibri"/>
                <w:sz w:val="20"/>
              </w:rPr>
              <w:t>2</w:t>
            </w:r>
          </w:p>
        </w:tc>
        <w:tc>
          <w:tcPr>
            <w:tcW w:type="dxa" w:w="2160"/>
          </w:tcPr>
          <w:p>
            <w:r/>
            <w:r>
              <w:rPr>
                <w:rFonts w:ascii="Calibri" w:hAnsi="Calibri"/>
                <w:sz w:val="20"/>
              </w:rPr>
              <w:t>No hay ping Nivel 5 → Nivel 2</w:t>
            </w:r>
          </w:p>
        </w:tc>
        <w:tc>
          <w:tcPr>
            <w:tcW w:type="dxa" w:w="2160"/>
          </w:tcPr>
          <w:p>
            <w:r/>
            <w:r>
              <w:rPr>
                <w:rFonts w:ascii="Calibri" w:hAnsi="Calibri"/>
                <w:sz w:val="20"/>
              </w:rPr>
              <w:t>⬜</w:t>
            </w:r>
          </w:p>
        </w:tc>
        <w:tc>
          <w:tcPr>
            <w:tcW w:type="dxa" w:w="2160"/>
          </w:tcPr>
          <w:p>
            <w:r/>
            <w:r>
              <w:rPr>
                <w:rFonts w:ascii="Calibri" w:hAnsi="Calibri"/>
                <w:sz w:val="20"/>
              </w:rPr>
            </w:r>
          </w:p>
        </w:tc>
      </w:tr>
      <w:tr>
        <w:tc>
          <w:tcPr>
            <w:tcW w:type="dxa" w:w="2160"/>
            <w:shd w:fill="E8EEF4" w:val="clear"/>
          </w:tcPr>
          <w:p>
            <w:r/>
            <w:r>
              <w:rPr>
                <w:rFonts w:ascii="Calibri" w:hAnsi="Calibri"/>
                <w:sz w:val="20"/>
              </w:rPr>
              <w:t>3</w:t>
            </w:r>
          </w:p>
        </w:tc>
        <w:tc>
          <w:tcPr>
            <w:tcW w:type="dxa" w:w="2160"/>
            <w:shd w:fill="E8EEF4" w:val="clear"/>
          </w:tcPr>
          <w:p>
            <w:r/>
            <w:r>
              <w:rPr>
                <w:rFonts w:ascii="Calibri" w:hAnsi="Calibri"/>
                <w:sz w:val="20"/>
              </w:rPr>
              <w:t>iDMZ bloquea tráfico directo IT→OT</w:t>
            </w:r>
          </w:p>
        </w:tc>
        <w:tc>
          <w:tcPr>
            <w:tcW w:type="dxa" w:w="2160"/>
            <w:shd w:fill="E8EEF4" w:val="clear"/>
          </w:tcPr>
          <w:p>
            <w:r/>
            <w:r>
              <w:rPr>
                <w:rFonts w:ascii="Calibri" w:hAnsi="Calibri"/>
                <w:sz w:val="20"/>
              </w:rPr>
              <w:t>⬜</w:t>
            </w:r>
          </w:p>
        </w:tc>
        <w:tc>
          <w:tcPr>
            <w:tcW w:type="dxa" w:w="2160"/>
            <w:shd w:fill="E8EEF4" w:val="clear"/>
          </w:tcPr>
          <w:p>
            <w:r/>
            <w:r>
              <w:rPr>
                <w:rFonts w:ascii="Calibri" w:hAnsi="Calibri"/>
                <w:sz w:val="20"/>
              </w:rPr>
            </w:r>
          </w:p>
        </w:tc>
      </w:tr>
      <w:tr>
        <w:tc>
          <w:tcPr>
            <w:tcW w:type="dxa" w:w="2160"/>
          </w:tcPr>
          <w:p>
            <w:r/>
            <w:r>
              <w:rPr>
                <w:rFonts w:ascii="Calibri" w:hAnsi="Calibri"/>
                <w:sz w:val="20"/>
              </w:rPr>
              <w:t>4</w:t>
            </w:r>
          </w:p>
        </w:tc>
        <w:tc>
          <w:tcPr>
            <w:tcW w:type="dxa" w:w="2160"/>
          </w:tcPr>
          <w:p>
            <w:r/>
            <w:r>
              <w:rPr>
                <w:rFonts w:ascii="Calibri" w:hAnsi="Calibri"/>
                <w:sz w:val="20"/>
              </w:rPr>
              <w:t>Tráfico autorizado funciona correctamente</w:t>
            </w:r>
          </w:p>
        </w:tc>
        <w:tc>
          <w:tcPr>
            <w:tcW w:type="dxa" w:w="2160"/>
          </w:tcPr>
          <w:p>
            <w:r/>
            <w:r>
              <w:rPr>
                <w:rFonts w:ascii="Calibri" w:hAnsi="Calibri"/>
                <w:sz w:val="20"/>
              </w:rPr>
              <w:t>⬜</w:t>
            </w:r>
          </w:p>
        </w:tc>
        <w:tc>
          <w:tcPr>
            <w:tcW w:type="dxa" w:w="2160"/>
          </w:tcPr>
          <w:p>
            <w:r/>
            <w:r>
              <w:rPr>
                <w:rFonts w:ascii="Calibri" w:hAnsi="Calibri"/>
                <w:sz w:val="20"/>
              </w:rPr>
            </w:r>
          </w:p>
        </w:tc>
      </w:tr>
      <w:tr>
        <w:tc>
          <w:tcPr>
            <w:tcW w:type="dxa" w:w="2160"/>
            <w:shd w:fill="E8EEF4" w:val="clear"/>
          </w:tcPr>
          <w:p>
            <w:r/>
            <w:r>
              <w:rPr>
                <w:rFonts w:ascii="Calibri" w:hAnsi="Calibri"/>
                <w:sz w:val="20"/>
              </w:rPr>
              <w:t>5</w:t>
            </w:r>
          </w:p>
        </w:tc>
        <w:tc>
          <w:tcPr>
            <w:tcW w:type="dxa" w:w="2160"/>
            <w:shd w:fill="E8EEF4" w:val="clear"/>
          </w:tcPr>
          <w:p>
            <w:r/>
            <w:r>
              <w:rPr>
                <w:rFonts w:ascii="Calibri" w:hAnsi="Calibri"/>
                <w:sz w:val="20"/>
              </w:rPr>
              <w:t>IDS detecta tráfico no autorizado</w:t>
            </w:r>
          </w:p>
        </w:tc>
        <w:tc>
          <w:tcPr>
            <w:tcW w:type="dxa" w:w="2160"/>
            <w:shd w:fill="E8EEF4" w:val="clear"/>
          </w:tcPr>
          <w:p>
            <w:r/>
            <w:r>
              <w:rPr>
                <w:rFonts w:ascii="Calibri" w:hAnsi="Calibri"/>
                <w:sz w:val="20"/>
              </w:rPr>
              <w:t>⬜</w:t>
            </w:r>
          </w:p>
        </w:tc>
        <w:tc>
          <w:tcPr>
            <w:tcW w:type="dxa" w:w="2160"/>
            <w:shd w:fill="E8EEF4" w:val="clear"/>
          </w:tcPr>
          <w:p>
            <w:r/>
            <w:r>
              <w:rPr>
                <w:rFonts w:ascii="Calibri" w:hAnsi="Calibri"/>
                <w:sz w:val="20"/>
              </w:rPr>
            </w:r>
          </w:p>
        </w:tc>
      </w:tr>
      <w:tr>
        <w:tc>
          <w:tcPr>
            <w:tcW w:type="dxa" w:w="2160"/>
          </w:tcPr>
          <w:p>
            <w:r/>
            <w:r>
              <w:rPr>
                <w:rFonts w:ascii="Calibri" w:hAnsi="Calibri"/>
                <w:sz w:val="20"/>
              </w:rPr>
              <w:t>6</w:t>
            </w:r>
          </w:p>
        </w:tc>
        <w:tc>
          <w:tcPr>
            <w:tcW w:type="dxa" w:w="2160"/>
          </w:tcPr>
          <w:p>
            <w:r/>
            <w:r>
              <w:rPr>
                <w:rFonts w:ascii="Calibri" w:hAnsi="Calibri"/>
                <w:sz w:val="20"/>
              </w:rPr>
              <w:t>Logs se envían al SIEM</w:t>
            </w:r>
          </w:p>
        </w:tc>
        <w:tc>
          <w:tcPr>
            <w:tcW w:type="dxa" w:w="2160"/>
          </w:tcPr>
          <w:p>
            <w:r/>
            <w:r>
              <w:rPr>
                <w:rFonts w:ascii="Calibri" w:hAnsi="Calibri"/>
                <w:sz w:val="20"/>
              </w:rPr>
              <w:t>⬜</w:t>
            </w:r>
          </w:p>
        </w:tc>
        <w:tc>
          <w:tcPr>
            <w:tcW w:type="dxa" w:w="2160"/>
          </w:tcPr>
          <w:p>
            <w:r/>
            <w:r>
              <w:rPr>
                <w:rFonts w:ascii="Calibri" w:hAnsi="Calibri"/>
                <w:sz w:val="20"/>
              </w:rPr>
            </w:r>
          </w:p>
        </w:tc>
      </w:tr>
      <w:tr>
        <w:tc>
          <w:tcPr>
            <w:tcW w:type="dxa" w:w="2160"/>
            <w:shd w:fill="E8EEF4" w:val="clear"/>
          </w:tcPr>
          <w:p>
            <w:r/>
            <w:r>
              <w:rPr>
                <w:rFonts w:ascii="Calibri" w:hAnsi="Calibri"/>
                <w:sz w:val="20"/>
              </w:rPr>
              <w:t>7</w:t>
            </w:r>
          </w:p>
        </w:tc>
        <w:tc>
          <w:tcPr>
            <w:tcW w:type="dxa" w:w="2160"/>
            <w:shd w:fill="E8EEF4" w:val="clear"/>
          </w:tcPr>
          <w:p>
            <w:r/>
            <w:r>
              <w:rPr>
                <w:rFonts w:ascii="Calibri" w:hAnsi="Calibri"/>
                <w:sz w:val="20"/>
              </w:rPr>
              <w:t>Safety PLC aislado de red regular</w:t>
            </w:r>
          </w:p>
        </w:tc>
        <w:tc>
          <w:tcPr>
            <w:tcW w:type="dxa" w:w="2160"/>
            <w:shd w:fill="E8EEF4" w:val="clear"/>
          </w:tcPr>
          <w:p>
            <w:r/>
            <w:r>
              <w:rPr>
                <w:rFonts w:ascii="Calibri" w:hAnsi="Calibri"/>
                <w:sz w:val="20"/>
              </w:rPr>
              <w:t>⬜</w:t>
            </w:r>
          </w:p>
        </w:tc>
        <w:tc>
          <w:tcPr>
            <w:tcW w:type="dxa" w:w="2160"/>
            <w:shd w:fill="E8EEF4" w:val="clear"/>
          </w:tcPr>
          <w:p>
            <w:r/>
            <w:r>
              <w:rPr>
                <w:rFonts w:ascii="Calibri" w:hAnsi="Calibri"/>
                <w:sz w:val="20"/>
              </w:rPr>
            </w:r>
          </w:p>
        </w:tc>
      </w:tr>
      <w:tr>
        <w:tc>
          <w:tcPr>
            <w:tcW w:type="dxa" w:w="2160"/>
          </w:tcPr>
          <w:p>
            <w:r/>
            <w:r>
              <w:rPr>
                <w:rFonts w:ascii="Calibri" w:hAnsi="Calibri"/>
                <w:sz w:val="20"/>
              </w:rPr>
              <w:t>8</w:t>
            </w:r>
          </w:p>
        </w:tc>
        <w:tc>
          <w:tcPr>
            <w:tcW w:type="dxa" w:w="2160"/>
          </w:tcPr>
          <w:p>
            <w:r/>
            <w:r>
              <w:rPr>
                <w:rFonts w:ascii="Calibri" w:hAnsi="Calibri"/>
                <w:sz w:val="20"/>
              </w:rPr>
              <w:t>Backup de configuraciones funciona</w:t>
            </w:r>
          </w:p>
        </w:tc>
        <w:tc>
          <w:tcPr>
            <w:tcW w:type="dxa" w:w="2160"/>
          </w:tcPr>
          <w:p>
            <w:r/>
            <w:r>
              <w:rPr>
                <w:rFonts w:ascii="Calibri" w:hAnsi="Calibri"/>
                <w:sz w:val="20"/>
              </w:rPr>
              <w:t>⬜</w:t>
            </w:r>
          </w:p>
        </w:tc>
        <w:tc>
          <w:tcPr>
            <w:tcW w:type="dxa" w:w="2160"/>
          </w:tcPr>
          <w:p>
            <w:r/>
            <w:r>
              <w:rPr>
                <w:rFonts w:ascii="Calibri" w:hAnsi="Calibri"/>
                <w:sz w:val="20"/>
              </w:rPr>
            </w:r>
          </w:p>
        </w:tc>
      </w:tr>
      <w:tr>
        <w:tc>
          <w:tcPr>
            <w:tcW w:type="dxa" w:w="2160"/>
            <w:shd w:fill="E8EEF4" w:val="clear"/>
          </w:tcPr>
          <w:p>
            <w:r/>
            <w:r>
              <w:rPr>
                <w:rFonts w:ascii="Calibri" w:hAnsi="Calibri"/>
                <w:sz w:val="20"/>
              </w:rPr>
              <w:t>9</w:t>
            </w:r>
          </w:p>
        </w:tc>
        <w:tc>
          <w:tcPr>
            <w:tcW w:type="dxa" w:w="2160"/>
            <w:shd w:fill="E8EEF4" w:val="clear"/>
          </w:tcPr>
          <w:p>
            <w:r/>
            <w:r>
              <w:rPr>
                <w:rFonts w:ascii="Calibri" w:hAnsi="Calibri"/>
                <w:sz w:val="20"/>
              </w:rPr>
              <w:t>Acceso remoto solo por jump server</w:t>
            </w:r>
          </w:p>
        </w:tc>
        <w:tc>
          <w:tcPr>
            <w:tcW w:type="dxa" w:w="2160"/>
            <w:shd w:fill="E8EEF4" w:val="clear"/>
          </w:tcPr>
          <w:p>
            <w:r/>
            <w:r>
              <w:rPr>
                <w:rFonts w:ascii="Calibri" w:hAnsi="Calibri"/>
                <w:sz w:val="20"/>
              </w:rPr>
              <w:t>⬜</w:t>
            </w:r>
          </w:p>
        </w:tc>
        <w:tc>
          <w:tcPr>
            <w:tcW w:type="dxa" w:w="2160"/>
            <w:shd w:fill="E8EEF4" w:val="clear"/>
          </w:tcPr>
          <w:p>
            <w:r/>
            <w:r>
              <w:rPr>
                <w:rFonts w:ascii="Calibri" w:hAnsi="Calibri"/>
                <w:sz w:val="20"/>
              </w:rPr>
            </w:r>
          </w:p>
        </w:tc>
      </w:tr>
      <w:tr>
        <w:tc>
          <w:tcPr>
            <w:tcW w:type="dxa" w:w="2160"/>
          </w:tcPr>
          <w:p>
            <w:r/>
            <w:r>
              <w:rPr>
                <w:rFonts w:ascii="Calibri" w:hAnsi="Calibri"/>
                <w:sz w:val="20"/>
              </w:rPr>
              <w:t>10</w:t>
            </w:r>
          </w:p>
        </w:tc>
        <w:tc>
          <w:tcPr>
            <w:tcW w:type="dxa" w:w="2160"/>
          </w:tcPr>
          <w:p>
            <w:r/>
            <w:r>
              <w:rPr>
                <w:rFonts w:ascii="Calibri" w:hAnsi="Calibri"/>
                <w:sz w:val="20"/>
              </w:rPr>
              <w:t>Failover de firewalls funciona</w:t>
            </w:r>
          </w:p>
        </w:tc>
        <w:tc>
          <w:tcPr>
            <w:tcW w:type="dxa" w:w="2160"/>
          </w:tcPr>
          <w:p>
            <w:r/>
            <w:r>
              <w:rPr>
                <w:rFonts w:ascii="Calibri" w:hAnsi="Calibri"/>
                <w:sz w:val="20"/>
              </w:rPr>
              <w:t>⬜</w:t>
            </w:r>
          </w:p>
        </w:tc>
        <w:tc>
          <w:tcPr>
            <w:tcW w:type="dxa" w:w="2160"/>
          </w:tcPr>
          <w:p>
            <w:r/>
            <w:r>
              <w:rPr>
                <w:rFonts w:ascii="Calibri" w:hAnsi="Calibri"/>
                <w:sz w:val="20"/>
              </w:rPr>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Punto</w:t>
            </w:r>
          </w:p>
        </w:tc>
        <w:tc>
          <w:tcPr>
            <w:tcW w:type="dxa" w:w="2160"/>
            <w:shd w:fill="003366" w:val="clear"/>
          </w:tcPr>
          <w:p>
            <w:pPr>
              <w:jc w:val="center"/>
            </w:pPr>
            <w:r/>
            <w:r>
              <w:rPr>
                <w:rFonts w:ascii="Calibri" w:hAnsi="Calibri"/>
                <w:b/>
                <w:color w:val="FFFFFF"/>
                <w:sz w:val="20"/>
              </w:rPr>
              <w:t>Ubicación</w:t>
            </w:r>
          </w:p>
        </w:tc>
        <w:tc>
          <w:tcPr>
            <w:tcW w:type="dxa" w:w="2160"/>
            <w:shd w:fill="003366" w:val="clear"/>
          </w:tcPr>
          <w:p>
            <w:pPr>
              <w:jc w:val="center"/>
            </w:pPr>
            <w:r/>
            <w:r>
              <w:rPr>
                <w:rFonts w:ascii="Calibri" w:hAnsi="Calibri"/>
                <w:b/>
                <w:color w:val="FFFFFF"/>
                <w:sz w:val="20"/>
              </w:rPr>
              <w:t>Qué monitorear</w:t>
            </w:r>
          </w:p>
        </w:tc>
        <w:tc>
          <w:tcPr>
            <w:tcW w:type="dxa" w:w="2160"/>
            <w:shd w:fill="003366" w:val="clear"/>
          </w:tcPr>
          <w:p>
            <w:pPr>
              <w:jc w:val="center"/>
            </w:pPr>
            <w:r/>
            <w:r>
              <w:rPr>
                <w:rFonts w:ascii="Calibri" w:hAnsi="Calibri"/>
                <w:b/>
                <w:color w:val="FFFFFF"/>
                <w:sz w:val="20"/>
              </w:rPr>
              <w:t>Herramienta</w:t>
            </w:r>
          </w:p>
        </w:tc>
      </w:tr>
      <w:tr>
        <w:tc>
          <w:tcPr>
            <w:tcW w:type="dxa" w:w="2160"/>
            <w:shd w:fill="E8EEF4" w:val="clear"/>
          </w:tcPr>
          <w:p>
            <w:r/>
            <w:r>
              <w:rPr>
                <w:rFonts w:ascii="Calibri" w:hAnsi="Calibri"/>
                <w:sz w:val="20"/>
              </w:rPr>
              <w:t>**Punto de entrada IT→OT**</w:t>
            </w:r>
          </w:p>
        </w:tc>
        <w:tc>
          <w:tcPr>
            <w:tcW w:type="dxa" w:w="2160"/>
            <w:shd w:fill="E8EEF4" w:val="clear"/>
          </w:tcPr>
          <w:p>
            <w:r/>
            <w:r>
              <w:rPr>
                <w:rFonts w:ascii="Calibri" w:hAnsi="Calibri"/>
                <w:sz w:val="20"/>
              </w:rPr>
              <w:t>FW-01</w:t>
            </w:r>
          </w:p>
        </w:tc>
        <w:tc>
          <w:tcPr>
            <w:tcW w:type="dxa" w:w="2160"/>
            <w:shd w:fill="E8EEF4" w:val="clear"/>
          </w:tcPr>
          <w:p>
            <w:r/>
            <w:r>
              <w:rPr>
                <w:rFonts w:ascii="Calibri" w:hAnsi="Calibri"/>
                <w:sz w:val="20"/>
              </w:rPr>
              <w:t>Todo el tráfico cross-zone</w:t>
            </w:r>
          </w:p>
        </w:tc>
        <w:tc>
          <w:tcPr>
            <w:tcW w:type="dxa" w:w="2160"/>
            <w:shd w:fill="E8EEF4" w:val="clear"/>
          </w:tcPr>
          <w:p>
            <w:r/>
            <w:r>
              <w:rPr>
                <w:rFonts w:ascii="Calibri" w:hAnsi="Calibri"/>
                <w:sz w:val="20"/>
              </w:rPr>
              <w:t>IDS + SIEM</w:t>
            </w:r>
          </w:p>
        </w:tc>
      </w:tr>
      <w:tr>
        <w:tc>
          <w:tcPr>
            <w:tcW w:type="dxa" w:w="2160"/>
          </w:tcPr>
          <w:p>
            <w:r/>
            <w:r>
              <w:rPr>
                <w:rFonts w:ascii="Calibri" w:hAnsi="Calibri"/>
                <w:sz w:val="20"/>
              </w:rPr>
              <w:t>**iDMZ**</w:t>
            </w:r>
          </w:p>
        </w:tc>
        <w:tc>
          <w:tcPr>
            <w:tcW w:type="dxa" w:w="2160"/>
          </w:tcPr>
          <w:p>
            <w:r/>
            <w:r>
              <w:rPr>
                <w:rFonts w:ascii="Calibri" w:hAnsi="Calibri"/>
                <w:sz w:val="20"/>
              </w:rPr>
              <w:t>FW-02, FW-03</w:t>
            </w:r>
          </w:p>
        </w:tc>
        <w:tc>
          <w:tcPr>
            <w:tcW w:type="dxa" w:w="2160"/>
          </w:tcPr>
          <w:p>
            <w:r/>
            <w:r>
              <w:rPr>
                <w:rFonts w:ascii="Calibri" w:hAnsi="Calibri"/>
                <w:sz w:val="20"/>
              </w:rPr>
              <w:t>Tráfico de proxy, anomalías</w:t>
            </w:r>
          </w:p>
        </w:tc>
        <w:tc>
          <w:tcPr>
            <w:tcW w:type="dxa" w:w="2160"/>
          </w:tcPr>
          <w:p>
            <w:r/>
            <w:r>
              <w:rPr>
                <w:rFonts w:ascii="Calibri" w:hAnsi="Calibri"/>
                <w:sz w:val="20"/>
              </w:rPr>
              <w:t>IDS + logs de aplicación</w:t>
            </w:r>
          </w:p>
        </w:tc>
      </w:tr>
      <w:tr>
        <w:tc>
          <w:tcPr>
            <w:tcW w:type="dxa" w:w="2160"/>
            <w:shd w:fill="E8EEF4" w:val="clear"/>
          </w:tcPr>
          <w:p>
            <w:r/>
            <w:r>
              <w:rPr>
                <w:rFonts w:ascii="Calibri" w:hAnsi="Calibri"/>
                <w:sz w:val="20"/>
              </w:rPr>
              <w:t>**Zona de operaciones**</w:t>
            </w:r>
          </w:p>
        </w:tc>
        <w:tc>
          <w:tcPr>
            <w:tcW w:type="dxa" w:w="2160"/>
            <w:shd w:fill="E8EEF4" w:val="clear"/>
          </w:tcPr>
          <w:p>
            <w:r/>
            <w:r>
              <w:rPr>
                <w:rFonts w:ascii="Calibri" w:hAnsi="Calibri"/>
                <w:sz w:val="20"/>
              </w:rPr>
              <w:t>FW-04</w:t>
            </w:r>
          </w:p>
        </w:tc>
        <w:tc>
          <w:tcPr>
            <w:tcW w:type="dxa" w:w="2160"/>
            <w:shd w:fill="E8EEF4" w:val="clear"/>
          </w:tcPr>
          <w:p>
            <w:r/>
            <w:r>
              <w:rPr>
                <w:rFonts w:ascii="Calibri" w:hAnsi="Calibri"/>
                <w:sz w:val="20"/>
              </w:rPr>
              <w:t>Protocolos OT, cambios</w:t>
            </w:r>
          </w:p>
        </w:tc>
        <w:tc>
          <w:tcPr>
            <w:tcW w:type="dxa" w:w="2160"/>
            <w:shd w:fill="E8EEF4" w:val="clear"/>
          </w:tcPr>
          <w:p>
            <w:r/>
            <w:r>
              <w:rPr>
                <w:rFonts w:ascii="Calibri" w:hAnsi="Calibri"/>
                <w:sz w:val="20"/>
              </w:rPr>
              <w:t>IDS industrial</w:t>
            </w:r>
          </w:p>
        </w:tc>
      </w:tr>
      <w:tr>
        <w:tc>
          <w:tcPr>
            <w:tcW w:type="dxa" w:w="2160"/>
          </w:tcPr>
          <w:p>
            <w:r/>
            <w:r>
              <w:rPr>
                <w:rFonts w:ascii="Calibri" w:hAnsi="Calibri"/>
                <w:sz w:val="20"/>
              </w:rPr>
              <w:t>**Zona de control**</w:t>
            </w:r>
          </w:p>
        </w:tc>
        <w:tc>
          <w:tcPr>
            <w:tcW w:type="dxa" w:w="2160"/>
          </w:tcPr>
          <w:p>
            <w:r/>
            <w:r>
              <w:rPr>
                <w:rFonts w:ascii="Calibri" w:hAnsi="Calibri"/>
                <w:sz w:val="20"/>
              </w:rPr>
              <w:t>FW-05</w:t>
            </w:r>
          </w:p>
        </w:tc>
        <w:tc>
          <w:tcPr>
            <w:tcW w:type="dxa" w:w="2160"/>
          </w:tcPr>
          <w:p>
            <w:r/>
            <w:r>
              <w:rPr>
                <w:rFonts w:ascii="Calibri" w:hAnsi="Calibri"/>
                <w:sz w:val="20"/>
              </w:rPr>
              <w:t>Acceso a PLCs, cambios de configuración</w:t>
            </w:r>
          </w:p>
        </w:tc>
        <w:tc>
          <w:tcPr>
            <w:tcW w:type="dxa" w:w="2160"/>
          </w:tcPr>
          <w:p>
            <w:r/>
            <w:r>
              <w:rPr>
                <w:rFonts w:ascii="Calibri" w:hAnsi="Calibri"/>
                <w:sz w:val="20"/>
              </w:rPr>
              <w:t>IDS + file integrity</w:t>
            </w:r>
          </w:p>
        </w:tc>
      </w:tr>
      <w:tr>
        <w:tc>
          <w:tcPr>
            <w:tcW w:type="dxa" w:w="2160"/>
            <w:shd w:fill="E8EEF4" w:val="clear"/>
          </w:tcPr>
          <w:p>
            <w:r/>
            <w:r>
              <w:rPr>
                <w:rFonts w:ascii="Calibri" w:hAnsi="Calibri"/>
                <w:sz w:val="20"/>
              </w:rPr>
              <w:t>**Zona de Safety**</w:t>
            </w:r>
          </w:p>
        </w:tc>
        <w:tc>
          <w:tcPr>
            <w:tcW w:type="dxa" w:w="2160"/>
            <w:shd w:fill="E8EEF4" w:val="clear"/>
          </w:tcPr>
          <w:p>
            <w:r/>
            <w:r>
              <w:rPr>
                <w:rFonts w:ascii="Calibri" w:hAnsi="Calibri"/>
                <w:sz w:val="20"/>
              </w:rPr>
              <w:t>VLAN dedicada</w:t>
            </w:r>
          </w:p>
        </w:tc>
        <w:tc>
          <w:tcPr>
            <w:tcW w:type="dxa" w:w="2160"/>
            <w:shd w:fill="E8EEF4" w:val="clear"/>
          </w:tcPr>
          <w:p>
            <w:r/>
            <w:r>
              <w:rPr>
                <w:rFonts w:ascii="Calibri" w:hAnsi="Calibri"/>
                <w:sz w:val="20"/>
              </w:rPr>
              <w:t>Cualquier tráfico entrante</w:t>
            </w:r>
          </w:p>
        </w:tc>
        <w:tc>
          <w:tcPr>
            <w:tcW w:type="dxa" w:w="2160"/>
            <w:shd w:fill="E8EEF4" w:val="clear"/>
          </w:tcPr>
          <w:p>
            <w:r/>
            <w:r>
              <w:rPr>
                <w:rFonts w:ascii="Calibri" w:hAnsi="Calibri"/>
                <w:sz w:val="20"/>
              </w:rPr>
              <w:t>IDS + monitoreo estricto</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Métrica</w:t>
            </w:r>
          </w:p>
        </w:tc>
        <w:tc>
          <w:tcPr>
            <w:tcW w:type="dxa" w:w="2880"/>
            <w:shd w:fill="003366" w:val="clear"/>
          </w:tcPr>
          <w:p>
            <w:pPr>
              <w:jc w:val="center"/>
            </w:pPr>
            <w:r/>
            <w:r>
              <w:rPr>
                <w:rFonts w:ascii="Calibri" w:hAnsi="Calibri"/>
                <w:b/>
                <w:color w:val="FFFFFF"/>
                <w:sz w:val="20"/>
              </w:rPr>
              <w:t>Frecuencia</w:t>
            </w:r>
          </w:p>
        </w:tc>
        <w:tc>
          <w:tcPr>
            <w:tcW w:type="dxa" w:w="2880"/>
            <w:shd w:fill="003366" w:val="clear"/>
          </w:tcPr>
          <w:p>
            <w:pPr>
              <w:jc w:val="center"/>
            </w:pPr>
            <w:r/>
            <w:r>
              <w:rPr>
                <w:rFonts w:ascii="Calibri" w:hAnsi="Calibri"/>
                <w:b/>
                <w:color w:val="FFFFFF"/>
                <w:sz w:val="20"/>
              </w:rPr>
              <w:t>Meta</w:t>
            </w:r>
          </w:p>
        </w:tc>
      </w:tr>
      <w:tr>
        <w:tc>
          <w:tcPr>
            <w:tcW w:type="dxa" w:w="2880"/>
            <w:shd w:fill="E8EEF4" w:val="clear"/>
          </w:tcPr>
          <w:p>
            <w:r/>
            <w:r>
              <w:rPr>
                <w:rFonts w:ascii="Calibri" w:hAnsi="Calibri"/>
                <w:sz w:val="20"/>
              </w:rPr>
              <w:t>Tráfico cross-zone sin autorizar detectado</w:t>
            </w:r>
          </w:p>
        </w:tc>
        <w:tc>
          <w:tcPr>
            <w:tcW w:type="dxa" w:w="2880"/>
            <w:shd w:fill="E8EEF4" w:val="clear"/>
          </w:tcPr>
          <w:p>
            <w:r/>
            <w:r>
              <w:rPr>
                <w:rFonts w:ascii="Calibri" w:hAnsi="Calibri"/>
                <w:sz w:val="20"/>
              </w:rPr>
              <w:t>Diaria</w:t>
            </w:r>
          </w:p>
        </w:tc>
        <w:tc>
          <w:tcPr>
            <w:tcW w:type="dxa" w:w="2880"/>
            <w:shd w:fill="E8EEF4" w:val="clear"/>
          </w:tcPr>
          <w:p>
            <w:r/>
            <w:r>
              <w:rPr>
                <w:rFonts w:ascii="Calibri" w:hAnsi="Calibri"/>
                <w:sz w:val="20"/>
              </w:rPr>
              <w:t>0 alertas críticas</w:t>
            </w:r>
          </w:p>
        </w:tc>
      </w:tr>
      <w:tr>
        <w:tc>
          <w:tcPr>
            <w:tcW w:type="dxa" w:w="2880"/>
          </w:tcPr>
          <w:p>
            <w:r/>
            <w:r>
              <w:rPr>
                <w:rFonts w:ascii="Calibri" w:hAnsi="Calibri"/>
                <w:sz w:val="20"/>
              </w:rPr>
              <w:t>Firewalls con HA activo</w:t>
            </w:r>
          </w:p>
        </w:tc>
        <w:tc>
          <w:tcPr>
            <w:tcW w:type="dxa" w:w="2880"/>
          </w:tcPr>
          <w:p>
            <w:r/>
            <w:r>
              <w:rPr>
                <w:rFonts w:ascii="Calibri" w:hAnsi="Calibri"/>
                <w:sz w:val="20"/>
              </w:rPr>
              <w:t>Continua</w:t>
            </w:r>
          </w:p>
        </w:tc>
        <w:tc>
          <w:tcPr>
            <w:tcW w:type="dxa" w:w="2880"/>
          </w:tcPr>
          <w:p>
            <w:r/>
            <w:r>
              <w:rPr>
                <w:rFonts w:ascii="Calibri" w:hAnsi="Calibri"/>
                <w:sz w:val="20"/>
              </w:rPr>
              <w:t>100%</w:t>
            </w:r>
          </w:p>
        </w:tc>
      </w:tr>
      <w:tr>
        <w:tc>
          <w:tcPr>
            <w:tcW w:type="dxa" w:w="2880"/>
            <w:shd w:fill="E8EEF4" w:val="clear"/>
          </w:tcPr>
          <w:p>
            <w:r/>
            <w:r>
              <w:rPr>
                <w:rFonts w:ascii="Calibri" w:hAnsi="Calibri"/>
                <w:sz w:val="20"/>
              </w:rPr>
              <w:t>Reglas de firewall obsoletas</w:t>
            </w:r>
          </w:p>
        </w:tc>
        <w:tc>
          <w:tcPr>
            <w:tcW w:type="dxa" w:w="2880"/>
            <w:shd w:fill="E8EEF4" w:val="clear"/>
          </w:tcPr>
          <w:p>
            <w:r/>
            <w:r>
              <w:rPr>
                <w:rFonts w:ascii="Calibri" w:hAnsi="Calibri"/>
                <w:sz w:val="20"/>
              </w:rPr>
              <w:t>Mensual</w:t>
            </w:r>
          </w:p>
        </w:tc>
        <w:tc>
          <w:tcPr>
            <w:tcW w:type="dxa" w:w="2880"/>
            <w:shd w:fill="E8EEF4" w:val="clear"/>
          </w:tcPr>
          <w:p>
            <w:r/>
            <w:r>
              <w:rPr>
                <w:rFonts w:ascii="Calibri" w:hAnsi="Calibri"/>
                <w:sz w:val="20"/>
              </w:rPr>
              <w:t>0</w:t>
            </w:r>
          </w:p>
        </w:tc>
      </w:tr>
      <w:tr>
        <w:tc>
          <w:tcPr>
            <w:tcW w:type="dxa" w:w="2880"/>
          </w:tcPr>
          <w:p>
            <w:r/>
            <w:r>
              <w:rPr>
                <w:rFonts w:ascii="Calibri" w:hAnsi="Calibri"/>
                <w:sz w:val="20"/>
              </w:rPr>
              <w:t>Intentos de VLAN hopping</w:t>
            </w:r>
          </w:p>
        </w:tc>
        <w:tc>
          <w:tcPr>
            <w:tcW w:type="dxa" w:w="2880"/>
          </w:tcPr>
          <w:p>
            <w:r/>
            <w:r>
              <w:rPr>
                <w:rFonts w:ascii="Calibri" w:hAnsi="Calibri"/>
                <w:sz w:val="20"/>
              </w:rPr>
              <w:t>Continua</w:t>
            </w:r>
          </w:p>
        </w:tc>
        <w:tc>
          <w:tcPr>
            <w:tcW w:type="dxa" w:w="2880"/>
          </w:tcPr>
          <w:p>
            <w:r/>
            <w:r>
              <w:rPr>
                <w:rFonts w:ascii="Calibri" w:hAnsi="Calibri"/>
                <w:sz w:val="20"/>
              </w:rPr>
              <w:t>0</w:t>
            </w:r>
          </w:p>
        </w:tc>
      </w:tr>
      <w:tr>
        <w:tc>
          <w:tcPr>
            <w:tcW w:type="dxa" w:w="2880"/>
            <w:shd w:fill="E8EEF4" w:val="clear"/>
          </w:tcPr>
          <w:p>
            <w:r/>
            <w:r>
              <w:rPr>
                <w:rFonts w:ascii="Calibri" w:hAnsi="Calibri"/>
                <w:sz w:val="20"/>
              </w:rPr>
              <w:t>Cobertura de IDS industrial</w:t>
            </w:r>
          </w:p>
        </w:tc>
        <w:tc>
          <w:tcPr>
            <w:tcW w:type="dxa" w:w="2880"/>
            <w:shd w:fill="E8EEF4" w:val="clear"/>
          </w:tcPr>
          <w:p>
            <w:r/>
            <w:r>
              <w:rPr>
                <w:rFonts w:ascii="Calibri" w:hAnsi="Calibri"/>
                <w:sz w:val="20"/>
              </w:rPr>
              <w:t>Mensual</w:t>
            </w:r>
          </w:p>
        </w:tc>
        <w:tc>
          <w:tcPr>
            <w:tcW w:type="dxa" w:w="2880"/>
            <w:shd w:fill="E8EEF4" w:val="clear"/>
          </w:tcPr>
          <w:p>
            <w:r/>
            <w:r>
              <w:rPr>
                <w:rFonts w:ascii="Calibri" w:hAnsi="Calibri"/>
                <w:sz w:val="20"/>
              </w:rPr>
              <w:t>&gt;95%</w:t>
            </w:r>
          </w:p>
        </w:tc>
      </w:tr>
      <w:tr>
        <w:tc>
          <w:tcPr>
            <w:tcW w:type="dxa" w:w="2880"/>
          </w:tcPr>
          <w:p>
            <w:r/>
            <w:r>
              <w:rPr>
                <w:rFonts w:ascii="Calibri" w:hAnsi="Calibri"/>
                <w:sz w:val="20"/>
              </w:rPr>
              <w:t>Tiempo de respuesta a alertas cross-zone</w:t>
            </w:r>
          </w:p>
        </w:tc>
        <w:tc>
          <w:tcPr>
            <w:tcW w:type="dxa" w:w="2880"/>
          </w:tcPr>
          <w:p>
            <w:r/>
            <w:r>
              <w:rPr>
                <w:rFonts w:ascii="Calibri" w:hAnsi="Calibri"/>
                <w:sz w:val="20"/>
              </w:rPr>
              <w:t>Continua</w:t>
            </w:r>
          </w:p>
        </w:tc>
        <w:tc>
          <w:tcPr>
            <w:tcW w:type="dxa" w:w="2880"/>
          </w:tcPr>
          <w:p>
            <w:r/>
            <w:r>
              <w:rPr>
                <w:rFonts w:ascii="Calibri" w:hAnsi="Calibri"/>
                <w:sz w:val="20"/>
              </w:rPr>
              <w:t>&lt;15 min</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Error</w:t>
            </w:r>
          </w:p>
        </w:tc>
        <w:tc>
          <w:tcPr>
            <w:tcW w:type="dxa" w:w="2880"/>
            <w:shd w:fill="003366" w:val="clear"/>
          </w:tcPr>
          <w:p>
            <w:pPr>
              <w:jc w:val="center"/>
            </w:pPr>
            <w:r/>
            <w:r>
              <w:rPr>
                <w:rFonts w:ascii="Calibri" w:hAnsi="Calibri"/>
                <w:b/>
                <w:color w:val="FFFFFF"/>
                <w:sz w:val="20"/>
              </w:rPr>
              <w:t>Riesgo de seguridad</w:t>
            </w:r>
          </w:p>
        </w:tc>
        <w:tc>
          <w:tcPr>
            <w:tcW w:type="dxa" w:w="2880"/>
            <w:shd w:fill="003366" w:val="clear"/>
          </w:tcPr>
          <w:p>
            <w:pPr>
              <w:jc w:val="center"/>
            </w:pPr>
            <w:r/>
            <w:r>
              <w:rPr>
                <w:rFonts w:ascii="Calibri" w:hAnsi="Calibri"/>
                <w:b/>
                <w:color w:val="FFFFFF"/>
                <w:sz w:val="20"/>
              </w:rPr>
              <w:t>Cómo mitigar</w:t>
            </w:r>
          </w:p>
        </w:tc>
      </w:tr>
      <w:tr>
        <w:tc>
          <w:tcPr>
            <w:tcW w:type="dxa" w:w="2880"/>
            <w:shd w:fill="E8EEF4" w:val="clear"/>
          </w:tcPr>
          <w:p>
            <w:r/>
            <w:r>
              <w:rPr>
                <w:rFonts w:ascii="Calibri" w:hAnsi="Calibri"/>
                <w:sz w:val="20"/>
              </w:rPr>
              <w:t>**Red OT plana (sin segmentación)**</w:t>
            </w:r>
          </w:p>
        </w:tc>
        <w:tc>
          <w:tcPr>
            <w:tcW w:type="dxa" w:w="2880"/>
            <w:shd w:fill="E8EEF4" w:val="clear"/>
          </w:tcPr>
          <w:p>
            <w:r/>
            <w:r>
              <w:rPr>
                <w:rFonts w:ascii="Calibri" w:hAnsi="Calibri"/>
                <w:sz w:val="20"/>
              </w:rPr>
              <w:t>Propagación instantánea de malware</w:t>
            </w:r>
          </w:p>
        </w:tc>
        <w:tc>
          <w:tcPr>
            <w:tcW w:type="dxa" w:w="2880"/>
            <w:shd w:fill="E8EEF4" w:val="clear"/>
          </w:tcPr>
          <w:p>
            <w:r/>
            <w:r>
              <w:rPr>
                <w:rFonts w:ascii="Calibri" w:hAnsi="Calibri"/>
                <w:sz w:val="20"/>
              </w:rPr>
              <w:t>Implementar modelo Purdue completo</w:t>
            </w:r>
          </w:p>
        </w:tc>
      </w:tr>
      <w:tr>
        <w:tc>
          <w:tcPr>
            <w:tcW w:type="dxa" w:w="2880"/>
          </w:tcPr>
          <w:p>
            <w:r/>
            <w:r>
              <w:rPr>
                <w:rFonts w:ascii="Calibri" w:hAnsi="Calibri"/>
                <w:sz w:val="20"/>
              </w:rPr>
              <w:t>**iDMZ inexistente o mal configurada**</w:t>
            </w:r>
          </w:p>
        </w:tc>
        <w:tc>
          <w:tcPr>
            <w:tcW w:type="dxa" w:w="2880"/>
          </w:tcPr>
          <w:p>
            <w:r/>
            <w:r>
              <w:rPr>
                <w:rFonts w:ascii="Calibri" w:hAnsi="Calibri"/>
                <w:sz w:val="20"/>
              </w:rPr>
              <w:t>Acceso directo IT→OT</w:t>
            </w:r>
          </w:p>
        </w:tc>
        <w:tc>
          <w:tcPr>
            <w:tcW w:type="dxa" w:w="2880"/>
          </w:tcPr>
          <w:p>
            <w:r/>
            <w:r>
              <w:rPr>
                <w:rFonts w:ascii="Calibri" w:hAnsi="Calibri"/>
                <w:sz w:val="20"/>
              </w:rPr>
              <w:t>Seguir estrictamente el principio de proxy</w:t>
            </w:r>
          </w:p>
        </w:tc>
      </w:tr>
      <w:tr>
        <w:tc>
          <w:tcPr>
            <w:tcW w:type="dxa" w:w="2880"/>
            <w:shd w:fill="E8EEF4" w:val="clear"/>
          </w:tcPr>
          <w:p>
            <w:r/>
            <w:r>
              <w:rPr>
                <w:rFonts w:ascii="Calibri" w:hAnsi="Calibri"/>
                <w:sz w:val="20"/>
              </w:rPr>
              <w:t>**Firewalls con reglas "any any"**</w:t>
            </w:r>
          </w:p>
        </w:tc>
        <w:tc>
          <w:tcPr>
            <w:tcW w:type="dxa" w:w="2880"/>
            <w:shd w:fill="E8EEF4" w:val="clear"/>
          </w:tcPr>
          <w:p>
            <w:r/>
            <w:r>
              <w:rPr>
                <w:rFonts w:ascii="Calibri" w:hAnsi="Calibri"/>
                <w:sz w:val="20"/>
              </w:rPr>
              <w:t>Sin filtrado real de tráfico</w:t>
            </w:r>
          </w:p>
        </w:tc>
        <w:tc>
          <w:tcPr>
            <w:tcW w:type="dxa" w:w="2880"/>
            <w:shd w:fill="E8EEF4" w:val="clear"/>
          </w:tcPr>
          <w:p>
            <w:r/>
            <w:r>
              <w:rPr>
                <w:rFonts w:ascii="Calibri" w:hAnsi="Calibri"/>
                <w:sz w:val="20"/>
              </w:rPr>
              <w:t>Implementar whitelist estricta</w:t>
            </w:r>
          </w:p>
        </w:tc>
      </w:tr>
      <w:tr>
        <w:tc>
          <w:tcPr>
            <w:tcW w:type="dxa" w:w="2880"/>
          </w:tcPr>
          <w:p>
            <w:r/>
            <w:r>
              <w:rPr>
                <w:rFonts w:ascii="Calibri" w:hAnsi="Calibri"/>
                <w:sz w:val="20"/>
              </w:rPr>
              <w:t>**Sin monitoreo cross-zone**</w:t>
            </w:r>
          </w:p>
        </w:tc>
        <w:tc>
          <w:tcPr>
            <w:tcW w:type="dxa" w:w="2880"/>
          </w:tcPr>
          <w:p>
            <w:r/>
            <w:r>
              <w:rPr>
                <w:rFonts w:ascii="Calibri" w:hAnsi="Calibri"/>
                <w:sz w:val="20"/>
              </w:rPr>
              <w:t>Indetectable la propagación</w:t>
            </w:r>
          </w:p>
        </w:tc>
        <w:tc>
          <w:tcPr>
            <w:tcW w:type="dxa" w:w="2880"/>
          </w:tcPr>
          <w:p>
            <w:r/>
            <w:r>
              <w:rPr>
                <w:rFonts w:ascii="Calibri" w:hAnsi="Calibri"/>
                <w:sz w:val="20"/>
              </w:rPr>
              <w:t>IDS industrial en cada punto desegmentación</w:t>
            </w:r>
          </w:p>
        </w:tc>
      </w:tr>
      <w:tr>
        <w:tc>
          <w:tcPr>
            <w:tcW w:type="dxa" w:w="2880"/>
            <w:shd w:fill="E8EEF4" w:val="clear"/>
          </w:tcPr>
          <w:p>
            <w:r/>
            <w:r>
              <w:rPr>
                <w:rFonts w:ascii="Calibri" w:hAnsi="Calibri"/>
                <w:sz w:val="20"/>
              </w:rPr>
              <w:t>**Safety PLC en misma VLAN que PLCs regulares**</w:t>
            </w:r>
          </w:p>
        </w:tc>
        <w:tc>
          <w:tcPr>
            <w:tcW w:type="dxa" w:w="2880"/>
            <w:shd w:fill="E8EEF4" w:val="clear"/>
          </w:tcPr>
          <w:p>
            <w:r/>
            <w:r>
              <w:rPr>
                <w:rFonts w:ascii="Calibri" w:hAnsi="Calibri"/>
                <w:sz w:val="20"/>
              </w:rPr>
              <w:t>Compromiso de seguridad funcional</w:t>
            </w:r>
          </w:p>
        </w:tc>
        <w:tc>
          <w:tcPr>
            <w:tcW w:type="dxa" w:w="2880"/>
            <w:shd w:fill="E8EEF4" w:val="clear"/>
          </w:tcPr>
          <w:p>
            <w:r/>
            <w:r>
              <w:rPr>
                <w:rFonts w:ascii="Calibri" w:hAnsi="Calibri"/>
                <w:sz w:val="20"/>
              </w:rPr>
              <w:t>VLAN dedicada + FW adicional</w:t>
            </w:r>
          </w:p>
        </w:tc>
      </w:tr>
      <w:tr>
        <w:tc>
          <w:tcPr>
            <w:tcW w:type="dxa" w:w="2880"/>
          </w:tcPr>
          <w:p>
            <w:r/>
            <w:r>
              <w:rPr>
                <w:rFonts w:ascii="Calibri" w:hAnsi="Calibri"/>
                <w:sz w:val="20"/>
              </w:rPr>
              <w:t>**Acceso remoto sin jump server**</w:t>
            </w:r>
          </w:p>
        </w:tc>
        <w:tc>
          <w:tcPr>
            <w:tcW w:type="dxa" w:w="2880"/>
          </w:tcPr>
          <w:p>
            <w:r/>
            <w:r>
              <w:rPr>
                <w:rFonts w:ascii="Calibri" w:hAnsi="Calibri"/>
                <w:sz w:val="20"/>
              </w:rPr>
              <w:t>Superficie de ataque innecesaria</w:t>
            </w:r>
          </w:p>
        </w:tc>
        <w:tc>
          <w:tcPr>
            <w:tcW w:type="dxa" w:w="2880"/>
          </w:tcPr>
          <w:p>
            <w:r/>
            <w:r>
              <w:rPr>
                <w:rFonts w:ascii="Calibri" w:hAnsi="Calibri"/>
                <w:sz w:val="20"/>
              </w:rPr>
              <w:t>Jump server en iDMZ con grabación</w:t>
            </w:r>
          </w:p>
        </w:tc>
      </w:tr>
      <w:tr>
        <w:tc>
          <w:tcPr>
            <w:tcW w:type="dxa" w:w="2880"/>
            <w:shd w:fill="E8EEF4" w:val="clear"/>
          </w:tcPr>
          <w:p>
            <w:r/>
            <w:r>
              <w:rPr>
                <w:rFonts w:ascii="Calibri" w:hAnsi="Calibri"/>
                <w:sz w:val="20"/>
              </w:rPr>
              <w:t>**Sin hardening de switches**</w:t>
            </w:r>
          </w:p>
        </w:tc>
        <w:tc>
          <w:tcPr>
            <w:tcW w:type="dxa" w:w="2880"/>
            <w:shd w:fill="E8EEF4" w:val="clear"/>
          </w:tcPr>
          <w:p>
            <w:r/>
            <w:r>
              <w:rPr>
                <w:rFonts w:ascii="Calibri" w:hAnsi="Calibri"/>
                <w:sz w:val="20"/>
              </w:rPr>
              <w:t>VLAN hopping, ARP spoofing</w:t>
            </w:r>
          </w:p>
        </w:tc>
        <w:tc>
          <w:tcPr>
            <w:tcW w:type="dxa" w:w="2880"/>
            <w:shd w:fill="E8EEF4" w:val="clear"/>
          </w:tcPr>
          <w:p>
            <w:r/>
            <w:r>
              <w:rPr>
                <w:rFonts w:ascii="Calibri" w:hAnsi="Calibri"/>
                <w:sz w:val="20"/>
              </w:rPr>
              <w:t>Port security, DAI, DHCP snooping</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