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C4" w:rsidRDefault="00FA1099">
      <w:r>
        <w:t>Historias de usuario Stratos Agein S.A.S.</w:t>
      </w:r>
    </w:p>
    <w:p w:rsidR="00FA1099" w:rsidRDefault="00FA1099">
      <w:r>
        <w:t>A lo largo de este proyecto se definieron varias etapas para llevar a cabo el desarrollo de la plataforma que va a usar el cliente, en el cual durante la primera fase se definieron los requerimientos mínimos para hacer la versión 0.1 de dicha plataforma.</w:t>
      </w:r>
    </w:p>
    <w:p w:rsidR="00FA1099" w:rsidRDefault="00FA1099">
      <w:r>
        <w:t>Cabe mencionar que estas historias de usuario no se documentan en su totalidad para finalizar el proyecto, para dicho fin se generará un nuevo documento.</w:t>
      </w:r>
    </w:p>
    <w:p w:rsidR="00FA1099" w:rsidRDefault="00FA1099">
      <w:r>
        <w:t>A continuación, las historias de usuario.</w:t>
      </w:r>
    </w:p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FA1099" w:rsidTr="00FA1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FA1099" w:rsidRDefault="00FA109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REGISTRO EMPRESA</w:t>
            </w:r>
          </w:p>
        </w:tc>
      </w:tr>
      <w:tr w:rsidR="00FA1099" w:rsidTr="00FA1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FA1099" w:rsidTr="00FA1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FA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FA10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requiere hacer una página de autenticación y registro de las empresas para que se generen como clientes de Stratos Agein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genera una página para poder crear la nueva empresa con datos básicos de esta.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FA1099" w:rsidRDefault="00FA1099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FA1099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FA1099" w:rsidRDefault="00FA1099" w:rsidP="00FA109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MÓDULO DE ADMINISTRACIÓN DE EMPLEADOS</w:t>
            </w:r>
          </w:p>
        </w:tc>
      </w:tr>
      <w:tr w:rsidR="00FA1099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FA1099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FA1099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debe ser capaz de crear nuevos usuarios donde se podrán administrar los usuarios con sus respectivos roles</w:t>
            </w:r>
            <w:r w:rsidR="00153A4E">
              <w:rPr>
                <w:lang w:val="es-CO"/>
              </w:rPr>
              <w:t>, así mismo se debe poder modificar, eliminar y actualizar dichos usuarios asociados a la empresa suscrita a Stratos Agein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153A4E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deberá contar con un módulo de administración de usuarios y donde se pueden hacer todas las operaciones CRUD en estos, también se debe poder asignar un rol específico.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FA1099" w:rsidRDefault="00153A4E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FA1099" w:rsidRDefault="00FA1099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153A4E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153A4E" w:rsidRDefault="00153A4E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CONFIRMACIÓN DE CUENTA VÍA EMAIL</w:t>
            </w:r>
          </w:p>
        </w:tc>
      </w:tr>
      <w:tr w:rsidR="00153A4E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153A4E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Cuando se cree un usuario nuevo este tiene que confirmar su cuenta nueva a través del correo institucional para poder usar la aplicación.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153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debe generar un canal de confirmación de correo electrónico para otorgar otro nivel de seguridad a la aplicación.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153A4E" w:rsidRDefault="00153A4E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17"/>
        <w:gridCol w:w="1502"/>
        <w:gridCol w:w="3075"/>
        <w:gridCol w:w="1895"/>
        <w:gridCol w:w="1433"/>
      </w:tblGrid>
      <w:tr w:rsidR="00153A4E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153A4E" w:rsidRDefault="00153A4E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MÓDULO DE ADMINISTRACIÓN</w:t>
            </w:r>
          </w:p>
        </w:tc>
      </w:tr>
      <w:tr w:rsidR="00153A4E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153A4E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Administrador S.A.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153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debe poder contar con un módulo de administración por parte de Stratos Agein, esto comprende en administrar empresas completas, creación de roles predefinidos, y en general todo el CRUD de valores inmodificables por el usuario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creará un módulo escalable para poder administrar todas las opciones que tiene la aplicación</w:t>
            </w:r>
            <w:r w:rsidR="0093496D">
              <w:rPr>
                <w:lang w:val="es-CO"/>
              </w:rPr>
              <w:t>, sin embargo, este módulo no debe ser capaz de modificar valores de operación del usuario.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153A4E" w:rsidRDefault="00153A4E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153A4E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153A4E" w:rsidRDefault="0093496D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MÓDULO DE SOPORTE TÉCNICO</w:t>
            </w:r>
          </w:p>
        </w:tc>
      </w:tr>
      <w:tr w:rsidR="00153A4E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153A4E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Soporte</w:t>
            </w:r>
            <w:r w:rsidR="00153A4E">
              <w:rPr>
                <w:lang w:val="es-CO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93496D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debe contar con un módulo de soporte técnico, capaz de modificar valores de operación del usuario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93496D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 soporte debe ser capaz de atender cualquier solicitud del usuario de Stratos Agein pero sin modificar valores administrativos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53A4E" w:rsidRDefault="00153A4E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153A4E" w:rsidRDefault="00153A4E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93496D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93496D" w:rsidRDefault="0093496D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WIZARD</w:t>
            </w:r>
          </w:p>
        </w:tc>
      </w:tr>
      <w:tr w:rsidR="0093496D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93496D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9349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debe poder crear una sección donde administrar el módulo de gestión sea muy sencillo para el usuario; esto comprende en crear una vista con pasos para que sea más intuitivo el uso de la plataforma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crea una vista especial para contener todas las opciones del módulo de estrategia, pero que así mismo sea fácil de usar.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93496D" w:rsidRDefault="0093496D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93496D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93496D" w:rsidRDefault="0093496D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MÓDULO DE GESTIÓN DE ESTRATEGIA</w:t>
            </w:r>
          </w:p>
        </w:tc>
      </w:tr>
      <w:tr w:rsidR="0093496D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93496D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9349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Se debe tener todos los </w:t>
            </w:r>
            <w:r>
              <w:rPr>
                <w:lang w:val="es-CO"/>
              </w:rPr>
              <w:lastRenderedPageBreak/>
              <w:t xml:space="preserve">formularios necesarios para poder generar el Balance </w:t>
            </w:r>
            <w:proofErr w:type="spellStart"/>
            <w:r>
              <w:rPr>
                <w:lang w:val="es-CO"/>
              </w:rPr>
              <w:t>ScoreCard</w:t>
            </w:r>
            <w:proofErr w:type="spellEnd"/>
            <w:r>
              <w:rPr>
                <w:lang w:val="es-CO"/>
              </w:rPr>
              <w:t xml:space="preserve"> y el correcto reporte de variables. El cual comprende crear todos los datos para que se genere dicha información (Indicadores, variables, objetivos, perspectivas, expresiones)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Se cuenta con </w:t>
            </w:r>
            <w:r>
              <w:rPr>
                <w:lang w:val="es-CO"/>
              </w:rPr>
              <w:lastRenderedPageBreak/>
              <w:t xml:space="preserve">todos los formularios para generar la información del BSC (Balance </w:t>
            </w:r>
            <w:proofErr w:type="spellStart"/>
            <w:r>
              <w:rPr>
                <w:lang w:val="es-CO"/>
              </w:rPr>
              <w:t>ScoreCard</w:t>
            </w:r>
            <w:proofErr w:type="spellEnd"/>
            <w:r>
              <w:rPr>
                <w:lang w:val="es-CO"/>
              </w:rPr>
              <w:t>), estos inicialmente se hacen con solo la operación de CREATE, posteriormente se generarán las demás operaciones para hacer el CRUD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lastRenderedPageBreak/>
              <w:t>1</w:t>
            </w:r>
          </w:p>
        </w:tc>
      </w:tr>
    </w:tbl>
    <w:p w:rsidR="0093496D" w:rsidRDefault="0093496D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93496D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93496D" w:rsidRDefault="0093496D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REPORTE DE VARIABLES</w:t>
            </w:r>
          </w:p>
        </w:tc>
      </w:tr>
      <w:tr w:rsidR="0093496D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93496D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podrá ver todos los indicadores con el nombre de variable asociado en el cual podrá asignar los valores a dicho indicador.</w:t>
            </w:r>
            <w:r w:rsidR="00620520">
              <w:rPr>
                <w:lang w:val="es-CO"/>
              </w:rPr>
              <w:t xml:space="preserve"> Ver anexo 1.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620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debe poder generar la información necesaria para el BSC</w:t>
            </w:r>
            <w:r w:rsidR="00620520">
              <w:rPr>
                <w:lang w:val="es-CO"/>
              </w:rPr>
              <w:t xml:space="preserve">. Es una vista con los datos asociados a ese usuario. 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93496D" w:rsidRDefault="0093496D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93496D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93496D" w:rsidRDefault="00620520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CONSULTAR</w:t>
            </w:r>
          </w:p>
        </w:tc>
      </w:tr>
      <w:tr w:rsidR="0093496D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93496D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620520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En esta vista se debe poder consultar todos los BSC asociados a la estrategia, aquí se puede filtrar por áreas administrativas y por fecha. Ver anexo 2.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620520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crea una vista con todos los BSC filtrados según el área administrativa y la fecha, el usuario puede ver el detalle de cada uno.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93496D" w:rsidRDefault="0093496D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93496D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93496D" w:rsidRDefault="00620520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BALANCE SCORECARD</w:t>
            </w:r>
          </w:p>
        </w:tc>
      </w:tr>
      <w:tr w:rsidR="0093496D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93496D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437C9C">
              <w:rPr>
                <w:lang w:val="es-CO"/>
              </w:rPr>
              <w:t>0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753C2A" w:rsidP="00437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En esta vista se </w:t>
            </w:r>
            <w:r w:rsidR="00437C9C">
              <w:rPr>
                <w:lang w:val="es-CO"/>
              </w:rPr>
              <w:t>necesita</w:t>
            </w:r>
            <w:r>
              <w:rPr>
                <w:lang w:val="es-CO"/>
              </w:rPr>
              <w:t xml:space="preserve"> ver la lista de todos los Balance </w:t>
            </w:r>
            <w:proofErr w:type="spellStart"/>
            <w:r>
              <w:rPr>
                <w:lang w:val="es-CO"/>
              </w:rPr>
              <w:t>ScoreCard</w:t>
            </w:r>
            <w:proofErr w:type="spellEnd"/>
            <w:r>
              <w:rPr>
                <w:lang w:val="es-CO"/>
              </w:rPr>
              <w:t xml:space="preserve">, donde se muestra la </w:t>
            </w:r>
            <w:r>
              <w:rPr>
                <w:lang w:val="es-CO"/>
              </w:rPr>
              <w:lastRenderedPageBreak/>
              <w:t>relación entre Objetivo, Indicador y fórmula. Así mismo se puede ver el detalle de los valores que tienen las variables, tanto el resultado como el valor de la meta y finalmente el semáforo indicando si se cumplió o no el objetivo.</w:t>
            </w:r>
            <w:r w:rsidR="00437C9C">
              <w:rPr>
                <w:lang w:val="es-CO"/>
              </w:rPr>
              <w:t xml:space="preserve"> Ver anexo 3.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Se creará la vista con todos los BSC y se podrá visualizar </w:t>
            </w:r>
            <w:r>
              <w:rPr>
                <w:lang w:val="es-CO"/>
              </w:rPr>
              <w:lastRenderedPageBreak/>
              <w:t>el semáforo de una manera más gráfica, demostrando el motivo del resultado.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lastRenderedPageBreak/>
              <w:t>1</w:t>
            </w:r>
          </w:p>
        </w:tc>
      </w:tr>
    </w:tbl>
    <w:p w:rsidR="0093496D" w:rsidRDefault="0093496D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93496D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93496D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DETALLE DE INDICADOR</w:t>
            </w:r>
          </w:p>
        </w:tc>
      </w:tr>
      <w:tr w:rsidR="0093496D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93496D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437C9C">
              <w:rPr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En esta vista se requiere ver todo el detalle de del indicador seleccionado en la historia de usuario 10, adicional a esto se requiere poder visualizar una gráfica donde se represente el resultado vs. Meta y el resultado del semáforo en varios meses. Ver anexo 4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 sumamente vital conocer el detalle del indicador y cómo se correlaciona con la demás información y también poder ver el resultado de este a través del tiempo, para ello, se creará una vista para poder mostrar toda la información al respecto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3496D" w:rsidRDefault="0093496D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93496D" w:rsidRDefault="0093496D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437C9C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FICHA TÉCNICA INDICADOR</w:t>
            </w:r>
          </w:p>
        </w:tc>
      </w:tr>
      <w:tr w:rsidR="00437C9C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437C9C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Aparte de un detalle de indicador, es importante poder ver los datos de manera más técnica para conocer cómo se está comportando y poder tener un mejor control del indicador, para ello se requiere hacer una vista con todos los datos técnicos del indicador. Ver anexo 5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615A56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muestran todos los datos relacionados al indicador, sin restricción alguna.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437C9C" w:rsidRDefault="00437C9C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437C9C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437C9C" w:rsidRDefault="00615A56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CUMPLIMIENTO POR PERSPECTIVA</w:t>
            </w:r>
          </w:p>
        </w:tc>
      </w:tr>
      <w:tr w:rsidR="00437C9C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437C9C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615A56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Se requiere mostrar una gráfica tipo diamante, donde se muestre </w:t>
            </w:r>
            <w:r>
              <w:rPr>
                <w:lang w:val="es-CO"/>
              </w:rPr>
              <w:lastRenderedPageBreak/>
              <w:t>el cumplimiento del indicador respecto a la perspectiva. Ver anexo 6.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615A56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Se creará una vista donde se podrá </w:t>
            </w:r>
            <w:r>
              <w:rPr>
                <w:lang w:val="es-CO"/>
              </w:rPr>
              <w:lastRenderedPageBreak/>
              <w:t>visualizar todos los datos del indicador relacionados al cumplimiento y la perspectiva que tiene.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lastRenderedPageBreak/>
              <w:t>1</w:t>
            </w:r>
          </w:p>
        </w:tc>
      </w:tr>
    </w:tbl>
    <w:p w:rsidR="00437C9C" w:rsidRDefault="00437C9C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437C9C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437C9C" w:rsidRDefault="00F215D5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EXPORTACIÓN DE REPORTES</w:t>
            </w:r>
          </w:p>
        </w:tc>
      </w:tr>
      <w:tr w:rsidR="00437C9C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437C9C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F215D5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Se requiere poder exportar los datos calculados de Balance </w:t>
            </w:r>
            <w:proofErr w:type="spellStart"/>
            <w:r>
              <w:rPr>
                <w:lang w:val="es-CO"/>
              </w:rPr>
              <w:t>ScoreCard</w:t>
            </w:r>
            <w:proofErr w:type="spellEnd"/>
            <w:r>
              <w:rPr>
                <w:lang w:val="es-CO"/>
              </w:rPr>
              <w:t xml:space="preserve"> a PDF y que se puedan imprimir, adicional debe ser posible exportar la lista de BSC a formatos como CSV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F215D5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creará un botón el cual podrá exportar la información en los formatos deseados.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437C9C" w:rsidRDefault="00437C9C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437C9C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437C9C" w:rsidRDefault="0035229F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ANÁLISIS HECHO CAUSA ACCIÓN</w:t>
            </w:r>
          </w:p>
        </w:tc>
      </w:tr>
      <w:tr w:rsidR="00437C9C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437C9C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bookmarkStart w:id="0" w:name="_GoBack"/>
            <w:bookmarkEnd w:id="0"/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437C9C" w:rsidRDefault="00437C9C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437C9C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TITULO</w:t>
            </w:r>
          </w:p>
        </w:tc>
      </w:tr>
      <w:tr w:rsidR="00437C9C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437C9C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437C9C" w:rsidRDefault="00437C9C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437C9C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TITULO</w:t>
            </w:r>
          </w:p>
        </w:tc>
      </w:tr>
      <w:tr w:rsidR="00437C9C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437C9C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437C9C" w:rsidRDefault="00437C9C"/>
    <w:tbl>
      <w:tblPr>
        <w:tblStyle w:val="Tabladecuadrcula41"/>
        <w:tblW w:w="9322" w:type="dxa"/>
        <w:tblInd w:w="0" w:type="dxa"/>
        <w:tblLook w:val="04A0" w:firstRow="1" w:lastRow="0" w:firstColumn="1" w:lastColumn="0" w:noHBand="0" w:noVBand="1"/>
      </w:tblPr>
      <w:tblGrid>
        <w:gridCol w:w="1446"/>
        <w:gridCol w:w="1195"/>
        <w:gridCol w:w="3192"/>
        <w:gridCol w:w="1949"/>
        <w:gridCol w:w="1540"/>
      </w:tblGrid>
      <w:tr w:rsidR="00437C9C" w:rsidTr="0035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5"/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TITULO</w:t>
            </w:r>
          </w:p>
        </w:tc>
      </w:tr>
      <w:tr w:rsidR="00437C9C" w:rsidTr="0035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Identificador de la historia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Característica/Funcionalidad</w:t>
            </w: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Razón/Resultado</w:t>
            </w: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Estimación (horas)</w:t>
            </w:r>
          </w:p>
        </w:tc>
      </w:tr>
      <w:tr w:rsidR="00437C9C" w:rsidTr="0035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1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94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5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37C9C" w:rsidRDefault="00437C9C" w:rsidP="00352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437C9C" w:rsidRDefault="00437C9C"/>
    <w:p w:rsidR="00620520" w:rsidRDefault="00620520">
      <w:r>
        <w:rPr>
          <w:noProof/>
          <w:lang w:eastAsia="es-CO"/>
        </w:rPr>
        <w:lastRenderedPageBreak/>
        <w:drawing>
          <wp:inline distT="0" distB="0" distL="0" distR="0" wp14:anchorId="635E1F2D" wp14:editId="1C4FC064">
            <wp:extent cx="5612130" cy="2904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20" w:rsidRDefault="00620520">
      <w:r>
        <w:rPr>
          <w:noProof/>
          <w:lang w:eastAsia="es-CO"/>
        </w:rPr>
        <w:drawing>
          <wp:inline distT="0" distB="0" distL="0" distR="0" wp14:anchorId="31EFF9DF" wp14:editId="023B7EA6">
            <wp:extent cx="5612130" cy="3606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9C" w:rsidRDefault="00437C9C">
      <w:r>
        <w:rPr>
          <w:noProof/>
          <w:lang w:eastAsia="es-CO"/>
        </w:rPr>
        <w:lastRenderedPageBreak/>
        <w:drawing>
          <wp:inline distT="0" distB="0" distL="0" distR="0" wp14:anchorId="378087A6" wp14:editId="05A476E0">
            <wp:extent cx="5612130" cy="15474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9C" w:rsidRDefault="00437C9C">
      <w:r>
        <w:rPr>
          <w:noProof/>
          <w:lang w:eastAsia="es-CO"/>
        </w:rPr>
        <w:drawing>
          <wp:inline distT="0" distB="0" distL="0" distR="0" wp14:anchorId="726DE0C0" wp14:editId="75F030D7">
            <wp:extent cx="5612130" cy="2749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9C" w:rsidRDefault="00437C9C">
      <w:r>
        <w:rPr>
          <w:noProof/>
          <w:lang w:eastAsia="es-CO"/>
        </w:rPr>
        <w:lastRenderedPageBreak/>
        <w:drawing>
          <wp:inline distT="0" distB="0" distL="0" distR="0" wp14:anchorId="0D1F7E72" wp14:editId="5F3D4A91">
            <wp:extent cx="5612130" cy="27578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A56">
        <w:rPr>
          <w:noProof/>
          <w:lang w:eastAsia="es-CO"/>
        </w:rPr>
        <w:drawing>
          <wp:inline distT="0" distB="0" distL="0" distR="0" wp14:anchorId="09A15924" wp14:editId="4A2837D5">
            <wp:extent cx="5612130" cy="26771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99"/>
    <w:rsid w:val="00153A4E"/>
    <w:rsid w:val="0035229F"/>
    <w:rsid w:val="00437C9C"/>
    <w:rsid w:val="005E5D5D"/>
    <w:rsid w:val="00615A56"/>
    <w:rsid w:val="00620520"/>
    <w:rsid w:val="00753C2A"/>
    <w:rsid w:val="009139C4"/>
    <w:rsid w:val="0093496D"/>
    <w:rsid w:val="00F215D5"/>
    <w:rsid w:val="00F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9384D-2CDB-4DEE-A8BE-075576E6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1">
    <w:name w:val="Tabla de cuadrícula 41"/>
    <w:basedOn w:val="Tablanormal"/>
    <w:uiPriority w:val="49"/>
    <w:rsid w:val="00FA1099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8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1</cp:revision>
  <dcterms:created xsi:type="dcterms:W3CDTF">2016-04-03T22:42:00Z</dcterms:created>
  <dcterms:modified xsi:type="dcterms:W3CDTF">2016-04-05T14:16:00Z</dcterms:modified>
</cp:coreProperties>
</file>