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9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52"/>
          <w:szCs w:val="52"/>
          <w:rtl w:val="0"/>
        </w:rPr>
        <w:t xml:space="preserve">Gov-Labs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46"/>
          <w:szCs w:val="46"/>
          <w:rtl w:val="0"/>
        </w:rPr>
        <w:t xml:space="preserve">Lean Canvas Day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f5f5f"/>
          <w:sz w:val="30"/>
          <w:szCs w:val="30"/>
          <w:rtl w:val="0"/>
        </w:rPr>
        <w:t xml:space="preserve">Living Lean Canvas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Playbook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Labs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עניינים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0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3 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4 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2.0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הקנבס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5 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6 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מתודות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תומכות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7 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הנחיה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8 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תוצרי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9 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10 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טמפלט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11 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טמפלט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Readiness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12 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טמפלט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0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הפלייבוק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הפלייבוק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Labs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 2.0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Lean Canvas GOV 1.0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Living Lean Canvas 2.0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Canvali 1.0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החזון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המצפן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ניהולי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-2.0: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סינתזה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מבדילים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Compass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בתוכנית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Unboxing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Design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Personas / Problem /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Research / Data /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שנצבר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Lean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Human-first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Canvas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50" w:before="0" w:line="259" w:lineRule="auto"/>
        <w:ind w:right="255"/>
        <w:jc w:val="left"/>
        <w:rPr/>
      </w:pPr>
      <w:sdt>
        <w:sdtPr>
          <w:id w:val="19777335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1"/>
              <w:szCs w:val="21"/>
              <w:rtl w:val="0"/>
            </w:rPr>
            <w:t xml:space="preserve">• Think → Challenge → Evidence → Decide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Friendly Tip 2.0 + Red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Decide &amp;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Measurement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מרכזי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במשמעות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ובהכרעה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בפלייבוק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day-flow.md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preparation.md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lean-canvas.md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1.0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ai-capabilities.md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methods.md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facilitation-guide.md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outputs.md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after-the-day.md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templates/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מקורות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living_lean_canvas.pptx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Canvali 1.0: https://x-labs-canva-li.bolt.host/board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מאפס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לחדד</w:t>
      </w:r>
      <w:sdt>
        <w:sdtPr>
          <w:id w:val="3669417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z w:val="21"/>
              <w:szCs w:val="21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לאתגר</w:t>
      </w:r>
      <w:sdt>
        <w:sdtPr>
          <w:id w:val="163143833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z w:val="21"/>
              <w:szCs w:val="21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לבסס</w:t>
      </w:r>
      <w:sdt>
        <w:sdtPr>
          <w:id w:val="121988597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z w:val="21"/>
              <w:szCs w:val="21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1. Lean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שנצבר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ומייצרת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80" w:before="0" w:line="259" w:lineRule="auto"/>
        <w:jc w:val="left"/>
        <w:rPr/>
      </w:pPr>
      <w:sdt>
        <w:sdtPr>
          <w:id w:val="-523903965"/>
          <w:tag w:val="goog_rdk_4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קלטים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Unboxing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Proposition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Interviews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נצבר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Readiness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highlight w:val="white"/>
          <w:rtl w:val="0"/>
        </w:rPr>
        <w:t xml:space="preserve">Draft 0, Evidence,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2. Lean Canvas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במליאה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שמחדדת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שנבדקת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ומתעדכנת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3. Canvas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נצבר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משחזרים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הוגדרה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bidi w:val="1"/>
        <w:spacing w:after="100" w:before="160" w:line="259" w:lineRule="auto"/>
        <w:jc w:val="left"/>
        <w:rPr/>
      </w:pPr>
      <w:sdt>
        <w:sdtPr>
          <w:id w:val="3214609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6547e"/>
              <w:sz w:val="30"/>
              <w:szCs w:val="30"/>
              <w:rtl w:val="0"/>
            </w:rPr>
            <w:t xml:space="preserve">4. Think → Challenge → Evidence → Decide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THINK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חושבים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CHALLENGE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מאתגרים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blind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spots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מבססים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DECIDE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מחליטים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offs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5. Friendly Tip 2.0 + Red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שגויות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סתירות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סיכונים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בהמשך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6. Decide &amp;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הקריטיות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2–3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Revisit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Lean Canvas v1.0 — PINNED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היום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right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בעבודת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Human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במשמעות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ובהכרעה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ההכנה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נאסף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Unboxing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מחקרים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ראיונות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נצבר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3 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4 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sdt>
        <w:sdtPr>
          <w:id w:val="187590784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1"/>
              <w:szCs w:val="21"/>
              <w:rtl w:val="1"/>
            </w:rPr>
            <w:t xml:space="preserve"> 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5 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שמצדיקים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6 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עושה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Lean Readiness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Contradictions.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Research 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דוגמה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74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ידוע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סטטוס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1"/>
              </w:rPr>
              <w:t xml:space="preserve">חסר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עסקים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קטנים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היקף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הקהל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והסגמנטים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ארוך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—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בממוצע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after="0" w:before="0" w:line="259" w:lineRule="auto"/>
              <w:jc w:val="left"/>
              <w:rPr/>
            </w:pPr>
            <w:sdt>
              <w:sdtPr>
                <w:id w:val="67151911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לעיכוב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באיזה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שמתקף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בבמוצ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ע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אלטרנטיבות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קיימות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ידוע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מתמודדים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היכולות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שעומדות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1"/>
              </w:rPr>
              <w:t xml:space="preserve">לרשות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2.0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הקנבס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רוחבי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הסטטוסים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50" w:before="0" w:line="259" w:lineRule="auto"/>
        <w:ind w:right="255"/>
        <w:jc w:val="left"/>
        <w:rPr/>
      </w:pPr>
      <w:sdt>
        <w:sdtPr>
          <w:id w:val="163299591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1"/>
              <w:szCs w:val="21"/>
              <w:rtl w:val="0"/>
            </w:rPr>
            <w:t xml:space="preserve">• ✓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מבוסס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~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תיקוף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סתירה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מתנגש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הלקוחות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ולסגמנט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פוטנציאל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הגידול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נפרד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כמותיים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ולזהות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 Early Adopters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סבלניים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פידבק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D">
      <w:pPr>
        <w:bidi w:val="1"/>
        <w:spacing w:after="80" w:before="0" w:line="259" w:lineRule="auto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הבעיות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-3–5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Whys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1"/>
        </w:rPr>
        <w:t xml:space="preserve">להוסיף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1"/>
        </w:rPr>
        <w:t xml:space="preserve">אלטרנטיבות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1"/>
        </w:rPr>
        <w:t xml:space="preserve">קיימות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תיחשב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שקופצים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תיחשב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E1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פרספקטיבות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יעדים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מדידים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 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טקטיים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פיננסיים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8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 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</w:t>
      </w:r>
    </w:p>
    <w:p w:rsidR="00000000" w:rsidDel="00000000" w:rsidP="00000000" w:rsidRDefault="00000000" w:rsidRPr="00000000" w14:paraId="000000E9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המד</w:t>
      </w:r>
      <w:r w:rsidDel="00000000" w:rsidR="00000000" w:rsidRPr="00000000">
        <w:rPr>
          <w:rtl w:val="1"/>
        </w:rPr>
        <w:t xml:space="preserve">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ייחודית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השיווקית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80" w:before="0" w:line="259" w:lineRule="auto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ועקבי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  <w:t xml:space="preserve">Uber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0F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הפתרון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3-5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80" w:before="0" w:line="259" w:lineRule="auto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1"/>
        </w:rPr>
        <w:t xml:space="preserve">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1"/>
        </w:rPr>
        <w:t xml:space="preserve">הת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 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</w:p>
    <w:p w:rsidR="00000000" w:rsidDel="00000000" w:rsidP="00000000" w:rsidRDefault="00000000" w:rsidRPr="00000000" w14:paraId="00000109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bidi w:val="1"/>
        <w:spacing w:after="100" w:before="160" w:line="259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נצליח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1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 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50" w:before="0" w:line="259" w:lineRule="auto"/>
        <w:ind w:right="25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ההכרחיים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להצליח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6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 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</w:p>
    <w:p w:rsidR="00000000" w:rsidDel="00000000" w:rsidP="00000000" w:rsidRDefault="00000000" w:rsidRPr="00000000" w14:paraId="00000117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.• 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  <w:t xml:space="preserve">• Data &amp; Trust.</w:t>
      </w:r>
    </w:p>
    <w:p w:rsidR="00000000" w:rsidDel="00000000" w:rsidP="00000000" w:rsidRDefault="00000000" w:rsidRPr="00000000" w14:paraId="0000011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ליתרון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פריסה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נטמיע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והטמעה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שתומכים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אימוץ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</w:p>
    <w:p w:rsidR="00000000" w:rsidDel="00000000" w:rsidP="00000000" w:rsidRDefault="00000000" w:rsidRPr="00000000" w14:paraId="00000128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ובקרה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80" w:before="0" w:line="259" w:lineRule="auto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Adoption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13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למדינה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50" w:before="0" w:line="259" w:lineRule="auto"/>
        <w:ind w:right="255"/>
        <w:jc w:val="left"/>
        <w:rPr>
          <w:rFonts w:ascii="Calibri" w:cs="Calibri" w:eastAsia="Calibri" w:hAnsi="Calibri"/>
          <w:color w:val="51607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התייעלות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מוניטין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'.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▪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80" w:line="259" w:lineRule="auto"/>
        <w:rPr>
          <w:b w:val="1"/>
          <w:bCs w:val="1"/>
          <w:color w:val="26547e"/>
          <w:sz w:val="25"/>
          <w:szCs w:val="25"/>
        </w:rPr>
      </w:pP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spacing w:after="80" w:before="0" w:line="259" w:lineRule="auto"/>
        <w:jc w:val="left"/>
        <w:rPr>
          <w:b w:val="1"/>
          <w:bCs w:val="1"/>
          <w:color w:val="26547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תשומות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משאבים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והעלויות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ומשתנות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4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</w:p>
    <w:p w:rsidR="00000000" w:rsidDel="00000000" w:rsidP="00000000" w:rsidRDefault="00000000" w:rsidRPr="00000000" w14:paraId="0000014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Models /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inference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קובית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80" w:line="259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קודם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מגדירים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Outcome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אנושי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עסקי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— </w:t>
      </w:r>
      <w:r w:rsidDel="00000000" w:rsidR="00000000" w:rsidRPr="00000000">
        <w:rPr>
          <w:highlight w:val="white"/>
          <w:rtl w:val="1"/>
        </w:rPr>
        <w:t xml:space="preserve">איזה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אמיתי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רוצים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לראות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שהצוות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מנסח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עמדה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ראשונית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ולהציע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פרספקטיבות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חלופיות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bidi w:val="1"/>
        <w:spacing w:after="100" w:before="160" w:line="259" w:lineRule="auto"/>
        <w:jc w:val="left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highlight w:val="white"/>
          <w:rtl w:val="1"/>
        </w:rPr>
        <w:t xml:space="preserve">הקוביות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קריטיות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החלטה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סקיל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Boundaries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1. Lean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Scope /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80" w:before="0" w:line="259" w:lineRule="auto"/>
        <w:rPr/>
      </w:pPr>
      <w:sdt>
        <w:sdtPr>
          <w:id w:val="1668468944"/>
          <w:tag w:val="goog_rdk_9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Unboxing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Proposition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Interviews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נצבר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What it does: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  <w:t xml:space="preserve">AI First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Outputs: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Draft 0, Evidence, Gaps, Contradictions, Research Missions, Lean Readiness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Boundaries: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2. Canvas Synthesizer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Scope /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What it does: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מסנתז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1–2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 </w:t>
      </w:r>
      <w:r w:rsidDel="00000000" w:rsidR="00000000" w:rsidRPr="00000000">
        <w:rPr>
          <w:rtl w:val="1"/>
        </w:rPr>
        <w:t xml:space="preserve">בקוביות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Outputs: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Boundaries: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קוביות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״, ״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״, ״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3. Red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Scope /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כשהקנבס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Friendly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כשהצוות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What it does: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Outputs: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משמעותיים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יפריך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וסוגיות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Boundaries: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4. Decision &amp;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Scope /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משמעותיות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Inputs: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Final Canvas, Team Decisions, Red Team Feedback, Evidence, Open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What it does: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Hypothesis</w:t>
      </w:r>
      <w:sdt>
        <w:sdtPr>
          <w:id w:val="142983476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Outputs: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Lean Canvas v1.0 — PINNED, Decision Log, Critical Assumptions, Next Tests, Trigger to Revisit.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Boundaries: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5. Living Canvas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Scope /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PINNED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What it does: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Revisit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Outputs: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Change Proposal, Updated Evidence Status, Revisit Trigger, Draft Version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Boundaries: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מתודות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תומכות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Lean Canvas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Five Whys / 5 Whys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להעמיק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לסימפטום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Evidence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Lean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Assumption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Readiness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תיקוף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5W1H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80" w:before="0" w:line="259" w:lineRule="auto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ממתודולוגיית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Readiness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</w:p>
    <w:p w:rsidR="00000000" w:rsidDel="00000000" w:rsidP="00000000" w:rsidRDefault="00000000" w:rsidRPr="00000000" w14:paraId="00000191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Triangulation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80" w:before="0" w:line="259" w:lineRule="auto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ממתודולוגיית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Readiness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</w:p>
    <w:p w:rsidR="00000000" w:rsidDel="00000000" w:rsidP="00000000" w:rsidRDefault="00000000" w:rsidRPr="00000000" w14:paraId="00000194">
      <w:pPr>
        <w:bidi w:val="1"/>
        <w:spacing w:after="80" w:line="259" w:lineRule="auto"/>
        <w:rPr/>
      </w:pPr>
      <w:r w:rsidDel="00000000" w:rsidR="00000000" w:rsidRPr="00000000">
        <w:rPr>
          <w:rtl w:val="1"/>
        </w:rPr>
        <w:t xml:space="preserve">הצלבת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Fact vs.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-2.0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Canvas Synthesizer.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Consistency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Synthesizer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הלימה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bidi w:val="1"/>
        <w:spacing w:after="100" w:before="160" w:line="259" w:lineRule="auto"/>
        <w:jc w:val="left"/>
        <w:rPr>
          <w:shd w:fill="f3f3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shd w:fill="f3f3f3" w:val="clear"/>
          <w:rtl w:val="0"/>
        </w:rPr>
        <w:t xml:space="preserve">Cross-stage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Canvas Synthesizer.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Decision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Decision &amp;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Decision &amp; PIN + Living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bidi w:val="1"/>
        <w:spacing w:after="100" w:before="160" w:line="259" w:lineRule="auto"/>
        <w:jc w:val="left"/>
        <w:rPr/>
      </w:pPr>
      <w:sdt>
        <w:sdtPr>
          <w:id w:val="-114550841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6547e"/>
              <w:sz w:val="30"/>
              <w:szCs w:val="30"/>
              <w:rtl w:val="0"/>
            </w:rPr>
            <w:t xml:space="preserve">Hypothesis → Test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Decision &amp;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קונקרטית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Pre-mortem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Red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שהמיזם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Assumption Stress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Red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הקריטיות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Devil's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Red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Counterfactual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Red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bidi w:val="1"/>
        <w:spacing w:after="100" w:before="160" w:line="259" w:lineRule="auto"/>
        <w:jc w:val="left"/>
        <w:rPr/>
      </w:pPr>
      <w:sdt>
        <w:sdtPr>
          <w:id w:val="2085928716"/>
          <w:tag w:val="goog_rdk_1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Friendly Tip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1.0: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מקשיבים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2.0: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הנחיה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המנחה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יסוד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במשמעות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ובהכרעה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3 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חלופות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לסנתז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1C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קובייה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Current Knowledge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Human Position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Challenge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4 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5 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Decision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6 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— Fact / Assumption / Gap / Contradiction.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7 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PIN / Open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רוחביות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bidi w:val="1"/>
        <w:spacing w:after="100" w:before="160" w:line="259" w:lineRule="auto"/>
        <w:jc w:val="left"/>
        <w:rPr/>
      </w:pPr>
      <w:sdt>
        <w:sdtPr>
          <w:id w:val="546042848"/>
          <w:tag w:val="goog_rdk_1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Friendly Tip 2.0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זוויות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after="50" w:line="259" w:lineRule="auto"/>
        <w:ind w:right="25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 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שאושרו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לעשות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Wiki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8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740"/>
        <w:gridCol w:w="7805"/>
        <w:tblGridChange w:id="0">
          <w:tblGrid>
            <w:gridCol w:w="1085"/>
            <w:gridCol w:w="740"/>
            <w:gridCol w:w="7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8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8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8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לפני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Lean Readiness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שנצבר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 0, </w:t>
            </w:r>
            <w:r w:rsidDel="00000000" w:rsidR="00000000" w:rsidRPr="00000000">
              <w:rPr>
                <w:rtl w:val="0"/>
              </w:rPr>
              <w:t xml:space="preserve">Evidence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הנחות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וסתירות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09:10–09:50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הצגת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מתודת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Canvas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הקנבס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שממחישה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העבודה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09:50–10:30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בקבוצות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מסנתז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שנצבר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 0, </w:t>
            </w:r>
            <w:r w:rsidDel="00000000" w:rsidR="00000000" w:rsidRPr="00000000">
              <w:rPr>
                <w:rtl w:val="0"/>
              </w:rPr>
              <w:t xml:space="preserve">Evidence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וסתירות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ומסייע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ניסוח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10:30–12:20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1:50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בקבוצות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Human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בקוביות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Challenger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חלופות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Blind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Spots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Evidence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מכריע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12:20–12:30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התכנסות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לגרסת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הצגה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חידוד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הקנבס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להצגה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12:30–13:15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45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ארוחת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צהריים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13:15–14:20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65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הצגות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Friendly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2.0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והמשתתפים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וזוויות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14:20–14:55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35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spacing w:after="80" w:line="259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מסכמת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בקבוצות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sdt>
              <w:sdtPr>
                <w:id w:val="125796786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Decide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PIN</w:t>
            </w:r>
            <w:sdt>
              <w:sdtPr>
                <w:id w:val="186215178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Next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מאתגר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הקנבס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לאמץ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מוסכמת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ומגדירה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Assumptions</w:t>
            </w:r>
            <w:r w:rsidDel="00000000" w:rsidR="00000000" w:rsidRPr="00000000">
              <w:rPr>
                <w:rtl w:val="0"/>
              </w:rPr>
              <w:t xml:space="preserve">, ‏2–3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Tests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Trigger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Revisit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11">
      <w:pPr>
        <w:bidi w:val="1"/>
        <w:spacing w:after="80" w:before="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תוצרי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1. Lean Canvas v1.0 — PINNED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Evidence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2. Evidence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sdt>
        <w:sdtPr>
          <w:id w:val="211055935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1"/>
              <w:szCs w:val="21"/>
              <w:rtl w:val="0"/>
            </w:rPr>
            <w:t xml:space="preserve">• 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מבוסס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הנחה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סתירה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3. Decision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4. Critical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כשגויות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5. Next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2–3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ייחשב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6. Research 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7. Trigger to Revisit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after="50" w:before="0" w:line="259" w:lineRule="auto"/>
        <w:ind w:right="255"/>
        <w:jc w:val="left"/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/>
        <w:drawing>
          <wp:inline distB="114300" distT="114300" distL="114300" distR="114300">
            <wp:extent cx="618871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העיקרון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Living Business Compass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מזין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בהמשך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MVP /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Storytelling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Pilot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מגיע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מפריך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3 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Revisit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4 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5 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יסוד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במקור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Revisit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•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טמפלט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Canvas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2.0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right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60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קובייה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Evidence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6547e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לקוחות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Early Adopters: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Evidence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Evidence /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Open Assumption / 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בעיות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אלטרנטיבות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Evidence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Evidence /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תיחשב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Job Well Done /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Evidence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Open Assumption: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יעדים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מדידים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KPI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KPI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KPI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ייחודית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Value Proposition: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Concept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פתרון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spacing w:after="80" w:before="0" w:line="259" w:lineRule="auto"/>
        <w:jc w:val="left"/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3:</w:t>
      </w:r>
    </w:p>
    <w:p w:rsidR="00000000" w:rsidDel="00000000" w:rsidP="00000000" w:rsidRDefault="00000000" w:rsidRPr="00000000" w14:paraId="0000027E">
      <w:pPr>
        <w:bidi w:val="1"/>
        <w:spacing w:after="80" w:before="0" w:line="259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25"/>
          <w:szCs w:val="25"/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Human: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Agent: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Human Approval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spacing w:after="80" w:before="0" w:line="259" w:lineRule="auto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להצלחה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AI-era Advantage /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Critical Data /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פריסה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קהלי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ערוצים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שותפי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מדורג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Human Fallback: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Governance / 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spacing w:after="80" w:before="0" w:line="259" w:lineRule="auto"/>
        <w:jc w:val="left"/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Training / Control:</w:t>
      </w:r>
    </w:p>
    <w:p w:rsidR="00000000" w:rsidDel="00000000" w:rsidP="00000000" w:rsidRDefault="00000000" w:rsidRPr="00000000" w14:paraId="00000291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בפרויקט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למדינה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80" w:before="0" w:line="259" w:lineRule="auto"/>
        <w:jc w:val="left"/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295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כמותי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תשומות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משאבים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after="80" w:before="0" w:line="259" w:lineRule="auto"/>
        <w:jc w:val="left"/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29A">
      <w:pPr>
        <w:bidi w:val="1"/>
        <w:spacing w:after="50" w:line="259" w:lineRule="auto"/>
        <w:ind w:right="255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29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Models /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Inference / Token 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פתוחות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Assumptions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1"/>
        </w:rPr>
        <w:t xml:space="preserve">קריטיות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Contradictions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Next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Trigger to Revisit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טמפלט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Readiness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Project /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bidi w:val="1"/>
        <w:spacing w:after="100" w:before="160" w:line="259" w:lineRule="auto"/>
        <w:jc w:val="left"/>
        <w:rPr/>
      </w:pPr>
      <w:sdt>
        <w:sdtPr>
          <w:id w:val="-1957781890"/>
          <w:tag w:val="goog_rdk_17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Sources Reviewed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Unboxing: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Design Thinking: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Personas: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Value Proposition: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Interviews: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• Wiki: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Evidence Map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74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Canvas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We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Evidence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Is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בעיות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bidi w:val="1"/>
              <w:spacing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אלטרנטיבות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קיימות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הצעת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ערך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ייחודית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Critical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Contradictions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Research 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Draft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הקנבס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1"/>
        <w:bidi w:val="1"/>
        <w:spacing w:after="100" w:before="4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טמפלט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8"/>
          <w:szCs w:val="38"/>
          <w:rtl w:val="0"/>
        </w:rPr>
        <w:t xml:space="preserve">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Lean Canvas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v1.0 — PINNED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Decision Log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74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Canvas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Previous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Open Assumptions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74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Evidence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Red Team Challenges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74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Missing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Would Change Our Mind?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Next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spacing w:after="8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Trigger to Revisit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74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1"/>
        <w:bidi w:val="1"/>
        <w:spacing w:after="100" w:before="16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6547e"/>
          <w:sz w:val="30"/>
          <w:szCs w:val="30"/>
          <w:rtl w:val="0"/>
        </w:rPr>
        <w:t xml:space="preserve">Final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☐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אחת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Contradiction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מסומנים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☐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הקריטיות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מתועדות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☐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spacing w:after="50" w:before="0" w:line="259" w:lineRule="auto"/>
        <w:ind w:right="255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☐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Triggers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Revisit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1"/>
        </w:rPr>
        <w:t xml:space="preserve">הקריטיים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454" w:footer="45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nit Ritz Bueno" w:id="3" w:date="2026-09-23T10:37:28Z"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קונפליקט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יואב</w:t>
      </w:r>
    </w:p>
  </w:comment>
  <w:comment w:author="Ronit Ritz Bueno" w:id="0" w:date="2026-09-22T12:59:37Z"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אביבית</w:t>
      </w:r>
    </w:p>
  </w:comment>
  <w:comment w:author="Ronit Ritz Bueno" w:id="2" w:date="2026-09-23T10:35:57Z"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לפה</w:t>
      </w:r>
    </w:p>
  </w:comment>
  <w:comment w:author="Ronit Ritz Bueno" w:id="1" w:date="2026-09-22T15:33:58Z"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משתמשת</w:t>
      </w:r>
    </w:p>
  </w:comment>
  <w:comment w:author="Ronit Ritz Bueno" w:id="4" w:date="2026-09-23T08:09:35Z"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לאביבית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1C" w15:done="0"/>
  <w15:commentEx w15:paraId="0000031D" w15:done="0"/>
  <w15:commentEx w15:paraId="0000031E" w15:done="0"/>
  <w15:commentEx w15:paraId="0000031F" w15:done="0"/>
  <w15:commentEx w15:paraId="0000032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iw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jXlOT255NT68/avoZs6BxjOpg==">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