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869B" w14:textId="4C5BBF1E" w:rsidR="00340F5E" w:rsidRDefault="00340F5E" w:rsidP="00340F5E">
      <w:pPr>
        <w:spacing w:after="0"/>
        <w:jc w:val="center"/>
        <w:rPr>
          <w:b/>
          <w:bCs/>
          <w:sz w:val="28"/>
          <w:szCs w:val="28"/>
        </w:rPr>
      </w:pPr>
      <w:r w:rsidRPr="002E66C7">
        <w:rPr>
          <w:b/>
          <w:bCs/>
          <w:sz w:val="28"/>
          <w:szCs w:val="28"/>
        </w:rPr>
        <w:t>МИНИСТЕРСТВО ОБРАЗОВАНИЯ РЕСПУБЛИКИ БЕЛАРУСЬ</w:t>
      </w:r>
    </w:p>
    <w:p w14:paraId="0883B2F1" w14:textId="77777777" w:rsidR="00340F5E" w:rsidRDefault="00340F5E" w:rsidP="00340F5E">
      <w:pPr>
        <w:spacing w:after="0"/>
        <w:jc w:val="center"/>
        <w:rPr>
          <w:b/>
          <w:bCs/>
          <w:sz w:val="28"/>
          <w:szCs w:val="28"/>
        </w:rPr>
      </w:pPr>
    </w:p>
    <w:p w14:paraId="3F7477BB" w14:textId="77777777" w:rsidR="00340F5E" w:rsidRDefault="00340F5E" w:rsidP="00340F5E">
      <w:pPr>
        <w:spacing w:after="0"/>
        <w:jc w:val="center"/>
        <w:rPr>
          <w:b/>
          <w:bCs/>
          <w:sz w:val="28"/>
          <w:szCs w:val="28"/>
        </w:rPr>
      </w:pPr>
      <w:r w:rsidRPr="002E66C7">
        <w:rPr>
          <w:b/>
          <w:bCs/>
          <w:sz w:val="28"/>
          <w:szCs w:val="28"/>
        </w:rPr>
        <w:t xml:space="preserve">Учреждение образования </w:t>
      </w:r>
    </w:p>
    <w:p w14:paraId="722212E7" w14:textId="77777777" w:rsidR="00340F5E" w:rsidRDefault="00340F5E" w:rsidP="00340F5E">
      <w:pPr>
        <w:spacing w:after="0"/>
        <w:jc w:val="center"/>
        <w:rPr>
          <w:b/>
          <w:bCs/>
          <w:sz w:val="28"/>
          <w:szCs w:val="28"/>
        </w:rPr>
      </w:pPr>
      <w:r w:rsidRPr="002E66C7">
        <w:rPr>
          <w:b/>
          <w:bCs/>
          <w:sz w:val="28"/>
          <w:szCs w:val="28"/>
        </w:rPr>
        <w:t xml:space="preserve">«Гомельский </w:t>
      </w:r>
      <w:r>
        <w:rPr>
          <w:b/>
          <w:bCs/>
          <w:sz w:val="28"/>
          <w:szCs w:val="28"/>
        </w:rPr>
        <w:t>Г</w:t>
      </w:r>
      <w:r w:rsidRPr="002E66C7">
        <w:rPr>
          <w:b/>
          <w:bCs/>
          <w:sz w:val="28"/>
          <w:szCs w:val="28"/>
        </w:rPr>
        <w:t xml:space="preserve">осударственный </w:t>
      </w:r>
    </w:p>
    <w:p w14:paraId="203C1D2F" w14:textId="77777777" w:rsidR="00340F5E" w:rsidRDefault="00340F5E" w:rsidP="00340F5E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</w:t>
      </w:r>
      <w:r w:rsidRPr="002E66C7">
        <w:rPr>
          <w:b/>
          <w:bCs/>
          <w:sz w:val="28"/>
          <w:szCs w:val="28"/>
        </w:rPr>
        <w:t xml:space="preserve">ехнический </w:t>
      </w:r>
      <w:r>
        <w:rPr>
          <w:b/>
          <w:bCs/>
          <w:sz w:val="28"/>
          <w:szCs w:val="28"/>
        </w:rPr>
        <w:t>У</w:t>
      </w:r>
      <w:r w:rsidRPr="002E66C7">
        <w:rPr>
          <w:b/>
          <w:bCs/>
          <w:sz w:val="28"/>
          <w:szCs w:val="28"/>
        </w:rPr>
        <w:t>ниверситет</w:t>
      </w:r>
    </w:p>
    <w:p w14:paraId="3D3851E4" w14:textId="77777777" w:rsidR="00340F5E" w:rsidRDefault="00340F5E" w:rsidP="00340F5E">
      <w:pPr>
        <w:spacing w:after="0"/>
        <w:jc w:val="center"/>
        <w:rPr>
          <w:b/>
          <w:bCs/>
          <w:sz w:val="28"/>
          <w:szCs w:val="28"/>
        </w:rPr>
      </w:pPr>
      <w:r w:rsidRPr="002E66C7">
        <w:rPr>
          <w:b/>
          <w:bCs/>
          <w:sz w:val="28"/>
          <w:szCs w:val="28"/>
        </w:rPr>
        <w:t xml:space="preserve"> имени П.О. Сухого»</w:t>
      </w:r>
    </w:p>
    <w:p w14:paraId="34AA6C0C" w14:textId="77777777" w:rsidR="00340F5E" w:rsidRDefault="00340F5E" w:rsidP="00340F5E">
      <w:pPr>
        <w:spacing w:after="0"/>
        <w:jc w:val="center"/>
        <w:rPr>
          <w:b/>
          <w:bCs/>
          <w:sz w:val="28"/>
          <w:szCs w:val="28"/>
        </w:rPr>
      </w:pPr>
    </w:p>
    <w:p w14:paraId="08FFE87F" w14:textId="77777777" w:rsidR="00340F5E" w:rsidRDefault="00340F5E" w:rsidP="00340F5E">
      <w:pPr>
        <w:spacing w:after="0"/>
        <w:jc w:val="center"/>
        <w:rPr>
          <w:b/>
          <w:bCs/>
          <w:sz w:val="28"/>
          <w:szCs w:val="28"/>
        </w:rPr>
      </w:pPr>
    </w:p>
    <w:p w14:paraId="5C870556" w14:textId="77777777" w:rsidR="00340F5E" w:rsidRDefault="00340F5E" w:rsidP="00340F5E">
      <w:pPr>
        <w:spacing w:after="0"/>
        <w:jc w:val="center"/>
        <w:rPr>
          <w:b/>
          <w:bCs/>
          <w:sz w:val="28"/>
          <w:szCs w:val="28"/>
        </w:rPr>
      </w:pPr>
    </w:p>
    <w:p w14:paraId="42E48CBC" w14:textId="77777777" w:rsidR="00340F5E" w:rsidRPr="002E66C7" w:rsidRDefault="00340F5E" w:rsidP="00340F5E">
      <w:pPr>
        <w:spacing w:after="0"/>
        <w:jc w:val="center"/>
        <w:rPr>
          <w:b/>
          <w:bCs/>
          <w:sz w:val="28"/>
          <w:szCs w:val="28"/>
        </w:rPr>
      </w:pPr>
      <w:r w:rsidRPr="002E66C7">
        <w:rPr>
          <w:b/>
          <w:bCs/>
          <w:sz w:val="28"/>
          <w:szCs w:val="28"/>
        </w:rPr>
        <w:t>Кафедра «Информационные Технологии»</w:t>
      </w:r>
    </w:p>
    <w:p w14:paraId="54F7CFA1" w14:textId="77777777" w:rsidR="00340F5E" w:rsidRDefault="00340F5E" w:rsidP="00340F5E">
      <w:pPr>
        <w:spacing w:after="0"/>
        <w:jc w:val="center"/>
        <w:rPr>
          <w:sz w:val="28"/>
          <w:szCs w:val="28"/>
        </w:rPr>
      </w:pPr>
    </w:p>
    <w:p w14:paraId="41E52A55" w14:textId="77777777" w:rsidR="00340F5E" w:rsidRDefault="00340F5E" w:rsidP="00340F5E">
      <w:pPr>
        <w:spacing w:after="0"/>
        <w:jc w:val="center"/>
        <w:rPr>
          <w:sz w:val="28"/>
          <w:szCs w:val="28"/>
        </w:rPr>
      </w:pPr>
    </w:p>
    <w:p w14:paraId="0F95C65D" w14:textId="77777777" w:rsidR="00340F5E" w:rsidRDefault="00340F5E" w:rsidP="00340F5E">
      <w:pPr>
        <w:spacing w:after="0"/>
        <w:jc w:val="center"/>
        <w:rPr>
          <w:sz w:val="28"/>
          <w:szCs w:val="28"/>
        </w:rPr>
      </w:pPr>
    </w:p>
    <w:p w14:paraId="7FE79C32" w14:textId="77777777" w:rsidR="00340F5E" w:rsidRDefault="00340F5E" w:rsidP="00340F5E">
      <w:pPr>
        <w:spacing w:after="0"/>
        <w:jc w:val="center"/>
        <w:rPr>
          <w:sz w:val="28"/>
          <w:szCs w:val="28"/>
        </w:rPr>
      </w:pPr>
    </w:p>
    <w:p w14:paraId="73603621" w14:textId="77777777" w:rsidR="00340F5E" w:rsidRDefault="00340F5E" w:rsidP="00340F5E">
      <w:pPr>
        <w:spacing w:after="0"/>
        <w:jc w:val="center"/>
        <w:rPr>
          <w:sz w:val="28"/>
          <w:szCs w:val="28"/>
        </w:rPr>
      </w:pPr>
    </w:p>
    <w:p w14:paraId="4D097584" w14:textId="77777777" w:rsidR="00340F5E" w:rsidRDefault="00340F5E" w:rsidP="00340F5E">
      <w:pPr>
        <w:spacing w:after="0"/>
        <w:jc w:val="center"/>
        <w:rPr>
          <w:sz w:val="28"/>
          <w:szCs w:val="28"/>
        </w:rPr>
      </w:pPr>
    </w:p>
    <w:p w14:paraId="7EEE2796" w14:textId="52B3ED01" w:rsidR="00340F5E" w:rsidRPr="002E66C7" w:rsidRDefault="00340F5E" w:rsidP="00340F5E">
      <w:pPr>
        <w:spacing w:after="0"/>
        <w:jc w:val="center"/>
        <w:rPr>
          <w:b/>
          <w:bCs/>
          <w:sz w:val="28"/>
          <w:szCs w:val="28"/>
        </w:rPr>
      </w:pPr>
      <w:r w:rsidRPr="002E66C7">
        <w:rPr>
          <w:b/>
          <w:bCs/>
          <w:sz w:val="28"/>
          <w:szCs w:val="28"/>
        </w:rPr>
        <w:t>Лабораторн</w:t>
      </w:r>
      <w:r>
        <w:rPr>
          <w:b/>
          <w:bCs/>
          <w:sz w:val="28"/>
          <w:szCs w:val="28"/>
        </w:rPr>
        <w:t>ый практикум</w:t>
      </w:r>
    </w:p>
    <w:p w14:paraId="11718F25" w14:textId="77777777" w:rsidR="00340F5E" w:rsidRDefault="00340F5E" w:rsidP="00340F5E">
      <w:pPr>
        <w:spacing w:after="0"/>
        <w:jc w:val="center"/>
        <w:rPr>
          <w:b/>
          <w:bCs/>
          <w:sz w:val="28"/>
          <w:szCs w:val="28"/>
        </w:rPr>
      </w:pPr>
      <w:r w:rsidRPr="002E66C7">
        <w:rPr>
          <w:b/>
          <w:bCs/>
          <w:sz w:val="28"/>
          <w:szCs w:val="28"/>
        </w:rPr>
        <w:t>по дисциплине</w:t>
      </w:r>
    </w:p>
    <w:p w14:paraId="4C8D366A" w14:textId="77777777" w:rsidR="00340F5E" w:rsidRDefault="00340F5E" w:rsidP="00340F5E">
      <w:pPr>
        <w:spacing w:after="0"/>
        <w:jc w:val="center"/>
        <w:rPr>
          <w:b/>
          <w:bCs/>
          <w:sz w:val="28"/>
          <w:szCs w:val="28"/>
        </w:rPr>
      </w:pPr>
    </w:p>
    <w:p w14:paraId="606D4E48" w14:textId="330789D1" w:rsidR="00340F5E" w:rsidRDefault="00340F5E" w:rsidP="00340F5E">
      <w:pPr>
        <w:spacing w:after="0"/>
        <w:jc w:val="center"/>
        <w:rPr>
          <w:sz w:val="28"/>
          <w:szCs w:val="28"/>
        </w:rPr>
      </w:pPr>
      <w:r w:rsidRPr="002E66C7">
        <w:rPr>
          <w:sz w:val="28"/>
          <w:szCs w:val="28"/>
        </w:rPr>
        <w:t>«</w:t>
      </w:r>
      <w:r w:rsidRPr="00340F5E">
        <w:rPr>
          <w:sz w:val="28"/>
          <w:szCs w:val="28"/>
        </w:rPr>
        <w:t xml:space="preserve">СОВРЕМЕННЫЕ ТЕХНОЛОГИИ </w:t>
      </w:r>
      <w:r w:rsidRPr="00340F5E">
        <w:rPr>
          <w:sz w:val="28"/>
          <w:szCs w:val="28"/>
          <w:lang w:val="en-US"/>
        </w:rPr>
        <w:t>FRONT</w:t>
      </w:r>
      <w:r w:rsidRPr="00340F5E">
        <w:rPr>
          <w:sz w:val="28"/>
          <w:szCs w:val="28"/>
        </w:rPr>
        <w:t>-</w:t>
      </w:r>
      <w:r w:rsidRPr="00340F5E">
        <w:rPr>
          <w:sz w:val="28"/>
          <w:szCs w:val="28"/>
          <w:lang w:val="en-US"/>
        </w:rPr>
        <w:t>END</w:t>
      </w:r>
      <w:r w:rsidRPr="00340F5E">
        <w:rPr>
          <w:sz w:val="28"/>
          <w:szCs w:val="28"/>
        </w:rPr>
        <w:t xml:space="preserve"> РАЗРАБОТКИ</w:t>
      </w:r>
      <w:r w:rsidRPr="002E66C7">
        <w:rPr>
          <w:sz w:val="28"/>
          <w:szCs w:val="28"/>
        </w:rPr>
        <w:t>»</w:t>
      </w:r>
    </w:p>
    <w:p w14:paraId="5C610ED3" w14:textId="77777777" w:rsidR="00340F5E" w:rsidRDefault="00340F5E" w:rsidP="00340F5E">
      <w:pPr>
        <w:spacing w:after="0"/>
        <w:rPr>
          <w:sz w:val="28"/>
          <w:szCs w:val="28"/>
        </w:rPr>
      </w:pPr>
    </w:p>
    <w:p w14:paraId="1282995C" w14:textId="77777777" w:rsidR="00340F5E" w:rsidRDefault="00340F5E" w:rsidP="00340F5E">
      <w:pPr>
        <w:spacing w:after="0"/>
        <w:jc w:val="center"/>
        <w:rPr>
          <w:sz w:val="28"/>
          <w:szCs w:val="28"/>
        </w:rPr>
      </w:pPr>
    </w:p>
    <w:p w14:paraId="374216B2" w14:textId="77777777" w:rsidR="00340F5E" w:rsidRDefault="00340F5E" w:rsidP="00340F5E">
      <w:pPr>
        <w:spacing w:after="0"/>
        <w:jc w:val="center"/>
        <w:rPr>
          <w:sz w:val="28"/>
          <w:szCs w:val="28"/>
        </w:rPr>
      </w:pPr>
      <w:r w:rsidRPr="002E66C7">
        <w:rPr>
          <w:sz w:val="28"/>
          <w:szCs w:val="28"/>
        </w:rPr>
        <w:t xml:space="preserve">для специальности </w:t>
      </w:r>
    </w:p>
    <w:p w14:paraId="7D6D6DF2" w14:textId="77777777" w:rsidR="00340F5E" w:rsidRDefault="00340F5E" w:rsidP="00340F5E">
      <w:pPr>
        <w:spacing w:after="0"/>
        <w:jc w:val="center"/>
        <w:rPr>
          <w:sz w:val="28"/>
          <w:szCs w:val="28"/>
        </w:rPr>
      </w:pPr>
      <w:r w:rsidRPr="002E66C7">
        <w:rPr>
          <w:sz w:val="28"/>
          <w:szCs w:val="28"/>
        </w:rPr>
        <w:t>"</w:t>
      </w:r>
      <w:r>
        <w:rPr>
          <w:sz w:val="28"/>
          <w:szCs w:val="28"/>
        </w:rPr>
        <w:t>и</w:t>
      </w:r>
      <w:r w:rsidRPr="002E66C7">
        <w:rPr>
          <w:sz w:val="28"/>
          <w:szCs w:val="28"/>
        </w:rPr>
        <w:t>нформационные системы и технологии"</w:t>
      </w:r>
    </w:p>
    <w:p w14:paraId="6A1FE176" w14:textId="77777777" w:rsidR="00340F5E" w:rsidRDefault="00340F5E" w:rsidP="00340F5E">
      <w:pPr>
        <w:spacing w:after="0"/>
        <w:jc w:val="center"/>
        <w:rPr>
          <w:sz w:val="28"/>
          <w:szCs w:val="28"/>
        </w:rPr>
      </w:pPr>
    </w:p>
    <w:p w14:paraId="64195224" w14:textId="77777777" w:rsidR="00340F5E" w:rsidRDefault="00340F5E" w:rsidP="00340F5E">
      <w:pPr>
        <w:spacing w:after="0"/>
        <w:jc w:val="center"/>
        <w:rPr>
          <w:sz w:val="28"/>
          <w:szCs w:val="28"/>
        </w:rPr>
      </w:pPr>
    </w:p>
    <w:p w14:paraId="3A712CF5" w14:textId="77777777" w:rsidR="00340F5E" w:rsidRDefault="00340F5E" w:rsidP="00340F5E">
      <w:pPr>
        <w:spacing w:after="0"/>
        <w:jc w:val="center"/>
        <w:rPr>
          <w:sz w:val="28"/>
          <w:szCs w:val="28"/>
        </w:rPr>
      </w:pPr>
    </w:p>
    <w:p w14:paraId="22D692D7" w14:textId="77777777" w:rsidR="00340F5E" w:rsidRDefault="00340F5E" w:rsidP="00340F5E">
      <w:pPr>
        <w:spacing w:after="0"/>
        <w:jc w:val="center"/>
        <w:rPr>
          <w:sz w:val="28"/>
          <w:szCs w:val="28"/>
        </w:rPr>
      </w:pPr>
    </w:p>
    <w:p w14:paraId="1CCC01CC" w14:textId="77777777" w:rsidR="00340F5E" w:rsidRDefault="00340F5E" w:rsidP="00340F5E">
      <w:pPr>
        <w:spacing w:after="0"/>
        <w:jc w:val="center"/>
        <w:rPr>
          <w:sz w:val="28"/>
          <w:szCs w:val="28"/>
        </w:rPr>
      </w:pPr>
    </w:p>
    <w:p w14:paraId="596DB1B8" w14:textId="77777777" w:rsidR="00340F5E" w:rsidRDefault="00340F5E" w:rsidP="00340F5E">
      <w:pPr>
        <w:spacing w:after="0"/>
        <w:jc w:val="center"/>
        <w:rPr>
          <w:sz w:val="28"/>
          <w:szCs w:val="28"/>
        </w:rPr>
      </w:pPr>
    </w:p>
    <w:p w14:paraId="6047CC0A" w14:textId="77777777" w:rsidR="00340F5E" w:rsidRDefault="00340F5E" w:rsidP="00340F5E">
      <w:pPr>
        <w:spacing w:after="0"/>
        <w:jc w:val="center"/>
        <w:rPr>
          <w:sz w:val="28"/>
          <w:szCs w:val="28"/>
        </w:rPr>
      </w:pPr>
    </w:p>
    <w:p w14:paraId="3D6B8090" w14:textId="77777777" w:rsidR="00340F5E" w:rsidRDefault="00340F5E" w:rsidP="00340F5E">
      <w:pPr>
        <w:spacing w:after="0"/>
        <w:jc w:val="center"/>
        <w:rPr>
          <w:sz w:val="28"/>
          <w:szCs w:val="28"/>
        </w:rPr>
      </w:pPr>
    </w:p>
    <w:p w14:paraId="602FE17D" w14:textId="77777777" w:rsidR="00340F5E" w:rsidRDefault="00340F5E" w:rsidP="00340F5E">
      <w:pPr>
        <w:spacing w:after="0"/>
        <w:jc w:val="center"/>
        <w:rPr>
          <w:sz w:val="28"/>
          <w:szCs w:val="28"/>
        </w:rPr>
      </w:pPr>
    </w:p>
    <w:p w14:paraId="27EA55B3" w14:textId="77777777" w:rsidR="00340F5E" w:rsidRDefault="00340F5E" w:rsidP="00340F5E">
      <w:pPr>
        <w:spacing w:after="0"/>
        <w:jc w:val="center"/>
        <w:rPr>
          <w:sz w:val="28"/>
          <w:szCs w:val="28"/>
        </w:rPr>
      </w:pPr>
    </w:p>
    <w:p w14:paraId="63E66CF9" w14:textId="77777777" w:rsidR="00340F5E" w:rsidRDefault="00340F5E" w:rsidP="00340F5E">
      <w:pPr>
        <w:spacing w:after="0"/>
        <w:jc w:val="center"/>
        <w:rPr>
          <w:sz w:val="28"/>
          <w:szCs w:val="28"/>
        </w:rPr>
      </w:pPr>
    </w:p>
    <w:p w14:paraId="19EF6819" w14:textId="77777777" w:rsidR="00340F5E" w:rsidRDefault="00340F5E" w:rsidP="00340F5E">
      <w:pPr>
        <w:spacing w:after="0"/>
        <w:jc w:val="center"/>
        <w:rPr>
          <w:sz w:val="28"/>
          <w:szCs w:val="28"/>
        </w:rPr>
      </w:pPr>
    </w:p>
    <w:p w14:paraId="1079402E" w14:textId="77777777" w:rsidR="00340F5E" w:rsidRDefault="00340F5E" w:rsidP="00340F5E">
      <w:pPr>
        <w:spacing w:after="0"/>
        <w:jc w:val="center"/>
        <w:rPr>
          <w:sz w:val="28"/>
          <w:szCs w:val="28"/>
        </w:rPr>
      </w:pPr>
    </w:p>
    <w:p w14:paraId="169FE7ED" w14:textId="77777777" w:rsidR="00340F5E" w:rsidRDefault="00340F5E" w:rsidP="00340F5E">
      <w:pPr>
        <w:spacing w:after="0"/>
        <w:jc w:val="center"/>
        <w:rPr>
          <w:sz w:val="28"/>
          <w:szCs w:val="28"/>
        </w:rPr>
      </w:pPr>
    </w:p>
    <w:p w14:paraId="0F911FF4" w14:textId="77777777" w:rsidR="00340F5E" w:rsidRDefault="00340F5E" w:rsidP="00340F5E">
      <w:pPr>
        <w:spacing w:after="0"/>
        <w:jc w:val="center"/>
        <w:rPr>
          <w:sz w:val="28"/>
          <w:szCs w:val="28"/>
        </w:rPr>
      </w:pPr>
      <w:r w:rsidRPr="002E66C7">
        <w:rPr>
          <w:sz w:val="28"/>
          <w:szCs w:val="28"/>
        </w:rPr>
        <w:t>Гомель 2021</w:t>
      </w:r>
    </w:p>
    <w:p w14:paraId="4CAA13D4" w14:textId="4D83979A" w:rsidR="00340F5E" w:rsidRDefault="00340F5E">
      <w:pPr>
        <w:rPr>
          <w:b/>
          <w:bCs/>
          <w:sz w:val="28"/>
          <w:szCs w:val="28"/>
        </w:rPr>
      </w:pPr>
    </w:p>
    <w:p w14:paraId="492457DA" w14:textId="124B1E8A" w:rsidR="00377BFB" w:rsidRPr="00377BFB" w:rsidRDefault="00AF19D1" w:rsidP="00377BFB">
      <w:pPr>
        <w:pStyle w:val="a3"/>
        <w:jc w:val="center"/>
        <w:rPr>
          <w:b/>
          <w:bCs/>
          <w:sz w:val="32"/>
          <w:szCs w:val="32"/>
        </w:rPr>
      </w:pPr>
      <w:r w:rsidRPr="00377BFB">
        <w:rPr>
          <w:b/>
          <w:bCs/>
          <w:sz w:val="32"/>
          <w:szCs w:val="32"/>
        </w:rPr>
        <w:lastRenderedPageBreak/>
        <w:t>Лабораторная работ</w:t>
      </w:r>
      <w:r w:rsidR="0090768F" w:rsidRPr="00377BFB">
        <w:rPr>
          <w:b/>
          <w:bCs/>
          <w:sz w:val="32"/>
          <w:szCs w:val="32"/>
        </w:rPr>
        <w:t>а</w:t>
      </w:r>
      <w:r w:rsidRPr="00377BFB">
        <w:rPr>
          <w:b/>
          <w:bCs/>
          <w:sz w:val="32"/>
          <w:szCs w:val="32"/>
        </w:rPr>
        <w:t xml:space="preserve"> №1:</w:t>
      </w:r>
    </w:p>
    <w:p w14:paraId="1CBD6DD9" w14:textId="6B885CC7" w:rsidR="00B0548F" w:rsidRPr="00377BFB" w:rsidRDefault="00AF19D1" w:rsidP="00377BFB">
      <w:pPr>
        <w:pStyle w:val="a3"/>
        <w:jc w:val="center"/>
        <w:rPr>
          <w:sz w:val="32"/>
          <w:szCs w:val="32"/>
        </w:rPr>
      </w:pPr>
      <w:r w:rsidRPr="00377BFB">
        <w:rPr>
          <w:b/>
          <w:bCs/>
          <w:sz w:val="32"/>
          <w:szCs w:val="32"/>
        </w:rPr>
        <w:t>«</w:t>
      </w:r>
      <w:r w:rsidR="00B0548F" w:rsidRPr="00377BFB">
        <w:rPr>
          <w:b/>
          <w:bCs/>
          <w:sz w:val="32"/>
          <w:szCs w:val="32"/>
          <w:lang w:val="en-US"/>
        </w:rPr>
        <w:t>Front</w:t>
      </w:r>
      <w:r w:rsidR="00B0548F" w:rsidRPr="00377BFB">
        <w:rPr>
          <w:b/>
          <w:bCs/>
          <w:sz w:val="32"/>
          <w:szCs w:val="32"/>
        </w:rPr>
        <w:t>-</w:t>
      </w:r>
      <w:r w:rsidRPr="00377BFB">
        <w:rPr>
          <w:b/>
          <w:bCs/>
          <w:sz w:val="32"/>
          <w:szCs w:val="32"/>
          <w:lang w:val="en-US"/>
        </w:rPr>
        <w:t>E</w:t>
      </w:r>
      <w:r w:rsidR="00B0548F" w:rsidRPr="00377BFB">
        <w:rPr>
          <w:b/>
          <w:bCs/>
          <w:sz w:val="32"/>
          <w:szCs w:val="32"/>
          <w:lang w:val="en-US"/>
        </w:rPr>
        <w:t>nd</w:t>
      </w:r>
      <w:r w:rsidR="00B0548F" w:rsidRPr="00377BFB">
        <w:rPr>
          <w:b/>
          <w:bCs/>
          <w:sz w:val="32"/>
          <w:szCs w:val="32"/>
        </w:rPr>
        <w:t xml:space="preserve"> фреймворки</w:t>
      </w:r>
      <w:r w:rsidRPr="00377BFB">
        <w:rPr>
          <w:b/>
          <w:bCs/>
          <w:sz w:val="32"/>
          <w:szCs w:val="32"/>
        </w:rPr>
        <w:t>»</w:t>
      </w:r>
    </w:p>
    <w:p w14:paraId="2D24DE29" w14:textId="77777777" w:rsidR="00782EB3" w:rsidRPr="00782EB3" w:rsidRDefault="00782EB3" w:rsidP="00782EB3">
      <w:pPr>
        <w:pStyle w:val="a3"/>
        <w:rPr>
          <w:sz w:val="32"/>
          <w:szCs w:val="32"/>
        </w:rPr>
      </w:pPr>
    </w:p>
    <w:p w14:paraId="51AC0E7A" w14:textId="4711A68E" w:rsidR="0095125D" w:rsidRDefault="0095125D" w:rsidP="00B0548F">
      <w:pPr>
        <w:pStyle w:val="a3"/>
      </w:pPr>
      <w:r>
        <w:t xml:space="preserve">Разработать интерфейс веб-приложения с использованием </w:t>
      </w:r>
      <w:r w:rsidRPr="00800E1E">
        <w:rPr>
          <w:i/>
          <w:iCs/>
          <w:lang w:val="en-US"/>
        </w:rPr>
        <w:t>frontend</w:t>
      </w:r>
      <w:r w:rsidRPr="0095125D">
        <w:t>-</w:t>
      </w:r>
      <w:r>
        <w:t xml:space="preserve">фреймворков </w:t>
      </w:r>
      <w:r w:rsidRPr="00800E1E">
        <w:rPr>
          <w:i/>
          <w:iCs/>
          <w:lang w:val="en-US"/>
        </w:rPr>
        <w:t>React</w:t>
      </w:r>
      <w:r w:rsidRPr="0095125D">
        <w:t xml:space="preserve">, </w:t>
      </w:r>
      <w:r w:rsidRPr="00800E1E">
        <w:rPr>
          <w:i/>
          <w:iCs/>
          <w:lang w:val="en-US"/>
        </w:rPr>
        <w:t>Angular</w:t>
      </w:r>
      <w:r w:rsidRPr="0095125D">
        <w:t xml:space="preserve"> </w:t>
      </w:r>
      <w:r>
        <w:t xml:space="preserve">или </w:t>
      </w:r>
      <w:r w:rsidRPr="00800E1E">
        <w:rPr>
          <w:i/>
          <w:iCs/>
          <w:lang w:val="en-US"/>
        </w:rPr>
        <w:t>Vue</w:t>
      </w:r>
      <w:r w:rsidRPr="0095125D">
        <w:t xml:space="preserve"> (</w:t>
      </w:r>
      <w:r>
        <w:t>на выбор</w:t>
      </w:r>
      <w:r w:rsidRPr="0095125D">
        <w:t>)</w:t>
      </w:r>
      <w:r>
        <w:t xml:space="preserve">. </w:t>
      </w:r>
    </w:p>
    <w:p w14:paraId="0B2F6CBB" w14:textId="77777777" w:rsidR="00800E1E" w:rsidRDefault="00800E1E" w:rsidP="00B0548F">
      <w:pPr>
        <w:pStyle w:val="a3"/>
      </w:pPr>
    </w:p>
    <w:p w14:paraId="5F051967" w14:textId="72C87AA3" w:rsidR="00BE7D03" w:rsidRDefault="00BE7D03" w:rsidP="00BE7D03">
      <w:pPr>
        <w:pStyle w:val="a3"/>
      </w:pPr>
      <w:r>
        <w:t>Темы веб-приложений использовать из таблицы согласно варианту: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7938"/>
      </w:tblGrid>
      <w:tr w:rsidR="00BE7D03" w14:paraId="1F58E2E8" w14:textId="77777777" w:rsidTr="00377BFB">
        <w:tc>
          <w:tcPr>
            <w:tcW w:w="1118" w:type="dxa"/>
          </w:tcPr>
          <w:p w14:paraId="3EF37DAB" w14:textId="10ABB830" w:rsidR="00BE7D03" w:rsidRDefault="00BE7D03" w:rsidP="0005357B">
            <w:pPr>
              <w:pStyle w:val="a3"/>
              <w:ind w:left="0"/>
              <w:jc w:val="center"/>
            </w:pPr>
            <w:r>
              <w:t>Вариант</w:t>
            </w:r>
          </w:p>
        </w:tc>
        <w:tc>
          <w:tcPr>
            <w:tcW w:w="7938" w:type="dxa"/>
          </w:tcPr>
          <w:p w14:paraId="1E28D3FA" w14:textId="02AB3E5E" w:rsidR="00BE7D03" w:rsidRDefault="0005357B" w:rsidP="0005357B">
            <w:pPr>
              <w:pStyle w:val="a3"/>
              <w:ind w:left="0"/>
            </w:pPr>
            <w:r>
              <w:t>Описание приложения</w:t>
            </w:r>
          </w:p>
        </w:tc>
      </w:tr>
      <w:tr w:rsidR="00BE7D03" w14:paraId="6F1E51BB" w14:textId="77777777" w:rsidTr="00377BFB">
        <w:tc>
          <w:tcPr>
            <w:tcW w:w="1118" w:type="dxa"/>
          </w:tcPr>
          <w:p w14:paraId="3005A3E4" w14:textId="7E84571D" w:rsidR="00BE7D03" w:rsidRDefault="0005357B" w:rsidP="0005357B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7938" w:type="dxa"/>
          </w:tcPr>
          <w:p w14:paraId="636D31DA" w14:textId="31C16C12" w:rsidR="00BE7D03" w:rsidRDefault="0005357B" w:rsidP="0005357B">
            <w:pPr>
              <w:pStyle w:val="a3"/>
              <w:ind w:left="0"/>
            </w:pPr>
            <w:r>
              <w:t xml:space="preserve">Курсы валют. Отображать отношение </w:t>
            </w:r>
            <w:r>
              <w:rPr>
                <w:lang w:val="en-US"/>
              </w:rPr>
              <w:t>BYN</w:t>
            </w:r>
            <w:r>
              <w:t xml:space="preserve"> к</w:t>
            </w:r>
            <w:r w:rsidRPr="0005357B">
              <w:t xml:space="preserve"> </w:t>
            </w:r>
            <w:r>
              <w:rPr>
                <w:lang w:val="en-US"/>
              </w:rPr>
              <w:t>USD</w:t>
            </w:r>
            <w:r w:rsidRPr="0005357B">
              <w:t xml:space="preserve">, </w:t>
            </w:r>
            <w:r>
              <w:rPr>
                <w:lang w:val="en-US"/>
              </w:rPr>
              <w:t>RUB</w:t>
            </w:r>
            <w:r w:rsidRPr="0005357B">
              <w:t xml:space="preserve">, </w:t>
            </w:r>
            <w:r>
              <w:rPr>
                <w:lang w:val="en-US"/>
              </w:rPr>
              <w:t>EUR</w:t>
            </w:r>
            <w:r w:rsidRPr="0005357B">
              <w:t xml:space="preserve">. </w:t>
            </w:r>
            <w:r>
              <w:t>Иметь форму для расчёта к</w:t>
            </w:r>
            <w:r w:rsidRPr="0005357B">
              <w:t>онверт</w:t>
            </w:r>
            <w:r>
              <w:t>ации</w:t>
            </w:r>
            <w:r w:rsidRPr="0005357B">
              <w:t xml:space="preserve"> валют </w:t>
            </w:r>
            <w:r>
              <w:t>(</w:t>
            </w:r>
            <w:r w:rsidRPr="0005357B">
              <w:t>перевод валют по курсу</w:t>
            </w:r>
            <w:r>
              <w:t>).</w:t>
            </w:r>
          </w:p>
        </w:tc>
      </w:tr>
      <w:tr w:rsidR="00BE7D03" w14:paraId="2E1B5CC8" w14:textId="77777777" w:rsidTr="00377BFB">
        <w:tc>
          <w:tcPr>
            <w:tcW w:w="1118" w:type="dxa"/>
          </w:tcPr>
          <w:p w14:paraId="79327575" w14:textId="360EF1DE" w:rsidR="00BE7D03" w:rsidRDefault="0005357B" w:rsidP="0005357B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7938" w:type="dxa"/>
          </w:tcPr>
          <w:p w14:paraId="1FD0F388" w14:textId="18250EF8" w:rsidR="00BE7D03" w:rsidRPr="003D32E0" w:rsidRDefault="0005357B" w:rsidP="0005357B">
            <w:pPr>
              <w:pStyle w:val="a3"/>
              <w:ind w:left="0"/>
            </w:pPr>
            <w:r>
              <w:t xml:space="preserve">Время. Отображать </w:t>
            </w:r>
            <w:r w:rsidR="003D32E0">
              <w:t xml:space="preserve">на странице </w:t>
            </w:r>
            <w:r>
              <w:t>время в определённой стране мира</w:t>
            </w:r>
            <w:r w:rsidR="003D32E0">
              <w:t xml:space="preserve"> по указанному пользователем названию страны</w:t>
            </w:r>
            <w:r>
              <w:t>. Время должно динамически меняться</w:t>
            </w:r>
            <w:r w:rsidR="003D32E0" w:rsidRPr="003D32E0">
              <w:t xml:space="preserve"> </w:t>
            </w:r>
            <w:r w:rsidR="003D32E0">
              <w:t>в режиме реального времени</w:t>
            </w:r>
            <w:r w:rsidR="00624E50">
              <w:t>.</w:t>
            </w:r>
          </w:p>
        </w:tc>
      </w:tr>
      <w:tr w:rsidR="00BE7D03" w14:paraId="17585973" w14:textId="77777777" w:rsidTr="00377BFB">
        <w:tc>
          <w:tcPr>
            <w:tcW w:w="1118" w:type="dxa"/>
          </w:tcPr>
          <w:p w14:paraId="6AC33D38" w14:textId="7661A5A4" w:rsidR="00BE7D03" w:rsidRDefault="0005357B" w:rsidP="0005357B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7938" w:type="dxa"/>
          </w:tcPr>
          <w:p w14:paraId="5F108201" w14:textId="1111C9CD" w:rsidR="00BE7D03" w:rsidRDefault="003D32E0" w:rsidP="0005357B">
            <w:pPr>
              <w:pStyle w:val="a3"/>
              <w:ind w:left="0"/>
            </w:pPr>
            <w:r>
              <w:t>Перевод единиц длин. Предоставлять пользователю указать две величины длинны: исходную и ту, в которую надо конвертировать (например, километры в метры, футы в дюймы, мили в сантиметры).</w:t>
            </w:r>
          </w:p>
        </w:tc>
      </w:tr>
      <w:tr w:rsidR="00BE7D03" w14:paraId="0089A32C" w14:textId="77777777" w:rsidTr="00377BFB">
        <w:tc>
          <w:tcPr>
            <w:tcW w:w="1118" w:type="dxa"/>
          </w:tcPr>
          <w:p w14:paraId="336C58A2" w14:textId="1B1C762C" w:rsidR="00BE7D03" w:rsidRDefault="0005357B" w:rsidP="0005357B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7938" w:type="dxa"/>
          </w:tcPr>
          <w:p w14:paraId="5E91201B" w14:textId="70D9DF90" w:rsidR="00BE7D03" w:rsidRDefault="0047016A" w:rsidP="0005357B">
            <w:pPr>
              <w:pStyle w:val="a3"/>
              <w:ind w:left="0"/>
            </w:pPr>
            <w:r w:rsidRPr="00FA5751">
              <w:t xml:space="preserve">Конвертация </w:t>
            </w:r>
            <w:r w:rsidRPr="00FA5751">
              <w:rPr>
                <w:lang w:val="en-US"/>
              </w:rPr>
              <w:t>H</w:t>
            </w:r>
            <w:r>
              <w:rPr>
                <w:lang w:val="en-US"/>
              </w:rPr>
              <w:t>EX</w:t>
            </w:r>
            <w:r w:rsidRPr="00FA5751">
              <w:t>-</w:t>
            </w:r>
            <w:r>
              <w:t xml:space="preserve">кода </w:t>
            </w:r>
            <w:r w:rsidRPr="00FA5751">
              <w:t>[</w:t>
            </w:r>
            <w:r>
              <w:t xml:space="preserve">пример: </w:t>
            </w:r>
            <w:r w:rsidRPr="00FA5751">
              <w:t>“#</w:t>
            </w:r>
            <w:r>
              <w:rPr>
                <w:lang w:val="en-US"/>
              </w:rPr>
              <w:t>RRGGBB</w:t>
            </w:r>
            <w:r w:rsidRPr="00FA5751">
              <w:t xml:space="preserve">”] </w:t>
            </w:r>
            <w:r>
              <w:t xml:space="preserve">цвета </w:t>
            </w:r>
            <w:r w:rsidRPr="00FA5751">
              <w:t xml:space="preserve">в </w:t>
            </w:r>
            <w:r>
              <w:t xml:space="preserve">его </w:t>
            </w:r>
            <w:r w:rsidRPr="00FA5751">
              <w:rPr>
                <w:lang w:val="en-US"/>
              </w:rPr>
              <w:t>RGB</w:t>
            </w:r>
            <w:r>
              <w:t>-эквивалент</w:t>
            </w:r>
            <w:r w:rsidRPr="00FA5751">
              <w:t xml:space="preserve"> [</w:t>
            </w:r>
            <w:r>
              <w:t xml:space="preserve">пример: </w:t>
            </w:r>
            <w:r w:rsidRPr="00FA5751">
              <w:t>“</w:t>
            </w:r>
            <w:proofErr w:type="spellStart"/>
            <w:r>
              <w:rPr>
                <w:lang w:val="en-US"/>
              </w:rPr>
              <w:t>rgb</w:t>
            </w:r>
            <w:proofErr w:type="spellEnd"/>
            <w:r w:rsidRPr="00FA5751">
              <w:t>(</w:t>
            </w:r>
            <w:r>
              <w:rPr>
                <w:lang w:val="en-US"/>
              </w:rPr>
              <w:t>RRR</w:t>
            </w:r>
            <w:r w:rsidRPr="00FA5751">
              <w:t>,</w:t>
            </w:r>
            <w:r>
              <w:rPr>
                <w:lang w:val="en-US"/>
              </w:rPr>
              <w:t>GGG</w:t>
            </w:r>
            <w:r w:rsidRPr="00FA5751">
              <w:t>,</w:t>
            </w:r>
            <w:r>
              <w:rPr>
                <w:lang w:val="en-US"/>
              </w:rPr>
              <w:t>BBB</w:t>
            </w:r>
            <w:r w:rsidRPr="00FA5751">
              <w:t>)”]</w:t>
            </w:r>
            <w:r>
              <w:t>.</w:t>
            </w:r>
          </w:p>
        </w:tc>
      </w:tr>
      <w:tr w:rsidR="00BE7D03" w14:paraId="4C8C0332" w14:textId="77777777" w:rsidTr="00377BFB">
        <w:tc>
          <w:tcPr>
            <w:tcW w:w="1118" w:type="dxa"/>
          </w:tcPr>
          <w:p w14:paraId="3B459006" w14:textId="2DEE378C" w:rsidR="00BE7D03" w:rsidRDefault="0005357B" w:rsidP="0005357B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7938" w:type="dxa"/>
          </w:tcPr>
          <w:p w14:paraId="76B30321" w14:textId="7E1A596F" w:rsidR="00BE7D03" w:rsidRDefault="00E75DD6" w:rsidP="0005357B">
            <w:pPr>
              <w:pStyle w:val="a3"/>
              <w:ind w:left="0"/>
            </w:pPr>
            <w:r>
              <w:t>Перевод единиц масс. Предоставлять пользователю указать две величины массы: исходную и ту, в которую надо конвертировать (например, килограммы в граммы, фунты в унции).</w:t>
            </w:r>
          </w:p>
        </w:tc>
      </w:tr>
      <w:tr w:rsidR="00E75DD6" w14:paraId="7D87C08F" w14:textId="77777777" w:rsidTr="00377BFB">
        <w:tc>
          <w:tcPr>
            <w:tcW w:w="1118" w:type="dxa"/>
          </w:tcPr>
          <w:p w14:paraId="06B9DE18" w14:textId="387030E0" w:rsidR="00E75DD6" w:rsidRDefault="00E75DD6" w:rsidP="0005357B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7938" w:type="dxa"/>
          </w:tcPr>
          <w:p w14:paraId="2389EE4D" w14:textId="3C793635" w:rsidR="00E75DD6" w:rsidRDefault="00955F15" w:rsidP="0005357B">
            <w:pPr>
              <w:pStyle w:val="a3"/>
              <w:ind w:left="0"/>
            </w:pPr>
            <w:r>
              <w:t>Переводчик. Перевод текста с одного языка на другой. Иметь возможность перевода на/с не менее пяти языков.</w:t>
            </w:r>
          </w:p>
        </w:tc>
      </w:tr>
      <w:tr w:rsidR="00E75DD6" w14:paraId="2FB67AB9" w14:textId="77777777" w:rsidTr="00377BFB">
        <w:tc>
          <w:tcPr>
            <w:tcW w:w="1118" w:type="dxa"/>
          </w:tcPr>
          <w:p w14:paraId="6B2642A6" w14:textId="068EDD55" w:rsidR="00E75DD6" w:rsidRDefault="00E75DD6" w:rsidP="0005357B">
            <w:pPr>
              <w:pStyle w:val="a3"/>
              <w:ind w:left="0"/>
              <w:jc w:val="center"/>
            </w:pPr>
            <w:r>
              <w:t>7</w:t>
            </w:r>
          </w:p>
        </w:tc>
        <w:tc>
          <w:tcPr>
            <w:tcW w:w="7938" w:type="dxa"/>
          </w:tcPr>
          <w:p w14:paraId="35D7B7E4" w14:textId="74DA39D6" w:rsidR="00E75DD6" w:rsidRDefault="00E75DD6" w:rsidP="0005357B">
            <w:pPr>
              <w:pStyle w:val="a3"/>
              <w:ind w:left="0"/>
            </w:pPr>
            <w:r>
              <w:t>Перевод объёма информации. Предоставлять пользователю указать две величины объёма информации: исходную и ту, в которую надо конвертировать (например, байты в килобайты, гигабайты в мегабайты, терабайты в гигабайты).</w:t>
            </w:r>
          </w:p>
        </w:tc>
      </w:tr>
      <w:tr w:rsidR="00DB1D28" w14:paraId="068C1809" w14:textId="77777777" w:rsidTr="00377BFB">
        <w:tc>
          <w:tcPr>
            <w:tcW w:w="1118" w:type="dxa"/>
          </w:tcPr>
          <w:p w14:paraId="57A77BF2" w14:textId="4782C2DF" w:rsidR="00DB1D28" w:rsidRDefault="00DB1D28" w:rsidP="0005357B">
            <w:pPr>
              <w:pStyle w:val="a3"/>
              <w:ind w:left="0"/>
              <w:jc w:val="center"/>
            </w:pPr>
            <w:r>
              <w:t>8</w:t>
            </w:r>
          </w:p>
        </w:tc>
        <w:tc>
          <w:tcPr>
            <w:tcW w:w="7938" w:type="dxa"/>
          </w:tcPr>
          <w:p w14:paraId="4F4AE04F" w14:textId="27D69EE7" w:rsidR="00DB1D28" w:rsidRPr="00DB1D28" w:rsidRDefault="00DB1D28" w:rsidP="0005357B">
            <w:pPr>
              <w:pStyle w:val="a3"/>
              <w:ind w:left="0"/>
            </w:pPr>
            <w:r>
              <w:t xml:space="preserve">Местоположение по </w:t>
            </w:r>
            <w:r>
              <w:rPr>
                <w:lang w:val="en-US"/>
              </w:rPr>
              <w:t>IP</w:t>
            </w:r>
            <w:r w:rsidRPr="00DB1D28">
              <w:t xml:space="preserve">. </w:t>
            </w:r>
            <w:r>
              <w:t xml:space="preserve">Определить город по заданному </w:t>
            </w:r>
            <w:r>
              <w:rPr>
                <w:lang w:val="en-US"/>
              </w:rPr>
              <w:t>IP</w:t>
            </w:r>
            <w:r w:rsidRPr="00DB1D28">
              <w:t>-</w:t>
            </w:r>
            <w:r>
              <w:t>адресу.</w:t>
            </w:r>
          </w:p>
        </w:tc>
      </w:tr>
      <w:tr w:rsidR="00DB1D28" w14:paraId="082D9339" w14:textId="77777777" w:rsidTr="00377BFB">
        <w:tc>
          <w:tcPr>
            <w:tcW w:w="1118" w:type="dxa"/>
          </w:tcPr>
          <w:p w14:paraId="186A43B7" w14:textId="5775B4D7" w:rsidR="00DB1D28" w:rsidRDefault="00DB1D28" w:rsidP="0005357B">
            <w:pPr>
              <w:pStyle w:val="a3"/>
              <w:ind w:left="0"/>
              <w:jc w:val="center"/>
            </w:pPr>
            <w:r>
              <w:t>9</w:t>
            </w:r>
          </w:p>
        </w:tc>
        <w:tc>
          <w:tcPr>
            <w:tcW w:w="7938" w:type="dxa"/>
          </w:tcPr>
          <w:p w14:paraId="3FB46FB0" w14:textId="1C47C1AC" w:rsidR="00DB1D28" w:rsidRDefault="0047016A" w:rsidP="0005357B">
            <w:pPr>
              <w:pStyle w:val="a3"/>
              <w:ind w:left="0"/>
            </w:pPr>
            <w:r>
              <w:t>Перевод единиц температур. Предоставлять пользователю указать две величины температуры: исходную и ту, в которую надо конвертировать (например, градусы Цельсия в Фаренгейта, Кельвины в градусы Цельсия)</w:t>
            </w:r>
          </w:p>
        </w:tc>
      </w:tr>
      <w:tr w:rsidR="00DB1D28" w14:paraId="637D1B4D" w14:textId="77777777" w:rsidTr="00377BFB">
        <w:tc>
          <w:tcPr>
            <w:tcW w:w="1118" w:type="dxa"/>
          </w:tcPr>
          <w:p w14:paraId="56DDC148" w14:textId="345E3F25" w:rsidR="00DB1D28" w:rsidRDefault="00DB1D28" w:rsidP="0005357B">
            <w:pPr>
              <w:pStyle w:val="a3"/>
              <w:ind w:left="0"/>
              <w:jc w:val="center"/>
            </w:pPr>
            <w:r>
              <w:t>10</w:t>
            </w:r>
          </w:p>
        </w:tc>
        <w:tc>
          <w:tcPr>
            <w:tcW w:w="7938" w:type="dxa"/>
          </w:tcPr>
          <w:p w14:paraId="144CDB13" w14:textId="4A88D93A" w:rsidR="00DB1D28" w:rsidRDefault="004200D9" w:rsidP="0005357B">
            <w:pPr>
              <w:pStyle w:val="a3"/>
              <w:ind w:left="0"/>
            </w:pPr>
            <w:r>
              <w:t>Чат-бот типа «вопрос/ответ». В интерфейсе должно иметься текстовое поле для ввода строгих команд</w:t>
            </w:r>
            <w:r w:rsidR="004E5184">
              <w:t xml:space="preserve"> (без вариаций формулировки и проверки правописания, простая строгая команда)</w:t>
            </w:r>
            <w:r>
              <w:t>, на которые заранее заготовлены определённые ответы</w:t>
            </w:r>
            <w:r w:rsidR="004E5184">
              <w:t>, соответствующие этим командам</w:t>
            </w:r>
            <w:r>
              <w:t>.</w:t>
            </w:r>
          </w:p>
        </w:tc>
      </w:tr>
      <w:tr w:rsidR="004E5184" w:rsidRPr="00FA5751" w14:paraId="729B2312" w14:textId="77777777" w:rsidTr="00377BFB">
        <w:tc>
          <w:tcPr>
            <w:tcW w:w="1118" w:type="dxa"/>
          </w:tcPr>
          <w:p w14:paraId="0081E6BC" w14:textId="66519B45" w:rsidR="004E5184" w:rsidRDefault="004E5184" w:rsidP="0005357B">
            <w:pPr>
              <w:pStyle w:val="a3"/>
              <w:ind w:left="0"/>
              <w:jc w:val="center"/>
            </w:pPr>
            <w:r>
              <w:t>11</w:t>
            </w:r>
          </w:p>
        </w:tc>
        <w:tc>
          <w:tcPr>
            <w:tcW w:w="7938" w:type="dxa"/>
          </w:tcPr>
          <w:p w14:paraId="127D7917" w14:textId="51EEC836" w:rsidR="004E5184" w:rsidRPr="00FA5751" w:rsidRDefault="0047016A" w:rsidP="0005357B">
            <w:pPr>
              <w:pStyle w:val="a3"/>
              <w:ind w:left="0"/>
            </w:pPr>
            <w:r>
              <w:t>Словарь стран и столиц. Определить страну по столице и наоборот. В интерфейсе иметь только одно текстовое поле для ввода и названия страны, и его же использовать для ввода названия столицы. Не использовать переключатели. Если в текстовом поле указано название страны – отобразить название её столицы. Если в этом текстовом поле указано название столицы – отобразить название страны, страны, столицей которой она является.</w:t>
            </w:r>
          </w:p>
        </w:tc>
      </w:tr>
      <w:tr w:rsidR="0047016A" w:rsidRPr="00FA5751" w14:paraId="51AB2C64" w14:textId="77777777" w:rsidTr="00377BFB">
        <w:tc>
          <w:tcPr>
            <w:tcW w:w="1118" w:type="dxa"/>
          </w:tcPr>
          <w:p w14:paraId="58E68C86" w14:textId="691D6A0F" w:rsidR="0047016A" w:rsidRPr="00FA5751" w:rsidRDefault="0047016A" w:rsidP="0047016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938" w:type="dxa"/>
          </w:tcPr>
          <w:p w14:paraId="1FA9D709" w14:textId="4638D177" w:rsidR="0047016A" w:rsidRPr="00FA5751" w:rsidRDefault="0047016A" w:rsidP="0047016A">
            <w:pPr>
              <w:pStyle w:val="a3"/>
              <w:ind w:left="0"/>
            </w:pPr>
            <w:r>
              <w:t>Перевод единиц времени. Предоставлять пользователю указать две величины времени: исходную и ту, в которую надо конвертировать (например, часы в секунды, года в недели, месяца в минуты и т.д.).</w:t>
            </w:r>
          </w:p>
        </w:tc>
      </w:tr>
    </w:tbl>
    <w:p w14:paraId="54AFAE8F" w14:textId="028A424F" w:rsidR="00BE7D03" w:rsidRDefault="00BE7D03" w:rsidP="00BE7D03">
      <w:pPr>
        <w:pStyle w:val="a3"/>
      </w:pPr>
    </w:p>
    <w:p w14:paraId="0D1E9304" w14:textId="066DD56A" w:rsidR="00955F15" w:rsidRDefault="00955F15" w:rsidP="00BE7D03">
      <w:pPr>
        <w:pStyle w:val="a3"/>
      </w:pPr>
      <w:r>
        <w:t>В зависимости от задачи, можно как создавать собственные словари</w:t>
      </w:r>
      <w:r w:rsidRPr="00955F15">
        <w:t xml:space="preserve"> </w:t>
      </w:r>
      <w:r>
        <w:t>/</w:t>
      </w:r>
      <w:r w:rsidRPr="00955F15">
        <w:t xml:space="preserve"> </w:t>
      </w:r>
      <w:r>
        <w:t xml:space="preserve">шаблоны, так и пользоваться общедоступными </w:t>
      </w:r>
      <w:r w:rsidR="00800E1E">
        <w:t xml:space="preserve">бесплатными </w:t>
      </w:r>
      <w:r>
        <w:rPr>
          <w:lang w:val="en-US"/>
        </w:rPr>
        <w:t>API</w:t>
      </w:r>
      <w:r w:rsidRPr="00955F15">
        <w:t xml:space="preserve"> / </w:t>
      </w:r>
      <w:r>
        <w:rPr>
          <w:lang w:val="en-US"/>
        </w:rPr>
        <w:t>json</w:t>
      </w:r>
      <w:r w:rsidRPr="00955F15">
        <w:t xml:space="preserve"> </w:t>
      </w:r>
      <w:r>
        <w:t>различных сервисов.</w:t>
      </w:r>
    </w:p>
    <w:p w14:paraId="4DBC6650" w14:textId="4FADE2BA" w:rsidR="008A5174" w:rsidRDefault="008A5174" w:rsidP="00BE7D03">
      <w:pPr>
        <w:pStyle w:val="a3"/>
      </w:pPr>
    </w:p>
    <w:p w14:paraId="1795D3E4" w14:textId="77777777" w:rsidR="008A5174" w:rsidRDefault="008A5174" w:rsidP="00BE7D03">
      <w:pPr>
        <w:pStyle w:val="a3"/>
      </w:pPr>
      <w:r>
        <w:t xml:space="preserve">Разработанное приложение должно иметь: </w:t>
      </w:r>
    </w:p>
    <w:p w14:paraId="294C760D" w14:textId="232C7184" w:rsidR="008A5174" w:rsidRPr="008A5174" w:rsidRDefault="008A5174" w:rsidP="0088100E">
      <w:pPr>
        <w:pStyle w:val="a3"/>
        <w:ind w:firstLine="696"/>
      </w:pPr>
      <w:r>
        <w:t>• Шапку с логотипом (произвольным, можно текстовым) и темой работы;</w:t>
      </w:r>
    </w:p>
    <w:p w14:paraId="09C49AAD" w14:textId="5E306E4F" w:rsidR="008A5174" w:rsidRDefault="008A5174" w:rsidP="008A5174">
      <w:pPr>
        <w:pStyle w:val="a3"/>
        <w:ind w:firstLine="696"/>
      </w:pPr>
      <w:r w:rsidRPr="008A5174">
        <w:t xml:space="preserve">• </w:t>
      </w:r>
      <w:r w:rsidR="00B0548F">
        <w:t>Ф</w:t>
      </w:r>
      <w:r>
        <w:t>утер</w:t>
      </w:r>
      <w:r w:rsidR="00B0548F">
        <w:t xml:space="preserve"> (с подписью студента, который разрабатывал веб-приложение);</w:t>
      </w:r>
    </w:p>
    <w:p w14:paraId="3CECE20D" w14:textId="0CEC655F" w:rsidR="00782EB3" w:rsidRDefault="00B0548F" w:rsidP="00782EB3">
      <w:pPr>
        <w:pStyle w:val="a3"/>
        <w:ind w:firstLine="696"/>
      </w:pPr>
      <w:r>
        <w:t>• Основная область веб-приложения.</w:t>
      </w:r>
    </w:p>
    <w:p w14:paraId="5BED6ED8" w14:textId="77777777" w:rsidR="00B0548F" w:rsidRDefault="00B0548F" w:rsidP="00B0548F">
      <w:pPr>
        <w:pStyle w:val="a3"/>
        <w:ind w:firstLine="696"/>
      </w:pPr>
    </w:p>
    <w:p w14:paraId="52DC494A" w14:textId="67F490B2" w:rsidR="00377BFB" w:rsidRPr="00377BFB" w:rsidRDefault="00AF19D1" w:rsidP="00377BFB">
      <w:pPr>
        <w:pStyle w:val="a3"/>
        <w:jc w:val="center"/>
        <w:rPr>
          <w:b/>
          <w:bCs/>
          <w:sz w:val="32"/>
          <w:szCs w:val="32"/>
        </w:rPr>
      </w:pPr>
      <w:r w:rsidRPr="00377BFB">
        <w:rPr>
          <w:b/>
          <w:bCs/>
          <w:sz w:val="32"/>
          <w:szCs w:val="32"/>
        </w:rPr>
        <w:lastRenderedPageBreak/>
        <w:t>Лабораторная работа №2:</w:t>
      </w:r>
    </w:p>
    <w:p w14:paraId="7B3754DB" w14:textId="695C3BA5" w:rsidR="00782EB3" w:rsidRPr="00377BFB" w:rsidRDefault="00AF19D1" w:rsidP="00377BFB">
      <w:pPr>
        <w:pStyle w:val="a3"/>
        <w:jc w:val="center"/>
        <w:rPr>
          <w:b/>
          <w:bCs/>
          <w:sz w:val="32"/>
          <w:szCs w:val="32"/>
        </w:rPr>
      </w:pPr>
      <w:r w:rsidRPr="00377BFB">
        <w:rPr>
          <w:b/>
          <w:bCs/>
          <w:sz w:val="32"/>
          <w:szCs w:val="32"/>
        </w:rPr>
        <w:t>«</w:t>
      </w:r>
      <w:r w:rsidR="00B0548F" w:rsidRPr="00377BFB">
        <w:rPr>
          <w:b/>
          <w:bCs/>
          <w:sz w:val="32"/>
          <w:szCs w:val="32"/>
        </w:rPr>
        <w:t>Адаптивная вёрстка</w:t>
      </w:r>
      <w:r w:rsidRPr="00377BFB">
        <w:rPr>
          <w:b/>
          <w:bCs/>
          <w:sz w:val="32"/>
          <w:szCs w:val="32"/>
        </w:rPr>
        <w:t>»</w:t>
      </w:r>
    </w:p>
    <w:p w14:paraId="0F145EDD" w14:textId="77777777" w:rsidR="00377BFB" w:rsidRPr="00377BFB" w:rsidRDefault="00377BFB" w:rsidP="00377BFB">
      <w:pPr>
        <w:pStyle w:val="a3"/>
        <w:rPr>
          <w:b/>
          <w:bCs/>
          <w:sz w:val="32"/>
          <w:szCs w:val="32"/>
          <w:u w:val="single"/>
        </w:rPr>
      </w:pPr>
    </w:p>
    <w:p w14:paraId="6055BF53" w14:textId="377DA5AC" w:rsidR="00AF19D1" w:rsidRPr="00340F5E" w:rsidRDefault="00540A67" w:rsidP="00AF19D1">
      <w:pPr>
        <w:pStyle w:val="a3"/>
      </w:pPr>
      <w:r>
        <w:t xml:space="preserve">2.1 При необходимости, переписать стили с использованием современных единиц измерения для отзывчивой вёрстки, используя макеты </w:t>
      </w:r>
      <w:r w:rsidRPr="00540A67">
        <w:rPr>
          <w:i/>
          <w:iCs/>
          <w:lang w:val="en-US"/>
        </w:rPr>
        <w:t>flex</w:t>
      </w:r>
      <w:r w:rsidRPr="00540A67">
        <w:t xml:space="preserve"> </w:t>
      </w:r>
      <w:r>
        <w:t xml:space="preserve">и/или </w:t>
      </w:r>
      <w:r w:rsidRPr="00540A67">
        <w:rPr>
          <w:i/>
          <w:iCs/>
          <w:lang w:val="en-US"/>
        </w:rPr>
        <w:t>grid</w:t>
      </w:r>
      <w:r>
        <w:t xml:space="preserve">, которые очень упрощают создание адаптивных макетов. При необходимости, допускается использование </w:t>
      </w:r>
      <w:r w:rsidRPr="00540A67">
        <w:rPr>
          <w:i/>
          <w:iCs/>
          <w:lang w:val="en-US"/>
        </w:rPr>
        <w:t>Bootstrap</w:t>
      </w:r>
      <w:r w:rsidR="00A72E20" w:rsidRPr="00340F5E">
        <w:rPr>
          <w:i/>
          <w:iCs/>
        </w:rPr>
        <w:t xml:space="preserve"> </w:t>
      </w:r>
      <w:r w:rsidR="00A72E20" w:rsidRPr="00340F5E">
        <w:t>(</w:t>
      </w:r>
      <w:r w:rsidR="007900E6">
        <w:t>не ниже 4-ой версии</w:t>
      </w:r>
      <w:r w:rsidR="00A72E20" w:rsidRPr="00340F5E">
        <w:t>)</w:t>
      </w:r>
      <w:r w:rsidRPr="00340F5E">
        <w:t>.</w:t>
      </w:r>
    </w:p>
    <w:p w14:paraId="4D8A18FB" w14:textId="4B35454D" w:rsidR="00B0548F" w:rsidRDefault="00B0548F" w:rsidP="00B0548F">
      <w:pPr>
        <w:pStyle w:val="a3"/>
      </w:pPr>
      <w:r>
        <w:t>2.</w:t>
      </w:r>
      <w:r w:rsidR="00AF19D1">
        <w:t>2</w:t>
      </w:r>
      <w:r>
        <w:t xml:space="preserve"> Адаптировать разработанное в прошлой лабораторной работе веб-приложение под мобильные устройства, используя медиа</w:t>
      </w:r>
      <w:r w:rsidR="00AF19D1">
        <w:t>-</w:t>
      </w:r>
      <w:r>
        <w:t>запросы</w:t>
      </w:r>
      <w:r w:rsidR="00540A67">
        <w:t xml:space="preserve"> или подключение стилей с использованием медиа-условий</w:t>
      </w:r>
      <w:r>
        <w:t xml:space="preserve">. </w:t>
      </w:r>
    </w:p>
    <w:p w14:paraId="0BDC685B" w14:textId="26B6365F" w:rsidR="00B0548F" w:rsidRDefault="00B0548F" w:rsidP="00B0548F">
      <w:pPr>
        <w:pStyle w:val="a3"/>
      </w:pPr>
      <w:r>
        <w:t>2.</w:t>
      </w:r>
      <w:r w:rsidR="00AF19D1">
        <w:t>3</w:t>
      </w:r>
      <w:r>
        <w:t xml:space="preserve"> Разработать «ночную тему» оформления, основываясь на установленной в системе мобильного устройства темы оформления или настроек браузера.</w:t>
      </w:r>
    </w:p>
    <w:p w14:paraId="6131D41D" w14:textId="4C8EB5F5" w:rsidR="00B0548F" w:rsidRDefault="00B0548F" w:rsidP="00B0548F">
      <w:pPr>
        <w:pStyle w:val="a3"/>
      </w:pPr>
      <w:r>
        <w:t>2.</w:t>
      </w:r>
      <w:r w:rsidR="00AF19D1">
        <w:t>4</w:t>
      </w:r>
      <w:r>
        <w:t xml:space="preserve"> При повороте всего интерфейса мобильного приложения в ландшафтный режим отобразить «шторку» с уведомлением о том, что веб-приложение может отображаться только в альбомном режиме</w:t>
      </w:r>
      <w:r w:rsidR="00AF19D1">
        <w:t>. «Шторка» должна скрывать под собой весь основной контент до тех пор, пока устройство не повернут в альбомный режим.</w:t>
      </w:r>
    </w:p>
    <w:p w14:paraId="19E755F7" w14:textId="5F686C87" w:rsidR="00782EB3" w:rsidRDefault="00782EB3">
      <w:r>
        <w:br w:type="page"/>
      </w:r>
    </w:p>
    <w:p w14:paraId="35DF4BEE" w14:textId="5270C027" w:rsidR="00377BFB" w:rsidRPr="00377BFB" w:rsidRDefault="00E607A6" w:rsidP="00377BFB">
      <w:pPr>
        <w:pStyle w:val="a3"/>
        <w:jc w:val="center"/>
        <w:rPr>
          <w:b/>
          <w:bCs/>
          <w:sz w:val="28"/>
          <w:szCs w:val="28"/>
        </w:rPr>
      </w:pPr>
      <w:r w:rsidRPr="00377BFB">
        <w:rPr>
          <w:b/>
          <w:bCs/>
          <w:sz w:val="28"/>
          <w:szCs w:val="28"/>
        </w:rPr>
        <w:lastRenderedPageBreak/>
        <w:t>Лабораторная работа №3:</w:t>
      </w:r>
    </w:p>
    <w:p w14:paraId="7938FC8F" w14:textId="78A03A08" w:rsidR="00800E1E" w:rsidRPr="00377BFB" w:rsidRDefault="00E607A6" w:rsidP="00377BFB">
      <w:pPr>
        <w:pStyle w:val="a3"/>
        <w:jc w:val="center"/>
        <w:rPr>
          <w:b/>
          <w:bCs/>
          <w:sz w:val="28"/>
          <w:szCs w:val="28"/>
        </w:rPr>
      </w:pPr>
      <w:r w:rsidRPr="00377BFB">
        <w:rPr>
          <w:b/>
          <w:bCs/>
          <w:sz w:val="28"/>
          <w:szCs w:val="28"/>
        </w:rPr>
        <w:t xml:space="preserve">«Взаимодействие с </w:t>
      </w:r>
      <w:r w:rsidRPr="00377BFB">
        <w:rPr>
          <w:b/>
          <w:bCs/>
          <w:sz w:val="28"/>
          <w:szCs w:val="28"/>
          <w:lang w:val="en-US"/>
        </w:rPr>
        <w:t>API</w:t>
      </w:r>
      <w:r w:rsidRPr="00377BFB">
        <w:rPr>
          <w:b/>
          <w:bCs/>
          <w:sz w:val="28"/>
          <w:szCs w:val="28"/>
        </w:rPr>
        <w:t xml:space="preserve"> браузера»</w:t>
      </w:r>
    </w:p>
    <w:p w14:paraId="34E9E832" w14:textId="77777777" w:rsidR="00782EB3" w:rsidRPr="00782EB3" w:rsidRDefault="00782EB3" w:rsidP="00782EB3">
      <w:pPr>
        <w:pStyle w:val="a3"/>
        <w:rPr>
          <w:b/>
          <w:bCs/>
          <w:sz w:val="28"/>
          <w:szCs w:val="28"/>
          <w:u w:val="single"/>
        </w:rPr>
      </w:pPr>
    </w:p>
    <w:p w14:paraId="139EDAE7" w14:textId="77777777" w:rsidR="005E60F7" w:rsidRPr="005E60F7" w:rsidRDefault="005E60F7" w:rsidP="005E60F7">
      <w:pPr>
        <w:pStyle w:val="a3"/>
        <w:numPr>
          <w:ilvl w:val="0"/>
          <w:numId w:val="1"/>
        </w:numPr>
        <w:rPr>
          <w:vanish/>
        </w:rPr>
      </w:pPr>
    </w:p>
    <w:p w14:paraId="5559B2BC" w14:textId="77777777" w:rsidR="005E60F7" w:rsidRPr="005E60F7" w:rsidRDefault="005E60F7" w:rsidP="005E60F7">
      <w:pPr>
        <w:pStyle w:val="a3"/>
        <w:numPr>
          <w:ilvl w:val="0"/>
          <w:numId w:val="1"/>
        </w:numPr>
        <w:rPr>
          <w:vanish/>
        </w:rPr>
      </w:pPr>
    </w:p>
    <w:p w14:paraId="1A57D905" w14:textId="77777777" w:rsidR="005E60F7" w:rsidRPr="005E60F7" w:rsidRDefault="005E60F7" w:rsidP="005E60F7">
      <w:pPr>
        <w:pStyle w:val="a3"/>
        <w:numPr>
          <w:ilvl w:val="0"/>
          <w:numId w:val="1"/>
        </w:numPr>
        <w:rPr>
          <w:vanish/>
        </w:rPr>
      </w:pPr>
    </w:p>
    <w:p w14:paraId="43286A9E" w14:textId="6D2AB468" w:rsidR="00E607A6" w:rsidRDefault="00E607A6" w:rsidP="005E60F7">
      <w:pPr>
        <w:pStyle w:val="a3"/>
        <w:numPr>
          <w:ilvl w:val="1"/>
          <w:numId w:val="1"/>
        </w:numPr>
      </w:pPr>
      <w:r>
        <w:t>В приложении из ЛР№1 добавить меню для отображения основного контента из работы №3.</w:t>
      </w:r>
    </w:p>
    <w:p w14:paraId="3B765670" w14:textId="4604B5D3" w:rsidR="00E607A6" w:rsidRDefault="00E607A6" w:rsidP="00E607A6">
      <w:pPr>
        <w:pStyle w:val="a3"/>
        <w:numPr>
          <w:ilvl w:val="1"/>
          <w:numId w:val="1"/>
        </w:numPr>
      </w:pPr>
      <w:r>
        <w:t>Реализовать в уже имеющемся приложении функционал согласно варианту из приведённой ниже таблицы:</w:t>
      </w:r>
    </w:p>
    <w:p w14:paraId="3DC04B7A" w14:textId="77777777" w:rsidR="00800E1E" w:rsidRDefault="00800E1E" w:rsidP="00800E1E">
      <w:pPr>
        <w:pStyle w:val="a3"/>
        <w:ind w:left="1080"/>
      </w:pPr>
    </w:p>
    <w:tbl>
      <w:tblPr>
        <w:tblStyle w:val="a4"/>
        <w:tblW w:w="9056" w:type="dxa"/>
        <w:tblInd w:w="720" w:type="dxa"/>
        <w:tblLook w:val="04A0" w:firstRow="1" w:lastRow="0" w:firstColumn="1" w:lastColumn="0" w:noHBand="0" w:noVBand="1"/>
      </w:tblPr>
      <w:tblGrid>
        <w:gridCol w:w="1118"/>
        <w:gridCol w:w="7938"/>
      </w:tblGrid>
      <w:tr w:rsidR="00E607A6" w14:paraId="01F84AF4" w14:textId="77777777" w:rsidTr="00F87003">
        <w:tc>
          <w:tcPr>
            <w:tcW w:w="1118" w:type="dxa"/>
          </w:tcPr>
          <w:p w14:paraId="528BAFE6" w14:textId="77777777" w:rsidR="00E607A6" w:rsidRDefault="00E607A6" w:rsidP="00814F37">
            <w:pPr>
              <w:pStyle w:val="a3"/>
              <w:ind w:left="0"/>
              <w:jc w:val="center"/>
            </w:pPr>
            <w:r>
              <w:t>Вариант</w:t>
            </w:r>
          </w:p>
        </w:tc>
        <w:tc>
          <w:tcPr>
            <w:tcW w:w="7938" w:type="dxa"/>
          </w:tcPr>
          <w:p w14:paraId="53E7E2E5" w14:textId="6D68C326" w:rsidR="00E607A6" w:rsidRDefault="00E607A6" w:rsidP="00814F37">
            <w:pPr>
              <w:pStyle w:val="a3"/>
              <w:ind w:left="0"/>
            </w:pPr>
            <w:r>
              <w:t>Описание функционала</w:t>
            </w:r>
          </w:p>
        </w:tc>
      </w:tr>
      <w:tr w:rsidR="00E607A6" w14:paraId="2019ABC8" w14:textId="77777777" w:rsidTr="00F87003">
        <w:tc>
          <w:tcPr>
            <w:tcW w:w="1118" w:type="dxa"/>
          </w:tcPr>
          <w:p w14:paraId="2D602B5D" w14:textId="77777777" w:rsidR="00E607A6" w:rsidRDefault="00E607A6" w:rsidP="00814F37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7938" w:type="dxa"/>
          </w:tcPr>
          <w:p w14:paraId="2D3AB0A2" w14:textId="77777777" w:rsidR="00E607A6" w:rsidRDefault="00127F81" w:rsidP="00814F37">
            <w:pPr>
              <w:pStyle w:val="a3"/>
              <w:ind w:left="0"/>
            </w:pPr>
            <w:r>
              <w:t xml:space="preserve">Используя </w:t>
            </w:r>
            <w:proofErr w:type="spellStart"/>
            <w:r>
              <w:rPr>
                <w:lang w:val="en-US"/>
              </w:rPr>
              <w:t>HTMLMediaElement</w:t>
            </w:r>
            <w:proofErr w:type="spellEnd"/>
            <w:r w:rsidRPr="00127F81">
              <w:t xml:space="preserve">, </w:t>
            </w:r>
            <w:r>
              <w:rPr>
                <w:lang w:val="en-US"/>
              </w:rPr>
              <w:t>Web</w:t>
            </w:r>
            <w:r w:rsidRPr="00127F81">
              <w:t xml:space="preserve"> </w:t>
            </w:r>
            <w:r>
              <w:rPr>
                <w:lang w:val="en-US"/>
              </w:rPr>
              <w:t>Audio</w:t>
            </w:r>
            <w:r w:rsidRPr="00127F81">
              <w:t xml:space="preserve"> </w:t>
            </w:r>
            <w:r>
              <w:rPr>
                <w:lang w:val="en-US"/>
              </w:rPr>
              <w:t>API</w:t>
            </w:r>
            <w:r w:rsidRPr="00127F81">
              <w:t xml:space="preserve"> </w:t>
            </w:r>
            <w:r>
              <w:t xml:space="preserve">и, при необходимости, </w:t>
            </w:r>
            <w:r>
              <w:rPr>
                <w:lang w:val="en-US"/>
              </w:rPr>
              <w:t>WebRTC</w:t>
            </w:r>
            <w:r w:rsidRPr="00127F81">
              <w:t xml:space="preserve">, </w:t>
            </w:r>
            <w:r>
              <w:t>р</w:t>
            </w:r>
            <w:r w:rsidR="00E607A6">
              <w:t xml:space="preserve">азработать музыкальный </w:t>
            </w:r>
            <w:r>
              <w:rPr>
                <w:lang w:val="en-US"/>
              </w:rPr>
              <w:t>a</w:t>
            </w:r>
            <w:r w:rsidR="00E607A6">
              <w:rPr>
                <w:lang w:val="en-US"/>
              </w:rPr>
              <w:t>udio</w:t>
            </w:r>
            <w:r w:rsidR="00E607A6" w:rsidRPr="00E607A6">
              <w:t>-</w:t>
            </w:r>
            <w:r>
              <w:t xml:space="preserve"> или </w:t>
            </w:r>
            <w:r>
              <w:rPr>
                <w:lang w:val="en-US"/>
              </w:rPr>
              <w:t>video</w:t>
            </w:r>
            <w:r w:rsidRPr="00127F81">
              <w:t>-</w:t>
            </w:r>
            <w:r w:rsidR="00E607A6">
              <w:t xml:space="preserve">плеер </w:t>
            </w:r>
            <w:proofErr w:type="spellStart"/>
            <w:r w:rsidR="00E607A6">
              <w:t>кастомной</w:t>
            </w:r>
            <w:proofErr w:type="spellEnd"/>
            <w:r w:rsidR="00E607A6">
              <w:t xml:space="preserve"> панелью управления: то есть стандартный «</w:t>
            </w:r>
            <w:proofErr w:type="spellStart"/>
            <w:r w:rsidR="00E607A6">
              <w:t>барузерский</w:t>
            </w:r>
            <w:proofErr w:type="spellEnd"/>
            <w:r w:rsidR="00E607A6">
              <w:t>» контроллер управления аудио-файлом нужно убрать и сделать неактивным, а для управления аудио</w:t>
            </w:r>
            <w:r w:rsidRPr="00127F81">
              <w:t>/</w:t>
            </w:r>
            <w:r>
              <w:t>видео</w:t>
            </w:r>
            <w:r w:rsidR="00E607A6">
              <w:t xml:space="preserve">-файлом (переключать предыдущий/следующий треки, перематывать вперед/назад, делать громче/тише, ставить на паузу / воспроизводить) необходимо разработать собственный интерфейс. </w:t>
            </w:r>
            <w:r w:rsidR="004B7FAA">
              <w:t xml:space="preserve">Также реализовать возможность с помощью клавиш управлять регулировкой уровня звука (стрелки «вверх» и «вниз») и перемоткой на </w:t>
            </w:r>
            <w:r w:rsidR="004B7FAA">
              <w:rPr>
                <w:lang w:val="en-US"/>
              </w:rPr>
              <w:t>N</w:t>
            </w:r>
            <w:r w:rsidR="004B7FAA" w:rsidRPr="004B7FAA">
              <w:t>-</w:t>
            </w:r>
            <w:r w:rsidR="004B7FAA">
              <w:t>секунд (стрелки «влево» и «вправо»).</w:t>
            </w:r>
          </w:p>
          <w:p w14:paraId="406354E0" w14:textId="77777777" w:rsidR="00E03863" w:rsidRDefault="00F90F5B" w:rsidP="00814F37">
            <w:pPr>
              <w:pStyle w:val="a3"/>
              <w:ind w:left="0"/>
            </w:pPr>
            <w:r>
              <w:t xml:space="preserve">По завершению </w:t>
            </w:r>
            <w:r w:rsidR="00E03863">
              <w:t>воспроизведения одного аудио/видео файла, автоматически воспроизводить следующий.</w:t>
            </w:r>
          </w:p>
          <w:p w14:paraId="5D6C5585" w14:textId="5F482244" w:rsidR="00E03863" w:rsidRPr="004B7FAA" w:rsidRDefault="00E03863" w:rsidP="00814F37">
            <w:pPr>
              <w:pStyle w:val="a3"/>
              <w:ind w:left="0"/>
            </w:pPr>
            <w:r>
              <w:t xml:space="preserve">По нажатию на любой элемент управления плеером (кнопки перемотки, регулировкой звука, переключения трека/видео), вызывать один </w:t>
            </w:r>
            <w:proofErr w:type="spellStart"/>
            <w:r>
              <w:t>вибро</w:t>
            </w:r>
            <w:proofErr w:type="spellEnd"/>
            <w:r>
              <w:t xml:space="preserve">-сигнал (вибрацией устройства можно управлять с помощью </w:t>
            </w:r>
            <w:r w:rsidRPr="00DE7FC1">
              <w:rPr>
                <w:i/>
                <w:iCs/>
                <w:lang w:val="en-US"/>
              </w:rPr>
              <w:t>Vibration</w:t>
            </w:r>
            <w:r w:rsidRPr="00DE7FC1">
              <w:rPr>
                <w:i/>
                <w:iCs/>
              </w:rPr>
              <w:t xml:space="preserve"> </w:t>
            </w:r>
            <w:r w:rsidRPr="00DE7FC1">
              <w:rPr>
                <w:i/>
                <w:iCs/>
                <w:lang w:val="en-US"/>
              </w:rPr>
              <w:t>API</w:t>
            </w:r>
            <w:r>
              <w:t>).</w:t>
            </w:r>
          </w:p>
        </w:tc>
      </w:tr>
      <w:tr w:rsidR="00E607A6" w14:paraId="127B37A4" w14:textId="77777777" w:rsidTr="00F87003">
        <w:tc>
          <w:tcPr>
            <w:tcW w:w="1118" w:type="dxa"/>
          </w:tcPr>
          <w:p w14:paraId="45E2FCBE" w14:textId="1C1250D1" w:rsidR="00E607A6" w:rsidRDefault="00E607A6" w:rsidP="00814F37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7938" w:type="dxa"/>
          </w:tcPr>
          <w:p w14:paraId="3E7A0371" w14:textId="6E054CF7" w:rsidR="00E607A6" w:rsidRDefault="00127F81" w:rsidP="00814F37">
            <w:pPr>
              <w:pStyle w:val="a3"/>
              <w:ind w:left="0"/>
            </w:pPr>
            <w:r>
              <w:t>На основе</w:t>
            </w:r>
            <w:r w:rsidR="00A10708">
              <w:t xml:space="preserve"> </w:t>
            </w:r>
            <w:r w:rsidR="00A10708">
              <w:rPr>
                <w:lang w:val="en-US"/>
              </w:rPr>
              <w:t>Geo</w:t>
            </w:r>
            <w:r>
              <w:rPr>
                <w:lang w:val="en-US"/>
              </w:rPr>
              <w:t>location</w:t>
            </w:r>
            <w:r w:rsidR="00A10708" w:rsidRPr="00A10708">
              <w:t xml:space="preserve"> </w:t>
            </w:r>
            <w:r w:rsidR="00A10708">
              <w:rPr>
                <w:lang w:val="en-US"/>
              </w:rPr>
              <w:t>API</w:t>
            </w:r>
            <w:r w:rsidR="00A10708" w:rsidRPr="00A10708">
              <w:t xml:space="preserve"> </w:t>
            </w:r>
            <w:r>
              <w:t xml:space="preserve">мобильного девайса, </w:t>
            </w:r>
            <w:r w:rsidR="00A10708">
              <w:t xml:space="preserve">определить </w:t>
            </w:r>
            <w:r>
              <w:t xml:space="preserve">его </w:t>
            </w:r>
            <w:r w:rsidR="00A10708">
              <w:t>местоположение и отобразить метку</w:t>
            </w:r>
            <w:r>
              <w:t xml:space="preserve"> его </w:t>
            </w:r>
            <w:r w:rsidR="000A78D0">
              <w:t xml:space="preserve">точки </w:t>
            </w:r>
            <w:r>
              <w:t>местонахождения</w:t>
            </w:r>
            <w:r w:rsidR="00A10708">
              <w:t xml:space="preserve"> на карте (допускается использовать любой сервис, вроде </w:t>
            </w:r>
            <w:r w:rsidR="00A10708">
              <w:rPr>
                <w:lang w:val="en-US"/>
              </w:rPr>
              <w:t>Google</w:t>
            </w:r>
            <w:r w:rsidR="00A10708" w:rsidRPr="00A10708">
              <w:t>.</w:t>
            </w:r>
            <w:r w:rsidR="00A10708">
              <w:rPr>
                <w:lang w:val="en-US"/>
              </w:rPr>
              <w:t>Maps</w:t>
            </w:r>
            <w:r w:rsidR="00A10708" w:rsidRPr="00A10708">
              <w:t xml:space="preserve">, </w:t>
            </w:r>
            <w:r w:rsidR="00A10708">
              <w:rPr>
                <w:lang w:val="en-US"/>
              </w:rPr>
              <w:t>Yandex</w:t>
            </w:r>
            <w:r w:rsidR="00A10708" w:rsidRPr="00A10708">
              <w:t>.</w:t>
            </w:r>
            <w:r w:rsidR="00A10708">
              <w:rPr>
                <w:lang w:val="en-US"/>
              </w:rPr>
              <w:t>Maps</w:t>
            </w:r>
            <w:r w:rsidR="00A10708" w:rsidRPr="00A10708">
              <w:t xml:space="preserve">, </w:t>
            </w:r>
            <w:r w:rsidR="00A10708">
              <w:rPr>
                <w:lang w:val="en-US"/>
              </w:rPr>
              <w:t>OpenStreetMap</w:t>
            </w:r>
            <w:r w:rsidR="00A10708" w:rsidRPr="00A10708">
              <w:t>, 2</w:t>
            </w:r>
            <w:proofErr w:type="spellStart"/>
            <w:r w:rsidR="00A10708">
              <w:rPr>
                <w:lang w:val="en-US"/>
              </w:rPr>
              <w:t>Gis</w:t>
            </w:r>
            <w:proofErr w:type="spellEnd"/>
            <w:r w:rsidR="00A10708">
              <w:t xml:space="preserve"> и т.п.)</w:t>
            </w:r>
            <w:r w:rsidR="00A10708" w:rsidRPr="00A10708">
              <w:t xml:space="preserve">. </w:t>
            </w:r>
            <w:r>
              <w:t>Если на устройстве отключена функция определения точного местоположения, необходимо отобразить соответствующее уведомление на экране и возобновить работу после его включения.</w:t>
            </w:r>
            <w:r w:rsidR="00F90F5B">
              <w:t xml:space="preserve"> </w:t>
            </w:r>
          </w:p>
          <w:p w14:paraId="5017535F" w14:textId="58C17136" w:rsidR="00E03863" w:rsidRDefault="00E03863" w:rsidP="00814F37">
            <w:pPr>
              <w:pStyle w:val="a3"/>
              <w:ind w:left="0"/>
            </w:pPr>
            <w:r>
              <w:t xml:space="preserve">Реализовать возможность вручную добавить маркер второй точки и вычислить между ними (вручную добавленной автоматически </w:t>
            </w:r>
            <w:r w:rsidR="000A78D0">
              <w:t>определённой</w:t>
            </w:r>
            <w:r>
              <w:t>)</w:t>
            </w:r>
            <w:r w:rsidRPr="000A78D0">
              <w:t xml:space="preserve"> </w:t>
            </w:r>
            <w:r>
              <w:t>расстояния (в метрах).</w:t>
            </w:r>
          </w:p>
          <w:p w14:paraId="3006DDE4" w14:textId="24004D82" w:rsidR="00F90F5B" w:rsidRPr="00A10708" w:rsidRDefault="00F90F5B" w:rsidP="00814F37">
            <w:pPr>
              <w:pStyle w:val="a3"/>
              <w:ind w:left="0"/>
            </w:pPr>
            <w:r>
              <w:t xml:space="preserve">При определении местоположения устройства совершать три </w:t>
            </w:r>
            <w:proofErr w:type="spellStart"/>
            <w:r>
              <w:t>вибро</w:t>
            </w:r>
            <w:proofErr w:type="spellEnd"/>
            <w:r>
              <w:t xml:space="preserve">-сигнала (вибрацией устройства можно управлять с помощью </w:t>
            </w:r>
            <w:r w:rsidRPr="00DE7FC1">
              <w:rPr>
                <w:i/>
                <w:iCs/>
                <w:lang w:val="en-US"/>
              </w:rPr>
              <w:t>Vibration</w:t>
            </w:r>
            <w:r w:rsidRPr="00DE7FC1">
              <w:rPr>
                <w:i/>
                <w:iCs/>
              </w:rPr>
              <w:t xml:space="preserve"> </w:t>
            </w:r>
            <w:r w:rsidRPr="00DE7FC1">
              <w:rPr>
                <w:i/>
                <w:iCs/>
                <w:lang w:val="en-US"/>
              </w:rPr>
              <w:t>API</w:t>
            </w:r>
            <w:r>
              <w:t>).</w:t>
            </w:r>
          </w:p>
        </w:tc>
      </w:tr>
      <w:tr w:rsidR="00E607A6" w14:paraId="2C57B498" w14:textId="77777777" w:rsidTr="00F87003">
        <w:tc>
          <w:tcPr>
            <w:tcW w:w="1118" w:type="dxa"/>
          </w:tcPr>
          <w:p w14:paraId="014B9CB8" w14:textId="05B32B49" w:rsidR="00E607A6" w:rsidRDefault="00E607A6" w:rsidP="00814F37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7938" w:type="dxa"/>
          </w:tcPr>
          <w:p w14:paraId="0505019D" w14:textId="77777777" w:rsidR="00E607A6" w:rsidRDefault="000D2A7F" w:rsidP="00814F37">
            <w:pPr>
              <w:pStyle w:val="a3"/>
              <w:ind w:left="0"/>
            </w:pPr>
            <w:r>
              <w:t xml:space="preserve">Используя браузерное хранилище устройства (например, </w:t>
            </w:r>
            <w:r w:rsidRPr="000D2A7F">
              <w:rPr>
                <w:i/>
                <w:iCs/>
                <w:lang w:val="en-US"/>
              </w:rPr>
              <w:t>Locale</w:t>
            </w:r>
            <w:r w:rsidRPr="000D2A7F">
              <w:rPr>
                <w:i/>
                <w:iCs/>
              </w:rPr>
              <w:t xml:space="preserve"> </w:t>
            </w:r>
            <w:r w:rsidRPr="000D2A7F">
              <w:rPr>
                <w:i/>
                <w:iCs/>
                <w:lang w:val="en-US"/>
              </w:rPr>
              <w:t>Storage</w:t>
            </w:r>
            <w:r>
              <w:t xml:space="preserve">), разработать </w:t>
            </w:r>
            <w:r>
              <w:rPr>
                <w:lang w:val="en-US"/>
              </w:rPr>
              <w:t>TODO</w:t>
            </w:r>
            <w:r w:rsidRPr="000D2A7F">
              <w:t>-</w:t>
            </w:r>
            <w:r>
              <w:t xml:space="preserve">лист для различных назначений (например, для организации списка задач), реализовав интерфейс для </w:t>
            </w:r>
            <w:r>
              <w:rPr>
                <w:lang w:val="en-US"/>
              </w:rPr>
              <w:t>CRUD</w:t>
            </w:r>
            <w:r>
              <w:t xml:space="preserve">-операций (создание новой записи, отображения записи/записей, его/их редактирования и удаления). Список </w:t>
            </w:r>
            <w:r>
              <w:rPr>
                <w:lang w:val="en-US"/>
              </w:rPr>
              <w:t>TODO</w:t>
            </w:r>
            <w:r w:rsidRPr="000D2A7F">
              <w:t>-</w:t>
            </w:r>
            <w:r>
              <w:t>листа должен быть актуальный даже после перезагрузки страницы и закрытия браузера с веб-приложением (то есть его состояние и содержимое при следующем открытии должно быть такое, каким было при закрытии страницы).</w:t>
            </w:r>
          </w:p>
          <w:p w14:paraId="4CC7E98D" w14:textId="5F35B1C5" w:rsidR="00DE7FC1" w:rsidRPr="000D2A7F" w:rsidRDefault="00DE7FC1" w:rsidP="00814F37">
            <w:pPr>
              <w:pStyle w:val="a3"/>
              <w:ind w:left="0"/>
            </w:pPr>
            <w:r>
              <w:t xml:space="preserve">При успешном выполнении операции добавления новой записи, сохранения записи после редактирования или удаления записи, заставлять мобильное устройство совершить отклик в виде двух краткосрочных </w:t>
            </w:r>
            <w:proofErr w:type="spellStart"/>
            <w:r>
              <w:t>выбиро</w:t>
            </w:r>
            <w:proofErr w:type="spellEnd"/>
            <w:r>
              <w:t xml:space="preserve">-сигналов (вибрацией устройства можно управлять с помощью </w:t>
            </w:r>
            <w:r w:rsidRPr="00DE7FC1">
              <w:rPr>
                <w:i/>
                <w:iCs/>
                <w:lang w:val="en-US"/>
              </w:rPr>
              <w:t>Vibration</w:t>
            </w:r>
            <w:r w:rsidRPr="00DE7FC1">
              <w:rPr>
                <w:i/>
                <w:iCs/>
              </w:rPr>
              <w:t xml:space="preserve"> </w:t>
            </w:r>
            <w:r w:rsidRPr="00DE7FC1">
              <w:rPr>
                <w:i/>
                <w:iCs/>
                <w:lang w:val="en-US"/>
              </w:rPr>
              <w:t>API</w:t>
            </w:r>
            <w:r>
              <w:t>).</w:t>
            </w:r>
          </w:p>
        </w:tc>
      </w:tr>
      <w:tr w:rsidR="00E607A6" w14:paraId="52EDFDEF" w14:textId="77777777" w:rsidTr="00F87003">
        <w:tc>
          <w:tcPr>
            <w:tcW w:w="1118" w:type="dxa"/>
          </w:tcPr>
          <w:p w14:paraId="307E1098" w14:textId="45903C54" w:rsidR="00E607A6" w:rsidRDefault="00E607A6" w:rsidP="00E607A6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7938" w:type="dxa"/>
          </w:tcPr>
          <w:p w14:paraId="0BD1A4F3" w14:textId="77777777" w:rsidR="003E5E9E" w:rsidRDefault="003E5E9E" w:rsidP="00814F37">
            <w:pPr>
              <w:pStyle w:val="a3"/>
              <w:ind w:left="0"/>
            </w:pPr>
            <w:r>
              <w:t xml:space="preserve">Используя браузерное </w:t>
            </w:r>
            <w:r>
              <w:rPr>
                <w:lang w:val="en-US"/>
              </w:rPr>
              <w:t>API</w:t>
            </w:r>
            <w:r w:rsidRPr="003E5E9E">
              <w:t xml:space="preserve"> </w:t>
            </w:r>
            <w:r>
              <w:t xml:space="preserve">для рисования </w:t>
            </w:r>
            <w:r w:rsidRPr="003E5E9E">
              <w:rPr>
                <w:i/>
                <w:iCs/>
                <w:lang w:val="en-US"/>
              </w:rPr>
              <w:t>Canvas</w:t>
            </w:r>
            <w:r w:rsidRPr="003E5E9E">
              <w:rPr>
                <w:i/>
                <w:iCs/>
              </w:rPr>
              <w:t xml:space="preserve"> </w:t>
            </w:r>
            <w:r w:rsidRPr="003E5E9E">
              <w:rPr>
                <w:i/>
                <w:iCs/>
                <w:lang w:val="en-US"/>
              </w:rPr>
              <w:t>API</w:t>
            </w:r>
            <w:r>
              <w:t xml:space="preserve">, реализовать интерфейс для передвижения условной фигуры (любой кроме квадрата!) по полю. </w:t>
            </w:r>
            <w:r w:rsidRPr="003E5E9E">
              <w:rPr>
                <w:u w:val="single"/>
              </w:rPr>
              <w:t>Движение</w:t>
            </w:r>
            <w:r>
              <w:t xml:space="preserve"> фигуры должно осуществляться автоматически, а её </w:t>
            </w:r>
            <w:r w:rsidRPr="003E5E9E">
              <w:rPr>
                <w:u w:val="single"/>
              </w:rPr>
              <w:t>направление</w:t>
            </w:r>
            <w:r>
              <w:t xml:space="preserve"> должно меняться по нажатию на стрелки клавиатуры на ПК и с помощью «</w:t>
            </w:r>
            <w:proofErr w:type="spellStart"/>
            <w:r>
              <w:t>свайпа</w:t>
            </w:r>
            <w:proofErr w:type="spellEnd"/>
            <w:r>
              <w:t xml:space="preserve">» (движения пальцем по экрану) на мобильных устройствах. </w:t>
            </w:r>
          </w:p>
          <w:p w14:paraId="2FF74B0C" w14:textId="77777777" w:rsidR="003E5E9E" w:rsidRDefault="003E5E9E" w:rsidP="00814F37">
            <w:pPr>
              <w:pStyle w:val="a3"/>
              <w:ind w:left="0"/>
            </w:pPr>
            <w:r>
              <w:t xml:space="preserve">На выбор реализовать один из дополнительных возможностей: </w:t>
            </w:r>
          </w:p>
          <w:p w14:paraId="58B1A330" w14:textId="77777777" w:rsidR="00E607A6" w:rsidRDefault="003E5E9E" w:rsidP="00814F37">
            <w:pPr>
              <w:pStyle w:val="a3"/>
              <w:ind w:left="0"/>
            </w:pPr>
            <w:r>
              <w:t xml:space="preserve">- увеличение </w:t>
            </w:r>
            <w:r w:rsidR="004B7FAA">
              <w:t>фигуры</w:t>
            </w:r>
            <w:r>
              <w:t xml:space="preserve"> от «съедания» случайно появившихся объектов на полотне (при соприкосновении объекта фигуры с объектом для увеличения)</w:t>
            </w:r>
            <w:r w:rsidR="004B7FAA">
              <w:t>;</w:t>
            </w:r>
          </w:p>
          <w:p w14:paraId="7CBE5D8B" w14:textId="036A6B0F" w:rsidR="004B7FAA" w:rsidRDefault="004B7FAA" w:rsidP="00814F37">
            <w:pPr>
              <w:pStyle w:val="a3"/>
              <w:ind w:left="0"/>
            </w:pPr>
            <w:r>
              <w:lastRenderedPageBreak/>
              <w:t>- окончания игрового процесса (и запуск с начала) при столкновении с фигуры с границами поля (при этом скорость движения фигуры должна постепенно расти);</w:t>
            </w:r>
          </w:p>
          <w:p w14:paraId="0472AF97" w14:textId="77777777" w:rsidR="004B7FAA" w:rsidRDefault="004B7FAA" w:rsidP="00814F37">
            <w:pPr>
              <w:pStyle w:val="a3"/>
              <w:ind w:left="0"/>
            </w:pPr>
            <w:r>
              <w:t>- окончание игрового процесса при столкновении с движущимся по полю объектом / об</w:t>
            </w:r>
            <w:r w:rsidR="00DE7FC1">
              <w:t>ъ</w:t>
            </w:r>
            <w:r>
              <w:t>ектами.</w:t>
            </w:r>
          </w:p>
          <w:p w14:paraId="6F4F5E9F" w14:textId="7FB48EDB" w:rsidR="00DE7FC1" w:rsidRPr="003E5E9E" w:rsidRDefault="00DE7FC1" w:rsidP="00814F37">
            <w:pPr>
              <w:pStyle w:val="a3"/>
              <w:ind w:left="0"/>
            </w:pPr>
            <w:r>
              <w:t xml:space="preserve">При выполнении выбранного условия, заставлять мобильное устройство совершить два краткосрочных </w:t>
            </w:r>
            <w:proofErr w:type="spellStart"/>
            <w:r>
              <w:t>вибро</w:t>
            </w:r>
            <w:proofErr w:type="spellEnd"/>
            <w:r>
              <w:t>-сигнала (</w:t>
            </w:r>
            <w:r w:rsidR="00F90F5B">
              <w:t xml:space="preserve">вибрацией устройства можно управлять с помощью </w:t>
            </w:r>
            <w:r w:rsidR="00F90F5B" w:rsidRPr="00DE7FC1">
              <w:rPr>
                <w:i/>
                <w:iCs/>
                <w:lang w:val="en-US"/>
              </w:rPr>
              <w:t>Vibration</w:t>
            </w:r>
            <w:r w:rsidR="00F90F5B" w:rsidRPr="00DE7FC1">
              <w:rPr>
                <w:i/>
                <w:iCs/>
              </w:rPr>
              <w:t xml:space="preserve"> </w:t>
            </w:r>
            <w:r w:rsidR="00F90F5B" w:rsidRPr="00DE7FC1">
              <w:rPr>
                <w:i/>
                <w:iCs/>
                <w:lang w:val="en-US"/>
              </w:rPr>
              <w:t>API</w:t>
            </w:r>
            <w:r>
              <w:t xml:space="preserve">). </w:t>
            </w:r>
          </w:p>
        </w:tc>
      </w:tr>
    </w:tbl>
    <w:p w14:paraId="54F19270" w14:textId="55EF3E2E" w:rsidR="00E607A6" w:rsidRPr="00E607A6" w:rsidRDefault="00E607A6" w:rsidP="00E607A6"/>
    <w:sectPr w:rsidR="00E607A6" w:rsidRPr="00E607A6" w:rsidSect="00800E1E">
      <w:pgSz w:w="11906" w:h="16838"/>
      <w:pgMar w:top="993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92B46"/>
    <w:multiLevelType w:val="multilevel"/>
    <w:tmpl w:val="2118F2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5D"/>
    <w:rsid w:val="0005357B"/>
    <w:rsid w:val="000A78D0"/>
    <w:rsid w:val="000D2A7F"/>
    <w:rsid w:val="00127F81"/>
    <w:rsid w:val="00340F5E"/>
    <w:rsid w:val="00377BFB"/>
    <w:rsid w:val="003D32E0"/>
    <w:rsid w:val="003E5E9E"/>
    <w:rsid w:val="004200D9"/>
    <w:rsid w:val="0047016A"/>
    <w:rsid w:val="004B7FAA"/>
    <w:rsid w:val="004E5184"/>
    <w:rsid w:val="00540A67"/>
    <w:rsid w:val="005E4A02"/>
    <w:rsid w:val="005E60F7"/>
    <w:rsid w:val="00624E50"/>
    <w:rsid w:val="007243C3"/>
    <w:rsid w:val="00782EB3"/>
    <w:rsid w:val="007900E6"/>
    <w:rsid w:val="007A3EC6"/>
    <w:rsid w:val="007B2A7B"/>
    <w:rsid w:val="00800E1E"/>
    <w:rsid w:val="0088100E"/>
    <w:rsid w:val="008A5174"/>
    <w:rsid w:val="008D1640"/>
    <w:rsid w:val="0090768F"/>
    <w:rsid w:val="0095125D"/>
    <w:rsid w:val="00955F15"/>
    <w:rsid w:val="00A10708"/>
    <w:rsid w:val="00A72E20"/>
    <w:rsid w:val="00AF19D1"/>
    <w:rsid w:val="00B0548F"/>
    <w:rsid w:val="00B61FB0"/>
    <w:rsid w:val="00BE7D03"/>
    <w:rsid w:val="00D414F0"/>
    <w:rsid w:val="00DB1D28"/>
    <w:rsid w:val="00DE7FC1"/>
    <w:rsid w:val="00DF4053"/>
    <w:rsid w:val="00E03863"/>
    <w:rsid w:val="00E607A6"/>
    <w:rsid w:val="00E75DD6"/>
    <w:rsid w:val="00F87003"/>
    <w:rsid w:val="00F90F5B"/>
    <w:rsid w:val="00FA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F3C1F"/>
  <w15:chartTrackingRefBased/>
  <w15:docId w15:val="{BB151242-5388-42A7-B2D2-3D5E0AC3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25D"/>
    <w:pPr>
      <w:ind w:left="720"/>
      <w:contextualSpacing/>
    </w:pPr>
  </w:style>
  <w:style w:type="table" w:styleId="a4">
    <w:name w:val="Table Grid"/>
    <w:basedOn w:val="a1"/>
    <w:uiPriority w:val="39"/>
    <w:rsid w:val="00BE7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6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9CFF8-45DC-4ED1-BF4A-690BDBA85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5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Михалевич</dc:creator>
  <cp:keywords/>
  <dc:description/>
  <cp:lastModifiedBy>Владимир Михалевич</cp:lastModifiedBy>
  <cp:revision>21</cp:revision>
  <dcterms:created xsi:type="dcterms:W3CDTF">2021-09-21T08:43:00Z</dcterms:created>
  <dcterms:modified xsi:type="dcterms:W3CDTF">2021-09-29T22:54:00Z</dcterms:modified>
</cp:coreProperties>
</file>