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DraftBanner"/>
      </w:pPr>
      <w:r>
        <w:t xml:space="preserve">DRAFT - not approved. Do not act on this document until a person has reviewed and approved it.</w:t>
      </w:r>
    </w:p>
    <w:p>
      <w:pPr>
        <w:pStyle w:val="Title"/>
      </w:pPr>
      <w:r>
        <w:t xml:space="preserve">V-101 thickness survey, August</w:t>
      </w:r>
    </w:p>
    <w:p>
      <w:r>
        <w:t xml:space="preserve">Classification: Internal</w:t>
      </w:r>
    </w:p>
    <w:p>
      <w:r>
        <w:rPr>
          <w:b/>
        </w:rPr>
        <w:t xml:space="preserve">Audience: </w:t>
      </w:r>
      <w:r>
        <w:t xml:space="preserve">Inspection engineer</w:t>
      </w:r>
    </w:p>
    <w:p>
      <w:r>
        <w:rPr>
          <w:b/>
        </w:rPr>
        <w:t xml:space="preserve">Date: </w:t>
      </w:r>
      <w:r>
        <w:t xml:space="preserve">2026-09-30</w:t>
      </w:r>
    </w:p>
    <w:bookmarkStart w:id="1" w:name="_sec_readings"/>
    <w:p>
      <w:pPr>
        <w:pStyle w:val="Heading1"/>
        <w:outlineLvl w:val="0"/>
      </w:pPr>
      <w:r>
        <w:t xml:space="preserve">Readings</w:t>
      </w:r>
    </w:p>
    <w:p>
      <w:pPr>
        <w:pStyle w:val="Caption"/>
      </w:pPr>
      <w:r>
        <w:t xml:space="preserve">Table 1: UT readings [M:mi-f4709b7a-8d7c-4fa2-b277-e80bb1e4a81d@1]</w:t>
      </w:r>
    </w:p>
    <w:tbl>
      <w:tblPr>
        <w:tblStyle w:val="TableGrid"/>
        <w:tblW w:w="5000" w:type="pct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rPr>
          <w:cantSplit/>
          <w:tblHeader/>
        </w:trPr>
        <w:tc>
          <w:p>
            <w:r>
              <w:rPr>
                <w:b/>
              </w:rPr>
              <w:t xml:space="preserve">Location</w:t>
            </w:r>
          </w:p>
        </w:tc>
        <w:tc>
          <w:p>
            <w:r>
              <w:rPr>
                <w:b/>
              </w:rPr>
              <w:t xml:space="preserve">Thickness</w:t>
            </w:r>
          </w:p>
        </w:tc>
      </w:tr>
      <w:tr>
        <w:trPr>
          <w:cantSplit/>
        </w:trPr>
        <w:tc>
          <w:p>
            <w:r>
              <w:t xml:space="preserve">TML-001</w:t>
            </w:r>
          </w:p>
        </w:tc>
        <w:tc>
          <w:p>
            <w:r>
              <w:t xml:space="preserve">9.1 mm [M:mi-f4709b7a-8d7c-4fa2-b277-e80bb1e4a81d@1]</w:t>
            </w:r>
          </w:p>
        </w:tc>
      </w:tr>
      <w:tr>
        <w:trPr>
          <w:cantSplit/>
        </w:trPr>
        <w:tc>
          <w:p>
            <w:r>
              <w:t xml:space="preserve">TML-002</w:t>
            </w:r>
          </w:p>
        </w:tc>
        <w:tc>
          <w:p>
            <w:r>
              <w:t xml:space="preserve">10.2 mm [M:mi-f4709b7a-8d7c-4fa2-b277-e80bb1e4a81d@1]</w:t>
            </w:r>
          </w:p>
        </w:tc>
      </w:tr>
      <w:tr>
        <w:trPr>
          <w:cantSplit/>
        </w:trPr>
        <w:tc>
          <w:p>
            <w:r>
              <w:t xml:space="preserve">TML-003</w:t>
            </w:r>
          </w:p>
        </w:tc>
        <w:tc>
          <w:p>
            <w:r>
              <w:t xml:space="preserve">8.3 mm [M:mi-f4709b7a-8d7c-4fa2-b277-e80bb1e4a81d@1]</w:t>
            </w:r>
          </w:p>
        </w:tc>
      </w:tr>
      <w:tr>
        <w:trPr>
          <w:cantSplit/>
        </w:trPr>
        <w:tc>
          <w:p>
            <w:r>
              <w:t xml:space="preserve">TML-004</w:t>
            </w:r>
          </w:p>
        </w:tc>
        <w:tc>
          <w:p>
            <w:r>
              <w:t xml:space="preserve">9.4 mm [M:mi-f4709b7a-8d7c-4fa2-b277-e80bb1e4a81d@1]</w:t>
            </w:r>
          </w:p>
        </w:tc>
      </w:tr>
      <w:tr>
        <w:trPr>
          <w:cantSplit/>
        </w:trPr>
        <w:tc>
          <w:p>
            <w:r>
              <w:t xml:space="preserve">TML-005</w:t>
            </w:r>
          </w:p>
        </w:tc>
        <w:tc>
          <w:p>
            <w:r>
              <w:t xml:space="preserve">10.5 mm [M:mi-f4709b7a-8d7c-4fa2-b277-e80bb1e4a81d@1]</w:t>
            </w:r>
          </w:p>
        </w:tc>
      </w:tr>
      <w:tr>
        <w:trPr>
          <w:cantSplit/>
        </w:trPr>
        <w:tc>
          <w:p>
            <w:r>
              <w:t xml:space="preserve">TML-006</w:t>
            </w:r>
          </w:p>
        </w:tc>
        <w:tc>
          <w:p>
            <w:r>
              <w:t xml:space="preserve">8.6 mm [M:mi-f4709b7a-8d7c-4fa2-b277-e80bb1e4a81d@1]</w:t>
            </w:r>
          </w:p>
        </w:tc>
      </w:tr>
      <w:tr>
        <w:trPr>
          <w:cantSplit/>
        </w:trPr>
        <w:tc>
          <w:p>
            <w:r>
              <w:t xml:space="preserve">TML-007</w:t>
            </w:r>
          </w:p>
        </w:tc>
        <w:tc>
          <w:p>
            <w:r>
              <w:t xml:space="preserve">9.7 mm [M:mi-f4709b7a-8d7c-4fa2-b277-e80bb1e4a81d@1]</w:t>
            </w:r>
          </w:p>
        </w:tc>
      </w:tr>
      <w:tr>
        <w:trPr>
          <w:cantSplit/>
        </w:trPr>
        <w:tc>
          <w:p>
            <w:r>
              <w:t xml:space="preserve">TML-008</w:t>
            </w:r>
          </w:p>
        </w:tc>
        <w:tc>
          <w:p>
            <w:r>
              <w:t xml:space="preserve">10.8 mm [M:mi-f4709b7a-8d7c-4fa2-b277-e80bb1e4a81d@1]</w:t>
            </w:r>
          </w:p>
        </w:tc>
      </w:tr>
      <w:tr>
        <w:trPr>
          <w:cantSplit/>
        </w:trPr>
        <w:tc>
          <w:p>
            <w:r>
              <w:t xml:space="preserve">TML-009</w:t>
            </w:r>
          </w:p>
        </w:tc>
        <w:tc>
          <w:p>
            <w:r>
              <w:t xml:space="preserve">8.9 mm [M:mi-f4709b7a-8d7c-4fa2-b277-e80bb1e4a81d@1]</w:t>
            </w:r>
          </w:p>
        </w:tc>
      </w:tr>
      <w:tr>
        <w:trPr>
          <w:cantSplit/>
        </w:trPr>
        <w:tc>
          <w:p>
            <w:r>
              <w:t xml:space="preserve">TML-010</w:t>
            </w:r>
          </w:p>
        </w:tc>
        <w:tc>
          <w:p>
            <w:r>
              <w:t xml:space="preserve">9.0 mm [M:mi-f4709b7a-8d7c-4fa2-b277-e80bb1e4a81d@1]</w:t>
            </w:r>
          </w:p>
        </w:tc>
      </w:tr>
      <w:tr>
        <w:trPr>
          <w:cantSplit/>
        </w:trPr>
        <w:tc>
          <w:p>
            <w:r>
              <w:t xml:space="preserve">TML-011</w:t>
            </w:r>
          </w:p>
        </w:tc>
        <w:tc>
          <w:p>
            <w:r>
              <w:t xml:space="preserve">10.1 mm [M:mi-f4709b7a-8d7c-4fa2-b277-e80bb1e4a81d@1]</w:t>
            </w:r>
          </w:p>
        </w:tc>
      </w:tr>
      <w:tr>
        <w:trPr>
          <w:cantSplit/>
        </w:trPr>
        <w:tc>
          <w:p>
            <w:r>
              <w:t xml:space="preserve">TML-012</w:t>
            </w:r>
          </w:p>
        </w:tc>
        <w:tc>
          <w:p>
            <w:r>
              <w:t xml:space="preserve">8.2 mm [M:mi-f4709b7a-8d7c-4fa2-b277-e80bb1e4a81d@1]</w:t>
            </w:r>
          </w:p>
        </w:tc>
      </w:tr>
      <w:tr>
        <w:trPr>
          <w:cantSplit/>
        </w:trPr>
        <w:tc>
          <w:p>
            <w:r>
              <w:t xml:space="preserve">TML-013</w:t>
            </w:r>
          </w:p>
        </w:tc>
        <w:tc>
          <w:p>
            <w:r>
              <w:t xml:space="preserve">9.3 mm [M:mi-f4709b7a-8d7c-4fa2-b277-e80bb1e4a81d@1]</w:t>
            </w:r>
          </w:p>
        </w:tc>
      </w:tr>
      <w:tr>
        <w:trPr>
          <w:cantSplit/>
        </w:trPr>
        <w:tc>
          <w:p>
            <w:r>
              <w:t xml:space="preserve">TML-014</w:t>
            </w:r>
          </w:p>
        </w:tc>
        <w:tc>
          <w:p>
            <w:r>
              <w:t xml:space="preserve">10.4 mm [M:mi-f4709b7a-8d7c-4fa2-b277-e80bb1e4a81d@1]</w:t>
            </w:r>
          </w:p>
        </w:tc>
      </w:tr>
      <w:tr>
        <w:trPr>
          <w:cantSplit/>
        </w:trPr>
        <w:tc>
          <w:p>
            <w:r>
              <w:t xml:space="preserve">TML-015</w:t>
            </w:r>
          </w:p>
        </w:tc>
        <w:tc>
          <w:p>
            <w:r>
              <w:t xml:space="preserve">8.5 mm [M:mi-f4709b7a-8d7c-4fa2-b277-e80bb1e4a81d@1]</w:t>
            </w:r>
          </w:p>
        </w:tc>
      </w:tr>
      <w:tr>
        <w:trPr>
          <w:cantSplit/>
        </w:trPr>
        <w:tc>
          <w:p>
            <w:r>
              <w:t xml:space="preserve">TML-016</w:t>
            </w:r>
          </w:p>
        </w:tc>
        <w:tc>
          <w:p>
            <w:r>
              <w:t xml:space="preserve">9.6 mm [M:mi-f4709b7a-8d7c-4fa2-b277-e80bb1e4a81d@1]</w:t>
            </w:r>
          </w:p>
        </w:tc>
      </w:tr>
      <w:tr>
        <w:trPr>
          <w:cantSplit/>
        </w:trPr>
        <w:tc>
          <w:p>
            <w:r>
              <w:t xml:space="preserve">TML-017</w:t>
            </w:r>
          </w:p>
        </w:tc>
        <w:tc>
          <w:p>
            <w:r>
              <w:t xml:space="preserve">10.7 mm [M:mi-f4709b7a-8d7c-4fa2-b277-e80bb1e4a81d@1]</w:t>
            </w:r>
          </w:p>
        </w:tc>
      </w:tr>
      <w:tr>
        <w:trPr>
          <w:cantSplit/>
        </w:trPr>
        <w:tc>
          <w:p>
            <w:r>
              <w:t xml:space="preserve">TML-018</w:t>
            </w:r>
          </w:p>
        </w:tc>
        <w:tc>
          <w:p>
            <w:r>
              <w:t xml:space="preserve">8.8 mm [M:mi-f4709b7a-8d7c-4fa2-b277-e80bb1e4a81d@1]</w:t>
            </w:r>
          </w:p>
        </w:tc>
      </w:tr>
      <w:tr>
        <w:trPr>
          <w:cantSplit/>
        </w:trPr>
        <w:tc>
          <w:p>
            <w:r>
              <w:t xml:space="preserve">TML-019</w:t>
            </w:r>
          </w:p>
        </w:tc>
        <w:tc>
          <w:p>
            <w:r>
              <w:t xml:space="preserve">9.9 mm [M:mi-f4709b7a-8d7c-4fa2-b277-e80bb1e4a81d@1]</w:t>
            </w:r>
          </w:p>
        </w:tc>
      </w:tr>
      <w:tr>
        <w:trPr>
          <w:cantSplit/>
        </w:trPr>
        <w:tc>
          <w:p>
            <w:r>
              <w:t xml:space="preserve">TML-020</w:t>
            </w:r>
          </w:p>
        </w:tc>
        <w:tc>
          <w:p>
            <w:r>
              <w:t xml:space="preserve">10.0 mm [M:mi-f4709b7a-8d7c-4fa2-b277-e80bb1e4a81d@1]</w:t>
            </w:r>
          </w:p>
        </w:tc>
      </w:tr>
      <w:tr>
        <w:trPr>
          <w:cantSplit/>
        </w:trPr>
        <w:tc>
          <w:p>
            <w:r>
              <w:t xml:space="preserve">TML-021</w:t>
            </w:r>
          </w:p>
        </w:tc>
        <w:tc>
          <w:p>
            <w:r>
              <w:t xml:space="preserve">8.1 mm [M:mi-f4709b7a-8d7c-4fa2-b277-e80bb1e4a81d@1]</w:t>
            </w:r>
          </w:p>
        </w:tc>
      </w:tr>
      <w:tr>
        <w:trPr>
          <w:cantSplit/>
        </w:trPr>
        <w:tc>
          <w:p>
            <w:r>
              <w:t xml:space="preserve">TML-022</w:t>
            </w:r>
          </w:p>
        </w:tc>
        <w:tc>
          <w:p>
            <w:r>
              <w:t xml:space="preserve">9.2 mm [M:mi-f4709b7a-8d7c-4fa2-b277-e80bb1e4a81d@1]</w:t>
            </w:r>
          </w:p>
        </w:tc>
      </w:tr>
      <w:tr>
        <w:trPr>
          <w:cantSplit/>
        </w:trPr>
        <w:tc>
          <w:p>
            <w:r>
              <w:t xml:space="preserve">TML-023</w:t>
            </w:r>
          </w:p>
        </w:tc>
        <w:tc>
          <w:p>
            <w:r>
              <w:t xml:space="preserve">10.3 mm [M:mi-f4709b7a-8d7c-4fa2-b277-e80bb1e4a81d@1]</w:t>
            </w:r>
          </w:p>
        </w:tc>
      </w:tr>
      <w:tr>
        <w:trPr>
          <w:cantSplit/>
        </w:trPr>
        <w:tc>
          <w:p>
            <w:r>
              <w:t xml:space="preserve">TML-024</w:t>
            </w:r>
          </w:p>
        </w:tc>
        <w:tc>
          <w:p>
            <w:r>
              <w:t xml:space="preserve">8.4 mm [M:mi-f4709b7a-8d7c-4fa2-b277-e80bb1e4a81d@1]</w:t>
            </w:r>
          </w:p>
        </w:tc>
      </w:tr>
      <w:tr>
        <w:trPr>
          <w:cantSplit/>
        </w:trPr>
        <w:tc>
          <w:p>
            <w:r>
              <w:t xml:space="preserve">TML-025</w:t>
            </w:r>
          </w:p>
        </w:tc>
        <w:tc>
          <w:p>
            <w:r>
              <w:t xml:space="preserve">9.5 mm [M:mi-f4709b7a-8d7c-4fa2-b277-e80bb1e4a81d@1]</w:t>
            </w:r>
          </w:p>
        </w:tc>
      </w:tr>
      <w:tr>
        <w:trPr>
          <w:cantSplit/>
        </w:trPr>
        <w:tc>
          <w:p>
            <w:r>
              <w:t xml:space="preserve">TML-026</w:t>
            </w:r>
          </w:p>
        </w:tc>
        <w:tc>
          <w:p>
            <w:r>
              <w:t xml:space="preserve">10.6 mm [M:mi-f4709b7a-8d7c-4fa2-b277-e80bb1e4a81d@1]</w:t>
            </w:r>
          </w:p>
        </w:tc>
      </w:tr>
      <w:tr>
        <w:trPr>
          <w:cantSplit/>
        </w:trPr>
        <w:tc>
          <w:p>
            <w:r>
              <w:t xml:space="preserve">TML-027</w:t>
            </w:r>
          </w:p>
        </w:tc>
        <w:tc>
          <w:p>
            <w:r>
              <w:t xml:space="preserve">8.7 mm [M:mi-f4709b7a-8d7c-4fa2-b277-e80bb1e4a81d@1]</w:t>
            </w:r>
          </w:p>
        </w:tc>
      </w:tr>
      <w:tr>
        <w:trPr>
          <w:cantSplit/>
        </w:trPr>
        <w:tc>
          <w:p>
            <w:r>
              <w:t xml:space="preserve">TML-028</w:t>
            </w:r>
          </w:p>
        </w:tc>
        <w:tc>
          <w:p>
            <w:r>
              <w:t xml:space="preserve">9.8 mm [M:mi-f4709b7a-8d7c-4fa2-b277-e80bb1e4a81d@1]</w:t>
            </w:r>
          </w:p>
        </w:tc>
      </w:tr>
      <w:tr>
        <w:trPr>
          <w:cantSplit/>
        </w:trPr>
        <w:tc>
          <w:p>
            <w:r>
              <w:t xml:space="preserve">TML-029</w:t>
            </w:r>
          </w:p>
        </w:tc>
        <w:tc>
          <w:p>
            <w:r>
              <w:t xml:space="preserve">10.9 mm [M:mi-f4709b7a-8d7c-4fa2-b277-e80bb1e4a81d@1]</w:t>
            </w:r>
          </w:p>
        </w:tc>
      </w:tr>
      <w:tr>
        <w:trPr>
          <w:cantSplit/>
        </w:trPr>
        <w:tc>
          <w:p>
            <w:r>
              <w:t xml:space="preserve">TML-030</w:t>
            </w:r>
          </w:p>
        </w:tc>
        <w:tc>
          <w:p>
            <w:r>
              <w:t xml:space="preserve">8.0 mm [M:mi-f4709b7a-8d7c-4fa2-b277-e80bb1e4a81d@1]</w:t>
            </w:r>
          </w:p>
        </w:tc>
      </w:tr>
      <w:tr>
        <w:trPr>
          <w:cantSplit/>
        </w:trPr>
        <w:tc>
          <w:p>
            <w:r>
              <w:t xml:space="preserve">TML-031</w:t>
            </w:r>
          </w:p>
        </w:tc>
        <w:tc>
          <w:p>
            <w:r>
              <w:t xml:space="preserve">9.1 mm [M:mi-f4709b7a-8d7c-4fa2-b277-e80bb1e4a81d@1]</w:t>
            </w:r>
          </w:p>
        </w:tc>
      </w:tr>
      <w:tr>
        <w:trPr>
          <w:cantSplit/>
        </w:trPr>
        <w:tc>
          <w:p>
            <w:r>
              <w:t xml:space="preserve">TML-032</w:t>
            </w:r>
          </w:p>
        </w:tc>
        <w:tc>
          <w:p>
            <w:r>
              <w:t xml:space="preserve">10.2 mm [M:mi-f4709b7a-8d7c-4fa2-b277-e80bb1e4a81d@1]</w:t>
            </w:r>
          </w:p>
        </w:tc>
      </w:tr>
      <w:tr>
        <w:trPr>
          <w:cantSplit/>
        </w:trPr>
        <w:tc>
          <w:p>
            <w:r>
              <w:t xml:space="preserve">TML-033</w:t>
            </w:r>
          </w:p>
        </w:tc>
        <w:tc>
          <w:p>
            <w:r>
              <w:t xml:space="preserve">8.3 mm [M:mi-f4709b7a-8d7c-4fa2-b277-e80bb1e4a81d@1]</w:t>
            </w:r>
          </w:p>
        </w:tc>
      </w:tr>
      <w:tr>
        <w:trPr>
          <w:cantSplit/>
        </w:trPr>
        <w:tc>
          <w:p>
            <w:r>
              <w:t xml:space="preserve">TML-034</w:t>
            </w:r>
          </w:p>
        </w:tc>
        <w:tc>
          <w:p>
            <w:r>
              <w:t xml:space="preserve">9.4 mm [M:mi-f4709b7a-8d7c-4fa2-b277-e80bb1e4a81d@1]</w:t>
            </w:r>
          </w:p>
        </w:tc>
      </w:tr>
      <w:tr>
        <w:trPr>
          <w:cantSplit/>
        </w:trPr>
        <w:tc>
          <w:p>
            <w:r>
              <w:t xml:space="preserve">TML-035</w:t>
            </w:r>
          </w:p>
        </w:tc>
        <w:tc>
          <w:p>
            <w:r>
              <w:t xml:space="preserve">10.5 mm [M:mi-f4709b7a-8d7c-4fa2-b277-e80bb1e4a81d@1]</w:t>
            </w:r>
          </w:p>
        </w:tc>
      </w:tr>
      <w:tr>
        <w:trPr>
          <w:cantSplit/>
        </w:trPr>
        <w:tc>
          <w:p>
            <w:r>
              <w:t xml:space="preserve">TML-036</w:t>
            </w:r>
          </w:p>
        </w:tc>
        <w:tc>
          <w:p>
            <w:r>
              <w:t xml:space="preserve">8.6 mm [M:mi-f4709b7a-8d7c-4fa2-b277-e80bb1e4a81d@1]</w:t>
            </w:r>
          </w:p>
        </w:tc>
      </w:tr>
      <w:tr>
        <w:trPr>
          <w:cantSplit/>
        </w:trPr>
        <w:tc>
          <w:p>
            <w:r>
              <w:t xml:space="preserve">TML-037</w:t>
            </w:r>
          </w:p>
        </w:tc>
        <w:tc>
          <w:p>
            <w:r>
              <w:t xml:space="preserve">9.7 mm [M:mi-f4709b7a-8d7c-4fa2-b277-e80bb1e4a81d@1]</w:t>
            </w:r>
          </w:p>
        </w:tc>
      </w:tr>
      <w:tr>
        <w:trPr>
          <w:cantSplit/>
        </w:trPr>
        <w:tc>
          <w:p>
            <w:r>
              <w:t xml:space="preserve">TML-038</w:t>
            </w:r>
          </w:p>
        </w:tc>
        <w:tc>
          <w:p>
            <w:r>
              <w:t xml:space="preserve">10.8 mm [M:mi-f4709b7a-8d7c-4fa2-b277-e80bb1e4a81d@1]</w:t>
            </w:r>
          </w:p>
        </w:tc>
      </w:tr>
      <w:tr>
        <w:trPr>
          <w:cantSplit/>
        </w:trPr>
        <w:tc>
          <w:p>
            <w:r>
              <w:t xml:space="preserve">TML-039</w:t>
            </w:r>
          </w:p>
        </w:tc>
        <w:tc>
          <w:p>
            <w:r>
              <w:t xml:space="preserve">8.9 mm [M:mi-f4709b7a-8d7c-4fa2-b277-e80bb1e4a81d@1]</w:t>
            </w:r>
          </w:p>
        </w:tc>
      </w:tr>
      <w:tr>
        <w:trPr>
          <w:cantSplit/>
        </w:trPr>
        <w:tc>
          <w:p>
            <w:r>
              <w:t xml:space="preserve">TML-040</w:t>
            </w:r>
          </w:p>
        </w:tc>
        <w:tc>
          <w:p>
            <w:r>
              <w:t xml:space="preserve">9.0 mm [M:mi-f4709b7a-8d7c-4fa2-b277-e80bb1e4a81d@1]</w:t>
            </w:r>
          </w:p>
        </w:tc>
      </w:tr>
      <w:tr>
        <w:trPr>
          <w:cantSplit/>
        </w:trPr>
        <w:tc>
          <w:p>
            <w:r>
              <w:t xml:space="preserve">TML-041</w:t>
            </w:r>
          </w:p>
        </w:tc>
        <w:tc>
          <w:p>
            <w:r>
              <w:t xml:space="preserve">10.1 mm [M:mi-f4709b7a-8d7c-4fa2-b277-e80bb1e4a81d@1]</w:t>
            </w:r>
          </w:p>
        </w:tc>
      </w:tr>
      <w:tr>
        <w:trPr>
          <w:cantSplit/>
        </w:trPr>
        <w:tc>
          <w:p>
            <w:r>
              <w:t xml:space="preserve">TML-042</w:t>
            </w:r>
          </w:p>
        </w:tc>
        <w:tc>
          <w:p>
            <w:r>
              <w:t xml:space="preserve">8.2 mm [M:mi-f4709b7a-8d7c-4fa2-b277-e80bb1e4a81d@1]</w:t>
            </w:r>
          </w:p>
        </w:tc>
      </w:tr>
      <w:tr>
        <w:trPr>
          <w:cantSplit/>
        </w:trPr>
        <w:tc>
          <w:p>
            <w:r>
              <w:t xml:space="preserve">TML-043</w:t>
            </w:r>
          </w:p>
        </w:tc>
        <w:tc>
          <w:p>
            <w:r>
              <w:t xml:space="preserve">9.3 mm [M:mi-f4709b7a-8d7c-4fa2-b277-e80bb1e4a81d@1]</w:t>
            </w:r>
          </w:p>
        </w:tc>
      </w:tr>
      <w:tr>
        <w:trPr>
          <w:cantSplit/>
        </w:trPr>
        <w:tc>
          <w:p>
            <w:r>
              <w:t xml:space="preserve">TML-044</w:t>
            </w:r>
          </w:p>
        </w:tc>
        <w:tc>
          <w:p>
            <w:r>
              <w:t xml:space="preserve">10.4 mm [M:mi-f4709b7a-8d7c-4fa2-b277-e80bb1e4a81d@1]</w:t>
            </w:r>
          </w:p>
        </w:tc>
      </w:tr>
      <w:tr>
        <w:trPr>
          <w:cantSplit/>
        </w:trPr>
        <w:tc>
          <w:p>
            <w:r>
              <w:t xml:space="preserve">TML-045</w:t>
            </w:r>
          </w:p>
        </w:tc>
        <w:tc>
          <w:p>
            <w:r>
              <w:t xml:space="preserve">8.5 mm [M:mi-f4709b7a-8d7c-4fa2-b277-e80bb1e4a81d@1]</w:t>
            </w:r>
          </w:p>
        </w:tc>
      </w:tr>
      <w:tr>
        <w:trPr>
          <w:cantSplit/>
        </w:trPr>
        <w:tc>
          <w:p>
            <w:r>
              <w:t xml:space="preserve">TML-046</w:t>
            </w:r>
          </w:p>
        </w:tc>
        <w:tc>
          <w:p>
            <w:r>
              <w:t xml:space="preserve">9.6 mm [M:mi-f4709b7a-8d7c-4fa2-b277-e80bb1e4a81d@1]</w:t>
            </w:r>
          </w:p>
        </w:tc>
      </w:tr>
      <w:tr>
        <w:trPr>
          <w:cantSplit/>
        </w:trPr>
        <w:tc>
          <w:p>
            <w:r>
              <w:t xml:space="preserve">TML-047</w:t>
            </w:r>
          </w:p>
        </w:tc>
        <w:tc>
          <w:p>
            <w:r>
              <w:t xml:space="preserve">10.7 mm [M:mi-f4709b7a-8d7c-4fa2-b277-e80bb1e4a81d@1]</w:t>
            </w:r>
          </w:p>
        </w:tc>
      </w:tr>
      <w:tr>
        <w:trPr>
          <w:cantSplit/>
        </w:trPr>
        <w:tc>
          <w:p>
            <w:r>
              <w:t xml:space="preserve">TML-048</w:t>
            </w:r>
          </w:p>
        </w:tc>
        <w:tc>
          <w:p>
            <w:r>
              <w:t xml:space="preserve">8.8 mm [M:mi-f4709b7a-8d7c-4fa2-b277-e80bb1e4a81d@1]</w:t>
            </w:r>
          </w:p>
        </w:tc>
      </w:tr>
      <w:tr>
        <w:trPr>
          <w:cantSplit/>
        </w:trPr>
        <w:tc>
          <w:p>
            <w:r>
              <w:t xml:space="preserve">TML-049</w:t>
            </w:r>
          </w:p>
        </w:tc>
        <w:tc>
          <w:p>
            <w:r>
              <w:t xml:space="preserve">9.9 mm [M:mi-f4709b7a-8d7c-4fa2-b277-e80bb1e4a81d@1]</w:t>
            </w:r>
          </w:p>
        </w:tc>
      </w:tr>
      <w:tr>
        <w:trPr>
          <w:cantSplit/>
        </w:trPr>
        <w:tc>
          <w:p>
            <w:r>
              <w:t xml:space="preserve">TML-050</w:t>
            </w:r>
          </w:p>
        </w:tc>
        <w:tc>
          <w:p>
            <w:r>
              <w:t xml:space="preserve">10.0 mm [M:mi-f4709b7a-8d7c-4fa2-b277-e80bb1e4a81d@1]</w:t>
            </w:r>
          </w:p>
        </w:tc>
      </w:tr>
      <w:tr>
        <w:trPr>
          <w:cantSplit/>
        </w:trPr>
        <w:tc>
          <w:p>
            <w:r>
              <w:t xml:space="preserve">TML-051</w:t>
            </w:r>
          </w:p>
        </w:tc>
        <w:tc>
          <w:p>
            <w:r>
              <w:t xml:space="preserve">8.1 mm [M:mi-f4709b7a-8d7c-4fa2-b277-e80bb1e4a81d@1]</w:t>
            </w:r>
          </w:p>
        </w:tc>
      </w:tr>
      <w:tr>
        <w:trPr>
          <w:cantSplit/>
        </w:trPr>
        <w:tc>
          <w:p>
            <w:r>
              <w:t xml:space="preserve">TML-052</w:t>
            </w:r>
          </w:p>
        </w:tc>
        <w:tc>
          <w:p>
            <w:r>
              <w:t xml:space="preserve">9.2 mm [M:mi-f4709b7a-8d7c-4fa2-b277-e80bb1e4a81d@1]</w:t>
            </w:r>
          </w:p>
        </w:tc>
      </w:tr>
      <w:tr>
        <w:trPr>
          <w:cantSplit/>
        </w:trPr>
        <w:tc>
          <w:p>
            <w:r>
              <w:t xml:space="preserve">TML-053</w:t>
            </w:r>
          </w:p>
        </w:tc>
        <w:tc>
          <w:p>
            <w:r>
              <w:t xml:space="preserve">10.3 mm [M:mi-f4709b7a-8d7c-4fa2-b277-e80bb1e4a81d@1]</w:t>
            </w:r>
          </w:p>
        </w:tc>
      </w:tr>
      <w:tr>
        <w:trPr>
          <w:cantSplit/>
        </w:trPr>
        <w:tc>
          <w:p>
            <w:r>
              <w:t xml:space="preserve">TML-054</w:t>
            </w:r>
          </w:p>
        </w:tc>
        <w:tc>
          <w:p>
            <w:r>
              <w:t xml:space="preserve">8.4 mm [M:mi-f4709b7a-8d7c-4fa2-b277-e80bb1e4a81d@1]</w:t>
            </w:r>
          </w:p>
        </w:tc>
      </w:tr>
      <w:tr>
        <w:trPr>
          <w:cantSplit/>
        </w:trPr>
        <w:tc>
          <w:p>
            <w:r>
              <w:t xml:space="preserve">TML-055</w:t>
            </w:r>
          </w:p>
        </w:tc>
        <w:tc>
          <w:p>
            <w:r>
              <w:t xml:space="preserve">9.5 mm [M:mi-f4709b7a-8d7c-4fa2-b277-e80bb1e4a81d@1]</w:t>
            </w:r>
          </w:p>
        </w:tc>
      </w:tr>
      <w:tr>
        <w:trPr>
          <w:cantSplit/>
        </w:trPr>
        <w:tc>
          <w:p>
            <w:r>
              <w:t xml:space="preserve">TML-056</w:t>
            </w:r>
          </w:p>
        </w:tc>
        <w:tc>
          <w:p>
            <w:r>
              <w:t xml:space="preserve">10.6 mm [M:mi-f4709b7a-8d7c-4fa2-b277-e80bb1e4a81d@1]</w:t>
            </w:r>
          </w:p>
        </w:tc>
      </w:tr>
      <w:tr>
        <w:trPr>
          <w:cantSplit/>
        </w:trPr>
        <w:tc>
          <w:p>
            <w:r>
              <w:t xml:space="preserve">TML-057</w:t>
            </w:r>
          </w:p>
        </w:tc>
        <w:tc>
          <w:p>
            <w:r>
              <w:t xml:space="preserve">8.7 mm [M:mi-f4709b7a-8d7c-4fa2-b277-e80bb1e4a81d@1]</w:t>
            </w:r>
          </w:p>
        </w:tc>
      </w:tr>
      <w:tr>
        <w:trPr>
          <w:cantSplit/>
        </w:trPr>
        <w:tc>
          <w:p>
            <w:r>
              <w:t xml:space="preserve">TML-058</w:t>
            </w:r>
          </w:p>
        </w:tc>
        <w:tc>
          <w:p>
            <w:r>
              <w:t xml:space="preserve">9.8 mm [M:mi-f4709b7a-8d7c-4fa2-b277-e80bb1e4a81d@1]</w:t>
            </w:r>
          </w:p>
        </w:tc>
      </w:tr>
      <w:tr>
        <w:trPr>
          <w:cantSplit/>
        </w:trPr>
        <w:tc>
          <w:p>
            <w:r>
              <w:t xml:space="preserve">TML-059</w:t>
            </w:r>
          </w:p>
        </w:tc>
        <w:tc>
          <w:p>
            <w:r>
              <w:t xml:space="preserve">10.9 mm [M:mi-f4709b7a-8d7c-4fa2-b277-e80bb1e4a81d@1]</w:t>
            </w:r>
          </w:p>
        </w:tc>
      </w:tr>
      <w:tr>
        <w:trPr>
          <w:cantSplit/>
        </w:trPr>
        <w:tc>
          <w:p>
            <w:r>
              <w:t xml:space="preserve">TML-060</w:t>
            </w:r>
          </w:p>
        </w:tc>
        <w:tc>
          <w:p>
            <w:r>
              <w:t xml:space="preserve">8.0 mm [M:mi-f4709b7a-8d7c-4fa2-b277-e80bb1e4a81d@1]</w:t>
            </w:r>
          </w:p>
        </w:tc>
      </w:tr>
    </w:tbl>
    <w:p/>
    <w:p>
      <w:r>
        <w:br w:type="page"/>
      </w:r>
    </w:p>
    <w:p>
      <w:r>
        <w:t xml:space="preserve">The survey sheet is the source of every reading above [M:mi-f4709b7a-8d7c-4fa2-b277-e80bb1e4a81d@1].</w:t>
      </w:r>
    </w:p>
    <w:bookmarkEnd w:id="1"/>
    <w:bookmarkStart w:id="2" w:name="_sec_references"/>
    <w:p>
      <w:pPr>
        <w:pStyle w:val="Heading1"/>
        <w:outlineLvl w:val="0"/>
      </w:pPr>
      <w:r>
        <w:t xml:space="preserve">Supporting references</w:t>
      </w:r>
    </w:p>
    <w:p>
      <w:pPr>
        <w:pStyle w:val="ListParagraph"/>
        <w:numPr>
          <w:ilvl w:val="0"/>
          <w:numId w:val="9001"/>
        </w:numPr>
      </w:pPr>
      <w:r>
        <w:t xml:space="preserve">[M:mi-f4709b7a-8d7c-4fa2-b277-e80bb1e4a81d@1] memory item mi-f4709b7a-8d7c-4fa2-b277-e80bb1e4a81d@1: UT thickness survey sheet for V-101: TML-001 9.1 mm; TML-002 10.2 mm; TML-003 8.3 mm; TML-</w:t>
      </w:r>
    </w:p>
    <w:bookmarkEnd w:id="2"/>
    <w:bookmarkStart w:id="3" w:name="_sec_provenance"/>
    <w:p>
      <w:pPr>
        <w:pStyle w:val="Heading1"/>
        <w:outlineLvl w:val="0"/>
      </w:pPr>
      <w:r>
        <w:t xml:space="preserve">How this was produced</w:t>
      </w:r>
    </w:p>
    <w:p>
      <w:r>
        <w:t xml:space="preserve">Task r · template authored_document@1 (definition sha-256 151a0e9abc0b) · content by fixture-model · figures from ARJUN's calculation engine, cited by record · DRAFT — task r · 2026-09-30T13:03:06.884188327+00:00 · model fixture-model · Internal</w:t>
      </w:r>
    </w:p>
    <w:p>
      <w:r>
        <w:t xml:space="preserve">Produced by ARJUN for task r at 2026-09-30T13:03:06.884188327+00:00 using fixture-model. Content supplied by the named model; structure and required fields enforced by the template engine.. DRAFT — not verified; do not act on this document until reviewed.</w:t>
      </w:r>
    </w:p>
    <w:bookmarkEnd w:id="3"/>
    <w:sectPr>
      <w:headerReference w:type="default" r:id="rId4"/>
      <w:footerReference w:type="default" r:id="rId5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Footer"/>
    </w:pPr>
    <w:r>
      <w:t xml:space="preserve">DRAFT - not approved · Page </w:t>
    </w:r>
    <w:fldSimple w:instr=" PAGE ">
      <w:r>
        <w:t>1</w:t>
      </w:r>
    </w:fldSimple>
    <w:r>
      <w:t xml:space="preserve"> of </w:t>
    </w:r>
    <w:fldSimple w:instr=" NUMPAGES ">
      <w:r>
        <w:t>1</w:t>
      </w:r>
    </w:fldSimple>
  </w:p>
</w:ftr>
</file>

<file path=word/header1.xml><?xml version="1.0" encoding="utf-8"?>
<w:hdr xmlns:w="http://schemas.openxmlformats.org/wordprocessingml/2006/main">
  <w:p>
    <w:pPr>
      <w:pStyle w:val="Header"/>
    </w:pPr>
    <w:r>
      <w:t xml:space="preserve">Internal · V-101 thickness survey, August</w:t>
    </w:r>
  </w:p>
</w:hdr>
</file>

<file path=word/numbering.xml><?xml version="1.0" encoding="utf-8"?>
<w:numbering xmlns:w="http://schemas.openxmlformats.org/wordprocessingml/2006/main">
  <w:abstractNum w:abstractNumId="9001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9001">
    <w:abstractNumId w:val="9001"/>
  </w:num>
</w:numbering>
</file>

<file path=word/settings.xml><?xml version="1.0" encoding="utf-8"?>
<w:settings xmlns:w="http://schemas.openxmlformats.org/wordprocessingml/2006/main">
  <w:zoom w:percent="100"/>
  <w:defaultTabStop w:val="720"/>
  <w:characterSpacingControl w:val="doNotCompress"/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 w:eastAsia="Arial"/>
        <w:sz w:val="21"/>
        <w:lang w:val="en-IN"/>
      </w:rPr>
    </w:rPrDefault>
    <w:pPrDefault>
      <w:pPr>
        <w:spacing w:after="100" w:line="264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160"/>
    </w:pPr>
    <w:rPr>
      <w:b/>
      <w:sz w:val="34"/>
    </w:rPr>
  </w:style>
  <w:style w:type="paragraph" w:styleId="Heading1">
    <w:name w:val="heading 1"/>
    <w:basedOn w:val="Normal"/>
    <w:next w:val="Normal"/>
    <w:qFormat/>
    <w:pPr>
      <w:keepNext/>
      <w:spacing w:before="240" w:after="80"/>
      <w:outlineLvl w:val="0"/>
    </w:pPr>
    <w:rPr>
      <w:b/>
      <w:sz w:val="28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2"/>
    </w:rPr>
  </w:style>
  <w:style w:type="paragraph" w:styleId="Caption">
    <w:name w:val="caption"/>
    <w:basedOn w:val="Normal"/>
    <w:pPr>
      <w:keepNext/>
    </w:pPr>
    <w:rPr>
      <w:i/>
      <w:sz w:val="19"/>
    </w:rPr>
  </w:style>
  <w:style w:type="paragraph" w:styleId="ListParagraph">
    <w:name w:val="List Paragraph"/>
    <w:basedOn w:val="Normal"/>
    <w:pPr>
      <w:ind w:left="720"/>
    </w:pPr>
  </w:style>
  <w:style w:type="paragraph" w:styleId="GapNote">
    <w:name w:val="Gap Note"/>
    <w:basedOn w:val="Normal"/>
    <w:pPr>
      <w:shd w:val="clear" w:color="auto" w:fill="FFF2CC"/>
    </w:pPr>
    <w:rPr>
      <w:b/>
      <w:color w:val="C00000"/>
    </w:rPr>
  </w:style>
  <w:style w:type="paragraph" w:styleId="DraftBanner">
    <w:name w:val="Draft Banner"/>
    <w:basedOn w:val="Normal"/>
    <w:pPr>
      <w:jc w:val="center"/>
    </w:pPr>
    <w:rPr>
      <w:b/>
      <w:color w:val="C00000"/>
    </w:rPr>
  </w:style>
  <w:style w:type="paragraph" w:styleId="Header">
    <w:name w:val="header"/>
    <w:basedOn w:val="Normal"/>
    <w:rPr>
      <w:sz w:val="17"/>
    </w:rPr>
  </w:style>
  <w:style w:type="paragraph" w:styleId="Footer">
    <w:name w:val="footer"/>
    <w:basedOn w:val="Normal"/>
    <w:rPr>
      <w:sz w:val="17"/>
    </w:rPr>
  </w:style>
  <w:style w:type="table" w:styleId="TableGrid">
    <w:name w:val="Table Grid"/>
    <w:tblPr>
      <w:tblCellMar>
        <w:left w:w="80" w:type="dxa"/>
        <w:right w:w="80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numbering" Target="numbering.xml"/><Relationship Id="rId4" Type="http://schemas.openxmlformats.org/officeDocument/2006/relationships/header" Target="header1.xml"/><Relationship Id="rId5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ARJUN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V-101 thickness survey, August</dc:title>
  <dc:creator>ARJUN</dc:creator>
  <cp:lastModifiedBy>ARJUN</cp:lastModifiedBy>
  <dc:subject>Inspection engineer</dc:subject>
  <cp:keywords>authored_document@1</cp:keywords>
  <cp:contentStatus>Draft</cp:contentStatus>
  <dcterms:created xsi:type="dcterms:W3CDTF">2026-09-30T13:03:06.884188327+00:00</dcterms:created>
</cp:coreProperties>
</file>