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Unless otherwise specified, all tests worked exactly as intended.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MainIO.java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Menu: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selection: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 greater than number of options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Negative numbers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Non-numerical input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Decimals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Menu: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location by ZIP: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 ZIP values (00000, 99999, etc)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location by coords: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of bounds coordinates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Non-numerical values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 outside of the U.S. (input is accepted, but program will not generate any forecasts and will instead state an)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location: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current location (works, as it should)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without any locations entered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current location: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without any locations entered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Forecast Menu: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Attempted to access without a current location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Forecasts: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Attempted to generate forecast without internet access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forecasts for several locations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Compared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https://www.weather.gov/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forecasts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Compared to Google forecasts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Compared to JSON files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ForecastFetcher.java and LocationManager.java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via menu input. Did not do additional unit tests. Any issues that could come up would appear due to menu input.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Program Analysis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menu allows for program exit and access to sub-menus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menu allows access to the following functions: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to main menu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location via ZIP code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location via coordinates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 location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 location as the current location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Forecast menu allows access to the following functions: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to main menu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an hourly forecast for the rest of the day, with the following information: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coverage / weather (ex: “Mostly Clear”)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Temperature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Chance of precipitation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 speed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a daily forecast for the next week, displaying the written detailed forecast for each day/night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current chance of rain, and the chance of rain for a few hours after the current hour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eather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