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widowControl w:val="0"/>
        <w:spacing w:line="240" w:lineRule="auto"/>
        <w:ind w:left="630"/>
        <w:jc w:val="center"/>
        <w:rPr>
          <w:b w:val="1"/>
          <w:bCs w:val="1"/>
        </w:rPr>
      </w:pPr>
      <w:bookmarkStart w:colFirst="0" w:colLast="0" w:name="_pxtz0b3fa0s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widowControl w:val="0"/>
        <w:spacing w:line="240" w:lineRule="auto"/>
        <w:ind w:left="630"/>
        <w:jc w:val="center"/>
        <w:rPr>
          <w:b w:val="1"/>
          <w:bCs w:val="1"/>
        </w:rPr>
      </w:pPr>
      <w:bookmarkStart w:colFirst="0" w:colLast="0" w:name="_9y0xrsopcx1f" w:id="1"/>
      <w:bookmarkEnd w:id="1"/>
      <w:r w:rsidDel="00000000" w:rsidR="00000000" w:rsidRPr="00000000">
        <w:rPr>
          <w:b w:val="1"/>
          <w:bCs w:val="1"/>
          <w:rtl w:val="0"/>
        </w:rPr>
        <w:t xml:space="preserve">Annex C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Quality Assessment Worksheet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Section: Neon  </w:t>
        <w:tab/>
        <w:tab/>
        <w:tab/>
        <w:tab/>
        <w:tab/>
        <w:tab/>
        <w:t xml:space="preserve">         Score:____________</w:t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C# / Name:</w:t>
      </w:r>
      <w:r w:rsidDel="00000000" w:rsidR="00000000" w:rsidRPr="00000000">
        <w:rPr>
          <w:b w:val="1"/>
          <w:bCs w:val="1"/>
          <w:u w:val="single"/>
          <w:rtl w:val="0"/>
        </w:rPr>
        <w:t xml:space="preserve"> Jamich Emmanuel Turao, Kurt Matthew Sanico 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b w:val="1"/>
          <w:bCs w:val="1"/>
          <w:u w:val="single"/>
          <w:rtl w:val="0"/>
        </w:rPr>
        <w:t xml:space="preserve"> 08/26/2026  </w:t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Instructions:</w:t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problem: Search for a Number in a Sorted List</w:t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example: Both algorithms could search: 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color w:val="9900ff"/>
          <w:rtl w:val="0"/>
        </w:rPr>
        <w:t xml:space="preserve">numbers</w:t>
      </w:r>
      <w:r w:rsidDel="00000000" w:rsidR="00000000" w:rsidRPr="00000000">
        <w:rPr>
          <w:rtl w:val="0"/>
        </w:rPr>
        <w:t xml:space="preserve"> = [</w:t>
      </w:r>
      <w:r w:rsidDel="00000000" w:rsidR="00000000" w:rsidRPr="00000000">
        <w:rPr>
          <w:color w:val="b45f06"/>
          <w:rtl w:val="0"/>
        </w:rPr>
        <w:t xml:space="preserve">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12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18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23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31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47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56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68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b45f06"/>
          <w:rtl w:val="0"/>
        </w:rPr>
        <w:t xml:space="preserve">74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b45f06"/>
          <w:rtl w:val="0"/>
        </w:rPr>
        <w:t xml:space="preserve">90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E">
      <w:pPr>
        <w:spacing w:line="276" w:lineRule="auto"/>
        <w:rPr>
          <w:color w:val="b45f06"/>
        </w:rPr>
      </w:pPr>
      <w:r w:rsidDel="00000000" w:rsidR="00000000" w:rsidRPr="00000000">
        <w:rPr>
          <w:color w:val="9900ff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color w:val="b45f06"/>
          <w:rtl w:val="0"/>
        </w:rPr>
        <w:t xml:space="preserve">47</w:t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75"/>
        <w:gridCol w:w="5595"/>
        <w:tblGridChange w:id="0">
          <w:tblGrid>
            <w:gridCol w:w="5175"/>
            <w:gridCol w:w="55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2aaff"/>
                <w:sz w:val="20"/>
                <w:szCs w:val="20"/>
                <w:rtl w:val="0"/>
              </w:rPr>
              <w:t xml:space="preserve">linear_search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d9f5dd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Courier New" w:cs="Courier New" w:eastAsia="Courier New" w:hAnsi="Courier New"/>
                <w:color w:val="d9f5dd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i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986e7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)):</w:t>
            </w:r>
          </w:p>
          <w:p w:rsidR="00000000" w:rsidDel="00000000" w:rsidP="00000000" w:rsidRDefault="00000000" w:rsidRPr="00000000" w14:paraId="00000014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numbers[i]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target:</w:t>
            </w:r>
          </w:p>
          <w:p w:rsidR="00000000" w:rsidDel="00000000" w:rsidP="00000000" w:rsidRDefault="00000000" w:rsidRPr="00000000" w14:paraId="00000015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i</w:t>
            </w:r>
          </w:p>
          <w:p w:rsidR="00000000" w:rsidDel="00000000" w:rsidP="00000000" w:rsidRDefault="00000000" w:rsidRPr="00000000" w14:paraId="00000016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2aaff"/>
                <w:sz w:val="20"/>
                <w:szCs w:val="20"/>
                <w:rtl w:val="0"/>
              </w:rPr>
              <w:t xml:space="preserve">binary_search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d9f5dd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Fonts w:ascii="Courier New" w:cs="Courier New" w:eastAsia="Courier New" w:hAnsi="Courier New"/>
                <w:color w:val="d9f5dd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B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low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1C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high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7986e7"/>
                <w:sz w:val="20"/>
                <w:szCs w:val="20"/>
                <w:rtl w:val="0"/>
              </w:rPr>
              <w:t xml:space="preserve">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D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low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high:</w:t>
            </w:r>
          </w:p>
          <w:p w:rsidR="00000000" w:rsidDel="00000000" w:rsidP="00000000" w:rsidRDefault="00000000" w:rsidRPr="00000000" w14:paraId="0000001F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middle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(low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high)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//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20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numbers[middle]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target:</w:t>
            </w:r>
          </w:p>
          <w:p w:rsidR="00000000" w:rsidDel="00000000" w:rsidP="00000000" w:rsidRDefault="00000000" w:rsidRPr="00000000" w14:paraId="00000022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middle</w:t>
            </w:r>
          </w:p>
          <w:p w:rsidR="00000000" w:rsidDel="00000000" w:rsidP="00000000" w:rsidRDefault="00000000" w:rsidRPr="00000000" w14:paraId="00000023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numbers[middle]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target:</w:t>
            </w:r>
          </w:p>
          <w:p w:rsidR="00000000" w:rsidDel="00000000" w:rsidP="00000000" w:rsidRDefault="00000000" w:rsidRPr="00000000" w14:paraId="00000024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    low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middle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5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6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        high </w:t>
            </w:r>
            <w:r w:rsidDel="00000000" w:rsidR="00000000" w:rsidRPr="00000000">
              <w:rPr>
                <w:rFonts w:ascii="Courier New" w:cs="Courier New" w:eastAsia="Courier New" w:hAnsi="Courier New"/>
                <w:color w:val="c792ea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middle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7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bfc7d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hd w:fill="292d3e" w:val="clear"/>
              <w:spacing w:line="360" w:lineRule="auto"/>
              <w:rPr>
                <w:rFonts w:ascii="Courier New" w:cs="Courier New" w:eastAsia="Courier New" w:hAnsi="Courier New"/>
                <w:color w:val="f78c6c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c792ea"/>
                <w:sz w:val="20"/>
                <w:szCs w:val="20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bfc7d5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9ddff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f78c6c"/>
                <w:sz w:val="20"/>
                <w:szCs w:val="2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q3waevtoxte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5381lyj4eb7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q83vycd04fo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vjpus9sgv9q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cyvm91tc0wa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with Checklists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cxm8780o9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Efficiency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Which algorithm is faster when the list of numbers is very large? Why?</w:t>
      </w:r>
    </w:p>
    <w:p w:rsidR="00000000" w:rsidDel="00000000" w:rsidP="00000000" w:rsidRDefault="00000000" w:rsidRPr="00000000" w14:paraId="0000003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Checklist to guide your answer: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575"/>
        <w:tblGridChange w:id="0">
          <w:tblGrid>
            <w:gridCol w:w="4320"/>
            <w:gridCol w:w="457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many elements might the algorithm need to check?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the algorithm reduce the search area as it runs?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 the algorithm still work efficiently with a very large list?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many elements might the algorithm need to check?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the algorithm reduce the search area as it runs?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 the algorithm still work efficiently with a very large list?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Readability</w:t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Which algorithm is easier to understand at first glance? What makes it clearer?</w:t>
      </w:r>
    </w:p>
    <w:p w:rsidR="00000000" w:rsidDel="00000000" w:rsidP="00000000" w:rsidRDefault="00000000" w:rsidRPr="00000000" w14:paraId="0000004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4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4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46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to guide your answer: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meaningful are the variable names?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simple is the logic?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concise is the code?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How easy is it to follow the search process?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meaningful are the variable names?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simple is the logic?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concise is the code?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How easy is it to follow the search process?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fn3qeay9b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znk6bwgmk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Maintainability</w:t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If you had to modify the program, such as changing what happens when the target is found, which algorithm would be easier to update?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to guide your answer:</w:t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the structure straightforward?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Would adding new steps break the code easily?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there less chance of errors when updating?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the structure straightforward?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Would adding new steps break the code easily?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there less chance of errors when updating?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271wlp7gq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xlai9c3ip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Testability</w:t>
      </w:r>
    </w:p>
    <w:p w:rsidR="00000000" w:rsidDel="00000000" w:rsidP="00000000" w:rsidRDefault="00000000" w:rsidRPr="00000000" w14:paraId="0000006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Which algorithm is easier to test with different inputs? Why?</w:t>
      </w:r>
    </w:p>
    <w:p w:rsidR="00000000" w:rsidDel="00000000" w:rsidP="00000000" w:rsidRDefault="00000000" w:rsidRPr="00000000" w14:paraId="0000006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to guide your answer: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5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 you test with small lists easily?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the algorithm have fewer conditions to check?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5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the output predictable and clear?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5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 you test with small lists easily?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the algorithm have fewer conditions to check?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5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Is the output predictable and clear?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8p3e8jhq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Reliability and Input Validation</w:t>
      </w:r>
    </w:p>
    <w:p w:rsidR="00000000" w:rsidDel="00000000" w:rsidP="00000000" w:rsidRDefault="00000000" w:rsidRPr="00000000" w14:paraId="0000007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What should the algorithm check to avoid errors when receiving input from a user?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78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to guide your answer:</w:t>
      </w:r>
    </w:p>
    <w:tbl>
      <w:tblPr>
        <w:tblStyle w:val="Table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1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the algorithm check if the list is empty?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it handle invalid inputs (like letters instead of numbers)?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it avoid crashing when inputs are unusual?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Does it check that the list is sorted before using Linear Search?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the algorithm check if the list is empty?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it handle invalid inputs (like letters instead of numbers)?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it avoid crashing when inputs are unusual?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Does it check that the list is sorted before using Binary Search?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8ei3wgm3b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sirfrt8ws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Final Answer</w:t>
      </w:r>
    </w:p>
    <w:p w:rsidR="00000000" w:rsidDel="00000000" w:rsidP="00000000" w:rsidRDefault="00000000" w:rsidRPr="00000000" w14:paraId="00000086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Based on your answers from 1 to 5, Which algorithm would you choose for this problem, and under what conditions would the other algorithm be more suitable? Summarize your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