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6"/>
          <w:szCs w:val="36"/>
        </w:rPr>
      </w:pPr>
      <w:r w:rsidDel="00000000" w:rsidR="00000000" w:rsidRPr="00000000">
        <w:rPr>
          <w:b w:val="1"/>
          <w:sz w:val="36"/>
          <w:szCs w:val="36"/>
          <w:rtl w:val="0"/>
        </w:rPr>
        <w:t xml:space="preserve">Directions:</w:t>
      </w:r>
      <w:r w:rsidDel="00000000" w:rsidR="00000000" w:rsidRPr="00000000">
        <w:rPr>
          <w:rtl w:val="0"/>
        </w:rPr>
      </w:r>
    </w:p>
    <w:p w:rsidR="00000000" w:rsidDel="00000000" w:rsidP="00000000" w:rsidRDefault="00000000" w:rsidRPr="00000000" w14:paraId="00000002">
      <w:pPr>
        <w:pageBreakBefore w:val="0"/>
        <w:rPr>
          <w:b w:val="1"/>
          <w:sz w:val="24"/>
          <w:szCs w:val="24"/>
          <w:highlight w:val="yellow"/>
        </w:rPr>
      </w:pPr>
      <w:r w:rsidDel="00000000" w:rsidR="00000000" w:rsidRPr="00000000">
        <w:rPr>
          <w:sz w:val="24"/>
          <w:szCs w:val="24"/>
          <w:highlight w:val="yellow"/>
          <w:rtl w:val="0"/>
        </w:rPr>
        <w:t xml:space="preserve">Highlight</w:t>
      </w:r>
      <w:r w:rsidDel="00000000" w:rsidR="00000000" w:rsidRPr="00000000">
        <w:rPr>
          <w:sz w:val="24"/>
          <w:szCs w:val="24"/>
          <w:rtl w:val="0"/>
        </w:rPr>
        <w:t xml:space="preserve"> which statement best describes your current abilities in </w:t>
      </w:r>
      <w:r w:rsidDel="00000000" w:rsidR="00000000" w:rsidRPr="00000000">
        <w:rPr>
          <w:sz w:val="24"/>
          <w:szCs w:val="24"/>
          <w:u w:val="single"/>
          <w:rtl w:val="0"/>
        </w:rPr>
        <w:t xml:space="preserve">each</w:t>
      </w:r>
      <w:r w:rsidDel="00000000" w:rsidR="00000000" w:rsidRPr="00000000">
        <w:rPr>
          <w:sz w:val="24"/>
          <w:szCs w:val="24"/>
          <w:rtl w:val="0"/>
        </w:rPr>
        <w:t xml:space="preserve"> rubric row. </w:t>
      </w:r>
      <w:r w:rsidDel="00000000" w:rsidR="00000000" w:rsidRPr="00000000">
        <w:rPr>
          <w:rtl w:val="0"/>
        </w:rPr>
      </w:r>
    </w:p>
    <w:p w:rsidR="00000000" w:rsidDel="00000000" w:rsidP="00000000" w:rsidRDefault="00000000" w:rsidRPr="00000000" w14:paraId="00000003">
      <w:pPr>
        <w:pageBreakBefore w:val="0"/>
        <w:rPr>
          <w:b w:val="1"/>
          <w:sz w:val="24"/>
          <w:szCs w:val="24"/>
          <w:highlight w:val="yellow"/>
        </w:rPr>
      </w:pPr>
      <w:r w:rsidDel="00000000" w:rsidR="00000000" w:rsidRPr="00000000">
        <w:rPr>
          <w:rtl w:val="0"/>
        </w:rPr>
      </w:r>
    </w:p>
    <w:p w:rsidR="00000000" w:rsidDel="00000000" w:rsidP="00000000" w:rsidRDefault="00000000" w:rsidRPr="00000000" w14:paraId="00000004">
      <w:pPr>
        <w:pageBreakBefore w:val="0"/>
        <w:rPr>
          <w:b w:val="1"/>
          <w:sz w:val="24"/>
          <w:szCs w:val="24"/>
          <w:highlight w:val="yellow"/>
        </w:rPr>
      </w:pPr>
      <w:r w:rsidDel="00000000" w:rsidR="00000000" w:rsidRPr="00000000">
        <w:rPr>
          <w:b w:val="1"/>
          <w:sz w:val="24"/>
          <w:szCs w:val="24"/>
          <w:highlight w:val="yellow"/>
          <w:rtl w:val="0"/>
        </w:rPr>
        <w:t xml:space="preserve">Attach photos of your 4+ projects here</w:t>
      </w:r>
    </w:p>
    <w:p w:rsidR="00000000" w:rsidDel="00000000" w:rsidP="00000000" w:rsidRDefault="00000000" w:rsidRPr="00000000" w14:paraId="00000005">
      <w:pPr>
        <w:pageBreakBefore w:val="0"/>
        <w:rPr>
          <w:b w:val="1"/>
          <w:sz w:val="24"/>
          <w:szCs w:val="24"/>
          <w:highlight w:val="yellow"/>
        </w:rPr>
      </w:pPr>
      <w:r w:rsidDel="00000000" w:rsidR="00000000" w:rsidRPr="00000000">
        <w:rPr>
          <w:rtl w:val="0"/>
        </w:rPr>
      </w:r>
    </w:p>
    <w:p w:rsidR="00000000" w:rsidDel="00000000" w:rsidP="00000000" w:rsidRDefault="00000000" w:rsidRPr="00000000" w14:paraId="00000006">
      <w:pPr>
        <w:pageBreakBefore w:val="0"/>
        <w:rPr>
          <w:b w:val="1"/>
          <w:sz w:val="24"/>
          <w:szCs w:val="24"/>
        </w:rPr>
      </w:pPr>
      <w:r w:rsidDel="00000000" w:rsidR="00000000" w:rsidRPr="00000000">
        <w:rPr>
          <w:rtl w:val="0"/>
        </w:rPr>
      </w:r>
    </w:p>
    <w:p w:rsidR="00000000" w:rsidDel="00000000" w:rsidP="00000000" w:rsidRDefault="00000000" w:rsidRPr="00000000" w14:paraId="00000007">
      <w:pPr>
        <w:pageBreakBefore w:val="0"/>
        <w:rPr>
          <w:b w:val="1"/>
          <w:i w:val="1"/>
        </w:rPr>
      </w:pPr>
      <w:r w:rsidDel="00000000" w:rsidR="00000000" w:rsidRPr="00000000">
        <w:rPr>
          <w:b w:val="1"/>
          <w:i w:val="1"/>
          <w:rtl w:val="0"/>
        </w:rPr>
        <w:t xml:space="preserve">Develop Craft</w:t>
      </w:r>
      <w:r w:rsidDel="00000000" w:rsidR="00000000" w:rsidRPr="00000000">
        <w:rPr>
          <w:rtl w:val="0"/>
        </w:rPr>
      </w:r>
    </w:p>
    <w:p w:rsidR="00000000" w:rsidDel="00000000" w:rsidP="00000000" w:rsidRDefault="00000000" w:rsidRPr="00000000" w14:paraId="00000008">
      <w:pPr>
        <w:pageBreakBefore w:val="0"/>
        <w:rPr>
          <w:b w:val="1"/>
        </w:rPr>
      </w:pP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b w:val="1"/>
          <w:u w:val="none"/>
        </w:rPr>
      </w:pPr>
      <w:r w:rsidDel="00000000" w:rsidR="00000000" w:rsidRPr="00000000">
        <w:rPr>
          <w:b w:val="1"/>
          <w:rtl w:val="0"/>
        </w:rPr>
        <w:t xml:space="preserve">What techniques did you find useful when block printing? Share one technique from carving and one from printing that helped you be successful.</w:t>
      </w:r>
    </w:p>
    <w:p w:rsidR="00000000" w:rsidDel="00000000" w:rsidP="00000000" w:rsidRDefault="00000000" w:rsidRPr="00000000" w14:paraId="0000000A">
      <w:pPr>
        <w:pageBreakBefore w:val="0"/>
        <w:ind w:left="720" w:firstLine="0"/>
        <w:rPr>
          <w:b w:val="1"/>
        </w:rPr>
      </w:pPr>
      <w:r w:rsidDel="00000000" w:rsidR="00000000" w:rsidRPr="00000000">
        <w:rPr>
          <w:rtl w:val="0"/>
        </w:rPr>
      </w:r>
    </w:p>
    <w:p w:rsidR="00000000" w:rsidDel="00000000" w:rsidP="00000000" w:rsidRDefault="00000000" w:rsidRPr="00000000" w14:paraId="0000000B">
      <w:pPr>
        <w:pageBreakBefore w:val="0"/>
        <w:ind w:left="720" w:firstLine="0"/>
        <w:rPr>
          <w:b w:val="1"/>
        </w:rPr>
      </w:pPr>
      <w:r w:rsidDel="00000000" w:rsidR="00000000" w:rsidRPr="00000000">
        <w:rPr>
          <w:b w:val="1"/>
          <w:rtl w:val="0"/>
        </w:rPr>
        <w:t xml:space="preserve">I found it very useful to outline the the main shapes with a smaller carver and then use the wider carver to carve the background away. When I carved I also make sure to make bigger shapes so they would be easier to carve. While I was printing I Didn’t hold the edges of my print because any ink on the white, when presses can show up on the paper. So, I pressed the middle and used objects to help press It down.</w:t>
      </w:r>
      <w:r w:rsidDel="00000000" w:rsidR="00000000" w:rsidRPr="00000000">
        <w:rPr>
          <w:rtl w:val="0"/>
        </w:rPr>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rtl w:val="0"/>
        </w:rPr>
      </w:r>
    </w:p>
    <w:p w:rsidR="00000000" w:rsidDel="00000000" w:rsidP="00000000" w:rsidRDefault="00000000" w:rsidRPr="00000000" w14:paraId="0000000E">
      <w:pPr>
        <w:pageBreakBefore w:val="0"/>
        <w:rPr>
          <w:b w:val="1"/>
        </w:rPr>
      </w:pPr>
      <w:r w:rsidDel="00000000" w:rsidR="00000000" w:rsidRPr="00000000">
        <w:rPr>
          <w:rtl w:val="0"/>
        </w:rPr>
      </w:r>
    </w:p>
    <w:p w:rsidR="00000000" w:rsidDel="00000000" w:rsidP="00000000" w:rsidRDefault="00000000" w:rsidRPr="00000000" w14:paraId="0000000F">
      <w:pPr>
        <w:pageBreakBefore w:val="0"/>
        <w:numPr>
          <w:ilvl w:val="0"/>
          <w:numId w:val="1"/>
        </w:numPr>
        <w:ind w:left="720" w:hanging="360"/>
        <w:rPr>
          <w:b w:val="1"/>
          <w:u w:val="none"/>
        </w:rPr>
      </w:pPr>
      <w:r w:rsidDel="00000000" w:rsidR="00000000" w:rsidRPr="00000000">
        <w:rPr>
          <w:b w:val="1"/>
          <w:rtl w:val="0"/>
        </w:rPr>
        <w:t xml:space="preserve">Choose one of your 4 art pieces that had an observational </w:t>
      </w:r>
      <w:r w:rsidDel="00000000" w:rsidR="00000000" w:rsidRPr="00000000">
        <w:rPr>
          <w:b w:val="1"/>
          <w:i w:val="1"/>
          <w:rtl w:val="0"/>
        </w:rPr>
        <w:t xml:space="preserve">(you looked at the thing you were drawing</w:t>
      </w:r>
      <w:r w:rsidDel="00000000" w:rsidR="00000000" w:rsidRPr="00000000">
        <w:rPr>
          <w:b w:val="1"/>
          <w:rtl w:val="0"/>
        </w:rPr>
        <w:t xml:space="preserve">) element. Describe the steps you took to draw it accurately. </w:t>
      </w:r>
    </w:p>
    <w:p w:rsidR="00000000" w:rsidDel="00000000" w:rsidP="00000000" w:rsidRDefault="00000000" w:rsidRPr="00000000" w14:paraId="00000010">
      <w:pPr>
        <w:pageBreakBefore w:val="0"/>
        <w:ind w:left="720" w:firstLine="0"/>
        <w:rPr>
          <w:b w:val="1"/>
        </w:rPr>
      </w:pPr>
      <w:r w:rsidDel="00000000" w:rsidR="00000000" w:rsidRPr="00000000">
        <w:rPr>
          <w:rtl w:val="0"/>
        </w:rPr>
      </w:r>
    </w:p>
    <w:p w:rsidR="00000000" w:rsidDel="00000000" w:rsidP="00000000" w:rsidRDefault="00000000" w:rsidRPr="00000000" w14:paraId="00000011">
      <w:pPr>
        <w:pageBreakBefore w:val="0"/>
        <w:ind w:left="720" w:firstLine="0"/>
        <w:rPr>
          <w:b w:val="1"/>
        </w:rPr>
      </w:pPr>
      <w:r w:rsidDel="00000000" w:rsidR="00000000" w:rsidRPr="00000000">
        <w:rPr>
          <w:b w:val="1"/>
          <w:rtl w:val="0"/>
        </w:rPr>
        <w:t xml:space="preserve">In this art piece I drew a little girl walking in the rain holding a stuffed bear. When I first started drawing this I was referencing another drawing but then I realized that that wasn't observational. So instead of finishing it I found a picture of a girl online and drew from that. When looking at the picture I looked at the light source and from there decided where to shade and where not to. I also found the places that were covered by things, or parts of clothing with wrinkles in them. I also contoured this picture to get the right proportions.</w:t>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b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rtl w:val="0"/>
        </w:rPr>
      </w:r>
    </w:p>
    <w:tbl>
      <w:tblPr>
        <w:tblStyle w:val="Table1"/>
        <w:tblW w:w="1155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610"/>
        <w:gridCol w:w="2340"/>
        <w:gridCol w:w="2955"/>
        <w:gridCol w:w="2640"/>
        <w:tblGridChange w:id="0">
          <w:tblGrid>
            <w:gridCol w:w="1005"/>
            <w:gridCol w:w="2610"/>
            <w:gridCol w:w="2340"/>
            <w:gridCol w:w="2955"/>
            <w:gridCol w:w="264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rPr>
                <w:sz w:val="18"/>
                <w:szCs w:val="18"/>
                <w:highlight w:val="yellow"/>
              </w:rPr>
            </w:pPr>
            <w:r w:rsidDel="00000000" w:rsidR="00000000" w:rsidRPr="00000000">
              <w:rPr>
                <w:sz w:val="18"/>
                <w:szCs w:val="18"/>
                <w:highlight w:val="yellow"/>
                <w:rtl w:val="0"/>
              </w:rPr>
              <w:t xml:space="preserve">4 - advanced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rPr>
                <w:sz w:val="18"/>
                <w:szCs w:val="18"/>
                <w:highlight w:val="white"/>
              </w:rPr>
            </w:pPr>
            <w:r w:rsidDel="00000000" w:rsidR="00000000" w:rsidRPr="00000000">
              <w:rPr>
                <w:sz w:val="18"/>
                <w:szCs w:val="18"/>
                <w:highlight w:val="white"/>
                <w:rtl w:val="0"/>
              </w:rPr>
              <w:t xml:space="preserve">3 - proficient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rPr>
                <w:sz w:val="18"/>
                <w:szCs w:val="18"/>
                <w:highlight w:val="white"/>
              </w:rPr>
            </w:pPr>
            <w:r w:rsidDel="00000000" w:rsidR="00000000" w:rsidRPr="00000000">
              <w:rPr>
                <w:sz w:val="18"/>
                <w:szCs w:val="18"/>
                <w:highlight w:val="white"/>
                <w:rtl w:val="0"/>
              </w:rPr>
              <w:t xml:space="preserve">2 - emerging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rPr>
                <w:sz w:val="18"/>
                <w:szCs w:val="18"/>
                <w:highlight w:val="white"/>
              </w:rPr>
            </w:pPr>
            <w:r w:rsidDel="00000000" w:rsidR="00000000" w:rsidRPr="00000000">
              <w:rPr>
                <w:sz w:val="18"/>
                <w:szCs w:val="18"/>
                <w:highlight w:val="white"/>
                <w:rtl w:val="0"/>
              </w:rPr>
              <w:t xml:space="preserve">1 - limited </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sz w:val="18"/>
                <w:szCs w:val="18"/>
              </w:rPr>
            </w:pPr>
            <w:r w:rsidDel="00000000" w:rsidR="00000000" w:rsidRPr="00000000">
              <w:rPr>
                <w:sz w:val="18"/>
                <w:szCs w:val="18"/>
                <w:rtl w:val="0"/>
              </w:rPr>
              <w:t xml:space="preserve">Develop Craft</w:t>
            </w:r>
          </w:p>
          <w:p w:rsidR="00000000" w:rsidDel="00000000" w:rsidP="00000000" w:rsidRDefault="00000000" w:rsidRPr="00000000" w14:paraId="0000001B">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1D">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1E">
            <w:pPr>
              <w:pageBreakBefore w:val="0"/>
              <w:widowControl w:val="0"/>
              <w:spacing w:line="240" w:lineRule="auto"/>
              <w:rPr>
                <w:sz w:val="18"/>
                <w:szCs w:val="18"/>
              </w:rPr>
            </w:pPr>
            <w:r w:rsidDel="00000000" w:rsidR="00000000" w:rsidRPr="00000000">
              <w:rPr>
                <w:sz w:val="18"/>
                <w:szCs w:val="18"/>
                <w:rtl w:val="0"/>
              </w:rPr>
              <w:t xml:space="preserve">  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rPr>
                <w:sz w:val="18"/>
                <w:szCs w:val="18"/>
              </w:rPr>
            </w:pPr>
            <w:r w:rsidDel="00000000" w:rsidR="00000000" w:rsidRPr="00000000">
              <w:rPr>
                <w:sz w:val="18"/>
                <w:szCs w:val="18"/>
                <w:rtl w:val="0"/>
              </w:rPr>
              <w:t xml:space="preserve">The materials and tools were chosen carefully and applied with exceptional quality and detail.</w:t>
            </w:r>
          </w:p>
          <w:p w:rsidR="00000000" w:rsidDel="00000000" w:rsidP="00000000" w:rsidRDefault="00000000" w:rsidRPr="00000000" w14:paraId="00000020">
            <w:pPr>
              <w:pageBreakBefore w:val="0"/>
              <w:rPr>
                <w:sz w:val="18"/>
                <w:szCs w:val="18"/>
              </w:rPr>
            </w:pPr>
            <w:r w:rsidDel="00000000" w:rsidR="00000000" w:rsidRPr="00000000">
              <w:rPr>
                <w:rtl w:val="0"/>
              </w:rPr>
            </w:r>
          </w:p>
          <w:p w:rsidR="00000000" w:rsidDel="00000000" w:rsidP="00000000" w:rsidRDefault="00000000" w:rsidRPr="00000000" w14:paraId="00000021">
            <w:pPr>
              <w:pageBreakBefore w:val="0"/>
              <w:rPr>
                <w:sz w:val="18"/>
                <w:szCs w:val="18"/>
              </w:rPr>
            </w:pPr>
            <w:r w:rsidDel="00000000" w:rsidR="00000000" w:rsidRPr="00000000">
              <w:rPr>
                <w:sz w:val="18"/>
                <w:szCs w:val="18"/>
                <w:rtl w:val="0"/>
              </w:rPr>
              <w:t xml:space="preserve">The student is showing growth in their technical abilities.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rPr>
                <w:sz w:val="18"/>
                <w:szCs w:val="18"/>
              </w:rPr>
            </w:pPr>
            <w:r w:rsidDel="00000000" w:rsidR="00000000" w:rsidRPr="00000000">
              <w:rPr>
                <w:sz w:val="18"/>
                <w:szCs w:val="18"/>
                <w:rtl w:val="0"/>
              </w:rPr>
              <w:t xml:space="preserve">The materials and tools were chosen carefully and applied with an attention to detail.</w:t>
            </w:r>
          </w:p>
          <w:p w:rsidR="00000000" w:rsidDel="00000000" w:rsidP="00000000" w:rsidRDefault="00000000" w:rsidRPr="00000000" w14:paraId="00000023">
            <w:pPr>
              <w:pageBreakBefore w:val="0"/>
              <w:rPr>
                <w:sz w:val="18"/>
                <w:szCs w:val="18"/>
              </w:rPr>
            </w:pPr>
            <w:r w:rsidDel="00000000" w:rsidR="00000000" w:rsidRPr="00000000">
              <w:rPr>
                <w:rtl w:val="0"/>
              </w:rPr>
            </w:r>
          </w:p>
          <w:p w:rsidR="00000000" w:rsidDel="00000000" w:rsidP="00000000" w:rsidRDefault="00000000" w:rsidRPr="00000000" w14:paraId="00000024">
            <w:pPr>
              <w:pageBreakBefore w:val="0"/>
              <w:rPr>
                <w:sz w:val="18"/>
                <w:szCs w:val="18"/>
              </w:rPr>
            </w:pPr>
            <w:r w:rsidDel="00000000" w:rsidR="00000000" w:rsidRPr="00000000">
              <w:rPr>
                <w:sz w:val="18"/>
                <w:szCs w:val="18"/>
                <w:rtl w:val="0"/>
              </w:rPr>
              <w:t xml:space="preserve">The student is showing some growth in their technical 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rPr>
                <w:sz w:val="18"/>
                <w:szCs w:val="18"/>
                <w:highlight w:val="white"/>
              </w:rPr>
            </w:pPr>
            <w:r w:rsidDel="00000000" w:rsidR="00000000" w:rsidRPr="00000000">
              <w:rPr>
                <w:sz w:val="18"/>
                <w:szCs w:val="18"/>
                <w:highlight w:val="white"/>
                <w:rtl w:val="0"/>
              </w:rPr>
              <w:t xml:space="preserve">The materials and tools were applied haphazardly and the work shows a lack of attention to detail.</w:t>
            </w:r>
          </w:p>
          <w:p w:rsidR="00000000" w:rsidDel="00000000" w:rsidP="00000000" w:rsidRDefault="00000000" w:rsidRPr="00000000" w14:paraId="00000026">
            <w:pPr>
              <w:pageBreakBefore w:val="0"/>
              <w:rPr>
                <w:sz w:val="18"/>
                <w:szCs w:val="18"/>
                <w:highlight w:val="white"/>
              </w:rPr>
            </w:pPr>
            <w:r w:rsidDel="00000000" w:rsidR="00000000" w:rsidRPr="00000000">
              <w:rPr>
                <w:rtl w:val="0"/>
              </w:rPr>
            </w:r>
          </w:p>
          <w:p w:rsidR="00000000" w:rsidDel="00000000" w:rsidP="00000000" w:rsidRDefault="00000000" w:rsidRPr="00000000" w14:paraId="00000027">
            <w:pPr>
              <w:pageBreakBefore w:val="0"/>
              <w:rPr>
                <w:sz w:val="18"/>
                <w:szCs w:val="18"/>
                <w:highlight w:val="white"/>
              </w:rPr>
            </w:pPr>
            <w:r w:rsidDel="00000000" w:rsidR="00000000" w:rsidRPr="00000000">
              <w:rPr>
                <w:rtl w:val="0"/>
              </w:rPr>
            </w:r>
          </w:p>
          <w:p w:rsidR="00000000" w:rsidDel="00000000" w:rsidP="00000000" w:rsidRDefault="00000000" w:rsidRPr="00000000" w14:paraId="00000028">
            <w:pPr>
              <w:pageBreakBefore w:val="0"/>
              <w:rPr>
                <w:sz w:val="18"/>
                <w:szCs w:val="18"/>
                <w:highlight w:val="white"/>
              </w:rPr>
            </w:pPr>
            <w:r w:rsidDel="00000000" w:rsidR="00000000" w:rsidRPr="00000000">
              <w:rPr>
                <w:sz w:val="18"/>
                <w:szCs w:val="18"/>
                <w:highlight w:val="white"/>
                <w:rtl w:val="0"/>
              </w:rPr>
              <w:t xml:space="preserve">The student is showing limited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rPr>
                <w:sz w:val="18"/>
                <w:szCs w:val="18"/>
                <w:highlight w:val="white"/>
              </w:rPr>
            </w:pPr>
            <w:r w:rsidDel="00000000" w:rsidR="00000000" w:rsidRPr="00000000">
              <w:rPr>
                <w:sz w:val="18"/>
                <w:szCs w:val="18"/>
                <w:highlight w:val="white"/>
                <w:rtl w:val="0"/>
              </w:rPr>
              <w:t xml:space="preserve">The materials and tools were chosen at random and several parts of their work need more attention.</w:t>
            </w:r>
          </w:p>
          <w:p w:rsidR="00000000" w:rsidDel="00000000" w:rsidP="00000000" w:rsidRDefault="00000000" w:rsidRPr="00000000" w14:paraId="0000002A">
            <w:pPr>
              <w:pageBreakBefore w:val="0"/>
              <w:rPr>
                <w:sz w:val="18"/>
                <w:szCs w:val="18"/>
                <w:highlight w:val="white"/>
              </w:rPr>
            </w:pPr>
            <w:r w:rsidDel="00000000" w:rsidR="00000000" w:rsidRPr="00000000">
              <w:rPr>
                <w:rtl w:val="0"/>
              </w:rPr>
            </w:r>
          </w:p>
          <w:p w:rsidR="00000000" w:rsidDel="00000000" w:rsidP="00000000" w:rsidRDefault="00000000" w:rsidRPr="00000000" w14:paraId="0000002B">
            <w:pPr>
              <w:pageBreakBefore w:val="0"/>
              <w:rPr>
                <w:sz w:val="18"/>
                <w:szCs w:val="18"/>
                <w:highlight w:val="white"/>
              </w:rPr>
            </w:pPr>
            <w:r w:rsidDel="00000000" w:rsidR="00000000" w:rsidRPr="00000000">
              <w:rPr>
                <w:sz w:val="18"/>
                <w:szCs w:val="18"/>
                <w:highlight w:val="white"/>
                <w:rtl w:val="0"/>
              </w:rPr>
              <w:t xml:space="preserve">The student isn’t showing growth in their abilities. </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sz w:val="18"/>
                <w:szCs w:val="18"/>
              </w:rPr>
            </w:pPr>
            <w:r w:rsidDel="00000000" w:rsidR="00000000" w:rsidRPr="00000000">
              <w:rPr>
                <w:sz w:val="18"/>
                <w:szCs w:val="18"/>
                <w:rtl w:val="0"/>
              </w:rPr>
              <w:t xml:space="preserve">Observe</w:t>
            </w:r>
          </w:p>
          <w:p w:rsidR="00000000" w:rsidDel="00000000" w:rsidP="00000000" w:rsidRDefault="00000000" w:rsidRPr="00000000" w14:paraId="0000002D">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2E">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2F">
            <w:pPr>
              <w:pageBreakBefore w:val="0"/>
              <w:widowControl w:val="0"/>
              <w:spacing w:line="240" w:lineRule="auto"/>
              <w:rPr>
                <w:sz w:val="18"/>
                <w:szCs w:val="18"/>
              </w:rPr>
            </w:pPr>
            <w:r w:rsidDel="00000000" w:rsidR="00000000" w:rsidRPr="00000000">
              <w:rPr>
                <w:sz w:val="18"/>
                <w:szCs w:val="18"/>
                <w:rtl w:val="0"/>
              </w:rPr>
              <w:t xml:space="preserve">  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rPr>
                <w:sz w:val="18"/>
                <w:szCs w:val="18"/>
              </w:rPr>
            </w:pPr>
            <w:r w:rsidDel="00000000" w:rsidR="00000000" w:rsidRPr="00000000">
              <w:rPr>
                <w:sz w:val="18"/>
                <w:szCs w:val="18"/>
                <w:rtl w:val="0"/>
              </w:rPr>
              <w:t xml:space="preserve">The student captured a significant amount of details in their work that can only be created from close observation.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rPr>
                <w:sz w:val="18"/>
                <w:szCs w:val="18"/>
              </w:rPr>
            </w:pPr>
            <w:r w:rsidDel="00000000" w:rsidR="00000000" w:rsidRPr="00000000">
              <w:rPr>
                <w:sz w:val="18"/>
                <w:szCs w:val="18"/>
                <w:rtl w:val="0"/>
              </w:rPr>
              <w:t xml:space="preserve">The student captured many details in their work that can only be created from close observation.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rPr>
                <w:sz w:val="18"/>
                <w:szCs w:val="18"/>
                <w:highlight w:val="white"/>
              </w:rPr>
            </w:pPr>
            <w:r w:rsidDel="00000000" w:rsidR="00000000" w:rsidRPr="00000000">
              <w:rPr>
                <w:sz w:val="18"/>
                <w:szCs w:val="18"/>
                <w:highlight w:val="white"/>
                <w:rtl w:val="0"/>
              </w:rPr>
              <w:t xml:space="preserve">The student can capture some details of their subject matter. Their work doesn’t show evidence of close observation.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rPr>
                <w:sz w:val="18"/>
                <w:szCs w:val="18"/>
              </w:rPr>
            </w:pPr>
            <w:r w:rsidDel="00000000" w:rsidR="00000000" w:rsidRPr="00000000">
              <w:rPr>
                <w:sz w:val="18"/>
                <w:szCs w:val="18"/>
                <w:highlight w:val="white"/>
                <w:rtl w:val="0"/>
              </w:rPr>
              <w:t xml:space="preserve">The student cannot identify details in their subject matter. There is limited to no evidence they understood their subject matter. </w:t>
            </w:r>
            <w:r w:rsidDel="00000000" w:rsidR="00000000" w:rsidRPr="00000000">
              <w:rPr>
                <w:rtl w:val="0"/>
              </w:rPr>
            </w:r>
          </w:p>
        </w:tc>
      </w:tr>
    </w:tbl>
    <w:p w:rsidR="00000000" w:rsidDel="00000000" w:rsidP="00000000" w:rsidRDefault="00000000" w:rsidRPr="00000000" w14:paraId="00000034">
      <w:pPr>
        <w:pageBreakBefore w:val="0"/>
        <w:rPr>
          <w:b w:val="1"/>
        </w:rPr>
      </w:pPr>
      <w:r w:rsidDel="00000000" w:rsidR="00000000" w:rsidRPr="00000000">
        <w:rPr>
          <w:rtl w:val="0"/>
        </w:rPr>
      </w:r>
    </w:p>
    <w:p w:rsidR="00000000" w:rsidDel="00000000" w:rsidP="00000000" w:rsidRDefault="00000000" w:rsidRPr="00000000" w14:paraId="00000035">
      <w:pPr>
        <w:pageBreakBefore w:val="0"/>
        <w:rPr>
          <w:b w:val="1"/>
        </w:rPr>
      </w:pP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rtl w:val="0"/>
        </w:rPr>
      </w:r>
    </w:p>
    <w:p w:rsidR="00000000" w:rsidDel="00000000" w:rsidP="00000000" w:rsidRDefault="00000000" w:rsidRPr="00000000" w14:paraId="00000037">
      <w:pPr>
        <w:pageBreakBefore w:val="0"/>
        <w:rPr>
          <w:b w:val="1"/>
        </w:rPr>
      </w:pPr>
      <w:r w:rsidDel="00000000" w:rsidR="00000000" w:rsidRPr="00000000">
        <w:rPr>
          <w:rtl w:val="0"/>
        </w:rPr>
      </w:r>
    </w:p>
    <w:p w:rsidR="00000000" w:rsidDel="00000000" w:rsidP="00000000" w:rsidRDefault="00000000" w:rsidRPr="00000000" w14:paraId="00000038">
      <w:pPr>
        <w:pageBreakBefore w:val="0"/>
        <w:rPr>
          <w:b w:val="1"/>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rtl w:val="0"/>
        </w:rPr>
      </w:r>
    </w:p>
    <w:p w:rsidR="00000000" w:rsidDel="00000000" w:rsidP="00000000" w:rsidRDefault="00000000" w:rsidRPr="00000000" w14:paraId="0000003A">
      <w:pPr>
        <w:pageBreakBefore w:val="0"/>
        <w:rPr>
          <w:b w:val="1"/>
        </w:rPr>
      </w:pPr>
      <w:r w:rsidDel="00000000" w:rsidR="00000000" w:rsidRPr="00000000">
        <w:rPr>
          <w:rtl w:val="0"/>
        </w:rPr>
      </w:r>
    </w:p>
    <w:p w:rsidR="00000000" w:rsidDel="00000000" w:rsidP="00000000" w:rsidRDefault="00000000" w:rsidRPr="00000000" w14:paraId="0000003B">
      <w:pPr>
        <w:pageBreakBefore w:val="0"/>
        <w:rPr>
          <w:b w:val="1"/>
          <w:i w:val="1"/>
        </w:rPr>
      </w:pPr>
      <w:r w:rsidDel="00000000" w:rsidR="00000000" w:rsidRPr="00000000">
        <w:rPr>
          <w:b w:val="1"/>
          <w:i w:val="1"/>
          <w:rtl w:val="0"/>
        </w:rPr>
        <w:t xml:space="preserve">Stretch + Explore</w:t>
      </w:r>
    </w:p>
    <w:p w:rsidR="00000000" w:rsidDel="00000000" w:rsidP="00000000" w:rsidRDefault="00000000" w:rsidRPr="00000000" w14:paraId="0000003C">
      <w:pPr>
        <w:pageBreakBefore w:val="0"/>
        <w:rPr>
          <w:b w:val="1"/>
        </w:rPr>
      </w:pPr>
      <w:r w:rsidDel="00000000" w:rsidR="00000000" w:rsidRPr="00000000">
        <w:rPr>
          <w:b w:val="1"/>
          <w:rtl w:val="0"/>
        </w:rPr>
        <w:t xml:space="preserve">3</w:t>
      </w:r>
      <w:r w:rsidDel="00000000" w:rsidR="00000000" w:rsidRPr="00000000">
        <w:rPr>
          <w:b w:val="1"/>
          <w:rtl w:val="0"/>
        </w:rPr>
        <w:t xml:space="preserve">. Which of the 4 projects turned out to be the most successful? Why? Use 2 or more elements/principles (</w:t>
      </w:r>
      <w:r w:rsidDel="00000000" w:rsidR="00000000" w:rsidRPr="00000000">
        <w:rPr>
          <w:b w:val="1"/>
          <w:i w:val="1"/>
          <w:rtl w:val="0"/>
        </w:rPr>
        <w:t xml:space="preserve">line, shape, space, contrast, value, balance, texture, emphasis, etc</w:t>
      </w:r>
      <w:r w:rsidDel="00000000" w:rsidR="00000000" w:rsidRPr="00000000">
        <w:rPr>
          <w:b w:val="1"/>
          <w:rtl w:val="0"/>
        </w:rPr>
        <w:t xml:space="preserve">) to explain and identify the color scheme used. </w:t>
      </w:r>
    </w:p>
    <w:p w:rsidR="00000000" w:rsidDel="00000000" w:rsidP="00000000" w:rsidRDefault="00000000" w:rsidRPr="00000000" w14:paraId="0000003D">
      <w:pPr>
        <w:pageBreakBefore w:val="0"/>
        <w:rPr>
          <w:b w:val="1"/>
        </w:rPr>
      </w:pPr>
      <w:r w:rsidDel="00000000" w:rsidR="00000000" w:rsidRPr="00000000">
        <w:rPr>
          <w:rtl w:val="0"/>
        </w:rPr>
      </w:r>
    </w:p>
    <w:p w:rsidR="00000000" w:rsidDel="00000000" w:rsidP="00000000" w:rsidRDefault="00000000" w:rsidRPr="00000000" w14:paraId="0000003E">
      <w:pPr>
        <w:pageBreakBefore w:val="0"/>
        <w:rPr>
          <w:b w:val="1"/>
        </w:rPr>
      </w:pPr>
      <w:r w:rsidDel="00000000" w:rsidR="00000000" w:rsidRPr="00000000">
        <w:rPr>
          <w:b w:val="1"/>
          <w:rtl w:val="0"/>
        </w:rPr>
        <w:t xml:space="preserve">I think that my best project is my observational drawing piece because I like the look of the streaks I painted in watercolor to simulate rain. I also liked the cutout drawing of the girl walking in the rain. I feel like the drawing was shaded very well. I added an umbrella because I wanted to spread the drawing through the paper. At the end I also added 3d paper cranes to add a different texture and the show some emphasis to the wind and umbrella.</w:t>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b w:val="1"/>
        </w:rPr>
      </w:pP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b w:val="1"/>
          <w:rtl w:val="0"/>
        </w:rPr>
        <w:t xml:space="preserve">4. In which project did you really experiment and go outside your comfort zone? Share one thing you learned while making this project.</w:t>
      </w:r>
    </w:p>
    <w:p w:rsidR="00000000" w:rsidDel="00000000" w:rsidP="00000000" w:rsidRDefault="00000000" w:rsidRPr="00000000" w14:paraId="00000042">
      <w:pPr>
        <w:pageBreakBefore w:val="0"/>
        <w:rPr>
          <w:b w:val="1"/>
        </w:rPr>
      </w:pPr>
      <w:r w:rsidDel="00000000" w:rsidR="00000000" w:rsidRPr="00000000">
        <w:rPr>
          <w:rtl w:val="0"/>
        </w:rPr>
      </w:r>
    </w:p>
    <w:p w:rsidR="00000000" w:rsidDel="00000000" w:rsidP="00000000" w:rsidRDefault="00000000" w:rsidRPr="00000000" w14:paraId="00000043">
      <w:pPr>
        <w:pageBreakBefore w:val="0"/>
        <w:rPr>
          <w:b w:val="1"/>
        </w:rPr>
      </w:pPr>
      <w:r w:rsidDel="00000000" w:rsidR="00000000" w:rsidRPr="00000000">
        <w:rPr>
          <w:b w:val="1"/>
          <w:rtl w:val="0"/>
        </w:rPr>
        <w:t xml:space="preserve">In the last project that needed at least 3 layers I went out of my comfort zone because I decided to make a scene with watercolor. I’m not very comfortable working with watercolor and mixing colors so it was hard for me to make something specific in water color. I feel like I learned a lot more about water color and how when colors meet they tend to blend together. I also think that I improved in watercolor techniques while painting this.</w:t>
      </w:r>
    </w:p>
    <w:p w:rsidR="00000000" w:rsidDel="00000000" w:rsidP="00000000" w:rsidRDefault="00000000" w:rsidRPr="00000000" w14:paraId="00000044">
      <w:pPr>
        <w:pageBreakBefore w:val="0"/>
        <w:rPr>
          <w:b w:val="1"/>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rtl w:val="0"/>
        </w:rPr>
      </w:r>
    </w:p>
    <w:tbl>
      <w:tblPr>
        <w:tblStyle w:val="Table2"/>
        <w:tblW w:w="1155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610"/>
        <w:gridCol w:w="2340"/>
        <w:gridCol w:w="2955"/>
        <w:gridCol w:w="2640"/>
        <w:tblGridChange w:id="0">
          <w:tblGrid>
            <w:gridCol w:w="1005"/>
            <w:gridCol w:w="2610"/>
            <w:gridCol w:w="2340"/>
            <w:gridCol w:w="2955"/>
            <w:gridCol w:w="2640"/>
          </w:tblGrid>
        </w:tblGridChange>
      </w:tblGrid>
      <w:tr>
        <w:trPr>
          <w:cantSplit w:val="0"/>
          <w:trHeight w:val="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rPr>
                <w:sz w:val="18"/>
                <w:szCs w:val="18"/>
                <w:highlight w:val="yellow"/>
              </w:rPr>
            </w:pPr>
            <w:r w:rsidDel="00000000" w:rsidR="00000000" w:rsidRPr="00000000">
              <w:rPr>
                <w:sz w:val="18"/>
                <w:szCs w:val="18"/>
                <w:highlight w:val="yellow"/>
                <w:rtl w:val="0"/>
              </w:rPr>
              <w:t xml:space="preserve">4- advanced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rPr>
                <w:sz w:val="18"/>
                <w:szCs w:val="18"/>
                <w:highlight w:val="white"/>
              </w:rPr>
            </w:pPr>
            <w:r w:rsidDel="00000000" w:rsidR="00000000" w:rsidRPr="00000000">
              <w:rPr>
                <w:sz w:val="18"/>
                <w:szCs w:val="18"/>
                <w:highlight w:val="white"/>
                <w:rtl w:val="0"/>
              </w:rPr>
              <w:t xml:space="preserve">3 - proficient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rPr>
                <w:sz w:val="18"/>
                <w:szCs w:val="18"/>
                <w:highlight w:val="white"/>
              </w:rPr>
            </w:pPr>
            <w:r w:rsidDel="00000000" w:rsidR="00000000" w:rsidRPr="00000000">
              <w:rPr>
                <w:sz w:val="18"/>
                <w:szCs w:val="18"/>
                <w:highlight w:val="white"/>
                <w:rtl w:val="0"/>
              </w:rPr>
              <w:t xml:space="preserve">2 - emerging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rPr>
                <w:sz w:val="18"/>
                <w:szCs w:val="18"/>
                <w:highlight w:val="white"/>
              </w:rPr>
            </w:pPr>
            <w:r w:rsidDel="00000000" w:rsidR="00000000" w:rsidRPr="00000000">
              <w:rPr>
                <w:sz w:val="18"/>
                <w:szCs w:val="18"/>
                <w:highlight w:val="white"/>
                <w:rtl w:val="0"/>
              </w:rPr>
              <w:t xml:space="preserve">1- limited </w:t>
            </w:r>
          </w:p>
        </w:tc>
      </w:tr>
      <w:tr>
        <w:trPr>
          <w:cantSplit w:val="0"/>
          <w:trHeight w:val="2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sz w:val="18"/>
                <w:szCs w:val="18"/>
              </w:rPr>
            </w:pPr>
            <w:r w:rsidDel="00000000" w:rsidR="00000000" w:rsidRPr="00000000">
              <w:rPr>
                <w:sz w:val="18"/>
                <w:szCs w:val="18"/>
                <w:rtl w:val="0"/>
              </w:rPr>
              <w:t xml:space="preserve">Stretch &amp; Explore</w:t>
            </w:r>
          </w:p>
          <w:p w:rsidR="00000000" w:rsidDel="00000000" w:rsidP="00000000" w:rsidRDefault="00000000" w:rsidRPr="00000000" w14:paraId="0000004C">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4D">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4E">
            <w:pPr>
              <w:pageBreakBefore w:val="0"/>
              <w:widowControl w:val="0"/>
              <w:spacing w:line="240" w:lineRule="auto"/>
              <w:rPr>
                <w:sz w:val="18"/>
                <w:szCs w:val="18"/>
              </w:rPr>
            </w:pPr>
            <w:r w:rsidDel="00000000" w:rsidR="00000000" w:rsidRPr="00000000">
              <w:rPr>
                <w:sz w:val="18"/>
                <w:szCs w:val="18"/>
                <w:rtl w:val="0"/>
              </w:rPr>
              <w:t xml:space="preserve">     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rPr>
                <w:sz w:val="18"/>
                <w:szCs w:val="18"/>
              </w:rPr>
            </w:pPr>
            <w:r w:rsidDel="00000000" w:rsidR="00000000" w:rsidRPr="00000000">
              <w:rPr>
                <w:sz w:val="18"/>
                <w:szCs w:val="18"/>
                <w:highlight w:val="white"/>
                <w:rtl w:val="0"/>
              </w:rPr>
              <w:t xml:space="preserve">The student clearly sees mistakes as a learning opportunity. They consistently try unusual ideas and take risks. They approach their work with an open mind and experiment freely.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rPr>
                <w:sz w:val="18"/>
                <w:szCs w:val="18"/>
                <w:highlight w:val="white"/>
              </w:rPr>
            </w:pPr>
            <w:r w:rsidDel="00000000" w:rsidR="00000000" w:rsidRPr="00000000">
              <w:rPr>
                <w:sz w:val="18"/>
                <w:szCs w:val="18"/>
                <w:highlight w:val="white"/>
                <w:rtl w:val="0"/>
              </w:rPr>
              <w:t xml:space="preserve">The student understands that mistakes are not failures. They challenge themself to explore a new idea or try out a new media, but still "play it safe". </w:t>
            </w:r>
          </w:p>
          <w:p w:rsidR="00000000" w:rsidDel="00000000" w:rsidP="00000000" w:rsidRDefault="00000000" w:rsidRPr="00000000" w14:paraId="00000051">
            <w:pPr>
              <w:pageBreakBefore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rPr>
                <w:sz w:val="18"/>
                <w:szCs w:val="18"/>
              </w:rPr>
            </w:pPr>
            <w:r w:rsidDel="00000000" w:rsidR="00000000" w:rsidRPr="00000000">
              <w:rPr>
                <w:sz w:val="18"/>
                <w:szCs w:val="18"/>
                <w:highlight w:val="white"/>
                <w:rtl w:val="0"/>
              </w:rPr>
              <w:t xml:space="preserve"> The student understands mistakes are ok to make, but  sees them as personal failures and doesn’t go outside their comfort zone. They may experiment with a new idea or media, but their finished work reflects the same techniques and style they always do.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rPr>
                <w:sz w:val="18"/>
                <w:szCs w:val="18"/>
                <w:highlight w:val="white"/>
              </w:rPr>
            </w:pPr>
            <w:r w:rsidDel="00000000" w:rsidR="00000000" w:rsidRPr="00000000">
              <w:rPr>
                <w:sz w:val="18"/>
                <w:szCs w:val="18"/>
                <w:highlight w:val="white"/>
                <w:rtl w:val="0"/>
              </w:rPr>
              <w:t xml:space="preserve"> The student does not see mistakes as learning opportunities. They refuse to take on difficult or new challenges. They worked with what they are familiar with and did not explore beyond that.  </w:t>
            </w:r>
          </w:p>
          <w:p w:rsidR="00000000" w:rsidDel="00000000" w:rsidP="00000000" w:rsidRDefault="00000000" w:rsidRPr="00000000" w14:paraId="00000054">
            <w:pPr>
              <w:pageBreakBefore w:val="0"/>
              <w:rPr>
                <w:sz w:val="18"/>
                <w:szCs w:val="18"/>
                <w:highlight w:val="white"/>
              </w:rPr>
            </w:pPr>
            <w:r w:rsidDel="00000000" w:rsidR="00000000" w:rsidRPr="00000000">
              <w:rPr>
                <w:rtl w:val="0"/>
              </w:rPr>
            </w:r>
          </w:p>
          <w:p w:rsidR="00000000" w:rsidDel="00000000" w:rsidP="00000000" w:rsidRDefault="00000000" w:rsidRPr="00000000" w14:paraId="00000055">
            <w:pPr>
              <w:pageBreakBefore w:val="0"/>
              <w:rPr>
                <w:sz w:val="18"/>
                <w:szCs w:val="18"/>
                <w:highlight w:val="white"/>
              </w:rPr>
            </w:pPr>
            <w:r w:rsidDel="00000000" w:rsidR="00000000" w:rsidRPr="00000000">
              <w:rPr>
                <w:rtl w:val="0"/>
              </w:rPr>
            </w:r>
          </w:p>
        </w:tc>
      </w:tr>
    </w:tbl>
    <w:p w:rsidR="00000000" w:rsidDel="00000000" w:rsidP="00000000" w:rsidRDefault="00000000" w:rsidRPr="00000000" w14:paraId="00000056">
      <w:pPr>
        <w:pageBreakBefore w:val="0"/>
        <w:rPr>
          <w:b w:val="1"/>
        </w:rPr>
      </w:pPr>
      <w:r w:rsidDel="00000000" w:rsidR="00000000" w:rsidRPr="00000000">
        <w:rPr>
          <w:rtl w:val="0"/>
        </w:rPr>
      </w:r>
    </w:p>
    <w:p w:rsidR="00000000" w:rsidDel="00000000" w:rsidP="00000000" w:rsidRDefault="00000000" w:rsidRPr="00000000" w14:paraId="00000057">
      <w:pPr>
        <w:pageBreakBefore w:val="0"/>
        <w:rPr>
          <w:b w:val="1"/>
        </w:rPr>
      </w:pPr>
      <w:r w:rsidDel="00000000" w:rsidR="00000000" w:rsidRPr="00000000">
        <w:rPr>
          <w:b w:val="1"/>
          <w:rtl w:val="0"/>
        </w:rPr>
        <w:t xml:space="preserve">Engage/Persist:</w:t>
      </w:r>
    </w:p>
    <w:p w:rsidR="00000000" w:rsidDel="00000000" w:rsidP="00000000" w:rsidRDefault="00000000" w:rsidRPr="00000000" w14:paraId="00000058">
      <w:pPr>
        <w:pageBreakBefore w:val="0"/>
        <w:rPr>
          <w:b w:val="1"/>
        </w:rPr>
      </w:pPr>
      <w:r w:rsidDel="00000000" w:rsidR="00000000" w:rsidRPr="00000000">
        <w:rPr>
          <w:b w:val="1"/>
          <w:rtl w:val="0"/>
        </w:rPr>
        <w:t xml:space="preserve">5. What is one problem you struggled with in these projects? How did you overcome it? </w:t>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I had so many struggles printing both of my printing projects. While printing be bigger more complicated print not all of it would show up and it would leave white spaces where I didn’t want them. This was also because some of the ink rollers were broken and would not work in the middle. To overcome this problem I make sure to go over my print in multiple layers in ink and presses down on the prints for a long time in specific places. If I print didn’t work on my final project I would fill the white spaces with paint or sharpie. </w:t>
      </w:r>
    </w:p>
    <w:p w:rsidR="00000000" w:rsidDel="00000000" w:rsidP="00000000" w:rsidRDefault="00000000" w:rsidRPr="00000000" w14:paraId="0000005B">
      <w:pPr>
        <w:pageBreakBefore w:val="0"/>
        <w:rPr>
          <w:b w:val="1"/>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rtl w:val="0"/>
        </w:rPr>
      </w:r>
    </w:p>
    <w:p w:rsidR="00000000" w:rsidDel="00000000" w:rsidP="00000000" w:rsidRDefault="00000000" w:rsidRPr="00000000" w14:paraId="0000005D">
      <w:pPr>
        <w:pageBreakBefore w:val="0"/>
        <w:rPr>
          <w:b w:val="1"/>
        </w:rPr>
      </w:pPr>
      <w:r w:rsidDel="00000000" w:rsidR="00000000" w:rsidRPr="00000000">
        <w:rPr>
          <w:rtl w:val="0"/>
        </w:rPr>
      </w:r>
    </w:p>
    <w:p w:rsidR="00000000" w:rsidDel="00000000" w:rsidP="00000000" w:rsidRDefault="00000000" w:rsidRPr="00000000" w14:paraId="0000005E">
      <w:pPr>
        <w:pageBreakBefore w:val="0"/>
        <w:rPr>
          <w:b w:val="1"/>
        </w:rPr>
      </w:pPr>
      <w:r w:rsidDel="00000000" w:rsidR="00000000" w:rsidRPr="00000000">
        <w:rPr>
          <w:rtl w:val="0"/>
        </w:rPr>
      </w:r>
    </w:p>
    <w:tbl>
      <w:tblPr>
        <w:tblStyle w:val="Table3"/>
        <w:tblW w:w="11550.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610"/>
        <w:gridCol w:w="2340"/>
        <w:gridCol w:w="2955"/>
        <w:gridCol w:w="2640"/>
        <w:tblGridChange w:id="0">
          <w:tblGrid>
            <w:gridCol w:w="1005"/>
            <w:gridCol w:w="2610"/>
            <w:gridCol w:w="2340"/>
            <w:gridCol w:w="2955"/>
            <w:gridCol w:w="2640"/>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rPr>
                <w:sz w:val="18"/>
                <w:szCs w:val="18"/>
                <w:highlight w:val="white"/>
              </w:rPr>
            </w:pPr>
            <w:r w:rsidDel="00000000" w:rsidR="00000000" w:rsidRPr="00000000">
              <w:rPr>
                <w:sz w:val="18"/>
                <w:szCs w:val="18"/>
                <w:highlight w:val="white"/>
                <w:rtl w:val="0"/>
              </w:rPr>
              <w:t xml:space="preserve">4- advanced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rPr>
                <w:sz w:val="18"/>
                <w:szCs w:val="18"/>
                <w:highlight w:val="yellow"/>
              </w:rPr>
            </w:pPr>
            <w:r w:rsidDel="00000000" w:rsidR="00000000" w:rsidRPr="00000000">
              <w:rPr>
                <w:sz w:val="18"/>
                <w:szCs w:val="18"/>
                <w:highlight w:val="yellow"/>
                <w:rtl w:val="0"/>
              </w:rPr>
              <w:t xml:space="preserve">3 - proficient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rPr>
                <w:sz w:val="18"/>
                <w:szCs w:val="18"/>
                <w:highlight w:val="white"/>
              </w:rPr>
            </w:pPr>
            <w:r w:rsidDel="00000000" w:rsidR="00000000" w:rsidRPr="00000000">
              <w:rPr>
                <w:sz w:val="18"/>
                <w:szCs w:val="18"/>
                <w:highlight w:val="white"/>
                <w:rtl w:val="0"/>
              </w:rPr>
              <w:t xml:space="preserve">2 - emerging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rPr>
                <w:sz w:val="18"/>
                <w:szCs w:val="18"/>
                <w:highlight w:val="white"/>
              </w:rPr>
            </w:pPr>
            <w:r w:rsidDel="00000000" w:rsidR="00000000" w:rsidRPr="00000000">
              <w:rPr>
                <w:sz w:val="18"/>
                <w:szCs w:val="18"/>
                <w:highlight w:val="white"/>
                <w:rtl w:val="0"/>
              </w:rPr>
              <w:t xml:space="preserve">1- limited </w:t>
            </w:r>
          </w:p>
        </w:tc>
      </w:tr>
      <w:tr>
        <w:trPr>
          <w:cantSplit w:val="0"/>
          <w:trHeight w:val="29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sz w:val="18"/>
                <w:szCs w:val="18"/>
              </w:rPr>
            </w:pPr>
            <w:r w:rsidDel="00000000" w:rsidR="00000000" w:rsidRPr="00000000">
              <w:rPr>
                <w:sz w:val="18"/>
                <w:szCs w:val="18"/>
                <w:rtl w:val="0"/>
              </w:rPr>
              <w:t xml:space="preserve">Engage </w:t>
            </w:r>
          </w:p>
          <w:p w:rsidR="00000000" w:rsidDel="00000000" w:rsidP="00000000" w:rsidRDefault="00000000" w:rsidRPr="00000000" w14:paraId="00000065">
            <w:pPr>
              <w:pageBreakBefore w:val="0"/>
              <w:widowControl w:val="0"/>
              <w:spacing w:line="240" w:lineRule="auto"/>
              <w:rPr>
                <w:sz w:val="18"/>
                <w:szCs w:val="18"/>
              </w:rPr>
            </w:pPr>
            <w:r w:rsidDel="00000000" w:rsidR="00000000" w:rsidRPr="00000000">
              <w:rPr>
                <w:sz w:val="18"/>
                <w:szCs w:val="18"/>
                <w:rtl w:val="0"/>
              </w:rPr>
              <w:t xml:space="preserve">&amp; </w:t>
            </w:r>
          </w:p>
          <w:p w:rsidR="00000000" w:rsidDel="00000000" w:rsidP="00000000" w:rsidRDefault="00000000" w:rsidRPr="00000000" w14:paraId="00000066">
            <w:pPr>
              <w:pageBreakBefore w:val="0"/>
              <w:widowControl w:val="0"/>
              <w:spacing w:line="240" w:lineRule="auto"/>
              <w:rPr>
                <w:sz w:val="18"/>
                <w:szCs w:val="18"/>
              </w:rPr>
            </w:pPr>
            <w:r w:rsidDel="00000000" w:rsidR="00000000" w:rsidRPr="00000000">
              <w:rPr>
                <w:sz w:val="18"/>
                <w:szCs w:val="18"/>
                <w:rtl w:val="0"/>
              </w:rPr>
              <w:t xml:space="preserve">Persist</w:t>
            </w:r>
          </w:p>
          <w:p w:rsidR="00000000" w:rsidDel="00000000" w:rsidP="00000000" w:rsidRDefault="00000000" w:rsidRPr="00000000" w14:paraId="00000067">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68">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69">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6A">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6B">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6C">
            <w:pPr>
              <w:pageBreakBefore w:val="0"/>
              <w:widowControl w:val="0"/>
              <w:spacing w:line="240" w:lineRule="auto"/>
              <w:rPr>
                <w:sz w:val="18"/>
                <w:szCs w:val="18"/>
              </w:rPr>
            </w:pPr>
            <w:r w:rsidDel="00000000" w:rsidR="00000000" w:rsidRPr="00000000">
              <w:rPr>
                <w:sz w:val="18"/>
                <w:szCs w:val="18"/>
                <w:rtl w:val="0"/>
              </w:rPr>
              <w:t xml:space="preserve"> 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line="240" w:lineRule="auto"/>
              <w:rPr>
                <w:sz w:val="18"/>
                <w:szCs w:val="18"/>
              </w:rPr>
            </w:pPr>
            <w:r w:rsidDel="00000000" w:rsidR="00000000" w:rsidRPr="00000000">
              <w:rPr>
                <w:sz w:val="18"/>
                <w:szCs w:val="18"/>
                <w:rtl w:val="0"/>
              </w:rPr>
              <w:t xml:space="preserve">The student embraces art making problems and  creatively solves problems they run into while working. Their work looks complete and each element intentional.</w:t>
            </w:r>
          </w:p>
          <w:p w:rsidR="00000000" w:rsidDel="00000000" w:rsidP="00000000" w:rsidRDefault="00000000" w:rsidRPr="00000000" w14:paraId="0000006E">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6F">
            <w:pPr>
              <w:pageBreakBefore w:val="0"/>
              <w:spacing w:line="240" w:lineRule="auto"/>
              <w:rPr>
                <w:sz w:val="18"/>
                <w:szCs w:val="18"/>
              </w:rPr>
            </w:pPr>
            <w:r w:rsidDel="00000000" w:rsidR="00000000" w:rsidRPr="00000000">
              <w:rPr>
                <w:sz w:val="18"/>
                <w:szCs w:val="18"/>
                <w:rtl w:val="0"/>
              </w:rPr>
              <w:t xml:space="preserve">The student seeks out, responds to, and learns from feedback. They self reflect without reminders. </w:t>
            </w:r>
          </w:p>
          <w:p w:rsidR="00000000" w:rsidDel="00000000" w:rsidP="00000000" w:rsidRDefault="00000000" w:rsidRPr="00000000" w14:paraId="00000070">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1">
            <w:pPr>
              <w:pageBreakBefore w:val="0"/>
              <w:spacing w:line="240" w:lineRule="auto"/>
              <w:rPr>
                <w:sz w:val="18"/>
                <w:szCs w:val="18"/>
              </w:rPr>
            </w:pPr>
            <w:r w:rsidDel="00000000" w:rsidR="00000000" w:rsidRPr="00000000">
              <w:rPr>
                <w:sz w:val="18"/>
                <w:szCs w:val="18"/>
                <w:rtl w:val="0"/>
              </w:rPr>
              <w:t xml:space="preserve">The student is a self directed learner who stays focused and challenges themself throughout class.</w:t>
            </w:r>
          </w:p>
          <w:p w:rsidR="00000000" w:rsidDel="00000000" w:rsidP="00000000" w:rsidRDefault="00000000" w:rsidRPr="00000000" w14:paraId="00000072">
            <w:pPr>
              <w:pageBreakBefore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line="240" w:lineRule="auto"/>
              <w:rPr>
                <w:sz w:val="18"/>
                <w:szCs w:val="18"/>
              </w:rPr>
            </w:pPr>
            <w:r w:rsidDel="00000000" w:rsidR="00000000" w:rsidRPr="00000000">
              <w:rPr>
                <w:sz w:val="18"/>
                <w:szCs w:val="18"/>
                <w:rtl w:val="0"/>
              </w:rPr>
              <w:t xml:space="preserve">The student challenges themself and doesn’t allow art making problems to hinder their work. Their work may lack finishing touches.</w:t>
            </w:r>
          </w:p>
          <w:p w:rsidR="00000000" w:rsidDel="00000000" w:rsidP="00000000" w:rsidRDefault="00000000" w:rsidRPr="00000000" w14:paraId="00000074">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5">
            <w:pPr>
              <w:pageBreakBefore w:val="0"/>
              <w:spacing w:line="240" w:lineRule="auto"/>
              <w:rPr>
                <w:sz w:val="18"/>
                <w:szCs w:val="18"/>
              </w:rPr>
            </w:pPr>
            <w:r w:rsidDel="00000000" w:rsidR="00000000" w:rsidRPr="00000000">
              <w:rPr>
                <w:sz w:val="18"/>
                <w:szCs w:val="18"/>
                <w:rtl w:val="0"/>
              </w:rPr>
              <w:t xml:space="preserve">The student is open to feedback and self reflects regularly.</w:t>
              <w:br w:type="textWrapping"/>
            </w:r>
          </w:p>
          <w:p w:rsidR="00000000" w:rsidDel="00000000" w:rsidP="00000000" w:rsidRDefault="00000000" w:rsidRPr="00000000" w14:paraId="00000076">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7">
            <w:pPr>
              <w:pageBreakBefore w:val="0"/>
              <w:spacing w:line="240" w:lineRule="auto"/>
              <w:rPr>
                <w:sz w:val="18"/>
                <w:szCs w:val="18"/>
              </w:rPr>
            </w:pPr>
            <w:r w:rsidDel="00000000" w:rsidR="00000000" w:rsidRPr="00000000">
              <w:rPr>
                <w:sz w:val="18"/>
                <w:szCs w:val="18"/>
                <w:rtl w:val="0"/>
              </w:rPr>
              <w:t xml:space="preserve">The student stays focused throughout class regularly. </w:t>
            </w:r>
          </w:p>
          <w:p w:rsidR="00000000" w:rsidDel="00000000" w:rsidP="00000000" w:rsidRDefault="00000000" w:rsidRPr="00000000" w14:paraId="00000078">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9">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A">
            <w:pPr>
              <w:pageBreakBefore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240" w:lineRule="auto"/>
              <w:rPr>
                <w:sz w:val="18"/>
                <w:szCs w:val="18"/>
              </w:rPr>
            </w:pPr>
            <w:r w:rsidDel="00000000" w:rsidR="00000000" w:rsidRPr="00000000">
              <w:rPr>
                <w:sz w:val="18"/>
                <w:szCs w:val="18"/>
                <w:rtl w:val="0"/>
              </w:rPr>
              <w:t xml:space="preserve">The student lets art making problems influence their work and how they use their time. The piece shows lack of planning as a result.</w:t>
            </w:r>
          </w:p>
          <w:p w:rsidR="00000000" w:rsidDel="00000000" w:rsidP="00000000" w:rsidRDefault="00000000" w:rsidRPr="00000000" w14:paraId="0000007C">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D">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E">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7F">
            <w:pPr>
              <w:pageBreakBefore w:val="0"/>
              <w:spacing w:line="240" w:lineRule="auto"/>
              <w:rPr>
                <w:sz w:val="18"/>
                <w:szCs w:val="18"/>
              </w:rPr>
            </w:pPr>
            <w:r w:rsidDel="00000000" w:rsidR="00000000" w:rsidRPr="00000000">
              <w:rPr>
                <w:sz w:val="18"/>
                <w:szCs w:val="18"/>
                <w:rtl w:val="0"/>
              </w:rPr>
              <w:t xml:space="preserve"> The student does not seek feedback and rarely self reflects. </w:t>
            </w:r>
          </w:p>
          <w:p w:rsidR="00000000" w:rsidDel="00000000" w:rsidP="00000000" w:rsidRDefault="00000000" w:rsidRPr="00000000" w14:paraId="00000080">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81">
            <w:pPr>
              <w:pageBreakBefore w:val="0"/>
              <w:spacing w:line="240" w:lineRule="auto"/>
              <w:rPr>
                <w:sz w:val="18"/>
                <w:szCs w:val="18"/>
              </w:rPr>
            </w:pPr>
            <w:r w:rsidDel="00000000" w:rsidR="00000000" w:rsidRPr="00000000">
              <w:rPr>
                <w:sz w:val="18"/>
                <w:szCs w:val="18"/>
                <w:rtl w:val="0"/>
              </w:rPr>
              <w:t xml:space="preserve">The student tries to focus throughout class, but gets distracted and off topic.They can feel paralyzed in the face of a problem, but eventually seek a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240" w:lineRule="auto"/>
              <w:rPr>
                <w:sz w:val="18"/>
                <w:szCs w:val="18"/>
              </w:rPr>
            </w:pPr>
            <w:r w:rsidDel="00000000" w:rsidR="00000000" w:rsidRPr="00000000">
              <w:rPr>
                <w:sz w:val="18"/>
                <w:szCs w:val="18"/>
                <w:rtl w:val="0"/>
              </w:rPr>
              <w:t xml:space="preserve">The student lets art making problems stop production. The art reflects the students indifference to their work.</w:t>
            </w:r>
          </w:p>
          <w:p w:rsidR="00000000" w:rsidDel="00000000" w:rsidP="00000000" w:rsidRDefault="00000000" w:rsidRPr="00000000" w14:paraId="00000083">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84">
            <w:pPr>
              <w:pageBreakBefore w:val="0"/>
              <w:spacing w:line="240" w:lineRule="auto"/>
              <w:rPr>
                <w:sz w:val="18"/>
                <w:szCs w:val="18"/>
              </w:rPr>
            </w:pPr>
            <w:r w:rsidDel="00000000" w:rsidR="00000000" w:rsidRPr="00000000">
              <w:rPr>
                <w:sz w:val="18"/>
                <w:szCs w:val="18"/>
                <w:rtl w:val="0"/>
              </w:rPr>
              <w:t xml:space="preserve">When the student runs into a problem, they stop working until someone redirects them and offers solutions to their problem</w:t>
            </w:r>
          </w:p>
          <w:p w:rsidR="00000000" w:rsidDel="00000000" w:rsidP="00000000" w:rsidRDefault="00000000" w:rsidRPr="00000000" w14:paraId="00000085">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86">
            <w:pPr>
              <w:pageBreakBefore w:val="0"/>
              <w:spacing w:line="240" w:lineRule="auto"/>
              <w:rPr>
                <w:sz w:val="18"/>
                <w:szCs w:val="18"/>
              </w:rPr>
            </w:pPr>
            <w:r w:rsidDel="00000000" w:rsidR="00000000" w:rsidRPr="00000000">
              <w:rPr>
                <w:sz w:val="18"/>
                <w:szCs w:val="18"/>
                <w:rtl w:val="0"/>
              </w:rPr>
              <w:t xml:space="preserve">The student struggles to focus in class, and are frequently distracted and off topic.</w:t>
            </w:r>
          </w:p>
          <w:p w:rsidR="00000000" w:rsidDel="00000000" w:rsidP="00000000" w:rsidRDefault="00000000" w:rsidRPr="00000000" w14:paraId="00000087">
            <w:pPr>
              <w:pageBreakBefore w:val="0"/>
              <w:spacing w:line="240" w:lineRule="auto"/>
              <w:rPr>
                <w:sz w:val="18"/>
                <w:szCs w:val="18"/>
              </w:rPr>
            </w:pPr>
            <w:r w:rsidDel="00000000" w:rsidR="00000000" w:rsidRPr="00000000">
              <w:rPr>
                <w:rtl w:val="0"/>
              </w:rPr>
            </w:r>
          </w:p>
          <w:p w:rsidR="00000000" w:rsidDel="00000000" w:rsidP="00000000" w:rsidRDefault="00000000" w:rsidRPr="00000000" w14:paraId="00000088">
            <w:pPr>
              <w:pageBreakBefore w:val="0"/>
              <w:spacing w:line="240" w:lineRule="auto"/>
              <w:rPr>
                <w:sz w:val="18"/>
                <w:szCs w:val="18"/>
              </w:rPr>
            </w:pPr>
            <w:r w:rsidDel="00000000" w:rsidR="00000000" w:rsidRPr="00000000">
              <w:rPr>
                <w:sz w:val="18"/>
                <w:szCs w:val="18"/>
                <w:rtl w:val="0"/>
              </w:rPr>
              <w:t xml:space="preserve">The work is incomplete. </w:t>
            </w:r>
          </w:p>
        </w:tc>
      </w:tr>
    </w:tbl>
    <w:p w:rsidR="00000000" w:rsidDel="00000000" w:rsidP="00000000" w:rsidRDefault="00000000" w:rsidRPr="00000000" w14:paraId="00000089">
      <w:pPr>
        <w:pageBreakBefore w:val="0"/>
        <w:rPr>
          <w:b w:val="1"/>
        </w:rPr>
      </w:pPr>
      <w:r w:rsidDel="00000000" w:rsidR="00000000" w:rsidRPr="00000000">
        <w:rPr>
          <w:rtl w:val="0"/>
        </w:rPr>
      </w:r>
    </w:p>
    <w:p w:rsidR="00000000" w:rsidDel="00000000" w:rsidP="00000000" w:rsidRDefault="00000000" w:rsidRPr="00000000" w14:paraId="0000008A">
      <w:pPr>
        <w:pageBreakBefore w:val="0"/>
        <w:rPr>
          <w:b w:val="1"/>
        </w:rPr>
      </w:pPr>
      <w:r w:rsidDel="00000000" w:rsidR="00000000" w:rsidRPr="00000000">
        <w:rPr>
          <w:rtl w:val="0"/>
        </w:rPr>
      </w:r>
    </w:p>
    <w:p w:rsidR="00000000" w:rsidDel="00000000" w:rsidP="00000000" w:rsidRDefault="00000000" w:rsidRPr="00000000" w14:paraId="0000008B">
      <w:pPr>
        <w:pageBreakBefore w:val="0"/>
        <w:rPr>
          <w:b w:val="1"/>
        </w:rPr>
      </w:pPr>
      <w:r w:rsidDel="00000000" w:rsidR="00000000" w:rsidRPr="00000000">
        <w:rPr>
          <w:b w:val="1"/>
          <w:i w:val="1"/>
          <w:rtl w:val="0"/>
        </w:rPr>
        <w:t xml:space="preserve">Reflect</w:t>
      </w:r>
      <w:r w:rsidDel="00000000" w:rsidR="00000000" w:rsidRPr="00000000">
        <w:rPr>
          <w:rtl w:val="0"/>
        </w:rPr>
      </w:r>
    </w:p>
    <w:p w:rsidR="00000000" w:rsidDel="00000000" w:rsidP="00000000" w:rsidRDefault="00000000" w:rsidRPr="00000000" w14:paraId="0000008C">
      <w:pPr>
        <w:pageBreakBefore w:val="0"/>
        <w:rPr>
          <w:b w:val="1"/>
        </w:rPr>
      </w:pPr>
      <w:r w:rsidDel="00000000" w:rsidR="00000000" w:rsidRPr="00000000">
        <w:rPr>
          <w:b w:val="1"/>
          <w:rtl w:val="0"/>
        </w:rPr>
        <w:t xml:space="preserve">6. What were the benefits and challenges of having more choice in these projects compared to the still life projects on toned paper we did? </w:t>
      </w:r>
    </w:p>
    <w:p w:rsidR="00000000" w:rsidDel="00000000" w:rsidP="00000000" w:rsidRDefault="00000000" w:rsidRPr="00000000" w14:paraId="0000008D">
      <w:pPr>
        <w:pageBreakBefore w:val="0"/>
        <w:rPr>
          <w:b w:val="1"/>
        </w:rPr>
      </w:pPr>
      <w:r w:rsidDel="00000000" w:rsidR="00000000" w:rsidRPr="00000000">
        <w:rPr>
          <w:rtl w:val="0"/>
        </w:rPr>
      </w:r>
    </w:p>
    <w:p w:rsidR="00000000" w:rsidDel="00000000" w:rsidP="00000000" w:rsidRDefault="00000000" w:rsidRPr="00000000" w14:paraId="0000008E">
      <w:pPr>
        <w:pageBreakBefore w:val="0"/>
        <w:rPr>
          <w:b w:val="1"/>
        </w:rPr>
      </w:pPr>
      <w:r w:rsidDel="00000000" w:rsidR="00000000" w:rsidRPr="00000000">
        <w:rPr>
          <w:b w:val="1"/>
          <w:rtl w:val="0"/>
        </w:rPr>
        <w:t xml:space="preserve">I think that the benefits of having more choices was we got to express our own art style and experiment without worrying too much about the final project.I also think that it was better because we were not limited in terms of references. I think some challenges were time management and no being able to work with others as much and get their advice, because they might be doing something completely different. Another challenge is you learn less because you have less direct direction and are not given the same amount of attention.</w:t>
      </w:r>
    </w:p>
    <w:p w:rsidR="00000000" w:rsidDel="00000000" w:rsidP="00000000" w:rsidRDefault="00000000" w:rsidRPr="00000000" w14:paraId="0000008F">
      <w:pPr>
        <w:pageBreakBefore w:val="0"/>
        <w:rPr>
          <w:b w:val="1"/>
        </w:rPr>
      </w:pPr>
      <w:r w:rsidDel="00000000" w:rsidR="00000000" w:rsidRPr="00000000">
        <w:rPr>
          <w:rtl w:val="0"/>
        </w:rPr>
      </w:r>
    </w:p>
    <w:p w:rsidR="00000000" w:rsidDel="00000000" w:rsidP="00000000" w:rsidRDefault="00000000" w:rsidRPr="00000000" w14:paraId="00000090">
      <w:pPr>
        <w:pageBreakBefore w:val="0"/>
        <w:rPr>
          <w:b w:val="1"/>
          <w:color w:val="333333"/>
          <w:highlight w:val="white"/>
        </w:rPr>
      </w:pPr>
      <w:r w:rsidDel="00000000" w:rsidR="00000000" w:rsidRPr="00000000">
        <w:rPr>
          <w:rtl w:val="0"/>
        </w:rPr>
      </w:r>
    </w:p>
    <w:p w:rsidR="00000000" w:rsidDel="00000000" w:rsidP="00000000" w:rsidRDefault="00000000" w:rsidRPr="00000000" w14:paraId="00000091">
      <w:pPr>
        <w:pageBreakBefore w:val="0"/>
        <w:rPr>
          <w:b w:val="1"/>
          <w:color w:val="333333"/>
          <w:highlight w:val="white"/>
        </w:rPr>
      </w:pPr>
      <w:r w:rsidDel="00000000" w:rsidR="00000000" w:rsidRPr="00000000">
        <w:rPr>
          <w:rtl w:val="0"/>
        </w:rPr>
      </w:r>
    </w:p>
    <w:tbl>
      <w:tblPr>
        <w:tblStyle w:val="Table4"/>
        <w:tblW w:w="1159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95"/>
        <w:gridCol w:w="2385"/>
        <w:gridCol w:w="2955"/>
        <w:gridCol w:w="2715"/>
        <w:tblGridChange w:id="0">
          <w:tblGrid>
            <w:gridCol w:w="945"/>
            <w:gridCol w:w="2595"/>
            <w:gridCol w:w="2385"/>
            <w:gridCol w:w="2955"/>
            <w:gridCol w:w="2715"/>
          </w:tblGrid>
        </w:tblGridChange>
      </w:tblGrid>
      <w:tr>
        <w:trPr>
          <w:cantSplit w:val="0"/>
          <w:trHeight w:val="4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sz w:val="18"/>
                <w:szCs w:val="18"/>
              </w:rPr>
            </w:pPr>
            <w:r w:rsidDel="00000000" w:rsidR="00000000" w:rsidRPr="00000000">
              <w:rPr>
                <w:sz w:val="18"/>
                <w:szCs w:val="18"/>
                <w:rtl w:val="0"/>
              </w:rPr>
              <w:t xml:space="preserve">Reflect</w:t>
            </w:r>
          </w:p>
          <w:p w:rsidR="00000000" w:rsidDel="00000000" w:rsidP="00000000" w:rsidRDefault="00000000" w:rsidRPr="00000000" w14:paraId="00000093">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94">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95">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96">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97">
            <w:pPr>
              <w:pageBreakBefore w:val="0"/>
              <w:widowControl w:val="0"/>
              <w:spacing w:line="240" w:lineRule="auto"/>
              <w:rPr>
                <w:sz w:val="18"/>
                <w:szCs w:val="18"/>
              </w:rPr>
            </w:pPr>
            <w:r w:rsidDel="00000000" w:rsidR="00000000" w:rsidRPr="00000000">
              <w:rPr>
                <w:rtl w:val="0"/>
              </w:rPr>
            </w:r>
          </w:p>
          <w:p w:rsidR="00000000" w:rsidDel="00000000" w:rsidP="00000000" w:rsidRDefault="00000000" w:rsidRPr="00000000" w14:paraId="00000098">
            <w:pPr>
              <w:pageBreakBefore w:val="0"/>
              <w:widowControl w:val="0"/>
              <w:spacing w:line="240" w:lineRule="auto"/>
              <w:rPr>
                <w:sz w:val="18"/>
                <w:szCs w:val="18"/>
              </w:rPr>
            </w:pPr>
            <w:r w:rsidDel="00000000" w:rsidR="00000000" w:rsidRPr="00000000">
              <w:rPr>
                <w:sz w:val="18"/>
                <w:szCs w:val="18"/>
                <w:rtl w:val="0"/>
              </w:rPr>
              <w:t xml:space="preserve">  _____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200" w:line="240" w:lineRule="auto"/>
              <w:rPr>
                <w:sz w:val="18"/>
                <w:szCs w:val="18"/>
                <w:highlight w:val="yellow"/>
              </w:rPr>
            </w:pPr>
            <w:r w:rsidDel="00000000" w:rsidR="00000000" w:rsidRPr="00000000">
              <w:rPr>
                <w:sz w:val="18"/>
                <w:szCs w:val="18"/>
                <w:highlight w:val="yellow"/>
                <w:rtl w:val="0"/>
              </w:rPr>
              <w:t xml:space="preserve">The student gave honest, thoughtful, thorough responses to all questions and drew connections between other assignments or artwork they’ve seen.</w:t>
            </w:r>
          </w:p>
          <w:p w:rsidR="00000000" w:rsidDel="00000000" w:rsidP="00000000" w:rsidRDefault="00000000" w:rsidRPr="00000000" w14:paraId="0000009A">
            <w:pPr>
              <w:pageBreakBefore w:val="0"/>
              <w:spacing w:after="200" w:line="240" w:lineRule="auto"/>
              <w:rPr>
                <w:sz w:val="18"/>
                <w:szCs w:val="18"/>
                <w:highlight w:val="yellow"/>
              </w:rPr>
            </w:pPr>
            <w:r w:rsidDel="00000000" w:rsidR="00000000" w:rsidRPr="00000000">
              <w:rPr>
                <w:sz w:val="18"/>
                <w:szCs w:val="18"/>
                <w:highlight w:val="yellow"/>
                <w:rtl w:val="0"/>
              </w:rPr>
              <w:t xml:space="preserve">They use content learned in class, including vocabulary, to clearly explain their individual process and decisions they made along the way. </w:t>
            </w:r>
          </w:p>
          <w:p w:rsidR="00000000" w:rsidDel="00000000" w:rsidP="00000000" w:rsidRDefault="00000000" w:rsidRPr="00000000" w14:paraId="0000009B">
            <w:pPr>
              <w:pageBreakBefore w:val="0"/>
              <w:spacing w:after="200" w:line="240" w:lineRule="auto"/>
              <w:rPr>
                <w:sz w:val="18"/>
                <w:szCs w:val="18"/>
                <w:highlight w:val="yellow"/>
              </w:rPr>
            </w:pPr>
            <w:r w:rsidDel="00000000" w:rsidR="00000000" w:rsidRPr="00000000">
              <w:rPr>
                <w:sz w:val="18"/>
                <w:szCs w:val="18"/>
                <w:highlight w:val="yellow"/>
                <w:rtl w:val="0"/>
              </w:rPr>
              <w:t xml:space="preserve">They understand their strengths, weaknesses, and areas to improve upon. They know how to make those improvements.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200" w:line="240" w:lineRule="auto"/>
              <w:rPr>
                <w:sz w:val="18"/>
                <w:szCs w:val="18"/>
              </w:rPr>
            </w:pPr>
            <w:r w:rsidDel="00000000" w:rsidR="00000000" w:rsidRPr="00000000">
              <w:rPr>
                <w:sz w:val="18"/>
                <w:szCs w:val="18"/>
                <w:rtl w:val="0"/>
              </w:rPr>
              <w:t xml:space="preserve">The student gave honest and thoughtful reflections. They made several connections between what decisions they made and how it impacted their final result.</w:t>
            </w:r>
          </w:p>
          <w:p w:rsidR="00000000" w:rsidDel="00000000" w:rsidP="00000000" w:rsidRDefault="00000000" w:rsidRPr="00000000" w14:paraId="0000009D">
            <w:pPr>
              <w:pageBreakBefore w:val="0"/>
              <w:spacing w:after="200" w:line="240" w:lineRule="auto"/>
              <w:rPr>
                <w:sz w:val="18"/>
                <w:szCs w:val="18"/>
              </w:rPr>
            </w:pPr>
            <w:r w:rsidDel="00000000" w:rsidR="00000000" w:rsidRPr="00000000">
              <w:rPr>
                <w:sz w:val="18"/>
                <w:szCs w:val="18"/>
                <w:rtl w:val="0"/>
              </w:rPr>
              <w:t xml:space="preserve">They used some content from class, including vocabulary, to explain their work. They understand content learned in class. </w:t>
            </w:r>
          </w:p>
          <w:p w:rsidR="00000000" w:rsidDel="00000000" w:rsidP="00000000" w:rsidRDefault="00000000" w:rsidRPr="00000000" w14:paraId="0000009E">
            <w:pPr>
              <w:pageBreakBefore w:val="0"/>
              <w:spacing w:after="200" w:line="240" w:lineRule="auto"/>
              <w:rPr>
                <w:sz w:val="18"/>
                <w:szCs w:val="18"/>
              </w:rPr>
            </w:pPr>
            <w:r w:rsidDel="00000000" w:rsidR="00000000" w:rsidRPr="00000000">
              <w:rPr>
                <w:sz w:val="18"/>
                <w:szCs w:val="18"/>
                <w:rtl w:val="0"/>
              </w:rPr>
              <w:t xml:space="preserve">They have an idea of what their strengths, weaknesses, and areas of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after="200" w:line="240" w:lineRule="auto"/>
              <w:rPr>
                <w:sz w:val="18"/>
                <w:szCs w:val="18"/>
              </w:rPr>
            </w:pPr>
            <w:r w:rsidDel="00000000" w:rsidR="00000000" w:rsidRPr="00000000">
              <w:rPr>
                <w:sz w:val="18"/>
                <w:szCs w:val="18"/>
                <w:rtl w:val="0"/>
              </w:rPr>
              <w:t xml:space="preserve">The student struggles to make connections between what decisions they made while working and how it impacted their final result. </w:t>
            </w:r>
          </w:p>
          <w:p w:rsidR="00000000" w:rsidDel="00000000" w:rsidP="00000000" w:rsidRDefault="00000000" w:rsidRPr="00000000" w14:paraId="000000A0">
            <w:pPr>
              <w:pageBreakBefore w:val="0"/>
              <w:spacing w:after="200" w:line="240" w:lineRule="auto"/>
              <w:rPr>
                <w:sz w:val="18"/>
                <w:szCs w:val="18"/>
              </w:rPr>
            </w:pPr>
            <w:r w:rsidDel="00000000" w:rsidR="00000000" w:rsidRPr="00000000">
              <w:rPr>
                <w:rtl w:val="0"/>
              </w:rPr>
            </w:r>
          </w:p>
          <w:p w:rsidR="00000000" w:rsidDel="00000000" w:rsidP="00000000" w:rsidRDefault="00000000" w:rsidRPr="00000000" w14:paraId="000000A1">
            <w:pPr>
              <w:pageBreakBefore w:val="0"/>
              <w:spacing w:after="200" w:line="240" w:lineRule="auto"/>
              <w:rPr>
                <w:sz w:val="18"/>
                <w:szCs w:val="18"/>
              </w:rPr>
            </w:pPr>
            <w:r w:rsidDel="00000000" w:rsidR="00000000" w:rsidRPr="00000000">
              <w:rPr>
                <w:sz w:val="18"/>
                <w:szCs w:val="18"/>
                <w:rtl w:val="0"/>
              </w:rPr>
              <w:t xml:space="preserve">Their explanations show a limited understanding of the content and vocabulary learned in class, or the response is generic. </w:t>
            </w:r>
          </w:p>
          <w:p w:rsidR="00000000" w:rsidDel="00000000" w:rsidP="00000000" w:rsidRDefault="00000000" w:rsidRPr="00000000" w14:paraId="000000A2">
            <w:pPr>
              <w:pageBreakBefore w:val="0"/>
              <w:spacing w:after="200" w:line="240" w:lineRule="auto"/>
              <w:rPr>
                <w:sz w:val="18"/>
                <w:szCs w:val="18"/>
              </w:rPr>
            </w:pPr>
            <w:r w:rsidDel="00000000" w:rsidR="00000000" w:rsidRPr="00000000">
              <w:rPr>
                <w:sz w:val="18"/>
                <w:szCs w:val="18"/>
                <w:rtl w:val="0"/>
              </w:rPr>
              <w:t xml:space="preserve">They struggle to identify strengths, weaknesses, and goals for improvement.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200" w:line="240" w:lineRule="auto"/>
              <w:rPr>
                <w:sz w:val="18"/>
                <w:szCs w:val="18"/>
              </w:rPr>
            </w:pPr>
            <w:r w:rsidDel="00000000" w:rsidR="00000000" w:rsidRPr="00000000">
              <w:rPr>
                <w:sz w:val="18"/>
                <w:szCs w:val="18"/>
                <w:rtl w:val="0"/>
              </w:rPr>
              <w:t xml:space="preserve">The students responses are incoherent, generic, or shows little understanding of the correlation between the content learned in class and how it applies to their work. </w:t>
            </w:r>
          </w:p>
          <w:p w:rsidR="00000000" w:rsidDel="00000000" w:rsidP="00000000" w:rsidRDefault="00000000" w:rsidRPr="00000000" w14:paraId="000000A4">
            <w:pPr>
              <w:pageBreakBefore w:val="0"/>
              <w:spacing w:after="200" w:line="240" w:lineRule="auto"/>
              <w:rPr>
                <w:sz w:val="18"/>
                <w:szCs w:val="18"/>
              </w:rPr>
            </w:pPr>
            <w:r w:rsidDel="00000000" w:rsidR="00000000" w:rsidRPr="00000000">
              <w:rPr>
                <w:sz w:val="18"/>
                <w:szCs w:val="18"/>
                <w:rtl w:val="0"/>
              </w:rPr>
              <w:t xml:space="preserve">The student struggles to use vocabulary to support their explanations. </w:t>
            </w:r>
          </w:p>
          <w:p w:rsidR="00000000" w:rsidDel="00000000" w:rsidP="00000000" w:rsidRDefault="00000000" w:rsidRPr="00000000" w14:paraId="000000A5">
            <w:pPr>
              <w:pageBreakBefore w:val="0"/>
              <w:spacing w:after="200" w:line="240" w:lineRule="auto"/>
              <w:rPr>
                <w:sz w:val="18"/>
                <w:szCs w:val="18"/>
              </w:rPr>
            </w:pPr>
            <w:r w:rsidDel="00000000" w:rsidR="00000000" w:rsidRPr="00000000">
              <w:rPr>
                <w:sz w:val="18"/>
                <w:szCs w:val="18"/>
                <w:rtl w:val="0"/>
              </w:rPr>
              <w:t xml:space="preserve">They don’t show a clear understanding of what they did well, what went wrong, or how to improve their work. </w:t>
            </w:r>
          </w:p>
          <w:p w:rsidR="00000000" w:rsidDel="00000000" w:rsidP="00000000" w:rsidRDefault="00000000" w:rsidRPr="00000000" w14:paraId="000000A6">
            <w:pPr>
              <w:pageBreakBefore w:val="0"/>
              <w:spacing w:after="200" w:line="240" w:lineRule="auto"/>
              <w:rPr>
                <w:sz w:val="18"/>
                <w:szCs w:val="18"/>
              </w:rPr>
            </w:pPr>
            <w:r w:rsidDel="00000000" w:rsidR="00000000" w:rsidRPr="00000000">
              <w:rPr>
                <w:sz w:val="18"/>
                <w:szCs w:val="18"/>
                <w:rtl w:val="0"/>
              </w:rPr>
              <w:t xml:space="preserve">*Questions are incomplete or unanswered</w:t>
            </w:r>
          </w:p>
        </w:tc>
      </w:tr>
    </w:tbl>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drawing>
          <wp:inline distB="114300" distT="114300" distL="114300" distR="114300">
            <wp:extent cx="5253038" cy="6370248"/>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253038" cy="637024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3252788" cy="417522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252788" cy="41752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3362325" cy="3857625"/>
            <wp:effectExtent b="0" l="0" r="0" t="0"/>
            <wp:docPr id="3" name="image5.jpg"/>
            <a:graphic>
              <a:graphicData uri="http://schemas.openxmlformats.org/drawingml/2006/picture">
                <pic:pic>
                  <pic:nvPicPr>
                    <pic:cNvPr id="0" name="image5.jpg"/>
                    <pic:cNvPicPr preferRelativeResize="0"/>
                  </pic:nvPicPr>
                  <pic:blipFill>
                    <a:blip r:embed="rId8"/>
                    <a:srcRect b="14012" l="0" r="0" t="0"/>
                    <a:stretch>
                      <a:fillRect/>
                    </a:stretch>
                  </pic:blipFill>
                  <pic:spPr>
                    <a:xfrm>
                      <a:off x="0" y="0"/>
                      <a:ext cx="33623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drawing>
          <wp:inline distB="114300" distT="114300" distL="114300" distR="114300">
            <wp:extent cx="5176838" cy="6327246"/>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176838" cy="632724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drawing>
          <wp:inline distB="114300" distT="114300" distL="114300" distR="114300">
            <wp:extent cx="5943600" cy="8331200"/>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83312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