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Dessa Shapiro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5/22/20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Podcast link : </w:t>
      </w:r>
      <w:hyperlink r:id="rId6">
        <w:r w:rsidDel="00000000" w:rsidR="00000000" w:rsidRPr="00000000">
          <w:rPr>
            <w:rFonts w:ascii="Lato" w:cs="Lato" w:eastAsia="Lato" w:hAnsi="Lato"/>
            <w:b w:val="1"/>
            <w:color w:val="40a6d8"/>
            <w:sz w:val="20"/>
            <w:szCs w:val="20"/>
            <w:shd w:fill="4f4f4f" w:val="clear"/>
            <w:rtl w:val="0"/>
          </w:rPr>
          <w:t xml:space="preserve">https://www.wevideo.com/view/1719469357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evideo.com/view/171946935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