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Dessa Shapiro</w:t>
      </w:r>
    </w:p>
    <w:p w:rsidR="00000000" w:rsidDel="00000000" w:rsidP="00000000" w:rsidRDefault="00000000" w:rsidRPr="00000000" w14:paraId="00000002">
      <w:pPr>
        <w:pageBreakBefore w:val="0"/>
        <w:jc w:val="right"/>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11/17/20</w:t>
      </w:r>
    </w:p>
    <w:p w:rsidR="00000000" w:rsidDel="00000000" w:rsidP="00000000" w:rsidRDefault="00000000" w:rsidRPr="00000000" w14:paraId="00000003">
      <w:pPr>
        <w:pageBreakBefore w:val="0"/>
        <w:jc w:val="right"/>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Period 2</w:t>
      </w:r>
    </w:p>
    <w:p w:rsidR="00000000" w:rsidDel="00000000" w:rsidP="00000000" w:rsidRDefault="00000000" w:rsidRPr="00000000" w14:paraId="00000004">
      <w:pPr>
        <w:pageBreakBefore w:val="0"/>
        <w:jc w:val="cente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What is a Revolutionary </w:t>
      </w:r>
    </w:p>
    <w:p w:rsidR="00000000" w:rsidDel="00000000" w:rsidP="00000000" w:rsidRDefault="00000000" w:rsidRPr="00000000" w14:paraId="00000005">
      <w:pPr>
        <w:pageBreakBefore w:val="0"/>
        <w:jc w:val="cente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06">
      <w:pPr>
        <w:pageBreakBefore w:val="0"/>
        <w:ind w:firstLine="720"/>
        <w:rPr/>
      </w:pPr>
      <w:r w:rsidDel="00000000" w:rsidR="00000000" w:rsidRPr="00000000">
        <w:rPr>
          <w:rFonts w:ascii="Lato" w:cs="Lato" w:eastAsia="Lato" w:hAnsi="Lato"/>
          <w:color w:val="2d3b45"/>
          <w:sz w:val="24"/>
          <w:szCs w:val="24"/>
          <w:highlight w:val="white"/>
          <w:rtl w:val="0"/>
        </w:rPr>
        <w:t xml:space="preserve">Revolutionary, what is a revolutionary? I could look in a dictionary to reach the answer but no one sentence answers will capture the nsance of the world. For as long as humans have roamed this earth, nothing has been silent. There have been countless wars, technologies and lives. And in all of the moments in history whether big or small, selective or inclusive, there has always been someone making change, or if not someone thinking of change or even thinking why. All people have the capability of individual thought. Though our life times we have been connected with others and even been told how to think or feel around others. But if you were to lock a person in a room their whole lives would they lose their ability to think, to make decisions? No, for the process of evolution has given us the ability to be more independent, we no longer require groups in order to survive and protect ourselves. And in this independent mind is where a true revolutionary people are formed. The people are able to recognize or bring forth events, whether they be social issues, a new type of science, or a different way of thinking. A revolutionary is someone able to break away from being a bystander and follow their own path. Unlike most other stereotypes and adaptations of what a revolutionary person is, I don't believe that all revolutionaries have to support a positive cause. The first thing that comes to mind when thinking about a revolutionary is someone starting a revolution or standing against a corrupt government or individual.  My perception differs from this stereotype because a revolutionary could be someone who brought forth a contradicting idea or belief and supports that cause against a greater power. And this idea or belief does not always have to be benefiting or even positive in nature. For example if there was a nation with a fair monarch who was kind to their people and the society seemed to be fairly utopian. If someone stood up against the system of government and claimed that no one had the authority to rule over so many people. And then made it their mission to dethrone the monarch and claim equal status among all the people. They would be seen as revolutionary, wouldn't they? Even this example is unrealistic because there has yet to be a utopian system throughout history. In every government or bigger systems or society there will always be some couroptian. In conclusion I believe that a revolutionary is someone who dedicates their life to change something, most likeys with a type of revolutions, whether that means war or protesting.       </w:t>
      </w:r>
      <w:r w:rsidDel="00000000" w:rsidR="00000000" w:rsidRPr="00000000">
        <w:rPr>
          <w:rFonts w:ascii="Lato" w:cs="Lato" w:eastAsia="Lato" w:hAnsi="Lato"/>
          <w:color w:val="2d3b45"/>
          <w:sz w:val="24"/>
          <w:szCs w:val="24"/>
          <w:highlight w:val="white"/>
        </w:rPr>
        <w:drawing>
          <wp:inline distB="114300" distT="114300" distL="114300" distR="114300">
            <wp:extent cx="5168900" cy="3441700"/>
            <wp:effectExtent b="0" l="0" r="0" t="0"/>
            <wp:docPr descr="3 Black Photographers on Capturing the George Floyd Protests | WIRED" id="1" name="image1.jpg"/>
            <a:graphic>
              <a:graphicData uri="http://schemas.openxmlformats.org/drawingml/2006/picture">
                <pic:pic>
                  <pic:nvPicPr>
                    <pic:cNvPr descr="3 Black Photographers on Capturing the George Floyd Protests | WIRED" id="0" name="image1.jpg"/>
                    <pic:cNvPicPr preferRelativeResize="0"/>
                  </pic:nvPicPr>
                  <pic:blipFill>
                    <a:blip r:embed="rId6"/>
                    <a:srcRect b="0" l="0" r="0" t="0"/>
                    <a:stretch>
                      <a:fillRect/>
                    </a:stretch>
                  </pic:blipFill>
                  <pic:spPr>
                    <a:xfrm>
                      <a:off x="0" y="0"/>
                      <a:ext cx="5168900" cy="344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