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0"/>
        <w:rPr>
          <w:color w:val="0000ff"/>
        </w:rPr>
      </w:pPr>
      <w:r w:rsidDel="00000000" w:rsidR="00000000" w:rsidRPr="00000000">
        <w:rPr>
          <w:rtl w:val="0"/>
        </w:rPr>
        <w:t xml:space="preserve">Name:</w:t>
        <w:tab/>
      </w:r>
      <w:r w:rsidDel="00000000" w:rsidR="00000000" w:rsidRPr="00000000">
        <w:rPr>
          <w:color w:val="0000ff"/>
          <w:rtl w:val="0"/>
        </w:rPr>
        <w:t xml:space="preserve">&lt;Dessa S.&gt;</w:t>
        <w:tab/>
      </w:r>
      <w:r w:rsidDel="00000000" w:rsidR="00000000" w:rsidRPr="00000000">
        <w:rPr>
          <w:rtl w:val="0"/>
        </w:rPr>
        <w:tab/>
        <w:tab/>
        <w:t xml:space="preserve">Period: </w:t>
      </w:r>
      <w:r w:rsidDel="00000000" w:rsidR="00000000" w:rsidRPr="00000000">
        <w:rPr>
          <w:color w:val="0000ff"/>
          <w:rtl w:val="0"/>
        </w:rPr>
        <w:t xml:space="preserve">&lt; 3&gt;</w:t>
      </w:r>
      <w:r w:rsidDel="00000000" w:rsidR="00000000" w:rsidRPr="00000000">
        <w:rPr>
          <w:rtl w:val="0"/>
        </w:rPr>
        <w:tab/>
        <w:tab/>
        <w:t xml:space="preserve">Date:</w:t>
      </w:r>
      <w:r w:rsidDel="00000000" w:rsidR="00000000" w:rsidRPr="00000000">
        <w:rPr>
          <w:color w:val="0000ff"/>
          <w:rtl w:val="0"/>
        </w:rPr>
        <w:t xml:space="preserve">&lt;4/15&gt;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5534025</wp:posOffset>
            </wp:positionH>
            <wp:positionV relativeFrom="paragraph">
              <wp:posOffset>260938</wp:posOffset>
            </wp:positionV>
            <wp:extent cx="1319213" cy="1366609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3452" r="98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1366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177212</wp:posOffset>
            </wp:positionV>
            <wp:extent cx="1478481" cy="9038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8481" cy="90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ind w:firstLine="0"/>
        <w:jc w:val="center"/>
        <w:rPr>
          <w:rFonts w:ascii="Fredericka the Great" w:cs="Fredericka the Great" w:eastAsia="Fredericka the Great" w:hAnsi="Fredericka the Great"/>
          <w:b w:val="1"/>
          <w:sz w:val="28"/>
          <w:szCs w:val="28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sz w:val="28"/>
          <w:szCs w:val="28"/>
          <w:rtl w:val="0"/>
        </w:rPr>
        <w:t xml:space="preserve">“Understanding Car Crashes</w:t>
      </w:r>
    </w:p>
    <w:p w:rsidR="00000000" w:rsidDel="00000000" w:rsidP="00000000" w:rsidRDefault="00000000" w:rsidRPr="00000000" w14:paraId="00000004">
      <w:pPr>
        <w:pageBreakBefore w:val="0"/>
        <w:ind w:firstLine="0"/>
        <w:jc w:val="center"/>
        <w:rPr>
          <w:rFonts w:ascii="Fredericka the Great" w:cs="Fredericka the Great" w:eastAsia="Fredericka the Great" w:hAnsi="Fredericka the Great"/>
          <w:b w:val="1"/>
          <w:sz w:val="28"/>
          <w:szCs w:val="28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sz w:val="28"/>
          <w:szCs w:val="28"/>
          <w:rtl w:val="0"/>
        </w:rPr>
        <w:t xml:space="preserve">It’s Basic Physics”</w:t>
      </w:r>
    </w:p>
    <w:p w:rsidR="00000000" w:rsidDel="00000000" w:rsidP="00000000" w:rsidRDefault="00000000" w:rsidRPr="00000000" w14:paraId="00000005">
      <w:pPr>
        <w:pageBreakBefore w:val="0"/>
        <w:ind w:firstLine="0"/>
        <w:jc w:val="center"/>
        <w:rPr>
          <w:rFonts w:ascii="Fredericka the Great" w:cs="Fredericka the Great" w:eastAsia="Fredericka the Great" w:hAnsi="Fredericka the Great"/>
          <w:sz w:val="28"/>
          <w:szCs w:val="28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sz w:val="28"/>
          <w:szCs w:val="28"/>
          <w:rtl w:val="0"/>
        </w:rPr>
        <w:t xml:space="preserve">Video Concept Organizer</w:t>
      </w:r>
    </w:p>
    <w:p w:rsidR="00000000" w:rsidDel="00000000" w:rsidP="00000000" w:rsidRDefault="00000000" w:rsidRPr="00000000" w14:paraId="00000006">
      <w:pPr>
        <w:pageBreakBefore w:val="0"/>
        <w:ind w:firstLine="0"/>
        <w:rPr>
          <w:rFonts w:ascii="Fredericka the Great" w:cs="Fredericka the Great" w:eastAsia="Fredericka the Great" w:hAnsi="Fredericka the Great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9255"/>
        <w:tblGridChange w:id="0">
          <w:tblGrid>
            <w:gridCol w:w="2175"/>
            <w:gridCol w:w="9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2:15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2:50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3:20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4:00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4:35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5:20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5:35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6:05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6:18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6:45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7:10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8:20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9:04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9:42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12:55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13:50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14:30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Running Time: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Minutes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Directions: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help you remember the key physics concepts discussed while viewing the video, fill in the blanks or 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“highlight”</w:t>
            </w:r>
            <w:r w:rsidDel="00000000" w:rsidR="00000000" w:rsidRPr="00000000">
              <w:rPr>
                <w:rtl w:val="0"/>
              </w:rPr>
              <w:t xml:space="preserve"> the correct answer.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Video Scenes &amp; Key Concepts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Test Track Laws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Why did the dummy get left behind?  It is called </w:t>
            </w:r>
            <w:r w:rsidDel="00000000" w:rsidR="00000000" w:rsidRPr="00000000">
              <w:rPr>
                <w:color w:val="0000ff"/>
                <w:rtl w:val="0"/>
              </w:rPr>
              <w:t xml:space="preserve">Inertia</w:t>
            </w:r>
            <w:r w:rsidDel="00000000" w:rsidR="00000000" w:rsidRPr="00000000">
              <w:rPr>
                <w:rtl w:val="0"/>
              </w:rPr>
              <w:t xml:space="preserve">.  The property of matter that causes it to </w:t>
            </w:r>
            <w:r w:rsidDel="00000000" w:rsidR="00000000" w:rsidRPr="00000000">
              <w:rPr>
                <w:color w:val="0000ff"/>
                <w:rtl w:val="0"/>
              </w:rPr>
              <w:t xml:space="preserve">resist any change in its state of motion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Isaac Newton’s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highlight one”</w:t>
            </w: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Fredericka the Great" w:cs="Fredericka the Great" w:eastAsia="Fredericka the Great" w:hAnsi="Fredericka the Great"/>
                <w:highlight w:val="yellow"/>
                <w:rtl w:val="0"/>
              </w:rPr>
              <w:t xml:space="preserve">1st</w:t>
            </w: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  2nd  3rd</w:t>
            </w:r>
            <w:r w:rsidDel="00000000" w:rsidR="00000000" w:rsidRPr="00000000">
              <w:rPr>
                <w:rtl w:val="0"/>
              </w:rPr>
              <w:t xml:space="preserve"> Law of Motion states :  A Body at rest remains at </w:t>
            </w:r>
            <w:r w:rsidDel="00000000" w:rsidR="00000000" w:rsidRPr="00000000">
              <w:rPr>
                <w:color w:val="0000ff"/>
                <w:rtl w:val="0"/>
              </w:rPr>
              <w:t xml:space="preserve">Will stay at rest</w:t>
            </w:r>
            <w:r w:rsidDel="00000000" w:rsidR="00000000" w:rsidRPr="00000000">
              <w:rPr>
                <w:rtl w:val="0"/>
              </w:rPr>
              <w:t xml:space="preserve"> unless acted upon by an external </w:t>
            </w:r>
            <w:r w:rsidDel="00000000" w:rsidR="00000000" w:rsidRPr="00000000">
              <w:rPr>
                <w:color w:val="0000ff"/>
                <w:rtl w:val="0"/>
              </w:rPr>
              <w:t xml:space="preserve">force</w:t>
            </w:r>
            <w:r w:rsidDel="00000000" w:rsidR="00000000" w:rsidRPr="00000000">
              <w:rPr>
                <w:rtl w:val="0"/>
              </w:rPr>
              <w:t xml:space="preserve">, and a Body in</w:t>
            </w:r>
            <w:r w:rsidDel="00000000" w:rsidR="00000000" w:rsidRPr="00000000">
              <w:rPr>
                <w:color w:val="0000ff"/>
                <w:rtl w:val="0"/>
              </w:rPr>
              <w:t xml:space="preserve"> motion</w:t>
            </w:r>
            <w:r w:rsidDel="00000000" w:rsidR="00000000" w:rsidRPr="00000000">
              <w:rPr>
                <w:rtl w:val="0"/>
              </w:rPr>
              <w:t xml:space="preserve">  continues to move at a constant </w:t>
            </w:r>
            <w:r w:rsidDel="00000000" w:rsidR="00000000" w:rsidRPr="00000000">
              <w:rPr>
                <w:color w:val="0000ff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  <w:t xml:space="preserve"> in a straight line unless it acted on by an external force.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Crashing Dummies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Now watch what happens when the care crashes into a barrier.  The front end of the car is crushing and absorbing </w:t>
            </w:r>
            <w:r w:rsidDel="00000000" w:rsidR="00000000" w:rsidRPr="00000000">
              <w:rPr>
                <w:color w:val="0000ff"/>
                <w:rtl w:val="0"/>
              </w:rPr>
              <w:t xml:space="preserve">energy </w:t>
            </w:r>
            <w:r w:rsidDel="00000000" w:rsidR="00000000" w:rsidRPr="00000000">
              <w:rPr>
                <w:rtl w:val="0"/>
              </w:rPr>
              <w:t xml:space="preserve">which slows down the rest of the car.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this case, it is the steering wheel and windshield that applies the </w:t>
            </w:r>
            <w:r w:rsidDel="00000000" w:rsidR="00000000" w:rsidRPr="00000000">
              <w:rPr>
                <w:color w:val="0000ff"/>
                <w:rtl w:val="0"/>
              </w:rPr>
              <w:t xml:space="preserve">external force </w:t>
            </w:r>
            <w:r w:rsidDel="00000000" w:rsidR="00000000" w:rsidRPr="00000000">
              <w:rPr>
                <w:rtl w:val="0"/>
              </w:rPr>
              <w:t xml:space="preserve">that overcomes the dummy’s </w:t>
            </w:r>
            <w:r w:rsidDel="00000000" w:rsidR="00000000" w:rsidRPr="00000000">
              <w:rPr>
                <w:color w:val="0000ff"/>
                <w:rtl w:val="0"/>
              </w:rPr>
              <w:t xml:space="preserve">inertia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4231005</wp:posOffset>
                  </wp:positionH>
                  <wp:positionV relativeFrom="paragraph">
                    <wp:posOffset>146304</wp:posOffset>
                  </wp:positionV>
                  <wp:extent cx="1592596" cy="1833899"/>
                  <wp:effectExtent b="0" l="0" r="0" t="0"/>
                  <wp:wrapSquare wrapText="bothSides" distB="114300" distT="114300" distL="114300" distR="11430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96" cy="18338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Crash-Barrier Chalkboard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Newton explained the relationship between crash forces and inertial in his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highlight one”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1st  </w:t>
            </w:r>
            <w:r w:rsidDel="00000000" w:rsidR="00000000" w:rsidRPr="00000000">
              <w:rPr>
                <w:rFonts w:ascii="Fredericka the Great" w:cs="Fredericka the Great" w:eastAsia="Fredericka the Great" w:hAnsi="Fredericka the Great"/>
                <w:highlight w:val="yellow"/>
                <w:rtl w:val="0"/>
              </w:rPr>
              <w:t xml:space="preserve">2nd</w:t>
            </w: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  3rd</w:t>
            </w:r>
            <w:r w:rsidDel="00000000" w:rsidR="00000000" w:rsidRPr="00000000">
              <w:rPr>
                <w:rtl w:val="0"/>
              </w:rPr>
              <w:t xml:space="preserve">  Law of Motion.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(Fill in the Blanks to explain what each letter in the formula represents)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 = </w:t>
            </w:r>
            <w:r w:rsidDel="00000000" w:rsidR="00000000" w:rsidRPr="00000000">
              <w:rPr>
                <w:color w:val="0000ff"/>
                <w:rtl w:val="0"/>
              </w:rPr>
              <w:t xml:space="preserve">Force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F= ma        m = </w:t>
            </w:r>
            <w:r w:rsidDel="00000000" w:rsidR="00000000" w:rsidRPr="00000000">
              <w:rPr>
                <w:color w:val="0000ff"/>
                <w:rtl w:val="0"/>
              </w:rPr>
              <w:t xml:space="preserve">Mass </w:t>
            </w:r>
            <w:r w:rsidDel="00000000" w:rsidR="00000000" w:rsidRPr="00000000">
              <w:rPr>
                <w:rtl w:val="0"/>
              </w:rPr>
              <w:t xml:space="preserve">a = </w:t>
            </w:r>
            <w:r w:rsidDel="00000000" w:rsidR="00000000" w:rsidRPr="00000000">
              <w:rPr>
                <w:color w:val="0000ff"/>
                <w:rtl w:val="0"/>
              </w:rPr>
              <w:t xml:space="preserve">Acceleration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 = </w:t>
            </w: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m</m:t>
                  </m:r>
                  <m:r>
                    <w:rPr/>
                    <m:t>Δ</m:t>
                  </m:r>
                  <m:r>
                    <w:rPr/>
                    <m:t xml:space="preserve">v</m:t>
                  </m:r>
                </m:num>
                <m:den>
                  <m:r>
                    <w:rPr/>
                    <m:t xml:space="preserve">t</m:t>
                  </m:r>
                </m:den>
              </m:f>
            </m:oMath>
            <w:r w:rsidDel="00000000" w:rsidR="00000000" w:rsidRPr="00000000">
              <w:rPr>
                <w:rtl w:val="0"/>
              </w:rPr>
              <w:t xml:space="preserve">    </w:t>
            </w:r>
            <m:oMath>
              <m:r>
                <m:t>Δ</m:t>
              </m:r>
              <m:r>
                <w:rPr/>
                <m:t xml:space="preserve">v</m:t>
              </m:r>
            </m:oMath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color w:val="0000ff"/>
                <w:rtl w:val="0"/>
              </w:rPr>
              <w:t xml:space="preserve">change of velocity</w:t>
            </w:r>
            <w:r w:rsidDel="00000000" w:rsidR="00000000" w:rsidRPr="00000000">
              <w:rPr>
                <w:rtl w:val="0"/>
              </w:rPr>
              <w:t xml:space="preserve">  t = </w:t>
            </w:r>
            <w:r w:rsidDel="00000000" w:rsidR="00000000" w:rsidRPr="00000000">
              <w:rPr>
                <w:color w:val="0000ff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Ft = </w:t>
            </w:r>
            <w:r w:rsidDel="00000000" w:rsidR="00000000" w:rsidRPr="00000000">
              <w:rPr>
                <w:color w:val="0000ff"/>
                <w:rtl w:val="0"/>
              </w:rPr>
              <w:t xml:space="preserve">force times time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m:oMath>
              <m:r>
                <w:rPr/>
                <m:t xml:space="preserve">Ft = m</m:t>
              </m:r>
              <m:r>
                <w:rPr/>
                <m:t>Δ</m:t>
              </m:r>
              <m:r>
                <w:rPr/>
                <m:t xml:space="preserve">v</m:t>
              </m:r>
            </m:oMath>
            <w:r w:rsidDel="00000000" w:rsidR="00000000" w:rsidRPr="00000000">
              <w:rPr>
                <w:rtl w:val="0"/>
              </w:rPr>
              <w:t xml:space="preserve">      </w:t>
            </w:r>
            <m:oMath>
              <m:r>
                <w:rPr/>
                <m:t xml:space="preserve">m</m:t>
              </m:r>
              <m:r>
                <w:rPr/>
                <m:t>Δ</m:t>
              </m:r>
              <m:r>
                <w:rPr/>
                <m:t xml:space="preserve">v</m:t>
              </m:r>
            </m:oMath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color w:val="0000ff"/>
                <w:rtl w:val="0"/>
              </w:rPr>
              <w:t xml:space="preserve">mass times the change in velocity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Surferts, Cheetahs, and Elephants… oh my!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Momentum is</w:t>
            </w:r>
            <w:r w:rsidDel="00000000" w:rsidR="00000000" w:rsidRPr="00000000">
              <w:rPr>
                <w:color w:val="0000ff"/>
                <w:rtl w:val="0"/>
              </w:rPr>
              <w:t xml:space="preserve"> inertia</w:t>
            </w:r>
            <w:r w:rsidDel="00000000" w:rsidR="00000000" w:rsidRPr="00000000">
              <w:rPr>
                <w:rtl w:val="0"/>
              </w:rPr>
              <w:t xml:space="preserve"> in motion.  It is the product of an object’s </w:t>
            </w:r>
            <w:r w:rsidDel="00000000" w:rsidR="00000000" w:rsidRPr="00000000">
              <w:rPr>
                <w:color w:val="0000ff"/>
                <w:rtl w:val="0"/>
              </w:rPr>
              <w:t xml:space="preserve">mass </w:t>
            </w:r>
            <w:r w:rsidDel="00000000" w:rsidR="00000000" w:rsidRPr="00000000">
              <w:rPr>
                <w:rtl w:val="0"/>
              </w:rPr>
              <w:t xml:space="preserve">and its </w:t>
            </w:r>
            <w:r w:rsidDel="00000000" w:rsidR="00000000" w:rsidRPr="00000000">
              <w:rPr>
                <w:color w:val="0000ff"/>
                <w:rtl w:val="0"/>
              </w:rPr>
              <w:t xml:space="preserve">speed.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Which has more momentum?  An 80,000 pound big rig traveling at 2 mph or a 4000 pound SUV traveling at 40 mph?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highlight one”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Big Rig   SUV   </w:t>
            </w:r>
            <w:r w:rsidDel="00000000" w:rsidR="00000000" w:rsidRPr="00000000">
              <w:rPr>
                <w:rFonts w:ascii="Fredericka the Great" w:cs="Fredericka the Great" w:eastAsia="Fredericka the Great" w:hAnsi="Fredericka the Great"/>
                <w:highlight w:val="yellow"/>
                <w:rtl w:val="0"/>
              </w:rPr>
              <w:t xml:space="preserve">Same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Soccer Kicks, Slap Shots and Egg Toss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it that changes an object’s momentum? </w:t>
            </w:r>
            <w:r w:rsidDel="00000000" w:rsidR="00000000" w:rsidRPr="00000000">
              <w:rPr>
                <w:color w:val="0000ff"/>
                <w:rtl w:val="0"/>
              </w:rPr>
              <w:t xml:space="preserve">An impulse</w:t>
            </w:r>
            <w:r w:rsidDel="00000000" w:rsidR="00000000" w:rsidRPr="00000000">
              <w:rPr>
                <w:rtl w:val="0"/>
              </w:rPr>
              <w:t xml:space="preserve"> It is the product of the </w:t>
            </w:r>
            <w:r w:rsidDel="00000000" w:rsidR="00000000" w:rsidRPr="00000000">
              <w:rPr>
                <w:color w:val="0000ff"/>
                <w:rtl w:val="0"/>
              </w:rPr>
              <w:t xml:space="preserve">force </w:t>
            </w:r>
            <w:r w:rsidDel="00000000" w:rsidR="00000000" w:rsidRPr="00000000">
              <w:rPr>
                <w:rtl w:val="0"/>
              </w:rPr>
              <w:t xml:space="preserve">and the </w:t>
            </w:r>
            <w:r w:rsidDel="00000000" w:rsidR="00000000" w:rsidRPr="00000000">
              <w:rPr>
                <w:color w:val="0000ff"/>
                <w:rtl w:val="0"/>
              </w:rPr>
              <w:t xml:space="preserve">time </w:t>
            </w:r>
            <w:r w:rsidDel="00000000" w:rsidR="00000000" w:rsidRPr="00000000">
              <w:rPr>
                <w:rtl w:val="0"/>
              </w:rPr>
              <w:t xml:space="preserve">for which it acts.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eggs are of equal mass and are thrown at the same velocity they will have the same </w:t>
            </w:r>
            <w:r w:rsidDel="00000000" w:rsidR="00000000" w:rsidRPr="00000000">
              <w:rPr>
                <w:color w:val="0000ff"/>
                <w:rtl w:val="0"/>
              </w:rPr>
              <w:t xml:space="preserve">momentum</w:t>
            </w:r>
            <w:r w:rsidDel="00000000" w:rsidR="00000000" w:rsidRPr="00000000">
              <w:rPr>
                <w:rtl w:val="0"/>
              </w:rPr>
              <w:t xml:space="preserve">.  The wall and the sheet both appy equal </w:t>
            </w:r>
            <w:r w:rsidDel="00000000" w:rsidR="00000000" w:rsidRPr="00000000">
              <w:rPr>
                <w:color w:val="0000ff"/>
                <w:rtl w:val="0"/>
              </w:rPr>
              <w:t xml:space="preserve">impulses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wall applies a </w:t>
            </w:r>
            <w:r w:rsidDel="00000000" w:rsidR="00000000" w:rsidRPr="00000000">
              <w:rPr>
                <w:color w:val="0000ff"/>
                <w:rtl w:val="0"/>
              </w:rPr>
              <w:t xml:space="preserve">large </w:t>
            </w:r>
            <w:r w:rsidDel="00000000" w:rsidR="00000000" w:rsidRPr="00000000">
              <w:rPr>
                <w:rtl w:val="0"/>
              </w:rPr>
              <w:t xml:space="preserve">force over a </w:t>
            </w:r>
            <w:r w:rsidDel="00000000" w:rsidR="00000000" w:rsidRPr="00000000">
              <w:rPr>
                <w:color w:val="0000ff"/>
                <w:rtl w:val="0"/>
              </w:rPr>
              <w:t xml:space="preserve">short </w:t>
            </w:r>
            <w:r w:rsidDel="00000000" w:rsidR="00000000" w:rsidRPr="00000000">
              <w:rPr>
                <w:rtl w:val="0"/>
              </w:rPr>
              <w:t xml:space="preserve">time, while the sheet applies a </w:t>
            </w:r>
            <w:r w:rsidDel="00000000" w:rsidR="00000000" w:rsidRPr="00000000">
              <w:rPr>
                <w:color w:val="0000ff"/>
                <w:rtl w:val="0"/>
              </w:rPr>
              <w:t xml:space="preserve">small </w:t>
            </w:r>
            <w:r w:rsidDel="00000000" w:rsidR="00000000" w:rsidRPr="00000000">
              <w:rPr>
                <w:rtl w:val="0"/>
              </w:rPr>
              <w:t xml:space="preserve">force over a </w:t>
            </w:r>
            <w:r w:rsidDel="00000000" w:rsidR="00000000" w:rsidRPr="00000000">
              <w:rPr>
                <w:color w:val="0000ff"/>
                <w:rtl w:val="0"/>
              </w:rPr>
              <w:t xml:space="preserve">longer </w:t>
            </w:r>
            <w:r w:rsidDel="00000000" w:rsidR="00000000" w:rsidRPr="00000000">
              <w:rPr>
                <w:rtl w:val="0"/>
              </w:rPr>
              <w:t xml:space="preserve">time.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panic braking the driver stops in less time or distance and experience more </w:t>
            </w:r>
            <w:r w:rsidDel="00000000" w:rsidR="00000000" w:rsidRPr="00000000">
              <w:rPr>
                <w:color w:val="0000ff"/>
                <w:rtl w:val="0"/>
              </w:rPr>
              <w:t xml:space="preserve">Force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Crashing and Smashing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second animated vehicles front end is less stiff so it crushes two feet instead of one, causing the deceleration to </w:t>
            </w:r>
            <w:r w:rsidDel="00000000" w:rsidR="00000000" w:rsidRPr="00000000">
              <w:rPr>
                <w:color w:val="0000ff"/>
                <w:rtl w:val="0"/>
              </w:rPr>
              <w:t xml:space="preserve">get cut in half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Extending the time of impact is the basis for many of the ideas about keeping people safe in crashes.  List three applications in vehicle or highway safety.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Airbags</w:t>
            </w:r>
            <w:r w:rsidDel="00000000" w:rsidR="00000000" w:rsidRPr="00000000">
              <w:rPr>
                <w:rtl w:val="0"/>
              </w:rPr>
              <w:t xml:space="preserve">   2. </w:t>
            </w:r>
            <w:r w:rsidDel="00000000" w:rsidR="00000000" w:rsidRPr="00000000">
              <w:rPr>
                <w:color w:val="0000ff"/>
                <w:rtl w:val="0"/>
              </w:rPr>
              <w:t xml:space="preserve">breakaway utility poles</w:t>
            </w:r>
            <w:r w:rsidDel="00000000" w:rsidR="00000000" w:rsidRPr="00000000">
              <w:rPr>
                <w:rtl w:val="0"/>
              </w:rPr>
              <w:t xml:space="preserve">  3.</w:t>
            </w:r>
            <w:r w:rsidDel="00000000" w:rsidR="00000000" w:rsidRPr="00000000">
              <w:rPr>
                <w:color w:val="0000ff"/>
                <w:rtl w:val="0"/>
              </w:rPr>
              <w:t xml:space="preserve">&lt;crash cushions&gt;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Fredericka the Great" w:cs="Fredericka the Great" w:eastAsia="Fredericka the Great" w:hAnsi="Fredericka the Great"/>
              </w:rPr>
            </w:pPr>
            <w:r w:rsidDel="00000000" w:rsidR="00000000" w:rsidRPr="00000000">
              <w:rPr>
                <w:rFonts w:ascii="Fredericka the Great" w:cs="Fredericka the Great" w:eastAsia="Fredericka the Great" w:hAnsi="Fredericka the Great"/>
                <w:rtl w:val="0"/>
              </w:rPr>
              <w:t xml:space="preserve">Conserving Momentum and Energy- its the Law!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a collision of two cars of unequal mass, the occupants of the lighter care would experience much higher </w:t>
            </w:r>
            <w:r w:rsidDel="00000000" w:rsidR="00000000" w:rsidRPr="00000000">
              <w:rPr>
                <w:color w:val="0000ff"/>
                <w:rtl w:val="0"/>
              </w:rPr>
              <w:t xml:space="preserve">accelerations</w:t>
            </w:r>
            <w:r w:rsidDel="00000000" w:rsidR="00000000" w:rsidRPr="00000000">
              <w:rPr>
                <w:rtl w:val="0"/>
              </w:rPr>
              <w:t xml:space="preserve">, hence much higher </w:t>
            </w:r>
            <w:r w:rsidDel="00000000" w:rsidR="00000000" w:rsidRPr="00000000">
              <w:rPr>
                <w:color w:val="0000ff"/>
                <w:rtl w:val="0"/>
              </w:rPr>
              <w:t xml:space="preserve">forces </w:t>
            </w:r>
            <w:r w:rsidDel="00000000" w:rsidR="00000000" w:rsidRPr="00000000">
              <w:rPr>
                <w:rtl w:val="0"/>
              </w:rPr>
              <w:t xml:space="preserve">than the occupants of the heavier car.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Motion related energy is called </w:t>
            </w:r>
            <w:r w:rsidDel="00000000" w:rsidR="00000000" w:rsidRPr="00000000">
              <w:rPr>
                <w:color w:val="0000ff"/>
                <w:rtl w:val="0"/>
              </w:rPr>
              <w:t xml:space="preserve">kinetic energy</w:t>
            </w:r>
            <w:r w:rsidDel="00000000" w:rsidR="00000000" w:rsidRPr="00000000">
              <w:rPr>
                <w:rtl w:val="0"/>
              </w:rPr>
              <w:t xml:space="preserve">.  Energy due to an objects position or condition is called</w:t>
            </w:r>
            <w:r w:rsidDel="00000000" w:rsidR="00000000" w:rsidRPr="00000000">
              <w:rPr>
                <w:color w:val="0000ff"/>
                <w:rtl w:val="0"/>
              </w:rPr>
              <w:t xml:space="preserve"> potential energy.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what point in the pendulum’s swing is it’s potential energy equal to its kinetic energy? </w:t>
            </w:r>
            <w:r w:rsidDel="00000000" w:rsidR="00000000" w:rsidRPr="00000000">
              <w:rPr>
                <w:color w:val="0000ff"/>
                <w:rtl w:val="0"/>
              </w:rPr>
              <w:t xml:space="preserve">Half way</w:t>
            </w:r>
            <w:r w:rsidDel="00000000" w:rsidR="00000000" w:rsidRPr="00000000">
              <w:rPr>
                <w:rtl w:val="0"/>
              </w:rPr>
              <w:t xml:space="preserve"> When is it’s kinetic energy at its maximum? </w:t>
            </w:r>
            <w:r w:rsidDel="00000000" w:rsidR="00000000" w:rsidRPr="00000000">
              <w:rPr>
                <w:color w:val="0000ff"/>
                <w:rtl w:val="0"/>
              </w:rPr>
              <w:t xml:space="preserve">At the end/ bottom of the swing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Highlight</w:t>
            </w:r>
            <w:r w:rsidDel="00000000" w:rsidR="00000000" w:rsidRPr="00000000">
              <w:rPr>
                <w:rtl w:val="0"/>
              </w:rPr>
              <w:t xml:space="preserve"> the correct formula for kinetic energy (KE)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KE 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 xml:space="preserve"> m2v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KE = 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 xml:space="preserve">2m</m:t>
              </m:r>
              <m:sSup>
                <m:sSupPr>
                  <m:ctrlPr>
                    <w:rPr/>
                  </m:ctrlPr>
                </m:sSupPr>
                <m:e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v</m:t>
                      </m:r>
                      <m:sSup>
                        <m:sSupPr>
                          <m:ctrlPr>
                            <w:rPr/>
                          </m:ctrlPr>
                        </m:sSupPr>
                        <m:e>
                          <m:sSup>
                            <m:sSupPr>
                              <m:ctrlPr>
                                <w:rPr/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/>
                                  </m:ctrlPr>
                                </m:sSupPr>
                                <m:e/>
                                <m:sup>
                                  <m:r>
                                    <w:rPr/>
                                    <m:t xml:space="preserve">2</m:t>
                                  </m:r>
                                </m:sup>
                              </m:sSup>
                            </m:e>
                            <m:sup/>
                          </m:sSup>
                        </m:e>
                        <m:sup/>
                      </m:sSup>
                    </m:e>
                    <m:sup/>
                  </m:sSup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m:oMath>
              <m:r>
                <w:rPr>
                  <w:highlight w:val="yellow"/>
                </w:rPr>
                <m:t xml:space="preserve">KE = </m:t>
              </m:r>
              <m:f>
                <m:fPr>
                  <m:ctrlPr>
                    <w:rPr>
                      <w:highlight w:val="yellow"/>
                    </w:rPr>
                  </m:ctrlPr>
                </m:fPr>
                <m:num>
                  <m:r>
                    <w:rPr>
                      <w:highlight w:val="yellow"/>
                    </w:rPr>
                    <m:t xml:space="preserve">1</m:t>
                  </m:r>
                </m:num>
                <m:den>
                  <m:r>
                    <w:rPr>
                      <w:highlight w:val="yellow"/>
                    </w:rPr>
                    <m:t xml:space="preserve">2</m:t>
                  </m:r>
                </m:den>
              </m:f>
              <m:r>
                <w:rPr>
                  <w:highlight w:val="yellow"/>
                </w:rPr>
                <m:t xml:space="preserve">mv</m:t>
              </m:r>
              <m:sSup>
                <m:sSupPr>
                  <m:ctrlPr>
                    <w:rPr>
                      <w:highlight w:val="yellow"/>
                    </w:rPr>
                  </m:ctrlPr>
                </m:sSupPr>
                <m:e/>
                <m:sup>
                  <m:r>
                    <w:rPr>
                      <w:highlight w:val="yellow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KE = 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 xml:space="preserve"> mv2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ind w:firstLine="0"/>
        <w:rPr>
          <w:rFonts w:ascii="Fredericka the Great" w:cs="Fredericka the Great" w:eastAsia="Fredericka the Great" w:hAnsi="Fredericka the Grea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Fredericka the Grea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ederickatheGrea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