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PhUn VIANB Assessment RUBRIC</w:t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4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           1                   2                               3                                           4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3750"/>
        <w:gridCol w:w="3450"/>
        <w:tblGridChange w:id="0">
          <w:tblGrid>
            <w:gridCol w:w="1800"/>
            <w:gridCol w:w="1800"/>
            <w:gridCol w:w="3750"/>
            <w:gridCol w:w="3450"/>
          </w:tblGrid>
        </w:tblGridChange>
      </w:tblGrid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Little evidence of meeting or absent altogether</w:t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(Beginning)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Concerns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Evidence of not meeting standards</w:t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(Emerging)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Criteria</w:t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Standards for performance</w:t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(Proficient)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Advanced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Evidence of exceeding standards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(Mastery)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Table of Contents - </w:t>
            </w:r>
            <w:r w:rsidDel="00000000" w:rsidR="00000000" w:rsidRPr="00000000">
              <w:rPr>
                <w:rtl w:val="0"/>
              </w:rPr>
              <w:t xml:space="preserve">The table of contents is up to date.  The pages in the notebook match up with the T.O.C.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 - </w:t>
            </w:r>
            <w:r w:rsidDel="00000000" w:rsidR="00000000" w:rsidRPr="00000000">
              <w:rPr>
                <w:rtl w:val="0"/>
              </w:rPr>
              <w:t xml:space="preserve"> The VIANB is formatted properly in size.  Pages are numbered and include both links to digital documents and screen shots of the full range of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 - </w:t>
            </w:r>
            <w:r w:rsidDel="00000000" w:rsidR="00000000" w:rsidRPr="00000000">
              <w:rPr>
                <w:rtl w:val="0"/>
              </w:rPr>
              <w:t xml:space="preserve"> Notes cover the four principles:  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1) Purpose (The E.Q)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2) Good Information (Rgt Side)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3) Thoughtful Engagement (Left Side)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4) Summary of learning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Diagrams and Images -</w:t>
            </w:r>
            <w:r w:rsidDel="00000000" w:rsidR="00000000" w:rsidRPr="00000000">
              <w:rPr>
                <w:rtl w:val="0"/>
              </w:rPr>
              <w:t xml:space="preserve">  Diagrams are neatly drawn and labeled.  Images are cropped cleanly and neatly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Completion - </w:t>
            </w:r>
            <w:r w:rsidDel="00000000" w:rsidR="00000000" w:rsidRPr="00000000">
              <w:rPr>
                <w:rtl w:val="0"/>
              </w:rPr>
              <w:t xml:space="preserve">The notebook is essentially complete with little missing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C.E.R </w:t>
            </w:r>
            <w:r w:rsidDel="00000000" w:rsidR="00000000" w:rsidRPr="00000000">
              <w:rPr>
                <w:rtl w:val="0"/>
              </w:rPr>
              <w:t xml:space="preserve">- When present, CER’s are clear and concise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Reflection on Learning - </w:t>
            </w:r>
            <w:r w:rsidDel="00000000" w:rsidR="00000000" w:rsidRPr="00000000">
              <w:rPr>
                <w:rtl w:val="0"/>
              </w:rPr>
              <w:t xml:space="preserve">Reflections are written in a thoughtful manner and show reasonable insight into the phenomenon being discussed.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Overall Score</w:t>
      </w:r>
      <w:r w:rsidDel="00000000" w:rsidR="00000000" w:rsidRPr="00000000">
        <w:rPr>
          <w:rtl w:val="0"/>
        </w:rPr>
        <w:t xml:space="preserve"> _____________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