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jc w:val="center"/>
        <w:rPr>
          <w:rFonts w:ascii="Lato" w:cs="Lato" w:eastAsia="Lato" w:hAnsi="Lato"/>
          <w:sz w:val="24"/>
          <w:szCs w:val="24"/>
        </w:rPr>
      </w:pPr>
      <w:bookmarkStart w:colFirst="0" w:colLast="0" w:name="_6ejmogv8f7kl" w:id="0"/>
      <w:bookmarkEnd w:id="0"/>
      <w:r w:rsidDel="00000000" w:rsidR="00000000" w:rsidRPr="00000000">
        <w:rPr>
          <w:rFonts w:ascii="Lato" w:cs="Lato" w:eastAsia="Lato" w:hAnsi="Lato"/>
          <w:sz w:val="24"/>
          <w:szCs w:val="24"/>
          <w:rtl w:val="0"/>
        </w:rPr>
        <w:t xml:space="preserve">AP Trivia/ Vocab </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Select a prompt</w:t>
      </w:r>
    </w:p>
    <w:p w:rsidR="00000000" w:rsidDel="00000000" w:rsidP="00000000" w:rsidRDefault="00000000" w:rsidRPr="00000000" w14:paraId="0000000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 American essayist and social critic H. L. Mencken (1880—1956) wrote, “The average man does not want to be free. He simply wants to be safe.” In a well-written essay, examine the extent to which Mencken’s observation applies to contemporary society, supporting your position with appropriate evidence.”</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Research an aspect of the prompt you want more information about.  Imagine that you've been given one of these prompts and now have to write and essay but you can't think of strong supporting evidence.   Many of you asked if you could google examples during the argument timed write-- this is your opportunity!  Record your findings here.  </w:t>
      </w:r>
      <w:r w:rsidDel="00000000" w:rsidR="00000000" w:rsidRPr="00000000">
        <w:rPr>
          <w:rFonts w:ascii="Lato" w:cs="Lato" w:eastAsia="Lato" w:hAnsi="Lato"/>
          <w:i w:val="1"/>
          <w:color w:val="2d3b45"/>
          <w:sz w:val="24"/>
          <w:szCs w:val="24"/>
          <w:rtl w:val="0"/>
        </w:rPr>
        <w:t xml:space="preserve">You are only gathering information here-- do not write the essay.  </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before="18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Increase in Protection equipment in peoples homes- new technologies — personal protection equipment (PPE) “ </w:t>
      </w:r>
      <w:r w:rsidDel="00000000" w:rsidR="00000000" w:rsidRPr="00000000">
        <w:rPr>
          <w:rFonts w:ascii="Lato" w:cs="Lato" w:eastAsia="Lato" w:hAnsi="Lato"/>
          <w:sz w:val="24"/>
          <w:szCs w:val="24"/>
          <w:highlight w:val="white"/>
          <w:rtl w:val="0"/>
        </w:rPr>
        <w:t xml:space="preserve">today, PPE extends beyond the basics to state-of-the-art gear, including clothing with sensors that monitor body temperature and thermoplastic-coated protective gloves that are strong yet flexible.”- “These tailwinds and headwinds will continue to have a divergent effect on the $13.5 billion US PPE”- companies such as rings profits have grown to be an average technology owned by the middle class person, and has become very important despite that fact that they are watching others ( including their own families) </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During covid there has been a large split between those who are willing to wear masks and those who don't. - “US PPE sales account for about 23 percent of the global total.” , Technological innovation, the COVID-19 pandemic, a fluctuating economy, and global trade conditions have divided the fortunes of the US PPE market, increasing demand and sales in industries such as healthcare and food service, while temporarily depressing them in typically strong end-user markets such as mining or oil and gas.”</w:t>
      </w:r>
      <w:r w:rsidDel="00000000" w:rsidR="00000000" w:rsidRPr="00000000">
        <w:rPr>
          <w:rtl w:val="0"/>
        </w:rPr>
      </w:r>
    </w:p>
    <w:p w:rsidR="00000000" w:rsidDel="00000000" w:rsidP="00000000" w:rsidRDefault="00000000" w:rsidRPr="00000000" w14:paraId="00000007">
      <w:pPr>
        <w:numPr>
          <w:ilvl w:val="0"/>
          <w:numId w:val="1"/>
        </w:numPr>
        <w:shd w:fill="ffffff" w:val="clear"/>
        <w:spacing w:after="18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lot of currency racial issues have been escalated because people have been told to be scared of others— “</w:t>
      </w:r>
      <w:r w:rsidDel="00000000" w:rsidR="00000000" w:rsidRPr="00000000">
        <w:rPr>
          <w:rFonts w:ascii="Lato" w:cs="Lato" w:eastAsia="Lato" w:hAnsi="Lato"/>
          <w:sz w:val="24"/>
          <w:szCs w:val="24"/>
          <w:highlight w:val="white"/>
          <w:rtl w:val="0"/>
        </w:rPr>
        <w:t xml:space="preserve">It emphasizes the particular role of emotions in racist discourse and analyzes how an open Facebook group generates and circulates anti-immigration and racist sentiments to a large audience. By analyzing the general communicative features of the group, including user interaction, it demonstrates how anti-immigration and racist sentiments are molded through interactivity between actors in an open digital space.”- trumps manipulation campaign that immigrates will steal and are basically criminals=people ignoring others rights and freedom in order to “protect themselves” </w:t>
      </w: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Is there word or reference either in the prompt or your research that you are unfamiliar with?  Look it up and write the definition  Use the word in a sentence. </w:t>
      </w:r>
    </w:p>
    <w:p w:rsidR="00000000" w:rsidDel="00000000" w:rsidP="00000000" w:rsidRDefault="00000000" w:rsidRPr="00000000" w14:paraId="00000009">
      <w:pPr>
        <w:shd w:fill="ffffff" w:val="clear"/>
        <w:spacing w:after="180" w:before="180" w:lineRule="auto"/>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Idiosyncratic : </w:t>
      </w:r>
      <w:r w:rsidDel="00000000" w:rsidR="00000000" w:rsidRPr="00000000">
        <w:rPr>
          <w:rFonts w:ascii="Lato" w:cs="Lato" w:eastAsia="Lato" w:hAnsi="Lato"/>
          <w:sz w:val="24"/>
          <w:szCs w:val="24"/>
          <w:highlight w:val="white"/>
          <w:rtl w:val="0"/>
        </w:rPr>
        <w:t xml:space="preserve">peculiar or individual, The strange bird let out a high-pitched sound that is idiosyncratic to its species.</w:t>
      </w:r>
    </w:p>
    <w:p w:rsidR="00000000" w:rsidDel="00000000" w:rsidP="00000000" w:rsidRDefault="00000000" w:rsidRPr="00000000" w14:paraId="0000000A">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180" w:before="18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180" w:before="18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9">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