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120" w:lineRule="auto"/>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Dessa Shapiro</w:t>
      </w:r>
    </w:p>
    <w:p w:rsidR="00000000" w:rsidDel="00000000" w:rsidP="00000000" w:rsidRDefault="00000000" w:rsidRPr="00000000" w14:paraId="00000002">
      <w:pPr>
        <w:shd w:fill="ffffff" w:val="clear"/>
        <w:spacing w:after="180" w:before="180" w:line="120" w:lineRule="auto"/>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Period 1</w:t>
      </w:r>
    </w:p>
    <w:p w:rsidR="00000000" w:rsidDel="00000000" w:rsidP="00000000" w:rsidRDefault="00000000" w:rsidRPr="00000000" w14:paraId="00000003">
      <w:pPr>
        <w:shd w:fill="ffffff" w:val="clear"/>
        <w:spacing w:after="180" w:before="180" w:line="120" w:lineRule="auto"/>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2/28/22</w:t>
      </w:r>
    </w:p>
    <w:p w:rsidR="00000000" w:rsidDel="00000000" w:rsidP="00000000" w:rsidRDefault="00000000" w:rsidRPr="00000000" w14:paraId="00000004">
      <w:pPr>
        <w:shd w:fill="ffffff" w:val="clear"/>
        <w:spacing w:after="180" w:before="180" w:lineRule="auto"/>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Features 2</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Read a feature article and respond to the following:</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Title and link</w:t>
      </w:r>
    </w:p>
    <w:p w:rsidR="00000000" w:rsidDel="00000000" w:rsidP="00000000" w:rsidRDefault="00000000" w:rsidRPr="00000000" w14:paraId="00000007">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 US cities are losing 36 million trees a year. Here’s why it matters and how you can stop it</w:t>
      </w:r>
    </w:p>
    <w:p w:rsidR="00000000" w:rsidDel="00000000" w:rsidP="00000000" w:rsidRDefault="00000000" w:rsidRPr="00000000" w14:paraId="00000008">
      <w:pPr>
        <w:shd w:fill="ffffff" w:val="clear"/>
        <w:spacing w:after="180" w:before="180" w:lineRule="auto"/>
        <w:rPr>
          <w:rFonts w:ascii="Lato" w:cs="Lato" w:eastAsia="Lato" w:hAnsi="Lato"/>
          <w:color w:val="2d3b45"/>
        </w:rPr>
      </w:pPr>
      <w:hyperlink r:id="rId6">
        <w:r w:rsidDel="00000000" w:rsidR="00000000" w:rsidRPr="00000000">
          <w:rPr>
            <w:rFonts w:ascii="Lato" w:cs="Lato" w:eastAsia="Lato" w:hAnsi="Lato"/>
            <w:color w:val="1155cc"/>
            <w:u w:val="single"/>
            <w:rtl w:val="0"/>
          </w:rPr>
          <w:t xml:space="preserve">https://www.cnn.com/2019/07/20/health/iyw-cities-losing-36-million-trees-how-to-help-trnd/index.html</w:t>
        </w:r>
      </w:hyperlink>
      <w:r w:rsidDel="00000000" w:rsidR="00000000" w:rsidRPr="00000000">
        <w:rPr>
          <w:rFonts w:ascii="Lato" w:cs="Lato" w:eastAsia="Lato" w:hAnsi="Lato"/>
          <w:color w:val="2d3b45"/>
          <w:rtl w:val="0"/>
        </w:rPr>
        <w:t xml:space="preserve"> </w:t>
      </w:r>
    </w:p>
    <w:p w:rsidR="00000000" w:rsidDel="00000000" w:rsidP="00000000" w:rsidRDefault="00000000" w:rsidRPr="00000000" w14:paraId="0000000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Brief summary (bullets fine)</w:t>
      </w:r>
    </w:p>
    <w:p w:rsidR="00000000" w:rsidDel="00000000" w:rsidP="00000000" w:rsidRDefault="00000000" w:rsidRPr="00000000" w14:paraId="0000000A">
      <w:pPr>
        <w:numPr>
          <w:ilvl w:val="0"/>
          <w:numId w:val="1"/>
        </w:numPr>
        <w:shd w:fill="ffffff" w:val="clear"/>
        <w:spacing w:after="0" w:afterAutospacing="0" w:before="180" w:lineRule="auto"/>
        <w:ind w:left="720" w:hanging="360"/>
        <w:rPr>
          <w:rFonts w:ascii="Lato" w:cs="Lato" w:eastAsia="Lato" w:hAnsi="Lato"/>
        </w:rPr>
      </w:pPr>
      <w:r w:rsidDel="00000000" w:rsidR="00000000" w:rsidRPr="00000000">
        <w:rPr>
          <w:rFonts w:ascii="Lato" w:cs="Lato" w:eastAsia="Lato" w:hAnsi="Lato"/>
          <w:rtl w:val="0"/>
        </w:rPr>
        <w:t xml:space="preserve">People should really starts thinking about trees: there was a massive heat wave -trees can lower daytime temperatures. </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highlight w:val="white"/>
          <w:rtl w:val="0"/>
        </w:rPr>
        <w:t xml:space="preserve"> </w:t>
      </w:r>
      <w:r w:rsidDel="00000000" w:rsidR="00000000" w:rsidRPr="00000000">
        <w:rPr>
          <w:rFonts w:ascii="Lato" w:cs="Lato" w:eastAsia="Lato" w:hAnsi="Lato"/>
          <w:highlight w:val="white"/>
          <w:rtl w:val="0"/>
        </w:rPr>
        <w:t xml:space="preserve">we lost 36 million trees annually </w:t>
      </w:r>
      <w:r w:rsidDel="00000000" w:rsidR="00000000" w:rsidRPr="00000000">
        <w:rPr>
          <w:rFonts w:ascii="Lato" w:cs="Lato" w:eastAsia="Lato" w:hAnsi="Lato"/>
          <w:highlight w:val="white"/>
          <w:rtl w:val="0"/>
        </w:rPr>
        <w:t xml:space="preserve">from urban and rural communities over a five-year period</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If we con tine this way cities will become warmer and pollution will grow</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“many reasons our tree canopy is declining, including hurricanes, tornadoes, fires, insects and disease. But the one reason for tree loss that humans can control is sensible development.”</w:t>
      </w:r>
    </w:p>
    <w:p w:rsidR="00000000" w:rsidDel="00000000" w:rsidP="00000000" w:rsidRDefault="00000000" w:rsidRPr="00000000" w14:paraId="0000000E">
      <w:pPr>
        <w:numPr>
          <w:ilvl w:val="0"/>
          <w:numId w:val="1"/>
        </w:numPr>
        <w:shd w:fill="ffffff" w:val="clear"/>
        <w:spacing w:after="0" w:afterAutospacing="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trees’ role in air pollution removal and energy conservation. The lost value amounted to $96 million a year.</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Main benefits from trees: </w:t>
      </w:r>
      <w:r w:rsidDel="00000000" w:rsidR="00000000" w:rsidRPr="00000000">
        <w:rPr>
          <w:rFonts w:ascii="Lato" w:cs="Lato" w:eastAsia="Lato" w:hAnsi="Lato"/>
          <w:b w:val="1"/>
          <w:highlight w:val="white"/>
          <w:rtl w:val="0"/>
        </w:rPr>
        <w:t xml:space="preserve">Heat reduction, Air pollution reduction, Energy emissions reduction, Water quality improvement, Flooding reduction, Noise reduction, Protection from UV radiation, Improved aesthetics, Improved human health, Wildlife habitat</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Some downsides would be they can be difficult to take care of and take a lot of water. </w:t>
      </w:r>
    </w:p>
    <w:p w:rsidR="00000000" w:rsidDel="00000000" w:rsidP="00000000" w:rsidRDefault="00000000" w:rsidRPr="00000000" w14:paraId="00000011">
      <w:pPr>
        <w:numPr>
          <w:ilvl w:val="0"/>
          <w:numId w:val="1"/>
        </w:numPr>
        <w:shd w:fill="ffffff" w:val="clear"/>
        <w:spacing w:after="180" w:before="0" w:beforeAutospacing="0" w:lineRule="auto"/>
        <w:ind w:left="720" w:hanging="360"/>
        <w:rPr>
          <w:highlight w:val="white"/>
        </w:rPr>
      </w:pPr>
      <w:r w:rsidDel="00000000" w:rsidR="00000000" w:rsidRPr="00000000">
        <w:rPr>
          <w:rFonts w:ascii="Lato" w:cs="Lato" w:eastAsia="Lato" w:hAnsi="Lato"/>
          <w:highlight w:val="white"/>
          <w:rtl w:val="0"/>
        </w:rPr>
        <w:t xml:space="preserve">How to protect trees: </w:t>
      </w:r>
      <w:r w:rsidDel="00000000" w:rsidR="00000000" w:rsidRPr="00000000">
        <w:rPr>
          <w:rFonts w:ascii="Lato" w:cs="Lato" w:eastAsia="Lato" w:hAnsi="Lato"/>
          <w:b w:val="1"/>
          <w:highlight w:val="white"/>
          <w:rtl w:val="0"/>
        </w:rPr>
        <w:t xml:space="preserve">Protect what you have, Prune the dead limbs out of your trees, Notice where your trees may be in trouble, Don’t remove old trees if it’s not necessary, Allow trees to grow on your property, Educate yourself about trees and get involved, Volunteer or donate to tree planting and research organizations</w:t>
      </w: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Why is this story important? In what ways did it broaden or deepen your understanding of its overall theme/ topic?  What questions do you have?  </w:t>
      </w:r>
    </w:p>
    <w:p w:rsidR="00000000" w:rsidDel="00000000" w:rsidP="00000000" w:rsidRDefault="00000000" w:rsidRPr="00000000" w14:paraId="00000013">
      <w:pPr>
        <w:spacing w:line="360" w:lineRule="auto"/>
        <w:rPr/>
      </w:pPr>
      <w:r w:rsidDel="00000000" w:rsidR="00000000" w:rsidRPr="00000000">
        <w:rPr>
          <w:rtl w:val="0"/>
        </w:rPr>
        <w:t xml:space="preserve">This story is important because it is giving people an realistic and possible thing you can do and it is focusing on an important issue that is universal and gives options of things you can actually do and contribute instead of just telling you the problem without any options of how to fix or help. It deepened my understanding of the benefits and disadvantages of keeping and caring for trees (overall benefits) and it helped my further learn about how much of an impact trees have and what happens when they are removed. </w:t>
      </w: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n.com/2019/07/20/health/iyw-cities-losing-36-million-trees-how-to-help-trnd/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