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Figurative language notes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Literal: complete sense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Figurative(opposite): writing not meant to take literally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Symbol</w:t>
      </w:r>
      <w:r w:rsidDel="00000000" w:rsidR="00000000" w:rsidRPr="00000000">
        <w:rPr>
          <w:rtl w:val="0"/>
        </w:rPr>
        <w:t xml:space="preserve">: anything that represents r stands for something else: ex( whale from moby dick ) usually and object, action, or a character ….. That represents something more abstract.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Analogy</w:t>
      </w:r>
      <w:r w:rsidDel="00000000" w:rsidR="00000000" w:rsidRPr="00000000">
        <w:rPr>
          <w:rtl w:val="0"/>
        </w:rPr>
        <w:t xml:space="preserve">: comparison of one pair variables to a parallel set of variables, argues the relationship between the first pair of variables is the same as the relationship second pair of variables, “America is to the world as a hippo is to the jungle”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Hyperbole</w:t>
      </w:r>
      <w:r w:rsidDel="00000000" w:rsidR="00000000" w:rsidRPr="00000000">
        <w:rPr>
          <w:rtl w:val="0"/>
        </w:rPr>
        <w:t xml:space="preserve">: exaggeration “my mother will kill me if I were late”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Idiom</w:t>
      </w:r>
      <w:r w:rsidDel="00000000" w:rsidR="00000000" w:rsidRPr="00000000">
        <w:rPr>
          <w:rtl w:val="0"/>
        </w:rPr>
        <w:t xml:space="preserve">: A common expression that doesn't make sense if you take it literally “ I got chewed out by my coach.” “to much on my plate”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Metaphor</w:t>
      </w:r>
      <w:r w:rsidDel="00000000" w:rsidR="00000000" w:rsidRPr="00000000">
        <w:rPr>
          <w:rtl w:val="0"/>
        </w:rPr>
        <w:t xml:space="preserve">: making an implied comparison, not using like as, of other such words “my feet are popsicles”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Extended metaphor:</w:t>
      </w:r>
      <w:r w:rsidDel="00000000" w:rsidR="00000000" w:rsidRPr="00000000">
        <w:rPr>
          <w:rtl w:val="0"/>
        </w:rPr>
        <w:t xml:space="preserve"> metaphor is continued later in the written work. If continued to call my feet “my popsicles: is later paragraphs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Conceit:</w:t>
      </w:r>
      <w:r w:rsidDel="00000000" w:rsidR="00000000" w:rsidRPr="00000000">
        <w:rPr>
          <w:rtl w:val="0"/>
        </w:rPr>
        <w:t xml:space="preserve"> is a particularly elaborate extended metaphor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Simile</w:t>
      </w:r>
      <w:r w:rsidDel="00000000" w:rsidR="00000000" w:rsidRPr="00000000">
        <w:rPr>
          <w:rtl w:val="0"/>
        </w:rPr>
        <w:t xml:space="preserve">: use words such as” like “or “as” to compare two very different things “ my feet are like popsicles”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Metonymy</w:t>
      </w:r>
      <w:r w:rsidDel="00000000" w:rsidR="00000000" w:rsidRPr="00000000">
        <w:rPr>
          <w:rtl w:val="0"/>
        </w:rPr>
        <w:t xml:space="preserve">: replacing an actual word or idea with a related word or concept,” relations between x and y have been Strained” does not literally mean relation between x and y, but between x and y. (Identifying the whole by using a smaller part of the whole) “I could not understand his tongue”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Synesthesia</w:t>
      </w:r>
      <w:r w:rsidDel="00000000" w:rsidR="00000000" w:rsidRPr="00000000">
        <w:rPr>
          <w:rtl w:val="0"/>
        </w:rPr>
        <w:t xml:space="preserve">: a description involving a “”crossing of the senses” Examples: “A purplish scent filled the room.” “I was deafened by his brightly-colored clothing.”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Personification</w:t>
      </w:r>
      <w:r w:rsidDel="00000000" w:rsidR="00000000" w:rsidRPr="00000000">
        <w:rPr>
          <w:rtl w:val="0"/>
        </w:rPr>
        <w:t xml:space="preserve">: when you anthropomorphize something, giving human like qualities to something that is not human. “The tired old truck groaned as it inched up the hill.”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