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ageBreakBefore w:val="0"/>
        <w:ind w:left="0" w:firstLine="0"/>
        <w:jc w:val="center"/>
        <w:rPr/>
      </w:pPr>
      <w:bookmarkStart w:colFirst="0" w:colLast="0" w:name="_kdolzdv6ewah" w:id="0"/>
      <w:bookmarkEnd w:id="0"/>
      <w:r w:rsidDel="00000000" w:rsidR="00000000" w:rsidRPr="00000000">
        <w:rPr>
          <w:rtl w:val="0"/>
        </w:rPr>
        <w:t xml:space="preserve">Selecting Graphic Data to Enhance Understanding</w:t>
      </w:r>
    </w:p>
    <w:p w:rsidR="00000000" w:rsidDel="00000000" w:rsidP="00000000" w:rsidRDefault="00000000" w:rsidRPr="00000000" w14:paraId="00000002">
      <w:pPr>
        <w:pageBreakBefore w:val="0"/>
        <w:shd w:fill="ffffff" w:val="clear"/>
        <w:spacing w:after="100" w:before="100" w:lineRule="auto"/>
        <w:jc w:val="center"/>
        <w:rPr>
          <w:rFonts w:ascii="Open Sans" w:cs="Open Sans" w:eastAsia="Open Sans" w:hAnsi="Open Sans"/>
          <w:color w:val="2f3338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2f3338"/>
          <w:sz w:val="24"/>
          <w:szCs w:val="24"/>
          <w:rtl w:val="0"/>
        </w:rPr>
        <w:t xml:space="preserve">By Dessa Shapiro period 4/6</w:t>
      </w:r>
    </w:p>
    <w:p w:rsidR="00000000" w:rsidDel="00000000" w:rsidP="00000000" w:rsidRDefault="00000000" w:rsidRPr="00000000" w14:paraId="00000003">
      <w:pPr>
        <w:pageBreakBefore w:val="0"/>
        <w:shd w:fill="ffffff" w:val="clear"/>
        <w:spacing w:after="100" w:before="100" w:lineRule="auto"/>
        <w:rPr>
          <w:rFonts w:ascii="Open Sans" w:cs="Open Sans" w:eastAsia="Open Sans" w:hAnsi="Open Sans"/>
          <w:color w:val="2f3338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2f3338"/>
          <w:sz w:val="24"/>
          <w:szCs w:val="24"/>
          <w:rtl w:val="0"/>
        </w:rPr>
        <w:t xml:space="preserve">Graphic Data Entry #1</w:t>
      </w:r>
    </w:p>
    <w:p w:rsidR="00000000" w:rsidDel="00000000" w:rsidP="00000000" w:rsidRDefault="00000000" w:rsidRPr="00000000" w14:paraId="00000004">
      <w:pPr>
        <w:pageBreakBefore w:val="0"/>
        <w:shd w:fill="ffffff" w:val="clear"/>
        <w:spacing w:after="100" w:before="100" w:lineRule="auto"/>
        <w:rPr>
          <w:rFonts w:ascii="Open Sans" w:cs="Open Sans" w:eastAsia="Open Sans" w:hAnsi="Open Sans"/>
          <w:color w:val="2f3338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886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865"/>
        <w:tblGridChange w:id="0">
          <w:tblGrid>
            <w:gridCol w:w="8865"/>
          </w:tblGrid>
        </w:tblGridChange>
      </w:tblGrid>
      <w:tr>
        <w:trPr>
          <w:cantSplit w:val="0"/>
          <w:tblHeader w:val="0"/>
        </w:trPr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pageBreakBefore w:val="0"/>
              <w:widowControl w:val="0"/>
              <w:spacing w:line="240" w:lineRule="auto"/>
              <w:rPr>
                <w:rFonts w:ascii="Open Sans" w:cs="Open Sans" w:eastAsia="Open Sans" w:hAnsi="Open Sans"/>
                <w:color w:val="2f3338"/>
                <w:sz w:val="16"/>
                <w:szCs w:val="16"/>
              </w:rPr>
            </w:pPr>
            <w:r w:rsidDel="00000000" w:rsidR="00000000" w:rsidRPr="00000000">
              <w:rPr>
                <w:rFonts w:ascii="Open Sans" w:cs="Open Sans" w:eastAsia="Open Sans" w:hAnsi="Open Sans"/>
                <w:color w:val="2f3338"/>
                <w:sz w:val="16"/>
                <w:szCs w:val="16"/>
              </w:rPr>
              <w:drawing>
                <wp:inline distB="114300" distT="114300" distL="114300" distR="114300">
                  <wp:extent cx="5495925" cy="2235200"/>
                  <wp:effectExtent b="0" l="0" r="0" t="0"/>
                  <wp:docPr id="2" name="image1.jpg"/>
                  <a:graphic>
                    <a:graphicData uri="http://schemas.openxmlformats.org/drawingml/2006/picture">
                      <pic:pic>
                        <pic:nvPicPr>
                          <pic:cNvPr id="0" name="image1.jp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95925" cy="2235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6">
      <w:pPr>
        <w:pageBreakBefore w:val="0"/>
        <w:shd w:fill="ffffff" w:val="clear"/>
        <w:spacing w:after="100" w:before="100" w:lineRule="auto"/>
        <w:rPr>
          <w:rFonts w:ascii="Open Sans" w:cs="Open Sans" w:eastAsia="Open Sans" w:hAnsi="Open Sans"/>
          <w:color w:val="2f3338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Insert the source url here:</w:t>
      </w:r>
    </w:p>
    <w:p w:rsidR="00000000" w:rsidDel="00000000" w:rsidP="00000000" w:rsidRDefault="00000000" w:rsidRPr="00000000" w14:paraId="00000008">
      <w:pPr>
        <w:pageBreakBefore w:val="0"/>
        <w:rPr/>
      </w:pPr>
      <w:r w:rsidDel="00000000" w:rsidR="00000000" w:rsidRPr="00000000">
        <w:rPr>
          <w:rtl w:val="0"/>
        </w:rPr>
      </w:r>
    </w:p>
    <w:tbl>
      <w:tblPr>
        <w:tblStyle w:val="Table2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pageBreakBefore w:val="0"/>
              <w:jc w:val="center"/>
              <w:rPr/>
            </w:pPr>
            <w:hyperlink r:id="rId7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https://coronavirus.jhu.edu/map.html?emci=cb049f03-d167-ea11-a94c-00155d03b5dd&amp;emdi=c4ea6159-f467-ea11-a94c-00155d03b5dd&amp;ceid=3573302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A">
            <w:pPr>
              <w:pageBreakBefore w:val="0"/>
              <w:widowControl w:val="0"/>
              <w:spacing w:line="240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ageBreakBefore w:val="0"/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Who produced this graphic data? </w:t>
      </w:r>
    </w:p>
    <w:p w:rsidR="00000000" w:rsidDel="00000000" w:rsidP="00000000" w:rsidRDefault="00000000" w:rsidRPr="00000000" w14:paraId="0000000D">
      <w:pPr>
        <w:pageBreakBefore w:val="0"/>
        <w:rPr/>
      </w:pPr>
      <w:r w:rsidDel="00000000" w:rsidR="00000000" w:rsidRPr="00000000">
        <w:rPr>
          <w:rtl w:val="0"/>
        </w:rPr>
      </w:r>
    </w:p>
    <w:tbl>
      <w:tblPr>
        <w:tblStyle w:val="Table3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pageBreakBefore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the Center for Systems Science and Engineering (CSSE) at Johns Hopkins University</w:t>
            </w:r>
          </w:p>
        </w:tc>
      </w:tr>
    </w:tbl>
    <w:p w:rsidR="00000000" w:rsidDel="00000000" w:rsidP="00000000" w:rsidRDefault="00000000" w:rsidRPr="00000000" w14:paraId="0000000F">
      <w:pPr>
        <w:pageBreakBefore w:val="0"/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What key insights did this graphic data bring to you? How does it enhance your understanding of this pandemic and its effects?</w:t>
      </w:r>
    </w:p>
    <w:p w:rsidR="00000000" w:rsidDel="00000000" w:rsidP="00000000" w:rsidRDefault="00000000" w:rsidRPr="00000000" w14:paraId="00000010">
      <w:pPr>
        <w:pageBreakBefore w:val="0"/>
        <w:rPr/>
      </w:pPr>
      <w:r w:rsidDel="00000000" w:rsidR="00000000" w:rsidRPr="00000000">
        <w:rPr>
          <w:rtl w:val="0"/>
        </w:rPr>
      </w:r>
    </w:p>
    <w:tbl>
      <w:tblPr>
        <w:tblStyle w:val="Table4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 think that this graphic really stood out to me and I like it because it shows all the information in a very clean and easy to understand way. I also like how there are many different aspects and seperate graphics brought together. I think it helps me understand more about the pandemic because it gives me a map to see which areas are affected the most and it also shows how the virus is moving and how many people recovered which I found very helpful. </w:t>
            </w:r>
          </w:p>
        </w:tc>
      </w:tr>
    </w:tbl>
    <w:p w:rsidR="00000000" w:rsidDel="00000000" w:rsidP="00000000" w:rsidRDefault="00000000" w:rsidRPr="00000000" w14:paraId="0000001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ageBreakBefore w:val="0"/>
        <w:shd w:fill="ffffff" w:val="clear"/>
        <w:spacing w:after="100" w:before="100" w:lineRule="auto"/>
        <w:rPr>
          <w:rFonts w:ascii="Open Sans" w:cs="Open Sans" w:eastAsia="Open Sans" w:hAnsi="Open Sans"/>
          <w:color w:val="2f3338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2f3338"/>
          <w:sz w:val="24"/>
          <w:szCs w:val="24"/>
          <w:rtl w:val="0"/>
        </w:rPr>
        <w:t xml:space="preserve">Graphic Data Entry #2</w:t>
      </w:r>
    </w:p>
    <w:p w:rsidR="00000000" w:rsidDel="00000000" w:rsidP="00000000" w:rsidRDefault="00000000" w:rsidRPr="00000000" w14:paraId="00000015">
      <w:pPr>
        <w:pageBreakBefore w:val="0"/>
        <w:shd w:fill="ffffff" w:val="clear"/>
        <w:spacing w:after="100" w:before="100" w:lineRule="auto"/>
        <w:rPr>
          <w:rFonts w:ascii="Open Sans" w:cs="Open Sans" w:eastAsia="Open Sans" w:hAnsi="Open Sans"/>
          <w:color w:val="2f3338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886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865"/>
        <w:tblGridChange w:id="0">
          <w:tblGrid>
            <w:gridCol w:w="8865"/>
          </w:tblGrid>
        </w:tblGridChange>
      </w:tblGrid>
      <w:tr>
        <w:trPr>
          <w:cantSplit w:val="0"/>
          <w:tblHeader w:val="0"/>
        </w:trPr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pageBreakBefore w:val="0"/>
              <w:widowControl w:val="0"/>
              <w:spacing w:line="240" w:lineRule="auto"/>
              <w:rPr>
                <w:rFonts w:ascii="Open Sans" w:cs="Open Sans" w:eastAsia="Open Sans" w:hAnsi="Open Sans"/>
                <w:color w:val="2f3338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7">
            <w:pPr>
              <w:pageBreakBefore w:val="0"/>
              <w:widowControl w:val="0"/>
              <w:spacing w:line="240" w:lineRule="auto"/>
              <w:rPr>
                <w:rFonts w:ascii="Open Sans" w:cs="Open Sans" w:eastAsia="Open Sans" w:hAnsi="Open Sans"/>
                <w:color w:val="2f3338"/>
                <w:sz w:val="16"/>
                <w:szCs w:val="16"/>
              </w:rPr>
            </w:pPr>
            <w:r w:rsidDel="00000000" w:rsidR="00000000" w:rsidRPr="00000000">
              <w:rPr>
                <w:rFonts w:ascii="Open Sans" w:cs="Open Sans" w:eastAsia="Open Sans" w:hAnsi="Open Sans"/>
                <w:color w:val="2f3338"/>
                <w:sz w:val="16"/>
                <w:szCs w:val="16"/>
              </w:rPr>
              <w:drawing>
                <wp:inline distB="114300" distT="114300" distL="114300" distR="114300">
                  <wp:extent cx="5495925" cy="4178300"/>
                  <wp:effectExtent b="0" l="0" r="0" t="0"/>
                  <wp:docPr id="1" name="image3.jpg"/>
                  <a:graphic>
                    <a:graphicData uri="http://schemas.openxmlformats.org/drawingml/2006/picture">
                      <pic:pic>
                        <pic:nvPicPr>
                          <pic:cNvPr id="0" name="image3.jp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95925" cy="4178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8">
      <w:pPr>
        <w:pageBreakBefore w:val="0"/>
        <w:shd w:fill="ffffff" w:val="clear"/>
        <w:spacing w:after="100" w:before="100" w:lineRule="auto"/>
        <w:rPr>
          <w:rFonts w:ascii="Open Sans" w:cs="Open Sans" w:eastAsia="Open Sans" w:hAnsi="Open Sans"/>
          <w:color w:val="2f3338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ageBreakBefore w:val="0"/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Insert the source url here:</w:t>
      </w:r>
    </w:p>
    <w:p w:rsidR="00000000" w:rsidDel="00000000" w:rsidP="00000000" w:rsidRDefault="00000000" w:rsidRPr="00000000" w14:paraId="0000001A">
      <w:pPr>
        <w:pageBreakBefore w:val="0"/>
        <w:rPr/>
      </w:pPr>
      <w:r w:rsidDel="00000000" w:rsidR="00000000" w:rsidRPr="00000000">
        <w:rPr>
          <w:rtl w:val="0"/>
        </w:rPr>
      </w:r>
    </w:p>
    <w:tbl>
      <w:tblPr>
        <w:tblStyle w:val="Table6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pageBreakBefore w:val="0"/>
              <w:jc w:val="center"/>
              <w:rPr/>
            </w:pPr>
            <w:hyperlink r:id="rId9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https://tbub.sas.com/COVID19/#top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ageBreakBefore w:val="0"/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Who produced this graphic data? </w:t>
      </w:r>
    </w:p>
    <w:p w:rsidR="00000000" w:rsidDel="00000000" w:rsidP="00000000" w:rsidRDefault="00000000" w:rsidRPr="00000000" w14:paraId="0000001E">
      <w:pPr>
        <w:pageBreakBefore w:val="0"/>
        <w:rPr/>
      </w:pPr>
      <w:r w:rsidDel="00000000" w:rsidR="00000000" w:rsidRPr="00000000">
        <w:rPr>
          <w:rtl w:val="0"/>
        </w:rPr>
      </w:r>
    </w:p>
    <w:tbl>
      <w:tblPr>
        <w:tblStyle w:val="Table7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The SAS and Viya companies</w:t>
            </w:r>
          </w:p>
        </w:tc>
      </w:tr>
    </w:tbl>
    <w:p w:rsidR="00000000" w:rsidDel="00000000" w:rsidP="00000000" w:rsidRDefault="00000000" w:rsidRPr="00000000" w14:paraId="00000020">
      <w:pPr>
        <w:pageBreakBefore w:val="0"/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What key insights did this graphic data bring to you? How does it enhance your understanding of this pandemic and its effects?</w:t>
      </w:r>
    </w:p>
    <w:p w:rsidR="00000000" w:rsidDel="00000000" w:rsidP="00000000" w:rsidRDefault="00000000" w:rsidRPr="00000000" w14:paraId="00000021">
      <w:pPr>
        <w:pageBreakBefore w:val="0"/>
        <w:rPr/>
      </w:pPr>
      <w:r w:rsidDel="00000000" w:rsidR="00000000" w:rsidRPr="00000000">
        <w:rPr>
          <w:rtl w:val="0"/>
        </w:rPr>
      </w:r>
    </w:p>
    <w:tbl>
      <w:tblPr>
        <w:tblStyle w:val="Table8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This graph is explaining the amount of confirmed COVID-19 in different countries throughout the world and I liked it because it allowed me to compare the number of cases through different places. I think this visual also helped me look at the bigger picture of how the coronavirus is spreading. </w:t>
            </w:r>
          </w:p>
        </w:tc>
      </w:tr>
    </w:tbl>
    <w:p w:rsidR="00000000" w:rsidDel="00000000" w:rsidP="00000000" w:rsidRDefault="00000000" w:rsidRPr="00000000" w14:paraId="0000002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ageBreakBefore w:val="0"/>
        <w:shd w:fill="ffffff" w:val="clear"/>
        <w:spacing w:after="100" w:before="100" w:lineRule="auto"/>
        <w:rPr>
          <w:rFonts w:ascii="Open Sans" w:cs="Open Sans" w:eastAsia="Open Sans" w:hAnsi="Open Sans"/>
          <w:color w:val="2f3338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ageBreakBefore w:val="0"/>
        <w:shd w:fill="ffffff" w:val="clear"/>
        <w:spacing w:after="100" w:before="100" w:lineRule="auto"/>
        <w:rPr>
          <w:rFonts w:ascii="Open Sans" w:cs="Open Sans" w:eastAsia="Open Sans" w:hAnsi="Open Sans"/>
          <w:color w:val="2f3338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2f3338"/>
          <w:sz w:val="24"/>
          <w:szCs w:val="24"/>
          <w:rtl w:val="0"/>
        </w:rPr>
        <w:t xml:space="preserve">Graphic Data Entry #3</w:t>
      </w:r>
    </w:p>
    <w:p w:rsidR="00000000" w:rsidDel="00000000" w:rsidP="00000000" w:rsidRDefault="00000000" w:rsidRPr="00000000" w14:paraId="00000028">
      <w:pPr>
        <w:pageBreakBefore w:val="0"/>
        <w:shd w:fill="ffffff" w:val="clear"/>
        <w:spacing w:after="100" w:before="100" w:lineRule="auto"/>
        <w:rPr>
          <w:rFonts w:ascii="Open Sans" w:cs="Open Sans" w:eastAsia="Open Sans" w:hAnsi="Open Sans"/>
          <w:color w:val="2f3338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9"/>
        <w:tblW w:w="886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865"/>
        <w:tblGridChange w:id="0">
          <w:tblGrid>
            <w:gridCol w:w="8865"/>
          </w:tblGrid>
        </w:tblGridChange>
      </w:tblGrid>
      <w:tr>
        <w:trPr>
          <w:cantSplit w:val="0"/>
          <w:tblHeader w:val="0"/>
        </w:trPr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pageBreakBefore w:val="0"/>
              <w:widowControl w:val="0"/>
              <w:spacing w:line="240" w:lineRule="auto"/>
              <w:rPr>
                <w:rFonts w:ascii="Open Sans" w:cs="Open Sans" w:eastAsia="Open Sans" w:hAnsi="Open Sans"/>
                <w:color w:val="2f3338"/>
                <w:sz w:val="16"/>
                <w:szCs w:val="16"/>
              </w:rPr>
            </w:pPr>
            <w:r w:rsidDel="00000000" w:rsidR="00000000" w:rsidRPr="00000000">
              <w:rPr>
                <w:rFonts w:ascii="Open Sans" w:cs="Open Sans" w:eastAsia="Open Sans" w:hAnsi="Open Sans"/>
                <w:color w:val="2f3338"/>
                <w:sz w:val="16"/>
                <w:szCs w:val="16"/>
              </w:rPr>
              <w:drawing>
                <wp:inline distB="114300" distT="114300" distL="114300" distR="114300">
                  <wp:extent cx="5495925" cy="2298700"/>
                  <wp:effectExtent b="0" l="0" r="0" t="0"/>
                  <wp:docPr id="3" name="image2.jpg"/>
                  <a:graphic>
                    <a:graphicData uri="http://schemas.openxmlformats.org/drawingml/2006/picture">
                      <pic:pic>
                        <pic:nvPicPr>
                          <pic:cNvPr id="0" name="image2.jp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95925" cy="2298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A">
      <w:pPr>
        <w:pageBreakBefore w:val="0"/>
        <w:shd w:fill="ffffff" w:val="clear"/>
        <w:spacing w:after="100" w:before="100" w:lineRule="auto"/>
        <w:rPr>
          <w:rFonts w:ascii="Open Sans" w:cs="Open Sans" w:eastAsia="Open Sans" w:hAnsi="Open Sans"/>
          <w:color w:val="2f3338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ageBreakBefore w:val="0"/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Insert the source url here:</w:t>
      </w:r>
    </w:p>
    <w:p w:rsidR="00000000" w:rsidDel="00000000" w:rsidP="00000000" w:rsidRDefault="00000000" w:rsidRPr="00000000" w14:paraId="0000002C">
      <w:pPr>
        <w:pageBreakBefore w:val="0"/>
        <w:rPr/>
      </w:pPr>
      <w:r w:rsidDel="00000000" w:rsidR="00000000" w:rsidRPr="00000000">
        <w:rPr>
          <w:rtl w:val="0"/>
        </w:rPr>
      </w:r>
    </w:p>
    <w:tbl>
      <w:tblPr>
        <w:tblStyle w:val="Table10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pageBreakBefore w:val="0"/>
              <w:jc w:val="center"/>
              <w:rPr/>
            </w:pPr>
            <w:hyperlink r:id="rId11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https://www.nytimes.com/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E">
            <w:pPr>
              <w:pageBreakBefore w:val="0"/>
              <w:jc w:val="center"/>
              <w:rPr/>
            </w:pPr>
            <w:hyperlink r:id="rId12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https://www.nytimes.com/interactive/2020/03/23/opinion/coronavirus-economy-recession.html?action=click&amp;module=Opinion&amp;pgtype=Homepage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ageBreakBefore w:val="0"/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Who produced this graphic data? </w:t>
      </w:r>
    </w:p>
    <w:p w:rsidR="00000000" w:rsidDel="00000000" w:rsidP="00000000" w:rsidRDefault="00000000" w:rsidRPr="00000000" w14:paraId="00000031">
      <w:pPr>
        <w:pageBreakBefore w:val="0"/>
        <w:rPr/>
      </w:pPr>
      <w:r w:rsidDel="00000000" w:rsidR="00000000" w:rsidRPr="00000000">
        <w:rPr>
          <w:rtl w:val="0"/>
        </w:rPr>
      </w:r>
    </w:p>
    <w:tbl>
      <w:tblPr>
        <w:tblStyle w:val="Table1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The New York Times  </w:t>
            </w:r>
          </w:p>
        </w:tc>
      </w:tr>
    </w:tbl>
    <w:p w:rsidR="00000000" w:rsidDel="00000000" w:rsidP="00000000" w:rsidRDefault="00000000" w:rsidRPr="00000000" w14:paraId="00000033">
      <w:pPr>
        <w:pageBreakBefore w:val="0"/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What key insights did this graphic data bring to you? How does it enhance your understanding of this pandemic and its effects?</w:t>
      </w:r>
    </w:p>
    <w:p w:rsidR="00000000" w:rsidDel="00000000" w:rsidP="00000000" w:rsidRDefault="00000000" w:rsidRPr="00000000" w14:paraId="00000034">
      <w:pPr>
        <w:pageBreakBefore w:val="0"/>
        <w:rPr/>
      </w:pPr>
      <w:r w:rsidDel="00000000" w:rsidR="00000000" w:rsidRPr="00000000">
        <w:rPr>
          <w:rtl w:val="0"/>
        </w:rPr>
      </w:r>
    </w:p>
    <w:tbl>
      <w:tblPr>
        <w:tblStyle w:val="Table12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This visual helped me understand what precautions people are taking to stop the spread of COVID-19. But it also let me see how people in different states are reacting to the virus and how they differ. It lets me also see a different perspective to Covid-19, other than only going over the confirmed cases or deaths I got to better understand how people's movement changed as the virus progresses. </w:t>
            </w:r>
          </w:p>
        </w:tc>
      </w:tr>
    </w:tbl>
    <w:p w:rsidR="00000000" w:rsidDel="00000000" w:rsidP="00000000" w:rsidRDefault="00000000" w:rsidRPr="00000000" w14:paraId="0000003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ageBreakBefore w:val="0"/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Open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hyperlink" Target="https://www.nytimes.com/" TargetMode="External"/><Relationship Id="rId10" Type="http://schemas.openxmlformats.org/officeDocument/2006/relationships/image" Target="media/image2.jpg"/><Relationship Id="rId12" Type="http://schemas.openxmlformats.org/officeDocument/2006/relationships/hyperlink" Target="https://www.nytimes.com/interactive/2020/03/23/opinion/coronavirus-economy-recession.html?action=click&amp;module=Opinion&amp;pgtype=Homepage" TargetMode="External"/><Relationship Id="rId9" Type="http://schemas.openxmlformats.org/officeDocument/2006/relationships/hyperlink" Target="https://tbub.sas.com/COVID19/#top" TargetMode="External"/><Relationship Id="rId5" Type="http://schemas.openxmlformats.org/officeDocument/2006/relationships/styles" Target="styles.xml"/><Relationship Id="rId6" Type="http://schemas.openxmlformats.org/officeDocument/2006/relationships/image" Target="media/image1.jpg"/><Relationship Id="rId7" Type="http://schemas.openxmlformats.org/officeDocument/2006/relationships/hyperlink" Target="https://coronavirus.jhu.edu/map.html?emci=cb049f03-d167-ea11-a94c-00155d03b5dd&amp;emdi=c4ea6159-f467-ea11-a94c-00155d03b5dd&amp;ceid=3573302" TargetMode="External"/><Relationship Id="rId8" Type="http://schemas.openxmlformats.org/officeDocument/2006/relationships/image" Target="media/image3.jp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OpenSans-regular.ttf"/><Relationship Id="rId2" Type="http://schemas.openxmlformats.org/officeDocument/2006/relationships/font" Target="fonts/OpenSans-bold.ttf"/><Relationship Id="rId3" Type="http://schemas.openxmlformats.org/officeDocument/2006/relationships/font" Target="fonts/OpenSans-italic.ttf"/><Relationship Id="rId4" Type="http://schemas.openxmlformats.org/officeDocument/2006/relationships/font" Target="fonts/Open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