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2CD" w14:textId="77777777" w:rsidR="00AB4807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2.2.</w:t>
      </w:r>
      <w:r w:rsidR="00AB4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B1FDF2" w14:textId="1271D7BA" w:rsidR="001225B4" w:rsidRDefault="00AB4807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Калинин Павел</w:t>
      </w:r>
      <w:r w:rsidR="001225B4">
        <w:rPr>
          <w:rFonts w:ascii="Times New Roman" w:hAnsi="Times New Roman" w:cs="Times New Roman"/>
          <w:b/>
          <w:bCs/>
          <w:sz w:val="28"/>
          <w:szCs w:val="28"/>
        </w:rPr>
        <w:t xml:space="preserve"> ПИ21-2</w:t>
      </w:r>
    </w:p>
    <w:p w14:paraId="45BF43C5" w14:textId="77777777" w:rsidR="00ED5F80" w:rsidRDefault="00ED5F80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F80">
        <w:rPr>
          <w:rFonts w:ascii="Times New Roman" w:hAnsi="Times New Roman" w:cs="Times New Roman"/>
          <w:b/>
          <w:bCs/>
          <w:sz w:val="28"/>
          <w:szCs w:val="28"/>
        </w:rPr>
        <w:t>Тема: Классификация видов тестирования</w:t>
      </w:r>
    </w:p>
    <w:p w14:paraId="27A4029B" w14:textId="1C9CC85C" w:rsidR="001225B4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313D8DC" w14:textId="77777777" w:rsidR="00ED5F80" w:rsidRDefault="00ED5F80" w:rsidP="001225B4">
      <w:pPr>
        <w:rPr>
          <w:rFonts w:ascii="Times New Roman" w:hAnsi="Times New Roman" w:cs="Times New Roman"/>
          <w:sz w:val="28"/>
          <w:szCs w:val="28"/>
        </w:rPr>
      </w:pPr>
      <w:r w:rsidRPr="00ED5F80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изучении и применении различных видов тестирования для контроля качества программного обеспечения. Понимание классификации видов тестирования позволяет выбрать подходящие процедуры и инструменты, оценить трудоемкость и спланировать тестирование.</w:t>
      </w:r>
    </w:p>
    <w:p w14:paraId="4244F42A" w14:textId="77777777" w:rsidR="00ED5F80" w:rsidRPr="00ED5F80" w:rsidRDefault="00ED5F80" w:rsidP="00ED5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F80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программного проекта</w:t>
      </w:r>
    </w:p>
    <w:p w14:paraId="540BB73C" w14:textId="77777777" w:rsidR="00ED5F80" w:rsidRPr="00ED5F80" w:rsidRDefault="00ED5F80" w:rsidP="00ED5F80">
      <w:pPr>
        <w:rPr>
          <w:rFonts w:ascii="Times New Roman" w:hAnsi="Times New Roman" w:cs="Times New Roman"/>
          <w:sz w:val="28"/>
          <w:szCs w:val="28"/>
        </w:rPr>
      </w:pPr>
      <w:r w:rsidRPr="00ED5F80">
        <w:rPr>
          <w:rFonts w:ascii="Times New Roman" w:hAnsi="Times New Roman" w:cs="Times New Roman"/>
          <w:sz w:val="28"/>
          <w:szCs w:val="28"/>
        </w:rPr>
        <w:t>Программный проект, используемый для данной лабораторной работы, представляет собой веб-приложение системы управления отелем. Основные функции включают регистрацию пользователей, бронирование номеров, управление персоналом и обработку платежей.</w:t>
      </w:r>
    </w:p>
    <w:p w14:paraId="7736DC75" w14:textId="77777777" w:rsidR="00BB1B63" w:rsidRPr="00BB1B63" w:rsidRDefault="00BB1B63" w:rsidP="00BB1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B63">
        <w:rPr>
          <w:rFonts w:ascii="Times New Roman" w:hAnsi="Times New Roman" w:cs="Times New Roman"/>
          <w:b/>
          <w:bCs/>
          <w:sz w:val="28"/>
          <w:szCs w:val="28"/>
        </w:rPr>
        <w:t>Классификация видов тестирования</w:t>
      </w:r>
    </w:p>
    <w:p w14:paraId="0EB45A8F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Уровни тестирования</w:t>
      </w:r>
    </w:p>
    <w:p w14:paraId="3802E2B6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Компонентное (модульное) тестирование:</w:t>
      </w:r>
    </w:p>
    <w:p w14:paraId="61C033E3" w14:textId="77777777" w:rsidR="00BB1B63" w:rsidRPr="00BB1B63" w:rsidRDefault="00BB1B63" w:rsidP="00BB1B6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отдельных модулей, таких как форма регистрации, модуль бронирования и модуль обработки платежей.</w:t>
      </w:r>
    </w:p>
    <w:p w14:paraId="25936827" w14:textId="77777777" w:rsidR="00BB1B63" w:rsidRPr="00BB1B63" w:rsidRDefault="00BB1B63" w:rsidP="00BB1B6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 xml:space="preserve">Пример дефекта: Ошибка валидации </w:t>
      </w:r>
      <w:proofErr w:type="spellStart"/>
      <w:r w:rsidRPr="00BB1B6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1B63">
        <w:rPr>
          <w:rFonts w:ascii="Times New Roman" w:hAnsi="Times New Roman" w:cs="Times New Roman"/>
          <w:sz w:val="28"/>
          <w:szCs w:val="28"/>
        </w:rPr>
        <w:t xml:space="preserve"> в форме регистрации.</w:t>
      </w:r>
    </w:p>
    <w:p w14:paraId="230F6E18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21FF64F7" w14:textId="77777777" w:rsidR="00BB1B63" w:rsidRPr="00BB1B63" w:rsidRDefault="00BB1B63" w:rsidP="00BB1B6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взаимодействия между модулями, такими как регистрация и бронирование.</w:t>
      </w:r>
    </w:p>
    <w:p w14:paraId="5DD10DD4" w14:textId="77777777" w:rsidR="00BB1B63" w:rsidRPr="00BB1B63" w:rsidRDefault="00BB1B63" w:rsidP="00BB1B6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Неверная передача данных между формой регистрации и системой бронирования.</w:t>
      </w:r>
    </w:p>
    <w:p w14:paraId="380C5D66" w14:textId="77777777" w:rsidR="00BB1B63" w:rsidRPr="00BB1B63" w:rsidRDefault="00BB1B63" w:rsidP="00BB1B6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Системное тестирование:</w:t>
      </w:r>
    </w:p>
    <w:p w14:paraId="4D67F4A9" w14:textId="77777777" w:rsidR="00BB1B63" w:rsidRPr="00BB1B63" w:rsidRDefault="00BB1B63" w:rsidP="00BB1B6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всей системы на соответствие функциональным и нефункциональным требованиям.</w:t>
      </w:r>
    </w:p>
    <w:p w14:paraId="2821D2BC" w14:textId="77777777" w:rsidR="00BB1B63" w:rsidRPr="00BB1B63" w:rsidRDefault="00BB1B63" w:rsidP="00BB1B6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Непредусмотренные комбинации данных, приводящие к сбоям в системе.</w:t>
      </w:r>
    </w:p>
    <w:p w14:paraId="349E39E2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Типы тестирования</w:t>
      </w:r>
    </w:p>
    <w:p w14:paraId="351F66CC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10B775D5" w14:textId="77777777" w:rsidR="00BB1B63" w:rsidRPr="00BB1B63" w:rsidRDefault="00BB1B63" w:rsidP="00BB1B6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реализации функциональности, такой как регистрация пользователей и бронирование номеров.</w:t>
      </w:r>
    </w:p>
    <w:p w14:paraId="6930180F" w14:textId="77777777" w:rsidR="00BB1B63" w:rsidRPr="00BB1B63" w:rsidRDefault="00BB1B63" w:rsidP="00BB1B6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lastRenderedPageBreak/>
        <w:t>Пример дефекта: Неудачная попытка регистрации при корректных данных.</w:t>
      </w:r>
    </w:p>
    <w:p w14:paraId="7517F3AD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32EC3A32" w14:textId="77777777" w:rsidR="00BB1B63" w:rsidRPr="00BB1B63" w:rsidRDefault="00BB1B63" w:rsidP="00BB1B63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защиты данных пользователей и платежных операций.</w:t>
      </w:r>
    </w:p>
    <w:p w14:paraId="2B815DDE" w14:textId="77777777" w:rsidR="00BB1B63" w:rsidRPr="00BB1B63" w:rsidRDefault="00BB1B63" w:rsidP="00BB1B63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Уязвимость SQL-инъекции в форме входа.</w:t>
      </w:r>
    </w:p>
    <w:p w14:paraId="1CFACEFD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Нагрузочное тестирование:</w:t>
      </w:r>
    </w:p>
    <w:p w14:paraId="5CE3825F" w14:textId="77777777" w:rsidR="00BB1B63" w:rsidRPr="00BB1B63" w:rsidRDefault="00BB1B63" w:rsidP="00BB1B6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производительности системы при высоких нагрузках.</w:t>
      </w:r>
    </w:p>
    <w:p w14:paraId="1F0D54C6" w14:textId="77777777" w:rsidR="00BB1B63" w:rsidRPr="00BB1B63" w:rsidRDefault="00BB1B63" w:rsidP="00BB1B63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Замедление отклика системы при большом количестве одновременных пользователей.</w:t>
      </w:r>
    </w:p>
    <w:p w14:paraId="5D79F6BC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Стресс-тестирование:</w:t>
      </w:r>
    </w:p>
    <w:p w14:paraId="2AFB7D17" w14:textId="77777777" w:rsidR="00BB1B63" w:rsidRPr="00BB1B63" w:rsidRDefault="00BB1B63" w:rsidP="00BB1B6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работы системы в экстремальных условиях.</w:t>
      </w:r>
    </w:p>
    <w:p w14:paraId="0CFA9953" w14:textId="77777777" w:rsidR="00BB1B63" w:rsidRPr="00BB1B63" w:rsidRDefault="00BB1B63" w:rsidP="00BB1B6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Сбой системы при переполнении базы данных.</w:t>
      </w:r>
    </w:p>
    <w:p w14:paraId="04D8C0F3" w14:textId="77777777" w:rsidR="00BB1B63" w:rsidRPr="00BB1B63" w:rsidRDefault="00BB1B63" w:rsidP="00BB1B63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удобства пользования (юзабилити):</w:t>
      </w:r>
    </w:p>
    <w:p w14:paraId="0A6EDBCF" w14:textId="77777777" w:rsidR="00BB1B63" w:rsidRPr="00BB1B63" w:rsidRDefault="00BB1B63" w:rsidP="00BB1B6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Оценка удобства интерфейса для пользователей.</w:t>
      </w:r>
    </w:p>
    <w:p w14:paraId="59F34A25" w14:textId="77777777" w:rsidR="00BB1B63" w:rsidRPr="00BB1B63" w:rsidRDefault="00BB1B63" w:rsidP="00BB1B6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Сложность навигации по сайту для новых пользователей.</w:t>
      </w:r>
    </w:p>
    <w:p w14:paraId="65706540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Методы тестирования</w:t>
      </w:r>
    </w:p>
    <w:p w14:paraId="23E9331A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белого ящика:</w:t>
      </w:r>
    </w:p>
    <w:p w14:paraId="445A20AC" w14:textId="77777777" w:rsidR="00BB1B63" w:rsidRPr="00BB1B63" w:rsidRDefault="00BB1B63" w:rsidP="00BB1B63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с учетом внутренней структуры кода.</w:t>
      </w:r>
    </w:p>
    <w:p w14:paraId="50A4311D" w14:textId="77777777" w:rsidR="00BB1B63" w:rsidRPr="00BB1B63" w:rsidRDefault="00BB1B63" w:rsidP="00BB1B63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Недостаточная проверка условий в коде, приводящая к ошибкам.</w:t>
      </w:r>
    </w:p>
    <w:p w14:paraId="45FCFC14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черного ящика:</w:t>
      </w:r>
    </w:p>
    <w:p w14:paraId="155F5D3D" w14:textId="77777777" w:rsidR="00BB1B63" w:rsidRPr="00BB1B63" w:rsidRDefault="00BB1B63" w:rsidP="00BB1B6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функциональности без знания внутренней структуры системы.</w:t>
      </w:r>
    </w:p>
    <w:p w14:paraId="0688BC10" w14:textId="77777777" w:rsidR="00BB1B63" w:rsidRPr="00BB1B63" w:rsidRDefault="00BB1B63" w:rsidP="00BB1B6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Некорректный ответ системы на ввод неверных данных.</w:t>
      </w:r>
    </w:p>
    <w:p w14:paraId="46A36F8E" w14:textId="77777777" w:rsidR="00BB1B63" w:rsidRPr="00BB1B63" w:rsidRDefault="00BB1B63" w:rsidP="00BB1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Методы серого ящика:</w:t>
      </w:r>
    </w:p>
    <w:p w14:paraId="06FB67D7" w14:textId="77777777" w:rsidR="00BB1B63" w:rsidRPr="00BB1B63" w:rsidRDefault="00BB1B63" w:rsidP="00BB1B6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Комбинация методов белого и черного ящика.</w:t>
      </w:r>
    </w:p>
    <w:p w14:paraId="75CB60FE" w14:textId="77777777" w:rsidR="00BB1B63" w:rsidRPr="00BB1B63" w:rsidRDefault="00BB1B63" w:rsidP="00BB1B6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Частичный доступ к коду позволяет выявить недостатки интеграции.</w:t>
      </w:r>
    </w:p>
    <w:p w14:paraId="1654F1D4" w14:textId="77777777" w:rsidR="00BB1B63" w:rsidRPr="00BB1B63" w:rsidRDefault="00BB1B63" w:rsidP="00BB1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3">
        <w:rPr>
          <w:rFonts w:ascii="Times New Roman" w:hAnsi="Times New Roman" w:cs="Times New Roman"/>
          <w:sz w:val="28"/>
          <w:szCs w:val="28"/>
          <w:u w:val="single"/>
        </w:rPr>
        <w:t>Виды тестирования</w:t>
      </w:r>
    </w:p>
    <w:p w14:paraId="53CE07BD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20BC091" w14:textId="77777777" w:rsidR="00BB1B63" w:rsidRPr="00BB1B63" w:rsidRDefault="00BB1B63" w:rsidP="00BB1B6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соответствия системы требованиям.</w:t>
      </w:r>
    </w:p>
    <w:p w14:paraId="37E74B86" w14:textId="77777777" w:rsidR="00BB1B63" w:rsidRPr="00BB1B63" w:rsidRDefault="00BB1B63" w:rsidP="00BB1B6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Некорректная работа функции бронирования номеров.</w:t>
      </w:r>
    </w:p>
    <w:p w14:paraId="3F492D25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Навигационное тестирование:</w:t>
      </w:r>
    </w:p>
    <w:p w14:paraId="7555B9A2" w14:textId="77777777" w:rsidR="00BB1B63" w:rsidRPr="00BB1B63" w:rsidRDefault="00BB1B63" w:rsidP="00BB1B63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работы навигации на сайте.</w:t>
      </w:r>
    </w:p>
    <w:p w14:paraId="74BF69D8" w14:textId="77777777" w:rsidR="00BB1B63" w:rsidRPr="00BB1B63" w:rsidRDefault="00BB1B63" w:rsidP="00BB1B63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Кнопка "назад" не возвращает пользователя на предыдущую страницу.</w:t>
      </w:r>
    </w:p>
    <w:p w14:paraId="6E4C762E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Инсталляционное тестирование:</w:t>
      </w:r>
    </w:p>
    <w:p w14:paraId="065EC683" w14:textId="77777777" w:rsidR="00BB1B63" w:rsidRPr="00BB1B63" w:rsidRDefault="00BB1B63" w:rsidP="00BB1B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процесса установки и первоначальной настройки системы.</w:t>
      </w:r>
    </w:p>
    <w:p w14:paraId="7CF2568B" w14:textId="77777777" w:rsidR="00BB1B63" w:rsidRPr="00BB1B63" w:rsidRDefault="00BB1B63" w:rsidP="00BB1B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Ошибка установки программы на определенной операционной системе.</w:t>
      </w:r>
    </w:p>
    <w:p w14:paraId="77EF1338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Юзабилити тестирование:</w:t>
      </w:r>
    </w:p>
    <w:p w14:paraId="29C14DF2" w14:textId="77777777" w:rsidR="00BB1B63" w:rsidRPr="00BB1B63" w:rsidRDefault="00BB1B63" w:rsidP="00BB1B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удобства использования интерфейса.</w:t>
      </w:r>
    </w:p>
    <w:p w14:paraId="77D80777" w14:textId="77777777" w:rsidR="00BB1B63" w:rsidRPr="00BB1B63" w:rsidRDefault="00BB1B63" w:rsidP="00BB1B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Непонятные инструкции на странице регистрации.</w:t>
      </w:r>
    </w:p>
    <w:p w14:paraId="35A3562B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562D85DD" w14:textId="77777777" w:rsidR="00BB1B63" w:rsidRPr="00BB1B63" w:rsidRDefault="00BB1B63" w:rsidP="00BB1B63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устойчивости системы к различным угрозам.</w:t>
      </w:r>
    </w:p>
    <w:p w14:paraId="2B754BC0" w14:textId="77777777" w:rsidR="00BB1B63" w:rsidRPr="00BB1B63" w:rsidRDefault="00BB1B63" w:rsidP="00BB1B63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Возможность доступа к личным данным без авторизации.</w:t>
      </w:r>
    </w:p>
    <w:p w14:paraId="4DE7BDC5" w14:textId="77777777" w:rsidR="00BB1B63" w:rsidRPr="00BB1B63" w:rsidRDefault="00BB1B63" w:rsidP="00BB1B6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4E68112C" w14:textId="77777777" w:rsidR="00BB1B63" w:rsidRPr="00BB1B63" w:rsidRDefault="00BB1B63" w:rsidP="00BB1B63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Проверка работы на различных операционных системах и браузерах.</w:t>
      </w:r>
    </w:p>
    <w:p w14:paraId="0967A053" w14:textId="77777777" w:rsidR="00BB1B63" w:rsidRPr="00BB1B63" w:rsidRDefault="00BB1B63" w:rsidP="00BB1B63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B1B63">
        <w:rPr>
          <w:rFonts w:ascii="Times New Roman" w:hAnsi="Times New Roman" w:cs="Times New Roman"/>
          <w:sz w:val="28"/>
          <w:szCs w:val="28"/>
        </w:rPr>
        <w:t>Пример дефекта: Неправильное отображение страницы в браузере Internet Explorer.</w:t>
      </w:r>
    </w:p>
    <w:p w14:paraId="2FB2AC56" w14:textId="77777777" w:rsidR="001225B4" w:rsidRDefault="001225B4" w:rsidP="00122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67F8AC13" w14:textId="4569B47F" w:rsidR="00BA5325" w:rsidRDefault="001B277D">
      <w:r w:rsidRPr="001B277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проведен анализ различных видов, типов, методов и уровней тестирования, применимых для веб-приложения системы управления отелем. Примеры дефектов для каждого вида тестирования помогли понять возможные проблемы и их локализацию. Классификация видов тестирования позволяет более эффективно планировать и проводить тестирование, что </w:t>
      </w:r>
      <w:r w:rsidR="000A471C" w:rsidRPr="001B277D">
        <w:rPr>
          <w:rFonts w:ascii="Times New Roman" w:hAnsi="Times New Roman" w:cs="Times New Roman"/>
          <w:sz w:val="28"/>
          <w:szCs w:val="28"/>
        </w:rPr>
        <w:t>в итоге</w:t>
      </w:r>
      <w:r w:rsidRPr="001B277D">
        <w:rPr>
          <w:rFonts w:ascii="Times New Roman" w:hAnsi="Times New Roman" w:cs="Times New Roman"/>
          <w:sz w:val="28"/>
          <w:szCs w:val="28"/>
        </w:rPr>
        <w:t xml:space="preserve"> улучшает качество программного обеспечения.</w:t>
      </w:r>
    </w:p>
    <w:sectPr w:rsidR="00BA5325" w:rsidSect="0012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E86"/>
    <w:multiLevelType w:val="hybridMultilevel"/>
    <w:tmpl w:val="703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C49"/>
    <w:multiLevelType w:val="hybridMultilevel"/>
    <w:tmpl w:val="6C009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E168C8"/>
    <w:multiLevelType w:val="hybridMultilevel"/>
    <w:tmpl w:val="313E94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DB5380"/>
    <w:multiLevelType w:val="hybridMultilevel"/>
    <w:tmpl w:val="1E5AC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2B0"/>
    <w:multiLevelType w:val="hybridMultilevel"/>
    <w:tmpl w:val="1B5849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136CBD"/>
    <w:multiLevelType w:val="hybridMultilevel"/>
    <w:tmpl w:val="D0F61B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555284"/>
    <w:multiLevelType w:val="hybridMultilevel"/>
    <w:tmpl w:val="C024AC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B35B7D"/>
    <w:multiLevelType w:val="hybridMultilevel"/>
    <w:tmpl w:val="205A6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072908"/>
    <w:multiLevelType w:val="hybridMultilevel"/>
    <w:tmpl w:val="AF12EC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396B93"/>
    <w:multiLevelType w:val="hybridMultilevel"/>
    <w:tmpl w:val="4364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3E7"/>
    <w:multiLevelType w:val="hybridMultilevel"/>
    <w:tmpl w:val="64D24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81D94"/>
    <w:multiLevelType w:val="hybridMultilevel"/>
    <w:tmpl w:val="C9DEF5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DB7EE6"/>
    <w:multiLevelType w:val="hybridMultilevel"/>
    <w:tmpl w:val="24AA07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14781F"/>
    <w:multiLevelType w:val="hybridMultilevel"/>
    <w:tmpl w:val="333E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EE9"/>
    <w:multiLevelType w:val="hybridMultilevel"/>
    <w:tmpl w:val="3FA033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4174FD"/>
    <w:multiLevelType w:val="hybridMultilevel"/>
    <w:tmpl w:val="AA6429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9862C2"/>
    <w:multiLevelType w:val="hybridMultilevel"/>
    <w:tmpl w:val="0CF0B0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CA1164"/>
    <w:multiLevelType w:val="hybridMultilevel"/>
    <w:tmpl w:val="AAA62E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C75610"/>
    <w:multiLevelType w:val="hybridMultilevel"/>
    <w:tmpl w:val="500AF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E47BF"/>
    <w:multiLevelType w:val="hybridMultilevel"/>
    <w:tmpl w:val="7A049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EE2C82"/>
    <w:multiLevelType w:val="hybridMultilevel"/>
    <w:tmpl w:val="8BC469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F74BB7"/>
    <w:multiLevelType w:val="hybridMultilevel"/>
    <w:tmpl w:val="FC46AC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204C72"/>
    <w:multiLevelType w:val="hybridMultilevel"/>
    <w:tmpl w:val="E6B2D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9CE59CB"/>
    <w:multiLevelType w:val="hybridMultilevel"/>
    <w:tmpl w:val="9C0A9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C5BD3"/>
    <w:multiLevelType w:val="hybridMultilevel"/>
    <w:tmpl w:val="EA4A9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25A8A"/>
    <w:multiLevelType w:val="hybridMultilevel"/>
    <w:tmpl w:val="6ED0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B357748"/>
    <w:multiLevelType w:val="hybridMultilevel"/>
    <w:tmpl w:val="C5B06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CD837AF"/>
    <w:multiLevelType w:val="hybridMultilevel"/>
    <w:tmpl w:val="C6066A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8C781F"/>
    <w:multiLevelType w:val="hybridMultilevel"/>
    <w:tmpl w:val="2ECA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830597">
    <w:abstractNumId w:val="13"/>
  </w:num>
  <w:num w:numId="2" w16cid:durableId="727456305">
    <w:abstractNumId w:val="28"/>
  </w:num>
  <w:num w:numId="3" w16cid:durableId="1664814012">
    <w:abstractNumId w:val="20"/>
  </w:num>
  <w:num w:numId="4" w16cid:durableId="1113477102">
    <w:abstractNumId w:val="9"/>
  </w:num>
  <w:num w:numId="5" w16cid:durableId="898368211">
    <w:abstractNumId w:val="0"/>
  </w:num>
  <w:num w:numId="6" w16cid:durableId="669139074">
    <w:abstractNumId w:val="1"/>
  </w:num>
  <w:num w:numId="7" w16cid:durableId="782577139">
    <w:abstractNumId w:val="27"/>
  </w:num>
  <w:num w:numId="8" w16cid:durableId="885606273">
    <w:abstractNumId w:val="25"/>
  </w:num>
  <w:num w:numId="9" w16cid:durableId="1383597298">
    <w:abstractNumId w:val="23"/>
  </w:num>
  <w:num w:numId="10" w16cid:durableId="730344036">
    <w:abstractNumId w:val="24"/>
  </w:num>
  <w:num w:numId="11" w16cid:durableId="1065762447">
    <w:abstractNumId w:val="12"/>
  </w:num>
  <w:num w:numId="12" w16cid:durableId="979574157">
    <w:abstractNumId w:val="22"/>
  </w:num>
  <w:num w:numId="13" w16cid:durableId="1765877116">
    <w:abstractNumId w:val="10"/>
  </w:num>
  <w:num w:numId="14" w16cid:durableId="572813429">
    <w:abstractNumId w:val="4"/>
  </w:num>
  <w:num w:numId="15" w16cid:durableId="679819612">
    <w:abstractNumId w:val="16"/>
  </w:num>
  <w:num w:numId="16" w16cid:durableId="1192652026">
    <w:abstractNumId w:val="2"/>
  </w:num>
  <w:num w:numId="17" w16cid:durableId="1641114922">
    <w:abstractNumId w:val="8"/>
  </w:num>
  <w:num w:numId="18" w16cid:durableId="842012123">
    <w:abstractNumId w:val="11"/>
  </w:num>
  <w:num w:numId="19" w16cid:durableId="800998697">
    <w:abstractNumId w:val="3"/>
  </w:num>
  <w:num w:numId="20" w16cid:durableId="1883902041">
    <w:abstractNumId w:val="21"/>
  </w:num>
  <w:num w:numId="21" w16cid:durableId="601764822">
    <w:abstractNumId w:val="17"/>
  </w:num>
  <w:num w:numId="22" w16cid:durableId="2115319099">
    <w:abstractNumId w:val="14"/>
  </w:num>
  <w:num w:numId="23" w16cid:durableId="2023123012">
    <w:abstractNumId w:val="18"/>
  </w:num>
  <w:num w:numId="24" w16cid:durableId="1876231577">
    <w:abstractNumId w:val="19"/>
  </w:num>
  <w:num w:numId="25" w16cid:durableId="134643424">
    <w:abstractNumId w:val="6"/>
  </w:num>
  <w:num w:numId="26" w16cid:durableId="1502769246">
    <w:abstractNumId w:val="5"/>
  </w:num>
  <w:num w:numId="27" w16cid:durableId="1469083270">
    <w:abstractNumId w:val="15"/>
  </w:num>
  <w:num w:numId="28" w16cid:durableId="1891728772">
    <w:abstractNumId w:val="26"/>
  </w:num>
  <w:num w:numId="29" w16cid:durableId="2138179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25"/>
    <w:rsid w:val="000A471C"/>
    <w:rsid w:val="001225B4"/>
    <w:rsid w:val="001B277D"/>
    <w:rsid w:val="00734961"/>
    <w:rsid w:val="009D1697"/>
    <w:rsid w:val="00AB4807"/>
    <w:rsid w:val="00BA5325"/>
    <w:rsid w:val="00BB1B63"/>
    <w:rsid w:val="00ED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A6B8"/>
  <w15:chartTrackingRefBased/>
  <w15:docId w15:val="{3E1B641B-3AB2-49D9-94CB-8F746EC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5B4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3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3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3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3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3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Калинин Павел Павлович</cp:lastModifiedBy>
  <cp:revision>2</cp:revision>
  <dcterms:created xsi:type="dcterms:W3CDTF">2024-05-22T13:48:00Z</dcterms:created>
  <dcterms:modified xsi:type="dcterms:W3CDTF">2024-05-22T13:48:00Z</dcterms:modified>
</cp:coreProperties>
</file>