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4BA0B" w14:textId="77777777" w:rsidR="00821F44" w:rsidRDefault="00821F44">
      <w:pPr>
        <w:jc w:val="center"/>
      </w:pPr>
    </w:p>
    <w:p w14:paraId="02E22519" w14:textId="77777777" w:rsidR="00821F44" w:rsidRDefault="00000000">
      <w:pPr>
        <w:jc w:val="center"/>
      </w:pPr>
      <w:r>
        <w:rPr>
          <w:noProof/>
        </w:rPr>
        <w:drawing>
          <wp:inline distT="0" distB="0" distL="114300" distR="114300" wp14:anchorId="1C2653AB" wp14:editId="056494FA">
            <wp:extent cx="2617470" cy="588645"/>
            <wp:effectExtent l="0" t="0" r="3810" b="5715"/>
            <wp:docPr id="1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CF2E" w14:textId="77777777" w:rsidR="00821F44" w:rsidRDefault="00821F44">
      <w:pPr>
        <w:jc w:val="center"/>
      </w:pPr>
    </w:p>
    <w:p w14:paraId="31D9D9CD" w14:textId="77777777" w:rsidR="00821F44" w:rsidRDefault="00000000">
      <w:pPr>
        <w:jc w:val="center"/>
        <w:rPr>
          <w:rFonts w:ascii="宋体" w:hAnsi="宋体" w:hint="eastAsia"/>
          <w:b/>
          <w:sz w:val="56"/>
          <w:szCs w:val="48"/>
        </w:rPr>
      </w:pPr>
      <w:r>
        <w:rPr>
          <w:rFonts w:ascii="宋体" w:hAnsi="宋体" w:hint="eastAsia"/>
          <w:b/>
          <w:sz w:val="56"/>
          <w:szCs w:val="48"/>
        </w:rPr>
        <w:t>进化计算课程报告</w:t>
      </w:r>
    </w:p>
    <w:p w14:paraId="0D855FE6" w14:textId="77777777" w:rsidR="00821F44" w:rsidRDefault="00821F44">
      <w:pPr>
        <w:jc w:val="center"/>
      </w:pPr>
    </w:p>
    <w:p w14:paraId="50BCA689" w14:textId="77777777" w:rsidR="00821F44" w:rsidRDefault="00000000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EB3E3BA" wp14:editId="56345D84">
            <wp:simplePos x="0" y="0"/>
            <wp:positionH relativeFrom="margin">
              <wp:posOffset>1950720</wp:posOffset>
            </wp:positionH>
            <wp:positionV relativeFrom="paragraph">
              <wp:posOffset>179070</wp:posOffset>
            </wp:positionV>
            <wp:extent cx="1623695" cy="1521460"/>
            <wp:effectExtent l="0" t="0" r="0" b="2540"/>
            <wp:wrapNone/>
            <wp:docPr id="12" name="图片 2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徽标&#10;&#10;描述已自动生成"/>
                    <pic:cNvPicPr>
                      <a:picLocks noChangeAspect="1"/>
                    </pic:cNvPicPr>
                  </pic:nvPicPr>
                  <pic:blipFill>
                    <a:blip r:embed="rId8">
                      <a:biLevel thresh="50000"/>
                      <a:grayscl/>
                      <a:lum bright="6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821" cy="1522518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4DC782" w14:textId="77777777" w:rsidR="00821F44" w:rsidRDefault="00821F44"/>
    <w:p w14:paraId="72EBBC16" w14:textId="77777777" w:rsidR="00821F44" w:rsidRDefault="00821F44">
      <w:pPr>
        <w:rPr>
          <w:sz w:val="20"/>
        </w:rPr>
      </w:pPr>
    </w:p>
    <w:p w14:paraId="589B8D8E" w14:textId="77777777" w:rsidR="00821F44" w:rsidRDefault="00821F44">
      <w:pPr>
        <w:rPr>
          <w:sz w:val="20"/>
        </w:rPr>
      </w:pPr>
    </w:p>
    <w:p w14:paraId="62925A46" w14:textId="77777777" w:rsidR="00821F44" w:rsidRDefault="00821F44">
      <w:pPr>
        <w:rPr>
          <w:sz w:val="20"/>
        </w:rPr>
      </w:pPr>
    </w:p>
    <w:p w14:paraId="239E1988" w14:textId="77777777" w:rsidR="00821F44" w:rsidRDefault="00821F44">
      <w:pPr>
        <w:rPr>
          <w:sz w:val="20"/>
        </w:rPr>
      </w:pPr>
    </w:p>
    <w:p w14:paraId="034631AE" w14:textId="77777777" w:rsidR="00821F44" w:rsidRDefault="00821F44">
      <w:pPr>
        <w:rPr>
          <w:sz w:val="20"/>
        </w:rPr>
      </w:pPr>
    </w:p>
    <w:p w14:paraId="36EC8753" w14:textId="77777777" w:rsidR="00821F44" w:rsidRDefault="00821F44">
      <w:pPr>
        <w:rPr>
          <w:sz w:val="20"/>
        </w:rPr>
      </w:pPr>
    </w:p>
    <w:p w14:paraId="2B104DF4" w14:textId="77777777" w:rsidR="00821F44" w:rsidRDefault="00000000">
      <w:pPr>
        <w:rPr>
          <w:sz w:val="20"/>
        </w:rPr>
      </w:pPr>
      <w:r>
        <w:rPr>
          <w:rFonts w:hint="eastAsia"/>
          <w:sz w:val="20"/>
        </w:rPr>
        <w:t xml:space="preserve"> 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5"/>
        <w:gridCol w:w="5478"/>
      </w:tblGrid>
      <w:tr w:rsidR="00821F44" w14:paraId="6DAADDEF" w14:textId="77777777" w:rsidTr="00B7621F">
        <w:trPr>
          <w:jc w:val="center"/>
        </w:trPr>
        <w:tc>
          <w:tcPr>
            <w:tcW w:w="1425" w:type="dxa"/>
            <w:vAlign w:val="center"/>
          </w:tcPr>
          <w:p w14:paraId="2B8B491B" w14:textId="77777777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作业题目</w:t>
            </w:r>
          </w:p>
        </w:tc>
        <w:tc>
          <w:tcPr>
            <w:tcW w:w="5478" w:type="dxa"/>
            <w:tcBorders>
              <w:bottom w:val="single" w:sz="4" w:space="0" w:color="auto"/>
            </w:tcBorders>
            <w:vAlign w:val="center"/>
          </w:tcPr>
          <w:p w14:paraId="198064E1" w14:textId="0B8F9658" w:rsidR="00821F44" w:rsidRPr="007824A5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bookmarkStart w:id="0" w:name="_Hlk197961821"/>
            <w:r>
              <w:rPr>
                <w:rFonts w:ascii="宋体" w:hAnsi="宋体" w:hint="eastAsia"/>
                <w:sz w:val="28"/>
                <w:szCs w:val="32"/>
              </w:rPr>
              <w:t>多目标优化</w:t>
            </w:r>
            <w:r w:rsidR="00B7621F">
              <w:rPr>
                <w:rFonts w:ascii="宋体" w:hAnsi="宋体" w:hint="eastAsia"/>
                <w:sz w:val="28"/>
                <w:szCs w:val="32"/>
              </w:rPr>
              <w:t>算法之</w:t>
            </w:r>
            <w:bookmarkStart w:id="1" w:name="_Hlk197963975"/>
            <w:r w:rsidR="007824A5" w:rsidRPr="007824A5">
              <w:rPr>
                <w:rFonts w:ascii="宋体" w:hAnsi="宋体" w:hint="eastAsia"/>
                <w:sz w:val="28"/>
                <w:szCs w:val="32"/>
              </w:rPr>
              <w:t>基于分解的多目标进化算法</w:t>
            </w:r>
            <w:bookmarkEnd w:id="0"/>
            <w:r w:rsidR="007824A5" w:rsidRPr="007824A5">
              <w:rPr>
                <w:rFonts w:ascii="宋体" w:hAnsi="宋体"/>
                <w:sz w:val="28"/>
                <w:szCs w:val="32"/>
              </w:rPr>
              <w:t>MOEA/D</w:t>
            </w:r>
            <w:bookmarkEnd w:id="1"/>
          </w:p>
        </w:tc>
      </w:tr>
      <w:tr w:rsidR="00821F44" w14:paraId="567362CF" w14:textId="77777777" w:rsidTr="00B7621F">
        <w:trPr>
          <w:jc w:val="center"/>
        </w:trPr>
        <w:tc>
          <w:tcPr>
            <w:tcW w:w="1425" w:type="dxa"/>
            <w:vAlign w:val="center"/>
          </w:tcPr>
          <w:p w14:paraId="4F10FDA1" w14:textId="7CA21858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学</w:t>
            </w:r>
            <w:r w:rsidR="00B7621F">
              <w:rPr>
                <w:rFonts w:ascii="宋体" w:hAnsi="宋体" w:hint="eastAsia"/>
                <w:sz w:val="28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32"/>
              </w:rPr>
              <w:t>院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DEE13A" w14:textId="77777777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计算机学院</w:t>
            </w:r>
          </w:p>
        </w:tc>
      </w:tr>
      <w:tr w:rsidR="00821F44" w14:paraId="67AB23F1" w14:textId="77777777" w:rsidTr="00B7621F">
        <w:trPr>
          <w:jc w:val="center"/>
        </w:trPr>
        <w:tc>
          <w:tcPr>
            <w:tcW w:w="1425" w:type="dxa"/>
            <w:vAlign w:val="center"/>
          </w:tcPr>
          <w:p w14:paraId="23A278E4" w14:textId="61BE3585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专</w:t>
            </w:r>
            <w:r w:rsidR="00B7621F">
              <w:rPr>
                <w:rFonts w:ascii="宋体" w:hAnsi="宋体" w:hint="eastAsia"/>
                <w:sz w:val="28"/>
                <w:szCs w:val="32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32"/>
              </w:rPr>
              <w:t>业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048691" w14:textId="4E88043D" w:rsidR="00821F44" w:rsidRDefault="00B7621F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计算机科学与技术</w:t>
            </w:r>
          </w:p>
        </w:tc>
      </w:tr>
      <w:tr w:rsidR="00821F44" w14:paraId="69A8D573" w14:textId="77777777" w:rsidTr="00B7621F">
        <w:trPr>
          <w:jc w:val="center"/>
        </w:trPr>
        <w:tc>
          <w:tcPr>
            <w:tcW w:w="1425" w:type="dxa"/>
            <w:vAlign w:val="center"/>
          </w:tcPr>
          <w:p w14:paraId="2B8EC864" w14:textId="76A67B47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姓</w:t>
            </w:r>
            <w:r w:rsidR="00B7621F">
              <w:rPr>
                <w:rFonts w:ascii="宋体" w:hAnsi="宋体" w:hint="eastAsia"/>
                <w:sz w:val="28"/>
                <w:szCs w:val="32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32"/>
              </w:rPr>
              <w:t>名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AA7720" w14:textId="53176E2D" w:rsidR="00821F44" w:rsidRDefault="00B7621F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孙谦昊</w:t>
            </w:r>
          </w:p>
        </w:tc>
      </w:tr>
      <w:tr w:rsidR="00821F44" w14:paraId="0719881F" w14:textId="77777777" w:rsidTr="00B7621F">
        <w:trPr>
          <w:jc w:val="center"/>
        </w:trPr>
        <w:tc>
          <w:tcPr>
            <w:tcW w:w="1425" w:type="dxa"/>
            <w:vAlign w:val="center"/>
          </w:tcPr>
          <w:p w14:paraId="0D1179EB" w14:textId="5AA5AD91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学</w:t>
            </w:r>
            <w:r w:rsidR="00B7621F">
              <w:rPr>
                <w:rFonts w:ascii="宋体" w:hAnsi="宋体" w:hint="eastAsia"/>
                <w:sz w:val="28"/>
                <w:szCs w:val="32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32"/>
              </w:rPr>
              <w:t>号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7ED761" w14:textId="3DD130CC" w:rsidR="00821F44" w:rsidRDefault="00B7621F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2023141460321</w:t>
            </w:r>
          </w:p>
        </w:tc>
      </w:tr>
      <w:tr w:rsidR="00821F44" w14:paraId="66E0B70D" w14:textId="77777777" w:rsidTr="00B7621F">
        <w:trPr>
          <w:jc w:val="center"/>
        </w:trPr>
        <w:tc>
          <w:tcPr>
            <w:tcW w:w="1425" w:type="dxa"/>
            <w:vAlign w:val="center"/>
          </w:tcPr>
          <w:p w14:paraId="7987C5AE" w14:textId="77777777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课程老师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B79BCB" w14:textId="77777777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孙亚楠</w:t>
            </w:r>
          </w:p>
        </w:tc>
      </w:tr>
      <w:tr w:rsidR="00821F44" w14:paraId="39676FCE" w14:textId="77777777" w:rsidTr="00B7621F">
        <w:trPr>
          <w:jc w:val="center"/>
        </w:trPr>
        <w:tc>
          <w:tcPr>
            <w:tcW w:w="1425" w:type="dxa"/>
            <w:vAlign w:val="center"/>
          </w:tcPr>
          <w:p w14:paraId="55DB54AC" w14:textId="238F5D27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助</w:t>
            </w:r>
            <w:r w:rsidR="00B7621F">
              <w:rPr>
                <w:rFonts w:ascii="宋体" w:hAnsi="宋体" w:hint="eastAsia"/>
                <w:sz w:val="28"/>
                <w:szCs w:val="32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32"/>
              </w:rPr>
              <w:t>教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4C3A5A" w14:textId="77777777" w:rsidR="00821F44" w:rsidRDefault="00000000" w:rsidP="00B7621F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冯雨麒</w:t>
            </w:r>
          </w:p>
        </w:tc>
      </w:tr>
    </w:tbl>
    <w:p w14:paraId="5038F4E5" w14:textId="77777777" w:rsidR="00821F44" w:rsidRDefault="00821F44">
      <w:pPr>
        <w:rPr>
          <w:rFonts w:ascii="宋体" w:hAnsi="宋体" w:hint="eastAsia"/>
          <w:sz w:val="28"/>
          <w:szCs w:val="32"/>
        </w:rPr>
      </w:pPr>
    </w:p>
    <w:p w14:paraId="3417E4D6" w14:textId="77777777" w:rsidR="00821F44" w:rsidRDefault="00821F44">
      <w:pPr>
        <w:rPr>
          <w:rFonts w:ascii="宋体" w:hAnsi="宋体" w:hint="eastAsia"/>
          <w:sz w:val="28"/>
          <w:szCs w:val="32"/>
        </w:rPr>
      </w:pPr>
    </w:p>
    <w:p w14:paraId="13B2B1F3" w14:textId="77777777" w:rsidR="00821F44" w:rsidRDefault="00000000">
      <w:pPr>
        <w:ind w:firstLine="420"/>
        <w:jc w:val="center"/>
        <w:rPr>
          <w:rFonts w:ascii="宋体" w:hAnsi="宋体" w:hint="eastAsia"/>
          <w:bCs/>
          <w:spacing w:val="40"/>
          <w:sz w:val="48"/>
          <w:szCs w:val="48"/>
        </w:rPr>
        <w:sectPr w:rsidR="00821F44">
          <w:pgSz w:w="11907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bCs/>
          <w:sz w:val="32"/>
          <w:szCs w:val="32"/>
        </w:rPr>
        <w:t>2</w:t>
      </w:r>
      <w:r>
        <w:rPr>
          <w:rFonts w:ascii="宋体" w:hAnsi="宋体"/>
          <w:bCs/>
          <w:sz w:val="32"/>
          <w:szCs w:val="32"/>
        </w:rPr>
        <w:t>02</w:t>
      </w:r>
      <w:r>
        <w:rPr>
          <w:rFonts w:ascii="宋体" w:hAnsi="宋体" w:hint="eastAsia"/>
          <w:bCs/>
          <w:sz w:val="32"/>
          <w:szCs w:val="32"/>
        </w:rPr>
        <w:t>4年</w:t>
      </w:r>
      <w:r>
        <w:rPr>
          <w:rFonts w:ascii="宋体" w:hAnsi="宋体"/>
          <w:bCs/>
          <w:sz w:val="32"/>
          <w:szCs w:val="32"/>
        </w:rPr>
        <w:t>0</w:t>
      </w:r>
      <w:r>
        <w:rPr>
          <w:rFonts w:ascii="宋体" w:hAnsi="宋体" w:hint="eastAsia"/>
          <w:bCs/>
          <w:sz w:val="32"/>
          <w:szCs w:val="32"/>
        </w:rPr>
        <w:t xml:space="preserve">5月 </w:t>
      </w:r>
      <w:r>
        <w:rPr>
          <w:rFonts w:ascii="宋体" w:hAnsi="宋体"/>
          <w:bCs/>
          <w:sz w:val="32"/>
          <w:szCs w:val="32"/>
        </w:rPr>
        <w:t>2</w:t>
      </w:r>
      <w:r>
        <w:rPr>
          <w:rFonts w:ascii="宋体" w:hAnsi="宋体" w:hint="eastAsia"/>
          <w:bCs/>
          <w:sz w:val="32"/>
          <w:szCs w:val="32"/>
        </w:rPr>
        <w:t>0日</w:t>
      </w:r>
    </w:p>
    <w:p w14:paraId="49616056" w14:textId="77777777" w:rsidR="00821F44" w:rsidRDefault="00821F44">
      <w:pPr>
        <w:rPr>
          <w:rFonts w:ascii="黑体" w:eastAsia="黑体"/>
          <w:spacing w:val="40"/>
          <w:sz w:val="30"/>
          <w:szCs w:val="30"/>
        </w:rPr>
      </w:pPr>
    </w:p>
    <w:sdt>
      <w:sdtPr>
        <w:rPr>
          <w:lang w:val="zh-CN"/>
        </w:rPr>
        <w:id w:val="-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B9B1C3" w14:textId="77777777" w:rsidR="00821F44" w:rsidRDefault="00000000">
          <w:pPr>
            <w:jc w:val="center"/>
            <w:rPr>
              <w:rFonts w:ascii="黑体" w:eastAsia="黑体"/>
              <w:spacing w:val="40"/>
              <w:sz w:val="30"/>
              <w:szCs w:val="30"/>
            </w:rPr>
          </w:pPr>
          <w:r>
            <w:rPr>
              <w:rFonts w:ascii="黑体" w:eastAsia="黑体" w:hint="eastAsia"/>
              <w:spacing w:val="40"/>
              <w:sz w:val="30"/>
              <w:szCs w:val="30"/>
            </w:rPr>
            <w:t>目录</w:t>
          </w:r>
        </w:p>
        <w:p w14:paraId="69E55C9B" w14:textId="77777777" w:rsidR="00821F44" w:rsidRDefault="00821F44">
          <w:pPr>
            <w:jc w:val="center"/>
            <w:rPr>
              <w:rFonts w:asciiTheme="majorEastAsia" w:eastAsiaTheme="majorEastAsia" w:hAnsiTheme="majorEastAsia" w:hint="eastAsia"/>
              <w:spacing w:val="40"/>
              <w:sz w:val="24"/>
            </w:rPr>
          </w:pPr>
        </w:p>
        <w:p w14:paraId="1F1E8D30" w14:textId="77777777" w:rsidR="00821F44" w:rsidRDefault="00000000">
          <w:pPr>
            <w:pStyle w:val="TOC1"/>
            <w:tabs>
              <w:tab w:val="left" w:pos="4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r>
            <w:rPr>
              <w:rFonts w:asciiTheme="majorEastAsia" w:eastAsiaTheme="majorEastAsia" w:hAnsiTheme="majorEastAsia"/>
              <w:sz w:val="24"/>
              <w:szCs w:val="24"/>
            </w:rPr>
            <w:fldChar w:fldCharType="begin"/>
          </w:r>
          <w:r>
            <w:rPr>
              <w:rFonts w:asciiTheme="majorEastAsia" w:eastAsiaTheme="majorEastAsia" w:hAnsiTheme="majorEastAsia"/>
              <w:sz w:val="24"/>
              <w:szCs w:val="24"/>
            </w:rPr>
            <w:instrText xml:space="preserve"> TOC \o "1-3" \h \z \u </w:instrText>
          </w:r>
          <w:r>
            <w:rPr>
              <w:rFonts w:asciiTheme="majorEastAsia" w:eastAsiaTheme="majorEastAsia" w:hAnsiTheme="majorEastAsia"/>
              <w:sz w:val="24"/>
              <w:szCs w:val="24"/>
            </w:rPr>
            <w:fldChar w:fldCharType="separate"/>
          </w:r>
          <w:hyperlink w:anchor="_Toc133243959" w:history="1">
            <w:r w:rsidR="00821F44">
              <w:rPr>
                <w:rStyle w:val="a8"/>
                <w:rFonts w:ascii="黑体" w:eastAsia="黑体" w:hAnsi="黑体"/>
              </w:rPr>
              <w:t>1.</w:t>
            </w:r>
            <w:r w:rsidR="00821F44">
              <w:rPr>
                <w:rFonts w:cstheme="minorBidi"/>
                <w:kern w:val="2"/>
                <w:sz w:val="21"/>
                <w:szCs w:val="24"/>
              </w:rPr>
              <w:tab/>
            </w:r>
            <w:r w:rsidR="00821F44">
              <w:rPr>
                <w:rStyle w:val="a8"/>
                <w:rFonts w:ascii="黑体" w:eastAsia="黑体" w:hAnsi="黑体"/>
              </w:rPr>
              <w:t>算法简介</w:t>
            </w:r>
            <w:r w:rsidR="00821F44">
              <w:tab/>
            </w:r>
            <w:r w:rsidR="00821F44">
              <w:fldChar w:fldCharType="begin"/>
            </w:r>
            <w:r w:rsidR="00821F44">
              <w:instrText xml:space="preserve"> PAGEREF _Toc133243959 \h </w:instrText>
            </w:r>
            <w:r w:rsidR="00821F44">
              <w:fldChar w:fldCharType="separate"/>
            </w:r>
            <w:r w:rsidR="00821F44">
              <w:t>1</w:t>
            </w:r>
            <w:r w:rsidR="00821F44">
              <w:fldChar w:fldCharType="end"/>
            </w:r>
          </w:hyperlink>
        </w:p>
        <w:p w14:paraId="721B2CF9" w14:textId="77777777" w:rsidR="00821F44" w:rsidRDefault="00821F44">
          <w:pPr>
            <w:pStyle w:val="TOC2"/>
            <w:tabs>
              <w:tab w:val="left" w:pos="8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0" w:history="1">
            <w:r>
              <w:rPr>
                <w:rStyle w:val="a8"/>
                <w:rFonts w:ascii="黑体" w:eastAsia="黑体" w:hAnsi="黑体"/>
              </w:rPr>
              <w:t>1.1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提出背景</w:t>
            </w:r>
            <w:r>
              <w:tab/>
            </w:r>
            <w:r>
              <w:fldChar w:fldCharType="begin"/>
            </w:r>
            <w:r>
              <w:instrText xml:space="preserve"> PAGEREF _Toc133243960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79931B0" w14:textId="77777777" w:rsidR="00821F44" w:rsidRDefault="00821F44">
          <w:pPr>
            <w:pStyle w:val="TOC2"/>
            <w:tabs>
              <w:tab w:val="left" w:pos="8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1" w:history="1">
            <w:r>
              <w:rPr>
                <w:rStyle w:val="a8"/>
                <w:rFonts w:ascii="黑体" w:eastAsia="黑体" w:hAnsi="黑体"/>
              </w:rPr>
              <w:t>1.2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论文作者及发表期刊</w:t>
            </w:r>
            <w:r>
              <w:tab/>
            </w:r>
            <w:r>
              <w:fldChar w:fldCharType="begin"/>
            </w:r>
            <w:r>
              <w:instrText xml:space="preserve"> PAGEREF _Toc133243961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B13EFB2" w14:textId="77777777" w:rsidR="00821F44" w:rsidRDefault="00821F44">
          <w:pPr>
            <w:pStyle w:val="TOC2"/>
            <w:tabs>
              <w:tab w:val="left" w:pos="8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2" w:history="1">
            <w:r>
              <w:rPr>
                <w:rStyle w:val="a8"/>
                <w:rFonts w:ascii="黑体" w:eastAsia="黑体" w:hAnsi="黑体"/>
              </w:rPr>
              <w:t>1.3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特色及亮点</w:t>
            </w:r>
            <w:r>
              <w:tab/>
            </w:r>
            <w:r>
              <w:fldChar w:fldCharType="begin"/>
            </w:r>
            <w:r>
              <w:instrText xml:space="preserve"> PAGEREF _Toc133243962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6DF79CB" w14:textId="77777777" w:rsidR="00821F44" w:rsidRDefault="00821F44">
          <w:pPr>
            <w:pStyle w:val="TOC1"/>
            <w:tabs>
              <w:tab w:val="left" w:pos="4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3" w:history="1">
            <w:r>
              <w:rPr>
                <w:rStyle w:val="a8"/>
                <w:rFonts w:ascii="黑体" w:eastAsia="黑体" w:hAnsi="黑体"/>
              </w:rPr>
              <w:t>2.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算法流程</w:t>
            </w:r>
            <w:r>
              <w:tab/>
            </w:r>
            <w:r>
              <w:fldChar w:fldCharType="begin"/>
            </w:r>
            <w:r>
              <w:instrText xml:space="preserve"> PAGEREF _Toc133243963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65063F1" w14:textId="77777777" w:rsidR="00821F44" w:rsidRDefault="00821F44">
          <w:pPr>
            <w:pStyle w:val="TOC2"/>
            <w:tabs>
              <w:tab w:val="left" w:pos="8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4" w:history="1">
            <w:r>
              <w:rPr>
                <w:rStyle w:val="a8"/>
                <w:rFonts w:ascii="黑体" w:eastAsia="黑体" w:hAnsi="黑体"/>
              </w:rPr>
              <w:t>2.1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流程图</w:t>
            </w:r>
            <w:r>
              <w:tab/>
            </w:r>
            <w:r>
              <w:fldChar w:fldCharType="begin"/>
            </w:r>
            <w:r>
              <w:instrText xml:space="preserve"> PAGEREF _Toc133243964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51716DB" w14:textId="77777777" w:rsidR="00821F44" w:rsidRDefault="00821F44">
          <w:pPr>
            <w:pStyle w:val="TOC2"/>
            <w:tabs>
              <w:tab w:val="left" w:pos="8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5" w:history="1">
            <w:r>
              <w:rPr>
                <w:rStyle w:val="a8"/>
                <w:rFonts w:ascii="黑体" w:eastAsia="黑体" w:hAnsi="黑体"/>
              </w:rPr>
              <w:t>2.2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细节介绍</w:t>
            </w:r>
            <w:r>
              <w:tab/>
            </w:r>
            <w:r>
              <w:fldChar w:fldCharType="begin"/>
            </w:r>
            <w:r>
              <w:instrText xml:space="preserve"> PAGEREF _Toc133243965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1D47E3D" w14:textId="77777777" w:rsidR="00821F44" w:rsidRDefault="00821F44">
          <w:pPr>
            <w:pStyle w:val="TOC1"/>
            <w:tabs>
              <w:tab w:val="left" w:pos="4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6" w:history="1">
            <w:r>
              <w:rPr>
                <w:rStyle w:val="a8"/>
                <w:rFonts w:ascii="黑体" w:eastAsia="黑体" w:hAnsi="黑体"/>
              </w:rPr>
              <w:t>3.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结果展示</w:t>
            </w:r>
            <w:r>
              <w:tab/>
            </w:r>
            <w:r>
              <w:fldChar w:fldCharType="begin"/>
            </w:r>
            <w:r>
              <w:instrText xml:space="preserve"> PAGEREF _Toc133243966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FFBCA38" w14:textId="77777777" w:rsidR="00821F44" w:rsidRDefault="00821F44">
          <w:pPr>
            <w:pStyle w:val="TOC2"/>
            <w:tabs>
              <w:tab w:val="left" w:pos="8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7" w:history="1">
            <w:r>
              <w:rPr>
                <w:rStyle w:val="a8"/>
                <w:rFonts w:ascii="黑体" w:eastAsia="黑体" w:hAnsi="黑体"/>
              </w:rPr>
              <w:t>3.1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问题数据集</w:t>
            </w:r>
            <w:r>
              <w:tab/>
            </w:r>
            <w:r>
              <w:fldChar w:fldCharType="begin"/>
            </w:r>
            <w:r>
              <w:instrText xml:space="preserve"> PAGEREF _Toc133243967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9899AF0" w14:textId="77777777" w:rsidR="00821F44" w:rsidRDefault="00821F44">
          <w:pPr>
            <w:pStyle w:val="TOC2"/>
            <w:tabs>
              <w:tab w:val="left" w:pos="8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8" w:history="1">
            <w:r>
              <w:rPr>
                <w:rStyle w:val="a8"/>
                <w:rFonts w:ascii="黑体" w:eastAsia="黑体" w:hAnsi="黑体"/>
              </w:rPr>
              <w:t>3.2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评价指标</w:t>
            </w:r>
            <w:r>
              <w:tab/>
            </w:r>
            <w:r>
              <w:fldChar w:fldCharType="begin"/>
            </w:r>
            <w:r>
              <w:instrText xml:space="preserve"> PAGEREF _Toc133243968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F09C5CC" w14:textId="77777777" w:rsidR="00821F44" w:rsidRDefault="00821F44">
          <w:pPr>
            <w:pStyle w:val="TOC2"/>
            <w:tabs>
              <w:tab w:val="left" w:pos="8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69" w:history="1">
            <w:r>
              <w:rPr>
                <w:rStyle w:val="a8"/>
                <w:rFonts w:ascii="黑体" w:eastAsia="黑体" w:hAnsi="黑体"/>
              </w:rPr>
              <w:t>3.3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参数设置</w:t>
            </w:r>
            <w:r>
              <w:tab/>
            </w:r>
            <w:r>
              <w:fldChar w:fldCharType="begin"/>
            </w:r>
            <w:r>
              <w:instrText xml:space="preserve"> PAGEREF _Toc133243969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4F6106F" w14:textId="77777777" w:rsidR="00821F44" w:rsidRDefault="00821F44">
          <w:pPr>
            <w:pStyle w:val="TOC2"/>
            <w:tabs>
              <w:tab w:val="left" w:pos="840"/>
              <w:tab w:val="right" w:leader="dot" w:pos="8722"/>
            </w:tabs>
            <w:rPr>
              <w:rFonts w:cstheme="minorBidi"/>
              <w:kern w:val="2"/>
              <w:sz w:val="21"/>
              <w:szCs w:val="24"/>
            </w:rPr>
          </w:pPr>
          <w:hyperlink w:anchor="_Toc133243970" w:history="1">
            <w:r>
              <w:rPr>
                <w:rStyle w:val="a8"/>
                <w:rFonts w:ascii="黑体" w:eastAsia="黑体" w:hAnsi="黑体"/>
              </w:rPr>
              <w:t>3.4</w:t>
            </w:r>
            <w:r>
              <w:rPr>
                <w:rFonts w:cstheme="minorBidi"/>
                <w:kern w:val="2"/>
                <w:sz w:val="21"/>
                <w:szCs w:val="24"/>
              </w:rPr>
              <w:tab/>
            </w:r>
            <w:r>
              <w:rPr>
                <w:rStyle w:val="a8"/>
                <w:rFonts w:ascii="黑体" w:eastAsia="黑体" w:hAnsi="黑体"/>
              </w:rPr>
              <w:t>结果展示</w:t>
            </w:r>
            <w:r>
              <w:tab/>
            </w:r>
            <w:r>
              <w:fldChar w:fldCharType="begin"/>
            </w:r>
            <w:r>
              <w:instrText xml:space="preserve"> PAGEREF _Toc133243970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EE12653" w14:textId="77777777" w:rsidR="00821F44" w:rsidRDefault="00000000">
          <w:r>
            <w:rPr>
              <w:rFonts w:asciiTheme="majorEastAsia" w:eastAsiaTheme="majorEastAsia" w:hAnsiTheme="majorEastAsia"/>
              <w:b/>
              <w:bCs/>
              <w:sz w:val="24"/>
              <w:lang w:val="zh-CN"/>
            </w:rPr>
            <w:fldChar w:fldCharType="end"/>
          </w:r>
        </w:p>
      </w:sdtContent>
    </w:sdt>
    <w:p w14:paraId="5E881A3D" w14:textId="77777777" w:rsidR="00821F44" w:rsidRDefault="00821F44">
      <w:pPr>
        <w:rPr>
          <w:rFonts w:ascii="黑体" w:eastAsia="黑体"/>
          <w:spacing w:val="40"/>
          <w:sz w:val="30"/>
          <w:szCs w:val="30"/>
        </w:rPr>
        <w:sectPr w:rsidR="00821F44">
          <w:pgSz w:w="11907" w:h="16840"/>
          <w:pgMar w:top="1440" w:right="1474" w:bottom="1440" w:left="1701" w:header="851" w:footer="992" w:gutter="0"/>
          <w:cols w:space="425"/>
          <w:docGrid w:type="lines" w:linePitch="312"/>
        </w:sectPr>
      </w:pPr>
    </w:p>
    <w:p w14:paraId="26637911" w14:textId="77777777" w:rsidR="00821F44" w:rsidRDefault="00821F44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  <w:sectPr w:rsidR="00821F44">
          <w:footerReference w:type="default" r:id="rId9"/>
          <w:type w:val="continuous"/>
          <w:pgSz w:w="11907" w:h="16840"/>
          <w:pgMar w:top="1440" w:right="1474" w:bottom="1440" w:left="1701" w:header="851" w:footer="992" w:gutter="0"/>
          <w:pgNumType w:start="2"/>
          <w:cols w:space="425"/>
          <w:docGrid w:type="lines" w:linePitch="312"/>
        </w:sectPr>
      </w:pPr>
    </w:p>
    <w:p w14:paraId="51285206" w14:textId="47D573D6" w:rsidR="00821F44" w:rsidRPr="00B7621F" w:rsidRDefault="00B7621F">
      <w:pPr>
        <w:jc w:val="center"/>
        <w:rPr>
          <w:rFonts w:ascii="黑体" w:eastAsia="黑体" w:hAnsi="黑体" w:hint="eastAsia"/>
          <w:b/>
          <w:bCs/>
          <w:sz w:val="32"/>
          <w:szCs w:val="32"/>
        </w:rPr>
      </w:pPr>
      <w:r w:rsidRPr="00B7621F">
        <w:rPr>
          <w:rFonts w:ascii="黑体" w:eastAsia="黑体" w:hAnsi="黑体" w:hint="eastAsia"/>
          <w:b/>
          <w:bCs/>
          <w:sz w:val="32"/>
          <w:szCs w:val="32"/>
        </w:rPr>
        <w:lastRenderedPageBreak/>
        <w:t>多目标优化算法之</w:t>
      </w:r>
      <w:r w:rsidR="005F5ED7" w:rsidRPr="005F5ED7">
        <w:rPr>
          <w:rFonts w:ascii="黑体" w:eastAsia="黑体" w:hAnsi="黑体" w:hint="eastAsia"/>
          <w:b/>
          <w:bCs/>
          <w:sz w:val="32"/>
          <w:szCs w:val="32"/>
        </w:rPr>
        <w:t>基于分解的多目标进化算法</w:t>
      </w:r>
      <w:r w:rsidR="007824A5" w:rsidRPr="007824A5">
        <w:rPr>
          <w:rFonts w:ascii="黑体" w:eastAsia="黑体" w:hAnsi="黑体"/>
          <w:b/>
          <w:bCs/>
          <w:sz w:val="32"/>
          <w:szCs w:val="32"/>
        </w:rPr>
        <w:t>MOEA/D</w:t>
      </w:r>
    </w:p>
    <w:p w14:paraId="12DF89A6" w14:textId="5E6DA5D3" w:rsidR="00821F44" w:rsidRDefault="00000000">
      <w:pPr>
        <w:pStyle w:val="a9"/>
        <w:spacing w:line="400" w:lineRule="exact"/>
        <w:rPr>
          <w:rFonts w:eastAsiaTheme="minorEastAsia"/>
          <w:sz w:val="24"/>
        </w:rPr>
      </w:pPr>
      <w:r>
        <w:rPr>
          <w:rFonts w:asciiTheme="minorEastAsia" w:eastAsiaTheme="minorEastAsia" w:hAnsiTheme="minorEastAsia" w:hint="eastAsia"/>
          <w:b/>
          <w:bCs/>
          <w:sz w:val="24"/>
        </w:rPr>
        <w:t>摘要</w:t>
      </w:r>
      <w:r>
        <w:rPr>
          <w:rFonts w:asciiTheme="minorEastAsia" w:eastAsiaTheme="minorEastAsia" w:hAnsiTheme="minorEastAsia" w:hint="eastAsia"/>
          <w:sz w:val="24"/>
        </w:rPr>
        <w:t>：</w:t>
      </w:r>
      <w:r w:rsidR="0032625C" w:rsidRPr="003C27BE">
        <w:rPr>
          <w:rFonts w:eastAsiaTheme="minorEastAsia"/>
          <w:sz w:val="24"/>
        </w:rPr>
        <w:t>多目标优化问题在工程与科学领域具有广泛的应用价值，但传统算法如</w:t>
      </w:r>
      <w:r w:rsidR="0032625C" w:rsidRPr="003C27BE">
        <w:rPr>
          <w:rFonts w:eastAsiaTheme="minorEastAsia"/>
          <w:sz w:val="24"/>
        </w:rPr>
        <w:t>NSGA-II</w:t>
      </w:r>
      <w:r w:rsidR="0032625C" w:rsidRPr="003C27BE">
        <w:rPr>
          <w:rFonts w:eastAsiaTheme="minorEastAsia"/>
          <w:sz w:val="24"/>
        </w:rPr>
        <w:t>在处理高维问题时面临解集分布不均与效率不足的挑战。为解决此类问题，本文基于分解策略，研究并实现了多目标进化算法</w:t>
      </w:r>
      <w:r w:rsidR="0032625C" w:rsidRPr="003C27BE">
        <w:rPr>
          <w:rFonts w:eastAsiaTheme="minorEastAsia"/>
          <w:sz w:val="24"/>
        </w:rPr>
        <w:t>MOEA/D</w:t>
      </w:r>
      <w:r w:rsidR="0032625C" w:rsidRPr="003C27BE">
        <w:rPr>
          <w:rFonts w:eastAsiaTheme="minorEastAsia"/>
          <w:sz w:val="24"/>
        </w:rPr>
        <w:t>，通过将复杂多目标问题分解为多个单目标子问题，结合邻域优化机制，在降低计算成本的同时提升解集的多样性与收敛性。本文首先介绍分解策略与邻域协作机制的理论基础；其次结合伪代码与参数设置详述算法实现细节；最后基于</w:t>
      </w:r>
      <w:r w:rsidR="0032625C" w:rsidRPr="003C27BE">
        <w:rPr>
          <w:rFonts w:eastAsiaTheme="minorEastAsia"/>
          <w:sz w:val="24"/>
        </w:rPr>
        <w:t>ZDT1</w:t>
      </w:r>
      <w:r w:rsidR="0032625C" w:rsidRPr="003C27BE">
        <w:rPr>
          <w:rFonts w:eastAsiaTheme="minorEastAsia"/>
          <w:sz w:val="24"/>
        </w:rPr>
        <w:t>与</w:t>
      </w:r>
      <w:r w:rsidR="0032625C" w:rsidRPr="003C27BE">
        <w:rPr>
          <w:rFonts w:eastAsiaTheme="minorEastAsia"/>
          <w:sz w:val="24"/>
        </w:rPr>
        <w:t>ZDT3</w:t>
      </w:r>
      <w:r w:rsidR="0032625C" w:rsidRPr="003C27BE">
        <w:rPr>
          <w:rFonts w:eastAsiaTheme="minorEastAsia"/>
          <w:sz w:val="24"/>
        </w:rPr>
        <w:t>测试函数，通过超体积（</w:t>
      </w:r>
      <w:r w:rsidR="0032625C" w:rsidRPr="003C27BE">
        <w:rPr>
          <w:rFonts w:eastAsiaTheme="minorEastAsia"/>
          <w:sz w:val="24"/>
        </w:rPr>
        <w:t>HV</w:t>
      </w:r>
      <w:r w:rsidR="0032625C" w:rsidRPr="003C27BE">
        <w:rPr>
          <w:rFonts w:eastAsiaTheme="minorEastAsia"/>
          <w:sz w:val="24"/>
        </w:rPr>
        <w:t>）、</w:t>
      </w:r>
      <w:proofErr w:type="gramStart"/>
      <w:r w:rsidR="0032625C" w:rsidRPr="003C27BE">
        <w:rPr>
          <w:rFonts w:eastAsiaTheme="minorEastAsia"/>
          <w:sz w:val="24"/>
        </w:rPr>
        <w:t>逆代距离</w:t>
      </w:r>
      <w:proofErr w:type="gramEnd"/>
      <w:r w:rsidR="0032625C" w:rsidRPr="003C27BE">
        <w:rPr>
          <w:rFonts w:eastAsiaTheme="minorEastAsia"/>
          <w:sz w:val="24"/>
        </w:rPr>
        <w:t>（</w:t>
      </w:r>
      <w:r w:rsidR="0032625C" w:rsidRPr="003C27BE">
        <w:rPr>
          <w:rFonts w:eastAsiaTheme="minorEastAsia"/>
          <w:sz w:val="24"/>
        </w:rPr>
        <w:t>IGD</w:t>
      </w:r>
      <w:r w:rsidR="0032625C" w:rsidRPr="003C27BE">
        <w:rPr>
          <w:rFonts w:eastAsiaTheme="minorEastAsia"/>
          <w:sz w:val="24"/>
        </w:rPr>
        <w:t>）和分散度（</w:t>
      </w:r>
      <w:r w:rsidR="0032625C" w:rsidRPr="003C27BE">
        <w:rPr>
          <w:rFonts w:eastAsiaTheme="minorEastAsia"/>
          <w:sz w:val="24"/>
        </w:rPr>
        <w:t>Spread</w:t>
      </w:r>
      <w:r w:rsidR="0032625C" w:rsidRPr="003C27BE">
        <w:rPr>
          <w:rFonts w:eastAsiaTheme="minorEastAsia"/>
          <w:sz w:val="24"/>
        </w:rPr>
        <w:t>）三项指标进行性能评估。实验结果表明，</w:t>
      </w:r>
      <w:r w:rsidR="0032625C" w:rsidRPr="003C27BE">
        <w:rPr>
          <w:rFonts w:eastAsiaTheme="minorEastAsia"/>
          <w:sz w:val="24"/>
        </w:rPr>
        <w:t>MOEA/D</w:t>
      </w:r>
      <w:r w:rsidR="0032625C" w:rsidRPr="003C27BE">
        <w:rPr>
          <w:rFonts w:eastAsiaTheme="minorEastAsia"/>
          <w:sz w:val="24"/>
        </w:rPr>
        <w:t>在</w:t>
      </w:r>
      <w:r w:rsidR="0032625C" w:rsidRPr="003C27BE">
        <w:rPr>
          <w:rFonts w:eastAsiaTheme="minorEastAsia"/>
          <w:sz w:val="24"/>
        </w:rPr>
        <w:t>ZDT1</w:t>
      </w:r>
      <w:r w:rsidR="0032625C" w:rsidRPr="003C27BE">
        <w:rPr>
          <w:rFonts w:eastAsiaTheme="minorEastAsia"/>
          <w:sz w:val="24"/>
        </w:rPr>
        <w:t>问题上验证了其在连续</w:t>
      </w:r>
      <w:r w:rsidR="0032625C" w:rsidRPr="003C27BE">
        <w:rPr>
          <w:rFonts w:eastAsiaTheme="minorEastAsia"/>
          <w:sz w:val="24"/>
        </w:rPr>
        <w:t>Pareto</w:t>
      </w:r>
      <w:r w:rsidR="0032625C" w:rsidRPr="003C27BE">
        <w:rPr>
          <w:rFonts w:eastAsiaTheme="minorEastAsia"/>
          <w:sz w:val="24"/>
        </w:rPr>
        <w:t>前沿场景下的高效性；针对</w:t>
      </w:r>
      <w:r w:rsidR="0032625C" w:rsidRPr="003C27BE">
        <w:rPr>
          <w:rFonts w:eastAsiaTheme="minorEastAsia"/>
          <w:sz w:val="24"/>
        </w:rPr>
        <w:t>ZDT3</w:t>
      </w:r>
      <w:r w:rsidR="0032625C" w:rsidRPr="003C27BE">
        <w:rPr>
          <w:rFonts w:eastAsiaTheme="minorEastAsia"/>
          <w:sz w:val="24"/>
        </w:rPr>
        <w:t>问题，尽管</w:t>
      </w:r>
      <w:r w:rsidR="0032625C" w:rsidRPr="003C27BE">
        <w:rPr>
          <w:rFonts w:eastAsiaTheme="minorEastAsia"/>
          <w:sz w:val="24"/>
        </w:rPr>
        <w:t>HV</w:t>
      </w:r>
      <w:r w:rsidR="0032625C" w:rsidRPr="003C27BE">
        <w:rPr>
          <w:rFonts w:eastAsiaTheme="minorEastAsia"/>
          <w:sz w:val="24"/>
        </w:rPr>
        <w:t>与</w:t>
      </w:r>
      <w:r w:rsidR="0032625C" w:rsidRPr="003C27BE">
        <w:rPr>
          <w:rFonts w:eastAsiaTheme="minorEastAsia"/>
          <w:sz w:val="24"/>
        </w:rPr>
        <w:t>IGD</w:t>
      </w:r>
      <w:r w:rsidR="0032625C" w:rsidRPr="003C27BE">
        <w:rPr>
          <w:rFonts w:eastAsiaTheme="minorEastAsia"/>
          <w:sz w:val="24"/>
        </w:rPr>
        <w:t>在迭代时向着预期方向改进</w:t>
      </w:r>
      <w:r w:rsidR="0032625C" w:rsidRPr="003C27BE">
        <w:rPr>
          <w:rFonts w:eastAsiaTheme="minorEastAsia"/>
          <w:sz w:val="24"/>
        </w:rPr>
        <w:t>，但受限于</w:t>
      </w:r>
      <w:r w:rsidR="0032625C" w:rsidRPr="003C27BE">
        <w:rPr>
          <w:rFonts w:eastAsiaTheme="minorEastAsia"/>
          <w:sz w:val="24"/>
        </w:rPr>
        <w:t>Pareto</w:t>
      </w:r>
      <w:r w:rsidR="0032625C" w:rsidRPr="003C27BE">
        <w:rPr>
          <w:rFonts w:eastAsiaTheme="minorEastAsia"/>
          <w:sz w:val="24"/>
        </w:rPr>
        <w:t>前沿的分段特性，</w:t>
      </w:r>
      <w:r w:rsidR="003C27BE" w:rsidRPr="003C27BE">
        <w:rPr>
          <w:rFonts w:eastAsiaTheme="minorEastAsia"/>
          <w:sz w:val="24"/>
        </w:rPr>
        <w:t>MOEA/D</w:t>
      </w:r>
      <w:r w:rsidR="0032625C" w:rsidRPr="003C27BE">
        <w:rPr>
          <w:rFonts w:eastAsiaTheme="minorEastAsia"/>
          <w:sz w:val="24"/>
        </w:rPr>
        <w:t>在复杂前沿结构的多样性保持上</w:t>
      </w:r>
      <w:r w:rsidR="003C27BE" w:rsidRPr="003C27BE">
        <w:rPr>
          <w:rFonts w:eastAsiaTheme="minorEastAsia"/>
          <w:sz w:val="24"/>
        </w:rPr>
        <w:t>可能</w:t>
      </w:r>
      <w:r w:rsidR="0032625C" w:rsidRPr="003C27BE">
        <w:rPr>
          <w:rFonts w:eastAsiaTheme="minorEastAsia"/>
          <w:sz w:val="24"/>
        </w:rPr>
        <w:t>需进一步优化</w:t>
      </w:r>
      <w:r w:rsidRPr="003C27BE">
        <w:rPr>
          <w:rFonts w:eastAsiaTheme="minorEastAsia"/>
          <w:sz w:val="24"/>
        </w:rPr>
        <w:t>。</w:t>
      </w:r>
    </w:p>
    <w:p w14:paraId="1284A3B6" w14:textId="77777777" w:rsidR="00A23480" w:rsidRDefault="00A23480">
      <w:pPr>
        <w:pStyle w:val="a9"/>
        <w:spacing w:line="400" w:lineRule="exact"/>
        <w:rPr>
          <w:rFonts w:eastAsiaTheme="minorEastAsia"/>
          <w:sz w:val="24"/>
        </w:rPr>
      </w:pPr>
    </w:p>
    <w:p w14:paraId="7BFFFE8B" w14:textId="77777777" w:rsidR="00A23480" w:rsidRDefault="00A23480">
      <w:pPr>
        <w:pStyle w:val="a9"/>
        <w:spacing w:line="400" w:lineRule="exact"/>
        <w:rPr>
          <w:rFonts w:eastAsiaTheme="minorEastAsia"/>
          <w:sz w:val="24"/>
        </w:rPr>
      </w:pPr>
    </w:p>
    <w:p w14:paraId="43B6F318" w14:textId="77777777" w:rsidR="00A23480" w:rsidRDefault="00A23480">
      <w:pPr>
        <w:pStyle w:val="a9"/>
        <w:spacing w:line="400" w:lineRule="exact"/>
        <w:rPr>
          <w:rFonts w:eastAsiaTheme="minorEastAsia"/>
          <w:sz w:val="24"/>
        </w:rPr>
      </w:pPr>
    </w:p>
    <w:p w14:paraId="30F328E0" w14:textId="77777777" w:rsidR="00A23480" w:rsidRDefault="00A23480">
      <w:pPr>
        <w:pStyle w:val="a9"/>
        <w:spacing w:line="400" w:lineRule="exact"/>
        <w:rPr>
          <w:rFonts w:eastAsiaTheme="minorEastAsia"/>
          <w:sz w:val="24"/>
        </w:rPr>
      </w:pPr>
    </w:p>
    <w:p w14:paraId="21372797" w14:textId="77777777" w:rsidR="00A23480" w:rsidRDefault="00A23480">
      <w:pPr>
        <w:pStyle w:val="a9"/>
        <w:spacing w:line="400" w:lineRule="exact"/>
        <w:rPr>
          <w:rFonts w:eastAsiaTheme="minorEastAsia"/>
          <w:sz w:val="24"/>
        </w:rPr>
      </w:pPr>
    </w:p>
    <w:p w14:paraId="712A6B09" w14:textId="77777777" w:rsidR="00A23480" w:rsidRDefault="00A23480">
      <w:pPr>
        <w:pStyle w:val="a9"/>
        <w:spacing w:line="400" w:lineRule="exact"/>
        <w:rPr>
          <w:rFonts w:eastAsiaTheme="minorEastAsia"/>
          <w:sz w:val="24"/>
        </w:rPr>
      </w:pPr>
    </w:p>
    <w:p w14:paraId="11B0F154" w14:textId="77777777" w:rsidR="00A23480" w:rsidRDefault="00A23480">
      <w:pPr>
        <w:pStyle w:val="a9"/>
        <w:spacing w:line="400" w:lineRule="exact"/>
        <w:rPr>
          <w:rFonts w:asciiTheme="minorEastAsia" w:eastAsiaTheme="minorEastAsia" w:hAnsiTheme="minorEastAsia" w:hint="eastAsia"/>
          <w:sz w:val="24"/>
        </w:rPr>
      </w:pPr>
    </w:p>
    <w:p w14:paraId="24B05423" w14:textId="77777777" w:rsidR="00821F44" w:rsidRDefault="00000000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</w:pPr>
      <w:bookmarkStart w:id="2" w:name="_Toc133243959"/>
      <w:r>
        <w:rPr>
          <w:rFonts w:ascii="黑体" w:eastAsia="黑体" w:hAnsi="黑体" w:hint="eastAsia"/>
          <w:b w:val="0"/>
          <w:bCs w:val="0"/>
          <w:sz w:val="30"/>
          <w:szCs w:val="30"/>
        </w:rPr>
        <w:t>算法简介</w:t>
      </w:r>
      <w:bookmarkEnd w:id="2"/>
    </w:p>
    <w:p w14:paraId="1B988A59" w14:textId="77777777" w:rsidR="00821F44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3" w:name="_Toc133243960"/>
      <w:r>
        <w:rPr>
          <w:rFonts w:ascii="黑体" w:eastAsia="黑体" w:hAnsi="黑体" w:hint="eastAsia"/>
          <w:b w:val="0"/>
          <w:bCs w:val="0"/>
          <w:sz w:val="24"/>
          <w:szCs w:val="24"/>
        </w:rPr>
        <w:t>提出背景</w:t>
      </w:r>
      <w:bookmarkEnd w:id="3"/>
    </w:p>
    <w:p w14:paraId="01A02D14" w14:textId="3F579328" w:rsidR="005F2EE1" w:rsidRDefault="005F2EE1" w:rsidP="005F2EE1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单目标优化问题</w:t>
      </w:r>
      <w:r w:rsidR="00776B4C">
        <w:rPr>
          <w:rFonts w:hint="eastAsia"/>
          <w:sz w:val="24"/>
        </w:rPr>
        <w:t>（</w:t>
      </w:r>
      <w:r w:rsidR="00776B4C" w:rsidRPr="00776B4C">
        <w:rPr>
          <w:sz w:val="24"/>
        </w:rPr>
        <w:t>Single-Objective Optimization Problem</w:t>
      </w:r>
      <w:r w:rsidR="00776B4C">
        <w:rPr>
          <w:rFonts w:hint="eastAsia"/>
          <w:sz w:val="24"/>
        </w:rPr>
        <w:t>）的</w:t>
      </w:r>
      <w:r w:rsidR="00776B4C" w:rsidRPr="00776B4C">
        <w:rPr>
          <w:sz w:val="24"/>
        </w:rPr>
        <w:t>目标是在满足一定约束条件下，最大化或最小化一个目标函数。</w:t>
      </w:r>
      <w:r w:rsidR="00776B4C">
        <w:rPr>
          <w:rFonts w:hint="eastAsia"/>
          <w:sz w:val="24"/>
        </w:rPr>
        <w:t>常用的算法包括但不限于</w:t>
      </w:r>
      <w:r w:rsidR="00776B4C" w:rsidRPr="00776B4C">
        <w:rPr>
          <w:rFonts w:hint="eastAsia"/>
          <w:sz w:val="24"/>
        </w:rPr>
        <w:t>遗传算法（</w:t>
      </w:r>
      <w:r w:rsidR="00776B4C" w:rsidRPr="00776B4C">
        <w:rPr>
          <w:rFonts w:hint="eastAsia"/>
          <w:sz w:val="24"/>
        </w:rPr>
        <w:t>GA</w:t>
      </w:r>
      <w:r w:rsidR="00776B4C" w:rsidRPr="00776B4C">
        <w:rPr>
          <w:rFonts w:hint="eastAsia"/>
          <w:sz w:val="24"/>
        </w:rPr>
        <w:t>）</w:t>
      </w:r>
      <w:r w:rsidR="00776B4C">
        <w:rPr>
          <w:rFonts w:hint="eastAsia"/>
          <w:sz w:val="24"/>
        </w:rPr>
        <w:t>和</w:t>
      </w:r>
      <w:r w:rsidR="00776B4C" w:rsidRPr="00776B4C">
        <w:rPr>
          <w:rFonts w:hint="eastAsia"/>
          <w:sz w:val="24"/>
        </w:rPr>
        <w:t>粒子群优化（</w:t>
      </w:r>
      <w:r w:rsidR="00776B4C" w:rsidRPr="00776B4C">
        <w:rPr>
          <w:rFonts w:hint="eastAsia"/>
          <w:sz w:val="24"/>
        </w:rPr>
        <w:t>PSO</w:t>
      </w:r>
      <w:r w:rsidR="00776B4C" w:rsidRPr="00776B4C">
        <w:rPr>
          <w:rFonts w:hint="eastAsia"/>
          <w:sz w:val="24"/>
        </w:rPr>
        <w:t>）</w:t>
      </w:r>
      <w:r w:rsidR="00776B4C">
        <w:rPr>
          <w:rFonts w:hint="eastAsia"/>
          <w:sz w:val="24"/>
        </w:rPr>
        <w:t>。</w:t>
      </w:r>
      <w:r w:rsidR="00776B4C" w:rsidRPr="00776B4C">
        <w:rPr>
          <w:sz w:val="24"/>
        </w:rPr>
        <w:t>但是在实际的工程和科学问题中，往往需要同时考虑多个目标，这些目标之间可能存在相互冲突的关系</w:t>
      </w:r>
      <w:r w:rsidR="00776B4C">
        <w:rPr>
          <w:rFonts w:hint="eastAsia"/>
          <w:sz w:val="24"/>
        </w:rPr>
        <w:t>。而</w:t>
      </w:r>
      <w:r w:rsidR="00776B4C" w:rsidRPr="00776B4C">
        <w:rPr>
          <w:sz w:val="24"/>
        </w:rPr>
        <w:t>这就引出了多目标优化问题。</w:t>
      </w:r>
    </w:p>
    <w:p w14:paraId="529C2C09" w14:textId="0B2D0961" w:rsidR="00776B4C" w:rsidRDefault="00776B4C" w:rsidP="005F2EE1">
      <w:pPr>
        <w:spacing w:line="400" w:lineRule="exact"/>
        <w:ind w:firstLine="420"/>
        <w:rPr>
          <w:sz w:val="24"/>
        </w:rPr>
      </w:pPr>
      <w:r w:rsidRPr="00776B4C">
        <w:rPr>
          <w:sz w:val="24"/>
        </w:rPr>
        <w:t>多目标优化问题（</w:t>
      </w:r>
      <w:r w:rsidRPr="00776B4C">
        <w:rPr>
          <w:sz w:val="24"/>
        </w:rPr>
        <w:t>Multi-Objective Optimization Problem, MOOP</w:t>
      </w:r>
      <w:r w:rsidRPr="00776B4C">
        <w:rPr>
          <w:sz w:val="24"/>
        </w:rPr>
        <w:t>）是指在满足一定约束条件下，同时优化多个目标函数的问题。这些目标函数之间通常是相互冲突的，即无法同时达到最优。因此，多目标优化问题的目标是找到一组解，这些解在不同目标之间达到最佳的权衡。</w:t>
      </w:r>
      <w:r w:rsidR="00BA3295">
        <w:rPr>
          <w:rFonts w:hint="eastAsia"/>
          <w:sz w:val="24"/>
        </w:rPr>
        <w:t>针对多目标优化问题，可以采用</w:t>
      </w:r>
      <w:r w:rsidR="004A0233" w:rsidRPr="004A0233">
        <w:rPr>
          <w:sz w:val="24"/>
        </w:rPr>
        <w:t>N. Srinivas</w:t>
      </w:r>
      <w:r w:rsidR="004A0233">
        <w:rPr>
          <w:rFonts w:hint="eastAsia"/>
          <w:sz w:val="24"/>
        </w:rPr>
        <w:t>和</w:t>
      </w:r>
      <w:r w:rsidR="004A0233" w:rsidRPr="00B7621F">
        <w:rPr>
          <w:sz w:val="24"/>
        </w:rPr>
        <w:t>K. Deb</w:t>
      </w:r>
      <w:r w:rsidR="004A0233">
        <w:rPr>
          <w:rFonts w:hint="eastAsia"/>
          <w:sz w:val="24"/>
        </w:rPr>
        <w:t>于</w:t>
      </w:r>
      <w:r w:rsidR="0092470F">
        <w:rPr>
          <w:rFonts w:hint="eastAsia"/>
          <w:sz w:val="24"/>
        </w:rPr>
        <w:t>1994</w:t>
      </w:r>
      <w:r w:rsidR="0092470F">
        <w:rPr>
          <w:rFonts w:hint="eastAsia"/>
          <w:sz w:val="24"/>
        </w:rPr>
        <w:t>年在</w:t>
      </w:r>
      <w:r w:rsidR="0092470F" w:rsidRPr="0092470F">
        <w:rPr>
          <w:rFonts w:hint="eastAsia"/>
          <w:sz w:val="24"/>
        </w:rPr>
        <w:t>《</w:t>
      </w:r>
      <w:r w:rsidR="0092470F" w:rsidRPr="0092470F">
        <w:rPr>
          <w:sz w:val="24"/>
        </w:rPr>
        <w:t>Evolutionary Computation</w:t>
      </w:r>
      <w:r w:rsidR="0092470F" w:rsidRPr="0092470F">
        <w:rPr>
          <w:rFonts w:hint="eastAsia"/>
          <w:sz w:val="24"/>
        </w:rPr>
        <w:t>》期刊上</w:t>
      </w:r>
      <w:r w:rsidR="0092470F">
        <w:rPr>
          <w:rFonts w:hint="eastAsia"/>
          <w:sz w:val="24"/>
        </w:rPr>
        <w:t>发表的</w:t>
      </w:r>
      <w:r w:rsidR="00BA3295" w:rsidRPr="00BA3295">
        <w:rPr>
          <w:sz w:val="24"/>
        </w:rPr>
        <w:t>非支配排序基因算法</w:t>
      </w:r>
      <w:r w:rsidR="00BA3295" w:rsidRPr="00BA3295">
        <w:rPr>
          <w:sz w:val="24"/>
        </w:rPr>
        <w:t>(nondominated sorting genetic algorithm</w:t>
      </w:r>
      <w:r w:rsidR="00BA3295">
        <w:rPr>
          <w:rFonts w:hint="eastAsia"/>
          <w:sz w:val="24"/>
        </w:rPr>
        <w:t>，</w:t>
      </w:r>
      <w:r w:rsidR="00BA3295" w:rsidRPr="00BA3295">
        <w:rPr>
          <w:sz w:val="24"/>
        </w:rPr>
        <w:t>NSGA</w:t>
      </w:r>
      <w:r w:rsidR="00BA3295">
        <w:rPr>
          <w:rFonts w:hint="eastAsia"/>
          <w:sz w:val="24"/>
        </w:rPr>
        <w:t>)</w:t>
      </w:r>
      <w:r w:rsidR="00BA3295">
        <w:rPr>
          <w:rFonts w:hint="eastAsia"/>
          <w:sz w:val="24"/>
        </w:rPr>
        <w:t>来求解多个</w:t>
      </w:r>
      <w:r w:rsidR="00BA3295" w:rsidRPr="00BA3295">
        <w:rPr>
          <w:sz w:val="24"/>
        </w:rPr>
        <w:t>帕累托最优解</w:t>
      </w:r>
      <w:r w:rsidR="00BA3295">
        <w:rPr>
          <w:rFonts w:hint="eastAsia"/>
          <w:sz w:val="24"/>
        </w:rPr>
        <w:t>。</w:t>
      </w:r>
      <w:r w:rsidR="007824A5">
        <w:rPr>
          <w:rFonts w:hint="eastAsia"/>
          <w:sz w:val="24"/>
        </w:rPr>
        <w:t>2002</w:t>
      </w:r>
      <w:r w:rsidR="007824A5">
        <w:rPr>
          <w:rFonts w:hint="eastAsia"/>
          <w:sz w:val="24"/>
        </w:rPr>
        <w:t>年，</w:t>
      </w:r>
      <w:r w:rsidR="007824A5" w:rsidRPr="00B7621F">
        <w:rPr>
          <w:sz w:val="24"/>
        </w:rPr>
        <w:t xml:space="preserve">K. Deb; A. Pratap; S. Agarwal; T. </w:t>
      </w:r>
      <w:proofErr w:type="spellStart"/>
      <w:r w:rsidR="007824A5" w:rsidRPr="00B7621F">
        <w:rPr>
          <w:sz w:val="24"/>
        </w:rPr>
        <w:t>Meyarivan</w:t>
      </w:r>
      <w:proofErr w:type="spellEnd"/>
      <w:r w:rsidR="007824A5">
        <w:rPr>
          <w:rFonts w:hint="eastAsia"/>
          <w:sz w:val="24"/>
        </w:rPr>
        <w:t>四位印度籍学者</w:t>
      </w:r>
      <w:r w:rsidR="00FB18EE">
        <w:rPr>
          <w:rFonts w:hint="eastAsia"/>
          <w:sz w:val="24"/>
        </w:rPr>
        <w:t>又</w:t>
      </w:r>
      <w:r w:rsidR="007824A5">
        <w:rPr>
          <w:rFonts w:hint="eastAsia"/>
          <w:sz w:val="24"/>
        </w:rPr>
        <w:t>针对于</w:t>
      </w:r>
      <w:r w:rsidR="007824A5">
        <w:rPr>
          <w:rFonts w:hint="eastAsia"/>
          <w:sz w:val="24"/>
        </w:rPr>
        <w:t>NSGA</w:t>
      </w:r>
      <w:r w:rsidR="007824A5">
        <w:rPr>
          <w:rFonts w:hint="eastAsia"/>
          <w:sz w:val="24"/>
        </w:rPr>
        <w:t>算法存在的“三大问题”提出了</w:t>
      </w:r>
      <w:r w:rsidR="007824A5" w:rsidRPr="00B7621F">
        <w:rPr>
          <w:sz w:val="24"/>
        </w:rPr>
        <w:t>Non-dominated Sorting Genetic Algorithm II</w:t>
      </w:r>
      <w:r w:rsidR="007824A5">
        <w:rPr>
          <w:rFonts w:hint="eastAsia"/>
          <w:sz w:val="24"/>
        </w:rPr>
        <w:t>（简称</w:t>
      </w:r>
      <w:r w:rsidR="007824A5">
        <w:rPr>
          <w:rFonts w:hint="eastAsia"/>
          <w:sz w:val="24"/>
        </w:rPr>
        <w:t>NSGA-II</w:t>
      </w:r>
      <w:r w:rsidR="007824A5">
        <w:rPr>
          <w:rFonts w:hint="eastAsia"/>
          <w:sz w:val="24"/>
        </w:rPr>
        <w:t>）</w:t>
      </w:r>
      <w:r w:rsidR="004A0233">
        <w:rPr>
          <w:rFonts w:hint="eastAsia"/>
          <w:sz w:val="24"/>
        </w:rPr>
        <w:t>。</w:t>
      </w:r>
      <w:r w:rsidR="007824A5">
        <w:rPr>
          <w:rFonts w:hint="eastAsia"/>
          <w:sz w:val="24"/>
        </w:rPr>
        <w:t>该算法在相关领域具有奠定性作用（截止</w:t>
      </w:r>
      <w:r w:rsidR="007824A5">
        <w:rPr>
          <w:rFonts w:hint="eastAsia"/>
          <w:sz w:val="24"/>
        </w:rPr>
        <w:t>2025</w:t>
      </w:r>
      <w:r w:rsidR="007824A5">
        <w:rPr>
          <w:rFonts w:hint="eastAsia"/>
          <w:sz w:val="24"/>
        </w:rPr>
        <w:t>年</w:t>
      </w:r>
      <w:r w:rsidR="007824A5">
        <w:rPr>
          <w:rFonts w:hint="eastAsia"/>
          <w:sz w:val="24"/>
        </w:rPr>
        <w:t>5</w:t>
      </w:r>
      <w:r w:rsidR="007824A5">
        <w:rPr>
          <w:rFonts w:hint="eastAsia"/>
          <w:sz w:val="24"/>
        </w:rPr>
        <w:t>月</w:t>
      </w:r>
      <w:r w:rsidR="007824A5">
        <w:rPr>
          <w:rFonts w:hint="eastAsia"/>
          <w:sz w:val="24"/>
        </w:rPr>
        <w:t>12</w:t>
      </w:r>
      <w:r w:rsidR="007824A5">
        <w:rPr>
          <w:rFonts w:hint="eastAsia"/>
          <w:sz w:val="24"/>
        </w:rPr>
        <w:t>日，该片文章已经被引用</w:t>
      </w:r>
      <w:r w:rsidR="007824A5">
        <w:rPr>
          <w:rFonts w:hint="eastAsia"/>
          <w:sz w:val="24"/>
        </w:rPr>
        <w:lastRenderedPageBreak/>
        <w:t>了</w:t>
      </w:r>
      <w:r w:rsidR="007824A5">
        <w:rPr>
          <w:rFonts w:hint="eastAsia"/>
          <w:sz w:val="24"/>
        </w:rPr>
        <w:t>33810</w:t>
      </w:r>
      <w:r w:rsidR="007824A5">
        <w:rPr>
          <w:rFonts w:hint="eastAsia"/>
          <w:sz w:val="24"/>
        </w:rPr>
        <w:t>次（数据来源为网站：</w:t>
      </w:r>
      <w:hyperlink r:id="rId10" w:history="1">
        <w:r w:rsidR="007824A5" w:rsidRPr="00AD00A5">
          <w:rPr>
            <w:rStyle w:val="a8"/>
            <w:sz w:val="24"/>
          </w:rPr>
          <w:t>A fast and elitist multiobjective genetic algorithm: NSGA-II | IEEE Journals &amp; Magazine | IEEE Xplore</w:t>
        </w:r>
      </w:hyperlink>
      <w:r w:rsidR="007824A5">
        <w:rPr>
          <w:rFonts w:hint="eastAsia"/>
          <w:sz w:val="24"/>
        </w:rPr>
        <w:t>））。</w:t>
      </w:r>
    </w:p>
    <w:p w14:paraId="3CF7AE59" w14:textId="2DBD6039" w:rsidR="00E60216" w:rsidRPr="004A0233" w:rsidRDefault="005F5ED7" w:rsidP="005F5ED7">
      <w:pPr>
        <w:spacing w:line="400" w:lineRule="exact"/>
        <w:ind w:firstLine="420"/>
        <w:rPr>
          <w:sz w:val="24"/>
        </w:rPr>
      </w:pPr>
      <w:r w:rsidRPr="005F5ED7">
        <w:rPr>
          <w:sz w:val="24"/>
        </w:rPr>
        <w:t>虽然上述的两种多目标优化问题算法能够在大多数情况下运行良好，但不能忽视的是这两种算法都是直接将整个问题进行处理，无法在高维情况下获得较为理想的解的平均分布效果。此外，以</w:t>
      </w:r>
      <w:r w:rsidRPr="005F5ED7">
        <w:rPr>
          <w:sz w:val="24"/>
        </w:rPr>
        <w:t>“</w:t>
      </w:r>
      <w:r w:rsidRPr="005F5ED7">
        <w:rPr>
          <w:sz w:val="24"/>
        </w:rPr>
        <w:t>将大问题分解为小问题进行求解</w:t>
      </w:r>
      <w:r w:rsidRPr="005F5ED7">
        <w:rPr>
          <w:sz w:val="24"/>
        </w:rPr>
        <w:t>”</w:t>
      </w:r>
      <w:r w:rsidRPr="005F5ED7">
        <w:rPr>
          <w:sz w:val="24"/>
        </w:rPr>
        <w:t>作为核心思想的分解策略在其他领域已经被证明是非常有效的。例如，在运筹学中，分解策略被广泛应用于解决复杂的线性规划和非线性规划问题；在机器学习中，分解策略也被用于处理大规模数据集和多任务学习问题。这些成功案例表明，分解策略能够显著降低问题的复杂度，并提高求解效率。</w:t>
      </w:r>
      <w:r>
        <w:rPr>
          <w:rFonts w:hint="eastAsia"/>
          <w:sz w:val="24"/>
        </w:rPr>
        <w:t>由此，</w:t>
      </w:r>
      <w:proofErr w:type="spellStart"/>
      <w:r w:rsidRPr="005F5ED7">
        <w:rPr>
          <w:sz w:val="24"/>
        </w:rPr>
        <w:t>Qingfu</w:t>
      </w:r>
      <w:proofErr w:type="spellEnd"/>
      <w:r w:rsidRPr="005F5ED7">
        <w:rPr>
          <w:sz w:val="24"/>
        </w:rPr>
        <w:t xml:space="preserve"> Zhang</w:t>
      </w:r>
      <w:r>
        <w:rPr>
          <w:rFonts w:hint="eastAsia"/>
          <w:sz w:val="24"/>
        </w:rPr>
        <w:t>和</w:t>
      </w:r>
      <w:r w:rsidRPr="005F5ED7">
        <w:rPr>
          <w:sz w:val="24"/>
        </w:rPr>
        <w:t xml:space="preserve"> Hui Li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2007</w:t>
      </w:r>
      <w:r>
        <w:rPr>
          <w:rFonts w:hint="eastAsia"/>
          <w:sz w:val="24"/>
        </w:rPr>
        <w:t>年提出了</w:t>
      </w:r>
      <w:r w:rsidRPr="005F5ED7">
        <w:rPr>
          <w:rFonts w:hint="eastAsia"/>
          <w:sz w:val="24"/>
        </w:rPr>
        <w:t>基于分解的多目标进化算法</w:t>
      </w:r>
      <w:r>
        <w:rPr>
          <w:rFonts w:hint="eastAsia"/>
          <w:sz w:val="24"/>
        </w:rPr>
        <w:t>——</w:t>
      </w:r>
      <w:r w:rsidRPr="005F5ED7">
        <w:rPr>
          <w:rFonts w:hint="eastAsia"/>
          <w:sz w:val="24"/>
        </w:rPr>
        <w:t>MOEA/D</w:t>
      </w:r>
      <w:r>
        <w:rPr>
          <w:rFonts w:hint="eastAsia"/>
          <w:sz w:val="24"/>
        </w:rPr>
        <w:t>。</w:t>
      </w:r>
    </w:p>
    <w:p w14:paraId="1357CAF0" w14:textId="77777777" w:rsidR="00821F44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4" w:name="_Toc133243961"/>
      <w:r>
        <w:rPr>
          <w:rFonts w:ascii="黑体" w:eastAsia="黑体" w:hAnsi="黑体" w:hint="eastAsia"/>
          <w:b w:val="0"/>
          <w:bCs w:val="0"/>
          <w:sz w:val="24"/>
          <w:szCs w:val="24"/>
        </w:rPr>
        <w:t>论文作者及发表期刊</w:t>
      </w:r>
      <w:bookmarkEnd w:id="4"/>
    </w:p>
    <w:p w14:paraId="4653026A" w14:textId="5A695245" w:rsidR="003D5894" w:rsidRPr="003D5894" w:rsidRDefault="0062095F" w:rsidP="00AD00A5">
      <w:pPr>
        <w:spacing w:line="400" w:lineRule="exact"/>
        <w:ind w:firstLineChars="200" w:firstLine="480"/>
        <w:rPr>
          <w:sz w:val="24"/>
        </w:rPr>
      </w:pPr>
      <w:proofErr w:type="spellStart"/>
      <w:r>
        <w:rPr>
          <w:rFonts w:hint="eastAsia"/>
          <w:sz w:val="24"/>
        </w:rPr>
        <w:t>M</w:t>
      </w:r>
      <w:r w:rsidRPr="0062095F">
        <w:rPr>
          <w:sz w:val="24"/>
        </w:rPr>
        <w:t>ultiobjective</w:t>
      </w:r>
      <w:proofErr w:type="spellEnd"/>
      <w:r w:rsidRPr="0062095F">
        <w:rPr>
          <w:sz w:val="24"/>
        </w:rPr>
        <w:t xml:space="preserve"> </w:t>
      </w:r>
      <w:r>
        <w:rPr>
          <w:rFonts w:hint="eastAsia"/>
          <w:sz w:val="24"/>
        </w:rPr>
        <w:t>E</w:t>
      </w:r>
      <w:r w:rsidRPr="0062095F">
        <w:rPr>
          <w:sz w:val="24"/>
        </w:rPr>
        <w:t xml:space="preserve">volutionary </w:t>
      </w:r>
      <w:r>
        <w:rPr>
          <w:rFonts w:hint="eastAsia"/>
          <w:sz w:val="24"/>
        </w:rPr>
        <w:t>A</w:t>
      </w:r>
      <w:r w:rsidRPr="0062095F">
        <w:rPr>
          <w:sz w:val="24"/>
        </w:rPr>
        <w:t xml:space="preserve">lgorithm </w:t>
      </w:r>
      <w:r>
        <w:rPr>
          <w:rFonts w:hint="eastAsia"/>
          <w:sz w:val="24"/>
        </w:rPr>
        <w:t>B</w:t>
      </w:r>
      <w:r w:rsidRPr="0062095F">
        <w:rPr>
          <w:sz w:val="24"/>
        </w:rPr>
        <w:t xml:space="preserve">ased on </w:t>
      </w:r>
      <w:r>
        <w:rPr>
          <w:rFonts w:hint="eastAsia"/>
          <w:sz w:val="24"/>
        </w:rPr>
        <w:t>D</w:t>
      </w:r>
      <w:r w:rsidRPr="0062095F">
        <w:rPr>
          <w:sz w:val="24"/>
        </w:rPr>
        <w:t>ecomposition</w:t>
      </w:r>
      <w:r w:rsidR="00B7621F">
        <w:rPr>
          <w:rFonts w:hint="eastAsia"/>
          <w:sz w:val="24"/>
        </w:rPr>
        <w:t>（简称</w:t>
      </w:r>
      <w:r w:rsidRPr="005F5ED7">
        <w:rPr>
          <w:rFonts w:hint="eastAsia"/>
          <w:sz w:val="24"/>
        </w:rPr>
        <w:t>MOEA/D</w:t>
      </w:r>
      <w:r w:rsidR="00B7621F">
        <w:rPr>
          <w:rFonts w:hint="eastAsia"/>
          <w:sz w:val="24"/>
        </w:rPr>
        <w:t>）是由</w:t>
      </w:r>
      <w:proofErr w:type="spellStart"/>
      <w:r w:rsidRPr="005F5ED7">
        <w:rPr>
          <w:sz w:val="24"/>
        </w:rPr>
        <w:t>Qingfu</w:t>
      </w:r>
      <w:proofErr w:type="spellEnd"/>
      <w:r w:rsidRPr="005F5ED7">
        <w:rPr>
          <w:sz w:val="24"/>
        </w:rPr>
        <w:t xml:space="preserve"> Zhang</w:t>
      </w:r>
      <w:r>
        <w:rPr>
          <w:rFonts w:hint="eastAsia"/>
          <w:sz w:val="24"/>
        </w:rPr>
        <w:t>和</w:t>
      </w:r>
      <w:r w:rsidRPr="005F5ED7">
        <w:rPr>
          <w:sz w:val="24"/>
        </w:rPr>
        <w:t xml:space="preserve"> Hui Li</w:t>
      </w:r>
      <w:r w:rsidR="003D5894">
        <w:rPr>
          <w:rFonts w:hint="eastAsia"/>
          <w:sz w:val="24"/>
        </w:rPr>
        <w:t>学者于</w:t>
      </w:r>
      <w:r w:rsidR="003D5894">
        <w:rPr>
          <w:rFonts w:hint="eastAsia"/>
          <w:sz w:val="24"/>
        </w:rPr>
        <w:t>200</w:t>
      </w:r>
      <w:r>
        <w:rPr>
          <w:rFonts w:hint="eastAsia"/>
          <w:sz w:val="24"/>
        </w:rPr>
        <w:t>7</w:t>
      </w:r>
      <w:r w:rsidR="003D5894">
        <w:rPr>
          <w:rFonts w:hint="eastAsia"/>
          <w:sz w:val="24"/>
        </w:rPr>
        <w:t>年所提出的一种多目标优化算法。该算法发布在《</w:t>
      </w:r>
      <w:r w:rsidR="003D5894" w:rsidRPr="003D5894">
        <w:rPr>
          <w:sz w:val="24"/>
        </w:rPr>
        <w:t>IEEE Transactions on Evolutionary Computation</w:t>
      </w:r>
      <w:r w:rsidR="003D5894">
        <w:rPr>
          <w:rFonts w:hint="eastAsia"/>
          <w:sz w:val="24"/>
        </w:rPr>
        <w:t>》期刊的</w:t>
      </w:r>
      <w:r w:rsidR="00AD00A5" w:rsidRPr="00AD00A5">
        <w:rPr>
          <w:sz w:val="24"/>
        </w:rPr>
        <w:t>第</w:t>
      </w:r>
      <w:r>
        <w:rPr>
          <w:rFonts w:hint="eastAsia"/>
          <w:sz w:val="24"/>
        </w:rPr>
        <w:t>11</w:t>
      </w:r>
      <w:r w:rsidR="00AD00A5" w:rsidRPr="00AD00A5">
        <w:rPr>
          <w:sz w:val="24"/>
        </w:rPr>
        <w:t>卷第</w:t>
      </w:r>
      <w:r>
        <w:rPr>
          <w:rFonts w:hint="eastAsia"/>
          <w:sz w:val="24"/>
        </w:rPr>
        <w:t>6</w:t>
      </w:r>
      <w:r w:rsidR="00AD00A5" w:rsidRPr="00AD00A5">
        <w:rPr>
          <w:sz w:val="24"/>
        </w:rPr>
        <w:t>期</w:t>
      </w:r>
      <w:r w:rsidR="00AD00A5">
        <w:rPr>
          <w:rFonts w:hint="eastAsia"/>
          <w:sz w:val="24"/>
        </w:rPr>
        <w:t>（</w:t>
      </w:r>
      <w:r w:rsidR="00AD00A5" w:rsidRPr="00AD00A5">
        <w:rPr>
          <w:sz w:val="24"/>
        </w:rPr>
        <w:t>页码范围为</w:t>
      </w:r>
      <w:r>
        <w:rPr>
          <w:rFonts w:hint="eastAsia"/>
          <w:sz w:val="24"/>
        </w:rPr>
        <w:t>712-731</w:t>
      </w:r>
      <w:r w:rsidR="00AD00A5">
        <w:rPr>
          <w:rFonts w:hint="eastAsia"/>
          <w:sz w:val="24"/>
        </w:rPr>
        <w:t>）上。</w:t>
      </w:r>
      <w:r>
        <w:rPr>
          <w:rFonts w:hint="eastAsia"/>
          <w:sz w:val="24"/>
        </w:rPr>
        <w:t>目前该文章引用</w:t>
      </w:r>
      <w:proofErr w:type="gramStart"/>
      <w:r>
        <w:rPr>
          <w:rFonts w:hint="eastAsia"/>
          <w:sz w:val="24"/>
        </w:rPr>
        <w:t>次数超</w:t>
      </w:r>
      <w:proofErr w:type="gramEnd"/>
      <w:r>
        <w:rPr>
          <w:rFonts w:hint="eastAsia"/>
          <w:sz w:val="24"/>
        </w:rPr>
        <w:t>6900</w:t>
      </w:r>
      <w:r>
        <w:rPr>
          <w:rFonts w:hint="eastAsia"/>
          <w:sz w:val="24"/>
        </w:rPr>
        <w:t>次（数据来源为网站：</w:t>
      </w:r>
      <w:hyperlink r:id="rId11" w:history="1">
        <w:r w:rsidRPr="0062095F">
          <w:rPr>
            <w:rStyle w:val="a8"/>
            <w:sz w:val="24"/>
          </w:rPr>
          <w:t>MOEA/D: A Multiobjective Evolutionary Algorithm Based on Decomposition | IEEE Journals &amp; Magazine | IEEE Xplore</w:t>
        </w:r>
      </w:hyperlink>
      <w:r>
        <w:rPr>
          <w:rFonts w:hint="eastAsia"/>
          <w:sz w:val="24"/>
        </w:rPr>
        <w:t>）。该算法也已成为多目标优化问题中的代表算法。</w:t>
      </w:r>
    </w:p>
    <w:p w14:paraId="6CFCD1F6" w14:textId="77777777" w:rsidR="00821F44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5" w:name="_Toc133243962"/>
      <w:r>
        <w:rPr>
          <w:rFonts w:ascii="黑体" w:eastAsia="黑体" w:hAnsi="黑体" w:hint="eastAsia"/>
          <w:b w:val="0"/>
          <w:bCs w:val="0"/>
          <w:sz w:val="24"/>
          <w:szCs w:val="24"/>
        </w:rPr>
        <w:t>特色及亮点</w:t>
      </w:r>
      <w:bookmarkEnd w:id="5"/>
    </w:p>
    <w:p w14:paraId="3A0FAA33" w14:textId="4E0A50F7" w:rsidR="00821F44" w:rsidRDefault="00883F4F" w:rsidP="00883F4F">
      <w:pPr>
        <w:spacing w:line="400" w:lineRule="exact"/>
        <w:ind w:firstLineChars="200" w:firstLine="482"/>
        <w:rPr>
          <w:sz w:val="24"/>
        </w:rPr>
      </w:pPr>
      <w:r w:rsidRPr="00883F4F">
        <w:rPr>
          <w:rFonts w:hint="eastAsia"/>
          <w:b/>
          <w:bCs/>
          <w:sz w:val="24"/>
        </w:rPr>
        <w:t>分解策略的引入</w:t>
      </w:r>
      <w:r>
        <w:rPr>
          <w:rFonts w:hint="eastAsia"/>
          <w:sz w:val="24"/>
        </w:rPr>
        <w:t>。</w:t>
      </w:r>
      <w:r w:rsidRPr="00883F4F">
        <w:rPr>
          <w:sz w:val="24"/>
        </w:rPr>
        <w:t>将多目标优化问题分解为多个单目标优化子问题，并同时优化这些子问题。每个子问题</w:t>
      </w:r>
      <w:r>
        <w:rPr>
          <w:rFonts w:hint="eastAsia"/>
          <w:sz w:val="24"/>
        </w:rPr>
        <w:t>可</w:t>
      </w:r>
      <w:r w:rsidRPr="00883F4F">
        <w:rPr>
          <w:sz w:val="24"/>
        </w:rPr>
        <w:t>通过一个标量化函数</w:t>
      </w:r>
      <w:r>
        <w:rPr>
          <w:rFonts w:hint="eastAsia"/>
          <w:sz w:val="24"/>
        </w:rPr>
        <w:t>如</w:t>
      </w:r>
      <w:r w:rsidRPr="00883F4F">
        <w:rPr>
          <w:sz w:val="24"/>
        </w:rPr>
        <w:t>加权和法、</w:t>
      </w:r>
      <w:proofErr w:type="spellStart"/>
      <w:r w:rsidRPr="00883F4F">
        <w:rPr>
          <w:sz w:val="24"/>
        </w:rPr>
        <w:t>Tchebycheff</w:t>
      </w:r>
      <w:proofErr w:type="spellEnd"/>
      <w:r w:rsidRPr="00883F4F">
        <w:rPr>
          <w:sz w:val="24"/>
        </w:rPr>
        <w:t>法、</w:t>
      </w:r>
      <w:r w:rsidRPr="00883F4F">
        <w:rPr>
          <w:sz w:val="24"/>
        </w:rPr>
        <w:t>PBI</w:t>
      </w:r>
      <w:r w:rsidRPr="00883F4F">
        <w:rPr>
          <w:sz w:val="24"/>
        </w:rPr>
        <w:t>法等来定义。</w:t>
      </w:r>
    </w:p>
    <w:p w14:paraId="6297BC8E" w14:textId="3E4F0C6B" w:rsidR="00883F4F" w:rsidRPr="0051311C" w:rsidRDefault="00883F4F" w:rsidP="0051311C">
      <w:pPr>
        <w:spacing w:line="400" w:lineRule="exact"/>
        <w:ind w:firstLineChars="200" w:firstLine="482"/>
        <w:rPr>
          <w:sz w:val="24"/>
        </w:rPr>
      </w:pPr>
      <w:r w:rsidRPr="00883F4F">
        <w:rPr>
          <w:b/>
          <w:bCs/>
          <w:sz w:val="24"/>
        </w:rPr>
        <w:t>邻域优化机制</w:t>
      </w:r>
      <w:r w:rsidRPr="00883F4F">
        <w:rPr>
          <w:rFonts w:hint="eastAsia"/>
          <w:sz w:val="24"/>
        </w:rPr>
        <w:t>。</w:t>
      </w:r>
      <w:r w:rsidRPr="00883F4F">
        <w:rPr>
          <w:sz w:val="24"/>
        </w:rPr>
        <w:t>每个子问题的优化只利用其邻域内的信息</w:t>
      </w:r>
      <w:r>
        <w:rPr>
          <w:rFonts w:hint="eastAsia"/>
          <w:sz w:val="24"/>
        </w:rPr>
        <w:t>，降低全局搜索计算成本。</w:t>
      </w:r>
    </w:p>
    <w:p w14:paraId="06014CA9" w14:textId="77777777" w:rsidR="00821F44" w:rsidRDefault="00000000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</w:pPr>
      <w:bookmarkStart w:id="6" w:name="_Toc133243963"/>
      <w:r>
        <w:rPr>
          <w:rFonts w:ascii="黑体" w:eastAsia="黑体" w:hAnsi="黑体" w:hint="eastAsia"/>
          <w:b w:val="0"/>
          <w:bCs w:val="0"/>
          <w:sz w:val="30"/>
          <w:szCs w:val="30"/>
        </w:rPr>
        <w:t>算法流程</w:t>
      </w:r>
      <w:bookmarkEnd w:id="6"/>
    </w:p>
    <w:p w14:paraId="64027369" w14:textId="3351E8A3" w:rsidR="0051311C" w:rsidRDefault="00000000" w:rsidP="0051311C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r w:rsidR="0051311C">
        <w:rPr>
          <w:rFonts w:ascii="黑体" w:eastAsia="黑体" w:hAnsi="黑体" w:hint="eastAsia"/>
          <w:b w:val="0"/>
          <w:bCs w:val="0"/>
          <w:sz w:val="24"/>
          <w:szCs w:val="24"/>
        </w:rPr>
        <w:t>伪代码</w:t>
      </w:r>
    </w:p>
    <w:p w14:paraId="5CCD021A" w14:textId="78BB1006" w:rsidR="008D79D5" w:rsidRDefault="008D79D5" w:rsidP="008D79D5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MOEA/D</w:t>
      </w:r>
      <w:r>
        <w:rPr>
          <w:rFonts w:hint="eastAsia"/>
          <w:sz w:val="24"/>
        </w:rPr>
        <w:t>算法的伪代码如下所示：</w:t>
      </w:r>
    </w:p>
    <w:p w14:paraId="53101563" w14:textId="7C0B48CE" w:rsidR="008D79D5" w:rsidRPr="0072409D" w:rsidRDefault="008D79D5" w:rsidP="008D79D5">
      <w:pPr>
        <w:spacing w:line="400" w:lineRule="exact"/>
        <w:ind w:firstLineChars="200" w:firstLine="480"/>
        <w:rPr>
          <w:sz w:val="24"/>
        </w:rPr>
      </w:pPr>
      <w:r w:rsidRPr="0072409D">
        <w:rPr>
          <w:sz w:val="24"/>
        </w:rPr>
        <w:t>Step 1) Initialization</w:t>
      </w:r>
      <w:r w:rsidRPr="0072409D">
        <w:rPr>
          <w:sz w:val="24"/>
        </w:rPr>
        <w:t>：</w:t>
      </w:r>
    </w:p>
    <w:p w14:paraId="6D69A465" w14:textId="44972326" w:rsidR="008D79D5" w:rsidRPr="0072409D" w:rsidRDefault="008D79D5" w:rsidP="008D79D5">
      <w:pPr>
        <w:spacing w:line="400" w:lineRule="exact"/>
        <w:ind w:firstLineChars="200" w:firstLine="480"/>
        <w:rPr>
          <w:sz w:val="24"/>
        </w:rPr>
      </w:pPr>
      <w:r w:rsidRPr="0072409D">
        <w:rPr>
          <w:sz w:val="24"/>
        </w:rPr>
        <w:t xml:space="preserve">    Step 1.1) Set EP = </w:t>
      </w:r>
      <w:r w:rsidRPr="0072409D">
        <w:rPr>
          <w:rFonts w:ascii="Cambria Math" w:hAnsi="Cambria Math" w:cs="Cambria Math"/>
          <w:sz w:val="24"/>
        </w:rPr>
        <w:t>∅</w:t>
      </w:r>
      <w:r w:rsidRPr="0072409D">
        <w:rPr>
          <w:sz w:val="24"/>
        </w:rPr>
        <w:t>；</w:t>
      </w:r>
    </w:p>
    <w:p w14:paraId="5877D844" w14:textId="77777777" w:rsidR="00443340" w:rsidRDefault="008D79D5" w:rsidP="00443340">
      <w:pPr>
        <w:spacing w:line="400" w:lineRule="exact"/>
        <w:ind w:firstLineChars="200" w:firstLine="480"/>
        <w:rPr>
          <w:sz w:val="24"/>
        </w:rPr>
      </w:pPr>
      <w:r w:rsidRPr="0072409D">
        <w:rPr>
          <w:sz w:val="24"/>
        </w:rPr>
        <w:t xml:space="preserve">    Step 1.2) Compute the Euclidean distances between any two weight vectors and </w:t>
      </w:r>
    </w:p>
    <w:p w14:paraId="4BC501A1" w14:textId="77777777" w:rsidR="00443340" w:rsidRDefault="008D79D5" w:rsidP="00443340">
      <w:pPr>
        <w:spacing w:line="400" w:lineRule="exact"/>
        <w:ind w:firstLineChars="800" w:firstLine="1920"/>
        <w:rPr>
          <w:sz w:val="24"/>
        </w:rPr>
      </w:pPr>
      <w:r w:rsidRPr="0072409D">
        <w:rPr>
          <w:sz w:val="24"/>
        </w:rPr>
        <w:t xml:space="preserve">then work out the </w:t>
      </w:r>
      <w:r w:rsidRPr="00B34E24">
        <w:rPr>
          <w:i/>
          <w:iCs/>
          <w:sz w:val="24"/>
        </w:rPr>
        <w:t>T</w:t>
      </w:r>
      <w:r w:rsidRPr="0072409D">
        <w:rPr>
          <w:sz w:val="24"/>
        </w:rPr>
        <w:t xml:space="preserve"> closest weight vectors to each weight vector. For </w:t>
      </w:r>
    </w:p>
    <w:p w14:paraId="2106BA99" w14:textId="77777777" w:rsidR="00443340" w:rsidRDefault="008D79D5" w:rsidP="00443340">
      <w:pPr>
        <w:spacing w:line="400" w:lineRule="exact"/>
        <w:ind w:firstLineChars="800" w:firstLine="1920"/>
        <w:rPr>
          <w:sz w:val="24"/>
        </w:rPr>
      </w:pPr>
      <w:r w:rsidRPr="0072409D">
        <w:rPr>
          <w:sz w:val="24"/>
        </w:rPr>
        <w:t xml:space="preserve">each </w:t>
      </w:r>
      <w:proofErr w:type="spellStart"/>
      <w:r w:rsidRPr="0072409D">
        <w:rPr>
          <w:i/>
          <w:iCs/>
          <w:sz w:val="24"/>
        </w:rPr>
        <w:t>i</w:t>
      </w:r>
      <w:proofErr w:type="spellEnd"/>
      <w:r w:rsidRPr="0072409D">
        <w:rPr>
          <w:sz w:val="24"/>
        </w:rPr>
        <w:t xml:space="preserve"> = 1, </w:t>
      </w:r>
      <w:proofErr w:type="gramStart"/>
      <w:r w:rsidRPr="0072409D">
        <w:rPr>
          <w:sz w:val="24"/>
        </w:rPr>
        <w:t>... ,</w:t>
      </w:r>
      <w:r w:rsidRPr="0072409D">
        <w:rPr>
          <w:i/>
          <w:iCs/>
          <w:sz w:val="24"/>
        </w:rPr>
        <w:t>N</w:t>
      </w:r>
      <w:proofErr w:type="gramEnd"/>
      <w:r w:rsidRPr="0072409D">
        <w:rPr>
          <w:sz w:val="24"/>
        </w:rPr>
        <w:t>, set</w:t>
      </w:r>
      <w:r w:rsidR="0072409D">
        <w:rPr>
          <w:rFonts w:hint="eastAsia"/>
          <w:sz w:val="24"/>
        </w:rPr>
        <w:t xml:space="preserve"> </w:t>
      </w:r>
      <w:r w:rsidRPr="0072409D">
        <w:rPr>
          <w:i/>
          <w:iCs/>
          <w:sz w:val="24"/>
        </w:rPr>
        <w:t>B(</w:t>
      </w:r>
      <w:proofErr w:type="spellStart"/>
      <w:r w:rsidRPr="0072409D">
        <w:rPr>
          <w:i/>
          <w:iCs/>
          <w:sz w:val="24"/>
        </w:rPr>
        <w:t>i</w:t>
      </w:r>
      <w:proofErr w:type="spellEnd"/>
      <w:r w:rsidRPr="0072409D">
        <w:rPr>
          <w:i/>
          <w:iCs/>
          <w:sz w:val="24"/>
        </w:rPr>
        <w:t>)</w:t>
      </w:r>
      <w:r w:rsidRPr="0072409D">
        <w:rPr>
          <w:sz w:val="24"/>
        </w:rPr>
        <w:t xml:space="preserve"> = {</w:t>
      </w:r>
      <w:r w:rsidRPr="0072409D">
        <w:rPr>
          <w:i/>
          <w:iCs/>
          <w:sz w:val="24"/>
        </w:rPr>
        <w:t>i</w:t>
      </w:r>
      <w:r w:rsidRPr="0072409D">
        <w:rPr>
          <w:i/>
          <w:iCs/>
          <w:sz w:val="24"/>
          <w:vertAlign w:val="subscript"/>
        </w:rPr>
        <w:t>1</w:t>
      </w:r>
      <w:r w:rsidRPr="0072409D">
        <w:rPr>
          <w:i/>
          <w:iCs/>
          <w:sz w:val="24"/>
        </w:rPr>
        <w:t xml:space="preserve">, </w:t>
      </w:r>
      <w:proofErr w:type="gramStart"/>
      <w:r w:rsidRPr="0072409D">
        <w:rPr>
          <w:i/>
          <w:iCs/>
          <w:sz w:val="24"/>
        </w:rPr>
        <w:t>... ,</w:t>
      </w:r>
      <w:proofErr w:type="gramEnd"/>
      <w:r w:rsidRPr="0072409D">
        <w:rPr>
          <w:i/>
          <w:iCs/>
          <w:sz w:val="24"/>
        </w:rPr>
        <w:t xml:space="preserve"> </w:t>
      </w:r>
      <w:proofErr w:type="spellStart"/>
      <w:r w:rsidRPr="0072409D">
        <w:rPr>
          <w:i/>
          <w:iCs/>
          <w:sz w:val="24"/>
        </w:rPr>
        <w:t>i</w:t>
      </w:r>
      <w:r w:rsidRPr="0072409D">
        <w:rPr>
          <w:i/>
          <w:iCs/>
          <w:sz w:val="24"/>
          <w:vertAlign w:val="subscript"/>
        </w:rPr>
        <w:t>r</w:t>
      </w:r>
      <w:proofErr w:type="spellEnd"/>
      <w:r w:rsidRPr="0072409D">
        <w:rPr>
          <w:sz w:val="24"/>
        </w:rPr>
        <w:t xml:space="preserve">}, where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λ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sup>
        </m:sSup>
      </m:oMath>
      <w:r w:rsidR="0072409D">
        <w:rPr>
          <w:rFonts w:hint="eastAsia"/>
          <w:sz w:val="24"/>
        </w:rPr>
        <w:t xml:space="preserve">, </w:t>
      </w:r>
      <w:r w:rsidR="0072409D">
        <w:rPr>
          <w:sz w:val="24"/>
        </w:rPr>
        <w:t>…</w:t>
      </w:r>
      <w:r w:rsidR="0072409D">
        <w:rPr>
          <w:rFonts w:hint="eastAsia"/>
          <w:sz w:val="24"/>
        </w:rPr>
        <w:t>，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λ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r</m:t>
                </m:r>
              </m:sub>
            </m:sSub>
          </m:sup>
        </m:sSup>
      </m:oMath>
      <w:r w:rsidRPr="0072409D">
        <w:rPr>
          <w:sz w:val="24"/>
        </w:rPr>
        <w:t xml:space="preserve">are the </w:t>
      </w:r>
      <w:r w:rsidRPr="0072409D">
        <w:rPr>
          <w:i/>
          <w:iCs/>
          <w:sz w:val="24"/>
        </w:rPr>
        <w:t>T</w:t>
      </w:r>
      <w:r w:rsidRPr="0072409D">
        <w:rPr>
          <w:sz w:val="24"/>
        </w:rPr>
        <w:t xml:space="preserve"> </w:t>
      </w:r>
    </w:p>
    <w:p w14:paraId="3E6D00F5" w14:textId="1A31439F" w:rsidR="008D79D5" w:rsidRDefault="008D79D5" w:rsidP="00443340">
      <w:pPr>
        <w:spacing w:line="400" w:lineRule="exact"/>
        <w:ind w:firstLineChars="800" w:firstLine="1920"/>
        <w:rPr>
          <w:sz w:val="24"/>
        </w:rPr>
      </w:pPr>
      <w:r w:rsidRPr="0072409D">
        <w:rPr>
          <w:sz w:val="24"/>
        </w:rPr>
        <w:t>closest</w:t>
      </w:r>
      <w:r w:rsidR="00443340">
        <w:rPr>
          <w:rFonts w:hint="eastAsia"/>
          <w:sz w:val="24"/>
        </w:rPr>
        <w:t xml:space="preserve"> </w:t>
      </w:r>
      <w:r w:rsidRPr="0072409D">
        <w:rPr>
          <w:sz w:val="24"/>
        </w:rPr>
        <w:t xml:space="preserve">weight vectors to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λ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72409D">
        <w:rPr>
          <w:sz w:val="24"/>
        </w:rPr>
        <w:t>.</w:t>
      </w:r>
    </w:p>
    <w:p w14:paraId="3BB3752B" w14:textId="77777777" w:rsidR="00443340" w:rsidRDefault="00443340" w:rsidP="00443340">
      <w:pPr>
        <w:spacing w:line="400" w:lineRule="exact"/>
        <w:rPr>
          <w:sz w:val="24"/>
        </w:rPr>
      </w:pPr>
      <w:r>
        <w:rPr>
          <w:rFonts w:hint="eastAsia"/>
          <w:sz w:val="24"/>
        </w:rPr>
        <w:t xml:space="preserve">        Step 1.3) Generate an initial population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</m:oMath>
      <w:r>
        <w:rPr>
          <w:rFonts w:hint="eastAsia"/>
          <w:sz w:val="24"/>
        </w:rPr>
        <w:t xml:space="preserve">, </w:t>
      </w:r>
      <w:r>
        <w:rPr>
          <w:sz w:val="24"/>
        </w:rPr>
        <w:t>…</w:t>
      </w:r>
      <w:r>
        <w:rPr>
          <w:rFonts w:hint="eastAsia"/>
          <w:sz w:val="24"/>
        </w:rPr>
        <w:t>，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>
        <w:rPr>
          <w:rFonts w:hint="eastAsia"/>
          <w:sz w:val="24"/>
        </w:rPr>
        <w:t xml:space="preserve"> randomly or by a </w:t>
      </w:r>
    </w:p>
    <w:p w14:paraId="4F22207D" w14:textId="5B0C0870" w:rsidR="00443340" w:rsidRDefault="00443340" w:rsidP="00443340">
      <w:pPr>
        <w:spacing w:line="400" w:lineRule="exact"/>
        <w:ind w:firstLineChars="800" w:firstLine="1920"/>
        <w:rPr>
          <w:sz w:val="24"/>
        </w:rPr>
      </w:pPr>
      <w:r>
        <w:rPr>
          <w:rFonts w:hint="eastAsia"/>
          <w:sz w:val="24"/>
        </w:rPr>
        <w:t>problem-specific method. S</w:t>
      </w:r>
      <w:r w:rsidR="009808F6">
        <w:rPr>
          <w:rFonts w:hint="eastAsia"/>
          <w:sz w:val="24"/>
        </w:rPr>
        <w:t>e</w:t>
      </w:r>
      <w:r>
        <w:rPr>
          <w:rFonts w:hint="eastAsia"/>
          <w:sz w:val="24"/>
        </w:rPr>
        <w:t xml:space="preserve">t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FV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  <m:r>
          <w:rPr>
            <w:rFonts w:ascii="Cambria Math" w:hAnsi="Cambria Math"/>
            <w:sz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i</m:t>
                </m:r>
              </m:sup>
            </m:sSup>
          </m:e>
        </m:d>
      </m:oMath>
      <w:r>
        <w:rPr>
          <w:rFonts w:hint="eastAsia"/>
          <w:sz w:val="24"/>
        </w:rPr>
        <w:t>.</w:t>
      </w:r>
    </w:p>
    <w:p w14:paraId="74545603" w14:textId="1F814ED1" w:rsidR="00443340" w:rsidRDefault="00443340" w:rsidP="004607E5"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lastRenderedPageBreak/>
        <w:t>Step 2) Up</w:t>
      </w:r>
      <w:r w:rsidR="004607E5">
        <w:rPr>
          <w:rFonts w:hint="eastAsia"/>
          <w:sz w:val="24"/>
        </w:rPr>
        <w:t>date:</w:t>
      </w:r>
    </w:p>
    <w:p w14:paraId="2BB37AF8" w14:textId="03FB6C44" w:rsidR="004607E5" w:rsidRDefault="004607E5" w:rsidP="004607E5"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 xml:space="preserve">    For </w:t>
      </w:r>
      <w:proofErr w:type="spellStart"/>
      <w:r w:rsidRPr="0072409D">
        <w:rPr>
          <w:i/>
          <w:iCs/>
          <w:sz w:val="24"/>
        </w:rPr>
        <w:t>i</w:t>
      </w:r>
      <w:proofErr w:type="spellEnd"/>
      <w:r w:rsidRPr="0072409D">
        <w:rPr>
          <w:sz w:val="24"/>
        </w:rPr>
        <w:t xml:space="preserve"> = 1, </w:t>
      </w:r>
      <w:proofErr w:type="gramStart"/>
      <w:r w:rsidRPr="0072409D">
        <w:rPr>
          <w:sz w:val="24"/>
        </w:rPr>
        <w:t>... ,</w:t>
      </w:r>
      <w:r w:rsidRPr="0072409D">
        <w:rPr>
          <w:i/>
          <w:iCs/>
          <w:sz w:val="24"/>
        </w:rPr>
        <w:t>N</w:t>
      </w:r>
      <w:proofErr w:type="gramEnd"/>
      <w:r w:rsidRPr="004607E5">
        <w:rPr>
          <w:rFonts w:hint="eastAsia"/>
          <w:sz w:val="24"/>
        </w:rPr>
        <w:t>，</w:t>
      </w:r>
      <w:r w:rsidRPr="004607E5">
        <w:rPr>
          <w:rFonts w:hint="eastAsia"/>
          <w:sz w:val="24"/>
        </w:rPr>
        <w:t>do</w:t>
      </w:r>
    </w:p>
    <w:p w14:paraId="4BAD5053" w14:textId="77777777" w:rsidR="009C4F65" w:rsidRDefault="004607E5" w:rsidP="004607E5"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 xml:space="preserve">    Step 2.1)</w:t>
      </w:r>
      <w:r w:rsidRPr="004607E5">
        <w:t xml:space="preserve"> </w:t>
      </w:r>
      <w:r w:rsidRPr="004607E5">
        <w:rPr>
          <w:sz w:val="24"/>
        </w:rPr>
        <w:t xml:space="preserve">Reproduction: Randomly select two indexes </w:t>
      </w:r>
      <w:r w:rsidRPr="004607E5">
        <w:rPr>
          <w:i/>
          <w:iCs/>
          <w:sz w:val="24"/>
        </w:rPr>
        <w:t>k, l</w:t>
      </w:r>
      <w:r>
        <w:rPr>
          <w:rFonts w:hint="eastAsia"/>
          <w:sz w:val="24"/>
        </w:rPr>
        <w:t xml:space="preserve"> </w:t>
      </w:r>
      <w:r w:rsidRPr="004607E5">
        <w:rPr>
          <w:sz w:val="24"/>
        </w:rPr>
        <w:t xml:space="preserve">from </w:t>
      </w:r>
      <w:r w:rsidRPr="004607E5">
        <w:rPr>
          <w:i/>
          <w:iCs/>
          <w:sz w:val="24"/>
        </w:rPr>
        <w:t>B(</w:t>
      </w:r>
      <w:proofErr w:type="spellStart"/>
      <w:r w:rsidRPr="004607E5">
        <w:rPr>
          <w:i/>
          <w:iCs/>
          <w:sz w:val="24"/>
        </w:rPr>
        <w:t>i</w:t>
      </w:r>
      <w:proofErr w:type="spellEnd"/>
      <w:r w:rsidRPr="004607E5">
        <w:rPr>
          <w:i/>
          <w:iCs/>
          <w:sz w:val="24"/>
        </w:rPr>
        <w:t>)</w:t>
      </w:r>
      <w:r w:rsidRPr="004607E5">
        <w:rPr>
          <w:sz w:val="24"/>
        </w:rPr>
        <w:t xml:space="preserve">, and then </w:t>
      </w:r>
    </w:p>
    <w:p w14:paraId="44564BB2" w14:textId="77777777" w:rsidR="009C4F65" w:rsidRDefault="004607E5" w:rsidP="009C4F65">
      <w:pPr>
        <w:spacing w:line="400" w:lineRule="exact"/>
        <w:ind w:firstLineChars="800" w:firstLine="1920"/>
        <w:rPr>
          <w:sz w:val="24"/>
        </w:rPr>
      </w:pPr>
      <w:r w:rsidRPr="004607E5">
        <w:rPr>
          <w:sz w:val="24"/>
        </w:rPr>
        <w:t xml:space="preserve">generate a new solution </w:t>
      </w:r>
      <w:r w:rsidRPr="004607E5">
        <w:rPr>
          <w:i/>
          <w:iCs/>
          <w:sz w:val="24"/>
        </w:rPr>
        <w:t>y</w:t>
      </w:r>
      <w:r w:rsidRPr="004607E5">
        <w:rPr>
          <w:sz w:val="24"/>
        </w:rPr>
        <w:t xml:space="preserve"> from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k</m:t>
            </m:r>
          </m:sup>
        </m:sSup>
      </m:oMath>
      <w:r w:rsidRPr="004607E5">
        <w:rPr>
          <w:sz w:val="24"/>
        </w:rPr>
        <w:t xml:space="preserve"> and</w:t>
      </w:r>
      <w:r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</m:oMath>
      <w:r w:rsidRPr="004607E5">
        <w:rPr>
          <w:sz w:val="24"/>
        </w:rPr>
        <w:t xml:space="preserve"> by using genetic </w:t>
      </w:r>
    </w:p>
    <w:p w14:paraId="7CFE95CA" w14:textId="52EF6082" w:rsidR="004607E5" w:rsidRPr="004607E5" w:rsidRDefault="004607E5" w:rsidP="009C4F65">
      <w:pPr>
        <w:spacing w:line="400" w:lineRule="exact"/>
        <w:ind w:firstLineChars="800" w:firstLine="1920"/>
        <w:rPr>
          <w:sz w:val="24"/>
        </w:rPr>
      </w:pPr>
      <w:r w:rsidRPr="004607E5">
        <w:rPr>
          <w:sz w:val="24"/>
        </w:rPr>
        <w:t>operators.</w:t>
      </w:r>
    </w:p>
    <w:p w14:paraId="2671AF34" w14:textId="77777777" w:rsidR="009C4F65" w:rsidRDefault="004607E5" w:rsidP="009C4F65">
      <w:pPr>
        <w:spacing w:line="400" w:lineRule="exact"/>
        <w:ind w:firstLineChars="400" w:firstLine="960"/>
        <w:rPr>
          <w:sz w:val="24"/>
        </w:rPr>
      </w:pPr>
      <w:r w:rsidRPr="004607E5">
        <w:rPr>
          <w:sz w:val="24"/>
        </w:rPr>
        <w:t>Step 2.2) Improvement: Apply a problem-specific repair/</w:t>
      </w:r>
      <w:r>
        <w:rPr>
          <w:rFonts w:hint="eastAsia"/>
          <w:sz w:val="24"/>
        </w:rPr>
        <w:t xml:space="preserve"> </w:t>
      </w:r>
      <w:r w:rsidRPr="004607E5">
        <w:rPr>
          <w:sz w:val="24"/>
        </w:rPr>
        <w:t xml:space="preserve">improvement heuristic </w:t>
      </w:r>
    </w:p>
    <w:p w14:paraId="2964D596" w14:textId="3DA2B7CB" w:rsidR="004607E5" w:rsidRPr="004607E5" w:rsidRDefault="004607E5" w:rsidP="009C4F65">
      <w:pPr>
        <w:spacing w:line="400" w:lineRule="exact"/>
        <w:ind w:firstLineChars="800" w:firstLine="1920"/>
        <w:rPr>
          <w:sz w:val="24"/>
        </w:rPr>
      </w:pPr>
      <w:r w:rsidRPr="004607E5">
        <w:rPr>
          <w:sz w:val="24"/>
        </w:rPr>
        <w:t xml:space="preserve">on </w:t>
      </w:r>
      <w:r w:rsidRPr="004607E5">
        <w:rPr>
          <w:i/>
          <w:iCs/>
          <w:sz w:val="24"/>
        </w:rPr>
        <w:t>y</w:t>
      </w:r>
      <w:r w:rsidRPr="004607E5">
        <w:rPr>
          <w:sz w:val="24"/>
        </w:rPr>
        <w:t xml:space="preserve"> to produce </w:t>
      </w:r>
      <w:r w:rsidRPr="004607E5">
        <w:rPr>
          <w:i/>
          <w:iCs/>
          <w:sz w:val="24"/>
        </w:rPr>
        <w:t>y'</w:t>
      </w:r>
      <w:r w:rsidRPr="004607E5">
        <w:rPr>
          <w:sz w:val="24"/>
        </w:rPr>
        <w:t>.</w:t>
      </w:r>
    </w:p>
    <w:p w14:paraId="2A6E02A6" w14:textId="5E1987E1" w:rsidR="004607E5" w:rsidRPr="004607E5" w:rsidRDefault="004607E5" w:rsidP="009C4F65">
      <w:pPr>
        <w:spacing w:line="400" w:lineRule="exact"/>
        <w:ind w:firstLineChars="400" w:firstLine="960"/>
        <w:rPr>
          <w:i/>
          <w:iCs/>
          <w:sz w:val="24"/>
        </w:rPr>
      </w:pPr>
      <w:r w:rsidRPr="004607E5">
        <w:rPr>
          <w:sz w:val="24"/>
        </w:rPr>
        <w:t xml:space="preserve">Step 2.3) Update of </w:t>
      </w:r>
      <w:r w:rsidRPr="004607E5">
        <w:rPr>
          <w:i/>
          <w:iCs/>
          <w:sz w:val="24"/>
        </w:rPr>
        <w:t>z</w:t>
      </w:r>
      <w:r w:rsidRPr="004607E5">
        <w:rPr>
          <w:sz w:val="24"/>
        </w:rPr>
        <w:t>: For each</w:t>
      </w:r>
      <w:r w:rsidRPr="004607E5">
        <w:rPr>
          <w:i/>
          <w:iCs/>
          <w:sz w:val="24"/>
        </w:rPr>
        <w:t xml:space="preserve"> j = 1, </w:t>
      </w:r>
      <w:proofErr w:type="gramStart"/>
      <w:r w:rsidRPr="004607E5">
        <w:rPr>
          <w:i/>
          <w:iCs/>
          <w:sz w:val="24"/>
        </w:rPr>
        <w:t>... ,m</w:t>
      </w:r>
      <w:proofErr w:type="gramEnd"/>
      <w:r w:rsidRPr="004607E5">
        <w:rPr>
          <w:sz w:val="24"/>
        </w:rPr>
        <w:t>, if</w:t>
      </w:r>
      <w:r w:rsidRPr="004607E5">
        <w:rPr>
          <w:i/>
          <w:iCs/>
          <w:sz w:val="24"/>
        </w:rPr>
        <w:t xml:space="preserve"> </w:t>
      </w:r>
      <w:proofErr w:type="spellStart"/>
      <w:r w:rsidRPr="004607E5">
        <w:rPr>
          <w:i/>
          <w:iCs/>
          <w:sz w:val="24"/>
        </w:rPr>
        <w:t>z</w:t>
      </w:r>
      <w:r w:rsidRPr="004607E5">
        <w:rPr>
          <w:i/>
          <w:iCs/>
          <w:sz w:val="24"/>
          <w:vertAlign w:val="subscript"/>
        </w:rPr>
        <w:t>j</w:t>
      </w:r>
      <w:proofErr w:type="spellEnd"/>
      <w:r w:rsidRPr="004607E5">
        <w:rPr>
          <w:i/>
          <w:iCs/>
          <w:sz w:val="24"/>
        </w:rPr>
        <w:t xml:space="preserve"> &lt;</w:t>
      </w:r>
      <w:r>
        <w:rPr>
          <w:rFonts w:hint="eastAsia"/>
          <w:i/>
          <w:iCs/>
          <w:sz w:val="24"/>
        </w:rPr>
        <w:t xml:space="preserve"> </w:t>
      </w:r>
      <w:r w:rsidRPr="004607E5">
        <w:rPr>
          <w:i/>
          <w:iCs/>
          <w:sz w:val="24"/>
        </w:rPr>
        <w:t>f</w:t>
      </w:r>
      <w:r w:rsidRPr="004607E5">
        <w:rPr>
          <w:i/>
          <w:iCs/>
          <w:sz w:val="24"/>
          <w:vertAlign w:val="subscript"/>
        </w:rPr>
        <w:t>j</w:t>
      </w:r>
      <w:r w:rsidRPr="004607E5">
        <w:rPr>
          <w:i/>
          <w:iCs/>
          <w:sz w:val="24"/>
        </w:rPr>
        <w:t>(y')</w:t>
      </w:r>
      <w:r w:rsidRPr="004607E5">
        <w:rPr>
          <w:sz w:val="24"/>
        </w:rPr>
        <w:t xml:space="preserve">, then set </w:t>
      </w:r>
      <w:proofErr w:type="spellStart"/>
      <w:r w:rsidRPr="004607E5">
        <w:rPr>
          <w:i/>
          <w:iCs/>
          <w:sz w:val="24"/>
        </w:rPr>
        <w:t>z</w:t>
      </w:r>
      <w:r w:rsidRPr="004607E5">
        <w:rPr>
          <w:i/>
          <w:iCs/>
          <w:sz w:val="24"/>
          <w:vertAlign w:val="subscript"/>
        </w:rPr>
        <w:t>j</w:t>
      </w:r>
      <w:proofErr w:type="spellEnd"/>
      <w:r w:rsidRPr="004607E5">
        <w:rPr>
          <w:i/>
          <w:iCs/>
          <w:sz w:val="24"/>
        </w:rPr>
        <w:t xml:space="preserve"> = f</w:t>
      </w:r>
      <w:r w:rsidRPr="004607E5">
        <w:rPr>
          <w:i/>
          <w:iCs/>
          <w:sz w:val="24"/>
          <w:vertAlign w:val="subscript"/>
        </w:rPr>
        <w:t>j</w:t>
      </w:r>
      <w:r w:rsidRPr="004607E5">
        <w:rPr>
          <w:i/>
          <w:iCs/>
          <w:sz w:val="24"/>
        </w:rPr>
        <w:t>(y')</w:t>
      </w:r>
      <w:r w:rsidRPr="004607E5">
        <w:rPr>
          <w:sz w:val="24"/>
        </w:rPr>
        <w:t>.</w:t>
      </w:r>
    </w:p>
    <w:p w14:paraId="7CE30C85" w14:textId="77777777" w:rsidR="009C4F65" w:rsidRDefault="004607E5" w:rsidP="009C4F65">
      <w:pPr>
        <w:spacing w:line="400" w:lineRule="exact"/>
        <w:ind w:firstLineChars="400" w:firstLine="960"/>
        <w:rPr>
          <w:sz w:val="24"/>
        </w:rPr>
      </w:pPr>
      <w:r w:rsidRPr="004607E5">
        <w:rPr>
          <w:sz w:val="24"/>
        </w:rPr>
        <w:t>Step 2.4) Update of Neighboring Solutions: For each index</w:t>
      </w:r>
      <w:r w:rsidR="009808F6">
        <w:rPr>
          <w:rFonts w:hint="eastAsia"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j∈B(i)</m:t>
        </m:r>
      </m:oMath>
      <w:r w:rsidRPr="004607E5">
        <w:rPr>
          <w:rFonts w:hint="eastAsia"/>
          <w:sz w:val="24"/>
        </w:rPr>
        <w:t>, if</w:t>
      </w:r>
      <w:r w:rsidR="009808F6">
        <w:rPr>
          <w:rFonts w:hint="eastAsia"/>
          <w:sz w:val="24"/>
        </w:rPr>
        <w:t xml:space="preserve"> </w:t>
      </w:r>
    </w:p>
    <w:p w14:paraId="0012F31A" w14:textId="61365836" w:rsidR="004607E5" w:rsidRPr="004607E5" w:rsidRDefault="00000000" w:rsidP="009C4F65">
      <w:pPr>
        <w:spacing w:line="400" w:lineRule="exact"/>
        <w:ind w:firstLineChars="600" w:firstLine="1440"/>
        <w:rPr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</w:rPr>
              <m:t>te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'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j</m:t>
                </m:r>
              </m:sup>
            </m:sSup>
            <m:r>
              <w:rPr>
                <w:rFonts w:ascii="Cambria Math" w:hAnsi="Cambria Math"/>
                <w:sz w:val="24"/>
              </w:rPr>
              <m:t>, z</m:t>
            </m:r>
          </m:e>
        </m:d>
        <m:r>
          <w:rPr>
            <w:rFonts w:ascii="Cambria Math" w:hAnsi="Cambria Math"/>
            <w:sz w:val="24"/>
          </w:rPr>
          <m:t>≤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</w:rPr>
              <m:t>te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hint="eastAsia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'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j</m:t>
                </m:r>
              </m:sup>
            </m:sSup>
            <m:r>
              <w:rPr>
                <w:rFonts w:ascii="Cambria Math" w:hAnsi="Cambria Math"/>
                <w:sz w:val="24"/>
              </w:rPr>
              <m:t>, z</m:t>
            </m:r>
          </m:e>
        </m:d>
      </m:oMath>
      <w:r w:rsidR="004607E5" w:rsidRPr="004607E5">
        <w:rPr>
          <w:rFonts w:hint="eastAsia"/>
          <w:sz w:val="24"/>
        </w:rPr>
        <w:t xml:space="preserve">, then set </w:t>
      </w:r>
      <w:proofErr w:type="spellStart"/>
      <w:r w:rsidR="004607E5" w:rsidRPr="009808F6">
        <w:rPr>
          <w:rFonts w:hint="eastAsia"/>
          <w:i/>
          <w:iCs/>
          <w:sz w:val="24"/>
        </w:rPr>
        <w:t>x</w:t>
      </w:r>
      <w:r w:rsidR="004607E5" w:rsidRPr="009808F6">
        <w:rPr>
          <w:rFonts w:hint="eastAsia"/>
          <w:i/>
          <w:iCs/>
          <w:sz w:val="24"/>
          <w:vertAlign w:val="subscript"/>
        </w:rPr>
        <w:t>j</w:t>
      </w:r>
      <w:proofErr w:type="spellEnd"/>
      <w:r w:rsidR="004607E5" w:rsidRPr="009808F6">
        <w:rPr>
          <w:rFonts w:hint="eastAsia"/>
          <w:i/>
          <w:iCs/>
          <w:sz w:val="24"/>
        </w:rPr>
        <w:t xml:space="preserve"> =y'</w:t>
      </w:r>
      <w:r w:rsidR="009808F6">
        <w:rPr>
          <w:rFonts w:hint="eastAsia"/>
          <w:sz w:val="24"/>
        </w:rPr>
        <w:t xml:space="preserve"> </w:t>
      </w:r>
      <w:r w:rsidR="004607E5" w:rsidRPr="004607E5">
        <w:rPr>
          <w:sz w:val="24"/>
        </w:rPr>
        <w:t xml:space="preserve">and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FV</m:t>
            </m:r>
          </m:e>
          <m:sup>
            <m:r>
              <w:rPr>
                <w:rFonts w:ascii="Cambria Math" w:hAnsi="Cambria Math"/>
                <w:sz w:val="24"/>
              </w:rPr>
              <m:t>j</m:t>
            </m:r>
          </m:sup>
        </m:sSup>
        <m:r>
          <w:rPr>
            <w:rFonts w:ascii="Cambria Math" w:hAnsi="Cambria Math"/>
            <w:sz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y'</m:t>
            </m:r>
          </m:e>
        </m:d>
      </m:oMath>
      <w:r w:rsidR="004607E5" w:rsidRPr="004607E5">
        <w:rPr>
          <w:sz w:val="24"/>
        </w:rPr>
        <w:t>.</w:t>
      </w:r>
    </w:p>
    <w:p w14:paraId="7204D667" w14:textId="77777777" w:rsidR="004607E5" w:rsidRPr="004607E5" w:rsidRDefault="004607E5" w:rsidP="009C4F65">
      <w:pPr>
        <w:spacing w:line="400" w:lineRule="exact"/>
        <w:ind w:firstLineChars="400" w:firstLine="960"/>
        <w:rPr>
          <w:sz w:val="24"/>
        </w:rPr>
      </w:pPr>
      <w:r w:rsidRPr="004607E5">
        <w:rPr>
          <w:sz w:val="24"/>
        </w:rPr>
        <w:t>Step 2.5) Update of EP:</w:t>
      </w:r>
    </w:p>
    <w:p w14:paraId="3EA222D5" w14:textId="77777777" w:rsidR="004607E5" w:rsidRPr="004607E5" w:rsidRDefault="004607E5" w:rsidP="009C4F65">
      <w:pPr>
        <w:spacing w:line="400" w:lineRule="exact"/>
        <w:ind w:firstLineChars="400" w:firstLine="960"/>
        <w:rPr>
          <w:sz w:val="24"/>
        </w:rPr>
      </w:pPr>
      <w:r w:rsidRPr="004607E5">
        <w:rPr>
          <w:sz w:val="24"/>
        </w:rPr>
        <w:t xml:space="preserve">Remove from EP all the vectors dominated by </w:t>
      </w:r>
      <w:r w:rsidRPr="009C4F65">
        <w:rPr>
          <w:i/>
          <w:iCs/>
          <w:sz w:val="24"/>
        </w:rPr>
        <w:t>F(y')</w:t>
      </w:r>
      <w:r w:rsidRPr="004607E5">
        <w:rPr>
          <w:sz w:val="24"/>
        </w:rPr>
        <w:t>.</w:t>
      </w:r>
    </w:p>
    <w:p w14:paraId="2D51A003" w14:textId="6D1F1EC4" w:rsidR="004607E5" w:rsidRDefault="004607E5" w:rsidP="009C4F65">
      <w:pPr>
        <w:spacing w:line="400" w:lineRule="exact"/>
        <w:ind w:firstLineChars="400" w:firstLine="960"/>
        <w:rPr>
          <w:sz w:val="24"/>
        </w:rPr>
      </w:pPr>
      <w:r w:rsidRPr="004607E5">
        <w:rPr>
          <w:sz w:val="24"/>
        </w:rPr>
        <w:t xml:space="preserve">Add </w:t>
      </w:r>
      <w:r w:rsidRPr="009C4F65">
        <w:rPr>
          <w:i/>
          <w:iCs/>
          <w:sz w:val="24"/>
        </w:rPr>
        <w:t>F(y')</w:t>
      </w:r>
      <w:r w:rsidRPr="004607E5">
        <w:rPr>
          <w:sz w:val="24"/>
        </w:rPr>
        <w:t xml:space="preserve"> to EP if no vectors in EP dominate</w:t>
      </w:r>
      <w:r w:rsidRPr="009C4F65">
        <w:rPr>
          <w:i/>
          <w:iCs/>
          <w:sz w:val="24"/>
        </w:rPr>
        <w:t xml:space="preserve"> F(y')</w:t>
      </w:r>
      <w:r w:rsidRPr="004607E5">
        <w:rPr>
          <w:sz w:val="24"/>
        </w:rPr>
        <w:t>.</w:t>
      </w:r>
    </w:p>
    <w:p w14:paraId="3B547F90" w14:textId="77777777" w:rsidR="009C4F65" w:rsidRDefault="009C4F65" w:rsidP="009C4F65">
      <w:pPr>
        <w:spacing w:line="400" w:lineRule="exact"/>
        <w:ind w:firstLine="480"/>
        <w:rPr>
          <w:sz w:val="24"/>
        </w:rPr>
      </w:pPr>
      <w:r w:rsidRPr="009C4F65">
        <w:rPr>
          <w:sz w:val="24"/>
        </w:rPr>
        <w:t xml:space="preserve">Step 3) Stopping Criteria: If stopping criteria is </w:t>
      </w:r>
      <w:proofErr w:type="spellStart"/>
      <w:proofErr w:type="gramStart"/>
      <w:r w:rsidRPr="009C4F65">
        <w:rPr>
          <w:sz w:val="24"/>
        </w:rPr>
        <w:t>satisfied,then</w:t>
      </w:r>
      <w:proofErr w:type="spellEnd"/>
      <w:proofErr w:type="gramEnd"/>
      <w:r w:rsidRPr="009C4F65">
        <w:rPr>
          <w:sz w:val="24"/>
        </w:rPr>
        <w:t xml:space="preserve"> stop and output EP. </w:t>
      </w:r>
    </w:p>
    <w:p w14:paraId="7A9352BE" w14:textId="144AE55C" w:rsidR="00821F44" w:rsidRPr="00B34E24" w:rsidRDefault="009C4F65" w:rsidP="00B34E24">
      <w:pPr>
        <w:spacing w:line="400" w:lineRule="exact"/>
        <w:ind w:firstLineChars="450" w:firstLine="1080"/>
        <w:rPr>
          <w:rFonts w:ascii="黑体" w:eastAsia="黑体" w:hAnsi="黑体" w:hint="eastAsia"/>
          <w:sz w:val="24"/>
        </w:rPr>
      </w:pPr>
      <w:r w:rsidRPr="009C4F65">
        <w:rPr>
          <w:sz w:val="24"/>
        </w:rPr>
        <w:t>Otherwise, go to Step 2.</w:t>
      </w:r>
      <w:r w:rsidR="00B34E24" w:rsidRPr="00780C94">
        <w:rPr>
          <w:rFonts w:ascii="黑体" w:eastAsia="黑体" w:hAnsi="黑体" w:hint="eastAsia"/>
          <w:b/>
          <w:bCs/>
          <w:sz w:val="24"/>
        </w:rPr>
        <w:t xml:space="preserve"> </w:t>
      </w:r>
    </w:p>
    <w:p w14:paraId="00DA4EC5" w14:textId="77777777" w:rsidR="00821F44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7" w:name="_Toc133243965"/>
      <w:r>
        <w:rPr>
          <w:rFonts w:ascii="黑体" w:eastAsia="黑体" w:hAnsi="黑体" w:hint="eastAsia"/>
          <w:b w:val="0"/>
          <w:bCs w:val="0"/>
          <w:sz w:val="24"/>
          <w:szCs w:val="24"/>
        </w:rPr>
        <w:t>细节介绍</w:t>
      </w:r>
      <w:bookmarkEnd w:id="7"/>
    </w:p>
    <w:p w14:paraId="520C85E6" w14:textId="70C4B0A9" w:rsidR="00821F44" w:rsidRDefault="009C715C" w:rsidP="00B34E24">
      <w:pPr>
        <w:spacing w:line="400" w:lineRule="exact"/>
        <w:ind w:firstLineChars="200" w:firstLine="482"/>
        <w:rPr>
          <w:sz w:val="24"/>
        </w:rPr>
      </w:pPr>
      <w:r w:rsidRPr="009C715C">
        <w:rPr>
          <w:rFonts w:hint="eastAsia"/>
          <w:b/>
          <w:bCs/>
          <w:sz w:val="24"/>
        </w:rPr>
        <w:t>欧式几何距离</w:t>
      </w:r>
      <w:r>
        <w:rPr>
          <w:rFonts w:hint="eastAsia"/>
          <w:sz w:val="24"/>
        </w:rPr>
        <w:t>：</w:t>
      </w:r>
      <w:r w:rsidR="0036663B">
        <w:rPr>
          <w:rFonts w:hint="eastAsia"/>
          <w:sz w:val="24"/>
        </w:rPr>
        <w:t>通过借助公式</w:t>
      </w:r>
      <m:oMath>
        <m:r>
          <w:rPr>
            <w:rFonts w:ascii="Cambria Math" w:hAnsi="Cambria Math"/>
            <w:sz w:val="24"/>
          </w:rPr>
          <m:t>D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</m:t>
                </m:r>
              </m:sub>
            </m:sSub>
            <m:r>
              <w:rPr>
                <w:rFonts w:ascii="Cambria Math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 w:val="24"/>
          </w:rPr>
          <m:t>=∥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∥</m:t>
        </m:r>
      </m:oMath>
      <w:r w:rsidR="0036663B">
        <w:rPr>
          <w:rFonts w:hint="eastAsia"/>
          <w:sz w:val="24"/>
        </w:rPr>
        <w:t>分别解算各个初始化的</w:t>
      </w:r>
      <w:r w:rsidR="0036663B" w:rsidRPr="0036663B">
        <w:rPr>
          <w:sz w:val="24"/>
        </w:rPr>
        <w:t>权重向量</w:t>
      </w:r>
      <w:r w:rsidR="0036663B">
        <w:rPr>
          <w:rFonts w:hint="eastAsia"/>
          <w:sz w:val="24"/>
        </w:rPr>
        <w:t>之间的距离，</w:t>
      </w:r>
      <w:r w:rsidR="0036663B" w:rsidRPr="0036663B">
        <w:rPr>
          <w:rFonts w:hint="eastAsia"/>
          <w:sz w:val="24"/>
        </w:rPr>
        <w:t>为每个权重向量找到其最近的</w:t>
      </w:r>
      <w:r w:rsidR="0036663B" w:rsidRPr="0036663B">
        <w:rPr>
          <w:rFonts w:hint="eastAsia"/>
          <w:sz w:val="24"/>
        </w:rPr>
        <w:t>T</w:t>
      </w:r>
      <w:proofErr w:type="gramStart"/>
      <w:r w:rsidR="0036663B" w:rsidRPr="0036663B">
        <w:rPr>
          <w:rFonts w:hint="eastAsia"/>
          <w:sz w:val="24"/>
        </w:rPr>
        <w:t>个</w:t>
      </w:r>
      <w:proofErr w:type="gramEnd"/>
      <w:r w:rsidR="0036663B" w:rsidRPr="0036663B">
        <w:rPr>
          <w:rFonts w:hint="eastAsia"/>
          <w:sz w:val="24"/>
        </w:rPr>
        <w:t>权重向量。这些最近的权重向量</w:t>
      </w:r>
      <w:r w:rsidR="0036663B">
        <w:rPr>
          <w:rFonts w:hint="eastAsia"/>
          <w:sz w:val="24"/>
        </w:rPr>
        <w:t>将共同组成</w:t>
      </w:r>
      <w:r w:rsidR="0036663B" w:rsidRPr="0036663B">
        <w:rPr>
          <w:rFonts w:hint="eastAsia"/>
          <w:sz w:val="24"/>
        </w:rPr>
        <w:t>每个子问题的邻域。</w:t>
      </w:r>
    </w:p>
    <w:p w14:paraId="5E3BADA5" w14:textId="3D6C6B4D" w:rsidR="0036663B" w:rsidRPr="0036663B" w:rsidRDefault="00441415" w:rsidP="00B34E24">
      <w:pPr>
        <w:spacing w:line="400" w:lineRule="exact"/>
        <w:ind w:firstLineChars="200" w:firstLine="482"/>
        <w:rPr>
          <w:sz w:val="24"/>
        </w:rPr>
      </w:pPr>
      <w:r w:rsidRPr="00685867">
        <w:rPr>
          <w:rFonts w:hint="eastAsia"/>
          <w:b/>
          <w:bCs/>
          <w:sz w:val="24"/>
        </w:rPr>
        <w:t>更新临近解</w:t>
      </w:r>
      <w:r>
        <w:rPr>
          <w:rFonts w:hint="eastAsia"/>
          <w:sz w:val="24"/>
        </w:rPr>
        <w:t>：在这一部分中，聚合函数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</w:rPr>
              <m:t>te</m:t>
            </m:r>
          </m:sup>
        </m:sSup>
      </m:oMath>
      <w:r>
        <w:rPr>
          <w:rFonts w:hint="eastAsia"/>
          <w:sz w:val="24"/>
        </w:rPr>
        <w:t>是一个用来衡量解在特定权重向量下的优劣程度，常常基于加权或</w:t>
      </w:r>
      <w:r w:rsidR="00685867">
        <w:rPr>
          <w:rFonts w:hint="eastAsia"/>
          <w:sz w:val="24"/>
        </w:rPr>
        <w:t>其他形式聚合。</w:t>
      </w:r>
    </w:p>
    <w:p w14:paraId="4579BA72" w14:textId="70C4B0A9" w:rsidR="00821F44" w:rsidRDefault="00000000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</w:pPr>
      <w:bookmarkStart w:id="8" w:name="_Toc133243966"/>
      <w:r>
        <w:rPr>
          <w:rFonts w:ascii="黑体" w:eastAsia="黑体" w:hAnsi="黑体" w:hint="eastAsia"/>
          <w:b w:val="0"/>
          <w:bCs w:val="0"/>
          <w:sz w:val="30"/>
          <w:szCs w:val="30"/>
        </w:rPr>
        <w:t>结果展示</w:t>
      </w:r>
      <w:bookmarkEnd w:id="8"/>
    </w:p>
    <w:p w14:paraId="69F29050" w14:textId="77777777" w:rsidR="00821F44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9" w:name="_Toc133243967"/>
      <w:r>
        <w:rPr>
          <w:rFonts w:ascii="黑体" w:eastAsia="黑体" w:hAnsi="黑体" w:hint="eastAsia"/>
          <w:b w:val="0"/>
          <w:bCs w:val="0"/>
          <w:sz w:val="24"/>
          <w:szCs w:val="24"/>
        </w:rPr>
        <w:t>问题数据集</w:t>
      </w:r>
      <w:bookmarkEnd w:id="9"/>
    </w:p>
    <w:p w14:paraId="10C45620" w14:textId="77777777" w:rsidR="006D0E36" w:rsidRPr="007057AA" w:rsidRDefault="006D0E36" w:rsidP="006D0E36">
      <w:pPr>
        <w:ind w:firstLineChars="200" w:firstLine="480"/>
        <w:rPr>
          <w:sz w:val="24"/>
        </w:rPr>
      </w:pPr>
      <w:r w:rsidRPr="007057AA">
        <w:rPr>
          <w:sz w:val="24"/>
        </w:rPr>
        <w:t>ZDT</w:t>
      </w:r>
      <w:r w:rsidRPr="007057AA">
        <w:rPr>
          <w:sz w:val="24"/>
        </w:rPr>
        <w:t>系列</w:t>
      </w:r>
      <w:r w:rsidRPr="007057AA">
        <w:rPr>
          <w:rFonts w:hint="eastAsia"/>
          <w:sz w:val="24"/>
        </w:rPr>
        <w:t>问题</w:t>
      </w:r>
      <w:r w:rsidRPr="007057AA">
        <w:rPr>
          <w:sz w:val="24"/>
        </w:rPr>
        <w:t>是一组经典的多目标优化测试函数，由</w:t>
      </w:r>
      <w:r w:rsidRPr="007057AA">
        <w:rPr>
          <w:sz w:val="24"/>
        </w:rPr>
        <w:t xml:space="preserve">Eckart </w:t>
      </w:r>
      <w:proofErr w:type="spellStart"/>
      <w:r w:rsidRPr="007057AA">
        <w:rPr>
          <w:sz w:val="24"/>
        </w:rPr>
        <w:t>Zitzler</w:t>
      </w:r>
      <w:proofErr w:type="spellEnd"/>
      <w:r w:rsidRPr="007057AA">
        <w:rPr>
          <w:sz w:val="24"/>
        </w:rPr>
        <w:t>、</w:t>
      </w:r>
      <w:r w:rsidRPr="007057AA">
        <w:rPr>
          <w:sz w:val="24"/>
        </w:rPr>
        <w:t>Lothar Thiele</w:t>
      </w:r>
      <w:r w:rsidRPr="007057AA">
        <w:rPr>
          <w:sz w:val="24"/>
        </w:rPr>
        <w:t>和</w:t>
      </w:r>
      <w:r w:rsidRPr="007057AA">
        <w:rPr>
          <w:sz w:val="24"/>
        </w:rPr>
        <w:t>Klaus Deb</w:t>
      </w:r>
      <w:r w:rsidRPr="007057AA">
        <w:rPr>
          <w:sz w:val="24"/>
        </w:rPr>
        <w:t>提出</w:t>
      </w:r>
      <w:r w:rsidRPr="007057AA">
        <w:rPr>
          <w:rFonts w:hint="eastAsia"/>
          <w:sz w:val="24"/>
        </w:rPr>
        <w:t>。</w:t>
      </w:r>
      <w:r w:rsidRPr="007057AA">
        <w:rPr>
          <w:rFonts w:hint="eastAsia"/>
          <w:sz w:val="24"/>
        </w:rPr>
        <w:t>ZDT</w:t>
      </w:r>
      <w:r w:rsidRPr="007057AA">
        <w:rPr>
          <w:rFonts w:hint="eastAsia"/>
          <w:sz w:val="24"/>
        </w:rPr>
        <w:t>系列问题中的多个测试函数被广泛</w:t>
      </w:r>
      <w:r w:rsidRPr="007057AA">
        <w:rPr>
          <w:sz w:val="24"/>
        </w:rPr>
        <w:t>用于评估和比较多目标优化算法的性能</w:t>
      </w:r>
      <w:r w:rsidRPr="007057AA">
        <w:rPr>
          <w:rFonts w:hint="eastAsia"/>
          <w:sz w:val="24"/>
        </w:rPr>
        <w:t>。在本次课程学习中，采取了</w:t>
      </w:r>
      <w:r w:rsidRPr="007057AA">
        <w:rPr>
          <w:rFonts w:hint="eastAsia"/>
          <w:sz w:val="24"/>
        </w:rPr>
        <w:t>ZDT1</w:t>
      </w:r>
      <w:r w:rsidRPr="007057AA">
        <w:rPr>
          <w:rFonts w:hint="eastAsia"/>
          <w:sz w:val="24"/>
        </w:rPr>
        <w:t>问题和</w:t>
      </w:r>
      <w:r w:rsidRPr="007057AA">
        <w:rPr>
          <w:rFonts w:hint="eastAsia"/>
          <w:sz w:val="24"/>
        </w:rPr>
        <w:t>ZDT3</w:t>
      </w:r>
      <w:r w:rsidRPr="007057AA">
        <w:rPr>
          <w:rFonts w:hint="eastAsia"/>
          <w:sz w:val="24"/>
        </w:rPr>
        <w:t>问题对</w:t>
      </w:r>
      <w:r w:rsidRPr="007057AA">
        <w:rPr>
          <w:rFonts w:hint="eastAsia"/>
          <w:sz w:val="24"/>
        </w:rPr>
        <w:t>MOEA/D</w:t>
      </w:r>
      <w:r w:rsidRPr="007057AA">
        <w:rPr>
          <w:rFonts w:hint="eastAsia"/>
          <w:sz w:val="24"/>
        </w:rPr>
        <w:t>算法进行测试。</w:t>
      </w:r>
    </w:p>
    <w:p w14:paraId="6481669E" w14:textId="77777777" w:rsidR="0023668C" w:rsidRPr="007057AA" w:rsidRDefault="006D0E36" w:rsidP="006D0E36">
      <w:pPr>
        <w:ind w:firstLineChars="200" w:firstLine="480"/>
        <w:rPr>
          <w:sz w:val="24"/>
        </w:rPr>
      </w:pPr>
      <w:r w:rsidRPr="007057AA">
        <w:rPr>
          <w:rFonts w:hint="eastAsia"/>
          <w:sz w:val="24"/>
        </w:rPr>
        <w:t>ZDT1</w:t>
      </w:r>
      <w:r w:rsidRPr="007057AA">
        <w:rPr>
          <w:rFonts w:hint="eastAsia"/>
          <w:sz w:val="24"/>
        </w:rPr>
        <w:t>数据集是一个双目标优化函数，其具有</w:t>
      </w:r>
      <w:r w:rsidR="0023668C" w:rsidRPr="007057AA">
        <w:rPr>
          <w:rFonts w:hint="eastAsia"/>
          <w:sz w:val="24"/>
        </w:rPr>
        <w:t>30</w:t>
      </w:r>
      <w:r w:rsidR="0023668C" w:rsidRPr="007057AA">
        <w:rPr>
          <w:rFonts w:hint="eastAsia"/>
          <w:sz w:val="24"/>
        </w:rPr>
        <w:t>个决策变量，定义为：</w:t>
      </w:r>
    </w:p>
    <w:p w14:paraId="1997324B" w14:textId="050211C4" w:rsidR="00821F44" w:rsidRPr="007057AA" w:rsidRDefault="00000000" w:rsidP="0023668C">
      <w:pPr>
        <w:jc w:val="center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</m:oMath>
      </m:oMathPara>
    </w:p>
    <w:p w14:paraId="3FEC6CDE" w14:textId="1BE19FC3" w:rsidR="0023668C" w:rsidRPr="007057AA" w:rsidRDefault="0023668C" w:rsidP="0023668C">
      <w:pPr>
        <w:jc w:val="center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=1+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</w:rPr>
                <m:t>n-1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i=2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nary>
        </m:oMath>
      </m:oMathPara>
    </w:p>
    <w:p w14:paraId="14124FD5" w14:textId="1A543624" w:rsidR="0023668C" w:rsidRPr="007057AA" w:rsidRDefault="00547401" w:rsidP="0023668C">
      <w:pPr>
        <w:jc w:val="center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  <w:sz w:val="24"/>
                </w:rPr>
                <m:t>，</m:t>
              </m:r>
              <m:r>
                <w:rPr>
                  <w:rFonts w:ascii="Cambria Math" w:hAnsi="Cambria Math"/>
                  <w:sz w:val="24"/>
                </w:rPr>
                <m:t>g</m:t>
              </m:r>
            </m:e>
          </m:d>
          <m:r>
            <w:rPr>
              <w:rFonts w:ascii="Cambria Math" w:hAnsi="Cambria Math"/>
              <w:sz w:val="24"/>
            </w:rPr>
            <m:t>=1-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</w:rPr>
                    <m:t>g</m:t>
                  </m:r>
                </m:den>
              </m:f>
            </m:e>
          </m:rad>
        </m:oMath>
      </m:oMathPara>
    </w:p>
    <w:p w14:paraId="1F538BBC" w14:textId="10A7F804" w:rsidR="00547401" w:rsidRPr="007057AA" w:rsidRDefault="00547401" w:rsidP="00547401">
      <w:pPr>
        <w:rPr>
          <w:sz w:val="24"/>
        </w:rPr>
      </w:pPr>
      <w:r w:rsidRPr="007057AA">
        <w:rPr>
          <w:rFonts w:hint="eastAsia"/>
          <w:sz w:val="24"/>
        </w:rPr>
        <w:t>其中，</w:t>
      </w:r>
      <m:oMath>
        <m:r>
          <w:rPr>
            <w:rFonts w:ascii="Cambria Math" w:hAnsi="Cambria Math"/>
            <w:sz w:val="24"/>
          </w:rPr>
          <m:t>0</m:t>
        </m:r>
        <m:r>
          <w:rPr>
            <w:rFonts w:ascii="Cambria Math" w:hAnsi="Cambria Math" w:hint="eastAsia"/>
            <w:sz w:val="24"/>
          </w:rPr>
          <m:t>≤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 w:hint="eastAsia"/>
            <w:sz w:val="24"/>
          </w:rPr>
          <m:t>≤</m:t>
        </m:r>
        <m:r>
          <w:rPr>
            <w:rFonts w:ascii="Cambria Math" w:hAnsi="Cambria Math"/>
            <w:sz w:val="24"/>
          </w:rPr>
          <m:t>1</m:t>
        </m:r>
      </m:oMath>
      <w:r w:rsidRPr="007057AA">
        <w:rPr>
          <w:rFonts w:hint="eastAsia"/>
          <w:sz w:val="24"/>
        </w:rPr>
        <w:t>。</w:t>
      </w:r>
      <w:r w:rsidR="00397DA2" w:rsidRPr="007057AA">
        <w:rPr>
          <w:rFonts w:hint="eastAsia"/>
          <w:sz w:val="24"/>
        </w:rPr>
        <w:t>在最优情况下，决策变量的值为</w:t>
      </w:r>
      <m:oMath>
        <m:r>
          <w:rPr>
            <w:rFonts w:ascii="Cambria Math" w:hAnsi="Cambria Math"/>
            <w:sz w:val="24"/>
          </w:rPr>
          <m:t>0</m:t>
        </m:r>
        <m:r>
          <w:rPr>
            <w:rFonts w:ascii="Cambria Math" w:hAnsi="Cambria Math" w:hint="eastAsia"/>
            <w:sz w:val="24"/>
          </w:rPr>
          <m:t>≤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 w:hint="eastAsia"/>
            <w:sz w:val="24"/>
          </w:rPr>
          <m:t>≤</m:t>
        </m:r>
        <m:r>
          <w:rPr>
            <w:rFonts w:ascii="Cambria Math" w:hAnsi="Cambria Math"/>
            <w:sz w:val="24"/>
          </w:rPr>
          <m:t>1</m:t>
        </m:r>
      </m:oMath>
      <w:r w:rsidR="00397DA2" w:rsidRPr="007057AA">
        <w:rPr>
          <w:rFonts w:hint="eastAsia"/>
          <w:sz w:val="24"/>
        </w:rPr>
        <w:t>。</w:t>
      </w:r>
      <w:r w:rsidR="002C3D03" w:rsidRPr="007057AA">
        <w:rPr>
          <w:rFonts w:hint="eastAsia"/>
          <w:sz w:val="24"/>
        </w:rPr>
        <w:t>在最理想情况下，解的分布应为：</w:t>
      </w:r>
    </w:p>
    <w:p w14:paraId="075AC3B9" w14:textId="1EA6538E" w:rsidR="002C3D03" w:rsidRDefault="002C3D03" w:rsidP="002C3D03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E04046B" wp14:editId="6469AF67">
            <wp:extent cx="2702941" cy="1800000"/>
            <wp:effectExtent l="0" t="0" r="2540" b="0"/>
            <wp:docPr id="299167086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94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C0AD" w14:textId="77777777" w:rsidR="005819FC" w:rsidRPr="007057AA" w:rsidRDefault="00547401" w:rsidP="005819FC">
      <w:pPr>
        <w:ind w:firstLineChars="200" w:firstLine="480"/>
        <w:rPr>
          <w:sz w:val="24"/>
        </w:rPr>
      </w:pPr>
      <w:r w:rsidRPr="007057AA">
        <w:rPr>
          <w:rFonts w:hint="eastAsia"/>
          <w:sz w:val="24"/>
        </w:rPr>
        <w:t>ZDT3</w:t>
      </w:r>
      <w:r w:rsidR="005819FC" w:rsidRPr="007057AA">
        <w:rPr>
          <w:rFonts w:hint="eastAsia"/>
          <w:sz w:val="24"/>
        </w:rPr>
        <w:t>的</w:t>
      </w:r>
      <w:r w:rsidR="005819FC" w:rsidRPr="007057AA">
        <w:rPr>
          <w:rFonts w:hint="eastAsia"/>
          <w:sz w:val="24"/>
        </w:rPr>
        <w:t>Pareto</w:t>
      </w:r>
      <w:r w:rsidR="005819FC" w:rsidRPr="007057AA">
        <w:rPr>
          <w:rFonts w:hint="eastAsia"/>
          <w:sz w:val="24"/>
        </w:rPr>
        <w:t>前沿不连续，由多个</w:t>
      </w:r>
      <w:proofErr w:type="gramStart"/>
      <w:r w:rsidR="005819FC" w:rsidRPr="007057AA">
        <w:rPr>
          <w:rFonts w:hint="eastAsia"/>
          <w:sz w:val="24"/>
        </w:rPr>
        <w:t>凸</w:t>
      </w:r>
      <w:proofErr w:type="gramEnd"/>
      <w:r w:rsidR="005819FC" w:rsidRPr="007057AA">
        <w:rPr>
          <w:rFonts w:hint="eastAsia"/>
          <w:sz w:val="24"/>
        </w:rPr>
        <w:t>部分组成，其同样具备</w:t>
      </w:r>
      <w:r w:rsidR="005819FC" w:rsidRPr="007057AA">
        <w:rPr>
          <w:rFonts w:hint="eastAsia"/>
          <w:sz w:val="24"/>
        </w:rPr>
        <w:t>30</w:t>
      </w:r>
      <w:r w:rsidR="005819FC" w:rsidRPr="007057AA">
        <w:rPr>
          <w:rFonts w:hint="eastAsia"/>
          <w:sz w:val="24"/>
        </w:rPr>
        <w:t>个决策变量，定义为：</w:t>
      </w:r>
    </w:p>
    <w:p w14:paraId="3CCE881C" w14:textId="77777777" w:rsidR="005819FC" w:rsidRPr="007057AA" w:rsidRDefault="00000000" w:rsidP="005819FC">
      <w:pPr>
        <w:jc w:val="center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</m:oMath>
      </m:oMathPara>
    </w:p>
    <w:p w14:paraId="5A487D27" w14:textId="77777777" w:rsidR="005819FC" w:rsidRPr="007057AA" w:rsidRDefault="005819FC" w:rsidP="005819FC">
      <w:pPr>
        <w:jc w:val="center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=1+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</w:rPr>
                <m:t>n-1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i=2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nary>
        </m:oMath>
      </m:oMathPara>
    </w:p>
    <w:p w14:paraId="29F618FC" w14:textId="6DAE8188" w:rsidR="005819FC" w:rsidRPr="007057AA" w:rsidRDefault="005819FC" w:rsidP="005819FC">
      <w:pPr>
        <w:jc w:val="center"/>
        <w:rPr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  <w:sz w:val="24"/>
                </w:rPr>
                <m:t>，</m:t>
              </m:r>
              <m:r>
                <w:rPr>
                  <w:rFonts w:ascii="Cambria Math" w:hAnsi="Cambria Math"/>
                  <w:sz w:val="24"/>
                </w:rPr>
                <m:t>g</m:t>
              </m:r>
            </m:e>
          </m:d>
          <m:r>
            <w:rPr>
              <w:rFonts w:ascii="Cambria Math" w:hAnsi="Cambria Math"/>
              <w:sz w:val="24"/>
            </w:rPr>
            <m:t>=1-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</w:rPr>
                    <m:t>g</m:t>
                  </m:r>
                </m:den>
              </m:f>
            </m:e>
          </m:rad>
          <m:r>
            <w:rPr>
              <w:rFonts w:ascii="Cambria Math" w:hAnsi="Cambria Math"/>
              <w:sz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g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sin⁡</m:t>
          </m:r>
          <m:r>
            <w:rPr>
              <w:rFonts w:ascii="Cambria Math" w:hAnsi="Cambria Math"/>
              <w:sz w:val="24"/>
            </w:rPr>
            <m:t>(10</m:t>
          </m:r>
          <m:r>
            <w:rPr>
              <w:rFonts w:ascii="Cambria Math" w:hAnsi="Cambria Math" w:hint="eastAsia"/>
              <w:sz w:val="24"/>
            </w:rPr>
            <m:t>π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14:paraId="37CF54E8" w14:textId="77777777" w:rsidR="00AA60C3" w:rsidRPr="007057AA" w:rsidRDefault="005819FC" w:rsidP="00AA60C3">
      <w:pPr>
        <w:rPr>
          <w:sz w:val="24"/>
        </w:rPr>
      </w:pPr>
      <w:r w:rsidRPr="007057AA">
        <w:rPr>
          <w:rFonts w:hint="eastAsia"/>
          <w:sz w:val="24"/>
        </w:rPr>
        <w:t>其中，</w:t>
      </w:r>
      <m:oMath>
        <m:r>
          <w:rPr>
            <w:rFonts w:ascii="Cambria Math" w:hAnsi="Cambria Math"/>
            <w:sz w:val="24"/>
          </w:rPr>
          <m:t>0</m:t>
        </m:r>
        <m:r>
          <w:rPr>
            <w:rFonts w:ascii="Cambria Math" w:hAnsi="Cambria Math" w:hint="eastAsia"/>
            <w:sz w:val="24"/>
          </w:rPr>
          <m:t>≤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 w:hint="eastAsia"/>
            <w:sz w:val="24"/>
          </w:rPr>
          <m:t>≤</m:t>
        </m:r>
        <m:r>
          <w:rPr>
            <w:rFonts w:ascii="Cambria Math" w:hAnsi="Cambria Math"/>
            <w:sz w:val="24"/>
          </w:rPr>
          <m:t>1</m:t>
        </m:r>
      </m:oMath>
      <w:r w:rsidRPr="007057AA">
        <w:rPr>
          <w:rFonts w:hint="eastAsia"/>
          <w:sz w:val="24"/>
        </w:rPr>
        <w:t>。</w:t>
      </w:r>
      <w:r w:rsidR="00AA60C3" w:rsidRPr="007057AA">
        <w:rPr>
          <w:rFonts w:hint="eastAsia"/>
          <w:sz w:val="24"/>
        </w:rPr>
        <w:t>。在最优情况下，决策变量有多个值，分别为：</w:t>
      </w:r>
    </w:p>
    <w:p w14:paraId="72009787" w14:textId="77777777" w:rsidR="00AA60C3" w:rsidRPr="007057AA" w:rsidRDefault="00AA60C3" w:rsidP="00AA60C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0</m:t>
          </m:r>
          <m:r>
            <w:rPr>
              <w:rFonts w:ascii="Cambria Math" w:hAnsi="Cambria Math" w:hint="eastAsia"/>
              <w:sz w:val="24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 w:hint="eastAsia"/>
              <w:sz w:val="24"/>
            </w:rPr>
            <m:t>≤</m:t>
          </m:r>
          <m:r>
            <w:rPr>
              <w:rFonts w:ascii="Cambria Math" w:hAnsi="Cambria Math"/>
              <w:sz w:val="24"/>
            </w:rPr>
            <m:t>0.0830</m:t>
          </m:r>
        </m:oMath>
      </m:oMathPara>
    </w:p>
    <w:p w14:paraId="1F384230" w14:textId="17647825" w:rsidR="00AA60C3" w:rsidRPr="007057AA" w:rsidRDefault="00AA60C3" w:rsidP="00AA60C3">
      <w:pPr>
        <w:jc w:val="center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0.1822</m:t>
          </m:r>
          <m:r>
            <w:rPr>
              <w:rFonts w:ascii="Cambria Math" w:hAnsi="Cambria Math" w:hint="eastAsia"/>
              <w:sz w:val="24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 w:hint="eastAsia"/>
              <w:sz w:val="24"/>
            </w:rPr>
            <m:t>≤</m:t>
          </m:r>
          <m:r>
            <w:rPr>
              <w:rFonts w:ascii="Cambria Math" w:hAnsi="Cambria Math"/>
              <w:sz w:val="24"/>
            </w:rPr>
            <m:t>0.2577</m:t>
          </m:r>
        </m:oMath>
      </m:oMathPara>
    </w:p>
    <w:p w14:paraId="50CAA30F" w14:textId="2D078464" w:rsidR="00AA60C3" w:rsidRPr="007057AA" w:rsidRDefault="00AA60C3" w:rsidP="00AA60C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0.4093</m:t>
          </m:r>
          <m:r>
            <w:rPr>
              <w:rFonts w:ascii="Cambria Math" w:hAnsi="Cambria Math" w:hint="eastAsia"/>
              <w:sz w:val="24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 w:hint="eastAsia"/>
              <w:sz w:val="24"/>
            </w:rPr>
            <m:t>≤</m:t>
          </m:r>
          <m:r>
            <w:rPr>
              <w:rFonts w:ascii="Cambria Math" w:hAnsi="Cambria Math"/>
              <w:sz w:val="24"/>
            </w:rPr>
            <m:t>0.4538</m:t>
          </m:r>
        </m:oMath>
      </m:oMathPara>
    </w:p>
    <w:p w14:paraId="4E0A4160" w14:textId="4E671E6B" w:rsidR="00AA60C3" w:rsidRPr="007057AA" w:rsidRDefault="00AA60C3" w:rsidP="00AA60C3">
      <w:pPr>
        <w:jc w:val="center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0.6183</m:t>
          </m:r>
          <m:r>
            <w:rPr>
              <w:rFonts w:ascii="Cambria Math" w:hAnsi="Cambria Math" w:hint="eastAsia"/>
              <w:sz w:val="24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 w:hint="eastAsia"/>
              <w:sz w:val="24"/>
            </w:rPr>
            <m:t>≤</m:t>
          </m:r>
          <m:r>
            <w:rPr>
              <w:rFonts w:ascii="Cambria Math" w:hAnsi="Cambria Math"/>
              <w:sz w:val="24"/>
            </w:rPr>
            <m:t>0.6525</m:t>
          </m:r>
        </m:oMath>
      </m:oMathPara>
    </w:p>
    <w:p w14:paraId="04E323FB" w14:textId="599496D6" w:rsidR="005819FC" w:rsidRPr="007057AA" w:rsidRDefault="00AA60C3" w:rsidP="00AA60C3">
      <w:pPr>
        <w:jc w:val="center"/>
        <w:rPr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0.8233</m:t>
          </m:r>
          <m:r>
            <w:rPr>
              <w:rFonts w:ascii="Cambria Math" w:hAnsi="Cambria Math" w:hint="eastAsia"/>
              <w:sz w:val="24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 w:hint="eastAsia"/>
              <w:sz w:val="24"/>
            </w:rPr>
            <m:t>≤</m:t>
          </m:r>
          <m:r>
            <w:rPr>
              <w:rFonts w:ascii="Cambria Math" w:hAnsi="Cambria Math"/>
              <w:sz w:val="24"/>
            </w:rPr>
            <m:t>0.8518</m:t>
          </m:r>
        </m:oMath>
      </m:oMathPara>
    </w:p>
    <w:p w14:paraId="4B35F6FA" w14:textId="637A0D5B" w:rsidR="002C3D03" w:rsidRPr="007057AA" w:rsidRDefault="002C3D03" w:rsidP="002C3D03">
      <w:pPr>
        <w:rPr>
          <w:sz w:val="24"/>
        </w:rPr>
      </w:pPr>
      <w:r w:rsidRPr="007057AA">
        <w:rPr>
          <w:rFonts w:hint="eastAsia"/>
          <w:sz w:val="24"/>
        </w:rPr>
        <w:t>在最理想情况下，解的分布应为：</w:t>
      </w:r>
    </w:p>
    <w:p w14:paraId="4F18E265" w14:textId="51012DEA" w:rsidR="002C3D03" w:rsidRPr="002C3D03" w:rsidRDefault="002C3D03" w:rsidP="002C3D03">
      <w:pPr>
        <w:jc w:val="center"/>
      </w:pPr>
      <w:r>
        <w:rPr>
          <w:rFonts w:hint="eastAsia"/>
          <w:noProof/>
        </w:rPr>
        <w:drawing>
          <wp:inline distT="0" distB="0" distL="0" distR="0" wp14:anchorId="422313AD" wp14:editId="3BF5EBF3">
            <wp:extent cx="2798718" cy="1800000"/>
            <wp:effectExtent l="0" t="0" r="1905" b="0"/>
            <wp:docPr id="1030964204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7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29EE" w14:textId="77777777" w:rsidR="00821F44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10" w:name="_Toc133243968"/>
      <w:r>
        <w:rPr>
          <w:rFonts w:ascii="黑体" w:eastAsia="黑体" w:hAnsi="黑体" w:hint="eastAsia"/>
          <w:b w:val="0"/>
          <w:bCs w:val="0"/>
          <w:sz w:val="24"/>
          <w:szCs w:val="24"/>
        </w:rPr>
        <w:t>评价指标</w:t>
      </w:r>
      <w:bookmarkEnd w:id="10"/>
    </w:p>
    <w:p w14:paraId="306891E7" w14:textId="36831B35" w:rsidR="00612EB0" w:rsidRDefault="00612EB0" w:rsidP="00612EB0">
      <w:pPr>
        <w:ind w:firstLineChars="200" w:firstLine="480"/>
        <w:rPr>
          <w:sz w:val="24"/>
        </w:rPr>
      </w:pPr>
      <w:r w:rsidRPr="00612EB0">
        <w:rPr>
          <w:rFonts w:hint="eastAsia"/>
          <w:sz w:val="24"/>
        </w:rPr>
        <w:t>在本次的作业中，采用</w:t>
      </w:r>
      <w:r w:rsidRPr="00612EB0">
        <w:rPr>
          <w:rFonts w:hint="eastAsia"/>
          <w:sz w:val="24"/>
        </w:rPr>
        <w:t>Hypervolume</w:t>
      </w:r>
      <w:r w:rsidRPr="00612EB0">
        <w:rPr>
          <w:rFonts w:hint="eastAsia"/>
          <w:sz w:val="24"/>
        </w:rPr>
        <w:t>（超体积）、</w:t>
      </w:r>
      <w:r w:rsidRPr="00612EB0">
        <w:rPr>
          <w:rFonts w:hint="eastAsia"/>
          <w:sz w:val="24"/>
        </w:rPr>
        <w:t>IGD</w:t>
      </w:r>
      <w:r w:rsidRPr="00612EB0">
        <w:rPr>
          <w:rFonts w:hint="eastAsia"/>
          <w:sz w:val="24"/>
        </w:rPr>
        <w:t>（</w:t>
      </w:r>
      <w:r w:rsidRPr="00612EB0">
        <w:rPr>
          <w:rFonts w:hint="eastAsia"/>
          <w:sz w:val="24"/>
        </w:rPr>
        <w:t>Inverted Generational Distance</w:t>
      </w:r>
      <w:r w:rsidRPr="00612EB0">
        <w:rPr>
          <w:rFonts w:hint="eastAsia"/>
          <w:sz w:val="24"/>
        </w:rPr>
        <w:t>，</w:t>
      </w:r>
      <w:proofErr w:type="gramStart"/>
      <w:r w:rsidRPr="00612EB0">
        <w:rPr>
          <w:rFonts w:hint="eastAsia"/>
          <w:sz w:val="24"/>
        </w:rPr>
        <w:t>逆代距离</w:t>
      </w:r>
      <w:proofErr w:type="gramEnd"/>
      <w:r w:rsidRPr="00612EB0">
        <w:rPr>
          <w:rFonts w:hint="eastAsia"/>
          <w:sz w:val="24"/>
        </w:rPr>
        <w:t>）和</w:t>
      </w:r>
      <w:r w:rsidRPr="00612EB0">
        <w:rPr>
          <w:rFonts w:hint="eastAsia"/>
          <w:sz w:val="24"/>
        </w:rPr>
        <w:t>Spread</w:t>
      </w:r>
      <w:r w:rsidRPr="00612EB0">
        <w:rPr>
          <w:rFonts w:hint="eastAsia"/>
          <w:sz w:val="24"/>
        </w:rPr>
        <w:t>（分散度）三个指标对优化算法</w:t>
      </w:r>
      <w:r w:rsidRPr="00612EB0">
        <w:rPr>
          <w:rFonts w:hint="eastAsia"/>
          <w:sz w:val="24"/>
        </w:rPr>
        <w:t>MOEA/D</w:t>
      </w:r>
      <w:r w:rsidRPr="00612EB0">
        <w:rPr>
          <w:rFonts w:hint="eastAsia"/>
          <w:sz w:val="24"/>
        </w:rPr>
        <w:t>生成的</w:t>
      </w:r>
      <w:r w:rsidRPr="00612EB0">
        <w:rPr>
          <w:rFonts w:hint="eastAsia"/>
          <w:sz w:val="24"/>
        </w:rPr>
        <w:t>Pareto</w:t>
      </w:r>
      <w:r w:rsidRPr="00612EB0">
        <w:rPr>
          <w:rFonts w:hint="eastAsia"/>
          <w:sz w:val="24"/>
        </w:rPr>
        <w:t>前沿质量进行</w:t>
      </w:r>
      <w:r>
        <w:rPr>
          <w:rFonts w:hint="eastAsia"/>
          <w:sz w:val="24"/>
        </w:rPr>
        <w:t>评估</w:t>
      </w:r>
      <w:r w:rsidRPr="00612EB0">
        <w:rPr>
          <w:rFonts w:hint="eastAsia"/>
          <w:sz w:val="24"/>
        </w:rPr>
        <w:t>。</w:t>
      </w:r>
    </w:p>
    <w:p w14:paraId="44C4BAB6" w14:textId="708DD469" w:rsidR="00C329F0" w:rsidRDefault="00C329F0" w:rsidP="00612EB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Hypervolume</w:t>
      </w:r>
    </w:p>
    <w:p w14:paraId="782415BB" w14:textId="73750517" w:rsidR="00C329F0" w:rsidRDefault="00C329F0" w:rsidP="00612EB0">
      <w:pPr>
        <w:ind w:firstLineChars="200" w:firstLine="480"/>
        <w:rPr>
          <w:sz w:val="24"/>
        </w:rPr>
      </w:pPr>
      <w:r w:rsidRPr="00C329F0">
        <w:rPr>
          <w:sz w:val="24"/>
        </w:rPr>
        <w:t>Hypervolume</w:t>
      </w:r>
      <w:r w:rsidRPr="00C329F0">
        <w:rPr>
          <w:sz w:val="24"/>
        </w:rPr>
        <w:t>是衡量</w:t>
      </w:r>
      <w:r w:rsidRPr="00C329F0">
        <w:rPr>
          <w:sz w:val="24"/>
        </w:rPr>
        <w:t>Pareto</w:t>
      </w:r>
      <w:r w:rsidRPr="00C329F0">
        <w:rPr>
          <w:sz w:val="24"/>
        </w:rPr>
        <w:t>前沿在目标空间中所覆盖的体积大小的指标。它计算的是</w:t>
      </w:r>
      <w:r w:rsidRPr="00C329F0">
        <w:rPr>
          <w:sz w:val="24"/>
        </w:rPr>
        <w:t>Pareto</w:t>
      </w:r>
      <w:r w:rsidRPr="00C329F0">
        <w:rPr>
          <w:sz w:val="24"/>
        </w:rPr>
        <w:t>前沿与一个预定义的参考点</w:t>
      </w:r>
      <w:r>
        <w:rPr>
          <w:rFonts w:hint="eastAsia"/>
          <w:sz w:val="24"/>
        </w:rPr>
        <w:t>，即</w:t>
      </w:r>
      <w:r w:rsidRPr="00C329F0">
        <w:rPr>
          <w:sz w:val="24"/>
        </w:rPr>
        <w:t>目标空间的</w:t>
      </w:r>
      <w:r w:rsidRPr="00C329F0">
        <w:rPr>
          <w:sz w:val="24"/>
        </w:rPr>
        <w:t>“</w:t>
      </w:r>
      <w:r w:rsidRPr="00C329F0">
        <w:rPr>
          <w:sz w:val="24"/>
        </w:rPr>
        <w:t>坏点</w:t>
      </w:r>
      <w:r w:rsidRPr="00C329F0">
        <w:rPr>
          <w:sz w:val="24"/>
        </w:rPr>
        <w:t>”</w:t>
      </w:r>
      <w:r>
        <w:rPr>
          <w:rFonts w:hint="eastAsia"/>
          <w:sz w:val="24"/>
        </w:rPr>
        <w:t>，</w:t>
      </w:r>
      <w:r w:rsidRPr="00C329F0">
        <w:rPr>
          <w:sz w:val="24"/>
        </w:rPr>
        <w:t>之间的体积。</w:t>
      </w:r>
      <w:r w:rsidRPr="00C329F0">
        <w:rPr>
          <w:rFonts w:hint="eastAsia"/>
          <w:sz w:val="24"/>
        </w:rPr>
        <w:t>Hypervolume</w:t>
      </w:r>
      <w:r w:rsidRPr="00C329F0">
        <w:rPr>
          <w:rFonts w:hint="eastAsia"/>
          <w:sz w:val="24"/>
        </w:rPr>
        <w:t>值越大，说明</w:t>
      </w:r>
      <w:r w:rsidRPr="00C329F0">
        <w:rPr>
          <w:rFonts w:hint="eastAsia"/>
          <w:sz w:val="24"/>
        </w:rPr>
        <w:t>Pareto</w:t>
      </w:r>
      <w:r w:rsidRPr="00C329F0">
        <w:rPr>
          <w:rFonts w:hint="eastAsia"/>
          <w:sz w:val="24"/>
        </w:rPr>
        <w:t>前沿越接近真实</w:t>
      </w:r>
      <w:r w:rsidRPr="00C329F0">
        <w:rPr>
          <w:rFonts w:hint="eastAsia"/>
          <w:sz w:val="24"/>
        </w:rPr>
        <w:t>Pareto</w:t>
      </w:r>
      <w:r w:rsidRPr="00C329F0">
        <w:rPr>
          <w:rFonts w:hint="eastAsia"/>
          <w:sz w:val="24"/>
        </w:rPr>
        <w:t>前沿，且覆盖的目标空间范</w:t>
      </w:r>
      <w:r w:rsidRPr="00C329F0">
        <w:rPr>
          <w:rFonts w:hint="eastAsia"/>
          <w:sz w:val="24"/>
        </w:rPr>
        <w:lastRenderedPageBreak/>
        <w:t>围越大。</w:t>
      </w:r>
    </w:p>
    <w:p w14:paraId="27743874" w14:textId="5AC2FCD1" w:rsidR="00C329F0" w:rsidRDefault="00C329F0" w:rsidP="00612EB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IGD</w:t>
      </w:r>
    </w:p>
    <w:p w14:paraId="43A1CD0A" w14:textId="5AE93845" w:rsidR="00C329F0" w:rsidRDefault="00C329F0" w:rsidP="00612EB0">
      <w:pPr>
        <w:ind w:firstLineChars="200" w:firstLine="480"/>
        <w:rPr>
          <w:sz w:val="24"/>
        </w:rPr>
      </w:pPr>
      <w:r w:rsidRPr="00C329F0">
        <w:rPr>
          <w:sz w:val="24"/>
        </w:rPr>
        <w:t>IGD</w:t>
      </w:r>
      <w:r w:rsidRPr="00C329F0">
        <w:rPr>
          <w:sz w:val="24"/>
        </w:rPr>
        <w:t>是衡量生成的</w:t>
      </w:r>
      <w:r w:rsidRPr="00C329F0">
        <w:rPr>
          <w:sz w:val="24"/>
        </w:rPr>
        <w:t>Pareto</w:t>
      </w:r>
      <w:r w:rsidRPr="00C329F0">
        <w:rPr>
          <w:sz w:val="24"/>
        </w:rPr>
        <w:t>前沿与真实</w:t>
      </w:r>
      <w:r w:rsidRPr="00C329F0">
        <w:rPr>
          <w:sz w:val="24"/>
        </w:rPr>
        <w:t>Pareto</w:t>
      </w:r>
      <w:r w:rsidRPr="00C329F0">
        <w:rPr>
          <w:sz w:val="24"/>
        </w:rPr>
        <w:t>前沿之间距离的指标。它</w:t>
      </w:r>
      <w:r>
        <w:rPr>
          <w:rFonts w:hint="eastAsia"/>
          <w:sz w:val="24"/>
        </w:rPr>
        <w:t>通过计算</w:t>
      </w:r>
      <w:r w:rsidRPr="00C329F0">
        <w:rPr>
          <w:sz w:val="24"/>
        </w:rPr>
        <w:t>真实</w:t>
      </w:r>
      <w:r w:rsidRPr="00C329F0">
        <w:rPr>
          <w:sz w:val="24"/>
        </w:rPr>
        <w:t>Pareto</w:t>
      </w:r>
      <w:r w:rsidRPr="00C329F0">
        <w:rPr>
          <w:sz w:val="24"/>
        </w:rPr>
        <w:t>前沿上的点到生成</w:t>
      </w:r>
      <w:r w:rsidRPr="00C329F0">
        <w:rPr>
          <w:sz w:val="24"/>
        </w:rPr>
        <w:t>Pareto</w:t>
      </w:r>
      <w:r w:rsidRPr="00C329F0">
        <w:rPr>
          <w:sz w:val="24"/>
        </w:rPr>
        <w:t>前沿的最近点的平均距离</w:t>
      </w:r>
      <w:r>
        <w:rPr>
          <w:rFonts w:hint="eastAsia"/>
          <w:sz w:val="24"/>
        </w:rPr>
        <w:t>获得</w:t>
      </w:r>
      <w:r w:rsidRPr="00C329F0">
        <w:rPr>
          <w:sz w:val="24"/>
        </w:rPr>
        <w:t>。</w:t>
      </w:r>
      <w:r w:rsidRPr="00C329F0">
        <w:rPr>
          <w:sz w:val="24"/>
        </w:rPr>
        <w:t>IGD</w:t>
      </w:r>
      <w:r w:rsidRPr="00C329F0">
        <w:rPr>
          <w:sz w:val="24"/>
        </w:rPr>
        <w:t>值越小，说明生成的</w:t>
      </w:r>
      <w:r w:rsidRPr="00C329F0">
        <w:rPr>
          <w:sz w:val="24"/>
        </w:rPr>
        <w:t>Pareto</w:t>
      </w:r>
      <w:r w:rsidRPr="00C329F0">
        <w:rPr>
          <w:sz w:val="24"/>
        </w:rPr>
        <w:t>前沿越接近真实</w:t>
      </w:r>
      <w:r w:rsidRPr="00C329F0">
        <w:rPr>
          <w:sz w:val="24"/>
        </w:rPr>
        <w:t>Pareto</w:t>
      </w:r>
      <w:r w:rsidRPr="00C329F0">
        <w:rPr>
          <w:sz w:val="24"/>
        </w:rPr>
        <w:t>前沿。</w:t>
      </w:r>
    </w:p>
    <w:p w14:paraId="21851565" w14:textId="072217A6" w:rsidR="00C329F0" w:rsidRDefault="00C329F0" w:rsidP="00612EB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Spread</w:t>
      </w:r>
    </w:p>
    <w:p w14:paraId="43AFADB0" w14:textId="12C5E011" w:rsidR="00137002" w:rsidRPr="00137002" w:rsidRDefault="00C329F0" w:rsidP="00137002">
      <w:pPr>
        <w:ind w:firstLineChars="200" w:firstLine="480"/>
        <w:rPr>
          <w:sz w:val="24"/>
        </w:rPr>
      </w:pPr>
      <w:r w:rsidRPr="00C329F0">
        <w:rPr>
          <w:sz w:val="24"/>
        </w:rPr>
        <w:t>Spread</w:t>
      </w:r>
      <w:r w:rsidRPr="00C329F0">
        <w:rPr>
          <w:sz w:val="24"/>
        </w:rPr>
        <w:t>是衡量生成的</w:t>
      </w:r>
      <w:r w:rsidRPr="00C329F0">
        <w:rPr>
          <w:sz w:val="24"/>
        </w:rPr>
        <w:t>Pareto</w:t>
      </w:r>
      <w:r w:rsidRPr="00C329F0">
        <w:rPr>
          <w:sz w:val="24"/>
        </w:rPr>
        <w:t>前沿上解的分布均匀性的指标</w:t>
      </w:r>
      <w:r w:rsidR="00137002">
        <w:rPr>
          <w:rFonts w:hint="eastAsia"/>
          <w:sz w:val="24"/>
        </w:rPr>
        <w:t>，</w:t>
      </w:r>
      <w:r w:rsidRPr="00C329F0">
        <w:rPr>
          <w:sz w:val="24"/>
        </w:rPr>
        <w:t>反映了</w:t>
      </w:r>
      <w:r w:rsidRPr="00C329F0">
        <w:rPr>
          <w:sz w:val="24"/>
        </w:rPr>
        <w:t>Pareto</w:t>
      </w:r>
      <w:r w:rsidRPr="00C329F0">
        <w:rPr>
          <w:sz w:val="24"/>
        </w:rPr>
        <w:t>前沿上解的多样性。</w:t>
      </w:r>
      <w:r w:rsidR="00137002">
        <w:rPr>
          <w:rFonts w:hint="eastAsia"/>
          <w:sz w:val="24"/>
        </w:rPr>
        <w:t>在计算</w:t>
      </w:r>
      <w:r w:rsidR="00137002">
        <w:rPr>
          <w:rFonts w:hint="eastAsia"/>
          <w:sz w:val="24"/>
        </w:rPr>
        <w:t>Spread</w:t>
      </w:r>
      <w:r w:rsidR="00137002">
        <w:rPr>
          <w:rFonts w:hint="eastAsia"/>
          <w:sz w:val="24"/>
        </w:rPr>
        <w:t>时，首先</w:t>
      </w:r>
      <w:proofErr w:type="gramStart"/>
      <w:r w:rsidR="00137002">
        <w:rPr>
          <w:rFonts w:hint="eastAsia"/>
          <w:sz w:val="24"/>
        </w:rPr>
        <w:t>需要机</w:t>
      </w:r>
      <w:proofErr w:type="gramEnd"/>
      <w:r w:rsidR="00137002">
        <w:rPr>
          <w:rFonts w:hint="eastAsia"/>
          <w:sz w:val="24"/>
        </w:rPr>
        <w:t>选</w:t>
      </w:r>
      <w:r w:rsidR="00137002">
        <w:rPr>
          <w:rFonts w:hint="eastAsia"/>
          <w:sz w:val="24"/>
        </w:rPr>
        <w:t>Pareto</w:t>
      </w:r>
      <w:r w:rsidR="00137002">
        <w:rPr>
          <w:rFonts w:hint="eastAsia"/>
          <w:sz w:val="24"/>
        </w:rPr>
        <w:t>前沿上相邻</w:t>
      </w:r>
      <w:proofErr w:type="gramStart"/>
      <w:r w:rsidR="00137002">
        <w:rPr>
          <w:rFonts w:hint="eastAsia"/>
          <w:sz w:val="24"/>
        </w:rPr>
        <w:t>解之间</w:t>
      </w:r>
      <w:proofErr w:type="gramEnd"/>
      <w:r w:rsidR="00137002">
        <w:rPr>
          <w:rFonts w:hint="eastAsia"/>
          <w:sz w:val="24"/>
        </w:rPr>
        <w:t>的欧氏距离，随后在计算这些距离的标准差，最后通过将标准差与平均距离的比值进行作为最后结果。</w:t>
      </w:r>
    </w:p>
    <w:p w14:paraId="51C8FCE2" w14:textId="291C540F" w:rsidR="00137002" w:rsidRPr="00612EB0" w:rsidRDefault="00137002" w:rsidP="00612EB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Spread</w:t>
      </w:r>
      <w:r>
        <w:rPr>
          <w:rFonts w:hint="eastAsia"/>
          <w:sz w:val="24"/>
        </w:rPr>
        <w:t>的值越大，说明</w:t>
      </w:r>
      <w:r w:rsidRPr="00137002">
        <w:rPr>
          <w:sz w:val="24"/>
        </w:rPr>
        <w:t>生成的</w:t>
      </w:r>
      <w:r w:rsidRPr="00137002">
        <w:rPr>
          <w:sz w:val="24"/>
        </w:rPr>
        <w:t>Pareto</w:t>
      </w:r>
      <w:r w:rsidRPr="00137002">
        <w:rPr>
          <w:sz w:val="24"/>
        </w:rPr>
        <w:t>前沿上的解分布</w:t>
      </w:r>
      <w:r>
        <w:rPr>
          <w:rFonts w:hint="eastAsia"/>
          <w:sz w:val="24"/>
        </w:rPr>
        <w:t>越</w:t>
      </w:r>
      <w:r w:rsidRPr="00137002">
        <w:rPr>
          <w:sz w:val="24"/>
        </w:rPr>
        <w:t>均匀</w:t>
      </w:r>
      <w:r>
        <w:rPr>
          <w:rFonts w:hint="eastAsia"/>
          <w:sz w:val="24"/>
        </w:rPr>
        <w:t>。</w:t>
      </w:r>
    </w:p>
    <w:p w14:paraId="3D41E260" w14:textId="5995BFF7" w:rsidR="00821F44" w:rsidRDefault="00000000" w:rsidP="00A941C4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/>
          <w:b w:val="0"/>
          <w:bCs w:val="0"/>
          <w:sz w:val="24"/>
          <w:szCs w:val="24"/>
        </w:rPr>
      </w:pPr>
      <w:bookmarkStart w:id="11" w:name="_Toc133243969"/>
      <w:r>
        <w:rPr>
          <w:rFonts w:ascii="黑体" w:eastAsia="黑体" w:hAnsi="黑体" w:hint="eastAsia"/>
          <w:b w:val="0"/>
          <w:bCs w:val="0"/>
          <w:sz w:val="24"/>
          <w:szCs w:val="24"/>
        </w:rPr>
        <w:t>参数设置</w:t>
      </w:r>
      <w:bookmarkEnd w:id="11"/>
    </w:p>
    <w:p w14:paraId="7C7A9397" w14:textId="2A2727D2" w:rsidR="00655EDD" w:rsidRDefault="00655EDD" w:rsidP="00655EDD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在本次实验中，针对</w:t>
      </w:r>
      <w:r>
        <w:rPr>
          <w:rFonts w:hint="eastAsia"/>
          <w:sz w:val="24"/>
        </w:rPr>
        <w:t>ZDT1</w:t>
      </w:r>
      <w:r w:rsidR="00305E53">
        <w:rPr>
          <w:rFonts w:hint="eastAsia"/>
          <w:sz w:val="24"/>
        </w:rPr>
        <w:t>数据集和</w:t>
      </w:r>
      <w:r w:rsidR="00305E53">
        <w:rPr>
          <w:rFonts w:hint="eastAsia"/>
          <w:sz w:val="24"/>
        </w:rPr>
        <w:t>ZDT3</w:t>
      </w:r>
      <w:r>
        <w:rPr>
          <w:rFonts w:hint="eastAsia"/>
          <w:sz w:val="24"/>
        </w:rPr>
        <w:t>数据集，</w:t>
      </w:r>
      <w:r w:rsidR="00305E53">
        <w:rPr>
          <w:rFonts w:hint="eastAsia"/>
          <w:sz w:val="24"/>
        </w:rPr>
        <w:t>均</w:t>
      </w:r>
      <w:r>
        <w:rPr>
          <w:rFonts w:hint="eastAsia"/>
          <w:sz w:val="24"/>
        </w:rPr>
        <w:t>设置参数为：</w:t>
      </w:r>
    </w:p>
    <w:p w14:paraId="2D17C1A1" w14:textId="77777777" w:rsidR="00655EDD" w:rsidRPr="00655EDD" w:rsidRDefault="00655EDD" w:rsidP="00655EDD">
      <w:pPr>
        <w:ind w:firstLineChars="200" w:firstLine="480"/>
        <w:rPr>
          <w:rFonts w:ascii="Courier New" w:hAnsi="Courier New" w:cs="Courier New"/>
          <w:sz w:val="24"/>
        </w:rPr>
      </w:pPr>
      <w:r w:rsidRPr="00655EDD">
        <w:rPr>
          <w:rFonts w:ascii="Courier New" w:hAnsi="Courier New" w:cs="Courier New"/>
          <w:sz w:val="24"/>
        </w:rPr>
        <w:t xml:space="preserve">N = 500  # </w:t>
      </w:r>
      <w:r w:rsidRPr="00655EDD">
        <w:rPr>
          <w:rFonts w:ascii="Courier New" w:hAnsi="Courier New" w:cs="Courier New"/>
          <w:sz w:val="24"/>
        </w:rPr>
        <w:t>种群大小</w:t>
      </w:r>
    </w:p>
    <w:p w14:paraId="036C1A07" w14:textId="77777777" w:rsidR="00655EDD" w:rsidRPr="00655EDD" w:rsidRDefault="00655EDD" w:rsidP="00655EDD">
      <w:pPr>
        <w:ind w:firstLineChars="200" w:firstLine="480"/>
        <w:rPr>
          <w:rFonts w:ascii="Courier New" w:hAnsi="Courier New" w:cs="Courier New"/>
          <w:sz w:val="24"/>
        </w:rPr>
      </w:pPr>
      <w:r w:rsidRPr="00655EDD">
        <w:rPr>
          <w:rFonts w:ascii="Courier New" w:hAnsi="Courier New" w:cs="Courier New"/>
          <w:sz w:val="24"/>
        </w:rPr>
        <w:t xml:space="preserve">MAX_GEN = 30  # </w:t>
      </w:r>
      <w:r w:rsidRPr="00655EDD">
        <w:rPr>
          <w:rFonts w:ascii="Courier New" w:hAnsi="Courier New" w:cs="Courier New"/>
          <w:sz w:val="24"/>
        </w:rPr>
        <w:t>最大代数</w:t>
      </w:r>
    </w:p>
    <w:p w14:paraId="652F3E88" w14:textId="77777777" w:rsidR="00655EDD" w:rsidRPr="00655EDD" w:rsidRDefault="00655EDD" w:rsidP="00655EDD">
      <w:pPr>
        <w:ind w:firstLineChars="200" w:firstLine="480"/>
        <w:rPr>
          <w:rFonts w:ascii="Courier New" w:hAnsi="Courier New" w:cs="Courier New"/>
          <w:sz w:val="24"/>
        </w:rPr>
      </w:pPr>
      <w:r w:rsidRPr="00655EDD">
        <w:rPr>
          <w:rFonts w:ascii="Courier New" w:hAnsi="Courier New" w:cs="Courier New"/>
          <w:sz w:val="24"/>
        </w:rPr>
        <w:t xml:space="preserve">T = 50  # </w:t>
      </w:r>
      <w:r w:rsidRPr="00655EDD">
        <w:rPr>
          <w:rFonts w:ascii="Courier New" w:hAnsi="Courier New" w:cs="Courier New"/>
          <w:sz w:val="24"/>
        </w:rPr>
        <w:t>邻域大小</w:t>
      </w:r>
    </w:p>
    <w:p w14:paraId="607EC5E4" w14:textId="77777777" w:rsidR="00655EDD" w:rsidRPr="00655EDD" w:rsidRDefault="00655EDD" w:rsidP="00655EDD">
      <w:pPr>
        <w:ind w:firstLineChars="200" w:firstLine="480"/>
        <w:rPr>
          <w:rFonts w:ascii="Courier New" w:hAnsi="Courier New" w:cs="Courier New"/>
          <w:sz w:val="24"/>
        </w:rPr>
      </w:pPr>
      <w:r w:rsidRPr="00655EDD">
        <w:rPr>
          <w:rFonts w:ascii="Courier New" w:hAnsi="Courier New" w:cs="Courier New"/>
          <w:sz w:val="24"/>
        </w:rPr>
        <w:t xml:space="preserve">CROSS_PROB = 0.9  # </w:t>
      </w:r>
      <w:r w:rsidRPr="00655EDD">
        <w:rPr>
          <w:rFonts w:ascii="Courier New" w:hAnsi="Courier New" w:cs="Courier New"/>
          <w:sz w:val="24"/>
        </w:rPr>
        <w:t>交叉概率</w:t>
      </w:r>
    </w:p>
    <w:p w14:paraId="7A7A978A" w14:textId="77777777" w:rsidR="00655EDD" w:rsidRPr="00655EDD" w:rsidRDefault="00655EDD" w:rsidP="00655EDD">
      <w:pPr>
        <w:ind w:firstLineChars="200" w:firstLine="480"/>
        <w:rPr>
          <w:rFonts w:ascii="Courier New" w:hAnsi="Courier New" w:cs="Courier New"/>
          <w:sz w:val="24"/>
        </w:rPr>
      </w:pPr>
      <w:r w:rsidRPr="00655EDD">
        <w:rPr>
          <w:rFonts w:ascii="Courier New" w:hAnsi="Courier New" w:cs="Courier New"/>
          <w:sz w:val="24"/>
        </w:rPr>
        <w:t xml:space="preserve">MUT_PROB = 0.99  # </w:t>
      </w:r>
      <w:r w:rsidRPr="00655EDD">
        <w:rPr>
          <w:rFonts w:ascii="Courier New" w:hAnsi="Courier New" w:cs="Courier New"/>
          <w:sz w:val="24"/>
        </w:rPr>
        <w:t>变异概率</w:t>
      </w:r>
    </w:p>
    <w:p w14:paraId="6A1BC4F1" w14:textId="299BD612" w:rsidR="00655EDD" w:rsidRPr="00305E53" w:rsidRDefault="00655EDD" w:rsidP="00305E53">
      <w:pPr>
        <w:ind w:firstLineChars="200" w:firstLine="480"/>
        <w:rPr>
          <w:rFonts w:ascii="Courier New" w:hAnsi="Courier New" w:cs="Courier New" w:hint="eastAsia"/>
          <w:sz w:val="24"/>
        </w:rPr>
      </w:pPr>
      <w:r w:rsidRPr="00655EDD">
        <w:rPr>
          <w:rFonts w:ascii="Courier New" w:hAnsi="Courier New" w:cs="Courier New"/>
          <w:sz w:val="24"/>
        </w:rPr>
        <w:t xml:space="preserve">ETA = 5  # </w:t>
      </w:r>
      <w:r w:rsidRPr="00655EDD">
        <w:rPr>
          <w:rFonts w:ascii="Courier New" w:hAnsi="Courier New" w:cs="Courier New"/>
          <w:sz w:val="24"/>
        </w:rPr>
        <w:t>变异分布指数</w:t>
      </w:r>
    </w:p>
    <w:p w14:paraId="239656A4" w14:textId="77777777" w:rsidR="00821F44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12" w:name="_Toc133243970"/>
      <w:r>
        <w:rPr>
          <w:rFonts w:ascii="黑体" w:eastAsia="黑体" w:hAnsi="黑体" w:hint="eastAsia"/>
          <w:b w:val="0"/>
          <w:bCs w:val="0"/>
          <w:sz w:val="24"/>
          <w:szCs w:val="24"/>
        </w:rPr>
        <w:t>结果展示</w:t>
      </w:r>
      <w:bookmarkEnd w:id="12"/>
    </w:p>
    <w:p w14:paraId="2EC1266F" w14:textId="2C21802F" w:rsidR="008C6FA2" w:rsidRDefault="003E018D" w:rsidP="007D1B15">
      <w:pPr>
        <w:pStyle w:val="a9"/>
        <w:jc w:val="center"/>
        <w:rPr>
          <w:rFonts w:asciiTheme="minorEastAsia" w:eastAsiaTheme="minorEastAsia" w:hAnsiTheme="minorEastAsia"/>
          <w:sz w:val="24"/>
        </w:rPr>
      </w:pPr>
      <w:r w:rsidRPr="003E018D">
        <w:rPr>
          <w:rFonts w:asciiTheme="minorEastAsia" w:eastAsiaTheme="minorEastAsia" w:hAnsiTheme="minorEastAsia"/>
          <w:sz w:val="24"/>
        </w:rPr>
        <w:drawing>
          <wp:inline distT="0" distB="0" distL="0" distR="0" wp14:anchorId="79C12F47" wp14:editId="0FE0474D">
            <wp:extent cx="2678122" cy="1620000"/>
            <wp:effectExtent l="0" t="0" r="8255" b="0"/>
            <wp:docPr id="93627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7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812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18D">
        <w:rPr>
          <w:rFonts w:asciiTheme="minorEastAsia" w:eastAsiaTheme="minorEastAsia" w:hAnsiTheme="minorEastAsia"/>
          <w:sz w:val="24"/>
        </w:rPr>
        <w:drawing>
          <wp:inline distT="0" distB="0" distL="0" distR="0" wp14:anchorId="1C3F6870" wp14:editId="76A4873C">
            <wp:extent cx="2715132" cy="1620000"/>
            <wp:effectExtent l="0" t="0" r="9525" b="0"/>
            <wp:docPr id="261447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47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13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2F1" w14:textId="523113C1" w:rsidR="003E018D" w:rsidRPr="00A655AC" w:rsidRDefault="003E018D" w:rsidP="007D1B15">
      <w:pPr>
        <w:pStyle w:val="a9"/>
        <w:jc w:val="center"/>
        <w:rPr>
          <w:rFonts w:eastAsiaTheme="minorEastAsia"/>
          <w:sz w:val="24"/>
        </w:rPr>
      </w:pPr>
      <w:r w:rsidRPr="00A655AC">
        <w:rPr>
          <w:rFonts w:eastAsiaTheme="minorEastAsia"/>
          <w:sz w:val="24"/>
        </w:rPr>
        <w:t>图</w:t>
      </w:r>
      <w:r w:rsidR="00A23480">
        <w:rPr>
          <w:rFonts w:eastAsiaTheme="minorEastAsia" w:hint="eastAsia"/>
          <w:sz w:val="24"/>
        </w:rPr>
        <w:t>3</w:t>
      </w:r>
      <w:r w:rsidRPr="00A655AC">
        <w:rPr>
          <w:rFonts w:eastAsiaTheme="minorEastAsia"/>
          <w:sz w:val="24"/>
        </w:rPr>
        <w:t xml:space="preserve"> ZDT1</w:t>
      </w:r>
      <w:r w:rsidRPr="00A655AC">
        <w:rPr>
          <w:rFonts w:eastAsiaTheme="minorEastAsia"/>
          <w:sz w:val="24"/>
        </w:rPr>
        <w:t>问题集优化结果</w:t>
      </w:r>
    </w:p>
    <w:p w14:paraId="74186E76" w14:textId="5645C0C4" w:rsidR="003E018D" w:rsidRPr="00A655AC" w:rsidRDefault="00A941C4" w:rsidP="007D1B15">
      <w:pPr>
        <w:pStyle w:val="a9"/>
        <w:jc w:val="center"/>
        <w:rPr>
          <w:rFonts w:eastAsiaTheme="minorEastAsia"/>
          <w:sz w:val="24"/>
        </w:rPr>
      </w:pPr>
      <w:r w:rsidRPr="00A655AC">
        <w:rPr>
          <w:rFonts w:eastAsiaTheme="minorEastAsia"/>
          <w:sz w:val="24"/>
        </w:rPr>
        <w:lastRenderedPageBreak/>
        <w:drawing>
          <wp:inline distT="0" distB="0" distL="0" distR="0" wp14:anchorId="5F2216F9" wp14:editId="10F666EF">
            <wp:extent cx="2749969" cy="1620000"/>
            <wp:effectExtent l="0" t="0" r="0" b="0"/>
            <wp:docPr id="710036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366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996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5AC">
        <w:rPr>
          <w:rFonts w:eastAsiaTheme="minorEastAsia"/>
          <w:sz w:val="24"/>
        </w:rPr>
        <w:drawing>
          <wp:inline distT="0" distB="0" distL="0" distR="0" wp14:anchorId="4D011537" wp14:editId="677A44AA">
            <wp:extent cx="2694446" cy="1620000"/>
            <wp:effectExtent l="0" t="0" r="0" b="0"/>
            <wp:docPr id="2094093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93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44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8141" w14:textId="1DC61755" w:rsidR="00A941C4" w:rsidRPr="00A655AC" w:rsidRDefault="00A941C4" w:rsidP="007D1B15">
      <w:pPr>
        <w:pStyle w:val="a9"/>
        <w:jc w:val="center"/>
        <w:rPr>
          <w:rFonts w:eastAsiaTheme="minorEastAsia"/>
          <w:sz w:val="24"/>
        </w:rPr>
      </w:pPr>
      <w:r w:rsidRPr="00A655AC">
        <w:rPr>
          <w:rFonts w:eastAsiaTheme="minorEastAsia"/>
          <w:sz w:val="24"/>
        </w:rPr>
        <w:t>图</w:t>
      </w:r>
      <w:r w:rsidR="00A23480">
        <w:rPr>
          <w:rFonts w:eastAsiaTheme="minorEastAsia" w:hint="eastAsia"/>
          <w:sz w:val="24"/>
        </w:rPr>
        <w:t>4</w:t>
      </w:r>
      <w:r w:rsidRPr="00A655AC">
        <w:rPr>
          <w:rFonts w:eastAsiaTheme="minorEastAsia"/>
          <w:sz w:val="24"/>
        </w:rPr>
        <w:t xml:space="preserve"> ZDT2</w:t>
      </w:r>
      <w:r w:rsidRPr="00A655AC">
        <w:rPr>
          <w:rFonts w:eastAsiaTheme="minorEastAsia"/>
          <w:sz w:val="24"/>
        </w:rPr>
        <w:t>问题集优化结果</w:t>
      </w:r>
    </w:p>
    <w:p w14:paraId="229D65E8" w14:textId="70F62A49" w:rsidR="00612EB0" w:rsidRPr="00A655AC" w:rsidRDefault="00612EB0" w:rsidP="007D1B15">
      <w:pPr>
        <w:pStyle w:val="a9"/>
        <w:jc w:val="center"/>
        <w:rPr>
          <w:rFonts w:eastAsiaTheme="minorEastAsia"/>
          <w:sz w:val="24"/>
        </w:rPr>
      </w:pPr>
      <w:r w:rsidRPr="00A655AC">
        <w:rPr>
          <w:rFonts w:eastAsiaTheme="minorEastAsia"/>
          <w:noProof/>
          <w:sz w:val="24"/>
        </w:rPr>
        <w:drawing>
          <wp:inline distT="0" distB="0" distL="0" distR="0" wp14:anchorId="4BBF4717" wp14:editId="45D49326">
            <wp:extent cx="2709931" cy="1620000"/>
            <wp:effectExtent l="0" t="0" r="0" b="0"/>
            <wp:docPr id="402661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61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99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5AC">
        <w:rPr>
          <w:rFonts w:eastAsiaTheme="minorEastAsia"/>
          <w:noProof/>
          <w:sz w:val="24"/>
        </w:rPr>
        <w:drawing>
          <wp:inline distT="0" distB="0" distL="0" distR="0" wp14:anchorId="3138B53D" wp14:editId="6C6163CA">
            <wp:extent cx="2666511" cy="1620000"/>
            <wp:effectExtent l="0" t="0" r="635" b="0"/>
            <wp:docPr id="1530444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441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651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746A" w14:textId="038F2752" w:rsidR="007D1B15" w:rsidRPr="00A655AC" w:rsidRDefault="007D1B15" w:rsidP="007D1B15">
      <w:pPr>
        <w:pStyle w:val="a9"/>
        <w:jc w:val="center"/>
        <w:rPr>
          <w:rFonts w:eastAsiaTheme="minorEastAsia"/>
          <w:sz w:val="24"/>
        </w:rPr>
      </w:pPr>
      <w:r w:rsidRPr="00A655AC">
        <w:rPr>
          <w:rFonts w:eastAsiaTheme="minorEastAsia"/>
          <w:sz w:val="24"/>
        </w:rPr>
        <w:t>图</w:t>
      </w:r>
      <w:r w:rsidR="00A23480">
        <w:rPr>
          <w:rFonts w:eastAsiaTheme="minorEastAsia" w:hint="eastAsia"/>
          <w:sz w:val="24"/>
        </w:rPr>
        <w:t>5</w:t>
      </w:r>
      <w:r w:rsidRPr="00A655AC">
        <w:rPr>
          <w:rFonts w:eastAsiaTheme="minorEastAsia"/>
          <w:sz w:val="24"/>
        </w:rPr>
        <w:t xml:space="preserve"> ZDT3</w:t>
      </w:r>
      <w:r w:rsidRPr="00A655AC">
        <w:rPr>
          <w:rFonts w:eastAsiaTheme="minorEastAsia"/>
          <w:sz w:val="24"/>
        </w:rPr>
        <w:t>问题集优化结果</w:t>
      </w:r>
      <w:r w:rsidRPr="00A655AC">
        <w:rPr>
          <w:rFonts w:eastAsiaTheme="minorEastAsia"/>
          <w:sz w:val="24"/>
        </w:rPr>
        <w:t>-1</w:t>
      </w:r>
    </w:p>
    <w:p w14:paraId="4315942A" w14:textId="7EDD9ED7" w:rsidR="007D1B15" w:rsidRPr="00A655AC" w:rsidRDefault="007D1B15" w:rsidP="00612EB0">
      <w:pPr>
        <w:pStyle w:val="a9"/>
        <w:jc w:val="center"/>
        <w:rPr>
          <w:rFonts w:eastAsiaTheme="minorEastAsia"/>
          <w:sz w:val="24"/>
        </w:rPr>
      </w:pPr>
      <w:r w:rsidRPr="00A655AC">
        <w:rPr>
          <w:rFonts w:eastAsiaTheme="minorEastAsia"/>
          <w:noProof/>
          <w:sz w:val="24"/>
        </w:rPr>
        <w:drawing>
          <wp:inline distT="0" distB="0" distL="0" distR="0" wp14:anchorId="5B89E5E5" wp14:editId="2D9CAB98">
            <wp:extent cx="2693932" cy="1620000"/>
            <wp:effectExtent l="0" t="0" r="0" b="0"/>
            <wp:docPr id="2142367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67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93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5AC">
        <w:rPr>
          <w:rFonts w:eastAsiaTheme="minorEastAsia"/>
          <w:noProof/>
          <w:sz w:val="24"/>
        </w:rPr>
        <w:drawing>
          <wp:inline distT="0" distB="0" distL="0" distR="0" wp14:anchorId="3760C539" wp14:editId="6568C1BF">
            <wp:extent cx="2644082" cy="1620000"/>
            <wp:effectExtent l="0" t="0" r="4445" b="0"/>
            <wp:docPr id="185655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55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08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E3EA" w14:textId="3B0C5FD8" w:rsidR="007D1B15" w:rsidRPr="00A655AC" w:rsidRDefault="007D1B15" w:rsidP="00612EB0">
      <w:pPr>
        <w:pStyle w:val="a9"/>
        <w:jc w:val="center"/>
        <w:rPr>
          <w:rFonts w:eastAsiaTheme="minorEastAsia"/>
          <w:sz w:val="24"/>
        </w:rPr>
      </w:pPr>
      <w:r w:rsidRPr="00A655AC">
        <w:rPr>
          <w:rFonts w:eastAsiaTheme="minorEastAsia"/>
          <w:sz w:val="24"/>
        </w:rPr>
        <w:t>图</w:t>
      </w:r>
      <w:r w:rsidR="00A23480">
        <w:rPr>
          <w:rFonts w:eastAsiaTheme="minorEastAsia" w:hint="eastAsia"/>
          <w:sz w:val="24"/>
        </w:rPr>
        <w:t>6</w:t>
      </w:r>
      <w:r w:rsidRPr="00A655AC">
        <w:rPr>
          <w:rFonts w:eastAsiaTheme="minorEastAsia"/>
          <w:sz w:val="24"/>
        </w:rPr>
        <w:t xml:space="preserve"> ZDT3</w:t>
      </w:r>
      <w:r w:rsidRPr="00A655AC">
        <w:rPr>
          <w:rFonts w:eastAsiaTheme="minorEastAsia"/>
          <w:sz w:val="24"/>
        </w:rPr>
        <w:t>问题集优化结果</w:t>
      </w:r>
      <w:r w:rsidRPr="00A655AC">
        <w:rPr>
          <w:rFonts w:eastAsiaTheme="minorEastAsia"/>
          <w:sz w:val="24"/>
        </w:rPr>
        <w:t>-2</w:t>
      </w:r>
    </w:p>
    <w:p w14:paraId="1F9AEFCF" w14:textId="548009C6" w:rsidR="00305E53" w:rsidRPr="00A655AC" w:rsidRDefault="00305E53" w:rsidP="00305E53">
      <w:pPr>
        <w:pStyle w:val="a9"/>
        <w:ind w:firstLineChars="200" w:firstLine="480"/>
        <w:rPr>
          <w:rFonts w:eastAsiaTheme="minorEastAsia"/>
          <w:sz w:val="24"/>
        </w:rPr>
      </w:pPr>
      <w:r w:rsidRPr="00A655AC">
        <w:rPr>
          <w:rFonts w:eastAsiaTheme="minorEastAsia"/>
          <w:sz w:val="24"/>
        </w:rPr>
        <w:t>从结果可以看到，针对</w:t>
      </w:r>
      <w:r w:rsidRPr="00A655AC">
        <w:rPr>
          <w:rFonts w:eastAsiaTheme="minorEastAsia"/>
          <w:sz w:val="24"/>
        </w:rPr>
        <w:t>ZDT1</w:t>
      </w:r>
      <w:r w:rsidRPr="00A655AC">
        <w:rPr>
          <w:rFonts w:eastAsiaTheme="minorEastAsia"/>
          <w:sz w:val="24"/>
        </w:rPr>
        <w:t>问题，可以看到</w:t>
      </w:r>
      <w:r w:rsidR="00EC7B8F" w:rsidRPr="00A655AC">
        <w:rPr>
          <w:rFonts w:eastAsiaTheme="minorEastAsia"/>
          <w:sz w:val="24"/>
        </w:rPr>
        <w:t>HV</w:t>
      </w:r>
      <w:r w:rsidR="00EC7B8F" w:rsidRPr="00A655AC">
        <w:rPr>
          <w:rFonts w:eastAsiaTheme="minorEastAsia"/>
          <w:sz w:val="24"/>
        </w:rPr>
        <w:t>指标显著提高，说明算法获得的</w:t>
      </w:r>
      <w:r w:rsidR="00EC7B8F" w:rsidRPr="00A655AC">
        <w:rPr>
          <w:rFonts w:eastAsiaTheme="minorEastAsia"/>
          <w:sz w:val="24"/>
        </w:rPr>
        <w:t>Pareto</w:t>
      </w:r>
      <w:r w:rsidR="00EC7B8F" w:rsidRPr="00A655AC">
        <w:rPr>
          <w:rFonts w:eastAsiaTheme="minorEastAsia"/>
          <w:sz w:val="24"/>
        </w:rPr>
        <w:t>前沿在目标空间中覆盖的体积增大，解集的整体收敛性和多样性同步增强，符合多目标优化的核心目标。</w:t>
      </w:r>
      <w:r w:rsidR="00EC7B8F" w:rsidRPr="00A655AC">
        <w:rPr>
          <w:rFonts w:eastAsiaTheme="minorEastAsia"/>
          <w:sz w:val="24"/>
        </w:rPr>
        <w:t>IGD</w:t>
      </w:r>
      <w:r w:rsidR="00EC7B8F" w:rsidRPr="00A655AC">
        <w:rPr>
          <w:rFonts w:eastAsiaTheme="minorEastAsia"/>
          <w:sz w:val="24"/>
        </w:rPr>
        <w:t>值下降反映出算法解集与真实</w:t>
      </w:r>
      <w:r w:rsidR="00EC7B8F" w:rsidRPr="00A655AC">
        <w:rPr>
          <w:rFonts w:eastAsiaTheme="minorEastAsia"/>
          <w:sz w:val="24"/>
        </w:rPr>
        <w:t>Pareto</w:t>
      </w:r>
      <w:r w:rsidR="00EC7B8F" w:rsidRPr="00A655AC">
        <w:rPr>
          <w:rFonts w:eastAsiaTheme="minorEastAsia"/>
          <w:sz w:val="24"/>
        </w:rPr>
        <w:t>前沿之间的差距缩小，进一步验证了算法在全局逼近和局部精细化搜索上的平衡能力。</w:t>
      </w:r>
      <w:r w:rsidR="00EC7B8F" w:rsidRPr="00A655AC">
        <w:rPr>
          <w:rFonts w:eastAsiaTheme="minorEastAsia"/>
          <w:sz w:val="24"/>
        </w:rPr>
        <w:t>此外，</w:t>
      </w:r>
      <w:r w:rsidR="00EC7B8F" w:rsidRPr="00A655AC">
        <w:rPr>
          <w:rFonts w:eastAsiaTheme="minorEastAsia"/>
          <w:sz w:val="24"/>
        </w:rPr>
        <w:t>Spread</w:t>
      </w:r>
      <w:r w:rsidR="00EC7B8F" w:rsidRPr="00A655AC">
        <w:rPr>
          <w:rFonts w:eastAsiaTheme="minorEastAsia"/>
          <w:sz w:val="24"/>
        </w:rPr>
        <w:t>指标</w:t>
      </w:r>
      <w:r w:rsidR="00EC7B8F" w:rsidRPr="00A655AC">
        <w:rPr>
          <w:rFonts w:eastAsiaTheme="minorEastAsia"/>
          <w:sz w:val="24"/>
        </w:rPr>
        <w:t>逐步缓慢地</w:t>
      </w:r>
      <w:r w:rsidR="00EC7B8F" w:rsidRPr="00A655AC">
        <w:rPr>
          <w:rFonts w:eastAsiaTheme="minorEastAsia"/>
          <w:sz w:val="24"/>
        </w:rPr>
        <w:t>改善表明解集在</w:t>
      </w:r>
      <w:r w:rsidR="00EC7B8F" w:rsidRPr="00A655AC">
        <w:rPr>
          <w:rFonts w:eastAsiaTheme="minorEastAsia"/>
          <w:sz w:val="24"/>
        </w:rPr>
        <w:t>Pareto</w:t>
      </w:r>
      <w:r w:rsidR="00EC7B8F" w:rsidRPr="00A655AC">
        <w:rPr>
          <w:rFonts w:eastAsiaTheme="minorEastAsia"/>
          <w:sz w:val="24"/>
        </w:rPr>
        <w:t>前沿上的分布更加均匀，避免了局部聚集现象</w:t>
      </w:r>
      <w:r w:rsidR="00EC7B8F" w:rsidRPr="00A655AC">
        <w:rPr>
          <w:rFonts w:eastAsiaTheme="minorEastAsia"/>
          <w:sz w:val="24"/>
        </w:rPr>
        <w:t>。</w:t>
      </w:r>
    </w:p>
    <w:p w14:paraId="6260D863" w14:textId="29C7BA7D" w:rsidR="00EC7B8F" w:rsidRPr="00A655AC" w:rsidRDefault="00EC7B8F" w:rsidP="00305E53">
      <w:pPr>
        <w:pStyle w:val="a9"/>
        <w:ind w:firstLineChars="200" w:firstLine="480"/>
        <w:rPr>
          <w:rFonts w:eastAsiaTheme="minorEastAsia"/>
          <w:sz w:val="24"/>
        </w:rPr>
      </w:pPr>
      <w:r w:rsidRPr="00A655AC">
        <w:rPr>
          <w:rFonts w:eastAsiaTheme="minorEastAsia"/>
          <w:sz w:val="24"/>
        </w:rPr>
        <w:t>针对</w:t>
      </w:r>
      <w:r w:rsidRPr="00A655AC">
        <w:rPr>
          <w:rFonts w:eastAsiaTheme="minorEastAsia"/>
          <w:sz w:val="24"/>
        </w:rPr>
        <w:t>ZDT3</w:t>
      </w:r>
      <w:r w:rsidRPr="00A655AC">
        <w:rPr>
          <w:rFonts w:eastAsiaTheme="minorEastAsia"/>
          <w:sz w:val="24"/>
        </w:rPr>
        <w:t>问题，可以看到</w:t>
      </w:r>
      <w:r w:rsidRPr="00A655AC">
        <w:rPr>
          <w:rFonts w:eastAsiaTheme="minorEastAsia"/>
          <w:sz w:val="24"/>
        </w:rPr>
        <w:t>HV</w:t>
      </w:r>
      <w:r w:rsidRPr="00A655AC">
        <w:rPr>
          <w:rFonts w:eastAsiaTheme="minorEastAsia"/>
          <w:sz w:val="24"/>
        </w:rPr>
        <w:t>指标显著提高，同样表明</w:t>
      </w:r>
      <w:r w:rsidRPr="00A655AC">
        <w:rPr>
          <w:rFonts w:eastAsiaTheme="minorEastAsia"/>
          <w:sz w:val="24"/>
        </w:rPr>
        <w:t>算法获得的</w:t>
      </w:r>
      <w:r w:rsidRPr="00A655AC">
        <w:rPr>
          <w:rFonts w:eastAsiaTheme="minorEastAsia"/>
          <w:sz w:val="24"/>
        </w:rPr>
        <w:t>Pareto</w:t>
      </w:r>
      <w:r w:rsidRPr="00A655AC">
        <w:rPr>
          <w:rFonts w:eastAsiaTheme="minorEastAsia"/>
          <w:sz w:val="24"/>
        </w:rPr>
        <w:t>前沿在目标空间中覆盖的体积增大，解集的整体收敛性和多样性同步增强，符合多目标优化的核心目标。</w:t>
      </w:r>
      <w:r w:rsidRPr="00A655AC">
        <w:rPr>
          <w:rFonts w:eastAsiaTheme="minorEastAsia"/>
          <w:sz w:val="24"/>
        </w:rPr>
        <w:t>IGD</w:t>
      </w:r>
      <w:r w:rsidRPr="00A655AC">
        <w:rPr>
          <w:rFonts w:eastAsiaTheme="minorEastAsia"/>
          <w:sz w:val="24"/>
        </w:rPr>
        <w:t>值下降反映出算法解集与真实</w:t>
      </w:r>
      <w:r w:rsidRPr="00A655AC">
        <w:rPr>
          <w:rFonts w:eastAsiaTheme="minorEastAsia"/>
          <w:sz w:val="24"/>
        </w:rPr>
        <w:t>Pareto</w:t>
      </w:r>
      <w:r w:rsidRPr="00A655AC">
        <w:rPr>
          <w:rFonts w:eastAsiaTheme="minorEastAsia"/>
          <w:sz w:val="24"/>
        </w:rPr>
        <w:t>前沿之间的差距缩小，进一步验证了算法在全局逼近和局部精细化搜索上的平衡能力。</w:t>
      </w:r>
      <w:r w:rsidR="007368C3" w:rsidRPr="00A655AC">
        <w:rPr>
          <w:rFonts w:eastAsiaTheme="minorEastAsia"/>
          <w:sz w:val="24"/>
        </w:rPr>
        <w:t>但因为</w:t>
      </w:r>
      <w:r w:rsidR="007368C3" w:rsidRPr="00A655AC">
        <w:rPr>
          <w:rFonts w:eastAsiaTheme="minorEastAsia"/>
          <w:sz w:val="24"/>
        </w:rPr>
        <w:t>ZDT3</w:t>
      </w:r>
      <w:r w:rsidR="007368C3" w:rsidRPr="00A655AC">
        <w:rPr>
          <w:rFonts w:eastAsiaTheme="minorEastAsia"/>
          <w:sz w:val="24"/>
        </w:rPr>
        <w:t>问题集的几个最优解区间是分段的，</w:t>
      </w:r>
      <w:r w:rsidR="007368C3" w:rsidRPr="00A655AC">
        <w:rPr>
          <w:rFonts w:eastAsiaTheme="minorEastAsia"/>
          <w:sz w:val="24"/>
        </w:rPr>
        <w:t>Spread</w:t>
      </w:r>
      <w:r w:rsidR="007368C3" w:rsidRPr="00A655AC">
        <w:rPr>
          <w:rFonts w:eastAsiaTheme="minorEastAsia"/>
          <w:sz w:val="24"/>
        </w:rPr>
        <w:t>指标虽然在增大，但是与完全均匀覆盖所有</w:t>
      </w:r>
      <w:r w:rsidR="007368C3" w:rsidRPr="00A655AC">
        <w:rPr>
          <w:rFonts w:eastAsiaTheme="minorEastAsia"/>
          <w:sz w:val="24"/>
        </w:rPr>
        <w:t>Pareto</w:t>
      </w:r>
      <w:r w:rsidR="007368C3" w:rsidRPr="00A655AC">
        <w:rPr>
          <w:rFonts w:eastAsiaTheme="minorEastAsia"/>
          <w:sz w:val="24"/>
        </w:rPr>
        <w:t>前沿分段之间仍存在较大差距。这表明</w:t>
      </w:r>
      <w:r w:rsidR="007368C3" w:rsidRPr="00A655AC">
        <w:rPr>
          <w:rFonts w:eastAsiaTheme="minorEastAsia"/>
          <w:sz w:val="24"/>
        </w:rPr>
        <w:t>在实验过程中参数设置可能不合理，其次是</w:t>
      </w:r>
      <w:r w:rsidR="007368C3" w:rsidRPr="00A655AC">
        <w:rPr>
          <w:rFonts w:eastAsiaTheme="minorEastAsia"/>
          <w:sz w:val="24"/>
        </w:rPr>
        <w:t>算法在解集的全局分布性上仍有改进空间，尤其是在跨越不同</w:t>
      </w:r>
      <w:r w:rsidR="007368C3" w:rsidRPr="00A655AC">
        <w:rPr>
          <w:rFonts w:eastAsiaTheme="minorEastAsia"/>
          <w:sz w:val="24"/>
        </w:rPr>
        <w:t>Pareto</w:t>
      </w:r>
      <w:r w:rsidR="007368C3" w:rsidRPr="00A655AC">
        <w:rPr>
          <w:rFonts w:eastAsiaTheme="minorEastAsia"/>
          <w:sz w:val="24"/>
        </w:rPr>
        <w:t>前沿片段时，可能未能</w:t>
      </w:r>
      <w:proofErr w:type="gramStart"/>
      <w:r w:rsidR="007368C3" w:rsidRPr="00A655AC">
        <w:rPr>
          <w:rFonts w:eastAsiaTheme="minorEastAsia"/>
          <w:sz w:val="24"/>
        </w:rPr>
        <w:t>充分探索</w:t>
      </w:r>
      <w:proofErr w:type="gramEnd"/>
      <w:r w:rsidR="007368C3" w:rsidRPr="00A655AC">
        <w:rPr>
          <w:rFonts w:eastAsiaTheme="minorEastAsia"/>
          <w:sz w:val="24"/>
        </w:rPr>
        <w:t>所有离散的最优区域。</w:t>
      </w:r>
    </w:p>
    <w:sectPr w:rsidR="00EC7B8F" w:rsidRPr="00A655AC">
      <w:pgSz w:w="11907" w:h="16840"/>
      <w:pgMar w:top="1440" w:right="1474" w:bottom="1440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06CE83" w14:textId="77777777" w:rsidR="00CA49C8" w:rsidRDefault="00CA49C8">
      <w:r>
        <w:separator/>
      </w:r>
    </w:p>
  </w:endnote>
  <w:endnote w:type="continuationSeparator" w:id="0">
    <w:p w14:paraId="34F3DBAF" w14:textId="77777777" w:rsidR="00CA49C8" w:rsidRDefault="00CA4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38091388"/>
      <w:docPartObj>
        <w:docPartGallery w:val="AutoText"/>
      </w:docPartObj>
    </w:sdtPr>
    <w:sdtContent>
      <w:p w14:paraId="61F1EB13" w14:textId="77777777" w:rsidR="00821F44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D41F88" w14:textId="77777777" w:rsidR="00821F44" w:rsidRDefault="00821F4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6A3762" w14:textId="77777777" w:rsidR="00CA49C8" w:rsidRDefault="00CA49C8">
      <w:r>
        <w:separator/>
      </w:r>
    </w:p>
  </w:footnote>
  <w:footnote w:type="continuationSeparator" w:id="0">
    <w:p w14:paraId="237CFD51" w14:textId="77777777" w:rsidR="00CA49C8" w:rsidRDefault="00CA4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517AF1"/>
    <w:multiLevelType w:val="multilevel"/>
    <w:tmpl w:val="2F517AF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4A24088C"/>
    <w:multiLevelType w:val="multilevel"/>
    <w:tmpl w:val="13784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3510241">
    <w:abstractNumId w:val="0"/>
  </w:num>
  <w:num w:numId="2" w16cid:durableId="1352494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7D63"/>
    <w:rsid w:val="00014A6F"/>
    <w:rsid w:val="00020CAD"/>
    <w:rsid w:val="00020D43"/>
    <w:rsid w:val="00020F2C"/>
    <w:rsid w:val="00023CCB"/>
    <w:rsid w:val="000346C4"/>
    <w:rsid w:val="00043466"/>
    <w:rsid w:val="00043FCA"/>
    <w:rsid w:val="00055E07"/>
    <w:rsid w:val="00062A4E"/>
    <w:rsid w:val="00075731"/>
    <w:rsid w:val="0007609D"/>
    <w:rsid w:val="00093843"/>
    <w:rsid w:val="000B3885"/>
    <w:rsid w:val="000E167F"/>
    <w:rsid w:val="000E412C"/>
    <w:rsid w:val="001015C9"/>
    <w:rsid w:val="00113F40"/>
    <w:rsid w:val="0011417C"/>
    <w:rsid w:val="00117707"/>
    <w:rsid w:val="00137002"/>
    <w:rsid w:val="001438C9"/>
    <w:rsid w:val="001600C2"/>
    <w:rsid w:val="00175CE3"/>
    <w:rsid w:val="0019037A"/>
    <w:rsid w:val="001930C3"/>
    <w:rsid w:val="001960E4"/>
    <w:rsid w:val="001965E0"/>
    <w:rsid w:val="001A154B"/>
    <w:rsid w:val="001C7386"/>
    <w:rsid w:val="001C7563"/>
    <w:rsid w:val="001D03D2"/>
    <w:rsid w:val="001D659E"/>
    <w:rsid w:val="001E6CC9"/>
    <w:rsid w:val="001F6183"/>
    <w:rsid w:val="00211524"/>
    <w:rsid w:val="002123B8"/>
    <w:rsid w:val="00220A46"/>
    <w:rsid w:val="0022315F"/>
    <w:rsid w:val="0023460F"/>
    <w:rsid w:val="00234D27"/>
    <w:rsid w:val="0023668C"/>
    <w:rsid w:val="00237E1E"/>
    <w:rsid w:val="0024659D"/>
    <w:rsid w:val="002521C5"/>
    <w:rsid w:val="0026277D"/>
    <w:rsid w:val="0026463F"/>
    <w:rsid w:val="0027245E"/>
    <w:rsid w:val="002939EB"/>
    <w:rsid w:val="00296F24"/>
    <w:rsid w:val="002A2D8F"/>
    <w:rsid w:val="002A75AB"/>
    <w:rsid w:val="002B22D0"/>
    <w:rsid w:val="002C3D03"/>
    <w:rsid w:val="002E2C37"/>
    <w:rsid w:val="002E70FB"/>
    <w:rsid w:val="00305E53"/>
    <w:rsid w:val="00306C98"/>
    <w:rsid w:val="00316B9B"/>
    <w:rsid w:val="00321920"/>
    <w:rsid w:val="00322CA2"/>
    <w:rsid w:val="0032625C"/>
    <w:rsid w:val="0036571E"/>
    <w:rsid w:val="0036663B"/>
    <w:rsid w:val="003708D0"/>
    <w:rsid w:val="003736E1"/>
    <w:rsid w:val="003924BD"/>
    <w:rsid w:val="00393356"/>
    <w:rsid w:val="00397DA2"/>
    <w:rsid w:val="003A425E"/>
    <w:rsid w:val="003A7B9B"/>
    <w:rsid w:val="003C27BE"/>
    <w:rsid w:val="003D5786"/>
    <w:rsid w:val="003D5894"/>
    <w:rsid w:val="003E018D"/>
    <w:rsid w:val="00410636"/>
    <w:rsid w:val="0041069B"/>
    <w:rsid w:val="004127D6"/>
    <w:rsid w:val="00421A72"/>
    <w:rsid w:val="00425AE2"/>
    <w:rsid w:val="0042625A"/>
    <w:rsid w:val="00432268"/>
    <w:rsid w:val="00441415"/>
    <w:rsid w:val="00443340"/>
    <w:rsid w:val="004607E5"/>
    <w:rsid w:val="004660BA"/>
    <w:rsid w:val="00467D8F"/>
    <w:rsid w:val="00490DE4"/>
    <w:rsid w:val="00492990"/>
    <w:rsid w:val="00492C77"/>
    <w:rsid w:val="004A0233"/>
    <w:rsid w:val="004A3EC4"/>
    <w:rsid w:val="004E07FB"/>
    <w:rsid w:val="004E107D"/>
    <w:rsid w:val="004F4287"/>
    <w:rsid w:val="0051311C"/>
    <w:rsid w:val="0052632D"/>
    <w:rsid w:val="00534C75"/>
    <w:rsid w:val="00546DF3"/>
    <w:rsid w:val="00547401"/>
    <w:rsid w:val="00567921"/>
    <w:rsid w:val="00570E74"/>
    <w:rsid w:val="00572E60"/>
    <w:rsid w:val="00576646"/>
    <w:rsid w:val="005819FC"/>
    <w:rsid w:val="00585F2E"/>
    <w:rsid w:val="005909D5"/>
    <w:rsid w:val="005917B8"/>
    <w:rsid w:val="00592CE8"/>
    <w:rsid w:val="00597C19"/>
    <w:rsid w:val="005A0D65"/>
    <w:rsid w:val="005C63BF"/>
    <w:rsid w:val="005C7664"/>
    <w:rsid w:val="005F00A4"/>
    <w:rsid w:val="005F2EE1"/>
    <w:rsid w:val="005F5ED7"/>
    <w:rsid w:val="005F61CB"/>
    <w:rsid w:val="00612EB0"/>
    <w:rsid w:val="0062095F"/>
    <w:rsid w:val="00632FAB"/>
    <w:rsid w:val="00647E11"/>
    <w:rsid w:val="00655EDD"/>
    <w:rsid w:val="00674743"/>
    <w:rsid w:val="00685867"/>
    <w:rsid w:val="0069218D"/>
    <w:rsid w:val="0069270C"/>
    <w:rsid w:val="006B033D"/>
    <w:rsid w:val="006B7F6F"/>
    <w:rsid w:val="006C7571"/>
    <w:rsid w:val="006D0E36"/>
    <w:rsid w:val="006F0C34"/>
    <w:rsid w:val="006F7A3E"/>
    <w:rsid w:val="007056ED"/>
    <w:rsid w:val="007057AA"/>
    <w:rsid w:val="0072409D"/>
    <w:rsid w:val="007368C3"/>
    <w:rsid w:val="00737FB6"/>
    <w:rsid w:val="007518AB"/>
    <w:rsid w:val="00771AA3"/>
    <w:rsid w:val="00776B4C"/>
    <w:rsid w:val="00780C94"/>
    <w:rsid w:val="007824A5"/>
    <w:rsid w:val="0078719B"/>
    <w:rsid w:val="007C7185"/>
    <w:rsid w:val="007D1B15"/>
    <w:rsid w:val="007E34A8"/>
    <w:rsid w:val="007E691E"/>
    <w:rsid w:val="007F1804"/>
    <w:rsid w:val="00800460"/>
    <w:rsid w:val="00816F92"/>
    <w:rsid w:val="00821F44"/>
    <w:rsid w:val="008363E4"/>
    <w:rsid w:val="00850E5D"/>
    <w:rsid w:val="00860FA4"/>
    <w:rsid w:val="00883F4F"/>
    <w:rsid w:val="0088575E"/>
    <w:rsid w:val="008901EC"/>
    <w:rsid w:val="0089343B"/>
    <w:rsid w:val="008A036B"/>
    <w:rsid w:val="008B626C"/>
    <w:rsid w:val="008C4A3B"/>
    <w:rsid w:val="008C6FA2"/>
    <w:rsid w:val="008D3C8E"/>
    <w:rsid w:val="008D79D5"/>
    <w:rsid w:val="008E2189"/>
    <w:rsid w:val="008E317E"/>
    <w:rsid w:val="008E592A"/>
    <w:rsid w:val="008E6EA6"/>
    <w:rsid w:val="008F29E4"/>
    <w:rsid w:val="008F63C5"/>
    <w:rsid w:val="009021FB"/>
    <w:rsid w:val="009109E7"/>
    <w:rsid w:val="00922E97"/>
    <w:rsid w:val="009242AA"/>
    <w:rsid w:val="0092470F"/>
    <w:rsid w:val="009252D9"/>
    <w:rsid w:val="00926452"/>
    <w:rsid w:val="0095408D"/>
    <w:rsid w:val="00954888"/>
    <w:rsid w:val="0096677F"/>
    <w:rsid w:val="009808F6"/>
    <w:rsid w:val="009852C6"/>
    <w:rsid w:val="00996558"/>
    <w:rsid w:val="009A043E"/>
    <w:rsid w:val="009A5901"/>
    <w:rsid w:val="009A73B8"/>
    <w:rsid w:val="009B6EA8"/>
    <w:rsid w:val="009C4F65"/>
    <w:rsid w:val="009C715C"/>
    <w:rsid w:val="00A02A30"/>
    <w:rsid w:val="00A061F6"/>
    <w:rsid w:val="00A06741"/>
    <w:rsid w:val="00A13AB5"/>
    <w:rsid w:val="00A2335A"/>
    <w:rsid w:val="00A23480"/>
    <w:rsid w:val="00A55EA9"/>
    <w:rsid w:val="00A619B6"/>
    <w:rsid w:val="00A655AC"/>
    <w:rsid w:val="00A70BB8"/>
    <w:rsid w:val="00A7768F"/>
    <w:rsid w:val="00A77DA8"/>
    <w:rsid w:val="00A91D7A"/>
    <w:rsid w:val="00A92A60"/>
    <w:rsid w:val="00A941C4"/>
    <w:rsid w:val="00A96A95"/>
    <w:rsid w:val="00AA60C3"/>
    <w:rsid w:val="00AB1B41"/>
    <w:rsid w:val="00AC5DCE"/>
    <w:rsid w:val="00AD00A5"/>
    <w:rsid w:val="00AD3FFD"/>
    <w:rsid w:val="00AF0A3D"/>
    <w:rsid w:val="00AF3328"/>
    <w:rsid w:val="00AF40B7"/>
    <w:rsid w:val="00AF7D63"/>
    <w:rsid w:val="00B01AF0"/>
    <w:rsid w:val="00B34E24"/>
    <w:rsid w:val="00B37D84"/>
    <w:rsid w:val="00B57658"/>
    <w:rsid w:val="00B65C9F"/>
    <w:rsid w:val="00B7621F"/>
    <w:rsid w:val="00B82596"/>
    <w:rsid w:val="00B87CB3"/>
    <w:rsid w:val="00BA3295"/>
    <w:rsid w:val="00BB6400"/>
    <w:rsid w:val="00BC52FF"/>
    <w:rsid w:val="00BC717B"/>
    <w:rsid w:val="00BD295E"/>
    <w:rsid w:val="00BF43B0"/>
    <w:rsid w:val="00C13096"/>
    <w:rsid w:val="00C16497"/>
    <w:rsid w:val="00C2441F"/>
    <w:rsid w:val="00C329F0"/>
    <w:rsid w:val="00C84D5A"/>
    <w:rsid w:val="00CA22C7"/>
    <w:rsid w:val="00CA49C8"/>
    <w:rsid w:val="00CB4F64"/>
    <w:rsid w:val="00CC41BA"/>
    <w:rsid w:val="00CE51CB"/>
    <w:rsid w:val="00CE670D"/>
    <w:rsid w:val="00D000E9"/>
    <w:rsid w:val="00D30E94"/>
    <w:rsid w:val="00D37677"/>
    <w:rsid w:val="00D40CCE"/>
    <w:rsid w:val="00D47054"/>
    <w:rsid w:val="00D60B42"/>
    <w:rsid w:val="00D74F5B"/>
    <w:rsid w:val="00D849C3"/>
    <w:rsid w:val="00D91450"/>
    <w:rsid w:val="00D923FB"/>
    <w:rsid w:val="00DA2C3B"/>
    <w:rsid w:val="00DA3633"/>
    <w:rsid w:val="00DC5FFE"/>
    <w:rsid w:val="00DF7730"/>
    <w:rsid w:val="00E22F69"/>
    <w:rsid w:val="00E2441A"/>
    <w:rsid w:val="00E246EB"/>
    <w:rsid w:val="00E565EE"/>
    <w:rsid w:val="00E60216"/>
    <w:rsid w:val="00EB4559"/>
    <w:rsid w:val="00EC7B8F"/>
    <w:rsid w:val="00EF5CBE"/>
    <w:rsid w:val="00EF658B"/>
    <w:rsid w:val="00EF69B1"/>
    <w:rsid w:val="00F1115E"/>
    <w:rsid w:val="00F22207"/>
    <w:rsid w:val="00F436BA"/>
    <w:rsid w:val="00F45B60"/>
    <w:rsid w:val="00F56DD8"/>
    <w:rsid w:val="00F8343B"/>
    <w:rsid w:val="00F92A03"/>
    <w:rsid w:val="00F92AF0"/>
    <w:rsid w:val="00F95CD9"/>
    <w:rsid w:val="00FA682F"/>
    <w:rsid w:val="00FA748D"/>
    <w:rsid w:val="00FB18EE"/>
    <w:rsid w:val="00FB1CFA"/>
    <w:rsid w:val="00FC6921"/>
    <w:rsid w:val="00FD3D46"/>
    <w:rsid w:val="00FD7A1C"/>
    <w:rsid w:val="00FE3582"/>
    <w:rsid w:val="00FE4702"/>
    <w:rsid w:val="00FF3299"/>
    <w:rsid w:val="00FF4E3F"/>
    <w:rsid w:val="7F6FD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2F508B5"/>
  <w15:docId w15:val="{F86904AB-6D7C-43F4-81F8-46549DABD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9">
    <w:name w:val="No Spacing"/>
    <w:uiPriority w:val="1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B7621F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unhideWhenUsed/>
    <w:rsid w:val="0072409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5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document/435875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ieeexplore.ieee.org/abstract/document/996017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8</Pages>
  <Words>982</Words>
  <Characters>5598</Characters>
  <Application>Microsoft Office Word</Application>
  <DocSecurity>0</DocSecurity>
  <Lines>46</Lines>
  <Paragraphs>13</Paragraphs>
  <ScaleCrop>false</ScaleCrop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M9029</dc:creator>
  <cp:lastModifiedBy>Qianhao Sun</cp:lastModifiedBy>
  <cp:revision>157</cp:revision>
  <cp:lastPrinted>2022-06-23T16:57:00Z</cp:lastPrinted>
  <dcterms:created xsi:type="dcterms:W3CDTF">2022-06-18T17:11:00Z</dcterms:created>
  <dcterms:modified xsi:type="dcterms:W3CDTF">2025-05-19T11:58:00Z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2052-6.5.1.8687</vt:lpwstr>
  </property>
  <property fmtid="{D5CDD505-2E9C-101B-9397-08002B2CF9AE}" pid="3" name="ICV">
    <vt:lpwstr>7755AECD4508CB7B9FB6216843B8189D_42</vt:lpwstr>
  </property>
</Properties>
</file>