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Информационное моделирование: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Сущности: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Преподаватель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- Атрибуты: ID, Фамилия, Имя, Отчество,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Должность</w:t>
      </w:r>
      <w:r>
        <w:rPr>
          <w:rFonts w:cs="Times New Roman" w:ascii="Times New Roman" w:hAnsi="Times New Roman"/>
          <w:sz w:val="28"/>
          <w:szCs w:val="28"/>
        </w:rPr>
        <w:t>, Список тематик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Зачем нужна должность? Если подразумевалось, что это ограничивает то, может ли преподаватель руководить аспирантами (это могут делать только кандидаты или доктора наук), то «кандидат наук» и «доктор наук» — это учёные степени. Например, кандидат наук (степень) может быть старшим преподавателем или доцентом (должность), не путать с учёным званием, которое в нашей задаче вообще не важно.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Тематика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- Атрибуты: ID, Название тематики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Студент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Атрибуты: ID, Фамилия, Имя, Отчество, Группа, Список интересующих тематик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Как вы уже знаете, список интересующих тематик имеет порядок. Это нужно указать в модели, а также учесть в структуре БД (это может быть третье поле в таблице связей).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  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- Успеваемость</w:t>
      </w:r>
    </w:p>
    <w:p>
      <w:pPr>
        <w:pStyle w:val="Normal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    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- Атрибуты: ID_Студента, ID_Тематики, Оценка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Непонятная сущность, особенно то, откуда берется «оценка».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Специальность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Атрибуты: ID_Специальности , Название_Специальности, Список_Предметов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Оценки_Студентов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ID_Оценки, ID_Студента, ID_Специальности,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ID_Предмета,</w:t>
      </w:r>
      <w:r>
        <w:rPr>
          <w:rFonts w:cs="Times New Roman" w:ascii="Times New Roman" w:hAnsi="Times New Roman"/>
          <w:sz w:val="28"/>
          <w:szCs w:val="28"/>
        </w:rPr>
        <w:t xml:space="preserve"> Оценка, Номер семестра обучения.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Сущность предмета не описана.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Связи между сущностями: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 У преподавателя есть тематики (связь многие-ко-многим)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Студент интересуется тематиками (связь многие-ко-многим)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Студент имеет Успеваемость по дисциплинам (связь один-ко-многим)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Студент - Оценки_Студентов - один-ко-многим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Связь "Специальность - Оценки_Студентов" - один-ко-многим,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Связь "Специальность - Предмет" - многие-ко-многим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В текстовом виде всё это трудно читать, потому что представлено нестандартно. Кроме того, «ID_предмета» и т. п. относятся не к информационной модели, а уже к проектированию таблиц БД. Например, связь «многие-ко-многим» будет отдельной таблицей с ID на уровне БД, но на уровне модели это просто ромбик с линиями к сущностям. Рекомендую ER-диаграммы (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shd w:fill="FFFF00" w:val="clear"/>
          </w:rPr>
          <w:t>https://ru.wikipedia.org/wiki/ER-%D0%BC%D0%BE%D0%B4%D0%B5%D0%BB%D1%8C</w:t>
        </w:r>
      </w:hyperlink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). Полотнов на СУБД о них рассказывает. Если нравится писать текстом, а компьютер чтобы сам рисовал, см.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shd w:fill="FFFF00" w:val="clear"/>
          </w:rPr>
          <w:t>https://plantuml.com/er-diagram</w:t>
        </w:r>
      </w:hyperlink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.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PlantUML может отрисовать и структуру таблиц БД.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Где в модели собственно результат распределения? Можно ли его будет поправить вручную, если автоматика даст не совсем хороший результат, и как это учесть в модели? Можно ли будет в системе закрепить итоговое выбранное распределение? На практике это процесс итеративный, то есть по некоторым студентам сразу будет принято решение, а некоторых раскидывают позже — кто не уверен или кто попадает к преподавателям, у которых много желающих.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Требования к СУБД: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Многопользовательская система: необходима поддержка аутентификации и авторизации пользователей (преподавателей и студентов).</w:t>
        <w:br/>
      </w:r>
      <w:r>
        <w:rPr>
          <w:rFonts w:cs="Times New Roman" w:ascii="Times New Roman" w:hAnsi="Times New Roman"/>
          <w:sz w:val="28"/>
          <w:szCs w:val="28"/>
          <w:shd w:fill="FFFF00" w:val="clear"/>
        </w:rPr>
        <w:t>Аутентификация и авторизация, как правило, делается на уровне приложения. В СУБД лишь хранится информация о пользователях и правах. Разграничение прав доступа к таблицам и даже строкам (row-level security) на уровне СУБД существует, но не советую в это лезть — такое нужно только для систем с очень серьезными требованиями к безопасности.</w:t>
        <w:br/>
        <w:t>С точки зрения выбора СУБД многопользовательская система означает прежде всего сценарий, когда несколько пользователей хотят выбрать или изменить данные одновременно. Тут два аспекта: 1) конкурентность доступа, 2) конкурентность запросов.</w:t>
        <w:br/>
        <w:t>Конкуретность доступа — могут ли два потока одновременно писать в базу (читать, как правило, могут сколько угодно). Например, SQLite по умолчанию разрешает писать только одному потоку, хотя там есть режим синхронизации писателей. Postgres поддерживает множество писателей штатно. К этому можно добавить соображение, а будет ли интенсивный конкуретный доступ: SQLite в режиме синхронизации заставит одного из писателей подождать сколько-то миллисекунд, но проблема ли это при ожидаемых нагрузках?</w:t>
        <w:br/>
        <w:t xml:space="preserve">Конкурентность запросов — не поломают ли одновременно работающие с СУБД задачи друг друга. Сюда входит поддержка транзакций в СУБД, то есть, можно ли сделать несколько изменений так, чтобы одновременно работающий читатель увидел либо все из них, либо ничего из них.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Важно это или нет, зависит от ожидаемых запросов. В вашем случае кажется, что нет.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Реляционная база данных для хранения информации о преподавателях, тематиках, студентах и их успеваемости.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Поддержка связей между сущностями (преподаватель-тематика, студент-тематика, студент-успеваемость).</w:t>
        <w:br/>
      </w:r>
      <w:r>
        <w:rPr>
          <w:rFonts w:cs="Times New Roman" w:ascii="Times New Roman" w:hAnsi="Times New Roman"/>
          <w:sz w:val="28"/>
          <w:szCs w:val="28"/>
          <w:shd w:fill="FFFF00" w:val="clear"/>
        </w:rPr>
        <w:t>Если вы имеете в виду, что СУБД не должна позволять записать студенту ID несуществующего руководителя, например, то это называется контролем ссылочной целостности (referential integrity).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Возможность выполнения запросов для получения рекомендаций по распределению студентов.</w:t>
        <w:br/>
      </w:r>
      <w:r>
        <w:rPr>
          <w:rFonts w:cs="Times New Roman" w:ascii="Times New Roman" w:hAnsi="Times New Roman"/>
          <w:sz w:val="28"/>
          <w:szCs w:val="28"/>
          <w:shd w:fill="FFFF00" w:val="clear"/>
        </w:rPr>
        <w:t>Разве бывает СУБД, которая не поддерживает запросы? Ну, а сами запросы вам как разработчику понадобится написать.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Простой и удобный интерфейс для ввода и редактирования данных через веб-приложение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. </w:t>
        <w:br/>
      </w:r>
      <w:r>
        <w:rPr>
          <w:rFonts w:cs="Times New Roman" w:ascii="Times New Roman" w:hAnsi="Times New Roman"/>
          <w:sz w:val="28"/>
          <w:szCs w:val="28"/>
          <w:shd w:fill="FFFF00" w:val="clear"/>
        </w:rPr>
        <w:t>Не имеет отношения к СУБД.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Структура базы данных: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Таблица "Преподаватели":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ID_Преподавателя (первичный ключ)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Фамилия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Имя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Отчество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Должность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Таблица "Тематики":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ID_Тематики (первичный ключ)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Название_Тематики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Таблица "Преподаватель_Тематика" (связь многие-ко-многим):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ID_Преподавателя (внешний ключ из таблицы "Преподаватели")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ID_Тематики (внешний ключ из таблицы "Тематики")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Таблица "Студенты":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ID_Студента (первичный ключ)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Фамилия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Имя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Отчество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Группа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Специальность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Таблица "Студент_Тематика" (связь многие-ко-многим):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ID_Студента (внешний ключ из таблицы "Студенты")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ID_Тематики (внешний ключ из таблицы "Тематики")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Таблица "Специальности":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ID_Специальности (первичный ключ)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Название_Специальности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Список_Предметов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Таблица "Оценки_Студентов":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ID_Оценки (первичный ключ)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ID_Студента (внешний ключ из таблицы "Студенты")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ID_Специальности (внешний ключ из таблицы "Специальности")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ID_Предмета (внешний ключ из таблицы "Специальности")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Оценка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Номер семестра обучения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1f789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162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вой 1 Знак"/>
    <w:basedOn w:val="DefaultParagraphFont"/>
    <w:link w:val="12"/>
    <w:qFormat/>
    <w:rsid w:val="001f789d"/>
    <w:rPr>
      <w:rFonts w:ascii="Times New Roman" w:hAnsi="Times New Roman" w:eastAsia="" w:cs="Times New Roman" w:eastAsiaTheme="majorEastAsia"/>
      <w:b/>
      <w:sz w:val="32"/>
      <w:szCs w:val="28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1f789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162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12" w:customStyle="1">
    <w:name w:val="свой 1"/>
    <w:basedOn w:val="Heading1"/>
    <w:link w:val="1"/>
    <w:qFormat/>
    <w:rsid w:val="001f789d"/>
    <w:pPr>
      <w:jc w:val="center"/>
    </w:pPr>
    <w:rPr>
      <w:rFonts w:ascii="Times New Roman" w:hAnsi="Times New Roman" w:cs="Times New Roman"/>
      <w:b/>
      <w:color w:val="auto"/>
      <w:szCs w:val="28"/>
    </w:rPr>
  </w:style>
  <w:style w:type="paragraph" w:styleId="NoSpacing">
    <w:name w:val="No Spacing"/>
    <w:basedOn w:val="12"/>
    <w:next w:val="Heading2"/>
    <w:autoRedefine/>
    <w:uiPriority w:val="1"/>
    <w:qFormat/>
    <w:rsid w:val="00116288"/>
    <w:pPr>
      <w:spacing w:lineRule="auto" w:line="240"/>
    </w:pPr>
    <w:rPr>
      <w:sz w:val="28"/>
    </w:rPr>
  </w:style>
  <w:style w:type="paragraph" w:styleId="ListParagraph">
    <w:name w:val="List Paragraph"/>
    <w:basedOn w:val="Normal"/>
    <w:uiPriority w:val="34"/>
    <w:qFormat/>
    <w:rsid w:val="00a261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ER-&#1084;&#1086;&#1076;&#1077;&#1083;&#1100;" TargetMode="External"/><Relationship Id="rId3" Type="http://schemas.openxmlformats.org/officeDocument/2006/relationships/hyperlink" Target="https://plantuml.com/er-diagra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LibreOffice/7.4.2.3$Linux_X86_64 LibreOffice_project/40$Build-3</Application>
  <AppVersion>15.0000</AppVersion>
  <Pages>5</Pages>
  <Words>765</Words>
  <Characters>5095</Characters>
  <CharactersWithSpaces>5915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2024-09-28T04:02:00Z</dcterms:created>
  <dc:creator>Евгений</dc:creator>
  <dc:description/>
  <dc:language>ru-RU</dc:language>
  <cp:lastModifiedBy>Dmitry Kozlyuk</cp:lastModifiedBy>
  <dcterms:modified xsi:type="dcterms:W3CDTF">2024-09-29T13:09:04Z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