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99" w:rsidRDefault="00865199" w:rsidP="008651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OUR BLOG</w:t>
      </w:r>
    </w:p>
    <w:p w:rsidR="002B33AD" w:rsidRDefault="002B33AD" w:rsidP="008651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YOUNG WOMEN AT THE LEAD</w:t>
      </w:r>
    </w:p>
    <w:p w:rsidR="002B33AD" w:rsidRDefault="002B33AD" w:rsidP="002B33AD">
      <w:pPr>
        <w:jc w:val="center"/>
        <w:rPr>
          <w:b/>
          <w:sz w:val="28"/>
          <w:szCs w:val="28"/>
        </w:rPr>
      </w:pPr>
    </w:p>
    <w:p w:rsidR="002B33AD" w:rsidRDefault="002B33AD" w:rsidP="00DF37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Where are Africa and the world in general heading?</w:t>
      </w:r>
    </w:p>
    <w:p w:rsidR="00E443AB" w:rsidRDefault="00E443AB" w:rsidP="00DF3790">
      <w:pPr>
        <w:jc w:val="both"/>
        <w:rPr>
          <w:sz w:val="28"/>
          <w:szCs w:val="28"/>
        </w:rPr>
      </w:pPr>
      <w:r w:rsidRPr="00E443AB">
        <w:rPr>
          <w:sz w:val="28"/>
          <w:szCs w:val="28"/>
        </w:rPr>
        <w:t>Africa and the world at large being on to the track of development within different sectors</w:t>
      </w:r>
      <w:r w:rsidR="001E0B4A">
        <w:rPr>
          <w:sz w:val="28"/>
          <w:szCs w:val="28"/>
        </w:rPr>
        <w:t xml:space="preserve"> seeing leaders in different spheres come together</w:t>
      </w:r>
      <w:r w:rsidR="00C45E3A">
        <w:rPr>
          <w:sz w:val="28"/>
          <w:szCs w:val="28"/>
        </w:rPr>
        <w:t xml:space="preserve"> by bring up various Strategies </w:t>
      </w:r>
      <w:r w:rsidR="001E0B4A">
        <w:rPr>
          <w:sz w:val="28"/>
          <w:szCs w:val="28"/>
        </w:rPr>
        <w:t xml:space="preserve">to tackle every possible way to achieve </w:t>
      </w:r>
      <w:r w:rsidR="00C45E3A">
        <w:rPr>
          <w:sz w:val="28"/>
          <w:szCs w:val="28"/>
        </w:rPr>
        <w:t>this</w:t>
      </w:r>
      <w:r w:rsidRPr="00E443AB">
        <w:rPr>
          <w:sz w:val="28"/>
          <w:szCs w:val="28"/>
        </w:rPr>
        <w:t>, the concept</w:t>
      </w:r>
      <w:r w:rsidR="00C45E3A">
        <w:rPr>
          <w:sz w:val="28"/>
          <w:szCs w:val="28"/>
        </w:rPr>
        <w:t xml:space="preserve"> has been agreed that th</w:t>
      </w:r>
      <w:r w:rsidRPr="00E443AB">
        <w:rPr>
          <w:sz w:val="28"/>
          <w:szCs w:val="28"/>
        </w:rPr>
        <w:t>is</w:t>
      </w:r>
      <w:r w:rsidR="00C45E3A">
        <w:rPr>
          <w:sz w:val="28"/>
          <w:szCs w:val="28"/>
        </w:rPr>
        <w:t xml:space="preserve"> can only be</w:t>
      </w:r>
      <w:r w:rsidRPr="00E443AB">
        <w:rPr>
          <w:sz w:val="28"/>
          <w:szCs w:val="28"/>
        </w:rPr>
        <w:t xml:space="preserve"> built on inclusivity of women through empowerment and participation to </w:t>
      </w:r>
      <w:r>
        <w:rPr>
          <w:sz w:val="28"/>
          <w:szCs w:val="28"/>
        </w:rPr>
        <w:t>achieve the goal with no debts.</w:t>
      </w:r>
    </w:p>
    <w:p w:rsidR="002B33AD" w:rsidRPr="00081A49" w:rsidRDefault="00081A49" w:rsidP="00DF3790">
      <w:pPr>
        <w:jc w:val="center"/>
        <w:rPr>
          <w:b/>
          <w:sz w:val="28"/>
          <w:szCs w:val="28"/>
        </w:rPr>
      </w:pPr>
      <w:r w:rsidRPr="00081A49">
        <w:rPr>
          <w:b/>
          <w:sz w:val="28"/>
          <w:szCs w:val="28"/>
        </w:rPr>
        <w:t>What’s</w:t>
      </w:r>
      <w:r w:rsidR="002B33AD" w:rsidRPr="00081A49">
        <w:rPr>
          <w:b/>
          <w:sz w:val="28"/>
          <w:szCs w:val="28"/>
        </w:rPr>
        <w:t xml:space="preserve"> our role in this journey?</w:t>
      </w:r>
    </w:p>
    <w:p w:rsidR="002B33AD" w:rsidRDefault="002B33AD" w:rsidP="00DF379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this context we have to</w:t>
      </w:r>
      <w:r w:rsidRPr="00E3736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raise</w:t>
      </w:r>
      <w:r w:rsidRPr="00E37361">
        <w:rPr>
          <w:color w:val="000000" w:themeColor="text1"/>
          <w:sz w:val="28"/>
          <w:szCs w:val="28"/>
        </w:rPr>
        <w:t xml:space="preserve"> a new breed</w:t>
      </w:r>
      <w:r>
        <w:rPr>
          <w:color w:val="000000" w:themeColor="text1"/>
          <w:sz w:val="28"/>
          <w:szCs w:val="28"/>
        </w:rPr>
        <w:t xml:space="preserve"> of</w:t>
      </w:r>
      <w:r w:rsidRPr="00E37361">
        <w:rPr>
          <w:color w:val="000000" w:themeColor="text1"/>
          <w:sz w:val="28"/>
          <w:szCs w:val="28"/>
        </w:rPr>
        <w:t xml:space="preserve"> young women who are exclusive entrepreneurs, stellar CEOs, innovative and transformative leaders,</w:t>
      </w:r>
      <w:r w:rsidR="00081A49">
        <w:rPr>
          <w:color w:val="000000" w:themeColor="text1"/>
          <w:sz w:val="28"/>
          <w:szCs w:val="28"/>
        </w:rPr>
        <w:t xml:space="preserve"> so that many can be open sighted</w:t>
      </w:r>
      <w:r w:rsidRPr="00E37361">
        <w:rPr>
          <w:color w:val="000000" w:themeColor="text1"/>
          <w:sz w:val="28"/>
          <w:szCs w:val="28"/>
        </w:rPr>
        <w:t xml:space="preserve"> to this booster proj</w:t>
      </w:r>
      <w:r>
        <w:rPr>
          <w:color w:val="000000" w:themeColor="text1"/>
          <w:sz w:val="28"/>
          <w:szCs w:val="28"/>
        </w:rPr>
        <w:t xml:space="preserve">ect of not only the present but </w:t>
      </w:r>
      <w:r w:rsidRPr="00E37361">
        <w:rPr>
          <w:color w:val="000000" w:themeColor="text1"/>
          <w:sz w:val="28"/>
          <w:szCs w:val="28"/>
        </w:rPr>
        <w:t xml:space="preserve">also the future </w:t>
      </w:r>
      <w:r>
        <w:rPr>
          <w:color w:val="000000" w:themeColor="text1"/>
          <w:sz w:val="28"/>
          <w:szCs w:val="28"/>
        </w:rPr>
        <w:t>generation</w:t>
      </w:r>
      <w:r w:rsidR="00081A49">
        <w:rPr>
          <w:color w:val="000000" w:themeColor="text1"/>
          <w:sz w:val="28"/>
          <w:szCs w:val="28"/>
        </w:rPr>
        <w:t>.</w:t>
      </w:r>
    </w:p>
    <w:tbl>
      <w:tblPr>
        <w:tblW w:w="0" w:type="auto"/>
        <w:tblInd w:w="3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5"/>
      </w:tblGrid>
      <w:tr w:rsidR="00863655" w:rsidTr="0086365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285" w:type="dxa"/>
          </w:tcPr>
          <w:p w:rsidR="00863655" w:rsidRDefault="00863655" w:rsidP="0086365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Post a photo</w:t>
            </w:r>
          </w:p>
        </w:tc>
      </w:tr>
    </w:tbl>
    <w:p w:rsidR="00863655" w:rsidRDefault="00906018" w:rsidP="00DF379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</w:t>
      </w:r>
    </w:p>
    <w:p w:rsidR="00081A49" w:rsidRPr="00906018" w:rsidRDefault="00906018" w:rsidP="00DF3790">
      <w:pPr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906018">
        <w:rPr>
          <w:b/>
          <w:color w:val="000000" w:themeColor="text1"/>
          <w:sz w:val="28"/>
          <w:szCs w:val="28"/>
        </w:rPr>
        <w:t>What is the inspirational back up?</w:t>
      </w:r>
    </w:p>
    <w:p w:rsidR="002B33AD" w:rsidRDefault="002B33AD" w:rsidP="00DF3790">
      <w:pPr>
        <w:jc w:val="both"/>
        <w:rPr>
          <w:color w:val="000000" w:themeColor="text1"/>
          <w:sz w:val="28"/>
          <w:szCs w:val="28"/>
        </w:rPr>
      </w:pPr>
      <w:r w:rsidRPr="00E37361">
        <w:rPr>
          <w:color w:val="000000" w:themeColor="text1"/>
          <w:sz w:val="28"/>
          <w:szCs w:val="28"/>
        </w:rPr>
        <w:t>After the 2 years’ experience mostly working with Africa New Life in training their college girls under the program dubbed “Esther College Scholarship”, All Trust Consult in partnership with decide X group launched a program we called “Miss Career Africa”. Miss Career Africa has been established as a stepping stone to uplift the dreams of young girls to be able to engage in boosting developmental sectors.</w:t>
      </w:r>
    </w:p>
    <w:p w:rsidR="00906018" w:rsidRDefault="00906018" w:rsidP="00DF3790">
      <w:pPr>
        <w:jc w:val="both"/>
        <w:rPr>
          <w:color w:val="000000" w:themeColor="text1"/>
          <w:sz w:val="28"/>
          <w:szCs w:val="28"/>
        </w:rPr>
      </w:pPr>
      <w:r w:rsidRPr="00E37361">
        <w:rPr>
          <w:color w:val="000000" w:themeColor="text1"/>
          <w:sz w:val="28"/>
          <w:szCs w:val="28"/>
        </w:rPr>
        <w:t xml:space="preserve">The young women who were involved in the trainings have made a significant difference in people’s lives through their academics, charitable and community service endeavors, therefore there was a need of using platform as Miss Career Africa for thousands to be reached out to not only to educate but also find </w:t>
      </w:r>
      <w:r w:rsidRPr="00E37361">
        <w:rPr>
          <w:color w:val="000000" w:themeColor="text1"/>
          <w:sz w:val="28"/>
          <w:szCs w:val="28"/>
        </w:rPr>
        <w:lastRenderedPageBreak/>
        <w:t>innovative and creative solutions in all sectors of development millions of Africans on issues facing our respective nation countries.</w:t>
      </w:r>
    </w:p>
    <w:p w:rsidR="00251172" w:rsidRDefault="00251172" w:rsidP="00DF3790">
      <w:pPr>
        <w:jc w:val="both"/>
        <w:rPr>
          <w:color w:val="000000" w:themeColor="text1"/>
          <w:sz w:val="28"/>
          <w:szCs w:val="28"/>
        </w:rPr>
      </w:pPr>
    </w:p>
    <w:tbl>
      <w:tblPr>
        <w:tblW w:w="0" w:type="auto"/>
        <w:tblInd w:w="3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5"/>
      </w:tblGrid>
      <w:tr w:rsidR="00863655" w:rsidTr="0089580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285" w:type="dxa"/>
          </w:tcPr>
          <w:p w:rsidR="00863655" w:rsidRDefault="00863655" w:rsidP="0089580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Post a photo</w:t>
            </w:r>
          </w:p>
        </w:tc>
      </w:tr>
    </w:tbl>
    <w:p w:rsidR="00863655" w:rsidRPr="00E37361" w:rsidRDefault="00863655" w:rsidP="00863655">
      <w:pPr>
        <w:jc w:val="center"/>
        <w:rPr>
          <w:color w:val="000000" w:themeColor="text1"/>
          <w:sz w:val="28"/>
          <w:szCs w:val="28"/>
        </w:rPr>
      </w:pPr>
    </w:p>
    <w:p w:rsidR="00906018" w:rsidRDefault="00906018" w:rsidP="00DF3790">
      <w:pPr>
        <w:jc w:val="both"/>
        <w:rPr>
          <w:color w:val="000000" w:themeColor="text1"/>
          <w:sz w:val="28"/>
          <w:szCs w:val="28"/>
        </w:rPr>
      </w:pPr>
    </w:p>
    <w:p w:rsidR="002B33AD" w:rsidRPr="001D5F77" w:rsidRDefault="00906018" w:rsidP="00DF3790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1D5F77">
        <w:rPr>
          <w:b/>
          <w:color w:val="000000" w:themeColor="text1"/>
          <w:sz w:val="28"/>
          <w:szCs w:val="28"/>
        </w:rPr>
        <w:t>Why Miss Career Africa for this cause?</w:t>
      </w:r>
    </w:p>
    <w:p w:rsidR="00AD49A2" w:rsidRPr="001D5F77" w:rsidRDefault="00AD49A2" w:rsidP="00DF3790">
      <w:pPr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r w:rsidRPr="00E37361">
        <w:rPr>
          <w:color w:val="000000" w:themeColor="text1"/>
          <w:sz w:val="28"/>
          <w:szCs w:val="28"/>
        </w:rPr>
        <w:t>Miss Career Africa is more than a crown given or a title earned; it’s a movement that goes beyond empowering young women everywhere to dream big, to insist that they shouldn’t hold their voices</w:t>
      </w:r>
      <w:r>
        <w:rPr>
          <w:color w:val="000000" w:themeColor="text1"/>
          <w:sz w:val="28"/>
          <w:szCs w:val="28"/>
        </w:rPr>
        <w:t xml:space="preserve"> to be heard, creativity and innovation </w:t>
      </w:r>
      <w:r w:rsidRPr="00E37361">
        <w:rPr>
          <w:color w:val="000000" w:themeColor="text1"/>
          <w:sz w:val="28"/>
          <w:szCs w:val="28"/>
        </w:rPr>
        <w:t xml:space="preserve"> to inspire change in the world around them. </w:t>
      </w:r>
    </w:p>
    <w:p w:rsidR="00AD49A2" w:rsidRDefault="001D5F77" w:rsidP="00DF3790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Referring t</w:t>
      </w:r>
      <w:r w:rsidR="00DF3790">
        <w:rPr>
          <w:sz w:val="28"/>
          <w:szCs w:val="28"/>
        </w:rPr>
        <w:t xml:space="preserve">o the </w:t>
      </w:r>
      <w:r w:rsidR="00191718">
        <w:rPr>
          <w:sz w:val="28"/>
          <w:szCs w:val="28"/>
        </w:rPr>
        <w:t>training</w:t>
      </w:r>
      <w:r>
        <w:rPr>
          <w:sz w:val="28"/>
          <w:szCs w:val="28"/>
        </w:rPr>
        <w:t xml:space="preserve"> young women of </w:t>
      </w:r>
      <w:r w:rsidRPr="00E37361">
        <w:rPr>
          <w:color w:val="000000" w:themeColor="text1"/>
          <w:sz w:val="28"/>
          <w:szCs w:val="28"/>
        </w:rPr>
        <w:t>Esther College Scholarship</w:t>
      </w:r>
      <w:r>
        <w:rPr>
          <w:color w:val="000000" w:themeColor="text1"/>
          <w:sz w:val="28"/>
          <w:szCs w:val="28"/>
        </w:rPr>
        <w:t xml:space="preserve">, </w:t>
      </w:r>
      <w:r w:rsidR="00DF3790">
        <w:rPr>
          <w:color w:val="000000" w:themeColor="text1"/>
          <w:sz w:val="28"/>
          <w:szCs w:val="28"/>
        </w:rPr>
        <w:t xml:space="preserve">the impact </w:t>
      </w:r>
      <w:r w:rsidR="00191718">
        <w:rPr>
          <w:color w:val="000000" w:themeColor="text1"/>
          <w:sz w:val="28"/>
          <w:szCs w:val="28"/>
        </w:rPr>
        <w:t>is expected more</w:t>
      </w:r>
      <w:r w:rsidR="00AD49A2">
        <w:rPr>
          <w:color w:val="000000" w:themeColor="text1"/>
          <w:sz w:val="28"/>
          <w:szCs w:val="28"/>
        </w:rPr>
        <w:t xml:space="preserve"> to </w:t>
      </w:r>
      <w:r w:rsidR="00191718">
        <w:rPr>
          <w:color w:val="000000" w:themeColor="text1"/>
          <w:sz w:val="28"/>
          <w:szCs w:val="28"/>
        </w:rPr>
        <w:t xml:space="preserve">other African regions </w:t>
      </w:r>
      <w:r w:rsidR="00DF3790">
        <w:rPr>
          <w:color w:val="000000" w:themeColor="text1"/>
          <w:sz w:val="28"/>
          <w:szCs w:val="28"/>
        </w:rPr>
        <w:t xml:space="preserve">in </w:t>
      </w:r>
      <w:r w:rsidR="00DF3790" w:rsidRPr="00E37361">
        <w:rPr>
          <w:color w:val="000000" w:themeColor="text1"/>
          <w:sz w:val="28"/>
          <w:szCs w:val="28"/>
        </w:rPr>
        <w:t>technology</w:t>
      </w:r>
      <w:r w:rsidR="00AD49A2" w:rsidRPr="00E37361">
        <w:rPr>
          <w:color w:val="000000" w:themeColor="text1"/>
          <w:sz w:val="28"/>
          <w:szCs w:val="28"/>
        </w:rPr>
        <w:t>, infrastruc</w:t>
      </w:r>
      <w:r w:rsidR="00AD49A2">
        <w:rPr>
          <w:color w:val="000000" w:themeColor="text1"/>
          <w:sz w:val="28"/>
          <w:szCs w:val="28"/>
        </w:rPr>
        <w:t>t</w:t>
      </w:r>
      <w:r w:rsidR="00AD49A2">
        <w:rPr>
          <w:color w:val="000000" w:themeColor="text1"/>
          <w:sz w:val="28"/>
          <w:szCs w:val="28"/>
        </w:rPr>
        <w:t>ure, medicine, engineering and</w:t>
      </w:r>
      <w:r w:rsidR="00AD49A2">
        <w:rPr>
          <w:color w:val="000000" w:themeColor="text1"/>
          <w:sz w:val="28"/>
          <w:szCs w:val="28"/>
        </w:rPr>
        <w:t xml:space="preserve"> g</w:t>
      </w:r>
      <w:r w:rsidR="00AD49A2" w:rsidRPr="00E37361">
        <w:rPr>
          <w:color w:val="000000" w:themeColor="text1"/>
          <w:sz w:val="28"/>
          <w:szCs w:val="28"/>
        </w:rPr>
        <w:t>overnmental position</w:t>
      </w:r>
      <w:r w:rsidR="00AD49A2">
        <w:rPr>
          <w:color w:val="000000" w:themeColor="text1"/>
          <w:sz w:val="28"/>
          <w:szCs w:val="28"/>
        </w:rPr>
        <w:t xml:space="preserve"> of</w:t>
      </w:r>
      <w:r w:rsidR="00AD49A2" w:rsidRPr="00E37361">
        <w:rPr>
          <w:color w:val="000000" w:themeColor="text1"/>
          <w:sz w:val="28"/>
          <w:szCs w:val="28"/>
        </w:rPr>
        <w:t xml:space="preserve"> interest mention other career spheres Miss Career Africa is the bridge</w:t>
      </w:r>
      <w:r w:rsidR="00AD49A2">
        <w:rPr>
          <w:color w:val="000000" w:themeColor="text1"/>
          <w:sz w:val="28"/>
          <w:szCs w:val="28"/>
        </w:rPr>
        <w:t xml:space="preserve"> to link these dreams    with the lady dreamers. </w:t>
      </w:r>
      <w:r w:rsidR="00AD49A2" w:rsidRPr="00E37361">
        <w:rPr>
          <w:color w:val="000000" w:themeColor="text1"/>
          <w:sz w:val="28"/>
          <w:szCs w:val="28"/>
        </w:rPr>
        <w:t xml:space="preserve">And this is how the ideal of start come up to open doors to the generation bears </w:t>
      </w:r>
      <w:r w:rsidR="00AD49A2">
        <w:rPr>
          <w:color w:val="000000" w:themeColor="text1"/>
          <w:sz w:val="28"/>
          <w:szCs w:val="28"/>
        </w:rPr>
        <w:t xml:space="preserve">of Africa to venture into their </w:t>
      </w:r>
      <w:r w:rsidR="00AD49A2" w:rsidRPr="00E37361">
        <w:rPr>
          <w:color w:val="000000" w:themeColor="text1"/>
          <w:sz w:val="28"/>
          <w:szCs w:val="28"/>
        </w:rPr>
        <w:t>dreams</w:t>
      </w:r>
    </w:p>
    <w:p w:rsidR="00251172" w:rsidRDefault="00251172" w:rsidP="00DF3790">
      <w:pPr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W w:w="0" w:type="auto"/>
        <w:tblInd w:w="3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5"/>
      </w:tblGrid>
      <w:tr w:rsidR="00251172" w:rsidTr="0089580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285" w:type="dxa"/>
          </w:tcPr>
          <w:p w:rsidR="00251172" w:rsidRDefault="00251172" w:rsidP="0089580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Post a photo</w:t>
            </w:r>
          </w:p>
        </w:tc>
      </w:tr>
    </w:tbl>
    <w:p w:rsidR="00251172" w:rsidRDefault="00251172" w:rsidP="00251172">
      <w:pPr>
        <w:jc w:val="center"/>
        <w:rPr>
          <w:color w:val="000000" w:themeColor="text1"/>
          <w:sz w:val="28"/>
          <w:szCs w:val="28"/>
        </w:rPr>
      </w:pPr>
    </w:p>
    <w:p w:rsidR="00DF3790" w:rsidRDefault="00DF3790" w:rsidP="00DF3790">
      <w:pPr>
        <w:jc w:val="center"/>
        <w:rPr>
          <w:b/>
          <w:color w:val="000000" w:themeColor="text1"/>
          <w:sz w:val="28"/>
          <w:szCs w:val="28"/>
        </w:rPr>
      </w:pPr>
    </w:p>
    <w:p w:rsidR="00AD49A2" w:rsidRPr="00DF3790" w:rsidRDefault="00AD49A2" w:rsidP="00DF3790">
      <w:pPr>
        <w:jc w:val="center"/>
        <w:rPr>
          <w:b/>
          <w:color w:val="000000" w:themeColor="text1"/>
          <w:sz w:val="28"/>
          <w:szCs w:val="28"/>
        </w:rPr>
      </w:pPr>
      <w:r w:rsidRPr="00AD49A2">
        <w:rPr>
          <w:b/>
          <w:color w:val="000000" w:themeColor="text1"/>
          <w:sz w:val="28"/>
          <w:szCs w:val="28"/>
        </w:rPr>
        <w:t>What’s the way forward?</w:t>
      </w:r>
    </w:p>
    <w:p w:rsidR="00DF3790" w:rsidRDefault="00DF3790" w:rsidP="00DF3790">
      <w:pPr>
        <w:jc w:val="both"/>
        <w:rPr>
          <w:sz w:val="28"/>
          <w:szCs w:val="28"/>
        </w:rPr>
      </w:pPr>
      <w:r w:rsidRPr="00E443AB">
        <w:rPr>
          <w:sz w:val="28"/>
          <w:szCs w:val="28"/>
        </w:rPr>
        <w:t>Miss Career Africa has the vision to recognize the best performing girls in their respective care</w:t>
      </w:r>
      <w:r>
        <w:rPr>
          <w:sz w:val="28"/>
          <w:szCs w:val="28"/>
        </w:rPr>
        <w:t xml:space="preserve">ers across Africa. </w:t>
      </w:r>
      <w:r w:rsidRPr="00E443AB">
        <w:rPr>
          <w:sz w:val="28"/>
          <w:szCs w:val="28"/>
        </w:rPr>
        <w:t>But more so, it exists to engage more girls in in deep technology, science, innovation and climb the corporate ladders and take senior leadership positions in the 21</w:t>
      </w:r>
      <w:r w:rsidRPr="00E443AB">
        <w:rPr>
          <w:sz w:val="28"/>
          <w:szCs w:val="28"/>
          <w:vertAlign w:val="superscript"/>
        </w:rPr>
        <w:t>st</w:t>
      </w:r>
      <w:r w:rsidRPr="00E443AB">
        <w:rPr>
          <w:sz w:val="28"/>
          <w:szCs w:val="28"/>
        </w:rPr>
        <w:t xml:space="preserve"> century.</w:t>
      </w:r>
    </w:p>
    <w:p w:rsidR="00DF3790" w:rsidRDefault="00DF3790" w:rsidP="00DF3790">
      <w:pPr>
        <w:spacing w:after="0"/>
        <w:rPr>
          <w:sz w:val="28"/>
          <w:szCs w:val="28"/>
        </w:rPr>
      </w:pPr>
    </w:p>
    <w:p w:rsidR="002B33AD" w:rsidRDefault="00DF3790" w:rsidP="00DF3790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Therefore, as </w:t>
      </w:r>
      <w:r w:rsidR="00AD49A2" w:rsidRPr="00E443AB">
        <w:rPr>
          <w:sz w:val="28"/>
          <w:szCs w:val="28"/>
        </w:rPr>
        <w:t xml:space="preserve">Miss Career Africa will be a three month ongoing event in different Countries </w:t>
      </w:r>
      <w:r w:rsidR="00AD49A2">
        <w:rPr>
          <w:sz w:val="28"/>
          <w:szCs w:val="28"/>
        </w:rPr>
        <w:t xml:space="preserve">and </w:t>
      </w:r>
      <w:r w:rsidR="00AD49A2" w:rsidRPr="00E443AB">
        <w:rPr>
          <w:sz w:val="28"/>
          <w:szCs w:val="28"/>
        </w:rPr>
        <w:t xml:space="preserve">in different regions of Africa with career contest &amp; campaign exclusively for girls from Secondary Schools, fresh </w:t>
      </w:r>
      <w:r w:rsidR="00AD49A2">
        <w:rPr>
          <w:sz w:val="28"/>
          <w:szCs w:val="28"/>
        </w:rPr>
        <w:t>graduates</w:t>
      </w:r>
      <w:r w:rsidR="00AD49A2" w:rsidRPr="00E443AB">
        <w:rPr>
          <w:sz w:val="28"/>
          <w:szCs w:val="28"/>
        </w:rPr>
        <w:t xml:space="preserve"> and High learning Institutions</w:t>
      </w:r>
      <w:r>
        <w:rPr>
          <w:sz w:val="28"/>
          <w:szCs w:val="28"/>
        </w:rPr>
        <w:t xml:space="preserve"> all aging from 17-23 years, we recommend to play a role in this movement to make the Africa we want with the difference we have to make for the sake of inclusivity development.</w:t>
      </w:r>
    </w:p>
    <w:p w:rsidR="002B33AD" w:rsidRPr="00126D1D" w:rsidRDefault="002B33AD" w:rsidP="00DF3790">
      <w:pPr>
        <w:spacing w:after="0"/>
        <w:jc w:val="both"/>
        <w:rPr>
          <w:color w:val="000000" w:themeColor="text1"/>
          <w:sz w:val="28"/>
          <w:szCs w:val="28"/>
        </w:rPr>
      </w:pPr>
      <w:r w:rsidRPr="00E37361">
        <w:rPr>
          <w:color w:val="000000" w:themeColor="text1"/>
          <w:sz w:val="28"/>
          <w:szCs w:val="28"/>
        </w:rPr>
        <w:t>.</w:t>
      </w:r>
      <w:r w:rsidRPr="00990A1D">
        <w:rPr>
          <w:color w:val="00B050"/>
          <w:sz w:val="28"/>
          <w:szCs w:val="28"/>
        </w:rPr>
        <w:br/>
      </w:r>
    </w:p>
    <w:p w:rsidR="002B33AD" w:rsidRPr="00E443AB" w:rsidRDefault="002B33AD" w:rsidP="00DF3790">
      <w:pPr>
        <w:jc w:val="both"/>
        <w:rPr>
          <w:sz w:val="28"/>
          <w:szCs w:val="28"/>
        </w:rPr>
      </w:pPr>
    </w:p>
    <w:sectPr w:rsidR="002B33AD" w:rsidRPr="00E4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2B"/>
    <w:rsid w:val="0007012B"/>
    <w:rsid w:val="00081A49"/>
    <w:rsid w:val="00191718"/>
    <w:rsid w:val="001D5F77"/>
    <w:rsid w:val="001E0B4A"/>
    <w:rsid w:val="00251172"/>
    <w:rsid w:val="002B33AD"/>
    <w:rsid w:val="00534C22"/>
    <w:rsid w:val="00764CDB"/>
    <w:rsid w:val="00863655"/>
    <w:rsid w:val="00865199"/>
    <w:rsid w:val="00906018"/>
    <w:rsid w:val="00914934"/>
    <w:rsid w:val="00A01486"/>
    <w:rsid w:val="00AD49A2"/>
    <w:rsid w:val="00C45E3A"/>
    <w:rsid w:val="00C65068"/>
    <w:rsid w:val="00CA6B92"/>
    <w:rsid w:val="00DF3790"/>
    <w:rsid w:val="00E22749"/>
    <w:rsid w:val="00E443AB"/>
    <w:rsid w:val="00E6691F"/>
    <w:rsid w:val="00F8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2019-09-25T10:25:00Z</dcterms:created>
  <dcterms:modified xsi:type="dcterms:W3CDTF">2019-09-25T13:25:00Z</dcterms:modified>
</cp:coreProperties>
</file>