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Helvetica Neue UltraLight" w:cs="Helvetica Neue UltraLight" w:hAnsi="Helvetica Neue UltraLight" w:eastAsia="Helvetica Neue UltraLight"/>
          <w:sz w:val="44"/>
          <w:szCs w:val="44"/>
        </w:rPr>
      </w:pPr>
      <w:r>
        <w:rPr>
          <w:rFonts w:ascii="Helvetica Neue UltraLight" w:hAnsi="Helvetica Neue UltraLight"/>
          <w:sz w:val="44"/>
          <w:szCs w:val="44"/>
          <w:rtl w:val="0"/>
          <w:lang w:val="en-US"/>
        </w:rPr>
        <w:t>Streamaxia OpenSDK V3 for iOS Change Log</w:t>
      </w:r>
    </w:p>
    <w:p>
      <w:pPr>
        <w:pStyle w:val="Body"/>
        <w:rPr>
          <w:rFonts w:ascii="Helvetica Neue UltraLight" w:cs="Helvetica Neue UltraLight" w:hAnsi="Helvetica Neue UltraLight" w:eastAsia="Helvetica Neue UltraLight"/>
          <w:sz w:val="52"/>
          <w:szCs w:val="52"/>
        </w:rPr>
      </w:pPr>
      <w:r>
        <w:rPr>
          <w:rFonts w:ascii="Helvetica Neue UltraLight" w:cs="Helvetica Neue UltraLight" w:hAnsi="Helvetica Neue UltraLight" w:eastAsia="Helvetica Neue UltraLight"/>
          <w:sz w:val="52"/>
          <w:szCs w:val="5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-46672</wp:posOffset>
                </wp:positionH>
                <wp:positionV relativeFrom="line">
                  <wp:posOffset>86042</wp:posOffset>
                </wp:positionV>
                <wp:extent cx="6172201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1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3.7pt;margin-top:6.8pt;width:486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rPr>
          <w:rFonts w:ascii="Helvetica Neue UltraLight" w:cs="Helvetica Neue UltraLight" w:hAnsi="Helvetica Neue UltraLight" w:eastAsia="Helvetica Neue UltraLight"/>
          <w:sz w:val="52"/>
          <w:szCs w:val="52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shd w:val="clear" w:color="auto" w:fill="ffffff"/>
        <w:rPr>
          <w:color w:val="333333"/>
          <w:sz w:val="21"/>
          <w:szCs w:val="21"/>
          <w:u w:color="333333"/>
        </w:rPr>
      </w:pPr>
      <w:r>
        <w:rPr>
          <w:color w:val="333333"/>
          <w:sz w:val="21"/>
          <w:szCs w:val="21"/>
          <w:u w:color="333333"/>
          <w:rtl w:val="0"/>
        </w:rPr>
        <w:t>V3.1 02/10/2017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color w:val="333333"/>
          <w:sz w:val="21"/>
          <w:szCs w:val="21"/>
          <w:rtl w:val="0"/>
          <w:lang w:val="en-US"/>
        </w:rPr>
      </w:pPr>
      <w:r>
        <w:rPr>
          <w:color w:val="333333"/>
          <w:sz w:val="21"/>
          <w:szCs w:val="21"/>
          <w:u w:color="333333"/>
          <w:rtl w:val="0"/>
          <w:lang w:val="en-US"/>
        </w:rPr>
        <w:t>Re-wrote streaming API which minimised the lib size, increased performance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color w:val="333333"/>
          <w:sz w:val="21"/>
          <w:szCs w:val="21"/>
          <w:rtl w:val="0"/>
          <w:lang w:val="en-US"/>
        </w:rPr>
      </w:pPr>
      <w:r>
        <w:rPr>
          <w:color w:val="333333"/>
          <w:sz w:val="21"/>
          <w:szCs w:val="21"/>
          <w:u w:color="333333"/>
          <w:rtl w:val="0"/>
          <w:lang w:val="en-US"/>
        </w:rPr>
        <w:t>Fixed the metadata bug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color w:val="333333"/>
          <w:sz w:val="21"/>
          <w:szCs w:val="21"/>
          <w:rtl w:val="0"/>
          <w:lang w:val="en-US"/>
        </w:rPr>
      </w:pPr>
      <w:r>
        <w:rPr>
          <w:color w:val="333333"/>
          <w:sz w:val="21"/>
          <w:szCs w:val="21"/>
          <w:u w:color="333333"/>
          <w:rtl w:val="0"/>
          <w:lang w:val="en-US"/>
        </w:rPr>
        <w:t>Implemented adaptive bitrate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color w:val="333333"/>
          <w:sz w:val="21"/>
          <w:szCs w:val="21"/>
          <w:rtl w:val="0"/>
          <w:lang w:val="en-US"/>
        </w:rPr>
      </w:pPr>
      <w:r>
        <w:rPr>
          <w:color w:val="333333"/>
          <w:sz w:val="21"/>
          <w:szCs w:val="21"/>
          <w:u w:color="333333"/>
          <w:rtl w:val="0"/>
          <w:lang w:val="en-US"/>
        </w:rPr>
        <w:t>Implemented local save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color w:val="333333"/>
          <w:sz w:val="21"/>
          <w:szCs w:val="21"/>
          <w:rtl w:val="0"/>
          <w:lang w:val="en-US"/>
        </w:rPr>
      </w:pPr>
      <w:r>
        <w:rPr>
          <w:color w:val="333333"/>
          <w:sz w:val="21"/>
          <w:szCs w:val="21"/>
          <w:u w:color="333333"/>
          <w:rtl w:val="0"/>
          <w:lang w:val="en-US"/>
        </w:rPr>
        <w:t>Implemented auto Wifi/3G switch</w:t>
      </w:r>
    </w:p>
    <w:p>
      <w:pPr>
        <w:pStyle w:val="Body"/>
        <w:shd w:val="clear" w:color="auto" w:fill="ffffff"/>
        <w:rPr>
          <w:color w:val="333333"/>
          <w:sz w:val="20"/>
          <w:szCs w:val="20"/>
          <w:u w:color="333333"/>
        </w:rPr>
      </w:pPr>
    </w:p>
    <w:p>
      <w:pPr>
        <w:pStyle w:val="Body"/>
        <w:shd w:val="clear" w:color="auto" w:fill="ffffff"/>
        <w:rPr>
          <w:color w:val="333333"/>
          <w:sz w:val="21"/>
          <w:szCs w:val="21"/>
          <w:u w:color="333333"/>
        </w:rPr>
      </w:pPr>
      <w:r>
        <w:rPr>
          <w:color w:val="333333"/>
          <w:sz w:val="21"/>
          <w:szCs w:val="21"/>
          <w:u w:color="333333"/>
          <w:rtl w:val="0"/>
        </w:rPr>
        <w:t>V3.2 03/06/2017</w:t>
      </w:r>
    </w:p>
    <w:p>
      <w:pPr>
        <w:pStyle w:val="Body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Updated and simplified recorder API for handling orientation changes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Resolution can be inverted to support streaming in landscape orientation without cropping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Bugfixes for muting stream audio and rtmp_init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Implemented output to multiple streaming sources (beta)</w:t>
      </w:r>
    </w:p>
    <w:p>
      <w:pPr>
        <w:pStyle w:val="Body"/>
      </w:pPr>
    </w:p>
    <w:p>
      <w:pPr>
        <w:pStyle w:val="Body"/>
      </w:pPr>
    </w:p>
    <w:p>
      <w:pPr>
        <w:pStyle w:val="Body"/>
        <w:shd w:val="clear" w:color="auto" w:fill="ffffff"/>
        <w:rPr>
          <w:color w:val="333333"/>
          <w:sz w:val="21"/>
          <w:szCs w:val="21"/>
          <w:u w:color="333333"/>
        </w:rPr>
      </w:pPr>
      <w:r>
        <w:rPr>
          <w:color w:val="333333"/>
          <w:sz w:val="21"/>
          <w:szCs w:val="21"/>
          <w:u w:color="333333"/>
          <w:rtl w:val="0"/>
          <w:lang w:val="pt-PT"/>
        </w:rPr>
        <w:t>V3.3 06/22/2017</w:t>
      </w:r>
    </w:p>
    <w:p>
      <w:pPr>
        <w:pStyle w:val="Body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Audio sync bugfix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Performance improvements</w:t>
      </w:r>
    </w:p>
    <w:p>
      <w:pPr>
        <w:pStyle w:val="Body"/>
      </w:pPr>
    </w:p>
    <w:p>
      <w:pPr>
        <w:pStyle w:val="Body"/>
        <w:shd w:val="clear" w:color="auto" w:fill="ffffff"/>
        <w:rPr>
          <w:color w:val="333333"/>
          <w:sz w:val="21"/>
          <w:szCs w:val="21"/>
          <w:u w:color="333333"/>
        </w:rPr>
      </w:pPr>
      <w:r>
        <w:rPr>
          <w:color w:val="333333"/>
          <w:sz w:val="21"/>
          <w:szCs w:val="21"/>
          <w:u w:color="333333"/>
          <w:rtl w:val="0"/>
        </w:rPr>
        <w:t>V3.4 07/17/2017</w:t>
      </w:r>
    </w:p>
    <w:p>
      <w:pPr>
        <w:pStyle w:val="Body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Minor bugfixes</w:t>
      </w:r>
    </w:p>
    <w:p>
      <w:pPr>
        <w:pStyle w:val="Body"/>
      </w:pPr>
    </w:p>
    <w:p>
      <w:pPr>
        <w:pStyle w:val="Body"/>
        <w:shd w:val="clear" w:color="auto" w:fill="ffffff"/>
        <w:rPr>
          <w:color w:val="333333"/>
          <w:sz w:val="21"/>
          <w:szCs w:val="21"/>
          <w:u w:color="333333"/>
        </w:rPr>
      </w:pPr>
      <w:r>
        <w:rPr>
          <w:color w:val="333333"/>
          <w:sz w:val="21"/>
          <w:szCs w:val="21"/>
          <w:u w:color="333333"/>
          <w:rtl w:val="0"/>
          <w:lang w:val="pt-PT"/>
        </w:rPr>
        <w:t>V3.5 04/22/2018</w:t>
      </w:r>
    </w:p>
    <w:p>
      <w:pPr>
        <w:pStyle w:val="Body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Bugfixes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Performance Improvements</w:t>
      </w:r>
    </w:p>
    <w:p>
      <w:pPr>
        <w:pStyle w:val="Body"/>
      </w:pPr>
    </w:p>
    <w:p>
      <w:pPr>
        <w:pStyle w:val="Body"/>
        <w:shd w:val="clear" w:color="auto" w:fill="ffffff"/>
        <w:rPr>
          <w:color w:val="333333"/>
          <w:sz w:val="21"/>
          <w:szCs w:val="21"/>
          <w:u w:color="333333"/>
        </w:rPr>
      </w:pPr>
      <w:r>
        <w:rPr>
          <w:color w:val="333333"/>
          <w:sz w:val="21"/>
          <w:szCs w:val="21"/>
          <w:u w:color="333333"/>
          <w:rtl w:val="0"/>
          <w:lang w:val="da-DK"/>
        </w:rPr>
        <w:t>V3.</w:t>
      </w:r>
      <w:r>
        <w:rPr>
          <w:color w:val="333333"/>
          <w:sz w:val="21"/>
          <w:szCs w:val="21"/>
          <w:u w:color="333333"/>
          <w:rtl w:val="0"/>
          <w:lang w:val="en-US"/>
        </w:rPr>
        <w:t>6</w:t>
      </w:r>
      <w:r>
        <w:rPr>
          <w:color w:val="333333"/>
          <w:sz w:val="21"/>
          <w:szCs w:val="21"/>
          <w:u w:color="333333"/>
          <w:rtl w:val="0"/>
        </w:rPr>
        <w:t xml:space="preserve"> </w:t>
      </w:r>
      <w:r>
        <w:rPr>
          <w:color w:val="333333"/>
          <w:sz w:val="21"/>
          <w:szCs w:val="21"/>
          <w:u w:color="333333"/>
          <w:rtl w:val="0"/>
          <w:lang w:val="en-US"/>
        </w:rPr>
        <w:t>12</w:t>
      </w:r>
      <w:r>
        <w:rPr>
          <w:color w:val="333333"/>
          <w:sz w:val="21"/>
          <w:szCs w:val="21"/>
          <w:u w:color="333333"/>
          <w:rtl w:val="0"/>
        </w:rPr>
        <w:t>/</w:t>
      </w:r>
      <w:r>
        <w:rPr>
          <w:color w:val="333333"/>
          <w:sz w:val="21"/>
          <w:szCs w:val="21"/>
          <w:u w:color="333333"/>
          <w:rtl w:val="0"/>
          <w:lang w:val="en-US"/>
        </w:rPr>
        <w:t>12</w:t>
      </w:r>
      <w:r>
        <w:rPr>
          <w:color w:val="333333"/>
          <w:sz w:val="21"/>
          <w:szCs w:val="21"/>
          <w:u w:color="333333"/>
          <w:rtl w:val="0"/>
        </w:rPr>
        <w:t>/2018</w:t>
      </w:r>
    </w:p>
    <w:p>
      <w:pPr>
        <w:pStyle w:val="Body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Bugfixes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Tap to focus feature is now available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Taking snapshots while streaming is now possible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>
      <w:drawing>
        <wp:inline distT="0" distB="0" distL="0" distR="0">
          <wp:extent cx="1667538" cy="356830"/>
          <wp:effectExtent l="0" t="0" r="0" b="0"/>
          <wp:docPr id="1073741825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38" cy="3568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