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-196436</wp:posOffset>
            </wp:positionH>
            <wp:positionV relativeFrom="line">
              <wp:posOffset>-260761</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outline w:val="0"/>
          <w:color w:val="e7e6e6"/>
          <w:u w:color="e7e6e6"/>
          <w14:textFill>
            <w14:solidFill>
              <w14:srgbClr w14:val="E7E6E6"/>
            </w14:solidFill>
          </w14:textFill>
        </w:rPr>
      </w:pPr>
    </w:p>
    <w:p>
      <w:pPr>
        <w:pStyle w:val="Title"/>
        <w:rPr>
          <w:outline w:val="0"/>
          <w:color w:val="00b592"/>
          <w:sz w:val="72"/>
          <w:szCs w:val="72"/>
          <w:u w:color="00b592"/>
          <w14:textFill>
            <w14:solidFill>
              <w14:srgbClr w14:val="00B592"/>
            </w14:solidFill>
          </w14:textFill>
        </w:rPr>
      </w:pPr>
      <w:r>
        <w:rPr>
          <w:rFonts w:cs="Arial Unicode MS" w:eastAsia="Arial Unicode MS"/>
          <w:outline w:val="0"/>
          <w:color w:val="00b592"/>
          <w:sz w:val="72"/>
          <w:szCs w:val="72"/>
          <w:u w:color="00b592"/>
          <w:rtl w:val="0"/>
          <w:lang w:val="en-US"/>
          <w14:textFill>
            <w14:solidFill>
              <w14:srgbClr w14:val="00B592"/>
            </w14:solidFill>
          </w14:textFill>
        </w:rPr>
        <w:t>OpenSDK 3.3 for iOS</w:t>
      </w:r>
    </w:p>
    <w:p>
      <w:pPr>
        <w:pStyle w:val="Subtitle"/>
      </w:pPr>
      <w:r>
        <w:rPr>
          <w:rStyle w:val="None A"/>
          <w:rtl w:val="0"/>
          <w:lang w:val="en-US"/>
        </w:rPr>
        <w:t>Setup Guide</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Body A"/>
      </w:pPr>
    </w:p>
    <w:p>
      <w:pPr>
        <w:pStyle w:val="TOC Heading"/>
      </w:pPr>
      <w:r>
        <w:rPr>
          <w:rStyle w:val="None A"/>
          <w:rtl w:val="0"/>
          <w:lang w:val="en-US"/>
        </w:rPr>
        <w:t>Contents</w:t>
      </w:r>
    </w:p>
    <w:p>
      <w:pPr>
        <w:pStyle w:val="Body A"/>
      </w:pPr>
      <w:r>
        <w:rPr/>
        <w:fldChar w:fldCharType="begin" w:fldLock="0"/>
      </w:r>
      <w:r>
        <w:instrText xml:space="preserve"> TOC \o 1-2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 AXRecorder</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Delegate – AXRecorderDelegate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Stream Info – AXStreamInfo</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Utilities – AXUtils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Set up OpenSDK in a Project</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Initialize SDK Main Interface</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Settings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Recorder Setup</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Video Preview</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Streamer Setup</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Add permissions to Info.plist</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Start and Stop Stream</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Taking a snapshot</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Zooming</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Resources</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Body A"/>
        <w:rPr>
          <w:rFonts w:ascii="Calibri" w:cs="Calibri" w:hAnsi="Calibri" w:eastAsia="Calibri"/>
          <w:outline w:val="0"/>
          <w:color w:val="000000"/>
          <w:sz w:val="22"/>
          <w:szCs w:val="22"/>
          <w:u w:color="000000"/>
          <w14:textFill>
            <w14:solidFill>
              <w14:srgbClr w14:val="000000"/>
            </w14:solidFill>
          </w14:textFill>
        </w:rPr>
      </w:pPr>
      <w:r>
        <w:rPr/>
        <w:fldChar w:fldCharType="end" w:fldLock="0"/>
      </w:r>
    </w:p>
    <w:p>
      <w:pPr>
        <w:pStyle w:val="Heading"/>
      </w:pPr>
      <w:r>
        <w:rPr>
          <w:rStyle w:val="None A"/>
        </w:rPr>
        <w:br w:type="textWrapping"/>
      </w:r>
    </w:p>
    <w:p>
      <w:pPr>
        <w:pStyle w:val="Body A"/>
      </w:pPr>
      <w:r>
        <w:rPr>
          <w:rFonts w:ascii="Arial Unicode MS" w:cs="Arial Unicode MS" w:hAnsi="Arial Unicode MS" w:eastAsia="Arial Unicode MS"/>
          <w:b w:val="0"/>
          <w:bCs w:val="0"/>
          <w:i w:val="0"/>
          <w:iCs w:val="0"/>
        </w:rPr>
        <w:br w:type="page"/>
      </w:r>
    </w:p>
    <w:p>
      <w:pPr>
        <w:pStyle w:val="Heading"/>
        <w:rPr>
          <w:lang w:val="fr-FR"/>
        </w:rPr>
      </w:pPr>
      <w:bookmarkStart w:name="_Toc" w:id="0"/>
      <w:r>
        <w:rPr>
          <w:rtl w:val="0"/>
          <w:lang w:val="fr-FR"/>
        </w:rPr>
        <w:t>Introduction</w:t>
      </w:r>
      <w:bookmarkEnd w:id="0"/>
    </w:p>
    <w:p>
      <w:pPr>
        <w:pStyle w:val="Body A"/>
      </w:pPr>
      <w:r>
        <w:rPr>
          <w:rStyle w:val="None A"/>
          <w:rFonts w:cs="Arial Unicode MS" w:eastAsia="Arial Unicode MS"/>
          <w:rtl w:val="0"/>
          <w:lang w:val="en-US"/>
        </w:rPr>
        <w:t>Streamaxia OpenSDK is a live streaming (broadcasting) library for mobile devices.</w:t>
      </w:r>
    </w:p>
    <w:p>
      <w:pPr>
        <w:pStyle w:val="Body A"/>
        <w:rPr>
          <w:rStyle w:val="None A"/>
        </w:rPr>
      </w:pPr>
      <w:r>
        <w:rPr>
          <w:rStyle w:val="None A"/>
          <w:rFonts w:cs="Arial Unicode MS" w:eastAsia="Arial Unicode MS"/>
          <w:rtl w:val="0"/>
          <w:lang w:val="en-US"/>
        </w:rPr>
        <w:t>This is a short programming guide about how to integrate Streamaxia OpenSDK library in your iOS project.</w:t>
      </w:r>
    </w:p>
    <w:p>
      <w:pPr>
        <w:pStyle w:val="Body A"/>
      </w:pPr>
      <w:r>
        <w:rPr>
          <w:rStyle w:val="None A"/>
          <w:rFonts w:cs="Arial Unicode MS" w:eastAsia="Arial Unicode MS"/>
          <w:rtl w:val="0"/>
          <w:lang w:val="en-US"/>
        </w:rPr>
        <w:t xml:space="preserve">For the full API documentation, please download the </w:t>
      </w:r>
      <w:r>
        <w:rPr>
          <w:rStyle w:val="None A"/>
          <w:rFonts w:cs="Arial Unicode MS" w:eastAsia="Arial Unicode MS" w:hint="default"/>
          <w:rtl w:val="0"/>
          <w:lang w:val="en-US"/>
        </w:rPr>
        <w:t>“</w:t>
      </w:r>
      <w:r>
        <w:rPr>
          <w:rStyle w:val="None A"/>
          <w:rFonts w:cs="Arial Unicode MS" w:eastAsia="Arial Unicode MS"/>
          <w:rtl w:val="0"/>
          <w:lang w:val="en-US"/>
        </w:rPr>
        <w:t>Documentation</w:t>
      </w:r>
      <w:r>
        <w:rPr>
          <w:rStyle w:val="None A"/>
          <w:rFonts w:cs="Arial Unicode MS" w:eastAsia="Arial Unicode MS" w:hint="default"/>
          <w:rtl w:val="0"/>
          <w:lang w:val="en-US"/>
        </w:rPr>
        <w:t xml:space="preserve">” </w:t>
      </w:r>
      <w:r>
        <w:rPr>
          <w:rStyle w:val="None A"/>
          <w:rFonts w:cs="Arial Unicode MS" w:eastAsia="Arial Unicode MS"/>
          <w:rtl w:val="0"/>
          <w:lang w:val="en-US"/>
        </w:rPr>
        <w:t>folder and run index.html.</w:t>
      </w:r>
    </w:p>
    <w:p>
      <w:pPr>
        <w:pStyle w:val="Heading"/>
      </w:pPr>
      <w:bookmarkStart w:name="_Toc1" w:id="1"/>
      <w:r>
        <w:rPr>
          <w:rStyle w:val="None A"/>
          <w:rtl w:val="0"/>
          <w:lang w:val="en-US"/>
        </w:rPr>
        <w:t>Components</w:t>
      </w:r>
      <w:bookmarkEnd w:id="1"/>
    </w:p>
    <w:p>
      <w:pPr>
        <w:pStyle w:val="Heading 2"/>
      </w:pPr>
      <w:bookmarkStart w:name="_Toc2" w:id="2"/>
      <w:r>
        <w:rPr>
          <w:rtl w:val="0"/>
          <w:lang w:val="de-DE"/>
        </w:rPr>
        <w:t>OpenSDK Main Interface</w:t>
      </w:r>
      <w:bookmarkEnd w:id="2"/>
    </w:p>
    <w:p>
      <w:pPr>
        <w:pStyle w:val="Body A"/>
      </w:pPr>
      <w:r>
        <w:rPr>
          <w:rStyle w:val="None A"/>
          <w:rFonts w:cs="Arial Unicode MS" w:eastAsia="Arial Unicode MS"/>
          <w:rtl w:val="0"/>
          <w:lang w:val="en-US"/>
        </w:rPr>
        <w:t>The main interface is responsible for the initialization and configuration of the SDK. It provides information about the available features.</w:t>
      </w:r>
    </w:p>
    <w:p>
      <w:pPr>
        <w:pStyle w:val="Body A"/>
      </w:pPr>
      <w:r>
        <w:rPr>
          <w:rFonts w:cs="Arial Unicode MS" w:eastAsia="Arial Unicode MS"/>
          <w:b w:val="1"/>
          <w:bCs w:val="1"/>
          <w:rtl w:val="0"/>
          <w:lang w:val="en-US"/>
        </w:rPr>
        <w:t>Important:</w:t>
      </w:r>
      <w:r>
        <w:rPr>
          <w:rStyle w:val="None A"/>
          <w:rFonts w:cs="Arial Unicode MS" w:eastAsia="Arial Unicode MS"/>
          <w:rtl w:val="0"/>
          <w:lang w:val="en-US"/>
        </w:rPr>
        <w:t xml:space="preserve"> Before using the publisher, the SDK must be properly initialized and configured.</w:t>
      </w:r>
    </w:p>
    <w:p>
      <w:pPr>
        <w:pStyle w:val="Heading 2"/>
        <w:rPr>
          <w:rFonts w:ascii="Open Sans Light" w:cs="Open Sans Light" w:hAnsi="Open Sans Light" w:eastAsia="Open Sans Light"/>
          <w:i w:val="1"/>
          <w:iCs w:val="1"/>
        </w:rPr>
      </w:pPr>
      <w:bookmarkStart w:name="_Toc3" w:id="3"/>
      <w:r>
        <w:rPr>
          <w:rtl w:val="0"/>
          <w:lang w:val="nl-NL"/>
        </w:rPr>
        <w:t xml:space="preserve">Recorder </w:t>
      </w:r>
      <w:r>
        <w:rPr>
          <w:rStyle w:val="None A"/>
          <w:rtl w:val="0"/>
        </w:rPr>
        <w:t xml:space="preserve">– </w:t>
      </w:r>
      <w:r>
        <w:rPr>
          <w:rFonts w:ascii="Open Sans Light" w:cs="Open Sans Light" w:hAnsi="Open Sans Light" w:eastAsia="Open Sans Light"/>
          <w:i w:val="1"/>
          <w:iCs w:val="1"/>
          <w:rtl w:val="0"/>
          <w:lang w:val="en-US"/>
        </w:rPr>
        <w:t>AXRecorder</w:t>
      </w:r>
      <w:bookmarkEnd w:id="3"/>
    </w:p>
    <w:p>
      <w:pPr>
        <w:pStyle w:val="Body A"/>
      </w:pPr>
      <w:r>
        <w:rPr>
          <w:rStyle w:val="None A"/>
          <w:rFonts w:cs="Arial Unicode MS" w:eastAsia="Arial Unicode MS"/>
          <w:rtl w:val="0"/>
          <w:lang w:val="en-US"/>
        </w:rPr>
        <w:t>The recorder is responsible for capturing and streaming audio and video content to a RTMP server. Before using the recorder, the SDK must be properly configured and have a valid license.</w:t>
      </w:r>
    </w:p>
    <w:p>
      <w:pPr>
        <w:pStyle w:val="Body A"/>
      </w:pPr>
      <w:r>
        <w:rPr>
          <w:rStyle w:val="None A"/>
          <w:rFonts w:cs="Arial Unicode MS" w:eastAsia="Arial Unicode MS"/>
          <w:rtl w:val="0"/>
          <w:lang w:val="en-US"/>
        </w:rPr>
        <w:t xml:space="preserve">It also provides utilities for changing the settings for capturing and streaming audio and video. </w:t>
      </w:r>
    </w:p>
    <w:p>
      <w:pPr>
        <w:pStyle w:val="Heading 2"/>
        <w:rPr>
          <w:rFonts w:ascii="Open Sans Light" w:cs="Open Sans Light" w:hAnsi="Open Sans Light" w:eastAsia="Open Sans Light"/>
          <w:i w:val="1"/>
          <w:iCs w:val="1"/>
        </w:rPr>
      </w:pPr>
      <w:bookmarkStart w:name="_Toc4" w:id="4"/>
      <w:r>
        <w:rPr>
          <w:rtl w:val="0"/>
          <w:lang w:val="en-US"/>
        </w:rPr>
        <w:t xml:space="preserve">Recorder Delegate </w:t>
      </w:r>
      <w:r>
        <w:rPr>
          <w:rStyle w:val="None A"/>
          <w:rtl w:val="0"/>
        </w:rPr>
        <w:t xml:space="preserve">– </w:t>
      </w:r>
      <w:r>
        <w:rPr>
          <w:rFonts w:ascii="Open Sans Light" w:cs="Open Sans Light" w:hAnsi="Open Sans Light" w:eastAsia="Open Sans Light"/>
          <w:i w:val="1"/>
          <w:iCs w:val="1"/>
          <w:rtl w:val="0"/>
          <w:lang w:val="en-US"/>
        </w:rPr>
        <w:t>AXRecorderDelegate</w:t>
      </w:r>
      <w:bookmarkEnd w:id="4"/>
    </w:p>
    <w:p>
      <w:pPr>
        <w:pStyle w:val="Body A"/>
      </w:pPr>
      <w:r>
        <w:rPr>
          <w:rStyle w:val="None A"/>
          <w:rFonts w:cs="Arial Unicode MS" w:eastAsia="Arial Unicode MS"/>
          <w:rtl w:val="0"/>
          <w:lang w:val="en-US"/>
        </w:rPr>
        <w:t>The recorder delegate is optional. This should be implemented to receive the callbacks delivered by the recorder.</w:t>
      </w:r>
    </w:p>
    <w:p>
      <w:pPr>
        <w:pStyle w:val="Body A"/>
      </w:pPr>
      <w:r>
        <w:rPr>
          <w:rStyle w:val="None A"/>
          <w:rFonts w:cs="Arial Unicode MS" w:eastAsia="Arial Unicode MS"/>
          <w:rtl w:val="0"/>
          <w:lang w:val="en-US"/>
        </w:rPr>
        <w:t>It provides information about the recorder state changes, internet availability, recording time, warnings and errors that occur while recording and streaming.</w:t>
      </w:r>
    </w:p>
    <w:p>
      <w:pPr>
        <w:pStyle w:val="Body A"/>
      </w:pPr>
      <w:r>
        <w:rPr>
          <w:rFonts w:cs="Arial Unicode MS" w:eastAsia="Arial Unicode MS"/>
          <w:b w:val="1"/>
          <w:bCs w:val="1"/>
          <w:outline w:val="0"/>
          <w:color w:val="555555"/>
          <w:sz w:val="28"/>
          <w:szCs w:val="28"/>
          <w:u w:color="555555"/>
          <w:rtl w:val="0"/>
          <w:lang w:val="en-US"/>
          <w14:textFill>
            <w14:solidFill>
              <w14:srgbClr w14:val="555555"/>
            </w14:solidFill>
          </w14:textFill>
        </w:rPr>
        <w:t xml:space="preserve">Recorder Settings </w:t>
      </w:r>
      <w:r>
        <w:rPr>
          <w:rFonts w:cs="Arial Unicode MS" w:eastAsia="Arial Unicode MS" w:hint="default"/>
          <w:b w:val="1"/>
          <w:bCs w:val="1"/>
          <w:outline w:val="0"/>
          <w:color w:val="555555"/>
          <w:sz w:val="28"/>
          <w:szCs w:val="28"/>
          <w:u w:color="555555"/>
          <w:rtl w:val="0"/>
          <w:lang w:val="en-US"/>
          <w14:textFill>
            <w14:solidFill>
              <w14:srgbClr w14:val="555555"/>
            </w14:solidFill>
          </w14:textFill>
        </w:rPr>
        <w:t xml:space="preserve">– </w:t>
      </w:r>
      <w:r>
        <w:rPr>
          <w:rFonts w:cs="Arial Unicode MS" w:eastAsia="Arial Unicode MS"/>
          <w:b w:val="1"/>
          <w:bCs w:val="1"/>
          <w:outline w:val="0"/>
          <w:color w:val="555555"/>
          <w:sz w:val="28"/>
          <w:szCs w:val="28"/>
          <w:u w:color="555555"/>
          <w:rtl w:val="0"/>
          <w:lang w:val="en-US"/>
          <w14:textFill>
            <w14:solidFill>
              <w14:srgbClr w14:val="555555"/>
            </w14:solidFill>
          </w14:textFill>
        </w:rPr>
        <w:t>AXRecorderSettings</w:t>
      </w:r>
    </w:p>
    <w:p>
      <w:pPr>
        <w:pStyle w:val="Body A"/>
      </w:pPr>
      <w:r>
        <w:rPr>
          <w:rStyle w:val="None A"/>
          <w:rFonts w:cs="Arial Unicode MS" w:eastAsia="Arial Unicode MS"/>
          <w:rtl w:val="0"/>
          <w:lang w:val="en-US"/>
        </w:rPr>
        <w:t>The settings used by the recorder to capture and stream media are defined here. It contains settings like stream mode, video bit rate, resolution, torch mode and more.</w:t>
      </w:r>
    </w:p>
    <w:p>
      <w:pPr>
        <w:pStyle w:val="Body A"/>
      </w:pPr>
      <w:r>
        <w:rPr>
          <w:rStyle w:val="None A"/>
          <w:rFonts w:cs="Arial Unicode MS" w:eastAsia="Arial Unicode MS"/>
          <w:rtl w:val="0"/>
          <w:lang w:val="en-US"/>
        </w:rPr>
        <w:t>The recorder settings are required for initializing the recorder.</w:t>
      </w:r>
    </w:p>
    <w:p>
      <w:pPr>
        <w:pStyle w:val="Heading 2"/>
        <w:rPr>
          <w:rFonts w:ascii="Open Sans Light" w:cs="Open Sans Light" w:hAnsi="Open Sans Light" w:eastAsia="Open Sans Light"/>
          <w:i w:val="1"/>
          <w:iCs w:val="1"/>
        </w:rPr>
      </w:pPr>
      <w:bookmarkStart w:name="_Toc5" w:id="5"/>
      <w:r>
        <w:rPr>
          <w:rtl w:val="0"/>
          <w:lang w:val="en-US"/>
        </w:rPr>
        <w:t xml:space="preserve">Stream Info </w:t>
      </w:r>
      <w:r>
        <w:rPr>
          <w:rStyle w:val="None A"/>
          <w:rtl w:val="0"/>
        </w:rPr>
        <w:t xml:space="preserve">– </w:t>
      </w:r>
      <w:r>
        <w:rPr>
          <w:rFonts w:ascii="Open Sans Light" w:cs="Open Sans Light" w:hAnsi="Open Sans Light" w:eastAsia="Open Sans Light"/>
          <w:i w:val="1"/>
          <w:iCs w:val="1"/>
          <w:rtl w:val="0"/>
          <w:lang w:val="en-US"/>
        </w:rPr>
        <w:t>AXStreamInfo</w:t>
      </w:r>
      <w:bookmarkEnd w:id="5"/>
    </w:p>
    <w:p>
      <w:pPr>
        <w:pStyle w:val="Body A"/>
      </w:pPr>
      <w:r>
        <w:rPr>
          <w:rStyle w:val="None A"/>
          <w:rFonts w:cs="Arial Unicode MS" w:eastAsia="Arial Unicode MS"/>
          <w:rtl w:val="0"/>
          <w:lang w:val="en-US"/>
        </w:rPr>
        <w:t>The info about the streaming destination is defined here. This should be configured with your own values, corresponding to your streaming destination and associated streaming account info.</w:t>
      </w:r>
    </w:p>
    <w:p>
      <w:pPr>
        <w:pStyle w:val="Body A"/>
      </w:pPr>
      <w:r>
        <w:rPr>
          <w:rStyle w:val="None A"/>
          <w:rFonts w:cs="Arial Unicode MS" w:eastAsia="Arial Unicode MS"/>
          <w:rtl w:val="0"/>
          <w:lang w:val="en-US"/>
        </w:rPr>
        <w:t>The stream info is required for initializing the recorder.</w:t>
      </w:r>
    </w:p>
    <w:p>
      <w:pPr>
        <w:pStyle w:val="Heading 2"/>
        <w:rPr>
          <w:rFonts w:ascii="Open Sans Light" w:cs="Open Sans Light" w:hAnsi="Open Sans Light" w:eastAsia="Open Sans Light"/>
          <w:i w:val="1"/>
          <w:iCs w:val="1"/>
        </w:rPr>
      </w:pPr>
      <w:bookmarkStart w:name="_Toc6" w:id="6"/>
      <w:r>
        <w:rPr>
          <w:rtl w:val="0"/>
          <w:lang w:val="nl-NL"/>
        </w:rPr>
        <w:t xml:space="preserve">Utilities </w:t>
      </w:r>
      <w:r>
        <w:rPr>
          <w:rStyle w:val="None A"/>
          <w:rtl w:val="0"/>
        </w:rPr>
        <w:t xml:space="preserve">– </w:t>
      </w:r>
      <w:r>
        <w:rPr>
          <w:rFonts w:ascii="Open Sans Light" w:cs="Open Sans Light" w:hAnsi="Open Sans Light" w:eastAsia="Open Sans Light"/>
          <w:i w:val="1"/>
          <w:iCs w:val="1"/>
          <w:rtl w:val="0"/>
        </w:rPr>
        <w:t>AXUtils</w:t>
      </w:r>
      <w:bookmarkEnd w:id="6"/>
    </w:p>
    <w:p>
      <w:pPr>
        <w:pStyle w:val="Body A"/>
      </w:pPr>
      <w:r>
        <w:rPr>
          <w:rStyle w:val="None A"/>
          <w:rFonts w:cs="Arial Unicode MS" w:eastAsia="Arial Unicode MS"/>
          <w:rtl w:val="0"/>
          <w:lang w:val="en-US"/>
        </w:rPr>
        <w:t>Provides a set of utilities that can be used along with the rest of the API for streaming the content. Utilities like recommended video bit rates, available resolutions, supported resolutions, supported frame rates and many others are available in the AXUtils class.</w:t>
      </w:r>
    </w:p>
    <w:p>
      <w:pPr>
        <w:pStyle w:val="Heading"/>
      </w:pPr>
      <w:bookmarkStart w:name="_Toc7" w:id="7"/>
      <w:r>
        <w:rPr>
          <w:rStyle w:val="None A"/>
          <w:rtl w:val="0"/>
          <w:lang w:val="en-US"/>
        </w:rPr>
        <w:t>Set up OpenSDK in a Project</w:t>
      </w:r>
      <w:bookmarkEnd w:id="7"/>
    </w:p>
    <w:p>
      <w:pPr>
        <w:pStyle w:val="List Paragraph"/>
        <w:numPr>
          <w:ilvl w:val="0"/>
          <w:numId w:val="2"/>
        </w:numPr>
        <w:bidi w:val="0"/>
        <w:ind w:right="0"/>
        <w:jc w:val="left"/>
        <w:rPr>
          <w:rFonts w:ascii="Times New Roman" w:hAnsi="Times New Roman"/>
          <w:outline w:val="0"/>
          <w:color w:val="000000"/>
          <w:rtl w:val="0"/>
          <w:lang w:val="en-US"/>
          <w14:textFill>
            <w14:solidFill>
              <w14:srgbClr w14:val="000000"/>
            </w14:solidFill>
          </w14:textFill>
        </w:rPr>
      </w:pPr>
      <w:r>
        <w:rPr>
          <w:rFonts w:ascii="Open Sans Light" w:hAnsi="Open Sans Light"/>
          <w:outline w:val="0"/>
          <w:color w:val="555555"/>
          <w:rtl w:val="0"/>
          <w:lang w:val="en-US"/>
          <w14:textFill>
            <w14:solidFill>
              <w14:srgbClr w14:val="555555"/>
            </w14:solidFill>
          </w14:textFill>
        </w:rPr>
        <w:t>Open an existing project or create a new one</w:t>
      </w:r>
    </w:p>
    <w:p>
      <w:pPr>
        <w:pStyle w:val="List Paragraph"/>
        <w:numPr>
          <w:ilvl w:val="0"/>
          <w:numId w:val="3"/>
        </w:numPr>
        <w:rPr>
          <w:lang w:val="en-US"/>
        </w:rPr>
      </w:pPr>
      <w:r>
        <w:rPr>
          <w:rStyle w:val="None A"/>
          <w:rtl w:val="0"/>
          <w:lang w:val="en-US"/>
        </w:rPr>
        <w:t>Add the framework provided (StreamaxiaSDK.framework) to the project</w:t>
      </w:r>
    </w:p>
    <w:p>
      <w:pPr>
        <w:pStyle w:val="List Paragraph"/>
        <w:keepNext w:val="1"/>
        <w:numPr>
          <w:ilvl w:val="0"/>
          <w:numId w:val="3"/>
        </w:numPr>
        <w:rPr>
          <w:lang w:val="en-US"/>
        </w:rPr>
      </w:pPr>
      <w:r>
        <w:rPr>
          <w:rStyle w:val="None A"/>
          <w:rtl w:val="0"/>
          <w:lang w:val="en-US"/>
        </w:rPr>
        <w:t>Add the certificate files or config bundle to the project</w:t>
      </w:r>
      <w:r>
        <w:rPr>
          <w:outline w:val="0"/>
          <w:color w:val="000000"/>
          <w:u w:color="000000"/>
          <w14:textFill>
            <w14:solidFill>
              <w14:srgbClr w14:val="000000"/>
            </w14:solidFill>
          </w14:textFill>
        </w:rPr>
        <w:drawing xmlns:a="http://schemas.openxmlformats.org/drawingml/2006/main">
          <wp:inline distT="0" distB="0" distL="0" distR="0">
            <wp:extent cx="3352800" cy="3035300"/>
            <wp:effectExtent l="0" t="0" r="0" b="0"/>
            <wp:docPr id="1073741829" name="officeArt object" descr="Screen%20Shot%202017-02-24%20at%203.05.54%20PM.png"/>
            <wp:cNvGraphicFramePr/>
            <a:graphic xmlns:a="http://schemas.openxmlformats.org/drawingml/2006/main">
              <a:graphicData uri="http://schemas.openxmlformats.org/drawingml/2006/picture">
                <pic:pic xmlns:pic="http://schemas.openxmlformats.org/drawingml/2006/picture">
                  <pic:nvPicPr>
                    <pic:cNvPr id="1073741829" name="Screen%20Shot%202017-02-24%20at%203.05.54%20PM.png" descr="Screen%20Shot%202017-02-24%20at%203.05.54%20PM.png"/>
                    <pic:cNvPicPr>
                      <a:picLocks noChangeAspect="1"/>
                    </pic:cNvPicPr>
                  </pic:nvPicPr>
                  <pic:blipFill>
                    <a:blip r:embed="rId6">
                      <a:extLst/>
                    </a:blip>
                    <a:stretch>
                      <a:fillRect/>
                    </a:stretch>
                  </pic:blipFill>
                  <pic:spPr>
                    <a:xfrm>
                      <a:off x="0" y="0"/>
                      <a:ext cx="3352800" cy="3035300"/>
                    </a:xfrm>
                    <a:prstGeom prst="rect">
                      <a:avLst/>
                    </a:prstGeom>
                    <a:ln w="12700" cap="flat">
                      <a:noFill/>
                      <a:miter lim="400000"/>
                    </a:ln>
                    <a:effectLst/>
                  </pic:spPr>
                </pic:pic>
              </a:graphicData>
            </a:graphic>
          </wp:inline>
        </w:drawing>
      </w:r>
    </w:p>
    <w:p>
      <w:pPr>
        <w:pStyle w:val="caption"/>
      </w:pPr>
      <w:r>
        <w:rPr>
          <w:rStyle w:val="None A"/>
          <w:rtl w:val="0"/>
          <w:lang w:val="en-US"/>
        </w:rPr>
        <w:t>Figure 1.</w:t>
        <w:tab/>
        <w:t>Example of working architecture</w:t>
      </w:r>
    </w:p>
    <w:p>
      <w:pPr>
        <w:pStyle w:val="List Paragraph"/>
        <w:numPr>
          <w:ilvl w:val="0"/>
          <w:numId w:val="3"/>
        </w:numPr>
        <w:rPr>
          <w:lang w:val="en-US"/>
        </w:rPr>
      </w:pPr>
      <w:r>
        <w:rPr>
          <w:rStyle w:val="None A"/>
          <w:rtl w:val="0"/>
          <w:lang w:val="en-US"/>
        </w:rPr>
        <w:t>Import StreamaxiaSDK and use the streaming APIs:</w:t>
      </w:r>
    </w:p>
    <w:p>
      <w:pPr>
        <w:pStyle w:val="List Paragraph"/>
        <w:ind w:left="990" w:firstLine="0"/>
      </w:pPr>
      <w:r>
        <w:rPr>
          <w:rStyle w:val="None A"/>
          <w:rtl w:val="0"/>
          <w:lang w:val="en-US"/>
        </w:rPr>
        <w:t xml:space="preserve"> </w:t>
      </w:r>
      <w:r>
        <w:rPr>
          <w:rFonts w:ascii="Menlo Regular" w:hAnsi="Menlo Regular"/>
          <w:outline w:val="0"/>
          <w:color w:val="643820"/>
          <w:sz w:val="22"/>
          <w:szCs w:val="22"/>
          <w:u w:color="643820"/>
          <w:rtl w:val="0"/>
          <w:lang w:val="en-US"/>
          <w14:textFill>
            <w14:solidFill>
              <w14:srgbClr w14:val="643820"/>
            </w14:solidFill>
          </w14:textFill>
        </w:rPr>
        <w:t xml:space="preserve">#import </w:t>
      </w:r>
      <w:r>
        <w:rPr>
          <w:rFonts w:ascii="Menlo Regular" w:hAnsi="Menlo Regular"/>
          <w:outline w:val="0"/>
          <w:color w:val="c41a16"/>
          <w:sz w:val="22"/>
          <w:szCs w:val="22"/>
          <w:u w:color="c41a16"/>
          <w:rtl w:val="0"/>
          <w:lang w:val="en-US"/>
          <w14:textFill>
            <w14:solidFill>
              <w14:srgbClr w14:val="C41A16"/>
            </w14:solidFill>
          </w14:textFill>
        </w:rPr>
        <w:t>&lt;StreamaxiaSDK/StreamaxiaSDK.h&gt;</w:t>
      </w:r>
    </w:p>
    <w:p>
      <w:pPr>
        <w:pStyle w:val="Heading 2"/>
      </w:pPr>
      <w:bookmarkStart w:name="_Toc8" w:id="8"/>
      <w:r>
        <w:rPr>
          <w:rtl w:val="0"/>
          <w:lang w:val="en-US"/>
        </w:rPr>
        <w:t>Initialize SDK Main Interface</w:t>
      </w:r>
      <w:bookmarkEnd w:id="8"/>
    </w:p>
    <w:p>
      <w:pPr>
        <w:pStyle w:val="Body A"/>
        <w:rPr>
          <w:rFonts w:ascii="Times New Roman" w:cs="Times New Roman" w:hAnsi="Times New Roman" w:eastAsia="Times New Roman"/>
          <w:outline w:val="0"/>
          <w:color w:val="000000"/>
          <w:u w:color="000000"/>
          <w14:textFill>
            <w14:solidFill>
              <w14:srgbClr w14:val="000000"/>
            </w14:solidFill>
          </w14:textFill>
        </w:rPr>
      </w:pPr>
      <w:r>
        <w:rPr>
          <w:rtl w:val="0"/>
          <w:lang w:val="en-US"/>
        </w:rPr>
        <w:t xml:space="preserve">To initialize the SDK, you must make sure that the </w:t>
      </w:r>
      <w:r>
        <w:rPr>
          <w:rStyle w:val="Emphasis A"/>
          <w:i w:val="1"/>
          <w:iCs w:val="1"/>
          <w:rtl w:val="0"/>
          <w:lang w:val="it-IT"/>
        </w:rPr>
        <w:t>.config</w:t>
      </w:r>
      <w:r>
        <w:rPr>
          <w:rtl w:val="0"/>
          <w:lang w:val="en-US"/>
        </w:rPr>
        <w:t xml:space="preserve"> and </w:t>
      </w:r>
      <w:r>
        <w:rPr>
          <w:rStyle w:val="Emphasis A"/>
          <w:i w:val="1"/>
          <w:iCs w:val="1"/>
          <w:rtl w:val="0"/>
          <w:lang w:val="it-IT"/>
        </w:rPr>
        <w:t>.key</w:t>
      </w:r>
      <w:r>
        <w:rPr>
          <w:rtl w:val="0"/>
          <w:lang w:val="en-US"/>
        </w:rPr>
        <w:t xml:space="preserve"> files are added to the project. It also works if the </w:t>
      </w:r>
      <w:r>
        <w:rPr>
          <w:rStyle w:val="Emphasis A"/>
          <w:i w:val="1"/>
          <w:iCs w:val="1"/>
          <w:rtl w:val="0"/>
          <w:lang w:val="it-IT"/>
        </w:rPr>
        <w:t>.config</w:t>
      </w:r>
      <w:r>
        <w:rPr>
          <w:rtl w:val="0"/>
          <w:lang w:val="en-US"/>
        </w:rPr>
        <w:t xml:space="preserve"> and </w:t>
      </w:r>
      <w:r>
        <w:rPr>
          <w:rStyle w:val="Emphasis A"/>
          <w:i w:val="1"/>
          <w:iCs w:val="1"/>
          <w:rtl w:val="0"/>
          <w:lang w:val="it-IT"/>
        </w:rPr>
        <w:t>.key</w:t>
      </w:r>
      <w:r>
        <w:rPr>
          <w:rtl w:val="0"/>
          <w:lang w:val="en-US"/>
        </w:rPr>
        <w:t xml:space="preserve"> files are bundled together (e.g. </w:t>
      </w:r>
      <w:r>
        <w:rPr>
          <w:rStyle w:val="Emphasis A"/>
          <w:i w:val="1"/>
          <w:iCs w:val="1"/>
          <w:rtl w:val="0"/>
          <w:lang w:val="it-IT"/>
        </w:rPr>
        <w:t>certificate.bundle</w:t>
      </w:r>
      <w:r>
        <w:rPr>
          <w:rtl w:val="0"/>
          <w:lang w:val="en-US"/>
        </w:rPr>
        <w:t>), but in this case the SDK must be initialized using that bundle's URL.</w:t>
      </w:r>
    </w:p>
    <w:p>
      <w:pPr>
        <w:pStyle w:val="Body A"/>
      </w:pPr>
      <w:r>
        <w:rPr>
          <w:rStyle w:val="None A"/>
          <w:rFonts w:cs="Arial Unicode MS" w:eastAsia="Arial Unicode MS"/>
          <w:rtl w:val="0"/>
          <w:lang w:val="en-US"/>
        </w:rPr>
        <w:t>Loading the SDK configuration from the standard URL:</w:t>
      </w:r>
    </w:p>
    <w:tbl>
      <w:tblPr>
        <w:tblW w:w="1079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16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AXStreamaxiaSDK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sdk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AXStreamaxiaSDK sharedInstance</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sdk setupSDKWithCompletion</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8000ff"/>
                <w:sz w:val="20"/>
                <w:szCs w:val="20"/>
                <w:u w:color="8000ff"/>
                <w:shd w:val="nil" w:color="auto" w:fill="auto"/>
                <w:rtl w:val="0"/>
                <w:lang w:val="en-US"/>
                <w14:textFill>
                  <w14:solidFill>
                    <w14:srgbClr w14:val="8000FF"/>
                  </w14:solidFill>
                </w14:textFill>
              </w:rPr>
              <w:t>BOOL</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16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AXStreamaxiaSDK.sharedInstance</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 w:hanging="2"/>
      </w:pPr>
    </w:p>
    <w:p>
      <w:pPr>
        <w:pStyle w:val="Body A"/>
        <w:widowControl w:val="0"/>
        <w:spacing w:line="240" w:lineRule="auto"/>
      </w:pPr>
    </w:p>
    <w:p>
      <w:pPr>
        <w:pStyle w:val="Body A"/>
      </w:pPr>
    </w:p>
    <w:p>
      <w:pPr>
        <w:pStyle w:val="Body A"/>
      </w:pPr>
      <w:r>
        <w:rPr>
          <w:rtl w:val="0"/>
          <w:lang w:val="en-US"/>
        </w:rPr>
        <w:t xml:space="preserve">Loading the SDK configuration from a custom URL (a custom bundle that contains the provided </w:t>
      </w:r>
      <w:r>
        <w:rPr>
          <w:rStyle w:val="Emphasis A"/>
          <w:i w:val="1"/>
          <w:iCs w:val="1"/>
          <w:rtl w:val="0"/>
          <w:lang w:val="it-IT"/>
        </w:rPr>
        <w:t>.config</w:t>
      </w:r>
      <w:r>
        <w:rPr>
          <w:rtl w:val="0"/>
          <w:lang w:val="en-US"/>
        </w:rPr>
        <w:t xml:space="preserve"> and </w:t>
      </w:r>
      <w:r>
        <w:rPr>
          <w:rStyle w:val="Emphasis A"/>
          <w:i w:val="1"/>
          <w:iCs w:val="1"/>
          <w:rtl w:val="0"/>
          <w:lang w:val="it-IT"/>
        </w:rPr>
        <w:t>.key</w:t>
      </w:r>
      <w:r>
        <w:rPr>
          <w:rtl w:val="0"/>
          <w:lang w:val="en-US"/>
        </w:rPr>
        <w:t xml:space="preserve"> files):</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21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NSURL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bundleURL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NSBundle mainBundle</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URLForResource</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@"certificate"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@"bundle"</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NSBundle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NSBundle bundleWithURL</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bundleURL</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sdk setupSDKWithURL</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bundle</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bundleURL withCompletion</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8000ff"/>
                <w:sz w:val="20"/>
                <w:szCs w:val="20"/>
                <w:u w:color="8000ff"/>
                <w:shd w:val="nil" w:color="auto" w:fill="auto"/>
                <w:rtl w:val="0"/>
                <w:lang w:val="en-US"/>
                <w14:textFill>
                  <w14:solidFill>
                    <w14:srgbClr w14:val="8000FF"/>
                  </w14:solidFill>
                </w14:textFill>
              </w:rPr>
              <w:t>BOOL</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20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shd w:val="nil" w:color="auto" w:fill="auto"/>
                <w:lang w:val="en-US"/>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bundleURL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Bundle.main.url</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forResource: </w:t>
            </w:r>
            <w:r>
              <w:rPr>
                <w:rFonts w:ascii="Courier New" w:hAnsi="Courier New"/>
                <w:outline w:val="0"/>
                <w:color w:val="808080"/>
                <w:sz w:val="20"/>
                <w:szCs w:val="20"/>
                <w:u w:color="808080"/>
                <w:shd w:val="nil" w:color="auto" w:fill="auto"/>
                <w:rtl w:val="0"/>
                <w:lang w:val="en-US"/>
                <w14:textFill>
                  <w14:solidFill>
                    <w14:srgbClr w14:val="808080"/>
                  </w14:solidFill>
                </w14:textFill>
              </w:rPr>
              <w:t>"certificate"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 </w:t>
            </w:r>
            <w:r>
              <w:rPr>
                <w:rFonts w:ascii="Courier New" w:hAnsi="Courier New"/>
                <w:outline w:val="0"/>
                <w:color w:val="808080"/>
                <w:sz w:val="20"/>
                <w:szCs w:val="20"/>
                <w:u w:color="808080"/>
                <w:shd w:val="nil" w:color="auto" w:fill="auto"/>
                <w:rtl w:val="0"/>
                <w:lang w:val="en-US"/>
                <w14:textFill>
                  <w14:solidFill>
                    <w14:srgbClr w14:val="808080"/>
                  </w14:solidFill>
                </w14:textFill>
              </w:rPr>
              <w:t>"bundle"</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Bundle.init</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url: bundleURL!</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with: bundle?.bundleURL</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Heading 2"/>
      </w:pPr>
      <w:bookmarkStart w:name="_Toc9" w:id="9"/>
      <w:r>
        <w:rPr>
          <w:rtl w:val="0"/>
          <w:lang w:val="en-US"/>
        </w:rPr>
        <w:t>Settings</w:t>
      </w:r>
      <w:bookmarkEnd w:id="9"/>
    </w:p>
    <w:p>
      <w:pPr>
        <w:pStyle w:val="Body A"/>
        <w:rPr>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lang w:val="en-US"/>
        </w:rPr>
        <w:t>The stream info contains the settings for the streaming destination server. The appropriate values corresponding to your account should be formatted like below.</w:t>
      </w:r>
    </w:p>
    <w:p>
      <w:pPr>
        <w:pStyle w:val="Body A"/>
      </w:pPr>
      <w:r>
        <w:rPr>
          <w:rStyle w:val="None A"/>
          <w:rFonts w:cs="Arial Unicode MS" w:eastAsia="Arial Unicode MS"/>
          <w:rtl w:val="0"/>
          <w:lang w:val="en-US"/>
        </w:rPr>
        <w:t>The recorder settings contain the properties used to capture and stream the audio and video. When changing some of the settings it is recommended to check if that setting is supported beforehand.</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32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AXStreamInfo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AXStreamInfo streamInfo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useSecureConnection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NO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serverAddress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@"23.235.227.213"</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applicationName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@"test"</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streamName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@"demo"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username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password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AXRecorderSettings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settings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AXRecorderSettings recorderSettings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32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info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AXStreamInfo.init</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info.useSecureConnection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false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info.serverAddress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808080"/>
                <w:sz w:val="20"/>
                <w:szCs w:val="20"/>
                <w:u w:color="808080"/>
                <w:shd w:val="nil" w:color="auto" w:fill="auto"/>
                <w:rtl w:val="0"/>
                <w:lang w:val="en-US"/>
                <w14:textFill>
                  <w14:solidFill>
                    <w14:srgbClr w14:val="808080"/>
                  </w14:solidFill>
                </w14:textFill>
              </w:rPr>
              <w:t>"23.235.227.213"</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info.applicationName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808080"/>
                <w:sz w:val="20"/>
                <w:szCs w:val="20"/>
                <w:u w:color="808080"/>
                <w:shd w:val="nil" w:color="auto" w:fill="auto"/>
                <w:rtl w:val="0"/>
                <w:lang w:val="en-US"/>
                <w14:textFill>
                  <w14:solidFill>
                    <w14:srgbClr w14:val="808080"/>
                  </w14:solidFill>
                </w14:textFill>
              </w:rPr>
              <w:t>"test"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info.streamName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808080"/>
                <w:sz w:val="20"/>
                <w:szCs w:val="20"/>
                <w:u w:color="808080"/>
                <w:shd w:val="nil" w:color="auto" w:fill="auto"/>
                <w:rtl w:val="0"/>
                <w:lang w:val="en-US"/>
                <w14:textFill>
                  <w14:solidFill>
                    <w14:srgbClr w14:val="808080"/>
                  </w14:solidFill>
                </w14:textFill>
              </w:rPr>
              <w:t>"demo"</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info.username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info.password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settings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AXRecorderSettings.init</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Heading 2"/>
      </w:pPr>
      <w:bookmarkStart w:name="_Toc10" w:id="10"/>
      <w:r>
        <w:rPr>
          <w:rtl w:val="0"/>
          <w:lang w:val="de-DE"/>
        </w:rPr>
        <w:t>Recorder Setup</w:t>
      </w:r>
      <w:bookmarkEnd w:id="10"/>
    </w:p>
    <w:p>
      <w:pPr>
        <w:pStyle w:val="Body A"/>
      </w:pPr>
      <w:r>
        <w:rPr>
          <w:rStyle w:val="None A"/>
          <w:rFonts w:cs="Arial Unicode MS" w:eastAsia="Arial Unicode MS"/>
          <w:rtl w:val="0"/>
          <w:lang w:val="en-US"/>
        </w:rPr>
        <w:t>The recorder must be initialized using valid stream info and recorder settings. Also, the SDK must be properly configured, otherwise the recorder will fail to initialize. Furthermore, you can choose to enable extra features such as adaptive bitrate or local save.</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54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AXRecorder recorderWithStreamInfo</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info settings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settings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recorder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recorderDelegate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AXError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activateFeatureAdaptiveBitRateWithError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The broadcast will be saved to the users camera roll when finished</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activateFeatureSaveLocallyWithError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608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AXRecorder.init</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streamInfo: info, settings: settings</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recorder.recorderDelegate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self</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var error: AXError?</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recorder.activateFeatureAdaptiveBitRateWithError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 The broadcast will be saved to the users camera roll when finished</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recorder.activateFeatureSaveLocallyWithError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Heading 2"/>
      </w:pPr>
      <w:bookmarkStart w:name="_Toc11" w:id="11"/>
      <w:r>
        <w:rPr>
          <w:rtl w:val="0"/>
          <w:lang w:val="en-US"/>
        </w:rPr>
        <w:t>Video Preview</w:t>
      </w:r>
      <w:bookmarkEnd w:id="11"/>
    </w:p>
    <w:p>
      <w:pPr>
        <w:pStyle w:val="Body A"/>
      </w:pPr>
      <w:r>
        <w:rPr>
          <w:rStyle w:val="None A"/>
          <w:rFonts w:cs="Arial Unicode MS" w:eastAsia="Arial Unicode MS"/>
          <w:rtl w:val="0"/>
          <w:lang w:val="en-US"/>
        </w:rPr>
        <w:t>This is optional. It should be done only if the capture output needs to be seen on the screen. The streaming can work without a capture preview.</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10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setupWithView</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recorderView</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14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Heading 2"/>
      </w:pPr>
      <w:bookmarkStart w:name="_Toc12" w:id="12"/>
      <w:r>
        <w:rPr>
          <w:rtl w:val="0"/>
          <w:lang w:val="en-US"/>
        </w:rPr>
        <w:t>Streamer Setup</w:t>
      </w:r>
      <w:bookmarkEnd w:id="12"/>
    </w:p>
    <w:p>
      <w:pPr>
        <w:pStyle w:val="Body A"/>
      </w:pPr>
      <w:r>
        <w:rPr>
          <w:rStyle w:val="None A"/>
          <w:rFonts w:cs="Arial Unicode MS" w:eastAsia="Arial Unicode MS"/>
          <w:rtl w:val="0"/>
          <w:lang w:val="en-US"/>
        </w:rPr>
        <w:t>This step is mandatory before starting the streaming. The capture will be started (and outputted to the preview if available). Also, the streamer will be setup for streaming at this step.</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10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prepareToRecord</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14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Heading 2"/>
      </w:pPr>
      <w:bookmarkStart w:name="_Toc13" w:id="13"/>
      <w:r>
        <w:rPr>
          <w:rtl w:val="0"/>
          <w:lang w:val="en-US"/>
        </w:rPr>
        <w:t>Add permissions to Info.plist</w:t>
      </w:r>
      <w:bookmarkEnd w:id="13"/>
    </w:p>
    <w:p>
      <w:pPr>
        <w:pStyle w:val="Body A"/>
        <w:jc w:val="both"/>
      </w:pPr>
      <w:r>
        <w:rPr>
          <w:rStyle w:val="None A"/>
          <w:rtl w:val="0"/>
          <w:lang w:val="en-US"/>
        </w:rPr>
        <w:t>In order to successfully start broadcasting, you need to add two usage descriptions to your Info.plist file. Once you open the file in Xcode, right click on the white background, and select 'Show Raw Keys/Values'. You can add a new entry by right-clicking, and choosing 'Add Row'. The two keys for which you need to create a usage description are NSCameraUsageDescription and NSMicrophoneUsageDescription.</w:t>
      </w:r>
    </w:p>
    <w:p>
      <w:pPr>
        <w:pStyle w:val="Heading 2"/>
      </w:pPr>
      <w:bookmarkStart w:name="_Toc14" w:id="14"/>
      <w:r>
        <w:rPr>
          <w:rtl w:val="0"/>
          <w:lang w:val="en-US"/>
        </w:rPr>
        <w:t>Start and Stop Stream</w:t>
      </w:r>
      <w:bookmarkEnd w:id="14"/>
    </w:p>
    <w:p>
      <w:pPr>
        <w:pStyle w:val="Body A"/>
      </w:pPr>
      <w:r>
        <w:rPr>
          <w:rtl w:val="0"/>
          <w:lang w:val="en-US"/>
        </w:rPr>
        <w:t xml:space="preserve">This should be called after </w:t>
      </w:r>
      <w:r>
        <w:rPr>
          <w:rStyle w:val="Emphasis A"/>
          <w:i w:val="1"/>
          <w:iCs w:val="1"/>
          <w:rtl w:val="0"/>
          <w:lang w:val="it-IT"/>
        </w:rPr>
        <w:t>prepareToRecord</w:t>
      </w:r>
      <w:r>
        <w:rPr>
          <w:rtl w:val="0"/>
          <w:lang w:val="en-US"/>
        </w:rPr>
        <w:t>. The stream broadcast will start. The streaming may fail to start due to various reasons, therefore the success flag should be checked, along with the error in case of failure.</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21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startStreamingWithCompletion</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8000ff"/>
                <w:sz w:val="20"/>
                <w:szCs w:val="20"/>
                <w:u w:color="8000ff"/>
                <w:shd w:val="nil" w:color="auto" w:fill="auto"/>
                <w:rtl w:val="0"/>
                <w:lang w:val="en-US"/>
                <w14:textFill>
                  <w14:solidFill>
                    <w14:srgbClr w14:val="8000FF"/>
                  </w14:solidFill>
                </w14:textFill>
              </w:rPr>
              <w:t>BOOL</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stopStreaming</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21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self.recorder.startStreaming</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Fonts w:ascii="Courier New" w:hAnsi="Courier New"/>
                <w:outline w:val="0"/>
                <w:color w:val="000000"/>
                <w:sz w:val="20"/>
                <w:szCs w:val="20"/>
                <w:u w:color="000000"/>
                <w:shd w:val="nil" w:color="auto" w:fill="auto"/>
                <w:rtl w:val="0"/>
                <w:lang w:val="en-US"/>
                <w14:textFill>
                  <w14:solidFill>
                    <w14:srgbClr w14:val="000000"/>
                  </w14:solidFill>
                </w14:textFill>
              </w:rPr>
              <w:t>self.recorder.stopStreaming</w:t>
            </w: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Body A"/>
        <w:widowControl w:val="0"/>
        <w:spacing w:line="240" w:lineRule="auto"/>
      </w:pPr>
    </w:p>
    <w:p>
      <w:pPr>
        <w:pStyle w:val="Body A"/>
      </w:pPr>
    </w:p>
    <w:p>
      <w:pPr>
        <w:pStyle w:val="Heading 2"/>
      </w:pPr>
      <w:bookmarkStart w:name="_Toc15" w:id="15"/>
      <w:r>
        <w:rPr>
          <w:rtl w:val="0"/>
          <w:lang w:val="en-US"/>
        </w:rPr>
        <w:t>Taking a snapshot</w:t>
      </w:r>
      <w:bookmarkEnd w:id="15"/>
    </w:p>
    <w:p>
      <w:pPr>
        <w:pStyle w:val="Body A"/>
      </w:pPr>
      <w:r>
        <w:rPr>
          <w:rStyle w:val="None A"/>
          <w:rFonts w:cs="Arial Unicode MS" w:eastAsia="Arial Unicode MS"/>
          <w:rtl w:val="0"/>
          <w:lang w:val="en-US"/>
        </w:rPr>
        <w:t>You can take snapshots at any point after the sdk was configured by using the following API:</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11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Start the snapshot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w:t>
            </w:r>
            <w:r>
              <w:rPr>
                <w:rFonts w:ascii="Courier New" w:hAnsi="Courier New"/>
                <w:outline w:val="0"/>
                <w:color w:val="0432ff"/>
                <w:sz w:val="20"/>
                <w:szCs w:val="20"/>
                <w:u w:color="000000"/>
                <w:shd w:val="nil" w:color="auto" w:fill="auto"/>
                <w:rtl w:val="0"/>
                <w:lang w:val="en-US"/>
                <w14:textFill>
                  <w14:solidFill>
                    <w14:srgbClr w14:val="0432FF"/>
                  </w14:solidFill>
                </w14:textFill>
              </w:rPr>
              <w:t>self</w:t>
            </w:r>
            <w:r>
              <w:rPr>
                <w:rFonts w:ascii="Courier New" w:hAnsi="Courier New"/>
                <w:outline w:val="0"/>
                <w:color w:val="000000"/>
                <w:sz w:val="20"/>
                <w:szCs w:val="20"/>
                <w:u w:color="000000"/>
                <w:shd w:val="nil" w:color="auto" w:fill="auto"/>
                <w:rtl w:val="0"/>
                <w:lang w:val="en-US"/>
                <w14:textFill>
                  <w14:solidFill>
                    <w14:srgbClr w14:val="000000"/>
                  </w14:solidFill>
                </w14:textFill>
              </w:rPr>
              <w:t>.recorder takeSnapshotWithCompletion:^(UIImage *snapshot, AXError *error)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tl w:val="0"/>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15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Take the screenshot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recorder.takeSnapshot { (image, error) </w:t>
            </w:r>
            <w:r>
              <w:rPr>
                <w:rFonts w:ascii="Courier New" w:hAnsi="Courier New"/>
                <w:outline w:val="0"/>
                <w:color w:val="c1349a"/>
                <w:sz w:val="20"/>
                <w:szCs w:val="20"/>
                <w:u w:color="000000"/>
                <w:shd w:val="nil" w:color="auto" w:fill="auto"/>
                <w:rtl w:val="0"/>
                <w:lang w:val="en-US"/>
                <w14:textFill>
                  <w14:solidFill>
                    <w14:srgbClr w14:val="C1349A"/>
                  </w14:solidFill>
                </w14:textFill>
              </w:rPr>
              <w:t>in</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c1349a"/>
                <w:sz w:val="20"/>
                <w:szCs w:val="20"/>
                <w:u w:color="000000"/>
                <w:shd w:val="nil" w:color="auto" w:fill="auto"/>
                <w:rtl w:val="0"/>
                <w:lang w:val="en-US"/>
                <w14:textFill>
                  <w14:solidFill>
                    <w14:srgbClr w14:val="C1349A"/>
                  </w14:solidFill>
                </w14:textFill>
              </w:rPr>
              <w:t>if</w:t>
            </w: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c1349a"/>
                <w:sz w:val="20"/>
                <w:szCs w:val="20"/>
                <w:u w:color="000000"/>
                <w:shd w:val="nil" w:color="auto" w:fill="auto"/>
                <w:rtl w:val="0"/>
                <w:lang w:val="en-US"/>
                <w14:textFill>
                  <w14:solidFill>
                    <w14:srgbClr w14:val="C1349A"/>
                  </w14:solidFill>
                </w14:textFill>
              </w:rPr>
              <w:t>let</w:t>
            </w:r>
            <w:r>
              <w:rPr>
                <w:rFonts w:ascii="Courier New" w:hAnsi="Courier New"/>
                <w:outline w:val="0"/>
                <w:color w:val="000000"/>
                <w:sz w:val="20"/>
                <w:szCs w:val="20"/>
                <w:u w:color="000000"/>
                <w:shd w:val="nil" w:color="auto" w:fill="auto"/>
                <w:rtl w:val="0"/>
                <w:lang w:val="fr-FR"/>
                <w14:textFill>
                  <w14:solidFill>
                    <w14:srgbClr w14:val="000000"/>
                  </w14:solidFill>
                </w14:textFill>
              </w:rPr>
              <w:t xml:space="preserve"> image = image {</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p>
          <w:p>
            <w:pPr>
              <w:pStyle w:val="Body A"/>
              <w:shd w:val="clear" w:color="auto" w:fill="ffffff"/>
              <w:bidi w:val="0"/>
              <w:spacing w:after="0" w:line="240" w:lineRule="auto"/>
              <w:ind w:left="0" w:right="0" w:firstLine="0"/>
              <w:jc w:val="left"/>
              <w:rPr>
                <w:rtl w:val="0"/>
              </w:rPr>
            </w:pPr>
            <w:r>
              <w:rPr>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08" w:hanging="108"/>
      </w:pPr>
    </w:p>
    <w:p>
      <w:pPr>
        <w:pStyle w:val="Heading 2"/>
      </w:pPr>
    </w:p>
    <w:p>
      <w:pPr>
        <w:pStyle w:val="Heading 2"/>
      </w:pPr>
    </w:p>
    <w:p>
      <w:pPr>
        <w:pStyle w:val="Heading 2"/>
      </w:pPr>
      <w:bookmarkStart w:name="_Toc16" w:id="16"/>
      <w:r>
        <w:rPr>
          <w:rtl w:val="0"/>
          <w:lang w:val="en-US"/>
        </w:rPr>
        <w:t>Zooming</w:t>
      </w:r>
      <w:bookmarkEnd w:id="16"/>
    </w:p>
    <w:p>
      <w:pPr>
        <w:pStyle w:val="Body A"/>
      </w:pPr>
      <w:r>
        <w:rPr>
          <w:rStyle w:val="None A"/>
          <w:rFonts w:cs="Arial Unicode MS" w:eastAsia="Arial Unicode MS"/>
          <w:rtl w:val="0"/>
          <w:lang w:val="en-US"/>
        </w:rPr>
        <w:t xml:space="preserve">You can </w:t>
      </w:r>
      <w:r>
        <w:rPr>
          <w:rStyle w:val="None A"/>
          <w:rFonts w:cs="Arial Unicode MS" w:eastAsia="Arial Unicode MS"/>
          <w:rtl w:val="0"/>
          <w:lang w:val="en-US"/>
        </w:rPr>
        <w:t>zoom in/out in realtime</w:t>
      </w:r>
      <w:r>
        <w:rPr>
          <w:rStyle w:val="None A"/>
          <w:rFonts w:cs="Arial Unicode MS" w:eastAsia="Arial Unicode MS"/>
          <w:rtl w:val="0"/>
          <w:lang w:val="en-US"/>
        </w:rPr>
        <w:t xml:space="preserve"> by using the following API:</w:t>
      </w:r>
    </w:p>
    <w:tbl>
      <w:tblPr>
        <w:tblW w:w="107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b w:val="1"/>
                <w:bCs w:val="1"/>
                <w:shd w:val="nil" w:color="auto" w:fill="auto"/>
                <w:rtl w:val="0"/>
                <w:lang w:val="en-US"/>
              </w:rPr>
              <w:t>Objective-C</w:t>
            </w:r>
          </w:p>
        </w:tc>
      </w:tr>
      <w:tr>
        <w:tblPrEx>
          <w:shd w:val="clear" w:color="auto" w:fill="cdd4e9"/>
        </w:tblPrEx>
        <w:trPr>
          <w:trHeight w:val="112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8000"/>
                <w:sz w:val="20"/>
                <w:szCs w:val="20"/>
                <w:u w:color="008000"/>
                <w:shd w:val="nil" w:color="auto" w:fill="auto"/>
                <w:rtl w:val="0"/>
                <w:lang w:val="en-US"/>
                <w14:textFill>
                  <w14:solidFill>
                    <w14:srgbClr w14:val="008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Get zoom range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rtl w:val="0"/>
                <w14:textFill>
                  <w14:solidFill>
                    <w14:srgbClr w14:val="000000"/>
                  </w14:solidFill>
                </w14:textFill>
              </w:rPr>
            </w:pPr>
            <w:r>
              <w:rPr>
                <w:rFonts w:ascii="Courier New" w:hAnsi="Courier New"/>
                <w:outline w:val="0"/>
                <w:color w:val="00aeca"/>
                <w:sz w:val="20"/>
                <w:szCs w:val="20"/>
                <w:u w:color="000000"/>
                <w:rtl w:val="0"/>
                <w14:textFill>
                  <w14:solidFill>
                    <w14:srgbClr w14:val="00AFCA"/>
                  </w14:solidFill>
                </w14:textFill>
              </w:rPr>
              <w:t>NSRange</w:t>
            </w:r>
            <w:r>
              <w:rPr>
                <w:rFonts w:ascii="Courier New" w:hAnsi="Courier New"/>
                <w:outline w:val="0"/>
                <w:color w:val="00aeca"/>
                <w:sz w:val="20"/>
                <w:szCs w:val="20"/>
                <w:u w:color="000000"/>
                <w:rtl w:val="0"/>
                <w:lang w:val="en-US"/>
                <w14:textFill>
                  <w14:solidFill>
                    <w14:srgbClr w14:val="00AFCA"/>
                  </w14:solidFill>
                </w14:textFill>
              </w:rPr>
              <w:t xml:space="preserve"> </w:t>
            </w:r>
            <w:r>
              <w:rPr>
                <w:rFonts w:ascii="Courier New" w:hAnsi="Courier New"/>
                <w:outline w:val="0"/>
                <w:color w:val="525252"/>
                <w:sz w:val="20"/>
                <w:szCs w:val="20"/>
                <w:u w:color="000000"/>
                <w:rtl w:val="0"/>
                <w:lang w:val="en-US"/>
                <w14:textFill>
                  <w14:solidFill>
                    <w14:srgbClr w14:val="535353"/>
                  </w14:solidFill>
                </w14:textFill>
              </w:rPr>
              <w:t>range</w:t>
            </w:r>
            <w:r>
              <w:rPr>
                <w:rFonts w:ascii="Courier New" w:hAnsi="Courier New"/>
                <w:outline w:val="0"/>
                <w:color w:val="00aeca"/>
                <w:sz w:val="20"/>
                <w:szCs w:val="20"/>
                <w:u w:color="000000"/>
                <w:rtl w:val="0"/>
                <w:lang w:val="en-US"/>
                <w14:textFill>
                  <w14:solidFill>
                    <w14:srgbClr w14:val="00AFCA"/>
                  </w14:solidFill>
                </w14:textFill>
              </w:rPr>
              <w:t xml:space="preserve"> =</w:t>
            </w:r>
            <w:r>
              <w:rPr>
                <w:rFonts w:ascii="Courier New" w:hAnsi="Courier New"/>
                <w:outline w:val="0"/>
                <w:color w:val="feffff"/>
                <w:sz w:val="20"/>
                <w:szCs w:val="20"/>
                <w:u w:color="000000"/>
                <w:rtl w:val="0"/>
                <w14:textFill>
                  <w14:solidFill>
                    <w14:srgbClr w14:val="FFFFFF"/>
                  </w14:solidFill>
                </w14:textFill>
              </w:rPr>
              <w:t xml:space="preserve"> </w:t>
            </w:r>
            <w:r>
              <w:rPr>
                <w:rFonts w:ascii="Courier New" w:hAnsi="Courier New"/>
                <w:outline w:val="0"/>
                <w:color w:val="c1349a"/>
                <w:sz w:val="20"/>
                <w:szCs w:val="20"/>
                <w:u w:color="000000"/>
                <w:rtl w:val="0"/>
                <w14:textFill>
                  <w14:solidFill>
                    <w14:srgbClr w14:val="C2349B"/>
                  </w14:solidFill>
                </w14:textFill>
              </w:rPr>
              <w:t>sel</w:t>
            </w:r>
            <w:r>
              <w:rPr>
                <w:rFonts w:ascii="Courier New" w:hAnsi="Courier New"/>
                <w:outline w:val="0"/>
                <w:color w:val="c1349a"/>
                <w:sz w:val="20"/>
                <w:szCs w:val="20"/>
                <w:u w:color="000000"/>
                <w:rtl w:val="0"/>
                <w:lang w:val="en-US"/>
                <w14:textFill>
                  <w14:solidFill>
                    <w14:srgbClr w14:val="C2349B"/>
                  </w14:solidFill>
                </w14:textFill>
              </w:rPr>
              <w:t>f.</w:t>
            </w:r>
            <w:r>
              <w:rPr>
                <w:rFonts w:ascii="Courier New" w:hAnsi="Courier New"/>
                <w:outline w:val="0"/>
                <w:color w:val="000000"/>
                <w:sz w:val="20"/>
                <w:szCs w:val="20"/>
                <w:u w:color="000000"/>
                <w:rtl w:val="0"/>
                <w:lang w:val="pt-PT"/>
                <w14:textFill>
                  <w14:solidFill>
                    <w14:srgbClr w14:val="000000"/>
                  </w14:solidFill>
                </w14:textFill>
              </w:rPr>
              <w:t>recorde</w:t>
            </w:r>
            <w:r>
              <w:rPr>
                <w:rFonts w:ascii="Courier New" w:hAnsi="Courier New"/>
                <w:outline w:val="0"/>
                <w:color w:val="000000"/>
                <w:sz w:val="20"/>
                <w:szCs w:val="20"/>
                <w:u w:color="000000"/>
                <w:rtl w:val="0"/>
                <w:lang w:val="en-US"/>
                <w14:textFill>
                  <w14:solidFill>
                    <w14:srgbClr w14:val="000000"/>
                  </w14:solidFill>
                </w14:textFill>
              </w:rPr>
              <w:t>r.</w:t>
            </w:r>
            <w:r>
              <w:rPr>
                <w:rFonts w:ascii="Courier New" w:hAnsi="Courier New"/>
                <w:outline w:val="0"/>
                <w:color w:val="000000"/>
                <w:sz w:val="20"/>
                <w:szCs w:val="20"/>
                <w:u w:color="000000"/>
                <w:rtl w:val="0"/>
                <w:lang w:val="en-US"/>
                <w14:textFill>
                  <w14:solidFill>
                    <w14:srgbClr w14:val="000000"/>
                  </w14:solidFill>
                </w14:textFill>
              </w:rPr>
              <w:t>getZoomRange</w:t>
            </w:r>
            <w:r>
              <w:rPr>
                <w:rFonts w:ascii="Courier New" w:hAnsi="Courier New"/>
                <w:outline w:val="0"/>
                <w:color w:val="000000"/>
                <w:sz w:val="20"/>
                <w:szCs w:val="20"/>
                <w:u w:color="000000"/>
                <w:rtl w:val="0"/>
                <w:lang w:val="en-US"/>
                <w14:textFill>
                  <w14:solidFill>
                    <w14:srgbClr w14:val="000000"/>
                  </w14:solidFill>
                </w14:textFill>
              </w:rPr>
              <w:t>;</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Set max zoom</w:t>
            </w:r>
          </w:p>
          <w:p>
            <w:pPr>
              <w:pStyle w:val="Body A"/>
              <w:shd w:val="clear" w:color="auto" w:fill="ffffff"/>
              <w:bidi w:val="0"/>
              <w:spacing w:after="0" w:line="240" w:lineRule="auto"/>
              <w:ind w:left="0" w:right="0" w:firstLine="0"/>
              <w:jc w:val="left"/>
              <w:rPr>
                <w:rtl w:val="0"/>
              </w:rPr>
            </w:pPr>
            <w:r>
              <w:rPr>
                <w:rFonts w:ascii="Courier New" w:hAnsi="Courier New"/>
                <w:outline w:val="0"/>
                <w:color w:val="000000"/>
                <w:sz w:val="20"/>
                <w:szCs w:val="20"/>
                <w:u w:color="000000"/>
                <w:rtl w:val="0"/>
                <w:lang w:val="pt-PT"/>
                <w14:textFill>
                  <w14:solidFill>
                    <w14:srgbClr w14:val="000000"/>
                  </w14:solidFill>
                </w14:textFill>
              </w:rPr>
              <w:t>[</w:t>
            </w:r>
            <w:r>
              <w:rPr>
                <w:rFonts w:ascii="Courier New" w:hAnsi="Courier New"/>
                <w:outline w:val="0"/>
                <w:color w:val="c1349a"/>
                <w:sz w:val="20"/>
                <w:szCs w:val="20"/>
                <w:u w:color="000000"/>
                <w:rtl w:val="0"/>
                <w:lang w:val="en-US"/>
                <w14:textFill>
                  <w14:solidFill>
                    <w14:srgbClr w14:val="C2349B"/>
                  </w14:solidFill>
                </w14:textFill>
              </w:rPr>
              <w:t>self</w:t>
            </w:r>
            <w:r>
              <w:rPr>
                <w:rFonts w:ascii="Courier New" w:hAnsi="Courier New"/>
                <w:outline w:val="0"/>
                <w:color w:val="000000"/>
                <w:sz w:val="20"/>
                <w:szCs w:val="20"/>
                <w:u w:color="000000"/>
                <w:rtl w:val="0"/>
                <w14:textFill>
                  <w14:solidFill>
                    <w14:srgbClr w14:val="000000"/>
                  </w14:solidFill>
                </w14:textFill>
              </w:rPr>
              <w:t>.</w:t>
            </w:r>
            <w:r>
              <w:rPr>
                <w:rFonts w:ascii="Courier New" w:hAnsi="Courier New"/>
                <w:outline w:val="0"/>
                <w:color w:val="92c86a"/>
                <w:sz w:val="20"/>
                <w:szCs w:val="20"/>
                <w:u w:color="000000"/>
                <w:rtl w:val="0"/>
                <w:lang w:val="en-US"/>
                <w14:textFill>
                  <w14:solidFill>
                    <w14:srgbClr w14:val="93C96A"/>
                  </w14:solidFill>
                </w14:textFill>
              </w:rPr>
              <w:t>recorder</w:t>
            </w:r>
            <w:r>
              <w:rPr>
                <w:rFonts w:ascii="Courier New" w:hAnsi="Courier New"/>
                <w:outline w:val="0"/>
                <w:color w:val="000000"/>
                <w:sz w:val="20"/>
                <w:szCs w:val="20"/>
                <w:u w:color="000000"/>
                <w:rtl w:val="0"/>
                <w14:textFill>
                  <w14:solidFill>
                    <w14:srgbClr w14:val="000000"/>
                  </w14:solidFill>
                </w14:textFill>
              </w:rPr>
              <w:t xml:space="preserve"> </w:t>
            </w:r>
            <w:r>
              <w:rPr>
                <w:rFonts w:ascii="Courier New" w:hAnsi="Courier New"/>
                <w:outline w:val="0"/>
                <w:color w:val="92c86a"/>
                <w:sz w:val="20"/>
                <w:szCs w:val="20"/>
                <w:u w:color="000000"/>
                <w:rtl w:val="0"/>
                <w:lang w:val="nl-NL"/>
                <w14:textFill>
                  <w14:solidFill>
                    <w14:srgbClr w14:val="93C96A"/>
                  </w14:solidFill>
                </w14:textFill>
              </w:rPr>
              <w:t>setZoom</w:t>
            </w:r>
            <w:r>
              <w:rPr>
                <w:rFonts w:ascii="Courier New" w:hAnsi="Courier New"/>
                <w:outline w:val="0"/>
                <w:color w:val="000000"/>
                <w:sz w:val="20"/>
                <w:szCs w:val="20"/>
                <w:u w:color="000000"/>
                <w:rtl w:val="0"/>
                <w14:textFill>
                  <w14:solidFill>
                    <w14:srgbClr w14:val="000000"/>
                  </w14:solidFill>
                </w14:textFill>
              </w:rPr>
              <w:t>:</w:t>
            </w:r>
            <w:r>
              <w:rPr>
                <w:rFonts w:ascii="Courier New" w:hAnsi="Courier New"/>
                <w:outline w:val="0"/>
                <w:color w:val="8a83cf"/>
                <w:sz w:val="20"/>
                <w:szCs w:val="20"/>
                <w:u w:color="000000"/>
                <w:rtl w:val="0"/>
                <w:lang w:val="en-US"/>
                <w14:textFill>
                  <w14:solidFill>
                    <w14:srgbClr w14:val="8B84CF"/>
                  </w14:solidFill>
                </w14:textFill>
              </w:rPr>
              <w:t>range.length</w:t>
            </w:r>
            <w:r>
              <w:rPr>
                <w:rFonts w:ascii="Courier New" w:hAnsi="Courier New"/>
                <w:outline w:val="0"/>
                <w:color w:val="000000"/>
                <w:sz w:val="20"/>
                <w:szCs w:val="20"/>
                <w:u w:color="000000"/>
                <w:rtl w:val="0"/>
                <w14:textFill>
                  <w14:solidFill>
                    <w14:srgbClr w14:val="000000"/>
                  </w14:solidFill>
                </w14:textFill>
              </w:rPr>
              <w:t xml:space="preserve"> </w:t>
            </w:r>
            <w:r>
              <w:rPr>
                <w:rFonts w:ascii="Courier New" w:hAnsi="Courier New"/>
                <w:outline w:val="0"/>
                <w:color w:val="92c86a"/>
                <w:sz w:val="20"/>
                <w:szCs w:val="20"/>
                <w:u w:color="000000"/>
                <w:rtl w:val="0"/>
                <w14:textFill>
                  <w14:solidFill>
                    <w14:srgbClr w14:val="93C96A"/>
                  </w14:solidFill>
                </w14:textFill>
              </w:rPr>
              <w:t>error</w:t>
            </w:r>
            <w:r>
              <w:rPr>
                <w:rFonts w:ascii="Courier New" w:hAnsi="Courier New"/>
                <w:outline w:val="0"/>
                <w:color w:val="000000"/>
                <w:sz w:val="20"/>
                <w:szCs w:val="20"/>
                <w:u w:color="000000"/>
                <w:rtl w:val="0"/>
                <w14:textFill>
                  <w14:solidFill>
                    <w14:srgbClr w14:val="000000"/>
                  </w14:solidFill>
                </w14:textFill>
              </w:rPr>
              <w:t>:&amp;error];</w:t>
            </w:r>
          </w:p>
        </w:tc>
      </w:tr>
      <w:tr>
        <w:tblPrEx>
          <w:shd w:val="clear" w:color="auto" w:fill="cdd4e9"/>
        </w:tblPrEx>
        <w:trPr>
          <w:trHeight w:val="3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Swift</w:t>
            </w:r>
          </w:p>
        </w:tc>
      </w:tr>
      <w:tr>
        <w:tblPrEx>
          <w:shd w:val="clear" w:color="auto" w:fill="cdd4e9"/>
        </w:tblPrEx>
        <w:trPr>
          <w:trHeight w:val="156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8000"/>
                <w:sz w:val="20"/>
                <w:szCs w:val="20"/>
                <w:u w:color="008000"/>
                <w:shd w:val="nil" w:color="auto" w:fill="auto"/>
                <w:rtl w:val="0"/>
                <w:lang w:val="en-US"/>
                <w14:textFill>
                  <w14:solidFill>
                    <w14:srgbClr w14:val="008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Get zoom range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rtl w:val="0"/>
                <w14:textFill>
                  <w14:solidFill>
                    <w14:srgbClr w14:val="000000"/>
                  </w14:solidFill>
                </w14:textFill>
              </w:rPr>
            </w:pPr>
            <w:r>
              <w:rPr>
                <w:rFonts w:ascii="Courier New" w:hAnsi="Courier New"/>
                <w:outline w:val="0"/>
                <w:color w:val="000000"/>
                <w:sz w:val="20"/>
                <w:szCs w:val="20"/>
                <w:u w:color="000000"/>
                <w:shd w:val="nil" w:color="auto" w:fill="auto"/>
                <w:rtl w:val="0"/>
                <w:lang w:val="en-US"/>
                <w14:textFill>
                  <w14:solidFill>
                    <w14:srgbClr w14:val="000000"/>
                  </w14:solidFill>
                </w14:textFill>
              </w:rPr>
              <w:t>let</w:t>
            </w:r>
            <w:r>
              <w:rPr>
                <w:rFonts w:ascii="Courier New" w:hAnsi="Courier New"/>
                <w:outline w:val="0"/>
                <w:color w:val="00aeca"/>
                <w:sz w:val="20"/>
                <w:szCs w:val="20"/>
                <w:u w:color="000000"/>
                <w:rtl w:val="0"/>
                <w:lang w:val="en-US"/>
                <w14:textFill>
                  <w14:solidFill>
                    <w14:srgbClr w14:val="00AFCA"/>
                  </w14:solidFill>
                </w14:textFill>
              </w:rPr>
              <w:t xml:space="preserve"> </w:t>
            </w:r>
            <w:r>
              <w:rPr>
                <w:rFonts w:ascii="Courier New" w:hAnsi="Courier New"/>
                <w:outline w:val="0"/>
                <w:color w:val="525252"/>
                <w:sz w:val="20"/>
                <w:szCs w:val="20"/>
                <w:u w:color="000000"/>
                <w:rtl w:val="0"/>
                <w:lang w:val="en-US"/>
                <w14:textFill>
                  <w14:solidFill>
                    <w14:srgbClr w14:val="535353"/>
                  </w14:solidFill>
                </w14:textFill>
              </w:rPr>
              <w:t>range</w:t>
            </w:r>
            <w:r>
              <w:rPr>
                <w:rFonts w:ascii="Courier New" w:hAnsi="Courier New"/>
                <w:outline w:val="0"/>
                <w:color w:val="00aeca"/>
                <w:sz w:val="20"/>
                <w:szCs w:val="20"/>
                <w:u w:color="000000"/>
                <w:rtl w:val="0"/>
                <w:lang w:val="en-US"/>
                <w14:textFill>
                  <w14:solidFill>
                    <w14:srgbClr w14:val="00AFCA"/>
                  </w14:solidFill>
                </w14:textFill>
              </w:rPr>
              <w:t xml:space="preserve"> =</w:t>
            </w:r>
            <w:r>
              <w:rPr>
                <w:rFonts w:ascii="Courier New" w:hAnsi="Courier New"/>
                <w:outline w:val="0"/>
                <w:color w:val="feffff"/>
                <w:sz w:val="20"/>
                <w:szCs w:val="20"/>
                <w:u w:color="000000"/>
                <w:rtl w:val="0"/>
                <w14:textFill>
                  <w14:solidFill>
                    <w14:srgbClr w14:val="FFFFFF"/>
                  </w14:solidFill>
                </w14:textFill>
              </w:rPr>
              <w:t xml:space="preserve"> </w:t>
            </w:r>
            <w:r>
              <w:rPr>
                <w:rFonts w:ascii="Courier New" w:hAnsi="Courier New"/>
                <w:outline w:val="0"/>
                <w:color w:val="c1349a"/>
                <w:sz w:val="20"/>
                <w:szCs w:val="20"/>
                <w:u w:color="000000"/>
                <w:rtl w:val="0"/>
                <w14:textFill>
                  <w14:solidFill>
                    <w14:srgbClr w14:val="C2349B"/>
                  </w14:solidFill>
                </w14:textFill>
              </w:rPr>
              <w:t>sel</w:t>
            </w:r>
            <w:r>
              <w:rPr>
                <w:rFonts w:ascii="Courier New" w:hAnsi="Courier New"/>
                <w:outline w:val="0"/>
                <w:color w:val="c1349a"/>
                <w:sz w:val="20"/>
                <w:szCs w:val="20"/>
                <w:u w:color="000000"/>
                <w:rtl w:val="0"/>
                <w:lang w:val="en-US"/>
                <w14:textFill>
                  <w14:solidFill>
                    <w14:srgbClr w14:val="C2349B"/>
                  </w14:solidFill>
                </w14:textFill>
              </w:rPr>
              <w:t>f.</w:t>
            </w:r>
            <w:r>
              <w:rPr>
                <w:rFonts w:ascii="Courier New" w:hAnsi="Courier New"/>
                <w:outline w:val="0"/>
                <w:color w:val="000000"/>
                <w:sz w:val="20"/>
                <w:szCs w:val="20"/>
                <w:u w:color="000000"/>
                <w:rtl w:val="0"/>
                <w:lang w:val="pt-PT"/>
                <w14:textFill>
                  <w14:solidFill>
                    <w14:srgbClr w14:val="000000"/>
                  </w14:solidFill>
                </w14:textFill>
              </w:rPr>
              <w:t>recorde</w:t>
            </w:r>
            <w:r>
              <w:rPr>
                <w:rFonts w:ascii="Courier New" w:hAnsi="Courier New"/>
                <w:outline w:val="0"/>
                <w:color w:val="000000"/>
                <w:sz w:val="20"/>
                <w:szCs w:val="20"/>
                <w:u w:color="000000"/>
                <w:rtl w:val="0"/>
                <w:lang w:val="en-US"/>
                <w14:textFill>
                  <w14:solidFill>
                    <w14:srgbClr w14:val="000000"/>
                  </w14:solidFill>
                </w14:textFill>
              </w:rPr>
              <w:t>r.</w:t>
            </w:r>
            <w:r>
              <w:rPr>
                <w:rFonts w:ascii="Courier New" w:hAnsi="Courier New"/>
                <w:outline w:val="0"/>
                <w:color w:val="000000"/>
                <w:sz w:val="20"/>
                <w:szCs w:val="20"/>
                <w:u w:color="000000"/>
                <w:rtl w:val="0"/>
                <w:lang w:val="en-US"/>
                <w14:textFill>
                  <w14:solidFill>
                    <w14:srgbClr w14:val="000000"/>
                  </w14:solidFill>
                </w14:textFill>
              </w:rPr>
              <w:t>getZoomRange</w:t>
            </w:r>
          </w:p>
          <w:p>
            <w:pPr>
              <w:pStyle w:val="Body A"/>
              <w:shd w:val="clear" w:color="auto" w:fill="ffffff"/>
              <w:bidi w:val="0"/>
              <w:spacing w:after="0" w:line="240" w:lineRule="auto"/>
              <w:ind w:left="0" w:right="0" w:firstLine="0"/>
              <w:jc w:val="left"/>
              <w:rPr>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r>
              <w:rPr>
                <w:rFonts w:ascii="Courier New" w:hAnsi="Courier New"/>
                <w:outline w:val="0"/>
                <w:color w:val="008000"/>
                <w:sz w:val="20"/>
                <w:szCs w:val="20"/>
                <w:u w:color="008000"/>
                <w:shd w:val="nil" w:color="auto" w:fill="auto"/>
                <w:rtl w:val="0"/>
                <w:lang w:val="en-US"/>
                <w14:textFill>
                  <w14:solidFill>
                    <w14:srgbClr w14:val="008000"/>
                  </w14:solidFill>
                </w14:textFill>
              </w:rPr>
              <w:t>Set max zoom</w:t>
            </w:r>
          </w:p>
          <w:p>
            <w:pPr>
              <w:pStyle w:val="Body A"/>
              <w:shd w:val="clear" w:color="auto" w:fill="ffffff"/>
              <w:bidi w:val="0"/>
              <w:spacing w:after="0" w:line="240" w:lineRule="auto"/>
              <w:ind w:left="0" w:right="0" w:firstLine="0"/>
              <w:jc w:val="left"/>
              <w:rPr>
                <w:rtl w:val="0"/>
              </w:rPr>
            </w:pPr>
            <w:r>
              <w:rPr>
                <w:rFonts w:ascii="Courier New" w:hAnsi="Courier New"/>
                <w:outline w:val="0"/>
                <w:color w:val="000000"/>
                <w:sz w:val="20"/>
                <w:szCs w:val="20"/>
                <w:u w:color="000000"/>
                <w:shd w:val="nil" w:color="auto" w:fill="auto"/>
                <w:rtl w:val="0"/>
                <w:lang w:val="en-US"/>
                <w14:textFill>
                  <w14:solidFill>
                    <w14:srgbClr w14:val="000000"/>
                  </w14:solidFill>
                </w14:textFill>
              </w:rPr>
              <w:t>recorder.</w:t>
            </w:r>
            <w:r>
              <w:rPr>
                <w:rFonts w:ascii="Courier New" w:hAnsi="Courier New"/>
                <w:outline w:val="0"/>
                <w:color w:val="000000"/>
                <w:sz w:val="20"/>
                <w:szCs w:val="20"/>
                <w:u w:color="000000"/>
                <w:shd w:val="nil" w:color="auto" w:fill="auto"/>
                <w:rtl w:val="0"/>
                <w:lang w:val="en-US"/>
                <w14:textFill>
                  <w14:solidFill>
                    <w14:srgbClr w14:val="000000"/>
                  </w14:solidFill>
                </w14:textFill>
              </w:rPr>
              <w:t>setZoom(range.length, error:&amp;error)</w:t>
            </w:r>
          </w:p>
        </w:tc>
      </w:tr>
    </w:tbl>
    <w:p>
      <w:pPr>
        <w:pStyle w:val="Body A"/>
        <w:widowControl w:val="0"/>
        <w:spacing w:line="240" w:lineRule="auto"/>
        <w:ind w:left="108" w:hanging="108"/>
      </w:pPr>
    </w:p>
    <w:p>
      <w:pPr>
        <w:pStyle w:val="Heading"/>
      </w:pPr>
    </w:p>
    <w:p>
      <w:pPr>
        <w:pStyle w:val="Heading"/>
      </w:pPr>
      <w:bookmarkStart w:name="_Toc17" w:id="17"/>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30"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30" name="devices_sect2.jpg" descr="devices_sect2.jpg"/>
                    <pic:cNvPicPr>
                      <a:picLocks noChangeAspect="1"/>
                    </pic:cNvPicPr>
                  </pic:nvPicPr>
                  <pic:blipFill>
                    <a:blip r:embed="rId7">
                      <a:extLst/>
                    </a:blip>
                    <a:stretch>
                      <a:fillRect/>
                    </a:stretch>
                  </pic:blipFill>
                  <pic:spPr>
                    <a:xfrm>
                      <a:off x="0" y="0"/>
                      <a:ext cx="1956437" cy="1924050"/>
                    </a:xfrm>
                    <a:prstGeom prst="rect">
                      <a:avLst/>
                    </a:prstGeom>
                    <a:ln w="12700" cap="flat">
                      <a:noFill/>
                      <a:miter lim="400000"/>
                    </a:ln>
                    <a:effectLst/>
                  </pic:spPr>
                </pic:pic>
              </a:graphicData>
            </a:graphic>
          </wp:anchor>
        </w:drawing>
      </w:r>
      <w:r>
        <w:rPr>
          <w:rStyle w:val="None A"/>
          <w:rtl w:val="0"/>
          <w:lang w:val="en-US"/>
        </w:rPr>
        <w:t>Resources</w:t>
      </w:r>
      <w:bookmarkEnd w:id="17"/>
    </w:p>
    <w:p>
      <w:pPr>
        <w:pStyle w:val="Heading 2"/>
      </w:pPr>
      <w:bookmarkStart w:name="_Toc18" w:id="18"/>
      <w:r>
        <w:rPr>
          <w:rtl w:val="0"/>
          <w:lang w:val="en-US"/>
        </w:rPr>
        <w:t>OpenPlayer for Android</w:t>
      </w:r>
      <w:bookmarkEnd w:id="18"/>
    </w:p>
    <w:p>
      <w:pPr>
        <w:pStyle w:val="Body A"/>
        <w:rPr>
          <w:rFonts w:ascii="Times New Roman" w:cs="Times New Roman" w:hAnsi="Times New Roman" w:eastAsia="Times New Roman"/>
          <w:outline w:val="0"/>
          <w:color w:val="000000"/>
          <w:sz w:val="48"/>
          <w:szCs w:val="48"/>
          <w:u w:color="000000"/>
          <w14:textFill>
            <w14:solidFill>
              <w14:srgbClr w14:val="000000"/>
            </w14:solidFill>
          </w14:textFill>
        </w:rPr>
      </w:pPr>
      <w:r>
        <w:rPr>
          <w:rStyle w:val="None A"/>
          <w:rFonts w:cs="Arial Unicode MS" w:eastAsia="Arial Unicode MS"/>
          <w:rtl w:val="0"/>
          <w:lang w:val="en-US"/>
        </w:rPr>
        <w:t>Thousands of personal users</w:t>
      </w:r>
      <w:r>
        <w:rPr>
          <w:rStyle w:val="None A"/>
          <w:rFonts w:cs="Arial Unicode MS" w:eastAsia="Arial Unicode MS" w:hint="default"/>
          <w:rtl w:val="0"/>
          <w:lang w:val="en-US"/>
        </w:rPr>
        <w:t> </w:t>
      </w:r>
      <w:r>
        <w:rPr>
          <w:rStyle w:val="None A"/>
          <w:rFonts w:cs="Arial Unicode MS" w:eastAsia="Arial Unicode MS"/>
          <w:rtl w:val="0"/>
          <w:lang w:val="en-US"/>
        </w:rPr>
        <w:t>use OpenPlayer daily to play live or on demand content using Mobile Apps powered by Streamaxia.</w:t>
      </w:r>
    </w:p>
    <w:p>
      <w:pPr>
        <w:pStyle w:val="Body A"/>
      </w:pPr>
      <w:r>
        <w:rPr>
          <w:rStyle w:val="None A"/>
          <w:rFonts w:cs="Arial Unicode MS" w:eastAsia="Arial Unicode MS"/>
          <w:rtl w:val="0"/>
          <w:lang w:val="en-US"/>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A"/>
          <w:rFonts w:cs="Arial Unicode MS" w:eastAsia="Arial Unicode MS"/>
          <w:rtl w:val="0"/>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A"/>
          <w:rFonts w:cs="Arial Unicode MS" w:eastAsia="Arial Unicode MS"/>
          <w:rtl w:val="0"/>
        </w:rPr>
        <w:t>.</w:t>
      </w:r>
      <w:r>
        <w:rPr>
          <w:rStyle w:val="None"/>
          <w:rFonts w:ascii="Arial Unicode MS" w:cs="Arial Unicode MS" w:hAnsi="Arial Unicode MS" w:eastAsia="Arial Unicode MS"/>
        </w:rPr>
        <w:br w:type="textWrapping"/>
      </w:r>
    </w:p>
    <w:p>
      <w:pPr>
        <w:pStyle w:val="Heading 2"/>
      </w:pPr>
      <w:bookmarkStart w:name="_Toc19" w:id="19"/>
      <w:r>
        <w:rPr>
          <w:rStyle w:val="None"/>
          <w:rtl w:val="0"/>
          <w:lang w:val="en-US"/>
        </w:rPr>
        <w:t>OpenSDK for Broadcasting</w:t>
      </w:r>
      <w:bookmarkEnd w:id="19"/>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1"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1" name="devices_sect1.jpg" descr="devices_sect1.jpg"/>
                    <pic:cNvPicPr>
                      <a:picLocks noChangeAspect="1"/>
                    </pic:cNvPicPr>
                  </pic:nvPicPr>
                  <pic:blipFill>
                    <a:blip r:embed="rId8">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A"/>
          <w:rtl w:val="0"/>
          <w:lang w:val="en-US"/>
        </w:rPr>
        <w:t>For iOS and Android Mobile App Developers</w:t>
      </w:r>
    </w:p>
    <w:p>
      <w:pPr>
        <w:pStyle w:val="Body A"/>
      </w:pPr>
      <w:r>
        <w:rPr>
          <w:rStyle w:val="None A"/>
          <w:rFonts w:cs="Arial Unicode MS" w:eastAsia="Arial Unicode MS"/>
          <w:rtl w:val="0"/>
        </w:rPr>
        <w:t xml:space="preserve">Easy to integrate, low-latency live video streaming library. </w:t>
      </w:r>
      <w:r>
        <w:rPr>
          <w:rStyle w:val="None"/>
          <w:rFonts w:ascii="Arial Unicode MS" w:cs="Arial Unicode MS" w:hAnsi="Arial Unicode MS" w:eastAsia="Arial Unicode MS"/>
        </w:rPr>
        <w:br w:type="textWrapping"/>
      </w:r>
      <w:r>
        <w:rPr>
          <w:rStyle w:val="None A"/>
          <w:rFonts w:cs="Arial Unicode MS" w:eastAsia="Arial Unicode MS"/>
          <w:rtl w:val="0"/>
        </w:rPr>
        <w:t xml:space="preserve">Open broadcast </w:t>
      </w:r>
      <w:r>
        <w:rPr>
          <w:rStyle w:val="None A"/>
          <w:rFonts w:cs="Arial Unicode MS" w:eastAsia="Arial Unicode MS" w:hint="default"/>
          <w:rtl w:val="0"/>
        </w:rPr>
        <w:t xml:space="preserve">– </w:t>
      </w:r>
      <w:r>
        <w:rPr>
          <w:rStyle w:val="None A"/>
          <w:rFonts w:cs="Arial Unicode MS" w:eastAsia="Arial Unicode MS"/>
          <w:rtl w:val="0"/>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0" w:id="20"/>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4492432</wp:posOffset>
            </wp:positionH>
            <wp:positionV relativeFrom="line">
              <wp:posOffset>12120</wp:posOffset>
            </wp:positionV>
            <wp:extent cx="2625725" cy="2198370"/>
            <wp:effectExtent l="0" t="0" r="0" b="0"/>
            <wp:wrapSquare wrapText="bothSides" distL="57150" distR="57150" distT="57150" distB="57150"/>
            <wp:docPr id="1073741832" name="officeArt object" descr="phone2.jpg"/>
            <wp:cNvGraphicFramePr/>
            <a:graphic xmlns:a="http://schemas.openxmlformats.org/drawingml/2006/main">
              <a:graphicData uri="http://schemas.openxmlformats.org/drawingml/2006/picture">
                <pic:pic xmlns:pic="http://schemas.openxmlformats.org/drawingml/2006/picture">
                  <pic:nvPicPr>
                    <pic:cNvPr id="1073741832" name="phone2.jpg" descr="phone2.jpg"/>
                    <pic:cNvPicPr>
                      <a:picLocks noChangeAspect="1"/>
                    </pic:cNvPicPr>
                  </pic:nvPicPr>
                  <pic:blipFill>
                    <a:blip r:embed="rId9">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w:rtl w:val="0"/>
          <w:lang w:val="en-US"/>
        </w:rPr>
        <w:t>BroadcastMe App</w:t>
      </w:r>
      <w:bookmarkEnd w:id="20"/>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rPr>
        <w:t>Live Video Streaming Broadcast Apps</w:t>
      </w:r>
    </w:p>
    <w:p>
      <w:pPr>
        <w:pStyle w:val="Body A"/>
      </w:pPr>
      <w:r>
        <w:rPr>
          <w:rStyle w:val="None A"/>
          <w:rFonts w:cs="Arial Unicode MS" w:eastAsia="Arial Unicode MS"/>
          <w:rtl w:val="0"/>
        </w:rPr>
        <w:t>Private Label for iOS and Android Available</w:t>
      </w:r>
    </w:p>
    <w:p>
      <w:pPr>
        <w:pStyle w:val="Body A"/>
      </w:pPr>
      <w:r>
        <w:rPr>
          <w:rStyle w:val="None A"/>
          <w:rFonts w:cs="Arial Unicode MS" w:eastAsia="Arial Unicode MS"/>
          <w:rtl w:val="0"/>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1" w:id="21"/>
      <w:r>
        <w:rPr>
          <w:rStyle w:val="None A"/>
          <w:rtl w:val="0"/>
        </w:rPr>
        <w:t>Help and Support</w:t>
      </w:r>
      <w:bookmarkEnd w:id="21"/>
    </w:p>
    <w:p>
      <w:pPr>
        <w:pStyle w:val="Body A"/>
      </w:pPr>
      <w:r>
        <w:rPr>
          <w:rStyle w:val="None A"/>
          <w:rFonts w:cs="Arial Unicode MS" w:eastAsia="Arial Unicode MS"/>
          <w:rtl w:val="0"/>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A"/>
          <w:rFonts w:cs="Arial Unicode MS" w:eastAsia="Arial Unicode MS"/>
          <w:rtl w:val="0"/>
        </w:rPr>
        <w:t>We will review all messages within two business days and respond back to you promptly about your request for information.</w:t>
      </w:r>
    </w:p>
    <w:p>
      <w:pPr>
        <w:pStyle w:val="Body A"/>
      </w:pPr>
      <w:r>
        <w:rPr>
          <w:rStyle w:val="Hyperlink.2"/>
        </w:rPr>
        <w:fldChar w:fldCharType="begin" w:fldLock="0"/>
      </w:r>
      <w:r>
        <w:rPr>
          <w:rStyle w:val="Hyperlink.2"/>
        </w:rPr>
        <w:instrText xml:space="preserve"> HYPERLINK "mailto:support@streamaxia.com?subject=OpenSDK%252520Android%252520Support"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r>
        <w:rPr>
          <w:rStyle w:val="Hyperlink.2"/>
          <w:rFonts w:cs="Arial Unicode MS" w:eastAsia="Arial Unicode MS"/>
          <w:rtl w:val="0"/>
        </w:rPr>
        <w:t xml:space="preserve"> </w:t>
      </w:r>
      <w:r>
        <w:rPr>
          <w:rStyle w:val="None A"/>
          <w:rFonts w:cs="Arial Unicode MS" w:eastAsia="Arial Unicode MS"/>
          <w:rtl w:val="0"/>
        </w:rPr>
        <w:t>Mo-Fri 9AM-5PM EET</w:t>
      </w:r>
    </w:p>
    <w:sectPr>
      <w:headerReference w:type="default" r:id="rId10"/>
      <w:footerReference w:type="default" r:id="rId11"/>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Calibri">
    <w:charset w:val="00"/>
    <w:family w:val="roman"/>
    <w:pitch w:val="default"/>
  </w:font>
  <w:font w:name="Helvetica Light">
    <w:charset w:val="00"/>
    <w:family w:val="roman"/>
    <w:pitch w:val="default"/>
  </w:font>
  <w:font w:name="Menlo Regula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outline w:val="0"/>
        <w:color w:val="ffffff"/>
        <w:u w:color="ffffff"/>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2020 Streamaxia</w:t>
      <w:tab/>
      <w:t>2020</w:t>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-165801</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start w:val="1"/>
      <w:numFmt w:val="lowerRoman"/>
      <w:suff w:val="tab"/>
      <w:lvlText w:val="%3."/>
      <w:lvlJc w:val="left"/>
      <w:pPr>
        <w:ind w:left="252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start w:val="1"/>
      <w:numFmt w:val="lowerRoman"/>
      <w:suff w:val="tab"/>
      <w:lvlText w:val="%6."/>
      <w:lvlJc w:val="left"/>
      <w:pPr>
        <w:ind w:left="468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start w:val="1"/>
      <w:numFmt w:val="lowerRoman"/>
      <w:suff w:val="tab"/>
      <w:lvlText w:val="%9."/>
      <w:lvlJc w:val="left"/>
      <w:pPr>
        <w:ind w:left="684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2">
      <w:lvl w:ilvl="2">
        <w:start w:val="1"/>
        <w:numFmt w:val="lowerRoman"/>
        <w:suff w:val="tab"/>
        <w:lvlText w:val="%3."/>
        <w:lvlJc w:val="left"/>
        <w:pPr>
          <w:ind w:left="252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5">
      <w:lvl w:ilvl="5">
        <w:start w:val="1"/>
        <w:numFmt w:val="lowerRoman"/>
        <w:suff w:val="tab"/>
        <w:lvlText w:val="%6."/>
        <w:lvlJc w:val="left"/>
        <w:pPr>
          <w:ind w:left="468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8">
      <w:lvl w:ilvl="8">
        <w:start w:val="1"/>
        <w:numFmt w:val="lowerRoman"/>
        <w:suff w:val="tab"/>
        <w:lvlText w:val="%9."/>
        <w:lvlJc w:val="left"/>
        <w:pPr>
          <w:ind w:left="684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0"/>
      <w:szCs w:val="20"/>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noFill/>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noFill/>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noFill/>
      </w14:textOutline>
      <w14:textFill>
        <w14:solidFill>
          <w14:srgbClr w14:val="FFFFFF"/>
        </w14:solidFill>
      </w14:textFill>
    </w:rPr>
  </w:style>
  <w:style w:type="character" w:styleId="None A">
    <w:name w:val="None A"/>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noFill/>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noFill/>
      </w14:textOutline>
      <w14:textFill>
        <w14:solidFill>
          <w14:srgbClr w14:val="55555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Open Sans Light" w:cs="Arial Unicode MS" w:hAnsi="Open Sans Light"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Outline>
        <w14:noFill/>
      </w14:textOutline>
      <w14:textFill>
        <w14:solidFill>
          <w14:srgbClr w14:val="44546A"/>
        </w14:solidFill>
      </w14:textFill>
    </w:rPr>
  </w:style>
  <w:style w:type="character" w:styleId="Emphasis A">
    <w:name w:val="Emphasis A"/>
    <w:rPr>
      <w:rFonts w:ascii="Open Sans Light" w:hAnsi="Open Sans Light"/>
      <w:i w:val="1"/>
      <w:iCs w:val="1"/>
      <w:lang w:val="it-IT"/>
    </w:rPr>
  </w:style>
  <w:style w:type="character" w:styleId="None">
    <w:name w:val="None"/>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