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3C86" w14:textId="77777777" w:rsidR="00DB17E8" w:rsidRPr="00DB17E8" w:rsidRDefault="00DB17E8" w:rsidP="00DB17E8"/>
    <w:p w14:paraId="4FCFB877" w14:textId="504B81D0" w:rsidR="00DB17E8" w:rsidRPr="00DB17E8" w:rsidRDefault="00DB17E8" w:rsidP="00DB17E8">
      <w:pPr>
        <w:jc w:val="center"/>
      </w:pPr>
      <w:r w:rsidRPr="00DB17E8">
        <w:rPr>
          <w:b/>
          <w:bCs/>
        </w:rPr>
        <w:drawing>
          <wp:inline distT="0" distB="0" distL="0" distR="0" wp14:anchorId="39175975" wp14:editId="34339315">
            <wp:extent cx="586740" cy="586740"/>
            <wp:effectExtent l="0" t="0" r="3810" b="3810"/>
            <wp:docPr id="1485413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9AB3" w14:textId="4D27073E" w:rsidR="00DB17E8" w:rsidRPr="00DB17E8" w:rsidRDefault="00DB17E8" w:rsidP="00DB17E8">
      <w:pPr>
        <w:jc w:val="center"/>
      </w:pPr>
      <w:r>
        <w:rPr>
          <w:b/>
          <w:bCs/>
        </w:rPr>
        <w:t>Menu Design Psychology</w:t>
      </w:r>
    </w:p>
    <w:p w14:paraId="353085AA" w14:textId="5885428C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Purpose</w:t>
      </w:r>
      <w:r>
        <w:rPr>
          <w:b/>
          <w:bCs/>
        </w:rPr>
        <w:t>:</w:t>
      </w:r>
    </w:p>
    <w:p w14:paraId="2184910B" w14:textId="77777777" w:rsidR="00DB17E8" w:rsidRPr="00DB17E8" w:rsidRDefault="00DB17E8" w:rsidP="00DB17E8">
      <w:r w:rsidRPr="00DB17E8">
        <w:t xml:space="preserve">This guide helps budding hospitality professionals and growing venue owners design menus that </w:t>
      </w:r>
      <w:r w:rsidRPr="00DB17E8">
        <w:rPr>
          <w:i/>
          <w:iCs/>
        </w:rPr>
        <w:t>sell the right items</w:t>
      </w:r>
      <w:r w:rsidRPr="00DB17E8">
        <w:t xml:space="preserve"> (high-margin, operationally sensible) while still feeling guest-first.</w:t>
      </w:r>
    </w:p>
    <w:p w14:paraId="4B5A0BD8" w14:textId="77777777" w:rsidR="00DB17E8" w:rsidRDefault="00DB17E8" w:rsidP="00DB17E8"/>
    <w:p w14:paraId="75BD1501" w14:textId="0B56CFFA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The “Menu Margin Trap” (what we’re fixing)</w:t>
      </w:r>
      <w:r>
        <w:rPr>
          <w:b/>
          <w:bCs/>
        </w:rPr>
        <w:t>:</w:t>
      </w:r>
    </w:p>
    <w:p w14:paraId="71DBC889" w14:textId="1261CDA0" w:rsidR="00DB17E8" w:rsidRPr="00DB17E8" w:rsidRDefault="00DB17E8" w:rsidP="00DB17E8">
      <w:r w:rsidRPr="00DB17E8">
        <w:t>Many venues accidentally</w:t>
      </w:r>
      <w:r>
        <w:t xml:space="preserve"> f</w:t>
      </w:r>
      <w:r w:rsidRPr="00DB17E8">
        <w:t>eature low-margin items too prominently</w:t>
      </w:r>
      <w:r>
        <w:t xml:space="preserve">, </w:t>
      </w:r>
      <w:r w:rsidRPr="00DB17E8">
        <w:t>Overcomplicate the menu (</w:t>
      </w:r>
      <w:r>
        <w:t xml:space="preserve">which can lead to </w:t>
      </w:r>
      <w:r w:rsidRPr="00DB17E8">
        <w:t>slow service</w:t>
      </w:r>
      <w:r>
        <w:t xml:space="preserve"> &amp;</w:t>
      </w:r>
      <w:r w:rsidRPr="00DB17E8">
        <w:t xml:space="preserve"> inconsistent quality)</w:t>
      </w:r>
      <w:r>
        <w:t xml:space="preserve">, </w:t>
      </w:r>
      <w:r w:rsidRPr="00DB17E8">
        <w:t xml:space="preserve">Price </w:t>
      </w:r>
      <w:r>
        <w:t xml:space="preserve">dishes </w:t>
      </w:r>
      <w:r w:rsidRPr="00DB17E8">
        <w:t xml:space="preserve">without a clear anchor or logic </w:t>
      </w:r>
      <w:r>
        <w:t xml:space="preserve">and </w:t>
      </w:r>
      <w:r w:rsidRPr="00DB17E8">
        <w:t>Create decision fatigue that reduces spend</w:t>
      </w:r>
      <w:r>
        <w:t>.</w:t>
      </w:r>
    </w:p>
    <w:p w14:paraId="17A935AB" w14:textId="77777777" w:rsidR="00DB17E8" w:rsidRPr="00DB17E8" w:rsidRDefault="00DB17E8" w:rsidP="00DB17E8">
      <w:r w:rsidRPr="00DB17E8">
        <w:t>A well-designed menu reduces friction, increases confidence, and quietly guides guests toward your best-margin, best-experience choices.</w:t>
      </w:r>
    </w:p>
    <w:p w14:paraId="4776AE5A" w14:textId="77777777" w:rsidR="00DB17E8" w:rsidRDefault="00DB17E8" w:rsidP="00DB17E8"/>
    <w:p w14:paraId="517CAB60" w14:textId="4CE6FA30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How guests actually read a menu</w:t>
      </w:r>
      <w:r>
        <w:rPr>
          <w:b/>
          <w:bCs/>
        </w:rPr>
        <w:t>:</w:t>
      </w:r>
    </w:p>
    <w:p w14:paraId="36C75BF1" w14:textId="55377DEE" w:rsidR="00DB17E8" w:rsidRPr="00DB17E8" w:rsidRDefault="00DB17E8" w:rsidP="00DB17E8">
      <w:r w:rsidRPr="00DB17E8">
        <w:t>Most guests don’t read a menu top-to-bottom. They</w:t>
      </w:r>
      <w:r>
        <w:t xml:space="preserve"> s</w:t>
      </w:r>
      <w:r w:rsidRPr="00DB17E8">
        <w:t>can for familiar words</w:t>
      </w:r>
      <w:r>
        <w:t xml:space="preserve">, </w:t>
      </w:r>
      <w:proofErr w:type="gramStart"/>
      <w:r w:rsidRPr="00DB17E8">
        <w:t>Look</w:t>
      </w:r>
      <w:proofErr w:type="gramEnd"/>
      <w:r w:rsidRPr="00DB17E8">
        <w:t xml:space="preserve"> for “safe” choices</w:t>
      </w:r>
      <w:r>
        <w:t xml:space="preserve">, </w:t>
      </w:r>
      <w:proofErr w:type="gramStart"/>
      <w:r w:rsidRPr="00DB17E8">
        <w:t>Use</w:t>
      </w:r>
      <w:proofErr w:type="gramEnd"/>
      <w:r w:rsidRPr="00DB17E8">
        <w:t xml:space="preserve"> price as a quality signal</w:t>
      </w:r>
      <w:r>
        <w:t xml:space="preserve"> and c</w:t>
      </w:r>
      <w:r w:rsidRPr="00DB17E8">
        <w:t>hoose quickly when under social pressure</w:t>
      </w:r>
    </w:p>
    <w:p w14:paraId="191EECC4" w14:textId="77777777" w:rsidR="00DB17E8" w:rsidRDefault="00DB17E8" w:rsidP="00DB17E8">
      <w:r w:rsidRPr="00DB17E8">
        <w:t xml:space="preserve">Design goal: make the </w:t>
      </w:r>
      <w:r w:rsidRPr="00DB17E8">
        <w:rPr>
          <w:i/>
          <w:iCs/>
        </w:rPr>
        <w:t>best</w:t>
      </w:r>
      <w:r w:rsidRPr="00DB17E8">
        <w:t xml:space="preserve"> choice feel like the </w:t>
      </w:r>
      <w:r w:rsidRPr="00DB17E8">
        <w:rPr>
          <w:i/>
          <w:iCs/>
        </w:rPr>
        <w:t>easiest</w:t>
      </w:r>
      <w:r w:rsidRPr="00DB17E8">
        <w:t xml:space="preserve"> choice.</w:t>
      </w:r>
    </w:p>
    <w:p w14:paraId="6B2F0B27" w14:textId="77777777" w:rsidR="00DB17E8" w:rsidRPr="00DB17E8" w:rsidRDefault="00DB17E8" w:rsidP="00DB17E8"/>
    <w:p w14:paraId="526DE83B" w14:textId="4E86B907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Build the menu around decisions (not categories)</w:t>
      </w:r>
      <w:r w:rsidRPr="00DB17E8">
        <w:rPr>
          <w:b/>
          <w:bCs/>
        </w:rPr>
        <w:t>:</w:t>
      </w:r>
    </w:p>
    <w:p w14:paraId="61D28379" w14:textId="77777777" w:rsidR="00DB17E8" w:rsidRDefault="00DB17E8" w:rsidP="00DB17E8">
      <w:r w:rsidRPr="00DB17E8">
        <w:t>Instead of thinking only in kitchen categories (starters/mains), think in guest decisions:</w:t>
      </w:r>
      <w:r>
        <w:t xml:space="preserve"> </w:t>
      </w:r>
    </w:p>
    <w:p w14:paraId="5D72EEC8" w14:textId="1E2017D7" w:rsidR="00DB17E8" w:rsidRPr="00DB17E8" w:rsidRDefault="00DB17E8" w:rsidP="00DB17E8">
      <w:r w:rsidRPr="00DB17E8">
        <w:t xml:space="preserve">“I want something </w:t>
      </w:r>
      <w:proofErr w:type="gramStart"/>
      <w:r w:rsidRPr="00DB17E8">
        <w:t>light”  “</w:t>
      </w:r>
      <w:proofErr w:type="gramEnd"/>
      <w:r w:rsidRPr="00DB17E8">
        <w:t xml:space="preserve">I’m </w:t>
      </w:r>
      <w:proofErr w:type="gramStart"/>
      <w:r w:rsidRPr="00DB17E8">
        <w:t>hungry”  “</w:t>
      </w:r>
      <w:proofErr w:type="gramEnd"/>
      <w:r w:rsidRPr="00DB17E8">
        <w:t xml:space="preserve">I want to </w:t>
      </w:r>
      <w:proofErr w:type="gramStart"/>
      <w:r w:rsidRPr="00DB17E8">
        <w:t>share”  “</w:t>
      </w:r>
      <w:proofErr w:type="gramEnd"/>
      <w:r w:rsidRPr="00DB17E8">
        <w:t>I want a treat”</w:t>
      </w:r>
    </w:p>
    <w:p w14:paraId="1D3F5636" w14:textId="126E90CE" w:rsidR="00DB17E8" w:rsidRPr="00DB17E8" w:rsidRDefault="00DB17E8" w:rsidP="00DB17E8">
      <w:r w:rsidRPr="00DB17E8">
        <w:t xml:space="preserve">Practical moves: Add short “decision headers” (e.g., </w:t>
      </w:r>
      <w:r w:rsidRPr="00DB17E8">
        <w:rPr>
          <w:i/>
          <w:iCs/>
        </w:rPr>
        <w:t>For the table</w:t>
      </w:r>
      <w:r w:rsidRPr="00DB17E8">
        <w:t xml:space="preserve">, </w:t>
      </w:r>
      <w:r w:rsidRPr="00DB17E8">
        <w:rPr>
          <w:i/>
          <w:iCs/>
        </w:rPr>
        <w:t>Light &amp; bright</w:t>
      </w:r>
      <w:r w:rsidRPr="00DB17E8">
        <w:t xml:space="preserve">, </w:t>
      </w:r>
      <w:r w:rsidRPr="00DB17E8">
        <w:rPr>
          <w:i/>
          <w:iCs/>
        </w:rPr>
        <w:t>Comfort classics</w:t>
      </w:r>
      <w:r w:rsidRPr="00DB17E8">
        <w:t xml:space="preserve">) </w:t>
      </w:r>
      <w:r>
        <w:t>and k</w:t>
      </w:r>
      <w:r w:rsidRPr="00DB17E8">
        <w:t>eep each section tight (fewer items, clearer winners)</w:t>
      </w:r>
    </w:p>
    <w:p w14:paraId="54F097C9" w14:textId="77777777" w:rsidR="00DB17E8" w:rsidRDefault="00DB17E8" w:rsidP="00DB17E8"/>
    <w:p w14:paraId="539F74BB" w14:textId="77777777" w:rsidR="00DB17E8" w:rsidRDefault="00DB17E8" w:rsidP="00DB17E8">
      <w:pPr>
        <w:rPr>
          <w:b/>
          <w:bCs/>
        </w:rPr>
      </w:pPr>
    </w:p>
    <w:p w14:paraId="79663868" w14:textId="77777777" w:rsidR="00DB17E8" w:rsidRDefault="00DB17E8" w:rsidP="00DB17E8">
      <w:pPr>
        <w:rPr>
          <w:b/>
          <w:bCs/>
        </w:rPr>
      </w:pPr>
    </w:p>
    <w:p w14:paraId="40D44ABF" w14:textId="77777777" w:rsidR="00DB17E8" w:rsidRDefault="00DB17E8" w:rsidP="00DB17E8">
      <w:pPr>
        <w:rPr>
          <w:b/>
          <w:bCs/>
        </w:rPr>
      </w:pPr>
    </w:p>
    <w:p w14:paraId="774A3ECD" w14:textId="77777777" w:rsidR="00DB17E8" w:rsidRDefault="00DB17E8" w:rsidP="00DB17E8">
      <w:pPr>
        <w:rPr>
          <w:b/>
          <w:bCs/>
        </w:rPr>
      </w:pPr>
    </w:p>
    <w:p w14:paraId="21DB0A25" w14:textId="2B4453A9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lastRenderedPageBreak/>
        <w:t>The psychology of choice architecture</w:t>
      </w:r>
    </w:p>
    <w:p w14:paraId="6B20ED94" w14:textId="17ECCB9D" w:rsidR="00DB17E8" w:rsidRPr="00DB17E8" w:rsidRDefault="00DB17E8" w:rsidP="00DB17E8">
      <w:pPr>
        <w:rPr>
          <w:b/>
          <w:bCs/>
        </w:rPr>
      </w:pPr>
      <w:r w:rsidRPr="00DB17E8">
        <w:t>Reduce decision fatigue</w:t>
      </w:r>
      <w:r>
        <w:t xml:space="preserve"> in your customers.</w:t>
      </w:r>
    </w:p>
    <w:p w14:paraId="6947332F" w14:textId="77777777" w:rsidR="00DB17E8" w:rsidRPr="00DB17E8" w:rsidRDefault="00DB17E8" w:rsidP="00DB17E8">
      <w:pPr>
        <w:numPr>
          <w:ilvl w:val="0"/>
          <w:numId w:val="1"/>
        </w:numPr>
      </w:pPr>
      <w:r w:rsidRPr="00DB17E8">
        <w:t>Aim for fewer, stronger items per section</w:t>
      </w:r>
    </w:p>
    <w:p w14:paraId="6B838BFB" w14:textId="77777777" w:rsidR="00DB17E8" w:rsidRPr="00DB17E8" w:rsidRDefault="00DB17E8" w:rsidP="00DB17E8">
      <w:pPr>
        <w:numPr>
          <w:ilvl w:val="0"/>
          <w:numId w:val="1"/>
        </w:numPr>
      </w:pPr>
      <w:r w:rsidRPr="00DB17E8">
        <w:t>Remove “me too” dishes that don’t win on margin, speed, or guest love</w:t>
      </w:r>
    </w:p>
    <w:p w14:paraId="317AAF41" w14:textId="77777777" w:rsidR="00DB17E8" w:rsidRDefault="00DB17E8" w:rsidP="00DB17E8"/>
    <w:p w14:paraId="309E0A54" w14:textId="76583874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Use “guided variety”</w:t>
      </w:r>
    </w:p>
    <w:p w14:paraId="39FF12F4" w14:textId="704EDD44" w:rsidR="00DB17E8" w:rsidRDefault="00DB17E8" w:rsidP="00DB17E8">
      <w:r w:rsidRPr="00DB17E8">
        <w:t xml:space="preserve">Guests want options, but not complexity. </w:t>
      </w:r>
      <w:r>
        <w:t>Our strategy here is to o</w:t>
      </w:r>
      <w:r w:rsidRPr="00DB17E8">
        <w:t xml:space="preserve">ffer variety via </w:t>
      </w:r>
      <w:r w:rsidRPr="00DB17E8">
        <w:rPr>
          <w:i/>
          <w:iCs/>
        </w:rPr>
        <w:t>formats</w:t>
      </w:r>
      <w:r w:rsidRPr="00DB17E8">
        <w:t xml:space="preserve"> (share / individual), </w:t>
      </w:r>
      <w:r w:rsidRPr="00DB17E8">
        <w:rPr>
          <w:i/>
          <w:iCs/>
        </w:rPr>
        <w:t>flavour profiles</w:t>
      </w:r>
      <w:r w:rsidRPr="00DB17E8">
        <w:t xml:space="preserve"> (fresh / rich), and </w:t>
      </w:r>
      <w:r w:rsidRPr="00DB17E8">
        <w:rPr>
          <w:i/>
          <w:iCs/>
        </w:rPr>
        <w:t>price points</w:t>
      </w:r>
      <w:r>
        <w:t>.</w:t>
      </w:r>
      <w:r w:rsidRPr="00DB17E8">
        <w:t xml:space="preserve"> Avoid repeating the same protein or technique across multiple dishes</w:t>
      </w:r>
      <w:r>
        <w:t>.</w:t>
      </w:r>
    </w:p>
    <w:p w14:paraId="2BB1438C" w14:textId="77777777" w:rsidR="00DB17E8" w:rsidRPr="00DB17E8" w:rsidRDefault="00DB17E8" w:rsidP="00DB17E8"/>
    <w:p w14:paraId="0986FDB3" w14:textId="4A791E70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Price perception and anchoring</w:t>
      </w:r>
    </w:p>
    <w:p w14:paraId="1ABF7473" w14:textId="77777777" w:rsidR="00DB17E8" w:rsidRPr="00DB17E8" w:rsidRDefault="00DB17E8" w:rsidP="00DB17E8">
      <w:pPr>
        <w:rPr>
          <w:b/>
          <w:bCs/>
          <w:i/>
          <w:iCs/>
        </w:rPr>
      </w:pPr>
      <w:r w:rsidRPr="00DB17E8">
        <w:rPr>
          <w:i/>
          <w:iCs/>
        </w:rPr>
        <w:t>Use anchors to protect margin</w:t>
      </w:r>
    </w:p>
    <w:p w14:paraId="3DE33100" w14:textId="493D5286" w:rsidR="00DB17E8" w:rsidRPr="00DB17E8" w:rsidRDefault="00DB17E8" w:rsidP="00DB17E8">
      <w:r w:rsidRPr="00DB17E8">
        <w:t>Anchors are items that make your target items feel like good value. Includ</w:t>
      </w:r>
      <w:r>
        <w:t>ing</w:t>
      </w:r>
      <w:r w:rsidRPr="00DB17E8">
        <w:t xml:space="preserve"> 1–2 “premium” items per section </w:t>
      </w:r>
      <w:r w:rsidR="00247A2D">
        <w:t xml:space="preserve">with </w:t>
      </w:r>
      <w:r w:rsidRPr="00DB17E8">
        <w:t>high price,</w:t>
      </w:r>
      <w:r w:rsidR="00247A2D">
        <w:t xml:space="preserve"> a</w:t>
      </w:r>
      <w:r w:rsidRPr="00DB17E8">
        <w:t xml:space="preserve"> strong story</w:t>
      </w:r>
      <w:r w:rsidR="00247A2D">
        <w:t xml:space="preserve"> and perceived quality will elevate your entire menu.</w:t>
      </w:r>
      <w:r w:rsidRPr="00DB17E8">
        <w:t xml:space="preserve"> Plac</w:t>
      </w:r>
      <w:r w:rsidR="00247A2D">
        <w:t>ing</w:t>
      </w:r>
      <w:r w:rsidRPr="00DB17E8">
        <w:t xml:space="preserve"> your </w:t>
      </w:r>
      <w:r w:rsidRPr="00DB17E8">
        <w:rPr>
          <w:i/>
          <w:iCs/>
        </w:rPr>
        <w:t>target margin items</w:t>
      </w:r>
      <w:r w:rsidRPr="00DB17E8">
        <w:t xml:space="preserve"> near the anchor</w:t>
      </w:r>
      <w:r w:rsidR="00247A2D">
        <w:t xml:space="preserve"> means that the dishes look premium too and draw the eye of the customer.</w:t>
      </w:r>
    </w:p>
    <w:p w14:paraId="4D993DCF" w14:textId="77777777" w:rsidR="00247A2D" w:rsidRDefault="00247A2D" w:rsidP="00DB17E8"/>
    <w:p w14:paraId="4FDBA2F1" w14:textId="5093B525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Avoid accidental price competition</w:t>
      </w:r>
    </w:p>
    <w:p w14:paraId="3806DE81" w14:textId="77777777" w:rsidR="00DB17E8" w:rsidRPr="00DB17E8" w:rsidRDefault="00DB17E8" w:rsidP="00DB17E8">
      <w:pPr>
        <w:numPr>
          <w:ilvl w:val="0"/>
          <w:numId w:val="2"/>
        </w:numPr>
      </w:pPr>
      <w:r w:rsidRPr="00DB17E8">
        <w:t>Don’t line up prices in a neat column (it encourages “cheapest wins”)</w:t>
      </w:r>
    </w:p>
    <w:p w14:paraId="7A92C45D" w14:textId="77777777" w:rsidR="00DB17E8" w:rsidRPr="00DB17E8" w:rsidRDefault="00DB17E8" w:rsidP="00DB17E8">
      <w:pPr>
        <w:numPr>
          <w:ilvl w:val="0"/>
          <w:numId w:val="2"/>
        </w:numPr>
      </w:pPr>
      <w:r w:rsidRPr="00DB17E8">
        <w:t>Use consistent formatting (e.g., no cents) to reduce price fixation</w:t>
      </w:r>
    </w:p>
    <w:p w14:paraId="469F565C" w14:textId="77777777" w:rsidR="00247A2D" w:rsidRDefault="00247A2D" w:rsidP="00DB17E8"/>
    <w:p w14:paraId="25D10D0F" w14:textId="5FEEC46D" w:rsidR="00247A2D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Menu item naming that sells (without being cringe)</w:t>
      </w:r>
    </w:p>
    <w:p w14:paraId="1CEE1FDA" w14:textId="77777777" w:rsidR="00247A2D" w:rsidRDefault="00DB17E8" w:rsidP="00DB17E8">
      <w:r w:rsidRPr="00DB17E8">
        <w:t xml:space="preserve">Strong names are: </w:t>
      </w:r>
    </w:p>
    <w:p w14:paraId="1633BC77" w14:textId="77777777" w:rsidR="00247A2D" w:rsidRDefault="00DB17E8" w:rsidP="00247A2D">
      <w:pPr>
        <w:pStyle w:val="ListParagraph"/>
        <w:numPr>
          <w:ilvl w:val="0"/>
          <w:numId w:val="9"/>
        </w:numPr>
      </w:pPr>
      <w:r w:rsidRPr="00DB17E8">
        <w:t>Specific (ingredient, origin, technique)</w:t>
      </w:r>
    </w:p>
    <w:p w14:paraId="3AB9405C" w14:textId="77777777" w:rsidR="00247A2D" w:rsidRDefault="00DB17E8" w:rsidP="00247A2D">
      <w:pPr>
        <w:pStyle w:val="ListParagraph"/>
        <w:numPr>
          <w:ilvl w:val="0"/>
          <w:numId w:val="9"/>
        </w:numPr>
      </w:pPr>
      <w:r w:rsidRPr="00DB17E8">
        <w:t>Sensory (crisp, slow-cooked, charred)</w:t>
      </w:r>
    </w:p>
    <w:p w14:paraId="487C460A" w14:textId="4686C17A" w:rsidR="00DB17E8" w:rsidRPr="00DB17E8" w:rsidRDefault="00DB17E8" w:rsidP="00247A2D">
      <w:pPr>
        <w:pStyle w:val="ListParagraph"/>
        <w:numPr>
          <w:ilvl w:val="0"/>
          <w:numId w:val="9"/>
        </w:numPr>
      </w:pPr>
      <w:r w:rsidRPr="00DB17E8">
        <w:t>Benefit-led (shareable, light, indulgent)</w:t>
      </w:r>
    </w:p>
    <w:p w14:paraId="6297B6FC" w14:textId="7BA6EA47" w:rsidR="00DB17E8" w:rsidRPr="00DB17E8" w:rsidRDefault="00247A2D" w:rsidP="00DB17E8">
      <w:r w:rsidRPr="00247A2D">
        <w:t>Algorithm:</w:t>
      </w:r>
      <w:r w:rsidR="00DB17E8" w:rsidRPr="00DB17E8">
        <w:t xml:space="preserve"> </w:t>
      </w:r>
      <w:r w:rsidR="00DB17E8" w:rsidRPr="00DB17E8">
        <w:rPr>
          <w:i/>
          <w:iCs/>
        </w:rPr>
        <w:t>Technique + hero ingredient + key flavour + optional provenance</w:t>
      </w:r>
      <w:r w:rsidR="00DB17E8" w:rsidRPr="00DB17E8">
        <w:br/>
        <w:t xml:space="preserve">Example: </w:t>
      </w:r>
      <w:r w:rsidR="00DB17E8" w:rsidRPr="00DB17E8">
        <w:rPr>
          <w:i/>
          <w:iCs/>
        </w:rPr>
        <w:t>Chargrilled prawns, chilli butter, lemon</w:t>
      </w:r>
      <w:r w:rsidR="00DB17E8" w:rsidRPr="00DB17E8">
        <w:t>.</w:t>
      </w:r>
    </w:p>
    <w:p w14:paraId="2B5B74EC" w14:textId="77777777" w:rsidR="00247A2D" w:rsidRDefault="00247A2D" w:rsidP="00DB17E8"/>
    <w:p w14:paraId="3CF5A296" w14:textId="77777777" w:rsidR="00247A2D" w:rsidRDefault="00247A2D" w:rsidP="00DB17E8"/>
    <w:p w14:paraId="7153DB14" w14:textId="6EA14C36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lastRenderedPageBreak/>
        <w:t>Descriptions: the 10–</w:t>
      </w:r>
      <w:proofErr w:type="gramStart"/>
      <w:r w:rsidRPr="00DB17E8">
        <w:rPr>
          <w:b/>
          <w:bCs/>
        </w:rPr>
        <w:t>14 word</w:t>
      </w:r>
      <w:proofErr w:type="gramEnd"/>
      <w:r w:rsidRPr="00DB17E8">
        <w:rPr>
          <w:b/>
          <w:bCs/>
        </w:rPr>
        <w:t xml:space="preserve"> rule</w:t>
      </w:r>
    </w:p>
    <w:p w14:paraId="62506C7A" w14:textId="77777777" w:rsidR="00247A2D" w:rsidRDefault="00DB17E8" w:rsidP="00DB17E8">
      <w:r w:rsidRPr="00DB17E8">
        <w:t xml:space="preserve">Descriptions should: </w:t>
      </w:r>
    </w:p>
    <w:p w14:paraId="3D80469B" w14:textId="77777777" w:rsidR="00247A2D" w:rsidRDefault="00DB17E8" w:rsidP="00247A2D">
      <w:pPr>
        <w:pStyle w:val="ListParagraph"/>
        <w:numPr>
          <w:ilvl w:val="0"/>
          <w:numId w:val="10"/>
        </w:numPr>
      </w:pPr>
      <w:r w:rsidRPr="00DB17E8">
        <w:t xml:space="preserve">Clarify what </w:t>
      </w:r>
      <w:r w:rsidR="00247A2D">
        <w:t>the dish is</w:t>
      </w:r>
    </w:p>
    <w:p w14:paraId="282791BA" w14:textId="77777777" w:rsidR="00247A2D" w:rsidRDefault="00DB17E8" w:rsidP="00247A2D">
      <w:pPr>
        <w:pStyle w:val="ListParagraph"/>
        <w:numPr>
          <w:ilvl w:val="0"/>
          <w:numId w:val="10"/>
        </w:numPr>
      </w:pPr>
      <w:r w:rsidRPr="00DB17E8">
        <w:t xml:space="preserve">Add one “reason to believe” </w:t>
      </w:r>
    </w:p>
    <w:p w14:paraId="39087FEF" w14:textId="61056CB0" w:rsidR="00DB17E8" w:rsidRPr="00DB17E8" w:rsidRDefault="00DB17E8" w:rsidP="00247A2D">
      <w:pPr>
        <w:pStyle w:val="ListParagraph"/>
        <w:numPr>
          <w:ilvl w:val="0"/>
          <w:numId w:val="10"/>
        </w:numPr>
      </w:pPr>
      <w:r w:rsidRPr="00DB17E8">
        <w:t>Reduce risk (“served with…”, “gluten-free option available”)</w:t>
      </w:r>
    </w:p>
    <w:p w14:paraId="1620BC6F" w14:textId="77777777" w:rsidR="00DB17E8" w:rsidRPr="00DB17E8" w:rsidRDefault="00DB17E8" w:rsidP="00DB17E8">
      <w:r w:rsidRPr="00DB17E8">
        <w:t xml:space="preserve">Good: </w:t>
      </w:r>
      <w:r w:rsidRPr="00DB17E8">
        <w:rPr>
          <w:i/>
          <w:iCs/>
        </w:rPr>
        <w:t>Slow-cooked lamb shoulder, rosemary jus, crispy potatoes.</w:t>
      </w:r>
      <w:r w:rsidRPr="00DB17E8">
        <w:br/>
        <w:t>Too much: long lists that read like a recipe.</w:t>
      </w:r>
    </w:p>
    <w:p w14:paraId="6DD53A56" w14:textId="77777777" w:rsidR="00247A2D" w:rsidRDefault="00247A2D" w:rsidP="00DB17E8"/>
    <w:p w14:paraId="00E9A22E" w14:textId="15A67E36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Visual hierarchy (what gets noticed)</w:t>
      </w:r>
    </w:p>
    <w:p w14:paraId="72C52F27" w14:textId="77777777" w:rsidR="00247A2D" w:rsidRDefault="00DB17E8" w:rsidP="00DB17E8">
      <w:r w:rsidRPr="00DB17E8">
        <w:t>Use hierarchy to spotlight your best items:</w:t>
      </w:r>
    </w:p>
    <w:p w14:paraId="5AF6A2C0" w14:textId="77777777" w:rsidR="00247A2D" w:rsidRDefault="00DB17E8" w:rsidP="00247A2D">
      <w:pPr>
        <w:pStyle w:val="ListParagraph"/>
        <w:numPr>
          <w:ilvl w:val="0"/>
          <w:numId w:val="11"/>
        </w:numPr>
      </w:pPr>
      <w:r w:rsidRPr="00DB17E8">
        <w:t xml:space="preserve">Feature boxes sparingly (1–3 per page) </w:t>
      </w:r>
    </w:p>
    <w:p w14:paraId="63650506" w14:textId="77777777" w:rsidR="00247A2D" w:rsidRDefault="00DB17E8" w:rsidP="00247A2D">
      <w:pPr>
        <w:pStyle w:val="ListParagraph"/>
        <w:numPr>
          <w:ilvl w:val="0"/>
          <w:numId w:val="11"/>
        </w:numPr>
      </w:pPr>
      <w:r w:rsidRPr="00DB17E8">
        <w:t xml:space="preserve">Use whitespace to create focus </w:t>
      </w:r>
    </w:p>
    <w:p w14:paraId="1DFF6680" w14:textId="7F7C6CC0" w:rsidR="00DB17E8" w:rsidRPr="00DB17E8" w:rsidRDefault="00DB17E8" w:rsidP="00247A2D">
      <w:pPr>
        <w:pStyle w:val="ListParagraph"/>
        <w:numPr>
          <w:ilvl w:val="0"/>
          <w:numId w:val="11"/>
        </w:numPr>
      </w:pPr>
      <w:r w:rsidRPr="00DB17E8">
        <w:t>Put your “hero” items in the most scannable positions (top of sections, first/last in lists)</w:t>
      </w:r>
    </w:p>
    <w:p w14:paraId="6A0C0148" w14:textId="77777777" w:rsidR="00DB17E8" w:rsidRDefault="00DB17E8" w:rsidP="00DB17E8">
      <w:r w:rsidRPr="00DB17E8">
        <w:t>Rule: if everything is highlighted, nothing is.</w:t>
      </w:r>
    </w:p>
    <w:p w14:paraId="54E72EF8" w14:textId="77777777" w:rsidR="00247A2D" w:rsidRPr="00DB17E8" w:rsidRDefault="00247A2D" w:rsidP="00DB17E8"/>
    <w:p w14:paraId="699A291E" w14:textId="6F86AB0F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Engineering the menu for margin</w:t>
      </w:r>
    </w:p>
    <w:p w14:paraId="5A285317" w14:textId="77777777" w:rsidR="00DB17E8" w:rsidRPr="00DB17E8" w:rsidRDefault="00DB17E8" w:rsidP="00DB17E8">
      <w:pPr>
        <w:rPr>
          <w:b/>
          <w:bCs/>
        </w:rPr>
      </w:pPr>
      <w:r w:rsidRPr="00DB17E8">
        <w:t>Step-by-step (simple method)</w:t>
      </w:r>
    </w:p>
    <w:p w14:paraId="58088879" w14:textId="77777777" w:rsidR="00DB17E8" w:rsidRPr="00DB17E8" w:rsidRDefault="00DB17E8" w:rsidP="00DB17E8">
      <w:pPr>
        <w:numPr>
          <w:ilvl w:val="0"/>
          <w:numId w:val="3"/>
        </w:numPr>
      </w:pPr>
      <w:r w:rsidRPr="00DB17E8">
        <w:t>List every item with:</w:t>
      </w:r>
    </w:p>
    <w:p w14:paraId="5A68721B" w14:textId="77777777" w:rsidR="00DB17E8" w:rsidRPr="00DB17E8" w:rsidRDefault="00DB17E8" w:rsidP="00DB17E8">
      <w:pPr>
        <w:numPr>
          <w:ilvl w:val="0"/>
          <w:numId w:val="4"/>
        </w:numPr>
      </w:pPr>
      <w:r w:rsidRPr="00DB17E8">
        <w:t>Food cost % (or gross margin)</w:t>
      </w:r>
    </w:p>
    <w:p w14:paraId="73EE6214" w14:textId="77777777" w:rsidR="00DB17E8" w:rsidRPr="00DB17E8" w:rsidRDefault="00DB17E8" w:rsidP="00DB17E8">
      <w:pPr>
        <w:numPr>
          <w:ilvl w:val="0"/>
          <w:numId w:val="4"/>
        </w:numPr>
      </w:pPr>
      <w:r w:rsidRPr="00DB17E8">
        <w:t>Prep complexity (low/med/high)</w:t>
      </w:r>
    </w:p>
    <w:p w14:paraId="1B35852A" w14:textId="77777777" w:rsidR="00DB17E8" w:rsidRPr="00DB17E8" w:rsidRDefault="00DB17E8" w:rsidP="00DB17E8">
      <w:pPr>
        <w:numPr>
          <w:ilvl w:val="0"/>
          <w:numId w:val="4"/>
        </w:numPr>
      </w:pPr>
      <w:r w:rsidRPr="00DB17E8">
        <w:t>Popularity (sales mix)</w:t>
      </w:r>
    </w:p>
    <w:p w14:paraId="6F42654F" w14:textId="77777777" w:rsidR="00DB17E8" w:rsidRPr="00DB17E8" w:rsidRDefault="00DB17E8" w:rsidP="00DB17E8">
      <w:pPr>
        <w:numPr>
          <w:ilvl w:val="0"/>
          <w:numId w:val="5"/>
        </w:numPr>
      </w:pPr>
      <w:r w:rsidRPr="00DB17E8">
        <w:t>Classify items:</w:t>
      </w:r>
    </w:p>
    <w:p w14:paraId="61358BB9" w14:textId="77777777" w:rsidR="00DB17E8" w:rsidRPr="00DB17E8" w:rsidRDefault="00DB17E8" w:rsidP="00DB17E8">
      <w:pPr>
        <w:numPr>
          <w:ilvl w:val="0"/>
          <w:numId w:val="6"/>
        </w:numPr>
      </w:pPr>
      <w:r w:rsidRPr="00DB17E8">
        <w:t xml:space="preserve">Stars: high margin + high popularity → </w:t>
      </w:r>
      <w:r w:rsidRPr="00DB17E8">
        <w:rPr>
          <w:i/>
          <w:iCs/>
        </w:rPr>
        <w:t>feature these</w:t>
      </w:r>
    </w:p>
    <w:p w14:paraId="5E3E1424" w14:textId="77777777" w:rsidR="00DB17E8" w:rsidRPr="00DB17E8" w:rsidRDefault="00DB17E8" w:rsidP="00DB17E8">
      <w:pPr>
        <w:numPr>
          <w:ilvl w:val="0"/>
          <w:numId w:val="6"/>
        </w:numPr>
      </w:pPr>
      <w:proofErr w:type="spellStart"/>
      <w:r w:rsidRPr="00DB17E8">
        <w:t>Plowhorses</w:t>
      </w:r>
      <w:proofErr w:type="spellEnd"/>
      <w:r w:rsidRPr="00DB17E8">
        <w:t xml:space="preserve">: low margin + high popularity → </w:t>
      </w:r>
      <w:r w:rsidRPr="00DB17E8">
        <w:rPr>
          <w:i/>
          <w:iCs/>
        </w:rPr>
        <w:t>re-price, reduce portion cost, or adjust placement</w:t>
      </w:r>
    </w:p>
    <w:p w14:paraId="0E97A46A" w14:textId="77777777" w:rsidR="00DB17E8" w:rsidRPr="00DB17E8" w:rsidRDefault="00DB17E8" w:rsidP="00DB17E8">
      <w:pPr>
        <w:numPr>
          <w:ilvl w:val="0"/>
          <w:numId w:val="6"/>
        </w:numPr>
      </w:pPr>
      <w:r w:rsidRPr="00DB17E8">
        <w:t xml:space="preserve">Puzzles: high margin + low popularity → </w:t>
      </w:r>
      <w:r w:rsidRPr="00DB17E8">
        <w:rPr>
          <w:i/>
          <w:iCs/>
        </w:rPr>
        <w:t>rename, reposition, train staff to sell</w:t>
      </w:r>
    </w:p>
    <w:p w14:paraId="6A8B293B" w14:textId="77777777" w:rsidR="00DB17E8" w:rsidRPr="00DB17E8" w:rsidRDefault="00DB17E8" w:rsidP="00DB17E8">
      <w:pPr>
        <w:numPr>
          <w:ilvl w:val="0"/>
          <w:numId w:val="6"/>
        </w:numPr>
      </w:pPr>
      <w:r w:rsidRPr="00DB17E8">
        <w:t xml:space="preserve">Dogs: low margin + low popularity → </w:t>
      </w:r>
      <w:r w:rsidRPr="00DB17E8">
        <w:rPr>
          <w:i/>
          <w:iCs/>
        </w:rPr>
        <w:t>remove</w:t>
      </w:r>
    </w:p>
    <w:p w14:paraId="4056546B" w14:textId="77777777" w:rsidR="00247A2D" w:rsidRDefault="00247A2D" w:rsidP="00DB17E8"/>
    <w:p w14:paraId="2AD5BC17" w14:textId="77777777" w:rsidR="00247A2D" w:rsidRDefault="00247A2D" w:rsidP="00DB17E8"/>
    <w:p w14:paraId="77B9BB82" w14:textId="229B7BF6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lastRenderedPageBreak/>
        <w:t>Operational psychology (your menu must be executable)</w:t>
      </w:r>
    </w:p>
    <w:p w14:paraId="2B5B6CD4" w14:textId="1EA49CD6" w:rsidR="00DB17E8" w:rsidRPr="00DB17E8" w:rsidRDefault="00DB17E8" w:rsidP="00DB17E8">
      <w:r w:rsidRPr="00DB17E8">
        <w:t xml:space="preserve">A menu that looks great but breaks service </w:t>
      </w:r>
      <w:proofErr w:type="gramStart"/>
      <w:r w:rsidRPr="00DB17E8">
        <w:t>kills</w:t>
      </w:r>
      <w:proofErr w:type="gramEnd"/>
      <w:r w:rsidRPr="00DB17E8">
        <w:t xml:space="preserve"> margin. Limit “one-off” ingredients that create waste</w:t>
      </w:r>
      <w:r w:rsidR="00247A2D">
        <w:t xml:space="preserve">, </w:t>
      </w:r>
      <w:r w:rsidRPr="00DB17E8">
        <w:t xml:space="preserve">Design cross-utilisation (one ingredient supports multiple dishes) </w:t>
      </w:r>
      <w:r w:rsidR="00247A2D">
        <w:t xml:space="preserve">and remember to </w:t>
      </w:r>
      <w:r w:rsidRPr="00DB17E8">
        <w:t>Protect your pass</w:t>
      </w:r>
      <w:r w:rsidR="00247A2D">
        <w:t>.</w:t>
      </w:r>
      <w:r w:rsidRPr="00DB17E8">
        <w:t xml:space="preserve"> </w:t>
      </w:r>
      <w:r w:rsidR="00247A2D">
        <w:t>F</w:t>
      </w:r>
      <w:r w:rsidRPr="00DB17E8">
        <w:t>ewer components, fewer failure points</w:t>
      </w:r>
      <w:r w:rsidR="00247A2D">
        <w:t>.</w:t>
      </w:r>
    </w:p>
    <w:p w14:paraId="6A4E9162" w14:textId="77777777" w:rsidR="00247A2D" w:rsidRDefault="00247A2D" w:rsidP="00DB17E8"/>
    <w:p w14:paraId="6D6ACB91" w14:textId="146E6613" w:rsidR="00DB17E8" w:rsidRPr="00DB17E8" w:rsidRDefault="00DB17E8" w:rsidP="00DB17E8">
      <w:pPr>
        <w:rPr>
          <w:b/>
          <w:bCs/>
        </w:rPr>
      </w:pPr>
      <w:r w:rsidRPr="00DB17E8">
        <w:rPr>
          <w:b/>
          <w:bCs/>
        </w:rPr>
        <w:t>Quick checklist (use before printing)</w:t>
      </w:r>
    </w:p>
    <w:p w14:paraId="35106F9D" w14:textId="77777777" w:rsidR="00DB17E8" w:rsidRPr="00DB17E8" w:rsidRDefault="00DB17E8" w:rsidP="00DB17E8">
      <w:pPr>
        <w:numPr>
          <w:ilvl w:val="0"/>
          <w:numId w:val="7"/>
        </w:numPr>
      </w:pPr>
      <w:r w:rsidRPr="00DB17E8">
        <w:t>Does each section have a clear “hero” item?</w:t>
      </w:r>
    </w:p>
    <w:p w14:paraId="5296B047" w14:textId="77777777" w:rsidR="00DB17E8" w:rsidRPr="00DB17E8" w:rsidRDefault="00DB17E8" w:rsidP="00DB17E8">
      <w:pPr>
        <w:numPr>
          <w:ilvl w:val="0"/>
          <w:numId w:val="7"/>
        </w:numPr>
      </w:pPr>
      <w:r w:rsidRPr="00DB17E8">
        <w:t>Are high-margin items placed where eyes land first?</w:t>
      </w:r>
    </w:p>
    <w:p w14:paraId="79F57040" w14:textId="77777777" w:rsidR="00DB17E8" w:rsidRPr="00DB17E8" w:rsidRDefault="00DB17E8" w:rsidP="00DB17E8">
      <w:pPr>
        <w:numPr>
          <w:ilvl w:val="0"/>
          <w:numId w:val="7"/>
        </w:numPr>
      </w:pPr>
      <w:r w:rsidRPr="00DB17E8">
        <w:t>Are prices formatted to reduce bargain-hunting?</w:t>
      </w:r>
    </w:p>
    <w:p w14:paraId="57E04CFF" w14:textId="77777777" w:rsidR="00DB17E8" w:rsidRPr="00DB17E8" w:rsidRDefault="00DB17E8" w:rsidP="00DB17E8">
      <w:pPr>
        <w:numPr>
          <w:ilvl w:val="0"/>
          <w:numId w:val="7"/>
        </w:numPr>
      </w:pPr>
      <w:r w:rsidRPr="00DB17E8">
        <w:t>Are descriptions short, clear, and confidence-building?</w:t>
      </w:r>
    </w:p>
    <w:p w14:paraId="52F6B551" w14:textId="77777777" w:rsidR="00DB17E8" w:rsidRPr="00DB17E8" w:rsidRDefault="00DB17E8" w:rsidP="00DB17E8">
      <w:pPr>
        <w:numPr>
          <w:ilvl w:val="0"/>
          <w:numId w:val="7"/>
        </w:numPr>
      </w:pPr>
      <w:r w:rsidRPr="00DB17E8">
        <w:t>Can the kitchen execute consistently at peak?</w:t>
      </w:r>
    </w:p>
    <w:p w14:paraId="37E2BD28" w14:textId="77777777" w:rsidR="00247A2D" w:rsidRDefault="00247A2D" w:rsidP="00DC2C76"/>
    <w:p w14:paraId="7AD93F9D" w14:textId="2C45458B" w:rsidR="00DC2C76" w:rsidRPr="00DC2C76" w:rsidRDefault="00DC2C76" w:rsidP="00DC2C76">
      <w:pPr>
        <w:rPr>
          <w:b/>
          <w:bCs/>
        </w:rPr>
      </w:pPr>
      <w:r w:rsidRPr="00DC2C76">
        <w:rPr>
          <w:b/>
          <w:bCs/>
        </w:rPr>
        <w:t>Collateral</w:t>
      </w:r>
      <w:r>
        <w:rPr>
          <w:b/>
          <w:bCs/>
        </w:rPr>
        <w:t xml:space="preserve"> (For Justin?)</w:t>
      </w:r>
    </w:p>
    <w:p w14:paraId="7C52D9C2" w14:textId="632C5C6D" w:rsidR="00DB17E8" w:rsidRPr="00DC2C76" w:rsidRDefault="00DB17E8" w:rsidP="00DC2C76">
      <w:r w:rsidRPr="00DB17E8">
        <w:t>Menu heatmap diagram: shows typical eye-scanning zones and where to place hero items.</w:t>
      </w:r>
    </w:p>
    <w:p w14:paraId="1178E1EA" w14:textId="77777777" w:rsidR="00DB17E8" w:rsidRPr="00DC2C76" w:rsidRDefault="00DB17E8" w:rsidP="00247A2D">
      <w:r w:rsidRPr="00DB17E8">
        <w:t xml:space="preserve">Menu engineering quadrant graphic: Stars / </w:t>
      </w:r>
      <w:proofErr w:type="spellStart"/>
      <w:r w:rsidRPr="00DB17E8">
        <w:t>Plowhorses</w:t>
      </w:r>
      <w:proofErr w:type="spellEnd"/>
      <w:r w:rsidRPr="00DB17E8">
        <w:t xml:space="preserve"> / Puzzles / Dogs.</w:t>
      </w:r>
    </w:p>
    <w:p w14:paraId="2D9D9641" w14:textId="657F79FD" w:rsidR="00DB17E8" w:rsidRPr="00DC2C76" w:rsidRDefault="00DB17E8" w:rsidP="00DB17E8">
      <w:r w:rsidRPr="00DC2C76">
        <w:t>Before/after menu layout mock: highlights whitespace, section headers, and featured items.</w:t>
      </w:r>
    </w:p>
    <w:sectPr w:rsidR="00DB17E8" w:rsidRPr="00DC2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746"/>
    <w:multiLevelType w:val="multilevel"/>
    <w:tmpl w:val="344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0331A"/>
    <w:multiLevelType w:val="multilevel"/>
    <w:tmpl w:val="3B6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D1874"/>
    <w:multiLevelType w:val="hybridMultilevel"/>
    <w:tmpl w:val="9D94B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102AD"/>
    <w:multiLevelType w:val="multilevel"/>
    <w:tmpl w:val="B73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C3D10"/>
    <w:multiLevelType w:val="multilevel"/>
    <w:tmpl w:val="902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08F8"/>
    <w:multiLevelType w:val="multilevel"/>
    <w:tmpl w:val="A4D0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E24FD"/>
    <w:multiLevelType w:val="multilevel"/>
    <w:tmpl w:val="7C9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85485"/>
    <w:multiLevelType w:val="hybridMultilevel"/>
    <w:tmpl w:val="90F2FA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25BE0"/>
    <w:multiLevelType w:val="hybridMultilevel"/>
    <w:tmpl w:val="F3F493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01023"/>
    <w:multiLevelType w:val="multilevel"/>
    <w:tmpl w:val="7EF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951DB"/>
    <w:multiLevelType w:val="multilevel"/>
    <w:tmpl w:val="06462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922955">
    <w:abstractNumId w:val="6"/>
  </w:num>
  <w:num w:numId="2" w16cid:durableId="177893377">
    <w:abstractNumId w:val="4"/>
  </w:num>
  <w:num w:numId="3" w16cid:durableId="851145218">
    <w:abstractNumId w:val="5"/>
  </w:num>
  <w:num w:numId="4" w16cid:durableId="432213525">
    <w:abstractNumId w:val="0"/>
  </w:num>
  <w:num w:numId="5" w16cid:durableId="270744718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468211007">
    <w:abstractNumId w:val="3"/>
  </w:num>
  <w:num w:numId="7" w16cid:durableId="1238249266">
    <w:abstractNumId w:val="1"/>
  </w:num>
  <w:num w:numId="8" w16cid:durableId="408428565">
    <w:abstractNumId w:val="9"/>
  </w:num>
  <w:num w:numId="9" w16cid:durableId="1626421292">
    <w:abstractNumId w:val="7"/>
  </w:num>
  <w:num w:numId="10" w16cid:durableId="1305894668">
    <w:abstractNumId w:val="2"/>
  </w:num>
  <w:num w:numId="11" w16cid:durableId="1652099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E8"/>
    <w:rsid w:val="00247A2D"/>
    <w:rsid w:val="00CD72D4"/>
    <w:rsid w:val="00DB17E8"/>
    <w:rsid w:val="00DC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8204"/>
  <w15:chartTrackingRefBased/>
  <w15:docId w15:val="{3D4189D8-859B-49A7-8460-9734BA87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Vardareff</dc:creator>
  <cp:keywords/>
  <dc:description/>
  <cp:lastModifiedBy>Daniel Vardareff</cp:lastModifiedBy>
  <cp:revision>1</cp:revision>
  <dcterms:created xsi:type="dcterms:W3CDTF">2026-02-13T22:58:00Z</dcterms:created>
  <dcterms:modified xsi:type="dcterms:W3CDTF">2026-02-13T23:26:00Z</dcterms:modified>
</cp:coreProperties>
</file>