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B2A5" w14:textId="0BF67525" w:rsidR="00A0773A" w:rsidRDefault="0022258D" w:rsidP="0022258D">
      <w:pPr>
        <w:jc w:val="center"/>
        <w:rPr>
          <w:b/>
          <w:bCs/>
        </w:rPr>
      </w:pPr>
      <w:r w:rsidRPr="0022258D">
        <w:rPr>
          <w:b/>
          <w:bCs/>
        </w:rPr>
        <w:t>DISEÑO DE CP</w:t>
      </w:r>
      <w:r>
        <w:rPr>
          <w:b/>
          <w:bCs/>
        </w:rPr>
        <w:t>- Sprint 2</w:t>
      </w:r>
    </w:p>
    <w:p w14:paraId="122953CC" w14:textId="77777777" w:rsidR="0022258D" w:rsidRPr="0022258D" w:rsidRDefault="0022258D" w:rsidP="0022258D">
      <w:pPr>
        <w:jc w:val="center"/>
        <w:rPr>
          <w:b/>
          <w:bCs/>
        </w:rPr>
      </w:pPr>
    </w:p>
    <w:p w14:paraId="29BF4D2E" w14:textId="7A60919A" w:rsidR="0022258D" w:rsidRPr="0022258D" w:rsidRDefault="0022258D" w:rsidP="0022258D">
      <w:r w:rsidRPr="0022258D">
        <w:rPr>
          <w:b/>
          <w:bCs/>
        </w:rPr>
        <w:t>E1-HU1-2CA-CP1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vehículo ya registrado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detecte cuando un vehículo ya está registrado en el parqueadero, mostrando el mensaje de advertencia correspondiente</w:t>
      </w:r>
      <w:r>
        <w:t>.</w:t>
      </w:r>
    </w:p>
    <w:p w14:paraId="2B009E13" w14:textId="77777777" w:rsidR="0022258D" w:rsidRPr="0022258D" w:rsidRDefault="0022258D" w:rsidP="0022258D">
      <w:r w:rsidRPr="0022258D">
        <w:pict w14:anchorId="07A4B19D">
          <v:rect id="_x0000_i1055" style="width:0;height:1.5pt" o:hralign="center" o:hrstd="t" o:hr="t" fillcolor="#a0a0a0" stroked="f"/>
        </w:pict>
      </w:r>
    </w:p>
    <w:p w14:paraId="51BD19DD" w14:textId="1D5D74CC" w:rsidR="0022258D" w:rsidRPr="0022258D" w:rsidRDefault="0022258D" w:rsidP="0022258D">
      <w:r w:rsidRPr="0022258D">
        <w:rPr>
          <w:b/>
          <w:bCs/>
        </w:rPr>
        <w:t>E1-HU1-3CA-CP1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cédula ya registrada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identifique cuando </w:t>
      </w:r>
      <w:r w:rsidRPr="0022258D">
        <w:rPr>
          <w:u w:val="single"/>
        </w:rPr>
        <w:t>una</w:t>
      </w:r>
      <w:r w:rsidRPr="0022258D">
        <w:t xml:space="preserve"> cédula ya está asociada a un registro activo en el parqueadero, notificando el </w:t>
      </w:r>
      <w:r w:rsidRPr="0022258D">
        <w:t>error y</w:t>
      </w:r>
      <w:r w:rsidRPr="0022258D">
        <w:t xml:space="preserve"> </w:t>
      </w:r>
      <w:r>
        <w:t>manteniendo</w:t>
      </w:r>
      <w:r w:rsidRPr="0022258D">
        <w:t xml:space="preserve"> la</w:t>
      </w:r>
      <w:r w:rsidRPr="0022258D">
        <w:t xml:space="preserve"> ventana de registro</w:t>
      </w:r>
      <w:r>
        <w:t xml:space="preserve"> de entrada</w:t>
      </w:r>
      <w:r w:rsidRPr="0022258D">
        <w:t>.</w:t>
      </w:r>
    </w:p>
    <w:p w14:paraId="5E9620C1" w14:textId="77777777" w:rsidR="0022258D" w:rsidRPr="0022258D" w:rsidRDefault="0022258D" w:rsidP="0022258D">
      <w:r w:rsidRPr="0022258D">
        <w:rPr>
          <w:u w:val="single"/>
        </w:rPr>
        <w:pict w14:anchorId="543E9200">
          <v:rect id="_x0000_i1056" style="width:0;height:1.5pt" o:hralign="center" o:hrstd="t" o:hr="t" fillcolor="#a0a0a0" stroked="f"/>
        </w:pict>
      </w:r>
    </w:p>
    <w:p w14:paraId="4073746A" w14:textId="77777777" w:rsidR="0022258D" w:rsidRPr="0022258D" w:rsidRDefault="0022258D" w:rsidP="0022258D">
      <w:r w:rsidRPr="0022258D">
        <w:rPr>
          <w:b/>
          <w:bCs/>
        </w:rPr>
        <w:t>E1-HU2-1CA-CP1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Registro de salida exitoso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Evaluar si el sistema registra correctamente la hora de salida del vehículo, calcula la duración de la estancia y actualiza el estado del espacio como libre.</w:t>
      </w:r>
    </w:p>
    <w:p w14:paraId="2845DA5B" w14:textId="77777777" w:rsidR="0022258D" w:rsidRPr="0022258D" w:rsidRDefault="0022258D" w:rsidP="0022258D">
      <w:r w:rsidRPr="0022258D">
        <w:pict w14:anchorId="7F73EC27">
          <v:rect id="_x0000_i1057" style="width:0;height:1.5pt" o:hralign="center" o:hrstd="t" o:hr="t" fillcolor="#a0a0a0" stroked="f"/>
        </w:pict>
      </w:r>
    </w:p>
    <w:p w14:paraId="1AD6925A" w14:textId="39178986" w:rsidR="0022258D" w:rsidRPr="0022258D" w:rsidRDefault="0022258D" w:rsidP="0022258D">
      <w:r w:rsidRPr="0022258D">
        <w:rPr>
          <w:b/>
          <w:bCs/>
        </w:rPr>
        <w:t>E1-HU2-2CA-CP1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Cancelación de registro de salida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Validar que el sistema permita cancelar un registro de salida manteniendo el espacio del parqueadero como ocupado.</w:t>
      </w:r>
    </w:p>
    <w:p w14:paraId="34B95080" w14:textId="77777777" w:rsidR="0022258D" w:rsidRPr="0022258D" w:rsidRDefault="0022258D" w:rsidP="0022258D">
      <w:r w:rsidRPr="0022258D">
        <w:rPr>
          <w:u w:val="single"/>
        </w:rPr>
        <w:pict w14:anchorId="1D37926D">
          <v:rect id="_x0000_i1058" style="width:0;height:1.5pt" o:hralign="center" o:hrstd="t" o:hr="t" fillcolor="#a0a0a0" stroked="f"/>
        </w:pict>
      </w:r>
    </w:p>
    <w:p w14:paraId="4452151E" w14:textId="77777777" w:rsidR="0022258D" w:rsidRPr="0022258D" w:rsidRDefault="0022258D" w:rsidP="0022258D">
      <w:r w:rsidRPr="0022258D">
        <w:rPr>
          <w:b/>
          <w:bCs/>
        </w:rPr>
        <w:t>E1-HU2-3CA-CP1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(vehículo)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muestre una alerta de error cuando no se encuentre un registro de entrada asociado al vehículo, y no permita registrar la salida hasta que se corrija la información.</w:t>
      </w:r>
    </w:p>
    <w:p w14:paraId="1C00F8D7" w14:textId="77777777" w:rsidR="0022258D" w:rsidRPr="0022258D" w:rsidRDefault="0022258D" w:rsidP="0022258D">
      <w:r w:rsidRPr="0022258D">
        <w:pict w14:anchorId="77F9159E">
          <v:rect id="_x0000_i1059" style="width:0;height:1.5pt" o:hralign="center" o:hrstd="t" o:hr="t" fillcolor="#a0a0a0" stroked="f"/>
        </w:pict>
      </w:r>
    </w:p>
    <w:p w14:paraId="6C571AE2" w14:textId="77777777" w:rsidR="0022258D" w:rsidRPr="0022258D" w:rsidRDefault="0022258D" w:rsidP="0022258D">
      <w:r w:rsidRPr="0022258D">
        <w:rPr>
          <w:b/>
          <w:bCs/>
        </w:rPr>
        <w:t>E1-HU2-4CA-CP1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(persona)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muestre una alerta de error cuando no se encuentre un registro de entrada asociado a la persona, impidiendo la salida hasta que la información sea verificada.</w:t>
      </w:r>
    </w:p>
    <w:p w14:paraId="18CC9CEA" w14:textId="77777777" w:rsidR="0022258D" w:rsidRPr="0022258D" w:rsidRDefault="0022258D" w:rsidP="0022258D">
      <w:pPr>
        <w:rPr>
          <w:b/>
          <w:bCs/>
        </w:rPr>
      </w:pPr>
    </w:p>
    <w:p w14:paraId="224633D8" w14:textId="77777777" w:rsidR="0022258D" w:rsidRDefault="0022258D" w:rsidP="0022258D">
      <w:pPr>
        <w:jc w:val="center"/>
      </w:pPr>
    </w:p>
    <w:p w14:paraId="774271E8" w14:textId="77777777" w:rsidR="0022258D" w:rsidRDefault="0022258D" w:rsidP="0022258D"/>
    <w:sectPr w:rsidR="00222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8D"/>
    <w:rsid w:val="0022258D"/>
    <w:rsid w:val="00A0773A"/>
    <w:rsid w:val="00CA1BE0"/>
    <w:rsid w:val="00E7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62A"/>
  <w15:chartTrackingRefBased/>
  <w15:docId w15:val="{17684D89-B384-4B03-B1C5-CCF73884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1</cp:revision>
  <dcterms:created xsi:type="dcterms:W3CDTF">2024-10-24T06:39:00Z</dcterms:created>
  <dcterms:modified xsi:type="dcterms:W3CDTF">2024-10-24T06:44:00Z</dcterms:modified>
</cp:coreProperties>
</file>