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92FC2" w14:textId="10BB7EE1" w:rsidR="003F0938" w:rsidRPr="00237A4F" w:rsidRDefault="009E55BC" w:rsidP="006579D3">
      <w:pPr>
        <w:jc w:val="center"/>
        <w:rPr>
          <w:b/>
          <w:bCs/>
          <w:sz w:val="28"/>
          <w:szCs w:val="28"/>
          <w:u w:val="single"/>
        </w:rPr>
      </w:pPr>
      <w:r w:rsidRPr="00237A4F">
        <w:rPr>
          <w:b/>
          <w:bCs/>
          <w:sz w:val="28"/>
          <w:szCs w:val="28"/>
          <w:u w:val="single"/>
        </w:rPr>
        <w:t>What is available?</w:t>
      </w:r>
    </w:p>
    <w:p w14:paraId="1D4B1DEA" w14:textId="38BF1906" w:rsidR="007C7F5F" w:rsidRPr="00237A4F" w:rsidRDefault="007C7F5F">
      <w:pPr>
        <w:rPr>
          <w:b/>
          <w:bCs/>
          <w:sz w:val="28"/>
          <w:szCs w:val="28"/>
        </w:rPr>
      </w:pPr>
      <w:r w:rsidRPr="00237A4F">
        <w:rPr>
          <w:b/>
          <w:bCs/>
          <w:sz w:val="28"/>
          <w:szCs w:val="28"/>
        </w:rPr>
        <w:t>Education</w:t>
      </w:r>
      <w:r w:rsidR="004C398C" w:rsidRPr="004C398C">
        <w:rPr>
          <w:b/>
          <w:bCs/>
          <w:sz w:val="28"/>
          <w:szCs w:val="28"/>
        </w:rPr>
        <w:t xml:space="preserve"> </w:t>
      </w:r>
      <w:r w:rsidR="004C398C">
        <w:rPr>
          <w:b/>
          <w:bCs/>
          <w:sz w:val="28"/>
          <w:szCs w:val="28"/>
        </w:rPr>
        <w:t xml:space="preserve">&amp; </w:t>
      </w:r>
      <w:r w:rsidR="004C398C" w:rsidRPr="00237A4F">
        <w:rPr>
          <w:b/>
          <w:bCs/>
          <w:sz w:val="28"/>
          <w:szCs w:val="28"/>
        </w:rPr>
        <w:t>Training</w:t>
      </w:r>
    </w:p>
    <w:p w14:paraId="6C32F679" w14:textId="77777777" w:rsidR="00506B00" w:rsidRDefault="00506B00" w:rsidP="00506B00">
      <w:hyperlink r:id="rId5" w:history="1">
        <w:r w:rsidRPr="001439C5">
          <w:rPr>
            <w:rStyle w:val="Hyperlink"/>
          </w:rPr>
          <w:t>Recovery Academy</w:t>
        </w:r>
      </w:hyperlink>
      <w:r>
        <w:t xml:space="preserve">- Free educational resources for people with mental health and substance misuse problem (Part of Greater Manchester Mental Health) </w:t>
      </w:r>
    </w:p>
    <w:p w14:paraId="7A2676B7" w14:textId="77777777" w:rsidR="00506B00" w:rsidRDefault="00506B00" w:rsidP="00506B00">
      <w:hyperlink r:id="rId6" w:history="1">
        <w:r w:rsidRPr="001439C5">
          <w:rPr>
            <w:rStyle w:val="Hyperlink"/>
          </w:rPr>
          <w:t>Street Poem</w:t>
        </w:r>
      </w:hyperlink>
      <w:r>
        <w:t>- coproduced poetry collective which reflects the personal experiences of Manchester’s marginalized communities</w:t>
      </w:r>
    </w:p>
    <w:p w14:paraId="30A546F0" w14:textId="77777777" w:rsidR="00506B00" w:rsidRDefault="00506B00" w:rsidP="00506B00">
      <w:hyperlink r:id="rId7" w:history="1">
        <w:r w:rsidRPr="001439C5">
          <w:rPr>
            <w:rStyle w:val="Hyperlink"/>
          </w:rPr>
          <w:t>Caritas Refugee education</w:t>
        </w:r>
      </w:hyperlink>
      <w:r>
        <w:t>- provides high quality language lessons, employability training, training for vital qualifications and well-being support</w:t>
      </w:r>
    </w:p>
    <w:p w14:paraId="4F9F33C9" w14:textId="77777777" w:rsidR="00506B00" w:rsidRDefault="00506B00" w:rsidP="00506B00">
      <w:hyperlink r:id="rId8" w:history="1">
        <w:r w:rsidRPr="001439C5">
          <w:rPr>
            <w:rStyle w:val="Hyperlink"/>
          </w:rPr>
          <w:t>WEA</w:t>
        </w:r>
      </w:hyperlink>
      <w:r>
        <w:t xml:space="preserve">- UK’s largest voluntary sector provider of adult education </w:t>
      </w:r>
    </w:p>
    <w:p w14:paraId="2992949E" w14:textId="77777777" w:rsidR="00506B00" w:rsidRDefault="00506B00" w:rsidP="00506B00">
      <w:hyperlink r:id="rId9" w:history="1">
        <w:r w:rsidRPr="00C42B0A">
          <w:rPr>
            <w:rStyle w:val="Hyperlink"/>
          </w:rPr>
          <w:t>KYP Rochdale</w:t>
        </w:r>
      </w:hyperlink>
      <w:r>
        <w:t xml:space="preserve">- Kashmir Youth Project works in partnership with Manchester College to deliver skills support for the Workforce programme (Customer Service, Adult Social Care, Business Admin, etc0 </w:t>
      </w:r>
    </w:p>
    <w:p w14:paraId="775C28C4" w14:textId="77777777" w:rsidR="00506B00" w:rsidRDefault="00506B00" w:rsidP="00506B00">
      <w:hyperlink r:id="rId10" w:history="1">
        <w:r w:rsidRPr="00C42B0A">
          <w:rPr>
            <w:rStyle w:val="Hyperlink"/>
          </w:rPr>
          <w:t>St John’s Centre</w:t>
        </w:r>
      </w:hyperlink>
      <w:r>
        <w:t xml:space="preserve">- </w:t>
      </w:r>
      <w:r w:rsidRPr="00441AB9">
        <w:t>offers a wide variety of courses and activities that help people build their skills and confidence, engage more fully in their community, and increase their chances of paid work</w:t>
      </w:r>
    </w:p>
    <w:p w14:paraId="2594F053" w14:textId="77777777" w:rsidR="00506B00" w:rsidRPr="001C38BE" w:rsidRDefault="00506B00" w:rsidP="00506B00">
      <w:hyperlink r:id="rId11" w:history="1">
        <w:r w:rsidRPr="00C42B0A">
          <w:rPr>
            <w:rStyle w:val="Hyperlink"/>
          </w:rPr>
          <w:t>B2W Training</w:t>
        </w:r>
      </w:hyperlink>
      <w:r>
        <w:t xml:space="preserve">- </w:t>
      </w:r>
      <w:r w:rsidRPr="001040EE">
        <w:t xml:space="preserve">funded pre-employment courses </w:t>
      </w:r>
      <w:r>
        <w:t>designed to</w:t>
      </w:r>
      <w:r w:rsidRPr="001040EE">
        <w:t xml:space="preserve"> prepar</w:t>
      </w:r>
      <w:r>
        <w:t xml:space="preserve">e people for work. The </w:t>
      </w:r>
      <w:r w:rsidRPr="001040EE">
        <w:t>pre-employment courses deliver qualifications which are specific to the employer who will interview upon course completion.</w:t>
      </w:r>
    </w:p>
    <w:p w14:paraId="003770A4" w14:textId="77777777" w:rsidR="004419C9" w:rsidRDefault="004419C9" w:rsidP="004419C9">
      <w:hyperlink r:id="rId12" w:history="1">
        <w:r w:rsidRPr="00A63619">
          <w:rPr>
            <w:rStyle w:val="Hyperlink"/>
          </w:rPr>
          <w:t>Back on Track</w:t>
        </w:r>
      </w:hyperlink>
      <w:r>
        <w:t xml:space="preserve">- </w:t>
      </w:r>
      <w:r w:rsidRPr="00393455">
        <w:t xml:space="preserve">offers a range of support and learning opportunities including employability, functional skills, creative activities, citizenship, life skills, and health &amp; wellbeing. </w:t>
      </w:r>
    </w:p>
    <w:p w14:paraId="69E900A4" w14:textId="77777777" w:rsidR="004419C9" w:rsidRDefault="004419C9" w:rsidP="004419C9">
      <w:hyperlink r:id="rId13" w:history="1">
        <w:r w:rsidRPr="008D28CE">
          <w:rPr>
            <w:rStyle w:val="Hyperlink"/>
          </w:rPr>
          <w:t>Mustard Tree</w:t>
        </w:r>
      </w:hyperlink>
      <w:r>
        <w:t xml:space="preserve">- Host classes, </w:t>
      </w:r>
      <w:proofErr w:type="gramStart"/>
      <w:r>
        <w:t>courses</w:t>
      </w:r>
      <w:proofErr w:type="gramEnd"/>
      <w:r>
        <w:t xml:space="preserve"> and clubs in their </w:t>
      </w:r>
      <w:proofErr w:type="spellStart"/>
      <w:r>
        <w:t>Ancoats</w:t>
      </w:r>
      <w:proofErr w:type="spellEnd"/>
      <w:r>
        <w:t xml:space="preserve"> and Salford hubs. Including Job club, ESO, Computer confidence and creative writing. </w:t>
      </w:r>
    </w:p>
    <w:p w14:paraId="512280C3" w14:textId="72E9C8FC" w:rsidR="008C65F3" w:rsidRDefault="00686FC4">
      <w:r>
        <w:t>Further Education</w:t>
      </w:r>
    </w:p>
    <w:p w14:paraId="3703CC3A" w14:textId="54C58667" w:rsidR="008270C1" w:rsidRDefault="00A033DB" w:rsidP="008270C1">
      <w:pPr>
        <w:pStyle w:val="ListParagraph"/>
        <w:numPr>
          <w:ilvl w:val="0"/>
          <w:numId w:val="1"/>
        </w:numPr>
      </w:pPr>
      <w:hyperlink r:id="rId14" w:history="1">
        <w:r w:rsidR="008270C1" w:rsidRPr="00A033DB">
          <w:rPr>
            <w:rStyle w:val="Hyperlink"/>
          </w:rPr>
          <w:t>Open Universities</w:t>
        </w:r>
      </w:hyperlink>
    </w:p>
    <w:p w14:paraId="0DD068E8" w14:textId="60A6D844" w:rsidR="008270C1" w:rsidRDefault="008270C1" w:rsidP="008270C1">
      <w:pPr>
        <w:pStyle w:val="ListParagraph"/>
        <w:numPr>
          <w:ilvl w:val="0"/>
          <w:numId w:val="1"/>
        </w:numPr>
      </w:pPr>
      <w:r>
        <w:t>Colleges</w:t>
      </w:r>
      <w:r w:rsidR="00A033DB">
        <w:t xml:space="preserve"> across Greater Manchester</w:t>
      </w:r>
    </w:p>
    <w:p w14:paraId="1A242283" w14:textId="1CE395F7" w:rsidR="004D61BA" w:rsidRDefault="004D61BA">
      <w:r>
        <w:t>ESOL</w:t>
      </w:r>
    </w:p>
    <w:p w14:paraId="61FCF8F3" w14:textId="018E5CD6" w:rsidR="00770242" w:rsidRDefault="00E27750" w:rsidP="00770242">
      <w:pPr>
        <w:pStyle w:val="ListParagraph"/>
        <w:numPr>
          <w:ilvl w:val="0"/>
          <w:numId w:val="1"/>
        </w:numPr>
      </w:pPr>
      <w:hyperlink r:id="rId15" w:history="1">
        <w:r w:rsidR="00770242" w:rsidRPr="00770242">
          <w:rPr>
            <w:rStyle w:val="Hyperlink"/>
          </w:rPr>
          <w:t>GM ESOL</w:t>
        </w:r>
      </w:hyperlink>
    </w:p>
    <w:p w14:paraId="4D8C1FFC" w14:textId="21E6B721" w:rsidR="00E34058" w:rsidRDefault="00E27750" w:rsidP="00770242">
      <w:pPr>
        <w:pStyle w:val="ListParagraph"/>
        <w:numPr>
          <w:ilvl w:val="0"/>
          <w:numId w:val="1"/>
        </w:numPr>
      </w:pPr>
      <w:hyperlink r:id="rId16" w:history="1">
        <w:r w:rsidR="00E34058" w:rsidRPr="002A5409">
          <w:rPr>
            <w:rStyle w:val="Hyperlink"/>
          </w:rPr>
          <w:t>Manche</w:t>
        </w:r>
        <w:r w:rsidR="002A5409" w:rsidRPr="002A5409">
          <w:rPr>
            <w:rStyle w:val="Hyperlink"/>
          </w:rPr>
          <w:t>s</w:t>
        </w:r>
        <w:r w:rsidR="00E34058" w:rsidRPr="002A5409">
          <w:rPr>
            <w:rStyle w:val="Hyperlink"/>
          </w:rPr>
          <w:t>ter A</w:t>
        </w:r>
        <w:r w:rsidR="002A5409" w:rsidRPr="002A5409">
          <w:rPr>
            <w:rStyle w:val="Hyperlink"/>
          </w:rPr>
          <w:t>dult Education</w:t>
        </w:r>
      </w:hyperlink>
    </w:p>
    <w:p w14:paraId="2B0C41BC" w14:textId="2B088646" w:rsidR="00F8404A" w:rsidRDefault="00E27750" w:rsidP="00770242">
      <w:pPr>
        <w:pStyle w:val="ListParagraph"/>
        <w:numPr>
          <w:ilvl w:val="0"/>
          <w:numId w:val="1"/>
        </w:numPr>
      </w:pPr>
      <w:hyperlink r:id="rId17" w:history="1">
        <w:r w:rsidR="00F8404A" w:rsidRPr="00F8404A">
          <w:rPr>
            <w:rStyle w:val="Hyperlink"/>
          </w:rPr>
          <w:t>Stockport College</w:t>
        </w:r>
      </w:hyperlink>
    </w:p>
    <w:p w14:paraId="6F01A057" w14:textId="309B588D" w:rsidR="007C7F5F" w:rsidRPr="00237A4F" w:rsidRDefault="005D471E">
      <w:pPr>
        <w:rPr>
          <w:b/>
          <w:bCs/>
          <w:sz w:val="28"/>
          <w:szCs w:val="28"/>
        </w:rPr>
      </w:pPr>
      <w:r w:rsidRPr="00237A4F">
        <w:rPr>
          <w:b/>
          <w:bCs/>
          <w:sz w:val="28"/>
          <w:szCs w:val="28"/>
        </w:rPr>
        <w:t>Volunteering</w:t>
      </w:r>
    </w:p>
    <w:p w14:paraId="26A63016" w14:textId="0D134A94" w:rsidR="00E713D5" w:rsidRDefault="0014120B" w:rsidP="005D471E">
      <w:r>
        <w:t xml:space="preserve"> </w:t>
      </w:r>
      <w:hyperlink r:id="rId18" w:history="1">
        <w:r w:rsidR="005D471E" w:rsidRPr="000179B4">
          <w:rPr>
            <w:rStyle w:val="Hyperlink"/>
          </w:rPr>
          <w:t>The Booth Centre</w:t>
        </w:r>
      </w:hyperlink>
      <w:r w:rsidR="00B50A81">
        <w:t xml:space="preserve">- </w:t>
      </w:r>
      <w:r w:rsidR="00C40D84">
        <w:t xml:space="preserve">A community run centre which offers a range of </w:t>
      </w:r>
      <w:r w:rsidR="006725B1">
        <w:t xml:space="preserve">volunteer opportunities Monday to Friday. Including working in the kitchen &amp; café, supporting creative sessions </w:t>
      </w:r>
      <w:r w:rsidR="002836C6">
        <w:t>and reception.</w:t>
      </w:r>
    </w:p>
    <w:p w14:paraId="5C1C948F" w14:textId="40B3A221" w:rsidR="005D471E" w:rsidRPr="00E713D5" w:rsidRDefault="008A21D6" w:rsidP="005D471E">
      <w:r>
        <w:t xml:space="preserve">Mustard Tree </w:t>
      </w:r>
      <w:hyperlink r:id="rId19" w:history="1">
        <w:r w:rsidRPr="003343FC">
          <w:rPr>
            <w:rStyle w:val="Hyperlink"/>
          </w:rPr>
          <w:t>Freedom Project</w:t>
        </w:r>
      </w:hyperlink>
      <w:r w:rsidR="00E51EDE">
        <w:rPr>
          <w:rStyle w:val="Hyperlink"/>
          <w:u w:val="none"/>
        </w:rPr>
        <w:t xml:space="preserve">- </w:t>
      </w:r>
      <w:r w:rsidR="00E51EDE" w:rsidRPr="00E51EDE">
        <w:rPr>
          <w:rStyle w:val="Hyperlink"/>
          <w:u w:val="none"/>
        </w:rPr>
        <w:t>training</w:t>
      </w:r>
      <w:r w:rsidR="00E51EDE" w:rsidRPr="00E51EDE">
        <w:rPr>
          <w:rStyle w:val="Hyperlink"/>
          <w:color w:val="auto"/>
          <w:u w:val="none"/>
        </w:rPr>
        <w:t xml:space="preserve"> opportunity where you can learn new skills, find </w:t>
      </w:r>
      <w:proofErr w:type="gramStart"/>
      <w:r w:rsidR="00E51EDE" w:rsidRPr="00E51EDE">
        <w:rPr>
          <w:rStyle w:val="Hyperlink"/>
          <w:color w:val="auto"/>
          <w:u w:val="none"/>
        </w:rPr>
        <w:t>work</w:t>
      </w:r>
      <w:proofErr w:type="gramEnd"/>
      <w:r w:rsidR="00E51EDE" w:rsidRPr="00E51EDE">
        <w:rPr>
          <w:rStyle w:val="Hyperlink"/>
          <w:color w:val="auto"/>
          <w:u w:val="none"/>
        </w:rPr>
        <w:t xml:space="preserve"> and overcome barriers.</w:t>
      </w:r>
      <w:r w:rsidR="00E51EDE">
        <w:rPr>
          <w:rStyle w:val="Hyperlink"/>
          <w:color w:val="auto"/>
          <w:u w:val="none"/>
        </w:rPr>
        <w:t xml:space="preserve"> F</w:t>
      </w:r>
      <w:r w:rsidR="00E51EDE" w:rsidRPr="00E51EDE">
        <w:rPr>
          <w:rStyle w:val="Hyperlink"/>
          <w:color w:val="auto"/>
          <w:u w:val="none"/>
        </w:rPr>
        <w:t>ocus</w:t>
      </w:r>
      <w:r w:rsidR="00E51EDE">
        <w:rPr>
          <w:rStyle w:val="Hyperlink"/>
          <w:color w:val="auto"/>
          <w:u w:val="none"/>
        </w:rPr>
        <w:t>ing</w:t>
      </w:r>
      <w:r w:rsidR="00E51EDE" w:rsidRPr="00E51EDE">
        <w:rPr>
          <w:rStyle w:val="Hyperlink"/>
          <w:color w:val="auto"/>
          <w:u w:val="none"/>
        </w:rPr>
        <w:t xml:space="preserve"> on employability, gaining skills, suitable accommodation and addressing money worries.</w:t>
      </w:r>
    </w:p>
    <w:p w14:paraId="76A5058A" w14:textId="7882CADB" w:rsidR="001A33EB" w:rsidRDefault="00E27750" w:rsidP="0074143B">
      <w:hyperlink r:id="rId20" w:history="1">
        <w:r w:rsidR="00734A1B" w:rsidRPr="00F93FF5">
          <w:rPr>
            <w:rStyle w:val="Hyperlink"/>
          </w:rPr>
          <w:t>Streetwise Opera</w:t>
        </w:r>
      </w:hyperlink>
      <w:r w:rsidR="006351B3">
        <w:t xml:space="preserve">- </w:t>
      </w:r>
      <w:r w:rsidR="006351B3" w:rsidRPr="006351B3">
        <w:t>Streetwise Opera is an opera company that enables people who’ve experienced homelessness to find inspiration and empowerment while they rebuild their lives and identities</w:t>
      </w:r>
    </w:p>
    <w:p w14:paraId="0C7A41F8" w14:textId="5C01A5FA" w:rsidR="0074143B" w:rsidRDefault="00E27750" w:rsidP="0074143B">
      <w:hyperlink r:id="rId21" w:history="1">
        <w:r w:rsidR="0074143B" w:rsidRPr="00F51048">
          <w:rPr>
            <w:rStyle w:val="Hyperlink"/>
          </w:rPr>
          <w:t>Reform Radio</w:t>
        </w:r>
      </w:hyperlink>
      <w:r w:rsidR="00410A5D">
        <w:t>- Working creatively with people to develop new skills for employment</w:t>
      </w:r>
    </w:p>
    <w:p w14:paraId="7C730A6B" w14:textId="75E7D27C" w:rsidR="001370D5" w:rsidRDefault="00E27750" w:rsidP="0074143B">
      <w:hyperlink r:id="rId22" w:history="1">
        <w:r w:rsidR="00EC61EE" w:rsidRPr="00F51048">
          <w:rPr>
            <w:rStyle w:val="Hyperlink"/>
          </w:rPr>
          <w:t>Health Now</w:t>
        </w:r>
      </w:hyperlink>
      <w:r w:rsidR="00C324BC">
        <w:rPr>
          <w:rStyle w:val="Hyperlink"/>
        </w:rPr>
        <w:t>-</w:t>
      </w:r>
      <w:r w:rsidR="00F750C0">
        <w:t xml:space="preserve"> </w:t>
      </w:r>
      <w:r w:rsidR="00F867DE" w:rsidRPr="00F867DE">
        <w:t xml:space="preserve">Volunteer Peer Advocates with experience of homelessness work to improve the confidence of people facing homelessness in using health services and increase their ability to access healthcare independently. </w:t>
      </w:r>
      <w:r w:rsidR="00C324BC">
        <w:t>(Part of Groundswell)</w:t>
      </w:r>
    </w:p>
    <w:p w14:paraId="00080972" w14:textId="04E5822B" w:rsidR="00EA189D" w:rsidRDefault="00E27750" w:rsidP="0074143B">
      <w:hyperlink r:id="rId23" w:history="1">
        <w:proofErr w:type="spellStart"/>
        <w:r w:rsidR="00EA189D" w:rsidRPr="00F51048">
          <w:rPr>
            <w:rStyle w:val="Hyperlink"/>
          </w:rPr>
          <w:t>Shahili</w:t>
        </w:r>
        <w:proofErr w:type="spellEnd"/>
        <w:r w:rsidR="00EA189D" w:rsidRPr="00F51048">
          <w:rPr>
            <w:rStyle w:val="Hyperlink"/>
          </w:rPr>
          <w:t xml:space="preserve"> Wo</w:t>
        </w:r>
        <w:r w:rsidR="00EA189D" w:rsidRPr="00F51048">
          <w:rPr>
            <w:rStyle w:val="Hyperlink"/>
          </w:rPr>
          <w:t>m</w:t>
        </w:r>
        <w:r w:rsidR="00EA189D" w:rsidRPr="00F51048">
          <w:rPr>
            <w:rStyle w:val="Hyperlink"/>
          </w:rPr>
          <w:t>en’s Centre</w:t>
        </w:r>
      </w:hyperlink>
      <w:r w:rsidR="00EA189D">
        <w:t xml:space="preserve"> </w:t>
      </w:r>
      <w:r w:rsidR="001D6292">
        <w:t xml:space="preserve">– Volunteers support </w:t>
      </w:r>
      <w:r w:rsidR="001D6292" w:rsidRPr="001D6292">
        <w:t>Asian women and their children fleeing domestic abuse and/or forced marriages and is based in Manchester, UK.</w:t>
      </w:r>
    </w:p>
    <w:p w14:paraId="7F79DE13" w14:textId="68CB395F" w:rsidR="00B2257E" w:rsidRDefault="00E27750" w:rsidP="0074143B">
      <w:hyperlink r:id="rId24" w:history="1">
        <w:r w:rsidR="00B2257E" w:rsidRPr="00ED543F">
          <w:rPr>
            <w:rStyle w:val="Hyperlink"/>
          </w:rPr>
          <w:t>Petrus</w:t>
        </w:r>
      </w:hyperlink>
      <w:r w:rsidR="00E16049">
        <w:t xml:space="preserve">- Volunteer at a Petrus hub or </w:t>
      </w:r>
      <w:r w:rsidR="00524E6E">
        <w:t>the PIER project</w:t>
      </w:r>
      <w:r w:rsidR="00394900">
        <w:t>. They provide ongoing support and opportunities to develop</w:t>
      </w:r>
    </w:p>
    <w:p w14:paraId="7EE0B36B" w14:textId="24D12B09" w:rsidR="005D471E" w:rsidRPr="00237A4F" w:rsidRDefault="005D471E">
      <w:pPr>
        <w:rPr>
          <w:b/>
          <w:bCs/>
          <w:sz w:val="28"/>
          <w:szCs w:val="28"/>
        </w:rPr>
      </w:pPr>
      <w:r w:rsidRPr="00237A4F">
        <w:rPr>
          <w:b/>
          <w:bCs/>
          <w:sz w:val="28"/>
          <w:szCs w:val="28"/>
        </w:rPr>
        <w:t>Employment</w:t>
      </w:r>
    </w:p>
    <w:p w14:paraId="62A2E12A" w14:textId="450C8841" w:rsidR="008A21D6" w:rsidRDefault="008A21D6" w:rsidP="005D471E">
      <w:r>
        <w:t>B2W</w:t>
      </w:r>
      <w:r w:rsidR="00ED543F">
        <w:t>-</w:t>
      </w:r>
      <w:r>
        <w:t xml:space="preserve"> </w:t>
      </w:r>
      <w:hyperlink r:id="rId25" w:history="1">
        <w:r w:rsidRPr="00ED543F">
          <w:rPr>
            <w:rStyle w:val="Hyperlink"/>
          </w:rPr>
          <w:t>Digital Apprenticeships</w:t>
        </w:r>
      </w:hyperlink>
      <w:r w:rsidR="00215927">
        <w:t xml:space="preserve">- </w:t>
      </w:r>
      <w:r w:rsidR="00A90BD5">
        <w:rPr>
          <w:rFonts w:ascii="Source Sans Pro" w:hAnsi="Source Sans Pro"/>
          <w:shd w:val="clear" w:color="auto" w:fill="FFFFFF"/>
        </w:rPr>
        <w:t>c</w:t>
      </w:r>
      <w:r w:rsidR="00215927" w:rsidRPr="00215927">
        <w:rPr>
          <w:rFonts w:ascii="Source Sans Pro" w:hAnsi="Source Sans Pro"/>
          <w:shd w:val="clear" w:color="auto" w:fill="FFFFFF"/>
        </w:rPr>
        <w:t xml:space="preserve">ombines work and study to help you advance in your chosen career. Master the skills needed in the digital sector to successfully grow an audience, profile, and awareness through various </w:t>
      </w:r>
      <w:r w:rsidR="00C620BC">
        <w:rPr>
          <w:rFonts w:ascii="Source Sans Pro" w:hAnsi="Source Sans Pro"/>
          <w:shd w:val="clear" w:color="auto" w:fill="FFFFFF"/>
        </w:rPr>
        <w:t>onl</w:t>
      </w:r>
      <w:r w:rsidR="00215927" w:rsidRPr="00A90BD5">
        <w:rPr>
          <w:rFonts w:ascii="Source Sans Pro" w:hAnsi="Source Sans Pro"/>
          <w:shd w:val="clear" w:color="auto" w:fill="FFFFFF"/>
        </w:rPr>
        <w:t>ine channels.</w:t>
      </w:r>
    </w:p>
    <w:p w14:paraId="31F85F1C" w14:textId="3BCA0328" w:rsidR="00090A66" w:rsidRPr="00B358F7" w:rsidRDefault="00E27750" w:rsidP="00090A66">
      <w:hyperlink r:id="rId26" w:history="1">
        <w:r w:rsidR="00090A66" w:rsidRPr="00ED543F">
          <w:rPr>
            <w:rStyle w:val="Hyperlink"/>
          </w:rPr>
          <w:t>Growth company</w:t>
        </w:r>
      </w:hyperlink>
      <w:r w:rsidR="00B358F7">
        <w:t xml:space="preserve">- </w:t>
      </w:r>
      <w:r w:rsidR="00AF6121">
        <w:t>P</w:t>
      </w:r>
      <w:r w:rsidR="00CD0391" w:rsidRPr="00CD0391">
        <w:t xml:space="preserve">rovider of education, skills, </w:t>
      </w:r>
      <w:r w:rsidR="00400023">
        <w:t xml:space="preserve">and </w:t>
      </w:r>
      <w:r w:rsidR="00CD0391" w:rsidRPr="00CD0391">
        <w:t>employment support</w:t>
      </w:r>
      <w:r w:rsidR="00400023">
        <w:t>.</w:t>
      </w:r>
      <w:r w:rsidR="007B30E2">
        <w:t xml:space="preserve"> They offer one-to-one support</w:t>
      </w:r>
      <w:r w:rsidR="00A1064C">
        <w:t xml:space="preserve"> to coproduce action plans needed to develop skills and gain employment</w:t>
      </w:r>
    </w:p>
    <w:p w14:paraId="20659468" w14:textId="26F9A8B4" w:rsidR="00090A66" w:rsidRPr="00A1064C" w:rsidRDefault="00090A66" w:rsidP="00090A66">
      <w:r>
        <w:t>Timpson’s</w:t>
      </w:r>
      <w:r w:rsidR="00247D2E">
        <w:t>-</w:t>
      </w:r>
      <w:r w:rsidR="00A1064C">
        <w:t xml:space="preserve"> Offer a range of employment support including</w:t>
      </w:r>
      <w:r w:rsidR="00247D2E">
        <w:t xml:space="preserve"> </w:t>
      </w:r>
      <w:hyperlink r:id="rId27" w:history="1">
        <w:r w:rsidR="00247D2E" w:rsidRPr="00247D2E">
          <w:rPr>
            <w:rStyle w:val="Hyperlink"/>
          </w:rPr>
          <w:t>Release on Temporary Licence Scheme</w:t>
        </w:r>
      </w:hyperlink>
      <w:r w:rsidR="00247D2E">
        <w:t xml:space="preserve">, </w:t>
      </w:r>
      <w:r w:rsidR="00A1064C">
        <w:t xml:space="preserve">and </w:t>
      </w:r>
      <w:hyperlink r:id="rId28" w:history="1">
        <w:r w:rsidR="00247D2E" w:rsidRPr="008F175D">
          <w:rPr>
            <w:rStyle w:val="Hyperlink"/>
          </w:rPr>
          <w:t>Prison Training Scheme</w:t>
        </w:r>
      </w:hyperlink>
      <w:r w:rsidR="00A1064C">
        <w:rPr>
          <w:rStyle w:val="Hyperlink"/>
          <w:i/>
          <w:iCs/>
        </w:rPr>
        <w:t xml:space="preserve">. </w:t>
      </w:r>
      <w:r w:rsidR="00A1064C">
        <w:rPr>
          <w:rStyle w:val="Hyperlink"/>
          <w:color w:val="auto"/>
          <w:u w:val="none"/>
        </w:rPr>
        <w:t>Which help ex-offenders move into employment.</w:t>
      </w:r>
    </w:p>
    <w:p w14:paraId="18FA9AB0" w14:textId="5AFA0C2D" w:rsidR="00F313E6" w:rsidRPr="00A1064C" w:rsidRDefault="00E27750" w:rsidP="005D471E">
      <w:hyperlink r:id="rId29" w:history="1">
        <w:r w:rsidR="00F313E6" w:rsidRPr="00A43DF2">
          <w:rPr>
            <w:rStyle w:val="Hyperlink"/>
          </w:rPr>
          <w:t>GROW Traineeships</w:t>
        </w:r>
      </w:hyperlink>
      <w:r w:rsidR="00A1064C">
        <w:rPr>
          <w:rStyle w:val="Hyperlink"/>
          <w:u w:val="none"/>
        </w:rPr>
        <w:softHyphen/>
        <w:t xml:space="preserve">- </w:t>
      </w:r>
      <w:r w:rsidR="00A1064C">
        <w:rPr>
          <w:rStyle w:val="Hyperlink"/>
          <w:color w:val="auto"/>
          <w:u w:val="none"/>
        </w:rPr>
        <w:t xml:space="preserve">The Getting Real Opportunities of Work scheme offers </w:t>
      </w:r>
      <w:r w:rsidR="0054267B">
        <w:rPr>
          <w:rStyle w:val="Hyperlink"/>
          <w:color w:val="auto"/>
          <w:u w:val="none"/>
        </w:rPr>
        <w:t>12–18-month paid</w:t>
      </w:r>
      <w:r w:rsidR="00A1064C">
        <w:rPr>
          <w:rStyle w:val="Hyperlink"/>
          <w:color w:val="auto"/>
          <w:u w:val="none"/>
        </w:rPr>
        <w:t xml:space="preserve"> </w:t>
      </w:r>
      <w:r w:rsidR="00711CB2">
        <w:rPr>
          <w:rStyle w:val="Hyperlink"/>
          <w:color w:val="auto"/>
          <w:u w:val="none"/>
        </w:rPr>
        <w:t xml:space="preserve">work </w:t>
      </w:r>
      <w:r w:rsidR="00A1064C">
        <w:rPr>
          <w:rStyle w:val="Hyperlink"/>
          <w:color w:val="auto"/>
          <w:u w:val="none"/>
        </w:rPr>
        <w:t>placements</w:t>
      </w:r>
      <w:r w:rsidR="0046103D">
        <w:rPr>
          <w:rStyle w:val="Hyperlink"/>
          <w:color w:val="auto"/>
          <w:u w:val="none"/>
        </w:rPr>
        <w:t>, alongside personal development opportunities.</w:t>
      </w:r>
    </w:p>
    <w:p w14:paraId="5BE05C6B" w14:textId="769D88FB" w:rsidR="005D471E" w:rsidRPr="00BE7322" w:rsidRDefault="005D471E" w:rsidP="005D471E">
      <w:r>
        <w:t>Riverside</w:t>
      </w:r>
      <w:r w:rsidR="0046103D">
        <w:t xml:space="preserve"> </w:t>
      </w:r>
      <w:hyperlink r:id="rId30" w:history="1">
        <w:r w:rsidRPr="009D33B0">
          <w:rPr>
            <w:rStyle w:val="Hyperlink"/>
          </w:rPr>
          <w:t>Employ</w:t>
        </w:r>
        <w:r w:rsidR="009D33B0" w:rsidRPr="009D33B0">
          <w:rPr>
            <w:rStyle w:val="Hyperlink"/>
          </w:rPr>
          <w:t>me</w:t>
        </w:r>
        <w:r w:rsidR="009D33B0" w:rsidRPr="009D33B0">
          <w:rPr>
            <w:rStyle w:val="Hyperlink"/>
          </w:rPr>
          <w:t>n</w:t>
        </w:r>
        <w:r w:rsidR="009D33B0" w:rsidRPr="009D33B0">
          <w:rPr>
            <w:rStyle w:val="Hyperlink"/>
          </w:rPr>
          <w:t>t support</w:t>
        </w:r>
      </w:hyperlink>
      <w:r w:rsidR="0046103D">
        <w:rPr>
          <w:rStyle w:val="Hyperlink"/>
          <w:u w:val="none"/>
        </w:rPr>
        <w:t xml:space="preserve">- </w:t>
      </w:r>
      <w:r w:rsidR="00BE7322">
        <w:rPr>
          <w:rStyle w:val="Hyperlink"/>
          <w:color w:val="auto"/>
          <w:u w:val="none"/>
        </w:rPr>
        <w:t xml:space="preserve">Offer a range of employment opportunities, including </w:t>
      </w:r>
      <w:r w:rsidR="00BD3FF6">
        <w:rPr>
          <w:rStyle w:val="Hyperlink"/>
          <w:color w:val="auto"/>
          <w:u w:val="none"/>
        </w:rPr>
        <w:t>hosting GROW Traineeships.</w:t>
      </w:r>
    </w:p>
    <w:p w14:paraId="316C4AB9" w14:textId="1D854CCD" w:rsidR="0074143B" w:rsidRDefault="00E27750" w:rsidP="0074143B">
      <w:hyperlink r:id="rId31" w:history="1">
        <w:r w:rsidR="0074143B" w:rsidRPr="00E4177F">
          <w:rPr>
            <w:rStyle w:val="Hyperlink"/>
          </w:rPr>
          <w:t xml:space="preserve">Only a Pavement </w:t>
        </w:r>
        <w:r w:rsidR="00E4177F" w:rsidRPr="00E4177F">
          <w:rPr>
            <w:rStyle w:val="Hyperlink"/>
          </w:rPr>
          <w:t>Aw</w:t>
        </w:r>
        <w:r w:rsidR="0074143B" w:rsidRPr="00E4177F">
          <w:rPr>
            <w:rStyle w:val="Hyperlink"/>
          </w:rPr>
          <w:t>ay</w:t>
        </w:r>
      </w:hyperlink>
      <w:r w:rsidR="001B7186">
        <w:t xml:space="preserve">- </w:t>
      </w:r>
      <w:r w:rsidR="00244E2E">
        <w:t xml:space="preserve">Working with people facing homelessness, prison leavers &amp; veterans who struggle to get into work to overcome hurdles by finding jobs within the hospitality, </w:t>
      </w:r>
      <w:proofErr w:type="gramStart"/>
      <w:r w:rsidR="00244E2E">
        <w:t>pub</w:t>
      </w:r>
      <w:proofErr w:type="gramEnd"/>
      <w:r w:rsidR="00244E2E">
        <w:t xml:space="preserve"> and restaurant industry </w:t>
      </w:r>
    </w:p>
    <w:p w14:paraId="227B6B28" w14:textId="0945FE10" w:rsidR="0074143B" w:rsidRDefault="00E27750" w:rsidP="0074143B">
      <w:hyperlink r:id="rId32" w:history="1">
        <w:r w:rsidR="0074143B" w:rsidRPr="00D465AC">
          <w:rPr>
            <w:rStyle w:val="Hyperlink"/>
          </w:rPr>
          <w:t>Engage Grow Go</w:t>
        </w:r>
      </w:hyperlink>
      <w:r w:rsidR="00D465AC">
        <w:t xml:space="preserve">- </w:t>
      </w:r>
      <w:r w:rsidR="009422E0" w:rsidRPr="009422E0">
        <w:t xml:space="preserve">a fresh approach to the challenges homeless people </w:t>
      </w:r>
      <w:proofErr w:type="gramStart"/>
      <w:r w:rsidR="009422E0" w:rsidRPr="009422E0">
        <w:t>face</w:t>
      </w:r>
      <w:proofErr w:type="gramEnd"/>
      <w:r w:rsidR="009422E0" w:rsidRPr="009422E0">
        <w:t xml:space="preserve"> in trying to find full-time employment. By treating each person as an individual and giving them intensive support planning and outcome-based assistance, we aim to provide secure routes to permanent residency and the workplace.</w:t>
      </w:r>
    </w:p>
    <w:p w14:paraId="5EB6356D" w14:textId="6DC12136" w:rsidR="00E46E3F" w:rsidRDefault="00E27750">
      <w:pPr>
        <w:rPr>
          <w:b/>
          <w:bCs/>
        </w:rPr>
      </w:pPr>
      <w:hyperlink r:id="rId33" w:history="1">
        <w:r w:rsidR="0074143B" w:rsidRPr="00A5142D">
          <w:rPr>
            <w:rStyle w:val="Hyperlink"/>
          </w:rPr>
          <w:t>Emmaus</w:t>
        </w:r>
      </w:hyperlink>
      <w:r w:rsidR="0074143B">
        <w:t xml:space="preserve">- </w:t>
      </w:r>
      <w:r w:rsidR="003D5304">
        <w:t xml:space="preserve">Working in </w:t>
      </w:r>
      <w:r w:rsidR="0074143B">
        <w:t>Bolton, Tameside, Salford, Wythenshawe</w:t>
      </w:r>
      <w:r w:rsidR="0074143B">
        <w:rPr>
          <w:b/>
          <w:bCs/>
        </w:rPr>
        <w:t xml:space="preserve"> </w:t>
      </w:r>
      <w:r w:rsidR="00435B6E" w:rsidRPr="00435B6E">
        <w:t>to provide a home and meaningful work in a community setting</w:t>
      </w:r>
    </w:p>
    <w:p w14:paraId="3FE08CF1" w14:textId="184E9B8E" w:rsidR="00C7338E" w:rsidRDefault="00C7338E">
      <w:r>
        <w:t>DWP</w:t>
      </w:r>
      <w:r w:rsidR="00E02809">
        <w:t xml:space="preserve">- </w:t>
      </w:r>
      <w:hyperlink r:id="rId34" w:history="1">
        <w:r w:rsidR="00E02809" w:rsidRPr="00783BA0">
          <w:rPr>
            <w:rStyle w:val="Hyperlink"/>
          </w:rPr>
          <w:t>JETS</w:t>
        </w:r>
      </w:hyperlink>
      <w:r w:rsidR="00E02809">
        <w:t xml:space="preserve"> (</w:t>
      </w:r>
      <w:r w:rsidR="00417784">
        <w:t xml:space="preserve">Job Entry Targeted Support) </w:t>
      </w:r>
      <w:r w:rsidR="00FE123C">
        <w:t>Job Centre, Job Coaches</w:t>
      </w:r>
    </w:p>
    <w:p w14:paraId="73F79F02" w14:textId="58B8FFC3" w:rsidR="001F5B3D" w:rsidRDefault="001F5B3D">
      <w:r>
        <w:t xml:space="preserve">Local Authority- </w:t>
      </w:r>
      <w:hyperlink r:id="rId35" w:history="1">
        <w:r w:rsidRPr="00783BA0">
          <w:rPr>
            <w:rStyle w:val="Hyperlink"/>
          </w:rPr>
          <w:t>Specialist Employment Services</w:t>
        </w:r>
      </w:hyperlink>
      <w:r>
        <w:t xml:space="preserve"> </w:t>
      </w:r>
    </w:p>
    <w:p w14:paraId="75F8E31B" w14:textId="22DD57AF" w:rsidR="00C7338E" w:rsidRDefault="00E27750" w:rsidP="002A0416">
      <w:hyperlink r:id="rId36" w:history="1">
        <w:r w:rsidR="00FE1759" w:rsidRPr="00783BA0">
          <w:rPr>
            <w:rStyle w:val="Hyperlink"/>
          </w:rPr>
          <w:t>Enterprising you</w:t>
        </w:r>
      </w:hyperlink>
      <w:r w:rsidR="0097667B">
        <w:t>- G</w:t>
      </w:r>
      <w:r w:rsidR="0097667B" w:rsidRPr="0097667B">
        <w:t>overnment-funded programme specially designed to support self-employed individuals, including those who work in the gig economy and small business owners in Greater Manchester.</w:t>
      </w:r>
    </w:p>
    <w:p w14:paraId="6631047C" w14:textId="4CF1F513" w:rsidR="00C7338E" w:rsidRDefault="003641C3">
      <w:hyperlink r:id="rId37" w:history="1">
        <w:r w:rsidR="00C7338E" w:rsidRPr="003641C3">
          <w:rPr>
            <w:rStyle w:val="Hyperlink"/>
          </w:rPr>
          <w:t>Invisible Cities</w:t>
        </w:r>
      </w:hyperlink>
      <w:r>
        <w:t xml:space="preserve">- </w:t>
      </w:r>
      <w:r w:rsidR="00BC498B">
        <w:t>t</w:t>
      </w:r>
      <w:r w:rsidR="00BC498B" w:rsidRPr="00BC498B">
        <w:t>rain people affected by homelessness to become walking tour guides of their own city</w:t>
      </w:r>
      <w:r w:rsidR="00005F4B">
        <w:t>. This is a paid role to</w:t>
      </w:r>
      <w:r w:rsidR="00BC498B" w:rsidRPr="00BC498B">
        <w:t xml:space="preserve"> offer alternative tours to tourists and locals.</w:t>
      </w:r>
    </w:p>
    <w:p w14:paraId="7BD4ACD8" w14:textId="46118731" w:rsidR="00C7338E" w:rsidRDefault="00F0518D">
      <w:hyperlink r:id="rId38" w:history="1">
        <w:r w:rsidR="00C7338E" w:rsidRPr="00F0518D">
          <w:rPr>
            <w:rStyle w:val="Hyperlink"/>
          </w:rPr>
          <w:t>GM Working Wardrobe</w:t>
        </w:r>
      </w:hyperlink>
      <w:r>
        <w:t xml:space="preserve">- </w:t>
      </w:r>
      <w:r w:rsidR="00F73874" w:rsidRPr="00F73874">
        <w:t>a complimentary service for men which provides access to interview clothing. The service is based in Moss Side and all visits are by appointment only, with two days’ notice given where possible.</w:t>
      </w:r>
    </w:p>
    <w:p w14:paraId="2B3595D1" w14:textId="097C61AB" w:rsidR="00937B97" w:rsidRDefault="00536A0A">
      <w:hyperlink r:id="rId39" w:history="1">
        <w:r w:rsidR="00937B97" w:rsidRPr="00536A0A">
          <w:rPr>
            <w:rStyle w:val="Hyperlink"/>
          </w:rPr>
          <w:t>Standing Tall</w:t>
        </w:r>
      </w:hyperlink>
      <w:r>
        <w:t>- Match candidates with an employer and host</w:t>
      </w:r>
      <w:r w:rsidR="00EA2A95">
        <w:t>, to give someone a safe home and stable employment</w:t>
      </w:r>
    </w:p>
    <w:p w14:paraId="03736E29" w14:textId="5E0D0501" w:rsidR="00C236DD" w:rsidRDefault="00E27750">
      <w:hyperlink r:id="rId40" w:history="1">
        <w:r w:rsidR="00C236DD" w:rsidRPr="00783BA0">
          <w:rPr>
            <w:rStyle w:val="Hyperlink"/>
          </w:rPr>
          <w:t>Motiv8</w:t>
        </w:r>
      </w:hyperlink>
      <w:r w:rsidR="00C01EC4">
        <w:rPr>
          <w:rStyle w:val="Hyperlink"/>
        </w:rPr>
        <w:t>-</w:t>
      </w:r>
      <w:r w:rsidR="00C01EC4">
        <w:t xml:space="preserve"> H</w:t>
      </w:r>
      <w:r w:rsidR="00C01EC4" w:rsidRPr="00C01EC4">
        <w:t>elp</w:t>
      </w:r>
      <w:r w:rsidR="00EB5B0B">
        <w:t>s</w:t>
      </w:r>
      <w:r w:rsidR="00C01EC4" w:rsidRPr="00C01EC4">
        <w:t xml:space="preserve"> people aged 25 and over, living in Greater Manchester who are not in employment or training to get their life back on track and move them forward and into training, job searching and employment.</w:t>
      </w:r>
    </w:p>
    <w:p w14:paraId="579BD8BA" w14:textId="6E44BCD4" w:rsidR="009426DE" w:rsidRDefault="00E27750">
      <w:hyperlink r:id="rId41" w:history="1">
        <w:r w:rsidR="009426DE" w:rsidRPr="00783BA0">
          <w:rPr>
            <w:rStyle w:val="Hyperlink"/>
          </w:rPr>
          <w:t>Broughto</w:t>
        </w:r>
        <w:r w:rsidR="009426DE" w:rsidRPr="00783BA0">
          <w:rPr>
            <w:rStyle w:val="Hyperlink"/>
          </w:rPr>
          <w:t>n</w:t>
        </w:r>
        <w:r w:rsidR="009426DE" w:rsidRPr="00783BA0">
          <w:rPr>
            <w:rStyle w:val="Hyperlink"/>
          </w:rPr>
          <w:t xml:space="preserve"> Trust</w:t>
        </w:r>
      </w:hyperlink>
      <w:r w:rsidR="00EB5B0B">
        <w:t>- A</w:t>
      </w:r>
      <w:r w:rsidR="00EB5B0B" w:rsidRPr="00EB5B0B">
        <w:t>ims to ensure that Salford people are equipped to access the growing number of jobs, particularly those people who are furthest from the labour market in terms of skills, education or work experience including ex-offenders.</w:t>
      </w:r>
    </w:p>
    <w:p w14:paraId="6CC40DCE" w14:textId="6EB32BF1" w:rsidR="00E13BAA" w:rsidRPr="00657CF6" w:rsidRDefault="00E27750">
      <w:hyperlink r:id="rId42" w:history="1">
        <w:proofErr w:type="spellStart"/>
        <w:r w:rsidR="00E13BAA" w:rsidRPr="00783BA0">
          <w:rPr>
            <w:rStyle w:val="Hyperlink"/>
          </w:rPr>
          <w:t>HMPas</w:t>
        </w:r>
        <w:r w:rsidR="00E13BAA" w:rsidRPr="00783BA0">
          <w:rPr>
            <w:rStyle w:val="Hyperlink"/>
          </w:rPr>
          <w:t>t</w:t>
        </w:r>
        <w:r w:rsidR="00E13BAA" w:rsidRPr="00783BA0">
          <w:rPr>
            <w:rStyle w:val="Hyperlink"/>
          </w:rPr>
          <w:t>ies</w:t>
        </w:r>
        <w:proofErr w:type="spellEnd"/>
      </w:hyperlink>
      <w:r w:rsidR="000C2CF8">
        <w:rPr>
          <w:rStyle w:val="Hyperlink"/>
        </w:rPr>
        <w:t>-</w:t>
      </w:r>
      <w:r w:rsidR="000C2CF8">
        <w:rPr>
          <w:rStyle w:val="Hyperlink"/>
          <w:u w:val="none"/>
        </w:rPr>
        <w:t xml:space="preserve"> </w:t>
      </w:r>
      <w:r w:rsidR="000C2CF8" w:rsidRPr="00657CF6">
        <w:rPr>
          <w:rStyle w:val="Hyperlink"/>
          <w:color w:val="auto"/>
          <w:u w:val="none"/>
        </w:rPr>
        <w:t>Employs ex-offenders to make and sell handmade</w:t>
      </w:r>
      <w:r w:rsidR="00657CF6">
        <w:t xml:space="preserve"> </w:t>
      </w:r>
      <w:r w:rsidR="00B11C58">
        <w:t xml:space="preserve">pasties. </w:t>
      </w:r>
      <w:r w:rsidR="00B11C58" w:rsidRPr="00B11C58">
        <w:t>By offering a transitional employment programme which provides training and support ex-offenders can become ready for the world of work, making long term employment a reality.</w:t>
      </w:r>
    </w:p>
    <w:p w14:paraId="41BD3E84" w14:textId="7196A4D4" w:rsidR="000E239F" w:rsidRDefault="00E27750">
      <w:hyperlink r:id="rId43" w:history="1">
        <w:r w:rsidR="000E239F" w:rsidRPr="00C365A4">
          <w:rPr>
            <w:rStyle w:val="Hyperlink"/>
          </w:rPr>
          <w:t>2027 Programme</w:t>
        </w:r>
      </w:hyperlink>
      <w:r w:rsidR="00AF43BD">
        <w:t xml:space="preserve">- </w:t>
      </w:r>
      <w:r w:rsidR="00DB0192">
        <w:t xml:space="preserve">This helps </w:t>
      </w:r>
      <w:r w:rsidR="003E3BFE">
        <w:t xml:space="preserve">hire, </w:t>
      </w:r>
      <w:proofErr w:type="gramStart"/>
      <w:r w:rsidR="003E3BFE">
        <w:t>develop</w:t>
      </w:r>
      <w:proofErr w:type="gramEnd"/>
      <w:r w:rsidR="003E3BFE">
        <w:t xml:space="preserve"> and support anybody from a working-class background </w:t>
      </w:r>
      <w:r w:rsidR="00A40BAD">
        <w:t>to forge</w:t>
      </w:r>
      <w:r w:rsidR="00280F78">
        <w:t xml:space="preserve"> </w:t>
      </w:r>
      <w:r w:rsidR="00DE0795">
        <w:t xml:space="preserve">a career in community grant making. </w:t>
      </w:r>
    </w:p>
    <w:p w14:paraId="4333C484" w14:textId="095DCE53" w:rsidR="00FE2456" w:rsidRDefault="00E27750">
      <w:hyperlink r:id="rId44" w:history="1">
        <w:r w:rsidR="00FE2456" w:rsidRPr="00C365A4">
          <w:rPr>
            <w:rStyle w:val="Hyperlink"/>
          </w:rPr>
          <w:t>Breaking barriers</w:t>
        </w:r>
      </w:hyperlink>
      <w:proofErr w:type="gramStart"/>
      <w:r w:rsidR="00E0206F">
        <w:rPr>
          <w:rStyle w:val="Hyperlink"/>
        </w:rPr>
        <w:t xml:space="preserve">- </w:t>
      </w:r>
      <w:r w:rsidR="00FE2456">
        <w:t xml:space="preserve"> </w:t>
      </w:r>
      <w:r w:rsidR="00F62CCF" w:rsidRPr="00F62CCF">
        <w:t>personalised</w:t>
      </w:r>
      <w:proofErr w:type="gramEnd"/>
      <w:r w:rsidR="00F62CCF" w:rsidRPr="00F62CCF">
        <w:t xml:space="preserve"> one-to-one employment support to people from a refugee background seeking work in the UK.</w:t>
      </w:r>
    </w:p>
    <w:p w14:paraId="7DAC954B" w14:textId="4CBF6EC9" w:rsidR="00510234" w:rsidRDefault="00E27750" w:rsidP="00510234">
      <w:hyperlink r:id="rId45" w:history="1">
        <w:r w:rsidR="002F12AA" w:rsidRPr="00C365A4">
          <w:rPr>
            <w:rStyle w:val="Hyperlink"/>
          </w:rPr>
          <w:t xml:space="preserve">Stand </w:t>
        </w:r>
        <w:r w:rsidR="002F12AA" w:rsidRPr="00C365A4">
          <w:rPr>
            <w:rStyle w:val="Hyperlink"/>
          </w:rPr>
          <w:t>G</w:t>
        </w:r>
        <w:r w:rsidR="002F12AA" w:rsidRPr="00C365A4">
          <w:rPr>
            <w:rStyle w:val="Hyperlink"/>
          </w:rPr>
          <w:t>uide</w:t>
        </w:r>
      </w:hyperlink>
      <w:r w:rsidR="00287AEC">
        <w:rPr>
          <w:rStyle w:val="Hyperlink"/>
        </w:rPr>
        <w:t xml:space="preserve">- </w:t>
      </w:r>
      <w:r w:rsidR="00287AEC" w:rsidRPr="00AC273D">
        <w:rPr>
          <w:rStyle w:val="Hyperlink"/>
          <w:color w:val="auto"/>
          <w:u w:val="none"/>
        </w:rPr>
        <w:t>Offer a range o</w:t>
      </w:r>
      <w:r w:rsidR="0090050D" w:rsidRPr="00AC273D">
        <w:rPr>
          <w:rStyle w:val="Hyperlink"/>
          <w:color w:val="auto"/>
          <w:u w:val="none"/>
        </w:rPr>
        <w:t>f employment support including NHS IPS which support people with severe mental health difficulties into employment</w:t>
      </w:r>
      <w:r w:rsidR="00DD1788" w:rsidRPr="00AC273D">
        <w:rPr>
          <w:rStyle w:val="Hyperlink"/>
          <w:color w:val="auto"/>
          <w:u w:val="none"/>
        </w:rPr>
        <w:t xml:space="preserve">, </w:t>
      </w:r>
      <w:r w:rsidR="000C3378" w:rsidRPr="00AC273D">
        <w:rPr>
          <w:rStyle w:val="Hyperlink"/>
          <w:color w:val="auto"/>
          <w:u w:val="none"/>
        </w:rPr>
        <w:t xml:space="preserve">the Work and Health Programme Job Entry: Targeted support, which supports benefit claimants into employment, and </w:t>
      </w:r>
      <w:r w:rsidR="00AC273D" w:rsidRPr="00AC273D">
        <w:rPr>
          <w:rStyle w:val="Hyperlink"/>
          <w:color w:val="auto"/>
          <w:u w:val="none"/>
        </w:rPr>
        <w:t>the DWP Better working futures programme.</w:t>
      </w:r>
      <w:r w:rsidR="002F12AA" w:rsidRPr="00AC273D">
        <w:t xml:space="preserve"> </w:t>
      </w:r>
    </w:p>
    <w:p w14:paraId="0B793C79" w14:textId="38E72E01" w:rsidR="00510234" w:rsidRPr="00D42D3A" w:rsidRDefault="00D42D3A" w:rsidP="00D42D3A">
      <w:hyperlink r:id="rId46" w:history="1">
        <w:r w:rsidR="00510234" w:rsidRPr="00D42D3A">
          <w:rPr>
            <w:rStyle w:val="Hyperlink"/>
          </w:rPr>
          <w:t>Get Oldham Working</w:t>
        </w:r>
      </w:hyperlink>
      <w:r>
        <w:t xml:space="preserve">- </w:t>
      </w:r>
      <w:r w:rsidR="00FD2430" w:rsidRPr="00FD2430">
        <w:t>aims to help people find work and training opportunities</w:t>
      </w:r>
      <w:r w:rsidR="00FD2430">
        <w:t>. Such as learning mentors, CV writing and application support</w:t>
      </w:r>
    </w:p>
    <w:p w14:paraId="5087AFB4" w14:textId="1321A47D" w:rsidR="00510234" w:rsidRDefault="007356A8" w:rsidP="007356A8">
      <w:hyperlink r:id="rId47" w:history="1">
        <w:r w:rsidR="00D42D3A" w:rsidRPr="007356A8">
          <w:rPr>
            <w:rStyle w:val="Hyperlink"/>
          </w:rPr>
          <w:t>Tameside in Work</w:t>
        </w:r>
      </w:hyperlink>
      <w:r>
        <w:t xml:space="preserve">- </w:t>
      </w:r>
      <w:r w:rsidR="008C7E09">
        <w:t>Delivered by the council, this supports people who are already in low paid work, to progress earning and build skills</w:t>
      </w:r>
    </w:p>
    <w:p w14:paraId="69FD4AE4" w14:textId="5996FFFF" w:rsidR="002F12AA" w:rsidRDefault="00510234">
      <w:hyperlink r:id="rId48" w:history="1">
        <w:r w:rsidRPr="00585B6D">
          <w:rPr>
            <w:rStyle w:val="Hyperlink"/>
          </w:rPr>
          <w:t>Christian</w:t>
        </w:r>
        <w:r w:rsidRPr="00585B6D">
          <w:rPr>
            <w:rStyle w:val="Hyperlink"/>
          </w:rPr>
          <w:t>s</w:t>
        </w:r>
        <w:r w:rsidRPr="00585B6D">
          <w:rPr>
            <w:rStyle w:val="Hyperlink"/>
          </w:rPr>
          <w:t xml:space="preserve"> Against Poverty</w:t>
        </w:r>
      </w:hyperlink>
      <w:r w:rsidR="00A83D12">
        <w:rPr>
          <w:rStyle w:val="Hyperlink"/>
          <w:u w:val="none"/>
        </w:rPr>
        <w:t xml:space="preserve">- </w:t>
      </w:r>
      <w:r w:rsidR="00A83D12" w:rsidRPr="00B04537">
        <w:rPr>
          <w:rStyle w:val="Hyperlink"/>
          <w:color w:val="auto"/>
          <w:u w:val="none"/>
        </w:rPr>
        <w:t>Job club which always use of computers to help people</w:t>
      </w:r>
      <w:r w:rsidR="00B04537" w:rsidRPr="00B04537">
        <w:rPr>
          <w:rStyle w:val="Hyperlink"/>
          <w:color w:val="auto"/>
          <w:u w:val="none"/>
        </w:rPr>
        <w:t xml:space="preserve"> to find work</w:t>
      </w:r>
    </w:p>
    <w:p w14:paraId="60A3F006" w14:textId="624B47AA" w:rsidR="004B1597" w:rsidRDefault="004B1597">
      <w:pPr>
        <w:rPr>
          <w:b/>
          <w:bCs/>
        </w:rPr>
      </w:pPr>
      <w:r>
        <w:rPr>
          <w:b/>
          <w:bCs/>
        </w:rPr>
        <w:t>Recruitment support</w:t>
      </w:r>
    </w:p>
    <w:p w14:paraId="78D2D2FA" w14:textId="4A1C9FAB" w:rsidR="00D157DE" w:rsidRDefault="00E27750" w:rsidP="00D157DE">
      <w:hyperlink r:id="rId49" w:history="1">
        <w:proofErr w:type="spellStart"/>
        <w:r w:rsidR="00D157DE" w:rsidRPr="00F450E9">
          <w:rPr>
            <w:rStyle w:val="Hyperlink"/>
          </w:rPr>
          <w:t>Ingeus</w:t>
        </w:r>
        <w:proofErr w:type="spellEnd"/>
      </w:hyperlink>
      <w:r w:rsidR="00D157DE">
        <w:t>- supporting</w:t>
      </w:r>
      <w:r w:rsidR="00D157DE" w:rsidRPr="00D157DE">
        <w:t xml:space="preserve"> people to find suitable, lasting work, reduce their risk of developing diabetes, look after their mental health at work and build skills for life.</w:t>
      </w:r>
    </w:p>
    <w:p w14:paraId="73774C86" w14:textId="77777777" w:rsidR="004B1597" w:rsidRDefault="00E27750" w:rsidP="004B1597">
      <w:hyperlink r:id="rId50" w:history="1">
        <w:r w:rsidR="004B1597" w:rsidRPr="00441B31">
          <w:rPr>
            <w:rStyle w:val="Hyperlink"/>
          </w:rPr>
          <w:t>Radical Recruitment</w:t>
        </w:r>
      </w:hyperlink>
      <w:r w:rsidR="004B1597">
        <w:t xml:space="preserve">- Bridges the gap between disadvantaged job seekers and the business world </w:t>
      </w:r>
    </w:p>
    <w:p w14:paraId="7D0936A5" w14:textId="03C7C57E" w:rsidR="004B1597" w:rsidRPr="001868FF" w:rsidRDefault="00E27750">
      <w:hyperlink r:id="rId51" w:history="1">
        <w:proofErr w:type="gramStart"/>
        <w:r w:rsidR="004B1597" w:rsidRPr="003A75BB">
          <w:rPr>
            <w:rStyle w:val="Hyperlink"/>
          </w:rPr>
          <w:t>Hi Futures</w:t>
        </w:r>
        <w:proofErr w:type="gramEnd"/>
      </w:hyperlink>
      <w:r w:rsidR="004B1597">
        <w:t xml:space="preserve">- </w:t>
      </w:r>
      <w:r w:rsidR="004B1597" w:rsidRPr="00461950">
        <w:t xml:space="preserve">innovative and disruptive homeless employment solution to </w:t>
      </w:r>
      <w:r w:rsidR="004B1597">
        <w:t>deliver</w:t>
      </w:r>
      <w:r w:rsidR="004B1597" w:rsidRPr="00461950">
        <w:t xml:space="preserve"> secure and stable </w:t>
      </w:r>
      <w:r w:rsidR="004B1597">
        <w:t>employment</w:t>
      </w:r>
      <w:r w:rsidR="004B1597" w:rsidRPr="00461950">
        <w:t xml:space="preserve"> for homeless people. </w:t>
      </w:r>
      <w:r w:rsidR="004B1597">
        <w:t>(Part of Noisy Crickets)</w:t>
      </w:r>
    </w:p>
    <w:p w14:paraId="7C9E8B4C" w14:textId="641BC1BE" w:rsidR="00CA5A25" w:rsidRDefault="00CA5A25" w:rsidP="00773BEF"/>
    <w:sectPr w:rsidR="00CA5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27A62"/>
    <w:multiLevelType w:val="hybridMultilevel"/>
    <w:tmpl w:val="9A788E62"/>
    <w:lvl w:ilvl="0" w:tplc="D3447358">
      <w:start w:val="202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44365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D0"/>
    <w:rsid w:val="00005F4B"/>
    <w:rsid w:val="000179B4"/>
    <w:rsid w:val="00036151"/>
    <w:rsid w:val="00090A66"/>
    <w:rsid w:val="000C2CF8"/>
    <w:rsid w:val="000C3378"/>
    <w:rsid w:val="000E239F"/>
    <w:rsid w:val="001040EE"/>
    <w:rsid w:val="00113A83"/>
    <w:rsid w:val="00125901"/>
    <w:rsid w:val="001370D5"/>
    <w:rsid w:val="001407CF"/>
    <w:rsid w:val="0014120B"/>
    <w:rsid w:val="001439C5"/>
    <w:rsid w:val="0014425A"/>
    <w:rsid w:val="001868FF"/>
    <w:rsid w:val="001A33EB"/>
    <w:rsid w:val="001B7186"/>
    <w:rsid w:val="001B7616"/>
    <w:rsid w:val="001C38BE"/>
    <w:rsid w:val="001D6292"/>
    <w:rsid w:val="001F5B3D"/>
    <w:rsid w:val="002022F2"/>
    <w:rsid w:val="00212F61"/>
    <w:rsid w:val="00215927"/>
    <w:rsid w:val="00237A4F"/>
    <w:rsid w:val="00244E2E"/>
    <w:rsid w:val="00247D2E"/>
    <w:rsid w:val="002532FB"/>
    <w:rsid w:val="00262DF4"/>
    <w:rsid w:val="00280CE7"/>
    <w:rsid w:val="00280F78"/>
    <w:rsid w:val="002836C6"/>
    <w:rsid w:val="00287AEC"/>
    <w:rsid w:val="00295B8D"/>
    <w:rsid w:val="002A0416"/>
    <w:rsid w:val="002A5409"/>
    <w:rsid w:val="002B1A96"/>
    <w:rsid w:val="002C3A04"/>
    <w:rsid w:val="002F10C0"/>
    <w:rsid w:val="002F12AA"/>
    <w:rsid w:val="00313097"/>
    <w:rsid w:val="003343FC"/>
    <w:rsid w:val="003435D4"/>
    <w:rsid w:val="003641C3"/>
    <w:rsid w:val="00386ABA"/>
    <w:rsid w:val="00393455"/>
    <w:rsid w:val="00394900"/>
    <w:rsid w:val="003A75BB"/>
    <w:rsid w:val="003B51D8"/>
    <w:rsid w:val="003D5304"/>
    <w:rsid w:val="003E3BFE"/>
    <w:rsid w:val="003F0938"/>
    <w:rsid w:val="00400023"/>
    <w:rsid w:val="00404364"/>
    <w:rsid w:val="00410471"/>
    <w:rsid w:val="00410A5D"/>
    <w:rsid w:val="00417784"/>
    <w:rsid w:val="0042260B"/>
    <w:rsid w:val="00424597"/>
    <w:rsid w:val="00435B6E"/>
    <w:rsid w:val="004419C9"/>
    <w:rsid w:val="00441AB9"/>
    <w:rsid w:val="00441B31"/>
    <w:rsid w:val="0045014F"/>
    <w:rsid w:val="00452AC5"/>
    <w:rsid w:val="0046103D"/>
    <w:rsid w:val="00461950"/>
    <w:rsid w:val="00475724"/>
    <w:rsid w:val="004B03E0"/>
    <w:rsid w:val="004B1597"/>
    <w:rsid w:val="004C398C"/>
    <w:rsid w:val="004D61BA"/>
    <w:rsid w:val="00506B00"/>
    <w:rsid w:val="00510234"/>
    <w:rsid w:val="00524E6E"/>
    <w:rsid w:val="00530562"/>
    <w:rsid w:val="0053498B"/>
    <w:rsid w:val="00536A0A"/>
    <w:rsid w:val="0054267B"/>
    <w:rsid w:val="005428CD"/>
    <w:rsid w:val="005646A9"/>
    <w:rsid w:val="00567949"/>
    <w:rsid w:val="00585B6D"/>
    <w:rsid w:val="00594FB5"/>
    <w:rsid w:val="005D471E"/>
    <w:rsid w:val="005E648B"/>
    <w:rsid w:val="005F21C8"/>
    <w:rsid w:val="006142D6"/>
    <w:rsid w:val="006351B3"/>
    <w:rsid w:val="006579D3"/>
    <w:rsid w:val="00657CF6"/>
    <w:rsid w:val="006725B1"/>
    <w:rsid w:val="00686FC4"/>
    <w:rsid w:val="00690D42"/>
    <w:rsid w:val="006A1C49"/>
    <w:rsid w:val="006C26E1"/>
    <w:rsid w:val="006F5E98"/>
    <w:rsid w:val="00711CB2"/>
    <w:rsid w:val="007249FF"/>
    <w:rsid w:val="00734A1B"/>
    <w:rsid w:val="007356A8"/>
    <w:rsid w:val="0074143B"/>
    <w:rsid w:val="00763599"/>
    <w:rsid w:val="00770242"/>
    <w:rsid w:val="00773001"/>
    <w:rsid w:val="00773BEF"/>
    <w:rsid w:val="00781763"/>
    <w:rsid w:val="00783BA0"/>
    <w:rsid w:val="00783C2F"/>
    <w:rsid w:val="007A2BA1"/>
    <w:rsid w:val="007B30E2"/>
    <w:rsid w:val="007C112C"/>
    <w:rsid w:val="007C5720"/>
    <w:rsid w:val="007C7F5F"/>
    <w:rsid w:val="007D3635"/>
    <w:rsid w:val="007E7FC8"/>
    <w:rsid w:val="008270C1"/>
    <w:rsid w:val="00874283"/>
    <w:rsid w:val="008A21D6"/>
    <w:rsid w:val="008A4560"/>
    <w:rsid w:val="008C65F3"/>
    <w:rsid w:val="008C7E09"/>
    <w:rsid w:val="008D28CE"/>
    <w:rsid w:val="008E1700"/>
    <w:rsid w:val="008F175D"/>
    <w:rsid w:val="0090050D"/>
    <w:rsid w:val="00906B20"/>
    <w:rsid w:val="0091434E"/>
    <w:rsid w:val="009251BD"/>
    <w:rsid w:val="00925465"/>
    <w:rsid w:val="00937B97"/>
    <w:rsid w:val="009415C7"/>
    <w:rsid w:val="009422E0"/>
    <w:rsid w:val="009426DE"/>
    <w:rsid w:val="00947A96"/>
    <w:rsid w:val="00973EF6"/>
    <w:rsid w:val="0097667B"/>
    <w:rsid w:val="0098578B"/>
    <w:rsid w:val="009D33B0"/>
    <w:rsid w:val="009D5529"/>
    <w:rsid w:val="009E55BC"/>
    <w:rsid w:val="009E70A1"/>
    <w:rsid w:val="00A033DB"/>
    <w:rsid w:val="00A05A6C"/>
    <w:rsid w:val="00A1064C"/>
    <w:rsid w:val="00A17990"/>
    <w:rsid w:val="00A40BAD"/>
    <w:rsid w:val="00A43DF2"/>
    <w:rsid w:val="00A5142D"/>
    <w:rsid w:val="00A53184"/>
    <w:rsid w:val="00A63619"/>
    <w:rsid w:val="00A83D12"/>
    <w:rsid w:val="00A90BD5"/>
    <w:rsid w:val="00AC273D"/>
    <w:rsid w:val="00AF43BD"/>
    <w:rsid w:val="00AF6121"/>
    <w:rsid w:val="00B04537"/>
    <w:rsid w:val="00B1198E"/>
    <w:rsid w:val="00B11C58"/>
    <w:rsid w:val="00B2257E"/>
    <w:rsid w:val="00B248FD"/>
    <w:rsid w:val="00B358F7"/>
    <w:rsid w:val="00B50A81"/>
    <w:rsid w:val="00B90E3D"/>
    <w:rsid w:val="00B97BD0"/>
    <w:rsid w:val="00BB6055"/>
    <w:rsid w:val="00BC498B"/>
    <w:rsid w:val="00BD2B87"/>
    <w:rsid w:val="00BD3558"/>
    <w:rsid w:val="00BD3FF6"/>
    <w:rsid w:val="00BE059E"/>
    <w:rsid w:val="00BE7322"/>
    <w:rsid w:val="00C01EC4"/>
    <w:rsid w:val="00C0452D"/>
    <w:rsid w:val="00C21794"/>
    <w:rsid w:val="00C236DD"/>
    <w:rsid w:val="00C27FA0"/>
    <w:rsid w:val="00C324BC"/>
    <w:rsid w:val="00C365A4"/>
    <w:rsid w:val="00C40D84"/>
    <w:rsid w:val="00C42B0A"/>
    <w:rsid w:val="00C620BC"/>
    <w:rsid w:val="00C7338E"/>
    <w:rsid w:val="00C740F6"/>
    <w:rsid w:val="00C972AF"/>
    <w:rsid w:val="00CA5A25"/>
    <w:rsid w:val="00CD0391"/>
    <w:rsid w:val="00D157DE"/>
    <w:rsid w:val="00D22646"/>
    <w:rsid w:val="00D40016"/>
    <w:rsid w:val="00D42D3A"/>
    <w:rsid w:val="00D4581E"/>
    <w:rsid w:val="00D465AC"/>
    <w:rsid w:val="00D75986"/>
    <w:rsid w:val="00DB0192"/>
    <w:rsid w:val="00DC0021"/>
    <w:rsid w:val="00DD1788"/>
    <w:rsid w:val="00DE0795"/>
    <w:rsid w:val="00E0206F"/>
    <w:rsid w:val="00E02809"/>
    <w:rsid w:val="00E13BAA"/>
    <w:rsid w:val="00E16049"/>
    <w:rsid w:val="00E27750"/>
    <w:rsid w:val="00E34058"/>
    <w:rsid w:val="00E4177F"/>
    <w:rsid w:val="00E46BBD"/>
    <w:rsid w:val="00E46E3F"/>
    <w:rsid w:val="00E51EDE"/>
    <w:rsid w:val="00E5354E"/>
    <w:rsid w:val="00E6403D"/>
    <w:rsid w:val="00E713D5"/>
    <w:rsid w:val="00E93B83"/>
    <w:rsid w:val="00EA189D"/>
    <w:rsid w:val="00EA2A95"/>
    <w:rsid w:val="00EA460A"/>
    <w:rsid w:val="00EB5B0B"/>
    <w:rsid w:val="00EC61EE"/>
    <w:rsid w:val="00ED543F"/>
    <w:rsid w:val="00F04133"/>
    <w:rsid w:val="00F0518D"/>
    <w:rsid w:val="00F313E6"/>
    <w:rsid w:val="00F433F1"/>
    <w:rsid w:val="00F450E9"/>
    <w:rsid w:val="00F509B2"/>
    <w:rsid w:val="00F51048"/>
    <w:rsid w:val="00F62CCF"/>
    <w:rsid w:val="00F63B31"/>
    <w:rsid w:val="00F64DB9"/>
    <w:rsid w:val="00F650DF"/>
    <w:rsid w:val="00F73874"/>
    <w:rsid w:val="00F750C0"/>
    <w:rsid w:val="00F8404A"/>
    <w:rsid w:val="00F867DE"/>
    <w:rsid w:val="00F87B75"/>
    <w:rsid w:val="00F93FF5"/>
    <w:rsid w:val="00FA1DCE"/>
    <w:rsid w:val="00FB50A8"/>
    <w:rsid w:val="00FD2430"/>
    <w:rsid w:val="00FD5C8B"/>
    <w:rsid w:val="00FE123C"/>
    <w:rsid w:val="00FE1759"/>
    <w:rsid w:val="00FE2456"/>
    <w:rsid w:val="00FF70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74CDD"/>
  <w15:chartTrackingRefBased/>
  <w15:docId w15:val="{A3D1B034-457C-41D5-B1B2-2B3F1BDF0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425A"/>
    <w:rPr>
      <w:color w:val="0563C1" w:themeColor="hyperlink"/>
      <w:u w:val="single"/>
    </w:rPr>
  </w:style>
  <w:style w:type="character" w:styleId="UnresolvedMention">
    <w:name w:val="Unresolved Mention"/>
    <w:basedOn w:val="DefaultParagraphFont"/>
    <w:uiPriority w:val="99"/>
    <w:semiHidden/>
    <w:unhideWhenUsed/>
    <w:rsid w:val="0014425A"/>
    <w:rPr>
      <w:color w:val="605E5C"/>
      <w:shd w:val="clear" w:color="auto" w:fill="E1DFDD"/>
    </w:rPr>
  </w:style>
  <w:style w:type="character" w:styleId="FollowedHyperlink">
    <w:name w:val="FollowedHyperlink"/>
    <w:basedOn w:val="DefaultParagraphFont"/>
    <w:uiPriority w:val="99"/>
    <w:semiHidden/>
    <w:unhideWhenUsed/>
    <w:rsid w:val="00125901"/>
    <w:rPr>
      <w:color w:val="954F72" w:themeColor="followedHyperlink"/>
      <w:u w:val="single"/>
    </w:rPr>
  </w:style>
  <w:style w:type="paragraph" w:styleId="ListParagraph">
    <w:name w:val="List Paragraph"/>
    <w:basedOn w:val="Normal"/>
    <w:uiPriority w:val="34"/>
    <w:qFormat/>
    <w:rsid w:val="00827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ustardtree.org.uk/activities/creativity/" TargetMode="External"/><Relationship Id="rId18" Type="http://schemas.openxmlformats.org/officeDocument/2006/relationships/hyperlink" Target="https://www.boothcentre.org.uk/volunteer.html" TargetMode="External"/><Relationship Id="rId26" Type="http://schemas.openxmlformats.org/officeDocument/2006/relationships/hyperlink" Target="https://www.growthco.uk/" TargetMode="External"/><Relationship Id="rId39" Type="http://schemas.openxmlformats.org/officeDocument/2006/relationships/hyperlink" Target="https://www.standingtall.org.uk/" TargetMode="External"/><Relationship Id="rId21" Type="http://schemas.openxmlformats.org/officeDocument/2006/relationships/hyperlink" Target="https://www.reformradio.co.uk/" TargetMode="External"/><Relationship Id="rId34" Type="http://schemas.openxmlformats.org/officeDocument/2006/relationships/hyperlink" Target="http://jobhelp-test.dwp.gov.uk/government-services/job-entry-targeted-support-jets/," TargetMode="External"/><Relationship Id="rId42" Type="http://schemas.openxmlformats.org/officeDocument/2006/relationships/hyperlink" Target="https://hmpasties.com/" TargetMode="External"/><Relationship Id="rId47" Type="http://schemas.openxmlformats.org/officeDocument/2006/relationships/hyperlink" Target="https://www.tameside.gov.uk/EmploymentandTraining/Tameside-Employment-and-Skills/Tameside-in-Work" TargetMode="External"/><Relationship Id="rId50" Type="http://schemas.openxmlformats.org/officeDocument/2006/relationships/hyperlink" Target="https://radicalrecruit.co.uk/" TargetMode="External"/><Relationship Id="rId7" Type="http://schemas.openxmlformats.org/officeDocument/2006/relationships/hyperlink" Target="https://www.caritassalford.org.uk/service-view/caritas-refugee-education-2/" TargetMode="External"/><Relationship Id="rId2" Type="http://schemas.openxmlformats.org/officeDocument/2006/relationships/styles" Target="styles.xml"/><Relationship Id="rId16" Type="http://schemas.openxmlformats.org/officeDocument/2006/relationships/hyperlink" Target="https://manadulted.org.uk/courses/esol/" TargetMode="External"/><Relationship Id="rId29" Type="http://schemas.openxmlformats.org/officeDocument/2006/relationships/hyperlink" Target="https://blog.shelter.org.uk/2021/02/grow-exploring-new-opportunities/" TargetMode="External"/><Relationship Id="rId11" Type="http://schemas.openxmlformats.org/officeDocument/2006/relationships/hyperlink" Target="https://b2wgroup.com/pre-employment-training/" TargetMode="External"/><Relationship Id="rId24" Type="http://schemas.openxmlformats.org/officeDocument/2006/relationships/hyperlink" Target="https://www.petrus.org.uk/volunteer" TargetMode="External"/><Relationship Id="rId32" Type="http://schemas.openxmlformats.org/officeDocument/2006/relationships/hyperlink" Target="https://egg.charity/" TargetMode="External"/><Relationship Id="rId37" Type="http://schemas.openxmlformats.org/officeDocument/2006/relationships/hyperlink" Target="https://invisible-cities.org/cities/manchester" TargetMode="External"/><Relationship Id="rId40" Type="http://schemas.openxmlformats.org/officeDocument/2006/relationships/hyperlink" Target="https://www.motiv8mcr.org/" TargetMode="External"/><Relationship Id="rId45" Type="http://schemas.openxmlformats.org/officeDocument/2006/relationships/hyperlink" Target="https://www.standguide.co.uk/" TargetMode="External"/><Relationship Id="rId53" Type="http://schemas.openxmlformats.org/officeDocument/2006/relationships/theme" Target="theme/theme1.xml"/><Relationship Id="rId5" Type="http://schemas.openxmlformats.org/officeDocument/2006/relationships/hyperlink" Target="https://www.gmmh.nhs.uk/recovery-about" TargetMode="External"/><Relationship Id="rId10" Type="http://schemas.openxmlformats.org/officeDocument/2006/relationships/hyperlink" Target="http://www.stjohnscentre.org/" TargetMode="External"/><Relationship Id="rId19" Type="http://schemas.openxmlformats.org/officeDocument/2006/relationships/hyperlink" Target="https://mustardtree.org.uk/referrals/freedom-project/" TargetMode="External"/><Relationship Id="rId31" Type="http://schemas.openxmlformats.org/officeDocument/2006/relationships/hyperlink" Target="https://onlyapavementaway.co.uk/" TargetMode="External"/><Relationship Id="rId44" Type="http://schemas.openxmlformats.org/officeDocument/2006/relationships/hyperlink" Target="https://breaking-barriers.co.uk/"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yp.org.uk/pages/learning-and-skills.aspx" TargetMode="External"/><Relationship Id="rId14" Type="http://schemas.openxmlformats.org/officeDocument/2006/relationships/hyperlink" Target="https://www.open.ac.uk/courses/choose/the-open-university?ps_kw=open%20university&amp;cid=sem-9237400975&amp;&amp;msclkid=98cac2dc152a14df1db7a1b0d2c6f342&amp;gclid=CMPqze2po_sCFSFJHQkdrvoAbA&amp;gclsrc=ds" TargetMode="External"/><Relationship Id="rId22" Type="http://schemas.openxmlformats.org/officeDocument/2006/relationships/hyperlink" Target="https://groundswell.org.uk/healthnow/" TargetMode="External"/><Relationship Id="rId27" Type="http://schemas.openxmlformats.org/officeDocument/2006/relationships/hyperlink" Target="https://www.timpson-group.co.uk/timpson-foundation/release-temporary-licence-rotl/" TargetMode="External"/><Relationship Id="rId30" Type="http://schemas.openxmlformats.org/officeDocument/2006/relationships/hyperlink" Target="https://www.riverside.org.uk/care-and-support/supported-living/employment-training/" TargetMode="External"/><Relationship Id="rId35" Type="http://schemas.openxmlformats.org/officeDocument/2006/relationships/hyperlink" Target="https://ses.maximusuk.co.uk/" TargetMode="External"/><Relationship Id="rId43" Type="http://schemas.openxmlformats.org/officeDocument/2006/relationships/hyperlink" Target="https://2027.org.uk/" TargetMode="External"/><Relationship Id="rId48" Type="http://schemas.openxmlformats.org/officeDocument/2006/relationships/hyperlink" Target="https://www.manchester.gov.uk/directory_record/439853/christians_against_poverty_-_job_club" TargetMode="External"/><Relationship Id="rId8" Type="http://schemas.openxmlformats.org/officeDocument/2006/relationships/hyperlink" Target="https://www.wea.org.uk/" TargetMode="External"/><Relationship Id="rId51" Type="http://schemas.openxmlformats.org/officeDocument/2006/relationships/hyperlink" Target="https://noisycricket.org.uk/2021/02/03/hi-future-the-story-so-far/" TargetMode="External"/><Relationship Id="rId3" Type="http://schemas.openxmlformats.org/officeDocument/2006/relationships/settings" Target="settings.xml"/><Relationship Id="rId12" Type="http://schemas.openxmlformats.org/officeDocument/2006/relationships/hyperlink" Target="http://www.backontrackmanchester.org.uk/courses/" TargetMode="External"/><Relationship Id="rId17" Type="http://schemas.openxmlformats.org/officeDocument/2006/relationships/hyperlink" Target="https://stockport.ac.uk/english-maths-esol/" TargetMode="External"/><Relationship Id="rId25" Type="http://schemas.openxmlformats.org/officeDocument/2006/relationships/hyperlink" Target="https://b2wgroup.com/digital-apprenticeships/" TargetMode="External"/><Relationship Id="rId33" Type="http://schemas.openxmlformats.org/officeDocument/2006/relationships/hyperlink" Target="https://emmaus.org.uk/" TargetMode="External"/><Relationship Id="rId38" Type="http://schemas.openxmlformats.org/officeDocument/2006/relationships/hyperlink" Target="https://onemanchester.co.uk/support-opportunities/employment-help/working-wardrobe" TargetMode="External"/><Relationship Id="rId46" Type="http://schemas.openxmlformats.org/officeDocument/2006/relationships/hyperlink" Target="https://www.oldham.gov.uk/gow" TargetMode="External"/><Relationship Id="rId20" Type="http://schemas.openxmlformats.org/officeDocument/2006/relationships/hyperlink" Target="https://streetwiseopera.org/" TargetMode="External"/><Relationship Id="rId41" Type="http://schemas.openxmlformats.org/officeDocument/2006/relationships/hyperlink" Target="https://thebroughtontrust.org/index.php/employment" TargetMode="External"/><Relationship Id="rId1" Type="http://schemas.openxmlformats.org/officeDocument/2006/relationships/numbering" Target="numbering.xml"/><Relationship Id="rId6" Type="http://schemas.openxmlformats.org/officeDocument/2006/relationships/hyperlink" Target="https://mcrstreetpoem.com/" TargetMode="External"/><Relationship Id="rId15" Type="http://schemas.openxmlformats.org/officeDocument/2006/relationships/hyperlink" Target="https://manchesteresol.org/esol-courses-in-manchester/" TargetMode="External"/><Relationship Id="rId23" Type="http://schemas.openxmlformats.org/officeDocument/2006/relationships/hyperlink" Target="https://saheli.org.uk/services/volunteering/" TargetMode="External"/><Relationship Id="rId28" Type="http://schemas.openxmlformats.org/officeDocument/2006/relationships/hyperlink" Target="https://www.timpson-group.co.uk/timpson-foundation/prison-training-academies/" TargetMode="External"/><Relationship Id="rId36" Type="http://schemas.openxmlformats.org/officeDocument/2006/relationships/hyperlink" Target="https://www.enterprising-you.co.uk/" TargetMode="External"/><Relationship Id="rId49" Type="http://schemas.openxmlformats.org/officeDocument/2006/relationships/hyperlink" Target="https://ingeus.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3423</TotalTime>
  <Pages>3</Pages>
  <Words>1514</Words>
  <Characters>8631</Characters>
  <Application>Microsoft Office Word</Application>
  <DocSecurity>0</DocSecurity>
  <Lines>71</Lines>
  <Paragraphs>20</Paragraphs>
  <ScaleCrop>false</ScaleCrop>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Philippa Iwnicki</dc:creator>
  <cp:keywords/>
  <dc:description/>
  <cp:lastModifiedBy>Philippa Iwnicki</cp:lastModifiedBy>
  <cp:revision>253</cp:revision>
  <dcterms:created xsi:type="dcterms:W3CDTF">2022-11-02T14:59:00Z</dcterms:created>
  <dcterms:modified xsi:type="dcterms:W3CDTF">2022-11-10T13:58:00Z</dcterms:modified>
</cp:coreProperties>
</file>