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D7549" w14:textId="77777777" w:rsidR="001A721A" w:rsidRDefault="001A721A" w:rsidP="0061420F">
      <w:pPr>
        <w:pStyle w:val="Heading3"/>
        <w:rPr>
          <w:rFonts w:cstheme="minorHAnsi"/>
          <w:sz w:val="32"/>
          <w:szCs w:val="32"/>
        </w:rPr>
      </w:pPr>
      <w:r w:rsidRPr="001A721A">
        <w:rPr>
          <w:rFonts w:cstheme="minorHAnsi"/>
          <w:sz w:val="32"/>
          <w:szCs w:val="32"/>
        </w:rPr>
        <w:t>Lesson 7: Emerging Issues – Technology, AI, and the Future of Intelligence</w:t>
      </w:r>
    </w:p>
    <w:p w14:paraId="0B56701C" w14:textId="77777777" w:rsidR="005A2611" w:rsidRDefault="005A2611" w:rsidP="005A2611">
      <w:r>
        <w:t>Welcome to Lesson 7 of Ethics and Law in Intelligence.</w:t>
      </w:r>
    </w:p>
    <w:p w14:paraId="0E178CA9" w14:textId="77777777" w:rsidR="005A2611" w:rsidRDefault="005A2611" w:rsidP="005A2611">
      <w:r>
        <w:t>In today’s lesson, we look ahead—to the rapidly evolving landscape of intelligence technology. Artificial Intelligence, big data, biometric tools, and private contractors are transforming how intelligence is gathered and used. But these innovations also raise new ethical and legal challenges.</w:t>
      </w:r>
    </w:p>
    <w:p w14:paraId="387BE27F" w14:textId="77777777" w:rsidR="005A2611" w:rsidRDefault="005A2611" w:rsidP="005A2611"/>
    <w:p w14:paraId="03ACF756" w14:textId="77777777" w:rsidR="005A2611" w:rsidRDefault="005A2611" w:rsidP="005A2611">
      <w:r>
        <w:t>Let’s explore how the future of intelligence might look—and what safeguards are needed to protect rights and democratic values.</w:t>
      </w:r>
    </w:p>
    <w:p w14:paraId="1D993F83" w14:textId="320911F3" w:rsidR="005A2611" w:rsidRDefault="005A2611" w:rsidP="005A2611">
      <w:pPr>
        <w:pStyle w:val="Heading3"/>
      </w:pPr>
      <w:r>
        <w:t>Section 1: The Rise of Artificial Intelligence in Intelligence</w:t>
      </w:r>
    </w:p>
    <w:p w14:paraId="27FC0AEA" w14:textId="77777777" w:rsidR="005A2611" w:rsidRDefault="005A2611" w:rsidP="005A2611">
      <w:r>
        <w:t>Artificial Intelligence, or AI, is now used in many aspects of intelligence:</w:t>
      </w:r>
    </w:p>
    <w:p w14:paraId="02B49F41" w14:textId="72737450" w:rsidR="005A2611" w:rsidRDefault="005A2611" w:rsidP="005A2611">
      <w:pPr>
        <w:pStyle w:val="ListParagraph"/>
        <w:numPr>
          <w:ilvl w:val="0"/>
          <w:numId w:val="8"/>
        </w:numPr>
      </w:pPr>
      <w:r>
        <w:t>Analyzing huge volumes of data</w:t>
      </w:r>
    </w:p>
    <w:p w14:paraId="62171DAF" w14:textId="3B9B7B86" w:rsidR="005A2611" w:rsidRDefault="005A2611" w:rsidP="005A2611">
      <w:pPr>
        <w:pStyle w:val="ListParagraph"/>
        <w:numPr>
          <w:ilvl w:val="0"/>
          <w:numId w:val="8"/>
        </w:numPr>
      </w:pPr>
      <w:r>
        <w:t>Predicting threats based on patterns</w:t>
      </w:r>
    </w:p>
    <w:p w14:paraId="7CA6C090" w14:textId="71975B1E" w:rsidR="005A2611" w:rsidRDefault="005A2611" w:rsidP="005A2611">
      <w:pPr>
        <w:pStyle w:val="ListParagraph"/>
        <w:numPr>
          <w:ilvl w:val="0"/>
          <w:numId w:val="8"/>
        </w:numPr>
      </w:pPr>
      <w:r>
        <w:t>Identifying faces, voices, or movements</w:t>
      </w:r>
    </w:p>
    <w:p w14:paraId="551E2936" w14:textId="531D243E" w:rsidR="005A2611" w:rsidRDefault="005A2611" w:rsidP="005A2611">
      <w:pPr>
        <w:pStyle w:val="ListParagraph"/>
        <w:numPr>
          <w:ilvl w:val="0"/>
          <w:numId w:val="8"/>
        </w:numPr>
      </w:pPr>
      <w:r>
        <w:t>Flagging suspicious behavior on social media</w:t>
      </w:r>
    </w:p>
    <w:p w14:paraId="011FE0E0" w14:textId="77777777" w:rsidR="005A2611" w:rsidRDefault="005A2611" w:rsidP="005A2611"/>
    <w:p w14:paraId="3F02A633" w14:textId="77777777" w:rsidR="005A2611" w:rsidRDefault="005A2611" w:rsidP="005A2611">
      <w:r>
        <w:t>While AI brings speed and scale, it also creates serious ethical risks.</w:t>
      </w:r>
    </w:p>
    <w:p w14:paraId="63AECE8A" w14:textId="77777777" w:rsidR="005A2611" w:rsidRDefault="005A2611" w:rsidP="005A2611">
      <w:r>
        <w:t>For example:</w:t>
      </w:r>
    </w:p>
    <w:p w14:paraId="76C833B8" w14:textId="6E32882B" w:rsidR="005A2611" w:rsidRDefault="005A2611" w:rsidP="005A2611">
      <w:pPr>
        <w:pStyle w:val="ListParagraph"/>
        <w:numPr>
          <w:ilvl w:val="0"/>
          <w:numId w:val="9"/>
        </w:numPr>
      </w:pPr>
      <w:r>
        <w:t>AI decisions can be opaque—we may not know why a person is flagged as a threat</w:t>
      </w:r>
    </w:p>
    <w:p w14:paraId="19D74E51" w14:textId="788B0CA5" w:rsidR="005A2611" w:rsidRDefault="005A2611" w:rsidP="005A2611">
      <w:pPr>
        <w:pStyle w:val="ListParagraph"/>
        <w:numPr>
          <w:ilvl w:val="0"/>
          <w:numId w:val="9"/>
        </w:numPr>
      </w:pPr>
      <w:r>
        <w:t>Algorithms can reflect biases in the data they’re trained on</w:t>
      </w:r>
    </w:p>
    <w:p w14:paraId="15CED23F" w14:textId="16291171" w:rsidR="005A2611" w:rsidRDefault="005A2611" w:rsidP="005A2611">
      <w:pPr>
        <w:pStyle w:val="ListParagraph"/>
        <w:numPr>
          <w:ilvl w:val="0"/>
          <w:numId w:val="9"/>
        </w:numPr>
      </w:pPr>
      <w:r>
        <w:t>Mistakes in facial recognition can lead to wrongful detention or reputational harm</w:t>
      </w:r>
    </w:p>
    <w:p w14:paraId="398EBB99" w14:textId="77777777" w:rsidR="005A2611" w:rsidRDefault="005A2611" w:rsidP="005A2611">
      <w:r>
        <w:t>The lack of transparency makes it hard to challenge decisions—and undermines accountability.</w:t>
      </w:r>
    </w:p>
    <w:p w14:paraId="33BFA065" w14:textId="18068668" w:rsidR="005A2611" w:rsidRDefault="005A2611" w:rsidP="005A2611">
      <w:pPr>
        <w:pStyle w:val="Heading3"/>
      </w:pPr>
      <w:r>
        <w:t>Section 2: Predictive Intelligence and Pre-Crime</w:t>
      </w:r>
    </w:p>
    <w:p w14:paraId="12BEE7D2" w14:textId="77777777" w:rsidR="005A2611" w:rsidRDefault="005A2611" w:rsidP="005A2611">
      <w:r>
        <w:t>One of the most controversial developments is predictive intelligence—systems that try to forecast who might commit a crime or pose a threat.</w:t>
      </w:r>
    </w:p>
    <w:p w14:paraId="09065A63" w14:textId="77777777" w:rsidR="005A2611" w:rsidRDefault="005A2611" w:rsidP="005A2611">
      <w:r>
        <w:t>This raises key questions:</w:t>
      </w:r>
    </w:p>
    <w:p w14:paraId="7A0AEB61" w14:textId="70E82D11" w:rsidR="005A2611" w:rsidRDefault="005A2611" w:rsidP="005A2611">
      <w:pPr>
        <w:pStyle w:val="ListParagraph"/>
        <w:numPr>
          <w:ilvl w:val="0"/>
          <w:numId w:val="10"/>
        </w:numPr>
      </w:pPr>
      <w:r>
        <w:t>Can future behavior really be predicted accurately?</w:t>
      </w:r>
    </w:p>
    <w:p w14:paraId="4063B5EF" w14:textId="2B5FA875" w:rsidR="005A2611" w:rsidRDefault="005A2611" w:rsidP="005A2611">
      <w:pPr>
        <w:pStyle w:val="ListParagraph"/>
        <w:numPr>
          <w:ilvl w:val="0"/>
          <w:numId w:val="10"/>
        </w:numPr>
      </w:pPr>
      <w:r>
        <w:t>What happens when someone is targeted based on potential risk, not actions?</w:t>
      </w:r>
    </w:p>
    <w:p w14:paraId="7EC03872" w14:textId="77777777" w:rsidR="005A2611" w:rsidRDefault="005A2611" w:rsidP="005A2611">
      <w:pPr>
        <w:pStyle w:val="ListParagraph"/>
        <w:numPr>
          <w:ilvl w:val="0"/>
          <w:numId w:val="10"/>
        </w:numPr>
      </w:pPr>
      <w:r>
        <w:t>Are people being judged by patterns, instead of personal responsibility?</w:t>
      </w:r>
    </w:p>
    <w:p w14:paraId="28816ACF" w14:textId="02833621" w:rsidR="005A2611" w:rsidRDefault="005A2611" w:rsidP="005A2611">
      <w:r>
        <w:t>T</w:t>
      </w:r>
      <w:r>
        <w:t>his shifts intelligence from being reactive to pre-emptive—but possibly at the cost of fairness and due process.</w:t>
      </w:r>
    </w:p>
    <w:p w14:paraId="07EB4192" w14:textId="3FE23C08" w:rsidR="005A2611" w:rsidRDefault="005A2611" w:rsidP="005A2611">
      <w:pPr>
        <w:pStyle w:val="Heading3"/>
      </w:pPr>
      <w:r>
        <w:lastRenderedPageBreak/>
        <w:t>Section 3: The Ethics of Biometric and Surveillance Tech</w:t>
      </w:r>
    </w:p>
    <w:p w14:paraId="673F449F" w14:textId="77777777" w:rsidR="005A2611" w:rsidRDefault="005A2611" w:rsidP="005A2611"/>
    <w:p w14:paraId="013865A7" w14:textId="77777777" w:rsidR="005A2611" w:rsidRDefault="005A2611" w:rsidP="005A2611">
      <w:r>
        <w:t>New surveillance tools include:</w:t>
      </w:r>
    </w:p>
    <w:p w14:paraId="01E836E4" w14:textId="4D10C3F7" w:rsidR="005A2611" w:rsidRDefault="005A2611" w:rsidP="005A2611">
      <w:pPr>
        <w:pStyle w:val="ListParagraph"/>
        <w:numPr>
          <w:ilvl w:val="0"/>
          <w:numId w:val="11"/>
        </w:numPr>
      </w:pPr>
      <w:r>
        <w:t>Facial and voice recognition</w:t>
      </w:r>
    </w:p>
    <w:p w14:paraId="268BED4F" w14:textId="63D29BFE" w:rsidR="005A2611" w:rsidRDefault="005A2611" w:rsidP="005A2611">
      <w:pPr>
        <w:pStyle w:val="ListParagraph"/>
        <w:numPr>
          <w:ilvl w:val="0"/>
          <w:numId w:val="11"/>
        </w:numPr>
      </w:pPr>
      <w:r>
        <w:t>Gait and movement tracking</w:t>
      </w:r>
    </w:p>
    <w:p w14:paraId="7FAB4059" w14:textId="63F39B92" w:rsidR="005A2611" w:rsidRDefault="005A2611" w:rsidP="005A2611">
      <w:pPr>
        <w:pStyle w:val="ListParagraph"/>
        <w:numPr>
          <w:ilvl w:val="0"/>
          <w:numId w:val="11"/>
        </w:numPr>
      </w:pPr>
      <w:r>
        <w:t>Iris and fingerprint scanning</w:t>
      </w:r>
    </w:p>
    <w:p w14:paraId="476B401B" w14:textId="6B26A02E" w:rsidR="005A2611" w:rsidRDefault="005A2611" w:rsidP="005A2611">
      <w:pPr>
        <w:pStyle w:val="ListParagraph"/>
        <w:numPr>
          <w:ilvl w:val="0"/>
          <w:numId w:val="11"/>
        </w:numPr>
      </w:pPr>
      <w:r>
        <w:t>Drone and satellite monitoring</w:t>
      </w:r>
    </w:p>
    <w:p w14:paraId="78872CC3" w14:textId="77777777" w:rsidR="005A2611" w:rsidRDefault="005A2611" w:rsidP="005A2611"/>
    <w:p w14:paraId="74CD36B0" w14:textId="77777777" w:rsidR="005A2611" w:rsidRDefault="005A2611" w:rsidP="005A2611">
      <w:r>
        <w:t>These technologies can be used without a person’s knowledge or consent. In authoritarian regimes, they may be used to monitor entire populations.</w:t>
      </w:r>
    </w:p>
    <w:p w14:paraId="7FB7F5E5" w14:textId="77777777" w:rsidR="005A2611" w:rsidRDefault="005A2611" w:rsidP="005A2611">
      <w:r>
        <w:t>Even in democracies, their use often outpaces regulation.</w:t>
      </w:r>
    </w:p>
    <w:p w14:paraId="4F614B0D" w14:textId="77777777" w:rsidR="005A2611" w:rsidRDefault="005A2611" w:rsidP="005A2611"/>
    <w:p w14:paraId="62890B1C" w14:textId="77777777" w:rsidR="005A2611" w:rsidRDefault="005A2611" w:rsidP="005A2611">
      <w:r>
        <w:t>Ethical questions include:</w:t>
      </w:r>
    </w:p>
    <w:p w14:paraId="3BC17598" w14:textId="34CAFC20" w:rsidR="005A2611" w:rsidRDefault="005A2611" w:rsidP="005A2611">
      <w:pPr>
        <w:pStyle w:val="ListParagraph"/>
        <w:numPr>
          <w:ilvl w:val="0"/>
          <w:numId w:val="12"/>
        </w:numPr>
      </w:pPr>
      <w:r>
        <w:t>Should these tools be used in public spaces without consent?</w:t>
      </w:r>
    </w:p>
    <w:p w14:paraId="4818A30C" w14:textId="4B79DB53" w:rsidR="005A2611" w:rsidRDefault="005A2611" w:rsidP="005A2611">
      <w:pPr>
        <w:pStyle w:val="ListParagraph"/>
        <w:numPr>
          <w:ilvl w:val="0"/>
          <w:numId w:val="12"/>
        </w:numPr>
      </w:pPr>
      <w:r>
        <w:t>Who has access to the data—and for how long?</w:t>
      </w:r>
    </w:p>
    <w:p w14:paraId="03EDA863" w14:textId="48488D8C" w:rsidR="005A2611" w:rsidRDefault="005A2611" w:rsidP="005A2611">
      <w:pPr>
        <w:pStyle w:val="ListParagraph"/>
        <w:numPr>
          <w:ilvl w:val="0"/>
          <w:numId w:val="12"/>
        </w:numPr>
      </w:pPr>
      <w:r>
        <w:t>What if the systems make errors or are hacked?</w:t>
      </w:r>
    </w:p>
    <w:p w14:paraId="4F6182C1" w14:textId="77777777" w:rsidR="005A2611" w:rsidRDefault="005A2611" w:rsidP="005A2611"/>
    <w:p w14:paraId="6AE20711" w14:textId="77777777" w:rsidR="005A2611" w:rsidRDefault="005A2611" w:rsidP="005A2611">
      <w:r>
        <w:t>The risk of mass surveillance becoming the norm is real.</w:t>
      </w:r>
    </w:p>
    <w:p w14:paraId="7C361906" w14:textId="0231411A" w:rsidR="005A2611" w:rsidRDefault="005A2611" w:rsidP="005A2611">
      <w:pPr>
        <w:pStyle w:val="Heading3"/>
      </w:pPr>
      <w:r>
        <w:t>Section 4: Private Intelligence and Outsourcing</w:t>
      </w:r>
    </w:p>
    <w:p w14:paraId="1BFE7E94" w14:textId="77777777" w:rsidR="005A2611" w:rsidRDefault="005A2611" w:rsidP="005A2611">
      <w:r>
        <w:t>Today, intelligence work isn’t only done by governments.</w:t>
      </w:r>
    </w:p>
    <w:p w14:paraId="0D4AA6B8" w14:textId="77777777" w:rsidR="005A2611" w:rsidRDefault="005A2611" w:rsidP="005A2611">
      <w:r>
        <w:t>Private contractors, tech firms, and security companies are playing a growing role:</w:t>
      </w:r>
    </w:p>
    <w:p w14:paraId="5C3FBD51" w14:textId="32E41A70" w:rsidR="005A2611" w:rsidRDefault="005A2611" w:rsidP="005A2611">
      <w:pPr>
        <w:pStyle w:val="ListParagraph"/>
        <w:numPr>
          <w:ilvl w:val="0"/>
          <w:numId w:val="14"/>
        </w:numPr>
      </w:pPr>
      <w:r>
        <w:t>Building surveillance infrastructure</w:t>
      </w:r>
    </w:p>
    <w:p w14:paraId="2BEAE6BC" w14:textId="648FB523" w:rsidR="005A2611" w:rsidRDefault="005A2611" w:rsidP="005A2611">
      <w:pPr>
        <w:pStyle w:val="ListParagraph"/>
        <w:numPr>
          <w:ilvl w:val="0"/>
          <w:numId w:val="14"/>
        </w:numPr>
      </w:pPr>
      <w:r>
        <w:t>Managing data systems</w:t>
      </w:r>
    </w:p>
    <w:p w14:paraId="0DA47C39" w14:textId="3CD5CA2D" w:rsidR="005A2611" w:rsidRDefault="005A2611" w:rsidP="005A2611">
      <w:pPr>
        <w:pStyle w:val="ListParagraph"/>
        <w:numPr>
          <w:ilvl w:val="0"/>
          <w:numId w:val="14"/>
        </w:numPr>
      </w:pPr>
      <w:r>
        <w:t>Conducting background checks or cyber investigations</w:t>
      </w:r>
    </w:p>
    <w:p w14:paraId="4323B993" w14:textId="77777777" w:rsidR="005A2611" w:rsidRDefault="005A2611" w:rsidP="005A2611">
      <w:r>
        <w:t>This raises questions of accountability:</w:t>
      </w:r>
    </w:p>
    <w:p w14:paraId="4008AE5F" w14:textId="44A12130" w:rsidR="005A2611" w:rsidRDefault="005A2611" w:rsidP="005A2611">
      <w:pPr>
        <w:pStyle w:val="ListParagraph"/>
        <w:numPr>
          <w:ilvl w:val="0"/>
          <w:numId w:val="13"/>
        </w:numPr>
      </w:pPr>
      <w:r>
        <w:t>Who monitors the private sector’s ethics?</w:t>
      </w:r>
    </w:p>
    <w:p w14:paraId="79063B2D" w14:textId="449E6A62" w:rsidR="005A2611" w:rsidRDefault="005A2611" w:rsidP="005A2611">
      <w:pPr>
        <w:pStyle w:val="ListParagraph"/>
        <w:numPr>
          <w:ilvl w:val="0"/>
          <w:numId w:val="13"/>
        </w:numPr>
      </w:pPr>
      <w:r>
        <w:t>Do contractors follow the same rules as public agencies?</w:t>
      </w:r>
    </w:p>
    <w:p w14:paraId="03B04F14" w14:textId="7621B195" w:rsidR="005A2611" w:rsidRDefault="005A2611" w:rsidP="005A2611">
      <w:pPr>
        <w:pStyle w:val="ListParagraph"/>
        <w:numPr>
          <w:ilvl w:val="0"/>
          <w:numId w:val="13"/>
        </w:numPr>
      </w:pPr>
      <w:r>
        <w:t>Are they subject to transparency laws or public scrutiny?</w:t>
      </w:r>
    </w:p>
    <w:p w14:paraId="439A0C40" w14:textId="77777777" w:rsidR="005A2611" w:rsidRDefault="005A2611" w:rsidP="005A2611">
      <w:r>
        <w:t>Without clear oversight, intelligence becomes commercialized, and rights protections become harder to enforce.</w:t>
      </w:r>
    </w:p>
    <w:p w14:paraId="08075020" w14:textId="77777777" w:rsidR="005A2611" w:rsidRDefault="005A2611" w:rsidP="005A2611"/>
    <w:p w14:paraId="6C5312C8" w14:textId="77777777" w:rsidR="005A2611" w:rsidRDefault="005A2611" w:rsidP="005A2611"/>
    <w:p w14:paraId="07D4C30D" w14:textId="02C377D8" w:rsidR="005A2611" w:rsidRDefault="005A2611" w:rsidP="005A2611">
      <w:pPr>
        <w:pStyle w:val="Heading3"/>
      </w:pPr>
      <w:r>
        <w:lastRenderedPageBreak/>
        <w:t>Section 5: Building Ethical Intelligence for the Future</w:t>
      </w:r>
    </w:p>
    <w:p w14:paraId="084B8E5C" w14:textId="77777777" w:rsidR="005A2611" w:rsidRDefault="005A2611" w:rsidP="005A2611"/>
    <w:p w14:paraId="55A12195" w14:textId="77777777" w:rsidR="005A2611" w:rsidRDefault="005A2611" w:rsidP="005A2611">
      <w:r>
        <w:t>So how do we respond?</w:t>
      </w:r>
    </w:p>
    <w:p w14:paraId="01C34409" w14:textId="77777777" w:rsidR="005A2611" w:rsidRDefault="005A2611" w:rsidP="005A2611">
      <w:r>
        <w:t>Here are some key principles:</w:t>
      </w:r>
    </w:p>
    <w:p w14:paraId="4A542ACC" w14:textId="6A7B87FA" w:rsidR="005A2611" w:rsidRDefault="005A2611" w:rsidP="005A2611">
      <w:pPr>
        <w:pStyle w:val="ListParagraph"/>
        <w:numPr>
          <w:ilvl w:val="0"/>
          <w:numId w:val="15"/>
        </w:numPr>
      </w:pPr>
      <w:r>
        <w:t>Transparency by design – AI systems must be explainable and auditable.</w:t>
      </w:r>
    </w:p>
    <w:p w14:paraId="40BC5747" w14:textId="5C5CA2AD" w:rsidR="005A2611" w:rsidRDefault="005A2611" w:rsidP="005A2611">
      <w:pPr>
        <w:pStyle w:val="ListParagraph"/>
        <w:numPr>
          <w:ilvl w:val="0"/>
          <w:numId w:val="15"/>
        </w:numPr>
      </w:pPr>
      <w:r>
        <w:t>Ethics review boards – New tools should be assessed for human rights risks before deployment.</w:t>
      </w:r>
    </w:p>
    <w:p w14:paraId="37E3D5B2" w14:textId="31602DC1" w:rsidR="005A2611" w:rsidRDefault="005A2611" w:rsidP="005A2611">
      <w:pPr>
        <w:pStyle w:val="ListParagraph"/>
        <w:numPr>
          <w:ilvl w:val="0"/>
          <w:numId w:val="15"/>
        </w:numPr>
      </w:pPr>
      <w:r>
        <w:t>Legal reform – Laws must evolve to regulate new technologies, not lag behind.</w:t>
      </w:r>
    </w:p>
    <w:p w14:paraId="5926BEA7" w14:textId="15F36420" w:rsidR="005A2611" w:rsidRDefault="005A2611" w:rsidP="005A2611">
      <w:pPr>
        <w:pStyle w:val="ListParagraph"/>
        <w:numPr>
          <w:ilvl w:val="0"/>
          <w:numId w:val="15"/>
        </w:numPr>
      </w:pPr>
      <w:r>
        <w:t>Public debate – Citizens must be informed and included in discussions about surveillance tech and AI.</w:t>
      </w:r>
    </w:p>
    <w:p w14:paraId="749446B8" w14:textId="23641179" w:rsidR="005A2611" w:rsidRDefault="005A2611" w:rsidP="005A2611">
      <w:pPr>
        <w:pStyle w:val="ListParagraph"/>
        <w:numPr>
          <w:ilvl w:val="0"/>
          <w:numId w:val="15"/>
        </w:numPr>
      </w:pPr>
      <w:r>
        <w:t>Global cooperation – Intelligence ethics can’t stop at national borders—international standards are needed.</w:t>
      </w:r>
    </w:p>
    <w:p w14:paraId="776A09E2" w14:textId="77777777" w:rsidR="005A2611" w:rsidRDefault="005A2611" w:rsidP="005A2611"/>
    <w:p w14:paraId="3A0A2BD9" w14:textId="77777777" w:rsidR="005A2611" w:rsidRDefault="005A2611" w:rsidP="005A2611">
      <w:r>
        <w:t>The future of intelligence is being shaped now. If ethical frameworks aren’t built into the foundations, the tools meant to protect us may begin to control us.</w:t>
      </w:r>
    </w:p>
    <w:p w14:paraId="3340EA57" w14:textId="272BBBE4" w:rsidR="005A2611" w:rsidRDefault="005A2611" w:rsidP="005A2611">
      <w:pPr>
        <w:pStyle w:val="Heading3"/>
      </w:pPr>
      <w:r>
        <w:t>Conclusion</w:t>
      </w:r>
    </w:p>
    <w:p w14:paraId="0B80FD22" w14:textId="77777777" w:rsidR="005A2611" w:rsidRDefault="005A2611" w:rsidP="005A2611">
      <w:r>
        <w:t>Emerging technologies are transforming intelligence work—but also magnifying the risks to privacy, autonomy, and justice.</w:t>
      </w:r>
    </w:p>
    <w:p w14:paraId="6E7BBBA5" w14:textId="77777777" w:rsidR="005A2611" w:rsidRDefault="005A2611" w:rsidP="005A2611">
      <w:r>
        <w:t>Artificial Intelligence, biometric tools, predictive analytics, and private firms all offer potential—but only if guided by strong ethical and legal safeguards.</w:t>
      </w:r>
    </w:p>
    <w:p w14:paraId="1BDA8EEC" w14:textId="77777777" w:rsidR="005A2611" w:rsidRDefault="005A2611" w:rsidP="005A2611"/>
    <w:p w14:paraId="26245C56" w14:textId="2AA9AF74" w:rsidR="005A2611" w:rsidRPr="005A2611" w:rsidRDefault="005A2611" w:rsidP="005A2611">
      <w:r>
        <w:t>Next, test your knowledge with a short quiz.</w:t>
      </w:r>
    </w:p>
    <w:sectPr w:rsidR="005A2611" w:rsidRPr="005A261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631F7"/>
    <w:multiLevelType w:val="hybridMultilevel"/>
    <w:tmpl w:val="30467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F34810"/>
    <w:multiLevelType w:val="hybridMultilevel"/>
    <w:tmpl w:val="C04EE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B79E0"/>
    <w:multiLevelType w:val="hybridMultilevel"/>
    <w:tmpl w:val="CA7ED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C70537"/>
    <w:multiLevelType w:val="hybridMultilevel"/>
    <w:tmpl w:val="8E74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464C63"/>
    <w:multiLevelType w:val="hybridMultilevel"/>
    <w:tmpl w:val="6DB2A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5F6AF7"/>
    <w:multiLevelType w:val="hybridMultilevel"/>
    <w:tmpl w:val="BBAC6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2300A3"/>
    <w:multiLevelType w:val="multilevel"/>
    <w:tmpl w:val="5B1A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712B45"/>
    <w:multiLevelType w:val="hybridMultilevel"/>
    <w:tmpl w:val="7188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9C1EAB"/>
    <w:multiLevelType w:val="multilevel"/>
    <w:tmpl w:val="6F30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04375B"/>
    <w:multiLevelType w:val="multilevel"/>
    <w:tmpl w:val="C2D8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157CDD"/>
    <w:multiLevelType w:val="hybridMultilevel"/>
    <w:tmpl w:val="F0464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8822AF"/>
    <w:multiLevelType w:val="hybridMultilevel"/>
    <w:tmpl w:val="587058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5BCF54F2"/>
    <w:multiLevelType w:val="hybridMultilevel"/>
    <w:tmpl w:val="4252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2350E3"/>
    <w:multiLevelType w:val="hybridMultilevel"/>
    <w:tmpl w:val="BFD4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3649AF"/>
    <w:multiLevelType w:val="multilevel"/>
    <w:tmpl w:val="216CB0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1327308">
    <w:abstractNumId w:val="11"/>
  </w:num>
  <w:num w:numId="2" w16cid:durableId="1519079481">
    <w:abstractNumId w:val="12"/>
  </w:num>
  <w:num w:numId="3" w16cid:durableId="455877780">
    <w:abstractNumId w:val="9"/>
  </w:num>
  <w:num w:numId="4" w16cid:durableId="493380522">
    <w:abstractNumId w:val="14"/>
  </w:num>
  <w:num w:numId="5" w16cid:durableId="879437314">
    <w:abstractNumId w:val="8"/>
  </w:num>
  <w:num w:numId="6" w16cid:durableId="51850610">
    <w:abstractNumId w:val="6"/>
  </w:num>
  <w:num w:numId="7" w16cid:durableId="916094634">
    <w:abstractNumId w:val="0"/>
  </w:num>
  <w:num w:numId="8" w16cid:durableId="1061447518">
    <w:abstractNumId w:val="7"/>
  </w:num>
  <w:num w:numId="9" w16cid:durableId="180975719">
    <w:abstractNumId w:val="4"/>
  </w:num>
  <w:num w:numId="10" w16cid:durableId="237253066">
    <w:abstractNumId w:val="5"/>
  </w:num>
  <w:num w:numId="11" w16cid:durableId="1645306277">
    <w:abstractNumId w:val="3"/>
  </w:num>
  <w:num w:numId="12" w16cid:durableId="1114441538">
    <w:abstractNumId w:val="1"/>
  </w:num>
  <w:num w:numId="13" w16cid:durableId="1958368028">
    <w:abstractNumId w:val="2"/>
  </w:num>
  <w:num w:numId="14" w16cid:durableId="345794906">
    <w:abstractNumId w:val="13"/>
  </w:num>
  <w:num w:numId="15" w16cid:durableId="34833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320"/>
    <w:rsid w:val="001A721A"/>
    <w:rsid w:val="00574863"/>
    <w:rsid w:val="005A2611"/>
    <w:rsid w:val="0061420F"/>
    <w:rsid w:val="006A6A66"/>
    <w:rsid w:val="00802320"/>
    <w:rsid w:val="0084727E"/>
    <w:rsid w:val="00A13178"/>
    <w:rsid w:val="00B75AE9"/>
    <w:rsid w:val="00C731C4"/>
    <w:rsid w:val="00C77A90"/>
    <w:rsid w:val="00C85F4C"/>
    <w:rsid w:val="00CA0508"/>
    <w:rsid w:val="00D21B34"/>
    <w:rsid w:val="00DA1093"/>
    <w:rsid w:val="00E3678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2A4F447"/>
  <w15:chartTrackingRefBased/>
  <w15:docId w15:val="{FCC5AFCF-A4C1-4B08-A75E-AED741026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20F"/>
    <w:pPr>
      <w:jc w:val="both"/>
    </w:pPr>
    <w:rPr>
      <w:lang w:val="en-US"/>
    </w:rPr>
  </w:style>
  <w:style w:type="paragraph" w:styleId="Heading1">
    <w:name w:val="heading 1"/>
    <w:basedOn w:val="Normal"/>
    <w:next w:val="Normal"/>
    <w:link w:val="Heading1Char"/>
    <w:uiPriority w:val="9"/>
    <w:qFormat/>
    <w:rsid w:val="0080232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574863"/>
    <w:pPr>
      <w:keepNext/>
      <w:keepLines/>
      <w:spacing w:before="160" w:after="80"/>
      <w:outlineLvl w:val="1"/>
    </w:pPr>
    <w:rPr>
      <w:rFonts w:eastAsiaTheme="majorEastAsia" w:cstheme="minorHAnsi"/>
      <w:color w:val="365F91" w:themeColor="accent1" w:themeShade="BF"/>
      <w:sz w:val="32"/>
      <w:szCs w:val="32"/>
    </w:rPr>
  </w:style>
  <w:style w:type="paragraph" w:styleId="Heading3">
    <w:name w:val="heading 3"/>
    <w:basedOn w:val="Normal"/>
    <w:next w:val="Normal"/>
    <w:link w:val="Heading3Char"/>
    <w:uiPriority w:val="9"/>
    <w:unhideWhenUsed/>
    <w:qFormat/>
    <w:rsid w:val="0080232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0232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0232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023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3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3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3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32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574863"/>
    <w:rPr>
      <w:rFonts w:eastAsiaTheme="majorEastAsia" w:cstheme="minorHAnsi"/>
      <w:color w:val="365F91" w:themeColor="accent1" w:themeShade="BF"/>
      <w:sz w:val="32"/>
      <w:szCs w:val="32"/>
      <w:lang w:val="en-US"/>
    </w:rPr>
  </w:style>
  <w:style w:type="character" w:customStyle="1" w:styleId="Heading3Char">
    <w:name w:val="Heading 3 Char"/>
    <w:basedOn w:val="DefaultParagraphFont"/>
    <w:link w:val="Heading3"/>
    <w:uiPriority w:val="9"/>
    <w:rsid w:val="0080232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0232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0232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023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3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3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320"/>
    <w:rPr>
      <w:rFonts w:eastAsiaTheme="majorEastAsia" w:cstheme="majorBidi"/>
      <w:color w:val="272727" w:themeColor="text1" w:themeTint="D8"/>
    </w:rPr>
  </w:style>
  <w:style w:type="paragraph" w:styleId="Title">
    <w:name w:val="Title"/>
    <w:basedOn w:val="Normal"/>
    <w:next w:val="Normal"/>
    <w:link w:val="TitleChar"/>
    <w:uiPriority w:val="10"/>
    <w:qFormat/>
    <w:rsid w:val="00802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3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32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3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3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2320"/>
    <w:rPr>
      <w:i/>
      <w:iCs/>
      <w:color w:val="404040" w:themeColor="text1" w:themeTint="BF"/>
    </w:rPr>
  </w:style>
  <w:style w:type="paragraph" w:styleId="ListParagraph">
    <w:name w:val="List Paragraph"/>
    <w:basedOn w:val="Normal"/>
    <w:uiPriority w:val="34"/>
    <w:qFormat/>
    <w:rsid w:val="00802320"/>
    <w:pPr>
      <w:ind w:left="720"/>
      <w:contextualSpacing/>
    </w:pPr>
  </w:style>
  <w:style w:type="character" w:styleId="IntenseEmphasis">
    <w:name w:val="Intense Emphasis"/>
    <w:basedOn w:val="DefaultParagraphFont"/>
    <w:uiPriority w:val="21"/>
    <w:qFormat/>
    <w:rsid w:val="00802320"/>
    <w:rPr>
      <w:i/>
      <w:iCs/>
      <w:color w:val="365F91" w:themeColor="accent1" w:themeShade="BF"/>
    </w:rPr>
  </w:style>
  <w:style w:type="paragraph" w:styleId="IntenseQuote">
    <w:name w:val="Intense Quote"/>
    <w:basedOn w:val="Normal"/>
    <w:next w:val="Normal"/>
    <w:link w:val="IntenseQuoteChar"/>
    <w:uiPriority w:val="30"/>
    <w:qFormat/>
    <w:rsid w:val="0080232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02320"/>
    <w:rPr>
      <w:i/>
      <w:iCs/>
      <w:color w:val="365F91" w:themeColor="accent1" w:themeShade="BF"/>
    </w:rPr>
  </w:style>
  <w:style w:type="character" w:styleId="IntenseReference">
    <w:name w:val="Intense Reference"/>
    <w:basedOn w:val="DefaultParagraphFont"/>
    <w:uiPriority w:val="32"/>
    <w:qFormat/>
    <w:rsid w:val="00802320"/>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226743">
      <w:bodyDiv w:val="1"/>
      <w:marLeft w:val="0"/>
      <w:marRight w:val="0"/>
      <w:marTop w:val="0"/>
      <w:marBottom w:val="0"/>
      <w:divBdr>
        <w:top w:val="none" w:sz="0" w:space="0" w:color="auto"/>
        <w:left w:val="none" w:sz="0" w:space="0" w:color="auto"/>
        <w:bottom w:val="none" w:sz="0" w:space="0" w:color="auto"/>
        <w:right w:val="none" w:sz="0" w:space="0" w:color="auto"/>
      </w:divBdr>
    </w:div>
    <w:div w:id="93035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612</Words>
  <Characters>3495</Characters>
  <Application>Microsoft Office Word</Application>
  <DocSecurity>0</DocSecurity>
  <Lines>29</Lines>
  <Paragraphs>8</Paragraphs>
  <ScaleCrop>false</ScaleCrop>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ΠΑΠΑΝΙΚΟΛΑΟΥ ΣΟΦΙΑ</dc:creator>
  <cp:keywords/>
  <dc:description/>
  <cp:lastModifiedBy>Andreas Maropoulos</cp:lastModifiedBy>
  <cp:revision>10</cp:revision>
  <dcterms:created xsi:type="dcterms:W3CDTF">2025-04-07T07:38:00Z</dcterms:created>
  <dcterms:modified xsi:type="dcterms:W3CDTF">2025-04-30T06:57:00Z</dcterms:modified>
</cp:coreProperties>
</file>