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DE29E" w14:textId="77777777" w:rsidR="00B84008" w:rsidRPr="00637E74" w:rsidRDefault="00B84008" w:rsidP="004F16D6">
      <w:pPr>
        <w:pStyle w:val="a4"/>
        <w:outlineLvl w:val="0"/>
        <w:rPr>
          <w:b/>
          <w:sz w:val="22"/>
          <w:szCs w:val="22"/>
        </w:rPr>
      </w:pPr>
    </w:p>
    <w:p w14:paraId="15AB9A6C" w14:textId="77777777" w:rsidR="004F16D6" w:rsidRPr="00637E74" w:rsidRDefault="00FE7BC4" w:rsidP="004F16D6">
      <w:pPr>
        <w:pStyle w:val="a4"/>
        <w:outlineLvl w:val="0"/>
        <w:rPr>
          <w:b/>
          <w:sz w:val="22"/>
          <w:szCs w:val="22"/>
        </w:rPr>
      </w:pPr>
      <w:r w:rsidRPr="00637E74">
        <w:rPr>
          <w:b/>
          <w:sz w:val="22"/>
          <w:szCs w:val="22"/>
        </w:rPr>
        <w:t xml:space="preserve">ЛИЦЕНЗИОННЫЙ </w:t>
      </w:r>
      <w:r w:rsidR="004F16D6" w:rsidRPr="00637E74">
        <w:rPr>
          <w:b/>
          <w:sz w:val="22"/>
          <w:szCs w:val="22"/>
        </w:rPr>
        <w:t>ДОГОВОР № _____</w:t>
      </w:r>
    </w:p>
    <w:p w14:paraId="734FDE99" w14:textId="77777777" w:rsidR="00DB0040" w:rsidRPr="00637E74" w:rsidRDefault="00DB0040" w:rsidP="00DB0040">
      <w:pPr>
        <w:pStyle w:val="1"/>
        <w:rPr>
          <w:rFonts w:ascii="Times New Roman" w:hAnsi="Times New Roman"/>
          <w:sz w:val="22"/>
          <w:szCs w:val="22"/>
        </w:rPr>
      </w:pPr>
    </w:p>
    <w:p w14:paraId="5A1B8AB7" w14:textId="77777777" w:rsidR="00DB0040" w:rsidRPr="00637E74" w:rsidRDefault="00DB0040" w:rsidP="00DB0040">
      <w:pPr>
        <w:pStyle w:val="1"/>
        <w:rPr>
          <w:rFonts w:ascii="Times New Roman" w:hAnsi="Times New Roman"/>
          <w:sz w:val="22"/>
          <w:szCs w:val="22"/>
        </w:rPr>
      </w:pPr>
      <w:r w:rsidRPr="00637E74">
        <w:rPr>
          <w:rFonts w:ascii="Times New Roman" w:hAnsi="Times New Roman"/>
          <w:sz w:val="22"/>
          <w:szCs w:val="22"/>
        </w:rPr>
        <w:t>г. Одесса, Украина</w:t>
      </w:r>
      <w:r w:rsidRPr="00637E74">
        <w:rPr>
          <w:rFonts w:ascii="Times New Roman" w:hAnsi="Times New Roman"/>
          <w:sz w:val="22"/>
          <w:szCs w:val="22"/>
        </w:rPr>
        <w:tab/>
      </w:r>
      <w:r w:rsidRPr="00637E74">
        <w:rPr>
          <w:rFonts w:ascii="Times New Roman" w:hAnsi="Times New Roman"/>
          <w:sz w:val="22"/>
          <w:szCs w:val="22"/>
        </w:rPr>
        <w:tab/>
      </w:r>
      <w:r w:rsidRPr="00637E74">
        <w:rPr>
          <w:rFonts w:ascii="Times New Roman" w:hAnsi="Times New Roman"/>
          <w:sz w:val="22"/>
          <w:szCs w:val="22"/>
        </w:rPr>
        <w:tab/>
      </w:r>
      <w:r w:rsidRPr="00637E74">
        <w:rPr>
          <w:rFonts w:ascii="Times New Roman" w:hAnsi="Times New Roman"/>
          <w:sz w:val="22"/>
          <w:szCs w:val="22"/>
        </w:rPr>
        <w:tab/>
      </w:r>
      <w:r w:rsidRPr="00637E74">
        <w:rPr>
          <w:rFonts w:ascii="Times New Roman" w:hAnsi="Times New Roman"/>
          <w:sz w:val="22"/>
          <w:szCs w:val="22"/>
        </w:rPr>
        <w:tab/>
      </w:r>
      <w:r w:rsidRPr="00637E74">
        <w:rPr>
          <w:rFonts w:ascii="Times New Roman" w:hAnsi="Times New Roman"/>
          <w:sz w:val="22"/>
          <w:szCs w:val="22"/>
        </w:rPr>
        <w:tab/>
      </w:r>
      <w:r w:rsidR="00B340E9" w:rsidRPr="00637E74">
        <w:rPr>
          <w:rFonts w:ascii="Times New Roman" w:hAnsi="Times New Roman"/>
          <w:sz w:val="22"/>
          <w:szCs w:val="22"/>
        </w:rPr>
        <w:t xml:space="preserve">                             ___</w:t>
      </w:r>
      <w:r w:rsidRPr="00637E74">
        <w:rPr>
          <w:rFonts w:ascii="Times New Roman" w:hAnsi="Times New Roman"/>
          <w:sz w:val="22"/>
          <w:szCs w:val="22"/>
        </w:rPr>
        <w:t xml:space="preserve"> февраля 2022 года</w:t>
      </w:r>
      <w:r w:rsidRPr="00637E74">
        <w:rPr>
          <w:rFonts w:ascii="Times New Roman" w:hAnsi="Times New Roman"/>
          <w:sz w:val="22"/>
          <w:szCs w:val="22"/>
        </w:rPr>
        <w:tab/>
      </w:r>
      <w:r w:rsidRPr="00637E74">
        <w:rPr>
          <w:rFonts w:ascii="Times New Roman" w:hAnsi="Times New Roman"/>
          <w:sz w:val="22"/>
          <w:szCs w:val="22"/>
        </w:rPr>
        <w:tab/>
      </w:r>
      <w:r w:rsidRPr="00637E74">
        <w:rPr>
          <w:rFonts w:ascii="Times New Roman" w:hAnsi="Times New Roman"/>
          <w:sz w:val="22"/>
          <w:szCs w:val="22"/>
        </w:rPr>
        <w:tab/>
      </w:r>
      <w:r w:rsidRPr="00637E74">
        <w:rPr>
          <w:rFonts w:ascii="Times New Roman" w:hAnsi="Times New Roman"/>
          <w:sz w:val="22"/>
          <w:szCs w:val="22"/>
        </w:rPr>
        <w:tab/>
      </w:r>
      <w:r w:rsidRPr="00637E74">
        <w:rPr>
          <w:rFonts w:ascii="Times New Roman" w:hAnsi="Times New Roman"/>
          <w:sz w:val="22"/>
          <w:szCs w:val="22"/>
        </w:rPr>
        <w:tab/>
      </w:r>
      <w:r w:rsidRPr="00637E74">
        <w:rPr>
          <w:rFonts w:ascii="Times New Roman" w:hAnsi="Times New Roman"/>
          <w:sz w:val="22"/>
          <w:szCs w:val="22"/>
        </w:rPr>
        <w:tab/>
      </w:r>
      <w:r w:rsidRPr="00637E74">
        <w:rPr>
          <w:rFonts w:ascii="Times New Roman" w:hAnsi="Times New Roman"/>
          <w:sz w:val="22"/>
          <w:szCs w:val="22"/>
        </w:rPr>
        <w:tab/>
      </w:r>
      <w:r w:rsidRPr="00637E74">
        <w:rPr>
          <w:rFonts w:ascii="Times New Roman" w:hAnsi="Times New Roman"/>
          <w:sz w:val="22"/>
          <w:szCs w:val="22"/>
        </w:rPr>
        <w:tab/>
      </w:r>
      <w:r w:rsidRPr="00637E74">
        <w:rPr>
          <w:rFonts w:ascii="Times New Roman" w:hAnsi="Times New Roman"/>
          <w:sz w:val="22"/>
          <w:szCs w:val="22"/>
        </w:rPr>
        <w:tab/>
      </w:r>
      <w:r w:rsidRPr="00637E74">
        <w:rPr>
          <w:rFonts w:ascii="Times New Roman" w:hAnsi="Times New Roman"/>
          <w:sz w:val="22"/>
          <w:szCs w:val="22"/>
        </w:rPr>
        <w:tab/>
      </w:r>
      <w:r w:rsidRPr="00637E74">
        <w:rPr>
          <w:rFonts w:ascii="Times New Roman" w:hAnsi="Times New Roman"/>
          <w:sz w:val="22"/>
          <w:szCs w:val="22"/>
        </w:rPr>
        <w:tab/>
      </w:r>
      <w:r w:rsidRPr="00637E74">
        <w:rPr>
          <w:rFonts w:ascii="Times New Roman" w:hAnsi="Times New Roman"/>
          <w:sz w:val="22"/>
          <w:szCs w:val="22"/>
        </w:rPr>
        <w:tab/>
      </w:r>
      <w:r w:rsidRPr="00637E74">
        <w:rPr>
          <w:rFonts w:ascii="Times New Roman" w:hAnsi="Times New Roman"/>
          <w:sz w:val="22"/>
          <w:szCs w:val="22"/>
        </w:rPr>
        <w:tab/>
      </w:r>
    </w:p>
    <w:p w14:paraId="6DA5877D" w14:textId="77777777" w:rsidR="004F16D6" w:rsidRPr="00637E74" w:rsidRDefault="00DB0040" w:rsidP="00AD5149">
      <w:pPr>
        <w:pStyle w:val="1"/>
        <w:jc w:val="both"/>
        <w:rPr>
          <w:rFonts w:ascii="Times New Roman" w:hAnsi="Times New Roman"/>
          <w:sz w:val="22"/>
          <w:szCs w:val="22"/>
        </w:rPr>
      </w:pPr>
      <w:r w:rsidRPr="00637E74">
        <w:rPr>
          <w:rFonts w:ascii="Times New Roman" w:hAnsi="Times New Roman"/>
          <w:b/>
          <w:sz w:val="22"/>
          <w:szCs w:val="22"/>
        </w:rPr>
        <w:t>Общество с ог</w:t>
      </w:r>
      <w:r w:rsidR="00B340E9" w:rsidRPr="00637E74">
        <w:rPr>
          <w:rFonts w:ascii="Times New Roman" w:hAnsi="Times New Roman"/>
          <w:b/>
          <w:sz w:val="22"/>
          <w:szCs w:val="22"/>
        </w:rPr>
        <w:t>раниченной ответственностью «АДВ</w:t>
      </w:r>
      <w:r w:rsidRPr="00637E74">
        <w:rPr>
          <w:rFonts w:ascii="Times New Roman" w:hAnsi="Times New Roman"/>
          <w:b/>
          <w:sz w:val="22"/>
          <w:szCs w:val="22"/>
        </w:rPr>
        <w:t>ЕР</w:t>
      </w:r>
      <w:r w:rsidR="006E7F11">
        <w:rPr>
          <w:rFonts w:ascii="Times New Roman" w:hAnsi="Times New Roman"/>
          <w:b/>
          <w:sz w:val="22"/>
          <w:szCs w:val="22"/>
          <w:lang w:val="uk-UA"/>
        </w:rPr>
        <w:t xml:space="preserve"> ГРУПП</w:t>
      </w:r>
      <w:r w:rsidRPr="00637E74">
        <w:rPr>
          <w:rFonts w:ascii="Times New Roman" w:hAnsi="Times New Roman"/>
          <w:b/>
          <w:sz w:val="22"/>
          <w:szCs w:val="22"/>
        </w:rPr>
        <w:t>»</w:t>
      </w:r>
      <w:r w:rsidR="00243AB4" w:rsidRPr="00637E74">
        <w:rPr>
          <w:rFonts w:ascii="Times New Roman" w:hAnsi="Times New Roman"/>
          <w:sz w:val="22"/>
          <w:szCs w:val="22"/>
        </w:rPr>
        <w:t xml:space="preserve"> именуемое в дальнейшем </w:t>
      </w:r>
      <w:r w:rsidR="00243AB4" w:rsidRPr="00637E74">
        <w:rPr>
          <w:rFonts w:ascii="Times New Roman" w:hAnsi="Times New Roman"/>
          <w:i/>
          <w:sz w:val="22"/>
          <w:szCs w:val="22"/>
        </w:rPr>
        <w:t>«</w:t>
      </w:r>
      <w:r w:rsidR="00D43B0E" w:rsidRPr="00637E74">
        <w:rPr>
          <w:rFonts w:ascii="Times New Roman" w:hAnsi="Times New Roman"/>
          <w:i/>
          <w:sz w:val="22"/>
          <w:szCs w:val="22"/>
        </w:rPr>
        <w:t>Лицензиар</w:t>
      </w:r>
      <w:r w:rsidR="00243AB4" w:rsidRPr="00637E74">
        <w:rPr>
          <w:rFonts w:ascii="Times New Roman" w:hAnsi="Times New Roman"/>
          <w:i/>
          <w:sz w:val="22"/>
          <w:szCs w:val="22"/>
        </w:rPr>
        <w:t>»</w:t>
      </w:r>
      <w:r w:rsidR="00243AB4" w:rsidRPr="00637E74">
        <w:rPr>
          <w:rFonts w:ascii="Times New Roman" w:hAnsi="Times New Roman"/>
          <w:sz w:val="22"/>
          <w:szCs w:val="22"/>
        </w:rPr>
        <w:t xml:space="preserve">, в лице </w:t>
      </w:r>
      <w:r w:rsidRPr="00637E74">
        <w:rPr>
          <w:rFonts w:ascii="Times New Roman" w:hAnsi="Times New Roman"/>
          <w:sz w:val="22"/>
          <w:szCs w:val="22"/>
        </w:rPr>
        <w:t>________</w:t>
      </w:r>
      <w:r w:rsidR="00725596" w:rsidRPr="00637E74">
        <w:rPr>
          <w:rFonts w:ascii="Times New Roman" w:hAnsi="Times New Roman"/>
          <w:sz w:val="22"/>
          <w:szCs w:val="22"/>
        </w:rPr>
        <w:t>, действующего</w:t>
      </w:r>
      <w:r w:rsidR="00243AB4" w:rsidRPr="00637E74">
        <w:rPr>
          <w:rFonts w:ascii="Times New Roman" w:hAnsi="Times New Roman"/>
          <w:sz w:val="22"/>
          <w:szCs w:val="22"/>
        </w:rPr>
        <w:t xml:space="preserve"> на основании </w:t>
      </w:r>
      <w:r w:rsidRPr="00637E74">
        <w:rPr>
          <w:rFonts w:ascii="Times New Roman" w:hAnsi="Times New Roman"/>
          <w:sz w:val="22"/>
          <w:szCs w:val="22"/>
        </w:rPr>
        <w:t>_________</w:t>
      </w:r>
      <w:r w:rsidR="00243AB4" w:rsidRPr="00637E74">
        <w:rPr>
          <w:rFonts w:ascii="Times New Roman" w:hAnsi="Times New Roman"/>
          <w:sz w:val="22"/>
          <w:szCs w:val="22"/>
        </w:rPr>
        <w:t xml:space="preserve">, </w:t>
      </w:r>
      <w:r w:rsidR="004F16D6" w:rsidRPr="00637E74">
        <w:rPr>
          <w:rFonts w:ascii="Times New Roman" w:hAnsi="Times New Roman"/>
          <w:sz w:val="22"/>
          <w:szCs w:val="22"/>
        </w:rPr>
        <w:t>с одной стороны,</w:t>
      </w:r>
      <w:r w:rsidR="009D62F3" w:rsidRPr="00637E74">
        <w:rPr>
          <w:rFonts w:ascii="Times New Roman" w:hAnsi="Times New Roman"/>
          <w:sz w:val="22"/>
          <w:szCs w:val="22"/>
        </w:rPr>
        <w:t xml:space="preserve"> и </w:t>
      </w:r>
      <w:r w:rsidRPr="00637E74">
        <w:rPr>
          <w:rFonts w:ascii="Times New Roman" w:hAnsi="Times New Roman"/>
          <w:sz w:val="22"/>
          <w:szCs w:val="22"/>
        </w:rPr>
        <w:t>______</w:t>
      </w:r>
      <w:r w:rsidR="00804160" w:rsidRPr="00637E74">
        <w:rPr>
          <w:rFonts w:ascii="Times New Roman" w:hAnsi="Times New Roman"/>
          <w:sz w:val="22"/>
          <w:szCs w:val="22"/>
          <w:lang w:val="uk-UA"/>
        </w:rPr>
        <w:t xml:space="preserve"> </w:t>
      </w:r>
      <w:r w:rsidR="00350763" w:rsidRPr="00637E74">
        <w:rPr>
          <w:rFonts w:ascii="Times New Roman" w:hAnsi="Times New Roman"/>
          <w:sz w:val="22"/>
          <w:szCs w:val="22"/>
        </w:rPr>
        <w:t>и</w:t>
      </w:r>
      <w:r w:rsidR="004F16D6" w:rsidRPr="00637E74">
        <w:rPr>
          <w:rFonts w:ascii="Times New Roman" w:hAnsi="Times New Roman"/>
          <w:sz w:val="22"/>
          <w:szCs w:val="22"/>
        </w:rPr>
        <w:t>менуем</w:t>
      </w:r>
      <w:r w:rsidR="00243AB4" w:rsidRPr="00637E74">
        <w:rPr>
          <w:rFonts w:ascii="Times New Roman" w:hAnsi="Times New Roman"/>
          <w:sz w:val="22"/>
          <w:szCs w:val="22"/>
        </w:rPr>
        <w:t>ое</w:t>
      </w:r>
      <w:r w:rsidR="004F16D6" w:rsidRPr="00637E74">
        <w:rPr>
          <w:rFonts w:ascii="Times New Roman" w:hAnsi="Times New Roman"/>
          <w:sz w:val="22"/>
          <w:szCs w:val="22"/>
        </w:rPr>
        <w:t xml:space="preserve"> в дальнейшем </w:t>
      </w:r>
      <w:r w:rsidR="00243AB4" w:rsidRPr="00637E74">
        <w:rPr>
          <w:rFonts w:ascii="Times New Roman" w:hAnsi="Times New Roman"/>
          <w:i/>
          <w:sz w:val="22"/>
          <w:szCs w:val="22"/>
        </w:rPr>
        <w:t>«</w:t>
      </w:r>
      <w:r w:rsidR="00D43B0E" w:rsidRPr="00637E74">
        <w:rPr>
          <w:rFonts w:ascii="Times New Roman" w:hAnsi="Times New Roman"/>
          <w:i/>
          <w:sz w:val="22"/>
          <w:szCs w:val="22"/>
        </w:rPr>
        <w:t>Лицензиат</w:t>
      </w:r>
      <w:r w:rsidR="00243AB4" w:rsidRPr="00637E74">
        <w:rPr>
          <w:rFonts w:ascii="Times New Roman" w:hAnsi="Times New Roman"/>
          <w:i/>
          <w:sz w:val="22"/>
          <w:szCs w:val="22"/>
        </w:rPr>
        <w:t>»</w:t>
      </w:r>
      <w:r w:rsidR="004F16D6" w:rsidRPr="00637E74">
        <w:rPr>
          <w:rFonts w:ascii="Times New Roman" w:hAnsi="Times New Roman"/>
          <w:sz w:val="22"/>
          <w:szCs w:val="22"/>
        </w:rPr>
        <w:t xml:space="preserve">, в лице </w:t>
      </w:r>
      <w:r w:rsidRPr="00637E74">
        <w:rPr>
          <w:rFonts w:ascii="Times New Roman" w:hAnsi="Times New Roman"/>
          <w:sz w:val="22"/>
          <w:szCs w:val="22"/>
        </w:rPr>
        <w:t>___________</w:t>
      </w:r>
      <w:r w:rsidR="0072622A" w:rsidRPr="00637E74">
        <w:rPr>
          <w:rFonts w:ascii="Times New Roman" w:hAnsi="Times New Roman"/>
          <w:sz w:val="22"/>
          <w:szCs w:val="22"/>
        </w:rPr>
        <w:t>,</w:t>
      </w:r>
      <w:r w:rsidR="00804160" w:rsidRPr="00637E74">
        <w:rPr>
          <w:rFonts w:ascii="Times New Roman" w:hAnsi="Times New Roman"/>
          <w:sz w:val="22"/>
          <w:szCs w:val="22"/>
          <w:lang w:val="uk-UA"/>
        </w:rPr>
        <w:t xml:space="preserve"> </w:t>
      </w:r>
      <w:r w:rsidR="004F16D6" w:rsidRPr="00637E74">
        <w:rPr>
          <w:rFonts w:ascii="Times New Roman" w:hAnsi="Times New Roman"/>
          <w:sz w:val="22"/>
          <w:szCs w:val="22"/>
        </w:rPr>
        <w:t>действующе</w:t>
      </w:r>
      <w:r w:rsidR="0072622A" w:rsidRPr="00637E74">
        <w:rPr>
          <w:rFonts w:ascii="Times New Roman" w:hAnsi="Times New Roman"/>
          <w:sz w:val="22"/>
          <w:szCs w:val="22"/>
        </w:rPr>
        <w:t>го</w:t>
      </w:r>
      <w:r w:rsidR="004F16D6" w:rsidRPr="00637E74">
        <w:rPr>
          <w:rFonts w:ascii="Times New Roman" w:hAnsi="Times New Roman"/>
          <w:sz w:val="22"/>
          <w:szCs w:val="22"/>
        </w:rPr>
        <w:t xml:space="preserve"> на основании </w:t>
      </w:r>
      <w:r w:rsidRPr="00637E74">
        <w:rPr>
          <w:rFonts w:ascii="Times New Roman" w:hAnsi="Times New Roman"/>
          <w:sz w:val="22"/>
          <w:szCs w:val="22"/>
        </w:rPr>
        <w:t>_______</w:t>
      </w:r>
      <w:r w:rsidR="004F74BC" w:rsidRPr="00637E74">
        <w:rPr>
          <w:rFonts w:ascii="Times New Roman" w:hAnsi="Times New Roman"/>
          <w:sz w:val="22"/>
          <w:szCs w:val="22"/>
        </w:rPr>
        <w:t>, с другой стороны</w:t>
      </w:r>
      <w:r w:rsidR="00855991" w:rsidRPr="00637E74">
        <w:rPr>
          <w:rFonts w:ascii="Times New Roman" w:hAnsi="Times New Roman"/>
          <w:sz w:val="22"/>
          <w:szCs w:val="22"/>
        </w:rPr>
        <w:t xml:space="preserve">, </w:t>
      </w:r>
      <w:r w:rsidR="00024FBA" w:rsidRPr="00637E74">
        <w:rPr>
          <w:rFonts w:ascii="Times New Roman" w:hAnsi="Times New Roman"/>
          <w:sz w:val="22"/>
          <w:szCs w:val="22"/>
        </w:rPr>
        <w:t>совместно именуемые – «</w:t>
      </w:r>
      <w:r w:rsidR="004F16D6" w:rsidRPr="00637E74">
        <w:rPr>
          <w:rFonts w:ascii="Times New Roman" w:hAnsi="Times New Roman"/>
          <w:sz w:val="22"/>
          <w:szCs w:val="22"/>
        </w:rPr>
        <w:t>Стороны</w:t>
      </w:r>
      <w:r w:rsidR="00024FBA" w:rsidRPr="00637E74">
        <w:rPr>
          <w:rFonts w:ascii="Times New Roman" w:hAnsi="Times New Roman"/>
          <w:sz w:val="22"/>
          <w:szCs w:val="22"/>
        </w:rPr>
        <w:t>»</w:t>
      </w:r>
      <w:r w:rsidR="004F16D6" w:rsidRPr="00637E74">
        <w:rPr>
          <w:rFonts w:ascii="Times New Roman" w:hAnsi="Times New Roman"/>
          <w:sz w:val="22"/>
          <w:szCs w:val="22"/>
        </w:rPr>
        <w:t>, заключили настоящий договор о нижеследующем:</w:t>
      </w:r>
    </w:p>
    <w:p w14:paraId="024BADAA" w14:textId="77777777" w:rsidR="004F16D6" w:rsidRPr="00637E74" w:rsidRDefault="004F16D6" w:rsidP="004F16D6">
      <w:pPr>
        <w:tabs>
          <w:tab w:val="left" w:pos="426"/>
          <w:tab w:val="left" w:pos="567"/>
        </w:tabs>
        <w:jc w:val="both"/>
        <w:rPr>
          <w:sz w:val="22"/>
          <w:szCs w:val="22"/>
        </w:rPr>
      </w:pPr>
    </w:p>
    <w:p w14:paraId="2C5211ED" w14:textId="77777777" w:rsidR="00B84008" w:rsidRPr="00637E74" w:rsidRDefault="00B84008" w:rsidP="004F16D6">
      <w:pPr>
        <w:tabs>
          <w:tab w:val="left" w:pos="426"/>
          <w:tab w:val="left" w:pos="567"/>
        </w:tabs>
        <w:jc w:val="both"/>
        <w:rPr>
          <w:sz w:val="22"/>
          <w:szCs w:val="22"/>
        </w:rPr>
      </w:pPr>
    </w:p>
    <w:p w14:paraId="6386694B" w14:textId="77777777" w:rsidR="004F16D6" w:rsidRPr="00637E74" w:rsidRDefault="00024FBA" w:rsidP="00024FBA">
      <w:pPr>
        <w:pStyle w:val="2"/>
        <w:tabs>
          <w:tab w:val="clear" w:pos="426"/>
          <w:tab w:val="left" w:pos="0"/>
        </w:tabs>
        <w:jc w:val="left"/>
        <w:rPr>
          <w:szCs w:val="22"/>
        </w:rPr>
      </w:pPr>
      <w:r w:rsidRPr="00637E74">
        <w:rPr>
          <w:szCs w:val="22"/>
        </w:rPr>
        <w:tab/>
      </w:r>
      <w:r w:rsidR="004F16D6" w:rsidRPr="00637E74">
        <w:rPr>
          <w:szCs w:val="22"/>
        </w:rPr>
        <w:t>О</w:t>
      </w:r>
      <w:r w:rsidR="00F271D2" w:rsidRPr="00637E74">
        <w:rPr>
          <w:szCs w:val="22"/>
        </w:rPr>
        <w:t>ПРЕДЕЛЕНИЯ</w:t>
      </w:r>
    </w:p>
    <w:p w14:paraId="36825BEE" w14:textId="77777777" w:rsidR="004F16D6" w:rsidRPr="00637E74" w:rsidRDefault="00024FBA" w:rsidP="00024FBA">
      <w:pPr>
        <w:tabs>
          <w:tab w:val="left" w:pos="0"/>
          <w:tab w:val="left" w:pos="567"/>
        </w:tabs>
        <w:jc w:val="both"/>
        <w:rPr>
          <w:sz w:val="22"/>
          <w:szCs w:val="22"/>
        </w:rPr>
      </w:pPr>
      <w:r w:rsidRPr="00637E74">
        <w:rPr>
          <w:sz w:val="22"/>
          <w:szCs w:val="22"/>
        </w:rPr>
        <w:tab/>
      </w:r>
      <w:r w:rsidR="004F16D6" w:rsidRPr="00637E74">
        <w:rPr>
          <w:sz w:val="22"/>
          <w:szCs w:val="22"/>
        </w:rPr>
        <w:t>В тексте настоящего договора (далее по текст</w:t>
      </w:r>
      <w:r w:rsidRPr="00637E74">
        <w:rPr>
          <w:sz w:val="22"/>
          <w:szCs w:val="22"/>
        </w:rPr>
        <w:t>у – «</w:t>
      </w:r>
      <w:r w:rsidR="004F16D6" w:rsidRPr="00637E74">
        <w:rPr>
          <w:sz w:val="22"/>
          <w:szCs w:val="22"/>
        </w:rPr>
        <w:t>Договор</w:t>
      </w:r>
      <w:r w:rsidRPr="00637E74">
        <w:rPr>
          <w:sz w:val="22"/>
          <w:szCs w:val="22"/>
        </w:rPr>
        <w:t>»</w:t>
      </w:r>
      <w:r w:rsidR="004F16D6" w:rsidRPr="00637E74">
        <w:rPr>
          <w:sz w:val="22"/>
          <w:szCs w:val="22"/>
        </w:rPr>
        <w:t>) используются следующие определения:</w:t>
      </w:r>
    </w:p>
    <w:p w14:paraId="420D92B3" w14:textId="77777777" w:rsidR="00D43B0E" w:rsidRPr="00637E74" w:rsidRDefault="00D43B0E" w:rsidP="00024FBA">
      <w:pPr>
        <w:tabs>
          <w:tab w:val="left" w:pos="0"/>
          <w:tab w:val="left" w:pos="567"/>
        </w:tabs>
        <w:jc w:val="both"/>
        <w:rPr>
          <w:color w:val="000000"/>
          <w:sz w:val="22"/>
          <w:szCs w:val="22"/>
          <w:shd w:val="clear" w:color="auto" w:fill="FFFFFF"/>
        </w:rPr>
      </w:pPr>
      <w:r w:rsidRPr="00637E74">
        <w:rPr>
          <w:sz w:val="22"/>
          <w:szCs w:val="22"/>
        </w:rPr>
        <w:tab/>
      </w:r>
      <w:r w:rsidRPr="00637E74">
        <w:rPr>
          <w:b/>
          <w:sz w:val="22"/>
          <w:szCs w:val="22"/>
        </w:rPr>
        <w:t>Лицензиар</w:t>
      </w:r>
      <w:r w:rsidRPr="00637E74">
        <w:rPr>
          <w:sz w:val="22"/>
          <w:szCs w:val="22"/>
        </w:rPr>
        <w:t xml:space="preserve"> - </w:t>
      </w:r>
      <w:r w:rsidRPr="00637E74">
        <w:rPr>
          <w:color w:val="000000"/>
          <w:sz w:val="22"/>
          <w:szCs w:val="22"/>
          <w:shd w:val="clear" w:color="auto" w:fill="FFFFFF"/>
        </w:rPr>
        <w:t>юридическое лицо, на договорной основе облада</w:t>
      </w:r>
      <w:r w:rsidR="00AC06E2" w:rsidRPr="00637E74">
        <w:rPr>
          <w:color w:val="000000"/>
          <w:sz w:val="22"/>
          <w:szCs w:val="22"/>
          <w:shd w:val="clear" w:color="auto" w:fill="FFFFFF"/>
        </w:rPr>
        <w:t>ющее</w:t>
      </w:r>
      <w:r w:rsidRPr="00637E74">
        <w:rPr>
          <w:color w:val="000000"/>
          <w:sz w:val="22"/>
          <w:szCs w:val="22"/>
          <w:shd w:val="clear" w:color="auto" w:fill="FFFFFF"/>
        </w:rPr>
        <w:t xml:space="preserve"> правом предоставления заинтересованному лицу использовать изобретение (полезную модель) </w:t>
      </w:r>
      <w:r w:rsidR="00AC06E2" w:rsidRPr="00637E74">
        <w:rPr>
          <w:color w:val="000000"/>
          <w:sz w:val="22"/>
          <w:szCs w:val="22"/>
          <w:shd w:val="clear" w:color="auto" w:fill="FFFFFF"/>
        </w:rPr>
        <w:t xml:space="preserve">на определенных договором условиях. </w:t>
      </w:r>
    </w:p>
    <w:p w14:paraId="1DC1C3AE" w14:textId="77777777" w:rsidR="00AC06E2" w:rsidRPr="00637E74" w:rsidRDefault="00024FBA" w:rsidP="00024FBA">
      <w:pPr>
        <w:numPr>
          <w:ilvl w:val="12"/>
          <w:numId w:val="0"/>
        </w:numPr>
        <w:tabs>
          <w:tab w:val="left" w:pos="0"/>
          <w:tab w:val="left" w:pos="567"/>
        </w:tabs>
        <w:jc w:val="both"/>
        <w:rPr>
          <w:sz w:val="22"/>
          <w:szCs w:val="22"/>
        </w:rPr>
      </w:pPr>
      <w:r w:rsidRPr="00637E74">
        <w:rPr>
          <w:b/>
          <w:bCs/>
          <w:sz w:val="22"/>
          <w:szCs w:val="22"/>
        </w:rPr>
        <w:tab/>
      </w:r>
      <w:r w:rsidR="00D43B0E" w:rsidRPr="00637E74">
        <w:rPr>
          <w:b/>
          <w:bCs/>
          <w:sz w:val="22"/>
          <w:szCs w:val="22"/>
        </w:rPr>
        <w:t>Лицензиат</w:t>
      </w:r>
      <w:r w:rsidRPr="00637E74">
        <w:rPr>
          <w:b/>
          <w:bCs/>
          <w:sz w:val="22"/>
          <w:szCs w:val="22"/>
        </w:rPr>
        <w:t xml:space="preserve"> – </w:t>
      </w:r>
      <w:r w:rsidR="004F16D6" w:rsidRPr="00637E74">
        <w:rPr>
          <w:sz w:val="22"/>
          <w:szCs w:val="22"/>
        </w:rPr>
        <w:t>юридическое</w:t>
      </w:r>
      <w:r w:rsidR="00804160" w:rsidRPr="00637E74">
        <w:rPr>
          <w:sz w:val="22"/>
          <w:szCs w:val="22"/>
          <w:lang w:val="uk-UA"/>
        </w:rPr>
        <w:t xml:space="preserve"> </w:t>
      </w:r>
      <w:r w:rsidR="00DB0040" w:rsidRPr="00637E74">
        <w:rPr>
          <w:sz w:val="22"/>
          <w:szCs w:val="22"/>
        </w:rPr>
        <w:t>или физическое</w:t>
      </w:r>
      <w:r w:rsidR="004F16D6" w:rsidRPr="00637E74">
        <w:rPr>
          <w:sz w:val="22"/>
          <w:szCs w:val="22"/>
        </w:rPr>
        <w:t xml:space="preserve"> лицо, приобретающее </w:t>
      </w:r>
      <w:r w:rsidR="00DB0040" w:rsidRPr="00637E74">
        <w:rPr>
          <w:sz w:val="22"/>
          <w:szCs w:val="22"/>
        </w:rPr>
        <w:t xml:space="preserve">права на использование на договорных началах </w:t>
      </w:r>
      <w:r w:rsidR="00AC06E2" w:rsidRPr="00637E74">
        <w:rPr>
          <w:color w:val="000000"/>
          <w:sz w:val="22"/>
          <w:szCs w:val="22"/>
          <w:shd w:val="clear" w:color="auto" w:fill="FFFFFF"/>
        </w:rPr>
        <w:t>изобретение (полезную модель)</w:t>
      </w:r>
      <w:r w:rsidR="00AC06E2" w:rsidRPr="00637E74">
        <w:rPr>
          <w:sz w:val="22"/>
          <w:szCs w:val="22"/>
        </w:rPr>
        <w:t>.</w:t>
      </w:r>
    </w:p>
    <w:p w14:paraId="2D7CBE35" w14:textId="77777777" w:rsidR="00630B51" w:rsidRPr="00637E74" w:rsidRDefault="00AC06E2" w:rsidP="00024FBA">
      <w:pPr>
        <w:numPr>
          <w:ilvl w:val="12"/>
          <w:numId w:val="0"/>
        </w:numPr>
        <w:tabs>
          <w:tab w:val="left" w:pos="0"/>
          <w:tab w:val="left" w:pos="567"/>
        </w:tabs>
        <w:jc w:val="both"/>
        <w:rPr>
          <w:color w:val="000000"/>
          <w:sz w:val="22"/>
          <w:szCs w:val="22"/>
          <w:shd w:val="clear" w:color="auto" w:fill="FFFFFF"/>
        </w:rPr>
      </w:pPr>
      <w:r w:rsidRPr="00637E74">
        <w:rPr>
          <w:sz w:val="22"/>
          <w:szCs w:val="22"/>
        </w:rPr>
        <w:tab/>
      </w:r>
      <w:r w:rsidRPr="00637E74">
        <w:rPr>
          <w:b/>
          <w:sz w:val="22"/>
          <w:szCs w:val="22"/>
        </w:rPr>
        <w:t>Собственник лицензии</w:t>
      </w:r>
      <w:r w:rsidRPr="00637E74">
        <w:rPr>
          <w:sz w:val="22"/>
          <w:szCs w:val="22"/>
        </w:rPr>
        <w:t xml:space="preserve"> – физическое лицо, </w:t>
      </w:r>
      <w:r w:rsidR="000A4EEA" w:rsidRPr="00637E74">
        <w:rPr>
          <w:sz w:val="22"/>
          <w:szCs w:val="22"/>
        </w:rPr>
        <w:t>собственник</w:t>
      </w:r>
      <w:r w:rsidR="0049622C" w:rsidRPr="00637E74">
        <w:rPr>
          <w:sz w:val="22"/>
          <w:szCs w:val="22"/>
          <w:lang w:val="uk-UA"/>
        </w:rPr>
        <w:t xml:space="preserve"> </w:t>
      </w:r>
      <w:r w:rsidR="000A4EEA" w:rsidRPr="00637E74">
        <w:rPr>
          <w:color w:val="000000"/>
          <w:sz w:val="22"/>
          <w:szCs w:val="22"/>
          <w:shd w:val="clear" w:color="auto" w:fill="FFFFFF"/>
        </w:rPr>
        <w:t>(владелец) изобретения (полезной модели</w:t>
      </w:r>
      <w:proofErr w:type="gramStart"/>
      <w:r w:rsidR="000A4EEA" w:rsidRPr="00637E74">
        <w:rPr>
          <w:color w:val="000000"/>
          <w:sz w:val="22"/>
          <w:szCs w:val="22"/>
          <w:shd w:val="clear" w:color="auto" w:fill="FFFFFF"/>
        </w:rPr>
        <w:t>),</w:t>
      </w:r>
      <w:r w:rsidRPr="00637E74">
        <w:rPr>
          <w:sz w:val="22"/>
          <w:szCs w:val="22"/>
        </w:rPr>
        <w:t>передавшее</w:t>
      </w:r>
      <w:proofErr w:type="gramEnd"/>
      <w:r w:rsidRPr="00637E74">
        <w:rPr>
          <w:sz w:val="22"/>
          <w:szCs w:val="22"/>
        </w:rPr>
        <w:t xml:space="preserve"> права на заключение </w:t>
      </w:r>
      <w:r w:rsidR="00630B51" w:rsidRPr="00637E74">
        <w:rPr>
          <w:sz w:val="22"/>
          <w:szCs w:val="22"/>
        </w:rPr>
        <w:t xml:space="preserve">договора </w:t>
      </w:r>
      <w:r w:rsidRPr="00637E74">
        <w:rPr>
          <w:sz w:val="22"/>
          <w:szCs w:val="22"/>
        </w:rPr>
        <w:t xml:space="preserve">от </w:t>
      </w:r>
      <w:r w:rsidR="00630B51" w:rsidRPr="00637E74">
        <w:rPr>
          <w:sz w:val="22"/>
          <w:szCs w:val="22"/>
        </w:rPr>
        <w:t xml:space="preserve">имени </w:t>
      </w:r>
      <w:r w:rsidR="000A4EEA" w:rsidRPr="00637E74">
        <w:rPr>
          <w:sz w:val="22"/>
          <w:szCs w:val="22"/>
        </w:rPr>
        <w:t>Лицензиара</w:t>
      </w:r>
      <w:r w:rsidRPr="00637E74">
        <w:rPr>
          <w:sz w:val="22"/>
          <w:szCs w:val="22"/>
        </w:rPr>
        <w:t>, по которому переда</w:t>
      </w:r>
      <w:r w:rsidR="000A4EEA" w:rsidRPr="00637E74">
        <w:rPr>
          <w:sz w:val="22"/>
          <w:szCs w:val="22"/>
        </w:rPr>
        <w:t>е</w:t>
      </w:r>
      <w:r w:rsidRPr="00637E74">
        <w:rPr>
          <w:sz w:val="22"/>
          <w:szCs w:val="22"/>
        </w:rPr>
        <w:t xml:space="preserve">тся </w:t>
      </w:r>
      <w:r w:rsidR="000A4EEA" w:rsidRPr="00637E74">
        <w:rPr>
          <w:sz w:val="22"/>
          <w:szCs w:val="22"/>
        </w:rPr>
        <w:t xml:space="preserve">в использование </w:t>
      </w:r>
      <w:r w:rsidR="00630B51" w:rsidRPr="00637E74">
        <w:rPr>
          <w:color w:val="000000"/>
          <w:sz w:val="22"/>
          <w:szCs w:val="22"/>
          <w:shd w:val="clear" w:color="auto" w:fill="FFFFFF"/>
        </w:rPr>
        <w:t>изобретение (полезная модель)</w:t>
      </w:r>
      <w:r w:rsidR="0049622C" w:rsidRPr="00637E74">
        <w:rPr>
          <w:color w:val="000000"/>
          <w:sz w:val="22"/>
          <w:szCs w:val="22"/>
          <w:shd w:val="clear" w:color="auto" w:fill="FFFFFF"/>
          <w:lang w:val="uk-UA"/>
        </w:rPr>
        <w:t>.</w:t>
      </w:r>
    </w:p>
    <w:p w14:paraId="2599C27C" w14:textId="77777777" w:rsidR="004F16D6" w:rsidRPr="00637E74" w:rsidRDefault="00024FBA" w:rsidP="00024FBA">
      <w:pPr>
        <w:numPr>
          <w:ilvl w:val="12"/>
          <w:numId w:val="0"/>
        </w:numPr>
        <w:tabs>
          <w:tab w:val="left" w:pos="0"/>
          <w:tab w:val="left" w:pos="567"/>
        </w:tabs>
        <w:jc w:val="both"/>
        <w:rPr>
          <w:sz w:val="22"/>
          <w:szCs w:val="22"/>
        </w:rPr>
      </w:pPr>
      <w:r w:rsidRPr="00637E74">
        <w:rPr>
          <w:b/>
          <w:bCs/>
          <w:sz w:val="22"/>
          <w:szCs w:val="22"/>
        </w:rPr>
        <w:tab/>
      </w:r>
      <w:r w:rsidR="004F16D6" w:rsidRPr="00637E74">
        <w:rPr>
          <w:b/>
          <w:bCs/>
          <w:sz w:val="22"/>
          <w:szCs w:val="22"/>
        </w:rPr>
        <w:t>Зона ответственности</w:t>
      </w:r>
      <w:r w:rsidR="00DF2031" w:rsidRPr="00637E74">
        <w:rPr>
          <w:sz w:val="22"/>
          <w:szCs w:val="22"/>
        </w:rPr>
        <w:t xml:space="preserve"> – </w:t>
      </w:r>
      <w:r w:rsidRPr="00637E74">
        <w:rPr>
          <w:sz w:val="22"/>
          <w:szCs w:val="22"/>
          <w:highlight w:val="yellow"/>
        </w:rPr>
        <w:t>____________________________</w:t>
      </w:r>
      <w:proofErr w:type="gramStart"/>
      <w:r w:rsidRPr="00637E74">
        <w:rPr>
          <w:sz w:val="22"/>
          <w:szCs w:val="22"/>
          <w:highlight w:val="yellow"/>
        </w:rPr>
        <w:t>_</w:t>
      </w:r>
      <w:r w:rsidR="00DB0040" w:rsidRPr="00637E74">
        <w:rPr>
          <w:sz w:val="22"/>
          <w:szCs w:val="22"/>
        </w:rPr>
        <w:t>(</w:t>
      </w:r>
      <w:proofErr w:type="gramEnd"/>
      <w:r w:rsidR="00DB0040" w:rsidRPr="00637E74">
        <w:rPr>
          <w:sz w:val="22"/>
          <w:szCs w:val="22"/>
        </w:rPr>
        <w:t>регион, страна)</w:t>
      </w:r>
      <w:r w:rsidR="00DF2031" w:rsidRPr="00637E74">
        <w:rPr>
          <w:sz w:val="22"/>
          <w:szCs w:val="22"/>
        </w:rPr>
        <w:t>.</w:t>
      </w:r>
    </w:p>
    <w:p w14:paraId="16C6D09D" w14:textId="77777777" w:rsidR="00DB0040" w:rsidRPr="00637E74" w:rsidRDefault="00695C57" w:rsidP="00024FBA">
      <w:pPr>
        <w:numPr>
          <w:ilvl w:val="12"/>
          <w:numId w:val="0"/>
        </w:numPr>
        <w:tabs>
          <w:tab w:val="left" w:pos="0"/>
          <w:tab w:val="left" w:pos="567"/>
        </w:tabs>
        <w:jc w:val="both"/>
        <w:rPr>
          <w:sz w:val="22"/>
          <w:szCs w:val="22"/>
        </w:rPr>
      </w:pPr>
      <w:r w:rsidRPr="00637E74">
        <w:rPr>
          <w:sz w:val="22"/>
          <w:szCs w:val="22"/>
        </w:rPr>
        <w:tab/>
      </w:r>
      <w:r w:rsidRPr="00637E74">
        <w:rPr>
          <w:b/>
          <w:sz w:val="22"/>
          <w:szCs w:val="22"/>
        </w:rPr>
        <w:t>Товар –</w:t>
      </w:r>
      <w:r w:rsidR="00DB0040" w:rsidRPr="00637E74">
        <w:rPr>
          <w:sz w:val="22"/>
          <w:szCs w:val="22"/>
        </w:rPr>
        <w:t xml:space="preserve">эксклюзивное право на </w:t>
      </w:r>
      <w:r w:rsidR="006870D2" w:rsidRPr="00637E74">
        <w:rPr>
          <w:sz w:val="22"/>
          <w:szCs w:val="22"/>
        </w:rPr>
        <w:t>использование</w:t>
      </w:r>
      <w:r w:rsidR="005A14DA" w:rsidRPr="00637E74">
        <w:rPr>
          <w:sz w:val="22"/>
          <w:szCs w:val="22"/>
        </w:rPr>
        <w:t xml:space="preserve"> </w:t>
      </w:r>
      <w:r w:rsidR="00630B51" w:rsidRPr="00637E74">
        <w:rPr>
          <w:color w:val="000000"/>
          <w:sz w:val="22"/>
          <w:szCs w:val="22"/>
          <w:shd w:val="clear" w:color="auto" w:fill="FFFFFF"/>
        </w:rPr>
        <w:t>изобретения (полезной модел</w:t>
      </w:r>
      <w:r w:rsidR="006870D2" w:rsidRPr="00637E74">
        <w:rPr>
          <w:color w:val="000000"/>
          <w:sz w:val="22"/>
          <w:szCs w:val="22"/>
          <w:shd w:val="clear" w:color="auto" w:fill="FFFFFF"/>
        </w:rPr>
        <w:t>и</w:t>
      </w:r>
      <w:r w:rsidR="00630B51" w:rsidRPr="00637E74">
        <w:rPr>
          <w:color w:val="000000"/>
          <w:sz w:val="22"/>
          <w:szCs w:val="22"/>
          <w:shd w:val="clear" w:color="auto" w:fill="FFFFFF"/>
        </w:rPr>
        <w:t xml:space="preserve">) - </w:t>
      </w:r>
      <w:r w:rsidR="00CC60AE" w:rsidRPr="00637E74">
        <w:rPr>
          <w:sz w:val="22"/>
          <w:szCs w:val="22"/>
        </w:rPr>
        <w:t>объекта</w:t>
      </w:r>
      <w:r w:rsidR="00DB0040" w:rsidRPr="00637E74">
        <w:rPr>
          <w:sz w:val="22"/>
          <w:szCs w:val="22"/>
        </w:rPr>
        <w:t xml:space="preserve"> права интеллектуальной собственности</w:t>
      </w:r>
      <w:r w:rsidR="00CC60AE" w:rsidRPr="00637E74">
        <w:rPr>
          <w:sz w:val="22"/>
          <w:szCs w:val="22"/>
        </w:rPr>
        <w:t xml:space="preserve">, принадлежащее </w:t>
      </w:r>
      <w:r w:rsidR="00630B51" w:rsidRPr="00637E74">
        <w:rPr>
          <w:sz w:val="22"/>
          <w:szCs w:val="22"/>
        </w:rPr>
        <w:t>Собственнику лицензии</w:t>
      </w:r>
      <w:r w:rsidR="00CC60AE" w:rsidRPr="00637E74">
        <w:rPr>
          <w:sz w:val="22"/>
          <w:szCs w:val="22"/>
        </w:rPr>
        <w:t>, а именно:</w:t>
      </w:r>
      <w:r w:rsidR="0017125B" w:rsidRPr="00637E74">
        <w:rPr>
          <w:sz w:val="22"/>
          <w:szCs w:val="22"/>
        </w:rPr>
        <w:t xml:space="preserve"> </w:t>
      </w:r>
      <w:r w:rsidR="00B340E9" w:rsidRPr="00637E74">
        <w:rPr>
          <w:sz w:val="22"/>
          <w:szCs w:val="22"/>
        </w:rPr>
        <w:t>Патента, мобильного приложения и</w:t>
      </w:r>
      <w:r w:rsidR="00CC60AE" w:rsidRPr="00637E74">
        <w:rPr>
          <w:sz w:val="22"/>
          <w:szCs w:val="22"/>
        </w:rPr>
        <w:t xml:space="preserve"> программно</w:t>
      </w:r>
      <w:r w:rsidR="006870D2" w:rsidRPr="00637E74">
        <w:rPr>
          <w:sz w:val="22"/>
          <w:szCs w:val="22"/>
        </w:rPr>
        <w:t>го</w:t>
      </w:r>
      <w:r w:rsidR="00CC60AE" w:rsidRPr="00637E74">
        <w:rPr>
          <w:sz w:val="22"/>
          <w:szCs w:val="22"/>
        </w:rPr>
        <w:t xml:space="preserve"> обеспечени</w:t>
      </w:r>
      <w:r w:rsidR="006870D2" w:rsidRPr="00637E74">
        <w:rPr>
          <w:sz w:val="22"/>
          <w:szCs w:val="22"/>
        </w:rPr>
        <w:t>я</w:t>
      </w:r>
      <w:r w:rsidR="00804160" w:rsidRPr="00637E74">
        <w:rPr>
          <w:sz w:val="22"/>
          <w:szCs w:val="22"/>
          <w:lang w:val="uk-UA"/>
        </w:rPr>
        <w:t xml:space="preserve"> </w:t>
      </w:r>
      <w:r w:rsidR="00CC60AE" w:rsidRPr="00637E74">
        <w:rPr>
          <w:sz w:val="22"/>
          <w:szCs w:val="22"/>
          <w:highlight w:val="yellow"/>
        </w:rPr>
        <w:t>__________</w:t>
      </w:r>
      <w:r w:rsidR="00CC60AE" w:rsidRPr="00637E74">
        <w:rPr>
          <w:sz w:val="22"/>
          <w:szCs w:val="22"/>
        </w:rPr>
        <w:t>.</w:t>
      </w:r>
    </w:p>
    <w:p w14:paraId="643DC809" w14:textId="77777777" w:rsidR="00B52620" w:rsidRPr="00637E74" w:rsidRDefault="00B52620" w:rsidP="00024FBA">
      <w:pPr>
        <w:numPr>
          <w:ilvl w:val="12"/>
          <w:numId w:val="0"/>
        </w:numPr>
        <w:tabs>
          <w:tab w:val="left" w:pos="0"/>
        </w:tabs>
        <w:jc w:val="both"/>
        <w:rPr>
          <w:sz w:val="22"/>
          <w:szCs w:val="22"/>
        </w:rPr>
      </w:pPr>
    </w:p>
    <w:p w14:paraId="312FF988" w14:textId="77777777" w:rsidR="004F16D6" w:rsidRPr="00637E74" w:rsidRDefault="004F16D6" w:rsidP="00024FBA">
      <w:pPr>
        <w:numPr>
          <w:ilvl w:val="0"/>
          <w:numId w:val="1"/>
        </w:numPr>
        <w:tabs>
          <w:tab w:val="clear" w:pos="510"/>
          <w:tab w:val="left" w:pos="-2880"/>
          <w:tab w:val="left" w:pos="0"/>
          <w:tab w:val="left" w:pos="567"/>
        </w:tabs>
        <w:ind w:left="0" w:firstLine="0"/>
        <w:jc w:val="both"/>
        <w:rPr>
          <w:b/>
          <w:bCs/>
          <w:sz w:val="22"/>
          <w:szCs w:val="22"/>
        </w:rPr>
      </w:pPr>
      <w:r w:rsidRPr="00637E74">
        <w:rPr>
          <w:b/>
          <w:bCs/>
          <w:sz w:val="22"/>
          <w:szCs w:val="22"/>
        </w:rPr>
        <w:t>ПРЕДМЕТ ДОГОВОРА</w:t>
      </w:r>
    </w:p>
    <w:p w14:paraId="18849E57" w14:textId="77777777" w:rsidR="00CC60AE" w:rsidRPr="00637E74" w:rsidRDefault="000A4EEA" w:rsidP="00024FBA">
      <w:pPr>
        <w:pStyle w:val="a3"/>
        <w:numPr>
          <w:ilvl w:val="1"/>
          <w:numId w:val="1"/>
        </w:numPr>
        <w:tabs>
          <w:tab w:val="left" w:pos="-2880"/>
          <w:tab w:val="left" w:pos="0"/>
          <w:tab w:val="left" w:pos="567"/>
          <w:tab w:val="left" w:pos="1080"/>
        </w:tabs>
        <w:spacing w:after="0"/>
        <w:ind w:left="0" w:firstLine="0"/>
        <w:jc w:val="both"/>
        <w:rPr>
          <w:sz w:val="22"/>
          <w:szCs w:val="22"/>
        </w:rPr>
      </w:pPr>
      <w:r w:rsidRPr="00637E74">
        <w:rPr>
          <w:sz w:val="22"/>
          <w:szCs w:val="22"/>
        </w:rPr>
        <w:t>Лицензиар</w:t>
      </w:r>
      <w:r w:rsidR="004F16D6" w:rsidRPr="00637E74">
        <w:rPr>
          <w:sz w:val="22"/>
          <w:szCs w:val="22"/>
        </w:rPr>
        <w:t xml:space="preserve"> обязуется </w:t>
      </w:r>
      <w:r w:rsidR="00CF2800" w:rsidRPr="00637E74">
        <w:rPr>
          <w:sz w:val="22"/>
          <w:szCs w:val="22"/>
        </w:rPr>
        <w:t>осуществить эксклюзивную поставку Товара</w:t>
      </w:r>
      <w:r w:rsidR="004F16D6" w:rsidRPr="00637E74">
        <w:rPr>
          <w:sz w:val="22"/>
          <w:szCs w:val="22"/>
        </w:rPr>
        <w:t xml:space="preserve">, а </w:t>
      </w:r>
      <w:r w:rsidRPr="00637E74">
        <w:rPr>
          <w:sz w:val="22"/>
          <w:szCs w:val="22"/>
        </w:rPr>
        <w:t>Лицензиат</w:t>
      </w:r>
      <w:r w:rsidR="005A14DA" w:rsidRPr="00637E74">
        <w:rPr>
          <w:sz w:val="22"/>
          <w:szCs w:val="22"/>
        </w:rPr>
        <w:t xml:space="preserve"> </w:t>
      </w:r>
      <w:r w:rsidR="004F16D6" w:rsidRPr="00637E74">
        <w:rPr>
          <w:sz w:val="22"/>
          <w:szCs w:val="22"/>
        </w:rPr>
        <w:t xml:space="preserve">оплатить и принять </w:t>
      </w:r>
      <w:r w:rsidR="00CF2800" w:rsidRPr="00637E74">
        <w:rPr>
          <w:sz w:val="22"/>
          <w:szCs w:val="22"/>
        </w:rPr>
        <w:t>его (Товар)</w:t>
      </w:r>
      <w:r w:rsidR="005A14DA" w:rsidRPr="00637E74">
        <w:rPr>
          <w:sz w:val="22"/>
          <w:szCs w:val="22"/>
        </w:rPr>
        <w:t xml:space="preserve"> </w:t>
      </w:r>
      <w:r w:rsidR="004F16D6" w:rsidRPr="00637E74">
        <w:rPr>
          <w:sz w:val="22"/>
          <w:szCs w:val="22"/>
        </w:rPr>
        <w:t>для последующе</w:t>
      </w:r>
      <w:r w:rsidR="00CC60AE" w:rsidRPr="00637E74">
        <w:rPr>
          <w:sz w:val="22"/>
          <w:szCs w:val="22"/>
        </w:rPr>
        <w:t xml:space="preserve">го личного использования без </w:t>
      </w:r>
      <w:r w:rsidR="006870D2" w:rsidRPr="00637E74">
        <w:rPr>
          <w:sz w:val="22"/>
          <w:szCs w:val="22"/>
        </w:rPr>
        <w:t xml:space="preserve">такого </w:t>
      </w:r>
      <w:r w:rsidR="00CC60AE" w:rsidRPr="00637E74">
        <w:rPr>
          <w:sz w:val="22"/>
          <w:szCs w:val="22"/>
        </w:rPr>
        <w:t xml:space="preserve">права </w:t>
      </w:r>
      <w:r w:rsidR="006870D2" w:rsidRPr="00637E74">
        <w:rPr>
          <w:sz w:val="22"/>
          <w:szCs w:val="22"/>
        </w:rPr>
        <w:t>предоставления использования третьим лицам.</w:t>
      </w:r>
    </w:p>
    <w:p w14:paraId="32BB3178" w14:textId="77777777" w:rsidR="004F16D6" w:rsidRPr="00637E74" w:rsidRDefault="004F16D6" w:rsidP="00024FBA">
      <w:pPr>
        <w:pStyle w:val="a3"/>
        <w:numPr>
          <w:ilvl w:val="1"/>
          <w:numId w:val="1"/>
        </w:numPr>
        <w:tabs>
          <w:tab w:val="left" w:pos="-2880"/>
          <w:tab w:val="left" w:pos="0"/>
          <w:tab w:val="left" w:pos="567"/>
          <w:tab w:val="left" w:pos="1080"/>
        </w:tabs>
        <w:spacing w:after="0"/>
        <w:ind w:left="0" w:firstLine="0"/>
        <w:jc w:val="both"/>
        <w:rPr>
          <w:sz w:val="22"/>
          <w:szCs w:val="22"/>
        </w:rPr>
      </w:pPr>
      <w:r w:rsidRPr="00637E74">
        <w:rPr>
          <w:sz w:val="22"/>
          <w:szCs w:val="22"/>
        </w:rPr>
        <w:t xml:space="preserve">Наименование, количество, ассортимент </w:t>
      </w:r>
      <w:r w:rsidR="00CC60AE" w:rsidRPr="00637E74">
        <w:rPr>
          <w:sz w:val="22"/>
          <w:szCs w:val="22"/>
        </w:rPr>
        <w:t xml:space="preserve">(спецификация) </w:t>
      </w:r>
      <w:r w:rsidR="003B501D" w:rsidRPr="00637E74">
        <w:rPr>
          <w:sz w:val="22"/>
          <w:szCs w:val="22"/>
        </w:rPr>
        <w:t>Товара</w:t>
      </w:r>
      <w:r w:rsidRPr="00637E74">
        <w:rPr>
          <w:sz w:val="22"/>
          <w:szCs w:val="22"/>
        </w:rPr>
        <w:t xml:space="preserve"> определяе</w:t>
      </w:r>
      <w:r w:rsidR="00023D20" w:rsidRPr="00637E74">
        <w:rPr>
          <w:sz w:val="22"/>
          <w:szCs w:val="22"/>
        </w:rPr>
        <w:t xml:space="preserve">тся </w:t>
      </w:r>
      <w:r w:rsidR="003951D1" w:rsidRPr="00637E74">
        <w:rPr>
          <w:sz w:val="22"/>
          <w:szCs w:val="22"/>
        </w:rPr>
        <w:t>в соответствии с заявкой</w:t>
      </w:r>
      <w:r w:rsidRPr="00637E74">
        <w:rPr>
          <w:sz w:val="22"/>
          <w:szCs w:val="22"/>
        </w:rPr>
        <w:t xml:space="preserve">, согласованной Сторонами и являющейся неотъемлемой частью Договора.  </w:t>
      </w:r>
    </w:p>
    <w:p w14:paraId="52659578" w14:textId="77777777" w:rsidR="005A14DA" w:rsidRPr="00637E74" w:rsidRDefault="005A14DA" w:rsidP="00024FBA">
      <w:pPr>
        <w:pStyle w:val="a3"/>
        <w:numPr>
          <w:ilvl w:val="1"/>
          <w:numId w:val="1"/>
        </w:numPr>
        <w:tabs>
          <w:tab w:val="left" w:pos="-2880"/>
          <w:tab w:val="left" w:pos="0"/>
          <w:tab w:val="left" w:pos="567"/>
          <w:tab w:val="left" w:pos="1080"/>
        </w:tabs>
        <w:spacing w:after="0"/>
        <w:ind w:left="0" w:firstLine="0"/>
        <w:jc w:val="both"/>
        <w:rPr>
          <w:sz w:val="22"/>
          <w:szCs w:val="22"/>
          <w:highlight w:val="yellow"/>
        </w:rPr>
      </w:pPr>
      <w:r w:rsidRPr="00637E74">
        <w:rPr>
          <w:sz w:val="22"/>
          <w:szCs w:val="22"/>
          <w:highlight w:val="yellow"/>
        </w:rPr>
        <w:t>Принадлежность исключительного права на Товар Собственнику лицензии удостоверяется (наименование правоустанавливающего документа) № ____ от ____, срок действия___.</w:t>
      </w:r>
    </w:p>
    <w:p w14:paraId="1E24045F" w14:textId="77777777" w:rsidR="005A14DA" w:rsidRPr="00637E74" w:rsidRDefault="005A14DA" w:rsidP="00024FBA">
      <w:pPr>
        <w:pStyle w:val="a3"/>
        <w:numPr>
          <w:ilvl w:val="1"/>
          <w:numId w:val="1"/>
        </w:numPr>
        <w:tabs>
          <w:tab w:val="left" w:pos="-2880"/>
          <w:tab w:val="left" w:pos="0"/>
          <w:tab w:val="left" w:pos="567"/>
          <w:tab w:val="left" w:pos="1080"/>
        </w:tabs>
        <w:spacing w:after="0"/>
        <w:ind w:left="0" w:firstLine="0"/>
        <w:jc w:val="both"/>
        <w:rPr>
          <w:sz w:val="22"/>
          <w:szCs w:val="22"/>
          <w:highlight w:val="yellow"/>
        </w:rPr>
      </w:pPr>
      <w:r w:rsidRPr="00637E74">
        <w:rPr>
          <w:sz w:val="22"/>
          <w:szCs w:val="22"/>
          <w:highlight w:val="yellow"/>
        </w:rPr>
        <w:t xml:space="preserve">Лицензиар представляет интересы Собственника лицензии по настоящему </w:t>
      </w:r>
      <w:r w:rsidR="00E13D38" w:rsidRPr="00637E74">
        <w:rPr>
          <w:sz w:val="22"/>
          <w:szCs w:val="22"/>
          <w:highlight w:val="yellow"/>
        </w:rPr>
        <w:t>Д</w:t>
      </w:r>
      <w:r w:rsidRPr="00637E74">
        <w:rPr>
          <w:sz w:val="22"/>
          <w:szCs w:val="22"/>
          <w:highlight w:val="yellow"/>
        </w:rPr>
        <w:t xml:space="preserve">оговору на основании Договора №___ от _______.   </w:t>
      </w:r>
    </w:p>
    <w:p w14:paraId="66C879F0" w14:textId="77777777" w:rsidR="007B37A4" w:rsidRPr="00637E74" w:rsidRDefault="007B37A4" w:rsidP="007B37A4">
      <w:pPr>
        <w:numPr>
          <w:ilvl w:val="12"/>
          <w:numId w:val="0"/>
        </w:numPr>
        <w:tabs>
          <w:tab w:val="left" w:pos="426"/>
        </w:tabs>
        <w:ind w:firstLine="540"/>
        <w:jc w:val="both"/>
        <w:rPr>
          <w:sz w:val="22"/>
          <w:szCs w:val="22"/>
        </w:rPr>
      </w:pPr>
    </w:p>
    <w:p w14:paraId="33FAECB1" w14:textId="77777777" w:rsidR="00B84008" w:rsidRPr="00637E74" w:rsidRDefault="00B84008" w:rsidP="007B37A4">
      <w:pPr>
        <w:numPr>
          <w:ilvl w:val="12"/>
          <w:numId w:val="0"/>
        </w:numPr>
        <w:tabs>
          <w:tab w:val="left" w:pos="426"/>
        </w:tabs>
        <w:ind w:firstLine="540"/>
        <w:jc w:val="both"/>
        <w:rPr>
          <w:sz w:val="22"/>
          <w:szCs w:val="22"/>
        </w:rPr>
      </w:pPr>
    </w:p>
    <w:p w14:paraId="3C57097C" w14:textId="77777777" w:rsidR="004F16D6" w:rsidRPr="00637E74" w:rsidRDefault="004F16D6" w:rsidP="00024FBA">
      <w:pPr>
        <w:pStyle w:val="a3"/>
        <w:numPr>
          <w:ilvl w:val="0"/>
          <w:numId w:val="1"/>
        </w:numPr>
        <w:tabs>
          <w:tab w:val="clear" w:pos="510"/>
          <w:tab w:val="left" w:pos="-2880"/>
          <w:tab w:val="left" w:pos="567"/>
        </w:tabs>
        <w:spacing w:after="0"/>
        <w:ind w:left="0" w:firstLine="0"/>
        <w:jc w:val="both"/>
        <w:rPr>
          <w:b/>
          <w:bCs/>
          <w:sz w:val="22"/>
          <w:szCs w:val="22"/>
        </w:rPr>
      </w:pPr>
      <w:r w:rsidRPr="00637E74">
        <w:rPr>
          <w:b/>
          <w:bCs/>
          <w:caps/>
          <w:sz w:val="22"/>
          <w:szCs w:val="22"/>
        </w:rPr>
        <w:t>Обязанности сторон</w:t>
      </w:r>
    </w:p>
    <w:p w14:paraId="7213A2F3" w14:textId="77777777" w:rsidR="004F16D6" w:rsidRPr="00637E74" w:rsidRDefault="006870D2" w:rsidP="00024FBA">
      <w:pPr>
        <w:pStyle w:val="a3"/>
        <w:numPr>
          <w:ilvl w:val="1"/>
          <w:numId w:val="1"/>
        </w:numPr>
        <w:tabs>
          <w:tab w:val="left" w:pos="-2880"/>
          <w:tab w:val="left" w:pos="567"/>
          <w:tab w:val="left" w:pos="1080"/>
        </w:tabs>
        <w:spacing w:after="0"/>
        <w:ind w:left="0" w:firstLine="0"/>
        <w:jc w:val="both"/>
        <w:rPr>
          <w:b/>
          <w:bCs/>
          <w:sz w:val="22"/>
          <w:szCs w:val="22"/>
        </w:rPr>
      </w:pPr>
      <w:r w:rsidRPr="00637E74">
        <w:rPr>
          <w:b/>
          <w:bCs/>
          <w:sz w:val="22"/>
          <w:szCs w:val="22"/>
        </w:rPr>
        <w:t>Лицензиат</w:t>
      </w:r>
      <w:r w:rsidR="004F16D6" w:rsidRPr="00637E74">
        <w:rPr>
          <w:b/>
          <w:bCs/>
          <w:sz w:val="22"/>
          <w:szCs w:val="22"/>
        </w:rPr>
        <w:t xml:space="preserve"> обязан:</w:t>
      </w:r>
    </w:p>
    <w:p w14:paraId="765F3A5D" w14:textId="77777777" w:rsidR="004F16D6" w:rsidRPr="00637E74" w:rsidRDefault="00B1778A" w:rsidP="00024FBA">
      <w:pPr>
        <w:pStyle w:val="a3"/>
        <w:numPr>
          <w:ilvl w:val="2"/>
          <w:numId w:val="1"/>
        </w:numPr>
        <w:tabs>
          <w:tab w:val="clear" w:pos="1620"/>
          <w:tab w:val="num" w:pos="-3060"/>
          <w:tab w:val="left" w:pos="-2880"/>
          <w:tab w:val="left" w:pos="567"/>
          <w:tab w:val="left" w:pos="1080"/>
        </w:tabs>
        <w:spacing w:after="0"/>
        <w:ind w:left="0" w:firstLine="0"/>
        <w:jc w:val="both"/>
        <w:rPr>
          <w:sz w:val="22"/>
          <w:szCs w:val="22"/>
        </w:rPr>
      </w:pPr>
      <w:r w:rsidRPr="00637E74">
        <w:rPr>
          <w:sz w:val="22"/>
          <w:szCs w:val="22"/>
        </w:rPr>
        <w:t>П</w:t>
      </w:r>
      <w:r w:rsidR="004F16D6" w:rsidRPr="00637E74">
        <w:rPr>
          <w:sz w:val="22"/>
          <w:szCs w:val="22"/>
        </w:rPr>
        <w:t>ринять</w:t>
      </w:r>
      <w:r w:rsidRPr="00637E74">
        <w:rPr>
          <w:sz w:val="22"/>
          <w:szCs w:val="22"/>
        </w:rPr>
        <w:t xml:space="preserve"> и оплатить</w:t>
      </w:r>
      <w:r w:rsidR="004E2FD4" w:rsidRPr="00637E74">
        <w:rPr>
          <w:sz w:val="22"/>
          <w:szCs w:val="22"/>
          <w:lang w:val="uk-UA"/>
        </w:rPr>
        <w:t xml:space="preserve"> </w:t>
      </w:r>
      <w:r w:rsidR="003B501D" w:rsidRPr="00637E74">
        <w:rPr>
          <w:sz w:val="22"/>
          <w:szCs w:val="22"/>
        </w:rPr>
        <w:t>Товар</w:t>
      </w:r>
      <w:r w:rsidR="004F16D6" w:rsidRPr="00637E74">
        <w:rPr>
          <w:sz w:val="22"/>
          <w:szCs w:val="22"/>
        </w:rPr>
        <w:t xml:space="preserve"> в полном объеме </w:t>
      </w:r>
      <w:proofErr w:type="gramStart"/>
      <w:r w:rsidR="004F16D6" w:rsidRPr="00637E74">
        <w:rPr>
          <w:sz w:val="22"/>
          <w:szCs w:val="22"/>
        </w:rPr>
        <w:t>соглас</w:t>
      </w:r>
      <w:r w:rsidR="00023D20" w:rsidRPr="00637E74">
        <w:rPr>
          <w:sz w:val="22"/>
          <w:szCs w:val="22"/>
        </w:rPr>
        <w:t>но</w:t>
      </w:r>
      <w:r w:rsidR="004E2FD4" w:rsidRPr="00637E74">
        <w:rPr>
          <w:sz w:val="22"/>
          <w:szCs w:val="22"/>
          <w:lang w:val="uk-UA"/>
        </w:rPr>
        <w:t xml:space="preserve"> </w:t>
      </w:r>
      <w:r w:rsidR="004F16D6" w:rsidRPr="00637E74">
        <w:rPr>
          <w:sz w:val="22"/>
          <w:szCs w:val="22"/>
        </w:rPr>
        <w:t>заявк</w:t>
      </w:r>
      <w:r w:rsidR="00CC60AE" w:rsidRPr="00637E74">
        <w:rPr>
          <w:sz w:val="22"/>
          <w:szCs w:val="22"/>
        </w:rPr>
        <w:t>и</w:t>
      </w:r>
      <w:proofErr w:type="gramEnd"/>
      <w:r w:rsidR="00CC60AE" w:rsidRPr="00637E74">
        <w:rPr>
          <w:sz w:val="22"/>
          <w:szCs w:val="22"/>
        </w:rPr>
        <w:t>, согласованной</w:t>
      </w:r>
      <w:r w:rsidR="004F16D6" w:rsidRPr="00637E74">
        <w:rPr>
          <w:sz w:val="22"/>
          <w:szCs w:val="22"/>
        </w:rPr>
        <w:t xml:space="preserve"> Сторонами.</w:t>
      </w:r>
    </w:p>
    <w:p w14:paraId="3E4EE5D1" w14:textId="77777777" w:rsidR="004F16D6" w:rsidRPr="00637E74" w:rsidRDefault="004F16D6" w:rsidP="00024FBA">
      <w:pPr>
        <w:pStyle w:val="a3"/>
        <w:numPr>
          <w:ilvl w:val="2"/>
          <w:numId w:val="1"/>
        </w:numPr>
        <w:tabs>
          <w:tab w:val="clear" w:pos="1620"/>
          <w:tab w:val="num" w:pos="-3060"/>
          <w:tab w:val="left" w:pos="-2880"/>
          <w:tab w:val="left" w:pos="567"/>
          <w:tab w:val="left" w:pos="1080"/>
        </w:tabs>
        <w:spacing w:after="0"/>
        <w:ind w:left="0" w:firstLine="0"/>
        <w:jc w:val="both"/>
        <w:rPr>
          <w:sz w:val="22"/>
          <w:szCs w:val="22"/>
        </w:rPr>
      </w:pPr>
      <w:r w:rsidRPr="00637E74">
        <w:rPr>
          <w:sz w:val="22"/>
          <w:szCs w:val="22"/>
        </w:rPr>
        <w:t xml:space="preserve">Проводить </w:t>
      </w:r>
      <w:r w:rsidR="00CC60AE" w:rsidRPr="00637E74">
        <w:rPr>
          <w:sz w:val="22"/>
          <w:szCs w:val="22"/>
        </w:rPr>
        <w:t>рекламную</w:t>
      </w:r>
      <w:r w:rsidRPr="00637E74">
        <w:rPr>
          <w:sz w:val="22"/>
          <w:szCs w:val="22"/>
        </w:rPr>
        <w:t xml:space="preserve"> политику, согласованную с </w:t>
      </w:r>
      <w:r w:rsidR="006870D2" w:rsidRPr="00637E74">
        <w:rPr>
          <w:sz w:val="22"/>
          <w:szCs w:val="22"/>
        </w:rPr>
        <w:t>Лицензиаром</w:t>
      </w:r>
      <w:r w:rsidRPr="00637E74">
        <w:rPr>
          <w:sz w:val="22"/>
          <w:szCs w:val="22"/>
        </w:rPr>
        <w:t xml:space="preserve">. </w:t>
      </w:r>
    </w:p>
    <w:p w14:paraId="73D34948" w14:textId="77777777" w:rsidR="000A4EEA" w:rsidRPr="00637E74" w:rsidRDefault="00A716EC" w:rsidP="00024FBA">
      <w:pPr>
        <w:pStyle w:val="a3"/>
        <w:numPr>
          <w:ilvl w:val="2"/>
          <w:numId w:val="1"/>
        </w:numPr>
        <w:tabs>
          <w:tab w:val="clear" w:pos="1620"/>
          <w:tab w:val="num" w:pos="-3060"/>
          <w:tab w:val="left" w:pos="-2880"/>
          <w:tab w:val="left" w:pos="567"/>
          <w:tab w:val="left" w:pos="1080"/>
        </w:tabs>
        <w:spacing w:after="0"/>
        <w:ind w:left="0" w:firstLine="0"/>
        <w:jc w:val="both"/>
        <w:rPr>
          <w:sz w:val="22"/>
          <w:szCs w:val="22"/>
        </w:rPr>
      </w:pPr>
      <w:r w:rsidRPr="00637E74">
        <w:rPr>
          <w:sz w:val="22"/>
          <w:szCs w:val="22"/>
        </w:rPr>
        <w:t xml:space="preserve">На протяжении </w:t>
      </w:r>
      <w:r w:rsidR="00B340E9" w:rsidRPr="00637E74">
        <w:rPr>
          <w:sz w:val="22"/>
          <w:szCs w:val="22"/>
        </w:rPr>
        <w:t>трех календарных лет</w:t>
      </w:r>
      <w:r w:rsidRPr="00637E74">
        <w:rPr>
          <w:sz w:val="22"/>
          <w:szCs w:val="22"/>
        </w:rPr>
        <w:t xml:space="preserve"> с момента получения прав на Товар по письменному согласованию с Лицензиаром организовать деятельность по предоставлению услуг рекламы на рекламных плоскостях в количестве не менее тридцати единиц. </w:t>
      </w:r>
    </w:p>
    <w:p w14:paraId="0BAF3E81" w14:textId="77777777" w:rsidR="004E2FD4" w:rsidRPr="00637E74" w:rsidRDefault="004E2FD4" w:rsidP="00024FBA">
      <w:pPr>
        <w:pStyle w:val="a3"/>
        <w:numPr>
          <w:ilvl w:val="2"/>
          <w:numId w:val="1"/>
        </w:numPr>
        <w:tabs>
          <w:tab w:val="clear" w:pos="1620"/>
          <w:tab w:val="num" w:pos="-3060"/>
          <w:tab w:val="left" w:pos="-2880"/>
          <w:tab w:val="left" w:pos="567"/>
          <w:tab w:val="left" w:pos="1080"/>
        </w:tabs>
        <w:spacing w:after="0"/>
        <w:ind w:left="0" w:firstLine="0"/>
        <w:jc w:val="both"/>
        <w:rPr>
          <w:sz w:val="22"/>
          <w:szCs w:val="22"/>
        </w:rPr>
      </w:pPr>
      <w:r w:rsidRPr="00637E74">
        <w:rPr>
          <w:sz w:val="22"/>
          <w:szCs w:val="22"/>
        </w:rPr>
        <w:t>На протяжении всего срока использования Тов</w:t>
      </w:r>
      <w:r w:rsidR="00804160" w:rsidRPr="00637E74">
        <w:rPr>
          <w:sz w:val="22"/>
          <w:szCs w:val="22"/>
        </w:rPr>
        <w:t>ара оплачивать Лицензиару 15 (пятнадцать</w:t>
      </w:r>
      <w:r w:rsidRPr="00637E74">
        <w:rPr>
          <w:sz w:val="22"/>
          <w:szCs w:val="22"/>
        </w:rPr>
        <w:t xml:space="preserve">) % от полученного дохода на техническое обслуживание Товара. </w:t>
      </w:r>
    </w:p>
    <w:p w14:paraId="5CFD8B57" w14:textId="77777777" w:rsidR="00CC60AE" w:rsidRPr="00637E74" w:rsidRDefault="004F16D6" w:rsidP="00024FBA">
      <w:pPr>
        <w:pStyle w:val="a3"/>
        <w:numPr>
          <w:ilvl w:val="2"/>
          <w:numId w:val="1"/>
        </w:numPr>
        <w:tabs>
          <w:tab w:val="clear" w:pos="1620"/>
          <w:tab w:val="left" w:pos="-2880"/>
          <w:tab w:val="left" w:pos="567"/>
          <w:tab w:val="left" w:pos="1080"/>
        </w:tabs>
        <w:spacing w:after="0"/>
        <w:ind w:left="0" w:firstLine="0"/>
        <w:jc w:val="both"/>
        <w:rPr>
          <w:sz w:val="22"/>
          <w:szCs w:val="22"/>
        </w:rPr>
      </w:pPr>
      <w:r w:rsidRPr="00637E74">
        <w:rPr>
          <w:sz w:val="22"/>
          <w:szCs w:val="22"/>
        </w:rPr>
        <w:t xml:space="preserve">Предоставлять по требованию </w:t>
      </w:r>
      <w:r w:rsidR="006870D2" w:rsidRPr="00637E74">
        <w:rPr>
          <w:sz w:val="22"/>
          <w:szCs w:val="22"/>
        </w:rPr>
        <w:t>Лицензиара</w:t>
      </w:r>
      <w:r w:rsidR="004E2FD4" w:rsidRPr="00637E74">
        <w:rPr>
          <w:sz w:val="22"/>
          <w:szCs w:val="22"/>
        </w:rPr>
        <w:t xml:space="preserve"> </w:t>
      </w:r>
      <w:r w:rsidR="00CC60AE" w:rsidRPr="00637E74">
        <w:rPr>
          <w:sz w:val="22"/>
          <w:szCs w:val="22"/>
        </w:rPr>
        <w:t>документы, на основании которых осуществляется использование Товара (в том числе финансовые).</w:t>
      </w:r>
    </w:p>
    <w:p w14:paraId="05D77674" w14:textId="77777777" w:rsidR="004F16D6" w:rsidRPr="00637E74" w:rsidRDefault="006870D2" w:rsidP="00024FBA">
      <w:pPr>
        <w:pStyle w:val="1"/>
        <w:numPr>
          <w:ilvl w:val="1"/>
          <w:numId w:val="1"/>
        </w:numPr>
        <w:tabs>
          <w:tab w:val="left" w:pos="-2880"/>
          <w:tab w:val="left" w:pos="567"/>
          <w:tab w:val="left" w:pos="1080"/>
        </w:tabs>
        <w:ind w:left="0" w:firstLine="0"/>
        <w:jc w:val="both"/>
        <w:rPr>
          <w:sz w:val="22"/>
          <w:szCs w:val="22"/>
        </w:rPr>
      </w:pPr>
      <w:r w:rsidRPr="00637E74">
        <w:rPr>
          <w:rFonts w:ascii="Times New Roman" w:hAnsi="Times New Roman"/>
          <w:b/>
          <w:bCs/>
          <w:sz w:val="22"/>
          <w:szCs w:val="22"/>
        </w:rPr>
        <w:t>Лицензиар</w:t>
      </w:r>
      <w:r w:rsidR="004F16D6" w:rsidRPr="00637E74">
        <w:rPr>
          <w:rFonts w:ascii="Times New Roman" w:hAnsi="Times New Roman"/>
          <w:b/>
          <w:bCs/>
          <w:sz w:val="22"/>
          <w:szCs w:val="22"/>
        </w:rPr>
        <w:t xml:space="preserve"> обязан: </w:t>
      </w:r>
    </w:p>
    <w:p w14:paraId="35E7FE8F" w14:textId="77777777" w:rsidR="00CC60AE" w:rsidRPr="00637E74" w:rsidRDefault="004F16D6" w:rsidP="00024FBA">
      <w:pPr>
        <w:pStyle w:val="1"/>
        <w:numPr>
          <w:ilvl w:val="2"/>
          <w:numId w:val="1"/>
        </w:numPr>
        <w:tabs>
          <w:tab w:val="left" w:pos="-2880"/>
          <w:tab w:val="left" w:pos="567"/>
          <w:tab w:val="left" w:pos="1080"/>
        </w:tabs>
        <w:ind w:left="0" w:firstLine="0"/>
        <w:jc w:val="both"/>
        <w:rPr>
          <w:rFonts w:ascii="Times New Roman" w:hAnsi="Times New Roman"/>
          <w:sz w:val="22"/>
          <w:szCs w:val="22"/>
        </w:rPr>
      </w:pPr>
      <w:r w:rsidRPr="00637E74">
        <w:rPr>
          <w:rFonts w:ascii="Times New Roman" w:hAnsi="Times New Roman"/>
          <w:sz w:val="22"/>
          <w:szCs w:val="22"/>
        </w:rPr>
        <w:t>Предостав</w:t>
      </w:r>
      <w:r w:rsidR="00F229BF" w:rsidRPr="00637E74">
        <w:rPr>
          <w:rFonts w:ascii="Times New Roman" w:hAnsi="Times New Roman"/>
          <w:sz w:val="22"/>
          <w:szCs w:val="22"/>
        </w:rPr>
        <w:t>и</w:t>
      </w:r>
      <w:r w:rsidRPr="00637E74">
        <w:rPr>
          <w:rFonts w:ascii="Times New Roman" w:hAnsi="Times New Roman"/>
          <w:sz w:val="22"/>
          <w:szCs w:val="22"/>
        </w:rPr>
        <w:t xml:space="preserve">ть </w:t>
      </w:r>
      <w:r w:rsidR="006870D2" w:rsidRPr="00637E74">
        <w:rPr>
          <w:rFonts w:ascii="Times New Roman" w:hAnsi="Times New Roman"/>
          <w:sz w:val="22"/>
          <w:szCs w:val="22"/>
        </w:rPr>
        <w:t>Лицензиату</w:t>
      </w:r>
      <w:r w:rsidR="0049622C" w:rsidRPr="00637E74">
        <w:rPr>
          <w:rFonts w:ascii="Times New Roman" w:hAnsi="Times New Roman"/>
          <w:sz w:val="22"/>
          <w:szCs w:val="22"/>
          <w:lang w:val="uk-UA"/>
        </w:rPr>
        <w:t xml:space="preserve"> </w:t>
      </w:r>
      <w:r w:rsidR="00CC60AE" w:rsidRPr="00637E74">
        <w:rPr>
          <w:rFonts w:ascii="Times New Roman" w:hAnsi="Times New Roman"/>
          <w:sz w:val="22"/>
          <w:szCs w:val="22"/>
        </w:rPr>
        <w:t>Товар</w:t>
      </w:r>
      <w:r w:rsidR="006870D2" w:rsidRPr="00637E74">
        <w:rPr>
          <w:rFonts w:ascii="Times New Roman" w:hAnsi="Times New Roman"/>
          <w:sz w:val="22"/>
          <w:szCs w:val="22"/>
        </w:rPr>
        <w:t xml:space="preserve"> на условиях настоящего Договора</w:t>
      </w:r>
      <w:r w:rsidR="00CC60AE" w:rsidRPr="00637E74">
        <w:rPr>
          <w:rFonts w:ascii="Times New Roman" w:hAnsi="Times New Roman"/>
          <w:sz w:val="22"/>
          <w:szCs w:val="22"/>
        </w:rPr>
        <w:t xml:space="preserve">. </w:t>
      </w:r>
    </w:p>
    <w:p w14:paraId="201D7331" w14:textId="77777777" w:rsidR="004F16D6" w:rsidRPr="00637E74" w:rsidRDefault="004F16D6" w:rsidP="004F16D6">
      <w:pPr>
        <w:pStyle w:val="1"/>
        <w:tabs>
          <w:tab w:val="left" w:pos="-2880"/>
          <w:tab w:val="left" w:pos="851"/>
        </w:tabs>
        <w:ind w:firstLine="540"/>
        <w:jc w:val="both"/>
        <w:rPr>
          <w:rFonts w:ascii="Times New Roman" w:hAnsi="Times New Roman"/>
          <w:sz w:val="22"/>
          <w:szCs w:val="22"/>
        </w:rPr>
      </w:pPr>
    </w:p>
    <w:p w14:paraId="24D8DDF8" w14:textId="77777777" w:rsidR="00B84008" w:rsidRPr="00637E74" w:rsidRDefault="00B84008" w:rsidP="004F16D6">
      <w:pPr>
        <w:pStyle w:val="1"/>
        <w:tabs>
          <w:tab w:val="left" w:pos="-2880"/>
          <w:tab w:val="left" w:pos="851"/>
        </w:tabs>
        <w:ind w:firstLine="540"/>
        <w:jc w:val="both"/>
        <w:rPr>
          <w:rFonts w:ascii="Times New Roman" w:hAnsi="Times New Roman"/>
          <w:sz w:val="22"/>
          <w:szCs w:val="22"/>
        </w:rPr>
      </w:pPr>
    </w:p>
    <w:p w14:paraId="2EC82B4B" w14:textId="77777777" w:rsidR="004F16D6" w:rsidRPr="00637E74" w:rsidRDefault="004F16D6" w:rsidP="00CB5738">
      <w:pPr>
        <w:pStyle w:val="a3"/>
        <w:numPr>
          <w:ilvl w:val="0"/>
          <w:numId w:val="1"/>
        </w:numPr>
        <w:tabs>
          <w:tab w:val="clear" w:pos="510"/>
          <w:tab w:val="left" w:pos="-2880"/>
          <w:tab w:val="left" w:pos="567"/>
        </w:tabs>
        <w:spacing w:after="0"/>
        <w:ind w:left="0" w:firstLine="0"/>
        <w:jc w:val="both"/>
        <w:rPr>
          <w:b/>
          <w:bCs/>
          <w:caps/>
          <w:sz w:val="22"/>
          <w:szCs w:val="22"/>
        </w:rPr>
      </w:pPr>
      <w:r w:rsidRPr="00637E74">
        <w:rPr>
          <w:b/>
          <w:bCs/>
          <w:caps/>
          <w:sz w:val="22"/>
          <w:szCs w:val="22"/>
        </w:rPr>
        <w:t>Порядок и сроки поставок</w:t>
      </w:r>
    </w:p>
    <w:p w14:paraId="50319890" w14:textId="77777777" w:rsidR="00F229BF" w:rsidRPr="00637E74" w:rsidRDefault="00CF1F0A" w:rsidP="00CB5738">
      <w:pPr>
        <w:pStyle w:val="1"/>
        <w:numPr>
          <w:ilvl w:val="1"/>
          <w:numId w:val="1"/>
        </w:numPr>
        <w:tabs>
          <w:tab w:val="left" w:pos="-2880"/>
          <w:tab w:val="left" w:pos="567"/>
          <w:tab w:val="left" w:pos="1080"/>
        </w:tabs>
        <w:ind w:left="0" w:firstLine="0"/>
        <w:jc w:val="both"/>
        <w:rPr>
          <w:rFonts w:ascii="Times New Roman" w:hAnsi="Times New Roman"/>
          <w:snapToGrid/>
          <w:sz w:val="22"/>
          <w:szCs w:val="22"/>
        </w:rPr>
      </w:pPr>
      <w:r w:rsidRPr="00637E74">
        <w:rPr>
          <w:rFonts w:ascii="Times New Roman" w:hAnsi="Times New Roman"/>
          <w:snapToGrid/>
          <w:sz w:val="22"/>
          <w:szCs w:val="22"/>
        </w:rPr>
        <w:t>Лицензиар</w:t>
      </w:r>
      <w:r w:rsidR="00180F77" w:rsidRPr="00637E74">
        <w:rPr>
          <w:rFonts w:ascii="Times New Roman" w:hAnsi="Times New Roman"/>
          <w:sz w:val="22"/>
          <w:szCs w:val="22"/>
        </w:rPr>
        <w:t xml:space="preserve"> не позднее чем </w:t>
      </w:r>
      <w:r w:rsidR="00F229BF" w:rsidRPr="00637E74">
        <w:rPr>
          <w:rFonts w:ascii="Times New Roman" w:hAnsi="Times New Roman"/>
          <w:sz w:val="22"/>
          <w:szCs w:val="22"/>
        </w:rPr>
        <w:t xml:space="preserve">через два календарных года с момента подписания настоящего договора </w:t>
      </w:r>
      <w:r w:rsidR="009E49DE" w:rsidRPr="00637E74">
        <w:rPr>
          <w:rFonts w:ascii="Times New Roman" w:hAnsi="Times New Roman"/>
          <w:sz w:val="22"/>
          <w:szCs w:val="22"/>
        </w:rPr>
        <w:t xml:space="preserve">по заявке, согласованной сторонами Договора, </w:t>
      </w:r>
      <w:r w:rsidR="00F229BF" w:rsidRPr="00637E74">
        <w:rPr>
          <w:rFonts w:ascii="Times New Roman" w:hAnsi="Times New Roman"/>
          <w:sz w:val="22"/>
          <w:szCs w:val="22"/>
        </w:rPr>
        <w:t xml:space="preserve">поставляет Товар </w:t>
      </w:r>
      <w:r w:rsidRPr="00637E74">
        <w:rPr>
          <w:rFonts w:ascii="Times New Roman" w:hAnsi="Times New Roman"/>
          <w:sz w:val="22"/>
          <w:szCs w:val="22"/>
        </w:rPr>
        <w:t>Лицензиату</w:t>
      </w:r>
      <w:r w:rsidR="00F229BF" w:rsidRPr="00637E74">
        <w:rPr>
          <w:rFonts w:ascii="Times New Roman" w:hAnsi="Times New Roman"/>
          <w:sz w:val="22"/>
          <w:szCs w:val="22"/>
        </w:rPr>
        <w:t xml:space="preserve">.  </w:t>
      </w:r>
    </w:p>
    <w:p w14:paraId="19B6AE9F" w14:textId="77777777" w:rsidR="001C5B23" w:rsidRPr="00637E74" w:rsidRDefault="003E6FE2" w:rsidP="00CB5738">
      <w:pPr>
        <w:pStyle w:val="1"/>
        <w:numPr>
          <w:ilvl w:val="1"/>
          <w:numId w:val="1"/>
        </w:numPr>
        <w:tabs>
          <w:tab w:val="left" w:pos="-2880"/>
          <w:tab w:val="left" w:pos="567"/>
          <w:tab w:val="left" w:pos="1080"/>
        </w:tabs>
        <w:ind w:left="0" w:firstLine="0"/>
        <w:jc w:val="both"/>
        <w:rPr>
          <w:rFonts w:ascii="Times New Roman" w:hAnsi="Times New Roman"/>
          <w:snapToGrid/>
          <w:sz w:val="22"/>
          <w:szCs w:val="22"/>
        </w:rPr>
      </w:pPr>
      <w:r w:rsidRPr="00637E74">
        <w:rPr>
          <w:rFonts w:ascii="Times New Roman" w:hAnsi="Times New Roman"/>
          <w:sz w:val="22"/>
          <w:szCs w:val="22"/>
        </w:rPr>
        <w:t>Заявка согласовывается Сторонами путем обмена электронными письмами</w:t>
      </w:r>
      <w:r w:rsidR="001C5B23" w:rsidRPr="00637E74">
        <w:rPr>
          <w:rFonts w:ascii="Times New Roman" w:hAnsi="Times New Roman"/>
          <w:sz w:val="22"/>
          <w:szCs w:val="22"/>
        </w:rPr>
        <w:t xml:space="preserve"> по сети </w:t>
      </w:r>
      <w:r w:rsidR="001C5B23" w:rsidRPr="00637E74">
        <w:rPr>
          <w:rFonts w:ascii="Times New Roman" w:hAnsi="Times New Roman"/>
          <w:sz w:val="22"/>
          <w:szCs w:val="22"/>
          <w:lang w:val="en-US"/>
        </w:rPr>
        <w:t>Internet</w:t>
      </w:r>
      <w:r w:rsidR="001C5B23" w:rsidRPr="00637E74">
        <w:rPr>
          <w:rFonts w:ascii="Times New Roman" w:hAnsi="Times New Roman"/>
          <w:sz w:val="22"/>
          <w:szCs w:val="22"/>
        </w:rPr>
        <w:t xml:space="preserve"> или по телефону с обязательным соблюдением положений п.</w:t>
      </w:r>
      <w:r w:rsidR="00A35C73" w:rsidRPr="00637E74">
        <w:rPr>
          <w:rFonts w:ascii="Times New Roman" w:hAnsi="Times New Roman"/>
          <w:sz w:val="22"/>
          <w:szCs w:val="22"/>
        </w:rPr>
        <w:t xml:space="preserve"> 9</w:t>
      </w:r>
      <w:r w:rsidR="0049622C" w:rsidRPr="00637E74">
        <w:rPr>
          <w:rFonts w:ascii="Times New Roman" w:hAnsi="Times New Roman"/>
          <w:sz w:val="22"/>
          <w:szCs w:val="22"/>
          <w:lang w:val="uk-UA"/>
        </w:rPr>
        <w:t xml:space="preserve"> </w:t>
      </w:r>
      <w:r w:rsidR="000A4EEA" w:rsidRPr="00637E74">
        <w:rPr>
          <w:rFonts w:ascii="Times New Roman" w:hAnsi="Times New Roman"/>
          <w:sz w:val="22"/>
          <w:szCs w:val="22"/>
        </w:rPr>
        <w:t>настоящего Договора</w:t>
      </w:r>
      <w:r w:rsidR="001C5B23" w:rsidRPr="00637E74">
        <w:rPr>
          <w:rFonts w:ascii="Times New Roman" w:hAnsi="Times New Roman"/>
          <w:sz w:val="22"/>
          <w:szCs w:val="22"/>
        </w:rPr>
        <w:t xml:space="preserve">. </w:t>
      </w:r>
    </w:p>
    <w:p w14:paraId="1055C93B" w14:textId="77777777" w:rsidR="00F229BF" w:rsidRPr="00637E74" w:rsidRDefault="004F16D6" w:rsidP="00CB5738">
      <w:pPr>
        <w:pStyle w:val="1"/>
        <w:numPr>
          <w:ilvl w:val="1"/>
          <w:numId w:val="1"/>
        </w:numPr>
        <w:tabs>
          <w:tab w:val="left" w:pos="-2880"/>
          <w:tab w:val="left" w:pos="567"/>
          <w:tab w:val="left" w:pos="1080"/>
        </w:tabs>
        <w:ind w:left="0" w:firstLine="0"/>
        <w:jc w:val="both"/>
        <w:rPr>
          <w:rFonts w:ascii="Times New Roman" w:hAnsi="Times New Roman"/>
          <w:snapToGrid/>
          <w:sz w:val="22"/>
          <w:szCs w:val="22"/>
        </w:rPr>
      </w:pPr>
      <w:r w:rsidRPr="00637E74">
        <w:rPr>
          <w:rFonts w:ascii="Times New Roman" w:hAnsi="Times New Roman"/>
          <w:snapToGrid/>
          <w:sz w:val="22"/>
          <w:szCs w:val="22"/>
        </w:rPr>
        <w:lastRenderedPageBreak/>
        <w:t xml:space="preserve">В случае </w:t>
      </w:r>
      <w:proofErr w:type="gramStart"/>
      <w:r w:rsidR="00F229BF" w:rsidRPr="00637E74">
        <w:rPr>
          <w:rFonts w:ascii="Times New Roman" w:hAnsi="Times New Roman"/>
          <w:snapToGrid/>
          <w:sz w:val="22"/>
          <w:szCs w:val="22"/>
        </w:rPr>
        <w:t>не согласования</w:t>
      </w:r>
      <w:proofErr w:type="gramEnd"/>
      <w:r w:rsidR="0049622C" w:rsidRPr="00637E74">
        <w:rPr>
          <w:rFonts w:ascii="Times New Roman" w:hAnsi="Times New Roman"/>
          <w:snapToGrid/>
          <w:sz w:val="22"/>
          <w:szCs w:val="22"/>
          <w:lang w:val="uk-UA"/>
        </w:rPr>
        <w:t xml:space="preserve"> </w:t>
      </w:r>
      <w:r w:rsidRPr="00637E74">
        <w:rPr>
          <w:rFonts w:ascii="Times New Roman" w:hAnsi="Times New Roman"/>
          <w:snapToGrid/>
          <w:sz w:val="22"/>
          <w:szCs w:val="22"/>
        </w:rPr>
        <w:t>заявки</w:t>
      </w:r>
      <w:r w:rsidR="0049622C" w:rsidRPr="00637E74">
        <w:rPr>
          <w:rFonts w:ascii="Times New Roman" w:hAnsi="Times New Roman"/>
          <w:snapToGrid/>
          <w:sz w:val="22"/>
          <w:szCs w:val="22"/>
          <w:lang w:val="uk-UA"/>
        </w:rPr>
        <w:t xml:space="preserve"> </w:t>
      </w:r>
      <w:r w:rsidR="003B501D" w:rsidRPr="00637E74">
        <w:rPr>
          <w:rFonts w:ascii="Times New Roman" w:hAnsi="Times New Roman"/>
          <w:snapToGrid/>
          <w:sz w:val="22"/>
          <w:szCs w:val="22"/>
        </w:rPr>
        <w:t>Товар</w:t>
      </w:r>
      <w:r w:rsidRPr="00637E74">
        <w:rPr>
          <w:rFonts w:ascii="Times New Roman" w:hAnsi="Times New Roman"/>
          <w:snapToGrid/>
          <w:sz w:val="22"/>
          <w:szCs w:val="22"/>
        </w:rPr>
        <w:t xml:space="preserve"> не поставляется. При этом </w:t>
      </w:r>
      <w:r w:rsidR="00CF1F0A" w:rsidRPr="00637E74">
        <w:rPr>
          <w:rFonts w:ascii="Times New Roman" w:hAnsi="Times New Roman"/>
          <w:snapToGrid/>
          <w:sz w:val="22"/>
          <w:szCs w:val="22"/>
        </w:rPr>
        <w:t>Лицензиар</w:t>
      </w:r>
      <w:r w:rsidRPr="00637E74">
        <w:rPr>
          <w:rFonts w:ascii="Times New Roman" w:hAnsi="Times New Roman"/>
          <w:snapToGrid/>
          <w:sz w:val="22"/>
          <w:szCs w:val="22"/>
        </w:rPr>
        <w:t xml:space="preserve"> не несет ответственности за пользование денежными средствами </w:t>
      </w:r>
      <w:r w:rsidR="00CF1F0A" w:rsidRPr="00637E74">
        <w:rPr>
          <w:rFonts w:ascii="Times New Roman" w:hAnsi="Times New Roman"/>
          <w:snapToGrid/>
          <w:sz w:val="22"/>
          <w:szCs w:val="22"/>
        </w:rPr>
        <w:t>Лицензиата</w:t>
      </w:r>
      <w:r w:rsidRPr="00637E74">
        <w:rPr>
          <w:rFonts w:ascii="Times New Roman" w:hAnsi="Times New Roman"/>
          <w:snapToGrid/>
          <w:sz w:val="22"/>
          <w:szCs w:val="22"/>
        </w:rPr>
        <w:t xml:space="preserve">. </w:t>
      </w:r>
      <w:r w:rsidR="00F229BF" w:rsidRPr="00637E74">
        <w:rPr>
          <w:rFonts w:ascii="Times New Roman" w:hAnsi="Times New Roman"/>
          <w:snapToGrid/>
          <w:sz w:val="22"/>
          <w:szCs w:val="22"/>
        </w:rPr>
        <w:t xml:space="preserve">В случае безосновательного неполучения/отказа от Товара </w:t>
      </w:r>
      <w:r w:rsidR="00CF1F0A" w:rsidRPr="00637E74">
        <w:rPr>
          <w:rFonts w:ascii="Times New Roman" w:hAnsi="Times New Roman"/>
          <w:snapToGrid/>
          <w:sz w:val="22"/>
          <w:szCs w:val="22"/>
        </w:rPr>
        <w:t>Лицензиатом</w:t>
      </w:r>
      <w:r w:rsidR="00F229BF" w:rsidRPr="00637E74">
        <w:rPr>
          <w:rFonts w:ascii="Times New Roman" w:hAnsi="Times New Roman"/>
          <w:snapToGrid/>
          <w:sz w:val="22"/>
          <w:szCs w:val="22"/>
        </w:rPr>
        <w:t xml:space="preserve">, денежные средства, полученные </w:t>
      </w:r>
      <w:r w:rsidR="00CF1F0A" w:rsidRPr="00637E74">
        <w:rPr>
          <w:rFonts w:ascii="Times New Roman" w:hAnsi="Times New Roman"/>
          <w:snapToGrid/>
          <w:sz w:val="22"/>
          <w:szCs w:val="22"/>
        </w:rPr>
        <w:t>Лицензиаром</w:t>
      </w:r>
      <w:r w:rsidR="00F229BF" w:rsidRPr="00637E74">
        <w:rPr>
          <w:rFonts w:ascii="Times New Roman" w:hAnsi="Times New Roman"/>
          <w:snapToGrid/>
          <w:sz w:val="22"/>
          <w:szCs w:val="22"/>
        </w:rPr>
        <w:t xml:space="preserve"> согласно п. </w:t>
      </w:r>
      <w:r w:rsidR="00CF1F0A" w:rsidRPr="00637E74">
        <w:rPr>
          <w:rFonts w:ascii="Times New Roman" w:hAnsi="Times New Roman"/>
          <w:snapToGrid/>
          <w:sz w:val="22"/>
          <w:szCs w:val="22"/>
        </w:rPr>
        <w:t>4.1</w:t>
      </w:r>
      <w:r w:rsidR="00A35C73" w:rsidRPr="00637E74">
        <w:rPr>
          <w:rFonts w:ascii="Times New Roman" w:hAnsi="Times New Roman"/>
          <w:snapToGrid/>
          <w:sz w:val="22"/>
          <w:szCs w:val="22"/>
        </w:rPr>
        <w:t xml:space="preserve"> </w:t>
      </w:r>
      <w:r w:rsidR="000A4EEA" w:rsidRPr="00637E74">
        <w:rPr>
          <w:rFonts w:ascii="Times New Roman" w:hAnsi="Times New Roman"/>
          <w:sz w:val="22"/>
          <w:szCs w:val="22"/>
        </w:rPr>
        <w:t>настоящего Договора</w:t>
      </w:r>
      <w:r w:rsidR="00F229BF" w:rsidRPr="00637E74">
        <w:rPr>
          <w:rFonts w:ascii="Times New Roman" w:hAnsi="Times New Roman"/>
          <w:snapToGrid/>
          <w:sz w:val="22"/>
          <w:szCs w:val="22"/>
        </w:rPr>
        <w:t xml:space="preserve">, не возвращаются </w:t>
      </w:r>
      <w:r w:rsidR="00CF1F0A" w:rsidRPr="00637E74">
        <w:rPr>
          <w:rFonts w:ascii="Times New Roman" w:hAnsi="Times New Roman"/>
          <w:snapToGrid/>
          <w:sz w:val="22"/>
          <w:szCs w:val="22"/>
        </w:rPr>
        <w:t>Лицензиату</w:t>
      </w:r>
      <w:r w:rsidR="00F229BF" w:rsidRPr="00637E74">
        <w:rPr>
          <w:rFonts w:ascii="Times New Roman" w:hAnsi="Times New Roman"/>
          <w:snapToGrid/>
          <w:sz w:val="22"/>
          <w:szCs w:val="22"/>
        </w:rPr>
        <w:t xml:space="preserve">.  </w:t>
      </w:r>
    </w:p>
    <w:p w14:paraId="46158A24" w14:textId="77777777" w:rsidR="00F229BF" w:rsidRPr="00637E74" w:rsidRDefault="00F229BF" w:rsidP="00CB5738">
      <w:pPr>
        <w:pStyle w:val="a3"/>
        <w:numPr>
          <w:ilvl w:val="1"/>
          <w:numId w:val="1"/>
        </w:numPr>
        <w:tabs>
          <w:tab w:val="left" w:pos="-2880"/>
          <w:tab w:val="left" w:pos="567"/>
          <w:tab w:val="left" w:pos="1080"/>
        </w:tabs>
        <w:spacing w:after="0"/>
        <w:ind w:left="0" w:firstLine="0"/>
        <w:jc w:val="both"/>
        <w:rPr>
          <w:sz w:val="22"/>
          <w:szCs w:val="22"/>
        </w:rPr>
      </w:pPr>
      <w:r w:rsidRPr="00637E74">
        <w:rPr>
          <w:sz w:val="22"/>
          <w:szCs w:val="22"/>
        </w:rPr>
        <w:t xml:space="preserve">Организация (в том числе финансирование) поставки Товара </w:t>
      </w:r>
      <w:r w:rsidR="00CF1F0A" w:rsidRPr="00637E74">
        <w:rPr>
          <w:sz w:val="22"/>
          <w:szCs w:val="22"/>
        </w:rPr>
        <w:t>Лицензиату</w:t>
      </w:r>
      <w:r w:rsidRPr="00637E74">
        <w:rPr>
          <w:sz w:val="22"/>
          <w:szCs w:val="22"/>
        </w:rPr>
        <w:t xml:space="preserve"> в полном объеме лежит на последнем (</w:t>
      </w:r>
      <w:r w:rsidR="00CF1F0A" w:rsidRPr="00637E74">
        <w:rPr>
          <w:sz w:val="22"/>
          <w:szCs w:val="22"/>
        </w:rPr>
        <w:t>Лицензиате</w:t>
      </w:r>
      <w:r w:rsidRPr="00637E74">
        <w:rPr>
          <w:sz w:val="22"/>
          <w:szCs w:val="22"/>
        </w:rPr>
        <w:t xml:space="preserve">).  </w:t>
      </w:r>
    </w:p>
    <w:p w14:paraId="43615946" w14:textId="77777777" w:rsidR="002E4754" w:rsidRPr="00637E74" w:rsidRDefault="004A0B6E" w:rsidP="002E4754">
      <w:pPr>
        <w:pStyle w:val="a3"/>
        <w:numPr>
          <w:ilvl w:val="1"/>
          <w:numId w:val="1"/>
        </w:numPr>
        <w:tabs>
          <w:tab w:val="left" w:pos="-2880"/>
          <w:tab w:val="left" w:pos="567"/>
          <w:tab w:val="left" w:pos="1080"/>
        </w:tabs>
        <w:spacing w:after="0"/>
        <w:ind w:left="0" w:firstLine="0"/>
        <w:jc w:val="both"/>
        <w:rPr>
          <w:sz w:val="22"/>
          <w:szCs w:val="22"/>
        </w:rPr>
      </w:pPr>
      <w:r w:rsidRPr="00637E74">
        <w:rPr>
          <w:sz w:val="22"/>
          <w:szCs w:val="22"/>
        </w:rPr>
        <w:t>На протяжении всего врем</w:t>
      </w:r>
      <w:r w:rsidR="00CF1F0A" w:rsidRPr="00637E74">
        <w:rPr>
          <w:sz w:val="22"/>
          <w:szCs w:val="22"/>
        </w:rPr>
        <w:t>ени</w:t>
      </w:r>
      <w:r w:rsidRPr="00637E74">
        <w:rPr>
          <w:sz w:val="22"/>
          <w:szCs w:val="22"/>
        </w:rPr>
        <w:t xml:space="preserve"> использования </w:t>
      </w:r>
      <w:r w:rsidR="00CF1F0A" w:rsidRPr="00637E74">
        <w:rPr>
          <w:sz w:val="22"/>
          <w:szCs w:val="22"/>
        </w:rPr>
        <w:t>Лицензиатом</w:t>
      </w:r>
      <w:r w:rsidRPr="00637E74">
        <w:rPr>
          <w:sz w:val="22"/>
          <w:szCs w:val="22"/>
        </w:rPr>
        <w:t xml:space="preserve"> Товар</w:t>
      </w:r>
      <w:r w:rsidR="00CF1F0A" w:rsidRPr="00637E74">
        <w:rPr>
          <w:sz w:val="22"/>
          <w:szCs w:val="22"/>
        </w:rPr>
        <w:t>а</w:t>
      </w:r>
      <w:r w:rsidRPr="00637E74">
        <w:rPr>
          <w:sz w:val="22"/>
          <w:szCs w:val="22"/>
        </w:rPr>
        <w:t xml:space="preserve"> право собственности на него (Товар) не переходит к </w:t>
      </w:r>
      <w:r w:rsidR="006870D2" w:rsidRPr="00637E74">
        <w:rPr>
          <w:sz w:val="22"/>
          <w:szCs w:val="22"/>
        </w:rPr>
        <w:t>нему</w:t>
      </w:r>
      <w:r w:rsidRPr="00637E74">
        <w:rPr>
          <w:sz w:val="22"/>
          <w:szCs w:val="22"/>
        </w:rPr>
        <w:t xml:space="preserve"> и остается за </w:t>
      </w:r>
      <w:r w:rsidR="00CF1F0A" w:rsidRPr="00637E74">
        <w:rPr>
          <w:sz w:val="22"/>
          <w:szCs w:val="22"/>
        </w:rPr>
        <w:t>Лицензиаром</w:t>
      </w:r>
      <w:r w:rsidRPr="00637E74">
        <w:rPr>
          <w:sz w:val="22"/>
          <w:szCs w:val="22"/>
        </w:rPr>
        <w:t xml:space="preserve">. </w:t>
      </w:r>
    </w:p>
    <w:p w14:paraId="08AAB63D" w14:textId="77777777" w:rsidR="00785CBF" w:rsidRPr="00637E74" w:rsidRDefault="00785CBF" w:rsidP="00F271D2">
      <w:pPr>
        <w:pStyle w:val="a3"/>
        <w:tabs>
          <w:tab w:val="left" w:pos="-2880"/>
          <w:tab w:val="left" w:pos="1080"/>
        </w:tabs>
        <w:spacing w:after="0"/>
        <w:jc w:val="both"/>
        <w:rPr>
          <w:sz w:val="22"/>
          <w:szCs w:val="22"/>
        </w:rPr>
      </w:pPr>
    </w:p>
    <w:p w14:paraId="181DF38A" w14:textId="77777777" w:rsidR="004F16D6" w:rsidRPr="00637E74" w:rsidRDefault="007B37A4" w:rsidP="00CB5738">
      <w:pPr>
        <w:pStyle w:val="ConsNormal"/>
        <w:numPr>
          <w:ilvl w:val="0"/>
          <w:numId w:val="1"/>
        </w:numPr>
        <w:tabs>
          <w:tab w:val="clear" w:pos="510"/>
          <w:tab w:val="left" w:pos="-2880"/>
          <w:tab w:val="left" w:pos="567"/>
        </w:tabs>
        <w:ind w:left="0" w:firstLine="0"/>
        <w:jc w:val="both"/>
        <w:rPr>
          <w:rFonts w:ascii="Times New Roman" w:hAnsi="Times New Roman"/>
          <w:b/>
          <w:bCs/>
          <w:caps/>
          <w:sz w:val="22"/>
          <w:szCs w:val="22"/>
        </w:rPr>
      </w:pPr>
      <w:r w:rsidRPr="00637E74">
        <w:rPr>
          <w:rFonts w:ascii="Times New Roman" w:hAnsi="Times New Roman"/>
          <w:b/>
          <w:bCs/>
          <w:caps/>
          <w:sz w:val="22"/>
          <w:szCs w:val="22"/>
        </w:rPr>
        <w:t xml:space="preserve">ПОРЯДОК </w:t>
      </w:r>
      <w:r w:rsidR="004F16D6" w:rsidRPr="00637E74">
        <w:rPr>
          <w:rFonts w:ascii="Times New Roman" w:hAnsi="Times New Roman"/>
          <w:b/>
          <w:bCs/>
          <w:caps/>
          <w:sz w:val="22"/>
          <w:szCs w:val="22"/>
        </w:rPr>
        <w:t>расчетов</w:t>
      </w:r>
      <w:r w:rsidR="00A716EC" w:rsidRPr="00637E74">
        <w:rPr>
          <w:rFonts w:ascii="Times New Roman" w:hAnsi="Times New Roman"/>
          <w:b/>
          <w:bCs/>
          <w:caps/>
          <w:sz w:val="22"/>
          <w:szCs w:val="22"/>
        </w:rPr>
        <w:t>. ШТРАФНЫЕ САНКЦИИ ЗА НЕВЫПОЛНЕНИЯ ДОГОВОРА.</w:t>
      </w:r>
    </w:p>
    <w:p w14:paraId="5014C382" w14:textId="4CA0EC4B" w:rsidR="004A0B6E" w:rsidRPr="00637E74" w:rsidRDefault="004A0B6E" w:rsidP="00CB5738">
      <w:pPr>
        <w:pStyle w:val="ConsNormal"/>
        <w:numPr>
          <w:ilvl w:val="1"/>
          <w:numId w:val="1"/>
        </w:numPr>
        <w:tabs>
          <w:tab w:val="clear" w:pos="1080"/>
          <w:tab w:val="left" w:pos="-2880"/>
          <w:tab w:val="left" w:pos="567"/>
        </w:tabs>
        <w:ind w:left="0" w:firstLine="0"/>
        <w:jc w:val="both"/>
        <w:rPr>
          <w:rFonts w:ascii="Times New Roman" w:hAnsi="Times New Roman"/>
          <w:sz w:val="22"/>
          <w:szCs w:val="22"/>
        </w:rPr>
      </w:pPr>
      <w:r w:rsidRPr="00637E74">
        <w:rPr>
          <w:rFonts w:ascii="Times New Roman" w:hAnsi="Times New Roman"/>
          <w:sz w:val="22"/>
          <w:szCs w:val="22"/>
        </w:rPr>
        <w:t xml:space="preserve">В течении десяти календарных дней с момента подписания настоящего Договора </w:t>
      </w:r>
      <w:r w:rsidR="00CF1F0A" w:rsidRPr="00637E74">
        <w:rPr>
          <w:rFonts w:ascii="Times New Roman" w:hAnsi="Times New Roman"/>
          <w:sz w:val="22"/>
          <w:szCs w:val="22"/>
        </w:rPr>
        <w:t>Лицензиат</w:t>
      </w:r>
      <w:r w:rsidRPr="00637E74">
        <w:rPr>
          <w:rFonts w:ascii="Times New Roman" w:hAnsi="Times New Roman"/>
          <w:sz w:val="22"/>
          <w:szCs w:val="22"/>
        </w:rPr>
        <w:t xml:space="preserve"> обязан перечислить (уплатить) </w:t>
      </w:r>
      <w:r w:rsidR="00E76488" w:rsidRPr="00637E74">
        <w:rPr>
          <w:rFonts w:ascii="Times New Roman" w:hAnsi="Times New Roman"/>
          <w:sz w:val="22"/>
          <w:szCs w:val="22"/>
        </w:rPr>
        <w:t xml:space="preserve">за Товар </w:t>
      </w:r>
      <w:r w:rsidR="00CF1F0A" w:rsidRPr="00637E74">
        <w:rPr>
          <w:rFonts w:ascii="Times New Roman" w:hAnsi="Times New Roman"/>
          <w:sz w:val="22"/>
          <w:szCs w:val="22"/>
        </w:rPr>
        <w:t>Лицензиару</w:t>
      </w:r>
      <w:r w:rsidRPr="00637E74">
        <w:rPr>
          <w:rFonts w:ascii="Times New Roman" w:hAnsi="Times New Roman"/>
          <w:sz w:val="22"/>
          <w:szCs w:val="22"/>
        </w:rPr>
        <w:t xml:space="preserve"> в безналичной форме </w:t>
      </w:r>
      <w:r w:rsidR="00E76488" w:rsidRPr="00637E74">
        <w:rPr>
          <w:rFonts w:ascii="Times New Roman" w:hAnsi="Times New Roman"/>
          <w:sz w:val="22"/>
          <w:szCs w:val="22"/>
        </w:rPr>
        <w:t xml:space="preserve">по реквизитам, </w:t>
      </w:r>
      <w:r w:rsidRPr="00637E74">
        <w:rPr>
          <w:rFonts w:ascii="Times New Roman" w:hAnsi="Times New Roman"/>
          <w:sz w:val="22"/>
          <w:szCs w:val="22"/>
        </w:rPr>
        <w:t xml:space="preserve">согласно п. </w:t>
      </w:r>
      <w:r w:rsidR="00CF1F0A" w:rsidRPr="00637E74">
        <w:rPr>
          <w:rFonts w:ascii="Times New Roman" w:hAnsi="Times New Roman"/>
          <w:sz w:val="22"/>
          <w:szCs w:val="22"/>
        </w:rPr>
        <w:t>8</w:t>
      </w:r>
      <w:r w:rsidR="000A4EEA" w:rsidRPr="00637E74">
        <w:rPr>
          <w:rFonts w:ascii="Times New Roman" w:hAnsi="Times New Roman"/>
          <w:sz w:val="22"/>
          <w:szCs w:val="22"/>
        </w:rPr>
        <w:t xml:space="preserve"> настоящего Договора</w:t>
      </w:r>
      <w:r w:rsidR="00E76488" w:rsidRPr="00637E74">
        <w:rPr>
          <w:rFonts w:ascii="Times New Roman" w:hAnsi="Times New Roman"/>
          <w:sz w:val="22"/>
          <w:szCs w:val="22"/>
        </w:rPr>
        <w:t>,</w:t>
      </w:r>
      <w:r w:rsidR="00A35C73" w:rsidRPr="00637E74">
        <w:rPr>
          <w:rFonts w:ascii="Times New Roman" w:hAnsi="Times New Roman"/>
          <w:sz w:val="22"/>
          <w:szCs w:val="22"/>
        </w:rPr>
        <w:t xml:space="preserve"> </w:t>
      </w:r>
      <w:r w:rsidRPr="00637E74">
        <w:rPr>
          <w:rFonts w:ascii="Times New Roman" w:hAnsi="Times New Roman"/>
          <w:sz w:val="22"/>
          <w:szCs w:val="22"/>
        </w:rPr>
        <w:t>денежную сумму</w:t>
      </w:r>
      <w:r w:rsidR="00CF1F0A" w:rsidRPr="00637E74">
        <w:rPr>
          <w:rFonts w:ascii="Times New Roman" w:hAnsi="Times New Roman"/>
          <w:sz w:val="22"/>
          <w:szCs w:val="22"/>
        </w:rPr>
        <w:t xml:space="preserve"> </w:t>
      </w:r>
      <w:r w:rsidR="00A35C73" w:rsidRPr="00637E74">
        <w:rPr>
          <w:rFonts w:ascii="Times New Roman" w:hAnsi="Times New Roman"/>
          <w:sz w:val="22"/>
          <w:szCs w:val="22"/>
        </w:rPr>
        <w:t>в размере</w:t>
      </w:r>
      <w:r w:rsidRPr="00637E74">
        <w:rPr>
          <w:rFonts w:ascii="Times New Roman" w:hAnsi="Times New Roman"/>
          <w:sz w:val="22"/>
          <w:szCs w:val="22"/>
        </w:rPr>
        <w:t xml:space="preserve"> </w:t>
      </w:r>
      <w:r w:rsidR="00FD6A2B" w:rsidRPr="00FD6A2B">
        <w:rPr>
          <w:rFonts w:ascii="Times New Roman" w:hAnsi="Times New Roman"/>
          <w:sz w:val="22"/>
          <w:szCs w:val="22"/>
        </w:rPr>
        <w:t>10</w:t>
      </w:r>
      <w:r w:rsidRPr="00637E74">
        <w:rPr>
          <w:rFonts w:ascii="Times New Roman" w:hAnsi="Times New Roman"/>
          <w:sz w:val="22"/>
          <w:szCs w:val="22"/>
        </w:rPr>
        <w:t>0</w:t>
      </w:r>
      <w:r w:rsidR="00E76488" w:rsidRPr="00637E74">
        <w:rPr>
          <w:rFonts w:ascii="Times New Roman" w:hAnsi="Times New Roman"/>
          <w:sz w:val="22"/>
          <w:szCs w:val="22"/>
        </w:rPr>
        <w:t> </w:t>
      </w:r>
      <w:r w:rsidRPr="00637E74">
        <w:rPr>
          <w:rFonts w:ascii="Times New Roman" w:hAnsi="Times New Roman"/>
          <w:sz w:val="22"/>
          <w:szCs w:val="22"/>
        </w:rPr>
        <w:t>000 (</w:t>
      </w:r>
      <w:r w:rsidR="00FD6A2B">
        <w:rPr>
          <w:rFonts w:ascii="Times New Roman" w:hAnsi="Times New Roman"/>
          <w:sz w:val="22"/>
          <w:szCs w:val="22"/>
        </w:rPr>
        <w:t>сто</w:t>
      </w:r>
      <w:r w:rsidRPr="00637E74">
        <w:rPr>
          <w:rFonts w:ascii="Times New Roman" w:hAnsi="Times New Roman"/>
          <w:sz w:val="22"/>
          <w:szCs w:val="22"/>
        </w:rPr>
        <w:t xml:space="preserve"> </w:t>
      </w:r>
      <w:r w:rsidR="00E76488" w:rsidRPr="00637E74">
        <w:rPr>
          <w:rFonts w:ascii="Times New Roman" w:hAnsi="Times New Roman"/>
          <w:sz w:val="22"/>
          <w:szCs w:val="22"/>
        </w:rPr>
        <w:t xml:space="preserve">тысяч) Евро или </w:t>
      </w:r>
      <w:r w:rsidR="00FD6A2B">
        <w:rPr>
          <w:rFonts w:ascii="Times New Roman" w:hAnsi="Times New Roman"/>
          <w:sz w:val="22"/>
          <w:szCs w:val="22"/>
        </w:rPr>
        <w:t>120000</w:t>
      </w:r>
      <w:r w:rsidR="00E76488" w:rsidRPr="00637E74">
        <w:rPr>
          <w:rFonts w:ascii="Times New Roman" w:hAnsi="Times New Roman"/>
          <w:sz w:val="22"/>
          <w:szCs w:val="22"/>
        </w:rPr>
        <w:t xml:space="preserve"> (</w:t>
      </w:r>
      <w:r w:rsidR="00FD6A2B">
        <w:rPr>
          <w:rFonts w:ascii="Times New Roman" w:hAnsi="Times New Roman"/>
          <w:sz w:val="22"/>
          <w:szCs w:val="22"/>
        </w:rPr>
        <w:t xml:space="preserve">сто </w:t>
      </w:r>
      <w:r w:rsidR="00410EF2">
        <w:rPr>
          <w:rFonts w:ascii="Times New Roman" w:hAnsi="Times New Roman"/>
          <w:sz w:val="22"/>
          <w:szCs w:val="22"/>
        </w:rPr>
        <w:t xml:space="preserve">двадцать </w:t>
      </w:r>
      <w:r w:rsidR="00410EF2" w:rsidRPr="00637E74">
        <w:rPr>
          <w:rFonts w:ascii="Times New Roman" w:hAnsi="Times New Roman"/>
          <w:sz w:val="22"/>
          <w:szCs w:val="22"/>
        </w:rPr>
        <w:t>тысяч</w:t>
      </w:r>
      <w:r w:rsidR="00E76488" w:rsidRPr="00637E74">
        <w:rPr>
          <w:rFonts w:ascii="Times New Roman" w:hAnsi="Times New Roman"/>
          <w:sz w:val="22"/>
          <w:szCs w:val="22"/>
        </w:rPr>
        <w:t>) долларов США.</w:t>
      </w:r>
    </w:p>
    <w:p w14:paraId="479D2BEA" w14:textId="3ECF99F8" w:rsidR="004A0B6E" w:rsidRPr="00637E74" w:rsidRDefault="00A716EC" w:rsidP="00A716EC">
      <w:pPr>
        <w:pStyle w:val="ConsNormal"/>
        <w:numPr>
          <w:ilvl w:val="1"/>
          <w:numId w:val="1"/>
        </w:numPr>
        <w:tabs>
          <w:tab w:val="clear" w:pos="1080"/>
          <w:tab w:val="left" w:pos="-2880"/>
          <w:tab w:val="num" w:pos="0"/>
          <w:tab w:val="left" w:pos="567"/>
        </w:tabs>
        <w:ind w:left="0" w:firstLine="0"/>
        <w:jc w:val="both"/>
        <w:rPr>
          <w:rFonts w:ascii="Times New Roman" w:hAnsi="Times New Roman"/>
          <w:sz w:val="22"/>
          <w:szCs w:val="22"/>
        </w:rPr>
      </w:pPr>
      <w:r w:rsidRPr="00637E74">
        <w:rPr>
          <w:rFonts w:ascii="Times New Roman" w:hAnsi="Times New Roman"/>
          <w:sz w:val="22"/>
          <w:szCs w:val="22"/>
        </w:rPr>
        <w:t xml:space="preserve">В случае нарушения Лицензиатом п. 2.1.3 настоящего </w:t>
      </w:r>
      <w:r w:rsidR="002E4754" w:rsidRPr="00637E74">
        <w:rPr>
          <w:rFonts w:ascii="Times New Roman" w:hAnsi="Times New Roman"/>
          <w:sz w:val="22"/>
          <w:szCs w:val="22"/>
        </w:rPr>
        <w:t>Д</w:t>
      </w:r>
      <w:r w:rsidRPr="00637E74">
        <w:rPr>
          <w:rFonts w:ascii="Times New Roman" w:hAnsi="Times New Roman"/>
          <w:sz w:val="22"/>
          <w:szCs w:val="22"/>
        </w:rPr>
        <w:t xml:space="preserve">оговора Лицензиар с момента такого нарушения приобретает право </w:t>
      </w:r>
      <w:r w:rsidR="00CF1F0A" w:rsidRPr="00637E74">
        <w:rPr>
          <w:rFonts w:ascii="Times New Roman" w:hAnsi="Times New Roman"/>
          <w:sz w:val="22"/>
          <w:szCs w:val="22"/>
        </w:rPr>
        <w:t xml:space="preserve">на </w:t>
      </w:r>
      <w:r w:rsidR="002E4754" w:rsidRPr="00637E74">
        <w:rPr>
          <w:rFonts w:ascii="Times New Roman" w:hAnsi="Times New Roman"/>
          <w:sz w:val="22"/>
          <w:szCs w:val="22"/>
        </w:rPr>
        <w:t>односторонне</w:t>
      </w:r>
      <w:r w:rsidR="00CF1F0A" w:rsidRPr="00637E74">
        <w:rPr>
          <w:rFonts w:ascii="Times New Roman" w:hAnsi="Times New Roman"/>
          <w:sz w:val="22"/>
          <w:szCs w:val="22"/>
        </w:rPr>
        <w:t>е</w:t>
      </w:r>
      <w:r w:rsidR="00A35C73" w:rsidRPr="00637E74">
        <w:rPr>
          <w:rFonts w:ascii="Times New Roman" w:hAnsi="Times New Roman"/>
          <w:sz w:val="22"/>
          <w:szCs w:val="22"/>
        </w:rPr>
        <w:t xml:space="preserve"> </w:t>
      </w:r>
      <w:r w:rsidRPr="00637E74">
        <w:rPr>
          <w:rFonts w:ascii="Times New Roman" w:hAnsi="Times New Roman"/>
          <w:sz w:val="22"/>
          <w:szCs w:val="22"/>
        </w:rPr>
        <w:t>расторжени</w:t>
      </w:r>
      <w:r w:rsidR="00CF1F0A" w:rsidRPr="00637E74">
        <w:rPr>
          <w:rFonts w:ascii="Times New Roman" w:hAnsi="Times New Roman"/>
          <w:sz w:val="22"/>
          <w:szCs w:val="22"/>
        </w:rPr>
        <w:t>е</w:t>
      </w:r>
      <w:r w:rsidRPr="00637E74">
        <w:rPr>
          <w:rFonts w:ascii="Times New Roman" w:hAnsi="Times New Roman"/>
          <w:sz w:val="22"/>
          <w:szCs w:val="22"/>
        </w:rPr>
        <w:t xml:space="preserve"> настоящего Договора, при котором денежные средства, внесенные ранее Лицензиатом в рамках данного </w:t>
      </w:r>
      <w:r w:rsidR="00F24B5A" w:rsidRPr="00637E74">
        <w:rPr>
          <w:rFonts w:ascii="Times New Roman" w:hAnsi="Times New Roman"/>
          <w:sz w:val="22"/>
          <w:szCs w:val="22"/>
        </w:rPr>
        <w:t>Д</w:t>
      </w:r>
      <w:r w:rsidRPr="00637E74">
        <w:rPr>
          <w:rFonts w:ascii="Times New Roman" w:hAnsi="Times New Roman"/>
          <w:sz w:val="22"/>
          <w:szCs w:val="22"/>
        </w:rPr>
        <w:t xml:space="preserve">оговора, не возвращаются.  </w:t>
      </w:r>
    </w:p>
    <w:p w14:paraId="73AA9A1A" w14:textId="77777777" w:rsidR="00E76488" w:rsidRPr="00637E74" w:rsidRDefault="00E76488" w:rsidP="00E76488">
      <w:pPr>
        <w:pStyle w:val="ConsNormal"/>
        <w:tabs>
          <w:tab w:val="left" w:pos="-2880"/>
          <w:tab w:val="left" w:pos="567"/>
        </w:tabs>
        <w:jc w:val="both"/>
        <w:rPr>
          <w:rFonts w:ascii="Times New Roman" w:hAnsi="Times New Roman"/>
          <w:sz w:val="22"/>
          <w:szCs w:val="22"/>
        </w:rPr>
      </w:pPr>
    </w:p>
    <w:p w14:paraId="72E6DF70" w14:textId="77777777" w:rsidR="004F16D6" w:rsidRPr="00637E74" w:rsidRDefault="002E4754" w:rsidP="00CB5738">
      <w:pPr>
        <w:pStyle w:val="ConsNormal"/>
        <w:numPr>
          <w:ilvl w:val="0"/>
          <w:numId w:val="1"/>
        </w:numPr>
        <w:tabs>
          <w:tab w:val="clear" w:pos="510"/>
          <w:tab w:val="left" w:pos="-2880"/>
          <w:tab w:val="left" w:pos="0"/>
          <w:tab w:val="left" w:pos="567"/>
        </w:tabs>
        <w:ind w:left="0" w:firstLine="0"/>
        <w:jc w:val="both"/>
        <w:rPr>
          <w:rFonts w:ascii="Times New Roman" w:hAnsi="Times New Roman"/>
          <w:b/>
          <w:bCs/>
          <w:caps/>
          <w:sz w:val="22"/>
          <w:szCs w:val="22"/>
        </w:rPr>
      </w:pPr>
      <w:r w:rsidRPr="00637E74">
        <w:rPr>
          <w:rFonts w:ascii="Times New Roman" w:hAnsi="Times New Roman"/>
          <w:b/>
          <w:bCs/>
          <w:caps/>
          <w:sz w:val="22"/>
          <w:szCs w:val="22"/>
        </w:rPr>
        <w:t xml:space="preserve">ОФОРМЛЕНИЕ И КОМПЛЕКТНОСТЬ ТОВАРА. </w:t>
      </w:r>
    </w:p>
    <w:p w14:paraId="1E16BF9B" w14:textId="77777777" w:rsidR="00B84008" w:rsidRPr="00637E74" w:rsidRDefault="004E2FD4" w:rsidP="004E2FD4">
      <w:pPr>
        <w:pStyle w:val="ConsNormal"/>
        <w:numPr>
          <w:ilvl w:val="1"/>
          <w:numId w:val="1"/>
        </w:numPr>
        <w:tabs>
          <w:tab w:val="clear" w:pos="1080"/>
          <w:tab w:val="left" w:pos="-2880"/>
          <w:tab w:val="left" w:pos="0"/>
          <w:tab w:val="left" w:pos="567"/>
        </w:tabs>
        <w:ind w:left="0" w:firstLine="0"/>
        <w:jc w:val="both"/>
        <w:rPr>
          <w:rFonts w:ascii="Times New Roman" w:hAnsi="Times New Roman"/>
          <w:sz w:val="22"/>
          <w:szCs w:val="22"/>
        </w:rPr>
      </w:pPr>
      <w:r w:rsidRPr="00637E74">
        <w:rPr>
          <w:rFonts w:ascii="Times New Roman" w:hAnsi="Times New Roman"/>
          <w:sz w:val="22"/>
          <w:szCs w:val="22"/>
        </w:rPr>
        <w:t xml:space="preserve">Оформление и комплектность Товара будет указана при </w:t>
      </w:r>
      <w:r w:rsidR="00FE7BC4" w:rsidRPr="00637E74">
        <w:rPr>
          <w:rFonts w:ascii="Times New Roman" w:hAnsi="Times New Roman"/>
          <w:sz w:val="22"/>
          <w:szCs w:val="22"/>
        </w:rPr>
        <w:t xml:space="preserve">составлении и подписании дополнений к настоящему Договору. </w:t>
      </w:r>
    </w:p>
    <w:p w14:paraId="69C150C8" w14:textId="77777777" w:rsidR="004E2FD4" w:rsidRPr="00637E74" w:rsidRDefault="004E2FD4" w:rsidP="004E2FD4">
      <w:pPr>
        <w:pStyle w:val="ConsNormal"/>
        <w:tabs>
          <w:tab w:val="left" w:pos="-2880"/>
          <w:tab w:val="left" w:pos="0"/>
          <w:tab w:val="left" w:pos="567"/>
        </w:tabs>
        <w:ind w:firstLine="0"/>
        <w:jc w:val="both"/>
        <w:rPr>
          <w:rFonts w:ascii="Times New Roman" w:hAnsi="Times New Roman"/>
          <w:sz w:val="22"/>
          <w:szCs w:val="22"/>
        </w:rPr>
      </w:pPr>
    </w:p>
    <w:p w14:paraId="384500B1" w14:textId="77777777" w:rsidR="00CB5738" w:rsidRPr="00637E74" w:rsidRDefault="004F16D6" w:rsidP="00CB5738">
      <w:pPr>
        <w:pStyle w:val="ConsNormal"/>
        <w:numPr>
          <w:ilvl w:val="0"/>
          <w:numId w:val="1"/>
        </w:numPr>
        <w:tabs>
          <w:tab w:val="clear" w:pos="510"/>
          <w:tab w:val="left" w:pos="-2880"/>
          <w:tab w:val="left" w:pos="0"/>
          <w:tab w:val="left" w:pos="567"/>
        </w:tabs>
        <w:ind w:left="0" w:firstLine="0"/>
        <w:jc w:val="both"/>
        <w:rPr>
          <w:rFonts w:ascii="Times New Roman" w:hAnsi="Times New Roman"/>
          <w:b/>
          <w:bCs/>
          <w:caps/>
          <w:sz w:val="22"/>
          <w:szCs w:val="22"/>
        </w:rPr>
      </w:pPr>
      <w:r w:rsidRPr="00637E74">
        <w:rPr>
          <w:rFonts w:ascii="Times New Roman" w:hAnsi="Times New Roman"/>
          <w:b/>
          <w:bCs/>
          <w:caps/>
          <w:sz w:val="22"/>
          <w:szCs w:val="22"/>
        </w:rPr>
        <w:t xml:space="preserve">Качество </w:t>
      </w:r>
      <w:r w:rsidR="003B501D" w:rsidRPr="00637E74">
        <w:rPr>
          <w:rFonts w:ascii="Times New Roman" w:hAnsi="Times New Roman"/>
          <w:b/>
          <w:bCs/>
          <w:caps/>
          <w:sz w:val="22"/>
          <w:szCs w:val="22"/>
        </w:rPr>
        <w:t>Товара</w:t>
      </w:r>
      <w:r w:rsidRPr="00637E74">
        <w:rPr>
          <w:rFonts w:ascii="Times New Roman" w:hAnsi="Times New Roman"/>
          <w:b/>
          <w:bCs/>
          <w:caps/>
          <w:sz w:val="22"/>
          <w:szCs w:val="22"/>
        </w:rPr>
        <w:t xml:space="preserve"> и порядок приемки-передачи</w:t>
      </w:r>
    </w:p>
    <w:p w14:paraId="4A385FB1" w14:textId="77777777" w:rsidR="00CF1F0A" w:rsidRPr="00637E74" w:rsidRDefault="002E4754" w:rsidP="00CB5738">
      <w:pPr>
        <w:pStyle w:val="ConsNormal"/>
        <w:numPr>
          <w:ilvl w:val="1"/>
          <w:numId w:val="1"/>
        </w:numPr>
        <w:tabs>
          <w:tab w:val="clear" w:pos="1080"/>
          <w:tab w:val="left" w:pos="-2880"/>
          <w:tab w:val="left" w:pos="0"/>
          <w:tab w:val="left" w:pos="567"/>
        </w:tabs>
        <w:ind w:left="0" w:firstLine="0"/>
        <w:jc w:val="both"/>
        <w:rPr>
          <w:rFonts w:ascii="Times New Roman" w:hAnsi="Times New Roman"/>
          <w:b/>
          <w:bCs/>
          <w:caps/>
          <w:sz w:val="22"/>
          <w:szCs w:val="22"/>
        </w:rPr>
      </w:pPr>
      <w:r w:rsidRPr="00637E74">
        <w:rPr>
          <w:rFonts w:ascii="Times New Roman" w:hAnsi="Times New Roman"/>
          <w:sz w:val="22"/>
          <w:szCs w:val="22"/>
        </w:rPr>
        <w:t>М</w:t>
      </w:r>
      <w:r w:rsidR="00F60CE4" w:rsidRPr="00637E74">
        <w:rPr>
          <w:rFonts w:ascii="Times New Roman" w:hAnsi="Times New Roman"/>
          <w:sz w:val="22"/>
          <w:szCs w:val="22"/>
        </w:rPr>
        <w:t>есто (способ)</w:t>
      </w:r>
      <w:r w:rsidR="00F2610F" w:rsidRPr="00637E74">
        <w:rPr>
          <w:rFonts w:ascii="Times New Roman" w:hAnsi="Times New Roman"/>
          <w:sz w:val="22"/>
          <w:szCs w:val="22"/>
        </w:rPr>
        <w:t xml:space="preserve"> получения </w:t>
      </w:r>
      <w:r w:rsidR="007B37A4" w:rsidRPr="00637E74">
        <w:rPr>
          <w:rFonts w:ascii="Times New Roman" w:hAnsi="Times New Roman"/>
          <w:sz w:val="22"/>
          <w:szCs w:val="22"/>
        </w:rPr>
        <w:t>Товар</w:t>
      </w:r>
      <w:r w:rsidR="00F2610F" w:rsidRPr="00637E74">
        <w:rPr>
          <w:rFonts w:ascii="Times New Roman" w:hAnsi="Times New Roman"/>
          <w:sz w:val="22"/>
          <w:szCs w:val="22"/>
        </w:rPr>
        <w:t xml:space="preserve">а </w:t>
      </w:r>
      <w:r w:rsidR="00F60CE4" w:rsidRPr="00637E74">
        <w:rPr>
          <w:rFonts w:ascii="Times New Roman" w:hAnsi="Times New Roman"/>
          <w:sz w:val="22"/>
          <w:szCs w:val="22"/>
        </w:rPr>
        <w:t>определяется</w:t>
      </w:r>
      <w:r w:rsidR="00CF1F0A" w:rsidRPr="00637E74">
        <w:rPr>
          <w:rFonts w:ascii="Times New Roman" w:hAnsi="Times New Roman"/>
          <w:sz w:val="22"/>
          <w:szCs w:val="22"/>
        </w:rPr>
        <w:t xml:space="preserve"> </w:t>
      </w:r>
      <w:r w:rsidR="00F60CE4" w:rsidRPr="00637E74">
        <w:rPr>
          <w:rFonts w:ascii="Times New Roman" w:hAnsi="Times New Roman"/>
          <w:sz w:val="22"/>
          <w:szCs w:val="22"/>
        </w:rPr>
        <w:t xml:space="preserve">сторонами Договора </w:t>
      </w:r>
      <w:r w:rsidR="00CF1F0A" w:rsidRPr="00637E74">
        <w:rPr>
          <w:rFonts w:ascii="Times New Roman" w:hAnsi="Times New Roman"/>
          <w:sz w:val="22"/>
          <w:szCs w:val="22"/>
        </w:rPr>
        <w:t>согласно заявке</w:t>
      </w:r>
      <w:r w:rsidR="00F60CE4" w:rsidRPr="00637E74">
        <w:rPr>
          <w:rFonts w:ascii="Times New Roman" w:hAnsi="Times New Roman"/>
          <w:sz w:val="22"/>
          <w:szCs w:val="22"/>
        </w:rPr>
        <w:t>.</w:t>
      </w:r>
    </w:p>
    <w:p w14:paraId="6FBBD786" w14:textId="77777777" w:rsidR="00CB5738" w:rsidRPr="00637E74" w:rsidRDefault="007B37A4" w:rsidP="00CB5738">
      <w:pPr>
        <w:pStyle w:val="ConsNormal"/>
        <w:numPr>
          <w:ilvl w:val="1"/>
          <w:numId w:val="1"/>
        </w:numPr>
        <w:tabs>
          <w:tab w:val="clear" w:pos="1080"/>
          <w:tab w:val="left" w:pos="-2880"/>
          <w:tab w:val="left" w:pos="0"/>
          <w:tab w:val="left" w:pos="567"/>
        </w:tabs>
        <w:ind w:left="0" w:firstLine="0"/>
        <w:jc w:val="both"/>
        <w:rPr>
          <w:rFonts w:ascii="Times New Roman" w:hAnsi="Times New Roman"/>
          <w:bCs/>
          <w:sz w:val="22"/>
          <w:szCs w:val="22"/>
        </w:rPr>
      </w:pPr>
      <w:r w:rsidRPr="00637E74">
        <w:rPr>
          <w:rFonts w:ascii="Times New Roman" w:hAnsi="Times New Roman"/>
          <w:bCs/>
          <w:sz w:val="22"/>
          <w:szCs w:val="22"/>
        </w:rPr>
        <w:t>Товар</w:t>
      </w:r>
      <w:r w:rsidR="00F2610F" w:rsidRPr="00637E74">
        <w:rPr>
          <w:rFonts w:ascii="Times New Roman" w:hAnsi="Times New Roman"/>
          <w:bCs/>
          <w:sz w:val="22"/>
          <w:szCs w:val="22"/>
        </w:rPr>
        <w:t xml:space="preserve"> считается принятым в указанном количестве и надлежащем качестве, предусмотренной для данного вида </w:t>
      </w:r>
      <w:r w:rsidRPr="00637E74">
        <w:rPr>
          <w:rFonts w:ascii="Times New Roman" w:hAnsi="Times New Roman"/>
          <w:bCs/>
          <w:sz w:val="22"/>
          <w:szCs w:val="22"/>
        </w:rPr>
        <w:t>Товар</w:t>
      </w:r>
      <w:r w:rsidR="00F2610F" w:rsidRPr="00637E74">
        <w:rPr>
          <w:rFonts w:ascii="Times New Roman" w:hAnsi="Times New Roman"/>
          <w:bCs/>
          <w:sz w:val="22"/>
          <w:szCs w:val="22"/>
        </w:rPr>
        <w:t>ов</w:t>
      </w:r>
      <w:r w:rsidR="00527EF1" w:rsidRPr="00637E74">
        <w:rPr>
          <w:rFonts w:ascii="Times New Roman" w:hAnsi="Times New Roman"/>
          <w:bCs/>
          <w:sz w:val="22"/>
          <w:szCs w:val="22"/>
        </w:rPr>
        <w:t>,</w:t>
      </w:r>
      <w:r w:rsidR="00F2610F" w:rsidRPr="00637E74">
        <w:rPr>
          <w:rFonts w:ascii="Times New Roman" w:hAnsi="Times New Roman"/>
          <w:bCs/>
          <w:sz w:val="22"/>
          <w:szCs w:val="22"/>
        </w:rPr>
        <w:t xml:space="preserve"> с момента подписания уполномоченн</w:t>
      </w:r>
      <w:r w:rsidR="00736473" w:rsidRPr="00637E74">
        <w:rPr>
          <w:rFonts w:ascii="Times New Roman" w:hAnsi="Times New Roman"/>
          <w:bCs/>
          <w:sz w:val="22"/>
          <w:szCs w:val="22"/>
        </w:rPr>
        <w:t xml:space="preserve">ым представителем </w:t>
      </w:r>
      <w:r w:rsidR="002E4754" w:rsidRPr="00637E74">
        <w:rPr>
          <w:rFonts w:ascii="Times New Roman" w:hAnsi="Times New Roman"/>
          <w:bCs/>
          <w:sz w:val="22"/>
          <w:szCs w:val="22"/>
        </w:rPr>
        <w:t>Лицензиата акта приема-передачи</w:t>
      </w:r>
      <w:r w:rsidR="00F2610F" w:rsidRPr="00637E74">
        <w:rPr>
          <w:rFonts w:ascii="Times New Roman" w:hAnsi="Times New Roman"/>
          <w:bCs/>
          <w:sz w:val="22"/>
          <w:szCs w:val="22"/>
        </w:rPr>
        <w:t>.</w:t>
      </w:r>
    </w:p>
    <w:p w14:paraId="144821CC" w14:textId="77777777" w:rsidR="002E4754" w:rsidRPr="00637E74" w:rsidRDefault="002E4754" w:rsidP="00F24B5A">
      <w:pPr>
        <w:pStyle w:val="ConsNormal"/>
        <w:numPr>
          <w:ilvl w:val="1"/>
          <w:numId w:val="1"/>
        </w:numPr>
        <w:tabs>
          <w:tab w:val="clear" w:pos="1080"/>
          <w:tab w:val="left" w:pos="-2880"/>
          <w:tab w:val="num" w:pos="0"/>
          <w:tab w:val="left" w:pos="567"/>
        </w:tabs>
        <w:ind w:left="0" w:firstLine="0"/>
        <w:jc w:val="both"/>
        <w:rPr>
          <w:rStyle w:val="text"/>
          <w:rFonts w:ascii="Times New Roman" w:hAnsi="Times New Roman"/>
          <w:sz w:val="22"/>
          <w:szCs w:val="22"/>
        </w:rPr>
      </w:pPr>
      <w:r w:rsidRPr="00637E74">
        <w:rPr>
          <w:rStyle w:val="text"/>
          <w:rFonts w:ascii="Times New Roman" w:hAnsi="Times New Roman"/>
          <w:sz w:val="22"/>
          <w:szCs w:val="22"/>
        </w:rPr>
        <w:t xml:space="preserve">В случае обнаружения недостатков Товара, в течение </w:t>
      </w:r>
      <w:r w:rsidR="00F4785C" w:rsidRPr="00637E74">
        <w:rPr>
          <w:rStyle w:val="text"/>
          <w:rFonts w:ascii="Times New Roman" w:hAnsi="Times New Roman"/>
          <w:sz w:val="22"/>
          <w:szCs w:val="22"/>
        </w:rPr>
        <w:t>10</w:t>
      </w:r>
      <w:r w:rsidRPr="00637E74">
        <w:rPr>
          <w:rStyle w:val="text"/>
          <w:rFonts w:ascii="Times New Roman" w:hAnsi="Times New Roman"/>
          <w:sz w:val="22"/>
          <w:szCs w:val="22"/>
        </w:rPr>
        <w:t xml:space="preserve"> (</w:t>
      </w:r>
      <w:r w:rsidR="00F4785C" w:rsidRPr="00637E74">
        <w:rPr>
          <w:rStyle w:val="text"/>
          <w:rFonts w:ascii="Times New Roman" w:hAnsi="Times New Roman"/>
          <w:sz w:val="22"/>
          <w:szCs w:val="22"/>
        </w:rPr>
        <w:t>десяти</w:t>
      </w:r>
      <w:r w:rsidRPr="00637E74">
        <w:rPr>
          <w:rStyle w:val="text"/>
          <w:rFonts w:ascii="Times New Roman" w:hAnsi="Times New Roman"/>
          <w:sz w:val="22"/>
          <w:szCs w:val="22"/>
        </w:rPr>
        <w:t>) календарн</w:t>
      </w:r>
      <w:r w:rsidR="00F4785C" w:rsidRPr="00637E74">
        <w:rPr>
          <w:rStyle w:val="text"/>
          <w:rFonts w:ascii="Times New Roman" w:hAnsi="Times New Roman"/>
          <w:sz w:val="22"/>
          <w:szCs w:val="22"/>
        </w:rPr>
        <w:t>ых дней со дня приёмки Товара</w:t>
      </w:r>
      <w:r w:rsidR="00A35C73" w:rsidRPr="00637E74">
        <w:rPr>
          <w:rStyle w:val="text"/>
          <w:rFonts w:ascii="Times New Roman" w:hAnsi="Times New Roman"/>
          <w:sz w:val="22"/>
          <w:szCs w:val="22"/>
        </w:rPr>
        <w:t xml:space="preserve"> </w:t>
      </w:r>
      <w:r w:rsidRPr="00637E74">
        <w:rPr>
          <w:rStyle w:val="text"/>
          <w:rFonts w:ascii="Times New Roman" w:hAnsi="Times New Roman"/>
          <w:sz w:val="22"/>
          <w:szCs w:val="22"/>
        </w:rPr>
        <w:t xml:space="preserve">Лицензиат обязан письменно об этом уведомить Лицензиара, который (Лицензиар) на протяжении </w:t>
      </w:r>
      <w:r w:rsidR="009E49DE" w:rsidRPr="00637E74">
        <w:rPr>
          <w:rStyle w:val="text"/>
          <w:rFonts w:ascii="Times New Roman" w:hAnsi="Times New Roman"/>
          <w:sz w:val="22"/>
          <w:szCs w:val="22"/>
        </w:rPr>
        <w:t>разумного строка</w:t>
      </w:r>
      <w:r w:rsidRPr="00637E74">
        <w:rPr>
          <w:rStyle w:val="text"/>
          <w:rFonts w:ascii="Times New Roman" w:hAnsi="Times New Roman"/>
          <w:sz w:val="22"/>
          <w:szCs w:val="22"/>
        </w:rPr>
        <w:t xml:space="preserve"> обязан их (недостатки) уст</w:t>
      </w:r>
      <w:r w:rsidR="00F24B5A" w:rsidRPr="00637E74">
        <w:rPr>
          <w:rStyle w:val="text"/>
          <w:rFonts w:ascii="Times New Roman" w:hAnsi="Times New Roman"/>
          <w:sz w:val="22"/>
          <w:szCs w:val="22"/>
        </w:rPr>
        <w:t>р</w:t>
      </w:r>
      <w:r w:rsidRPr="00637E74">
        <w:rPr>
          <w:rStyle w:val="text"/>
          <w:rFonts w:ascii="Times New Roman" w:hAnsi="Times New Roman"/>
          <w:sz w:val="22"/>
          <w:szCs w:val="22"/>
        </w:rPr>
        <w:t>анить.</w:t>
      </w:r>
    </w:p>
    <w:p w14:paraId="2E455B2A" w14:textId="77777777" w:rsidR="00A35C73" w:rsidRPr="00637E74" w:rsidRDefault="00A35C73" w:rsidP="00F271D2">
      <w:pPr>
        <w:pStyle w:val="ConsNormal"/>
        <w:tabs>
          <w:tab w:val="left" w:pos="-2880"/>
          <w:tab w:val="left" w:pos="567"/>
          <w:tab w:val="left" w:pos="1080"/>
        </w:tabs>
        <w:ind w:firstLine="540"/>
        <w:jc w:val="both"/>
        <w:rPr>
          <w:rFonts w:ascii="Times New Roman" w:hAnsi="Times New Roman"/>
          <w:sz w:val="22"/>
          <w:szCs w:val="22"/>
        </w:rPr>
      </w:pPr>
    </w:p>
    <w:p w14:paraId="35C71BBF" w14:textId="77777777" w:rsidR="00A35C73" w:rsidRPr="00637E74" w:rsidRDefault="00A35C73" w:rsidP="00E13D38">
      <w:pPr>
        <w:pStyle w:val="a8"/>
        <w:numPr>
          <w:ilvl w:val="0"/>
          <w:numId w:val="1"/>
        </w:numPr>
        <w:tabs>
          <w:tab w:val="clear" w:pos="510"/>
          <w:tab w:val="num" w:pos="142"/>
        </w:tabs>
        <w:ind w:left="0" w:firstLine="0"/>
        <w:jc w:val="both"/>
        <w:rPr>
          <w:b/>
          <w:color w:val="000000" w:themeColor="text1"/>
          <w:sz w:val="22"/>
          <w:szCs w:val="22"/>
          <w:highlight w:val="yellow"/>
        </w:rPr>
      </w:pPr>
      <w:r w:rsidRPr="00637E74">
        <w:rPr>
          <w:b/>
          <w:color w:val="000000" w:themeColor="text1"/>
          <w:sz w:val="22"/>
          <w:szCs w:val="22"/>
          <w:highlight w:val="yellow"/>
        </w:rPr>
        <w:t>ФОРС-МАЖОР</w:t>
      </w:r>
    </w:p>
    <w:p w14:paraId="32803EC9" w14:textId="77777777" w:rsidR="00A35C73" w:rsidRPr="00637E74" w:rsidRDefault="00A35C73" w:rsidP="00E13D38">
      <w:pPr>
        <w:pStyle w:val="a8"/>
        <w:numPr>
          <w:ilvl w:val="1"/>
          <w:numId w:val="1"/>
        </w:numPr>
        <w:tabs>
          <w:tab w:val="clear" w:pos="1080"/>
          <w:tab w:val="num" w:pos="142"/>
          <w:tab w:val="num" w:pos="567"/>
        </w:tabs>
        <w:ind w:left="0" w:firstLine="0"/>
        <w:jc w:val="both"/>
        <w:rPr>
          <w:color w:val="000000" w:themeColor="text1"/>
          <w:sz w:val="22"/>
          <w:szCs w:val="22"/>
          <w:highlight w:val="yellow"/>
          <w:shd w:val="clear" w:color="auto" w:fill="FFFFFF"/>
        </w:rPr>
      </w:pPr>
      <w:r w:rsidRPr="00637E74">
        <w:rPr>
          <w:color w:val="000000" w:themeColor="text1"/>
          <w:sz w:val="22"/>
          <w:szCs w:val="22"/>
          <w:highlight w:val="yellow"/>
          <w:shd w:val="clear" w:color="auto" w:fill="FFFFFF"/>
        </w:rPr>
        <w:t xml:space="preserve">Стороны освобождаются от ответственности за неисполнение или ненадлежащее исполнение обязательств по Договору при возникновении непреодолимой силы, то есть чрезвычайных и непредотвратимых при данных условиях обстоятельств, под которыми понимаются: </w:t>
      </w:r>
      <w:r w:rsidRPr="00637E74">
        <w:rPr>
          <w:i/>
          <w:iCs/>
          <w:color w:val="000000" w:themeColor="text1"/>
          <w:sz w:val="22"/>
          <w:szCs w:val="22"/>
          <w:highlight w:val="yellow"/>
          <w:shd w:val="clear" w:color="auto" w:fill="FFFFFF"/>
        </w:rPr>
        <w:t>запретительные действия органов власти, гражданские волнения, эпидемии, блокада, эмбарго, землетрясения, наводнения, пожары, войны или другие стихийные бедствия</w:t>
      </w:r>
      <w:r w:rsidRPr="00637E74">
        <w:rPr>
          <w:color w:val="000000" w:themeColor="text1"/>
          <w:sz w:val="22"/>
          <w:szCs w:val="22"/>
          <w:highlight w:val="yellow"/>
          <w:shd w:val="clear" w:color="auto" w:fill="FFFFFF"/>
        </w:rPr>
        <w:t>.</w:t>
      </w:r>
    </w:p>
    <w:p w14:paraId="7CF57B09" w14:textId="77777777" w:rsidR="00A35C73" w:rsidRPr="00637E74" w:rsidRDefault="00A35C73" w:rsidP="00E13D38">
      <w:pPr>
        <w:pStyle w:val="a8"/>
        <w:numPr>
          <w:ilvl w:val="1"/>
          <w:numId w:val="1"/>
        </w:numPr>
        <w:tabs>
          <w:tab w:val="clear" w:pos="1080"/>
          <w:tab w:val="num" w:pos="142"/>
          <w:tab w:val="num" w:pos="567"/>
        </w:tabs>
        <w:ind w:left="0" w:firstLine="0"/>
        <w:jc w:val="both"/>
        <w:rPr>
          <w:color w:val="000000" w:themeColor="text1"/>
          <w:sz w:val="22"/>
          <w:szCs w:val="22"/>
          <w:highlight w:val="yellow"/>
          <w:shd w:val="clear" w:color="auto" w:fill="FFFFFF"/>
        </w:rPr>
      </w:pPr>
      <w:r w:rsidRPr="00637E74">
        <w:rPr>
          <w:color w:val="000000" w:themeColor="text1"/>
          <w:sz w:val="22"/>
          <w:szCs w:val="22"/>
          <w:highlight w:val="yellow"/>
          <w:shd w:val="clear" w:color="auto" w:fill="FFFFFF"/>
        </w:rPr>
        <w:t>В случае наступления этих обстоятельств Сторона обязана в течение десяти дней уведомить об этом другую Сторону.</w:t>
      </w:r>
    </w:p>
    <w:p w14:paraId="707DF630" w14:textId="77777777" w:rsidR="00A35C73" w:rsidRPr="00637E74" w:rsidRDefault="00A35C73" w:rsidP="00E13D38">
      <w:pPr>
        <w:pStyle w:val="a8"/>
        <w:numPr>
          <w:ilvl w:val="1"/>
          <w:numId w:val="1"/>
        </w:numPr>
        <w:tabs>
          <w:tab w:val="clear" w:pos="1080"/>
          <w:tab w:val="num" w:pos="142"/>
          <w:tab w:val="num" w:pos="567"/>
        </w:tabs>
        <w:ind w:left="0" w:firstLine="0"/>
        <w:jc w:val="both"/>
        <w:rPr>
          <w:color w:val="000000" w:themeColor="text1"/>
          <w:sz w:val="22"/>
          <w:szCs w:val="22"/>
          <w:highlight w:val="yellow"/>
          <w:shd w:val="clear" w:color="auto" w:fill="FFFFFF"/>
        </w:rPr>
      </w:pPr>
      <w:r w:rsidRPr="00637E74">
        <w:rPr>
          <w:color w:val="000000" w:themeColor="text1"/>
          <w:sz w:val="22"/>
          <w:szCs w:val="22"/>
          <w:highlight w:val="yellow"/>
          <w:shd w:val="clear" w:color="auto" w:fill="FFFFFF"/>
        </w:rPr>
        <w:t>Документ, выданный компетентным органом, является достаточным подтверждением наличия и продолжительности действия обстоятельств непреодолимой силы.</w:t>
      </w:r>
    </w:p>
    <w:p w14:paraId="2B5A7B43" w14:textId="77777777" w:rsidR="00A35C73" w:rsidRPr="00637E74" w:rsidRDefault="00A35C73" w:rsidP="00E13D38">
      <w:pPr>
        <w:pStyle w:val="a8"/>
        <w:numPr>
          <w:ilvl w:val="1"/>
          <w:numId w:val="1"/>
        </w:numPr>
        <w:tabs>
          <w:tab w:val="clear" w:pos="1080"/>
          <w:tab w:val="num" w:pos="142"/>
          <w:tab w:val="num" w:pos="567"/>
        </w:tabs>
        <w:ind w:left="0" w:firstLine="0"/>
        <w:jc w:val="both"/>
        <w:rPr>
          <w:color w:val="000000" w:themeColor="text1"/>
          <w:sz w:val="22"/>
          <w:szCs w:val="22"/>
          <w:shd w:val="clear" w:color="auto" w:fill="FFFFFF"/>
        </w:rPr>
      </w:pPr>
      <w:r w:rsidRPr="00637E74">
        <w:rPr>
          <w:color w:val="000000" w:themeColor="text1"/>
          <w:sz w:val="22"/>
          <w:szCs w:val="22"/>
          <w:highlight w:val="yellow"/>
          <w:shd w:val="clear" w:color="auto" w:fill="FFFFFF"/>
        </w:rPr>
        <w:t>Если обстоятельства непреодолимой силы продолжают действовать более пяти месяцев, то каждая Сторона вправе расторгнуть Договор в одностороннем порядке.</w:t>
      </w:r>
    </w:p>
    <w:p w14:paraId="49377B80" w14:textId="77777777" w:rsidR="00A35C73" w:rsidRPr="00637E74" w:rsidRDefault="00A35C73" w:rsidP="00E13D38">
      <w:pPr>
        <w:pStyle w:val="a8"/>
        <w:tabs>
          <w:tab w:val="num" w:pos="142"/>
        </w:tabs>
        <w:jc w:val="both"/>
        <w:rPr>
          <w:color w:val="000000" w:themeColor="text1"/>
          <w:sz w:val="22"/>
          <w:szCs w:val="22"/>
        </w:rPr>
      </w:pPr>
    </w:p>
    <w:p w14:paraId="7089C63F" w14:textId="77777777" w:rsidR="004F16D6" w:rsidRPr="00637E74" w:rsidRDefault="004F16D6" w:rsidP="00A35C73">
      <w:pPr>
        <w:pStyle w:val="1"/>
        <w:numPr>
          <w:ilvl w:val="0"/>
          <w:numId w:val="7"/>
        </w:numPr>
        <w:tabs>
          <w:tab w:val="left" w:pos="-2880"/>
          <w:tab w:val="left" w:pos="567"/>
        </w:tabs>
        <w:ind w:left="0" w:firstLine="0"/>
        <w:jc w:val="both"/>
        <w:rPr>
          <w:rFonts w:ascii="Times New Roman" w:hAnsi="Times New Roman"/>
          <w:b/>
          <w:bCs/>
          <w:caps/>
          <w:sz w:val="22"/>
          <w:szCs w:val="22"/>
        </w:rPr>
      </w:pPr>
      <w:r w:rsidRPr="00637E74">
        <w:rPr>
          <w:rFonts w:ascii="Times New Roman" w:hAnsi="Times New Roman"/>
          <w:b/>
          <w:bCs/>
          <w:caps/>
          <w:sz w:val="22"/>
          <w:szCs w:val="22"/>
        </w:rPr>
        <w:t>Прочие условия</w:t>
      </w:r>
    </w:p>
    <w:p w14:paraId="70875C8A" w14:textId="77777777" w:rsidR="004F16D6" w:rsidRPr="00637E74" w:rsidRDefault="00A35C73" w:rsidP="00A35C73">
      <w:pPr>
        <w:pStyle w:val="1"/>
        <w:tabs>
          <w:tab w:val="left" w:pos="-2880"/>
          <w:tab w:val="left" w:pos="567"/>
        </w:tabs>
        <w:jc w:val="both"/>
        <w:rPr>
          <w:rFonts w:ascii="Times New Roman" w:hAnsi="Times New Roman"/>
          <w:sz w:val="22"/>
          <w:szCs w:val="22"/>
        </w:rPr>
      </w:pPr>
      <w:r w:rsidRPr="00637E74">
        <w:rPr>
          <w:rFonts w:ascii="Times New Roman" w:hAnsi="Times New Roman"/>
          <w:b/>
          <w:sz w:val="22"/>
          <w:szCs w:val="22"/>
        </w:rPr>
        <w:t>8.1</w:t>
      </w:r>
      <w:r w:rsidRPr="00637E74">
        <w:rPr>
          <w:rFonts w:ascii="Times New Roman" w:hAnsi="Times New Roman"/>
          <w:sz w:val="22"/>
          <w:szCs w:val="22"/>
        </w:rPr>
        <w:t xml:space="preserve">. </w:t>
      </w:r>
      <w:r w:rsidR="004F16D6" w:rsidRPr="00637E74">
        <w:rPr>
          <w:rFonts w:ascii="Times New Roman" w:hAnsi="Times New Roman"/>
          <w:sz w:val="22"/>
          <w:szCs w:val="22"/>
        </w:rPr>
        <w:t xml:space="preserve">Об изменении банковских реквизитов, юридического или почтового адреса, наличии других расчетных счетов, либо предстоящей реорганизации (ликвидации) </w:t>
      </w:r>
      <w:r w:rsidR="00E13D38" w:rsidRPr="00637E74">
        <w:rPr>
          <w:rFonts w:ascii="Times New Roman" w:hAnsi="Times New Roman"/>
          <w:sz w:val="22"/>
          <w:szCs w:val="22"/>
        </w:rPr>
        <w:t xml:space="preserve">Стороны </w:t>
      </w:r>
      <w:r w:rsidR="004F16D6" w:rsidRPr="00637E74">
        <w:rPr>
          <w:rFonts w:ascii="Times New Roman" w:hAnsi="Times New Roman"/>
          <w:sz w:val="22"/>
          <w:szCs w:val="22"/>
        </w:rPr>
        <w:t>обязан</w:t>
      </w:r>
      <w:r w:rsidR="00E13D38" w:rsidRPr="00637E74">
        <w:rPr>
          <w:rFonts w:ascii="Times New Roman" w:hAnsi="Times New Roman"/>
          <w:sz w:val="22"/>
          <w:szCs w:val="22"/>
        </w:rPr>
        <w:t>ы</w:t>
      </w:r>
      <w:r w:rsidR="004F16D6" w:rsidRPr="00637E74">
        <w:rPr>
          <w:rFonts w:ascii="Times New Roman" w:hAnsi="Times New Roman"/>
          <w:sz w:val="22"/>
          <w:szCs w:val="22"/>
        </w:rPr>
        <w:t xml:space="preserve"> предупредить </w:t>
      </w:r>
      <w:r w:rsidR="00E13D38" w:rsidRPr="00637E74">
        <w:rPr>
          <w:rFonts w:ascii="Times New Roman" w:hAnsi="Times New Roman"/>
          <w:sz w:val="22"/>
          <w:szCs w:val="22"/>
        </w:rPr>
        <w:t>друг друга</w:t>
      </w:r>
      <w:r w:rsidR="00CF1F0A" w:rsidRPr="00637E74">
        <w:rPr>
          <w:rFonts w:ascii="Times New Roman" w:hAnsi="Times New Roman"/>
          <w:sz w:val="22"/>
          <w:szCs w:val="22"/>
        </w:rPr>
        <w:t xml:space="preserve"> </w:t>
      </w:r>
      <w:r w:rsidR="004F16D6" w:rsidRPr="00637E74">
        <w:rPr>
          <w:rFonts w:ascii="Times New Roman" w:hAnsi="Times New Roman"/>
          <w:sz w:val="22"/>
          <w:szCs w:val="22"/>
        </w:rPr>
        <w:t xml:space="preserve">в течение 3-х суток с момента принятия решения о реорганизации (ликвидации), открытия дополнительных расчетных счетов либо изменения реквизитов и адреса. </w:t>
      </w:r>
    </w:p>
    <w:p w14:paraId="13F60B81" w14:textId="77777777" w:rsidR="004F16D6" w:rsidRPr="00637E74" w:rsidRDefault="00A35C73" w:rsidP="00A35C73">
      <w:pPr>
        <w:pStyle w:val="1"/>
        <w:tabs>
          <w:tab w:val="left" w:pos="-2880"/>
          <w:tab w:val="left" w:pos="567"/>
        </w:tabs>
        <w:jc w:val="both"/>
        <w:rPr>
          <w:rFonts w:ascii="Times New Roman" w:hAnsi="Times New Roman"/>
          <w:sz w:val="22"/>
          <w:szCs w:val="22"/>
        </w:rPr>
      </w:pPr>
      <w:r w:rsidRPr="00637E74">
        <w:rPr>
          <w:rFonts w:ascii="Times New Roman" w:hAnsi="Times New Roman"/>
          <w:b/>
          <w:bCs/>
          <w:sz w:val="22"/>
          <w:szCs w:val="22"/>
        </w:rPr>
        <w:t>8.2.</w:t>
      </w:r>
      <w:r w:rsidRPr="00637E74">
        <w:rPr>
          <w:rFonts w:ascii="Times New Roman" w:hAnsi="Times New Roman"/>
          <w:bCs/>
          <w:sz w:val="22"/>
          <w:szCs w:val="22"/>
        </w:rPr>
        <w:t xml:space="preserve"> </w:t>
      </w:r>
      <w:r w:rsidR="000651B5" w:rsidRPr="00637E74">
        <w:rPr>
          <w:rFonts w:ascii="Times New Roman" w:hAnsi="Times New Roman"/>
          <w:bCs/>
          <w:sz w:val="22"/>
          <w:szCs w:val="22"/>
        </w:rPr>
        <w:t>Любое письмо, уведомление, заявка, претензия</w:t>
      </w:r>
      <w:r w:rsidRPr="00637E74">
        <w:rPr>
          <w:rFonts w:ascii="Times New Roman" w:hAnsi="Times New Roman"/>
          <w:bCs/>
          <w:sz w:val="22"/>
          <w:szCs w:val="22"/>
        </w:rPr>
        <w:t xml:space="preserve"> </w:t>
      </w:r>
      <w:r w:rsidR="00DF52FE" w:rsidRPr="00637E74">
        <w:rPr>
          <w:rFonts w:ascii="Times New Roman" w:hAnsi="Times New Roman"/>
          <w:sz w:val="22"/>
          <w:szCs w:val="22"/>
        </w:rPr>
        <w:t>и прочая корреспонденция</w:t>
      </w:r>
      <w:r w:rsidR="003826B4" w:rsidRPr="00637E74">
        <w:rPr>
          <w:rFonts w:ascii="Times New Roman" w:hAnsi="Times New Roman"/>
          <w:sz w:val="22"/>
          <w:szCs w:val="22"/>
        </w:rPr>
        <w:t xml:space="preserve"> (далее - Уведомление) </w:t>
      </w:r>
      <w:r w:rsidR="004F16D6" w:rsidRPr="00637E74">
        <w:rPr>
          <w:rFonts w:ascii="Times New Roman" w:hAnsi="Times New Roman"/>
          <w:sz w:val="22"/>
          <w:szCs w:val="22"/>
        </w:rPr>
        <w:t>мо</w:t>
      </w:r>
      <w:r w:rsidR="004816C9" w:rsidRPr="00637E74">
        <w:rPr>
          <w:rFonts w:ascii="Times New Roman" w:hAnsi="Times New Roman"/>
          <w:sz w:val="22"/>
          <w:szCs w:val="22"/>
        </w:rPr>
        <w:t>гу</w:t>
      </w:r>
      <w:r w:rsidR="004F16D6" w:rsidRPr="00637E74">
        <w:rPr>
          <w:rFonts w:ascii="Times New Roman" w:hAnsi="Times New Roman"/>
          <w:sz w:val="22"/>
          <w:szCs w:val="22"/>
        </w:rPr>
        <w:t>т быть направлен</w:t>
      </w:r>
      <w:r w:rsidR="004816C9" w:rsidRPr="00637E74">
        <w:rPr>
          <w:rFonts w:ascii="Times New Roman" w:hAnsi="Times New Roman"/>
          <w:sz w:val="22"/>
          <w:szCs w:val="22"/>
        </w:rPr>
        <w:t xml:space="preserve">ы как традиционным способом, так и с использованием сети </w:t>
      </w:r>
      <w:r w:rsidR="004816C9" w:rsidRPr="00637E74">
        <w:rPr>
          <w:rFonts w:ascii="Times New Roman" w:hAnsi="Times New Roman"/>
          <w:sz w:val="22"/>
          <w:szCs w:val="22"/>
          <w:lang w:val="en-US"/>
        </w:rPr>
        <w:t>Internet</w:t>
      </w:r>
      <w:r w:rsidR="004F16D6" w:rsidRPr="00637E74">
        <w:rPr>
          <w:rFonts w:ascii="Times New Roman" w:hAnsi="Times New Roman"/>
          <w:sz w:val="22"/>
          <w:szCs w:val="22"/>
        </w:rPr>
        <w:t xml:space="preserve">. </w:t>
      </w:r>
      <w:r w:rsidR="004816C9" w:rsidRPr="00637E74">
        <w:rPr>
          <w:rFonts w:ascii="Times New Roman" w:hAnsi="Times New Roman"/>
          <w:sz w:val="22"/>
          <w:szCs w:val="22"/>
        </w:rPr>
        <w:t xml:space="preserve">В целях исполнения Договора </w:t>
      </w:r>
      <w:r w:rsidR="003B501D" w:rsidRPr="00637E74">
        <w:rPr>
          <w:rFonts w:ascii="Times New Roman" w:hAnsi="Times New Roman"/>
          <w:sz w:val="22"/>
          <w:szCs w:val="22"/>
        </w:rPr>
        <w:t xml:space="preserve">Стороны </w:t>
      </w:r>
      <w:r w:rsidR="004816C9" w:rsidRPr="00637E74">
        <w:rPr>
          <w:rFonts w:ascii="Times New Roman" w:hAnsi="Times New Roman"/>
          <w:sz w:val="22"/>
          <w:szCs w:val="22"/>
        </w:rPr>
        <w:t>будут использовать</w:t>
      </w:r>
      <w:r w:rsidRPr="00637E74">
        <w:rPr>
          <w:rFonts w:ascii="Times New Roman" w:hAnsi="Times New Roman"/>
          <w:sz w:val="22"/>
          <w:szCs w:val="22"/>
        </w:rPr>
        <w:t xml:space="preserve"> </w:t>
      </w:r>
      <w:r w:rsidR="00DF52FE" w:rsidRPr="00637E74">
        <w:rPr>
          <w:rFonts w:ascii="Times New Roman" w:hAnsi="Times New Roman"/>
          <w:sz w:val="22"/>
          <w:szCs w:val="22"/>
        </w:rPr>
        <w:t xml:space="preserve">адреса электронной почты указанные в разделе </w:t>
      </w:r>
      <w:r w:rsidRPr="00637E74">
        <w:rPr>
          <w:rFonts w:ascii="Times New Roman" w:hAnsi="Times New Roman"/>
          <w:sz w:val="22"/>
          <w:szCs w:val="22"/>
        </w:rPr>
        <w:t>9</w:t>
      </w:r>
      <w:r w:rsidR="00DF52FE" w:rsidRPr="00637E74">
        <w:rPr>
          <w:rFonts w:ascii="Times New Roman" w:hAnsi="Times New Roman"/>
          <w:sz w:val="22"/>
          <w:szCs w:val="22"/>
        </w:rPr>
        <w:t xml:space="preserve"> Договора</w:t>
      </w:r>
      <w:r w:rsidR="004816C9" w:rsidRPr="00637E74">
        <w:rPr>
          <w:rFonts w:ascii="Times New Roman" w:hAnsi="Times New Roman"/>
          <w:bCs/>
          <w:sz w:val="22"/>
          <w:szCs w:val="22"/>
        </w:rPr>
        <w:t xml:space="preserve">. </w:t>
      </w:r>
      <w:r w:rsidR="00277457" w:rsidRPr="00637E74">
        <w:rPr>
          <w:rFonts w:ascii="Times New Roman" w:hAnsi="Times New Roman"/>
          <w:bCs/>
          <w:sz w:val="22"/>
          <w:szCs w:val="22"/>
        </w:rPr>
        <w:t xml:space="preserve">Сообщения, полученные и отправленные по адресам электронной почты, указанным в разделе </w:t>
      </w:r>
      <w:r w:rsidRPr="00637E74">
        <w:rPr>
          <w:rFonts w:ascii="Times New Roman" w:hAnsi="Times New Roman"/>
          <w:bCs/>
          <w:sz w:val="22"/>
          <w:szCs w:val="22"/>
        </w:rPr>
        <w:t>9</w:t>
      </w:r>
      <w:r w:rsidR="00F24B5A" w:rsidRPr="00637E74">
        <w:rPr>
          <w:rFonts w:ascii="Times New Roman" w:hAnsi="Times New Roman"/>
          <w:bCs/>
          <w:sz w:val="22"/>
          <w:szCs w:val="22"/>
        </w:rPr>
        <w:t xml:space="preserve"> Договора.</w:t>
      </w:r>
      <w:r w:rsidRPr="00637E74">
        <w:rPr>
          <w:rFonts w:ascii="Times New Roman" w:hAnsi="Times New Roman"/>
          <w:bCs/>
          <w:sz w:val="22"/>
          <w:szCs w:val="22"/>
        </w:rPr>
        <w:t xml:space="preserve"> </w:t>
      </w:r>
      <w:r w:rsidR="004F16D6" w:rsidRPr="00637E74">
        <w:rPr>
          <w:rFonts w:ascii="Times New Roman" w:hAnsi="Times New Roman"/>
          <w:sz w:val="22"/>
          <w:szCs w:val="22"/>
        </w:rPr>
        <w:t xml:space="preserve">Уведомление, переданное </w:t>
      </w:r>
      <w:r w:rsidR="003826B4" w:rsidRPr="00637E74">
        <w:rPr>
          <w:rFonts w:ascii="Times New Roman" w:hAnsi="Times New Roman"/>
          <w:sz w:val="22"/>
          <w:szCs w:val="22"/>
        </w:rPr>
        <w:t xml:space="preserve">в </w:t>
      </w:r>
      <w:r w:rsidR="004F16D6" w:rsidRPr="00637E74">
        <w:rPr>
          <w:rFonts w:ascii="Times New Roman" w:hAnsi="Times New Roman"/>
          <w:sz w:val="22"/>
          <w:szCs w:val="22"/>
        </w:rPr>
        <w:t>с</w:t>
      </w:r>
      <w:r w:rsidR="003826B4" w:rsidRPr="00637E74">
        <w:rPr>
          <w:rFonts w:ascii="Times New Roman" w:hAnsi="Times New Roman"/>
          <w:sz w:val="22"/>
          <w:szCs w:val="22"/>
        </w:rPr>
        <w:t xml:space="preserve">оответствии с </w:t>
      </w:r>
      <w:r w:rsidR="004F16D6" w:rsidRPr="00637E74">
        <w:rPr>
          <w:rFonts w:ascii="Times New Roman" w:hAnsi="Times New Roman"/>
          <w:sz w:val="22"/>
          <w:szCs w:val="22"/>
        </w:rPr>
        <w:t>установ</w:t>
      </w:r>
      <w:r w:rsidR="003826B4" w:rsidRPr="00637E74">
        <w:rPr>
          <w:rFonts w:ascii="Times New Roman" w:hAnsi="Times New Roman"/>
          <w:sz w:val="22"/>
          <w:szCs w:val="22"/>
        </w:rPr>
        <w:t xml:space="preserve">ленным </w:t>
      </w:r>
      <w:r w:rsidR="004F16D6" w:rsidRPr="00637E74">
        <w:rPr>
          <w:rFonts w:ascii="Times New Roman" w:hAnsi="Times New Roman"/>
          <w:sz w:val="22"/>
          <w:szCs w:val="22"/>
        </w:rPr>
        <w:t>выше порядк</w:t>
      </w:r>
      <w:r w:rsidR="003826B4" w:rsidRPr="00637E74">
        <w:rPr>
          <w:rFonts w:ascii="Times New Roman" w:hAnsi="Times New Roman"/>
          <w:sz w:val="22"/>
          <w:szCs w:val="22"/>
        </w:rPr>
        <w:t>ом</w:t>
      </w:r>
      <w:r w:rsidR="004F16D6" w:rsidRPr="00637E74">
        <w:rPr>
          <w:rFonts w:ascii="Times New Roman" w:hAnsi="Times New Roman"/>
          <w:sz w:val="22"/>
          <w:szCs w:val="22"/>
        </w:rPr>
        <w:t xml:space="preserve">, </w:t>
      </w:r>
      <w:r w:rsidR="003826B4" w:rsidRPr="00637E74">
        <w:rPr>
          <w:rFonts w:ascii="Times New Roman" w:hAnsi="Times New Roman"/>
          <w:sz w:val="22"/>
          <w:szCs w:val="22"/>
        </w:rPr>
        <w:t xml:space="preserve">считается надлежащим и </w:t>
      </w:r>
      <w:r w:rsidR="004F16D6" w:rsidRPr="00637E74">
        <w:rPr>
          <w:rFonts w:ascii="Times New Roman" w:hAnsi="Times New Roman"/>
          <w:sz w:val="22"/>
          <w:szCs w:val="22"/>
        </w:rPr>
        <w:t>имеет юридическ</w:t>
      </w:r>
      <w:r w:rsidR="003826B4" w:rsidRPr="00637E74">
        <w:rPr>
          <w:rFonts w:ascii="Times New Roman" w:hAnsi="Times New Roman"/>
          <w:sz w:val="22"/>
          <w:szCs w:val="22"/>
        </w:rPr>
        <w:t>ую</w:t>
      </w:r>
      <w:r w:rsidR="004F16D6" w:rsidRPr="00637E74">
        <w:rPr>
          <w:rFonts w:ascii="Times New Roman" w:hAnsi="Times New Roman"/>
          <w:sz w:val="22"/>
          <w:szCs w:val="22"/>
        </w:rPr>
        <w:t xml:space="preserve"> и доказательственн</w:t>
      </w:r>
      <w:r w:rsidR="003826B4" w:rsidRPr="00637E74">
        <w:rPr>
          <w:rFonts w:ascii="Times New Roman" w:hAnsi="Times New Roman"/>
          <w:sz w:val="22"/>
          <w:szCs w:val="22"/>
        </w:rPr>
        <w:t>ую</w:t>
      </w:r>
      <w:r w:rsidR="004F16D6" w:rsidRPr="00637E74">
        <w:rPr>
          <w:rFonts w:ascii="Times New Roman" w:hAnsi="Times New Roman"/>
          <w:sz w:val="22"/>
          <w:szCs w:val="22"/>
        </w:rPr>
        <w:t xml:space="preserve"> сил</w:t>
      </w:r>
      <w:r w:rsidR="003826B4" w:rsidRPr="00637E74">
        <w:rPr>
          <w:rFonts w:ascii="Times New Roman" w:hAnsi="Times New Roman"/>
          <w:sz w:val="22"/>
          <w:szCs w:val="22"/>
        </w:rPr>
        <w:t>у</w:t>
      </w:r>
      <w:r w:rsidR="004F16D6" w:rsidRPr="00637E74">
        <w:rPr>
          <w:rFonts w:ascii="Times New Roman" w:hAnsi="Times New Roman"/>
          <w:sz w:val="22"/>
          <w:szCs w:val="22"/>
        </w:rPr>
        <w:t>.</w:t>
      </w:r>
      <w:r w:rsidR="00277457" w:rsidRPr="00637E74">
        <w:rPr>
          <w:rFonts w:ascii="Times New Roman" w:hAnsi="Times New Roman"/>
          <w:sz w:val="22"/>
          <w:szCs w:val="22"/>
        </w:rPr>
        <w:t xml:space="preserve"> Сторона, получившая электронное сообщение, исходящее от другой стороны по Договору, обязана в течение </w:t>
      </w:r>
      <w:r w:rsidR="00283049" w:rsidRPr="00637E74">
        <w:rPr>
          <w:rFonts w:ascii="Times New Roman" w:hAnsi="Times New Roman"/>
          <w:sz w:val="22"/>
          <w:szCs w:val="22"/>
        </w:rPr>
        <w:t>восьми</w:t>
      </w:r>
      <w:r w:rsidR="00277457" w:rsidRPr="00637E74">
        <w:rPr>
          <w:rFonts w:ascii="Times New Roman" w:hAnsi="Times New Roman"/>
          <w:sz w:val="22"/>
          <w:szCs w:val="22"/>
        </w:rPr>
        <w:t xml:space="preserve"> рабочих часов подтвердить получение, направив передающей стороне, сообщение о его получении (принятии). </w:t>
      </w:r>
    </w:p>
    <w:p w14:paraId="61240098" w14:textId="77777777" w:rsidR="008E73D2" w:rsidRPr="00637E74" w:rsidRDefault="004F16D6" w:rsidP="00A35C73">
      <w:pPr>
        <w:pStyle w:val="1"/>
        <w:numPr>
          <w:ilvl w:val="1"/>
          <w:numId w:val="8"/>
        </w:numPr>
        <w:tabs>
          <w:tab w:val="left" w:pos="-2880"/>
          <w:tab w:val="left" w:pos="-2340"/>
          <w:tab w:val="left" w:pos="567"/>
        </w:tabs>
        <w:ind w:left="0" w:firstLine="0"/>
        <w:jc w:val="both"/>
        <w:rPr>
          <w:rFonts w:ascii="Times New Roman" w:hAnsi="Times New Roman"/>
          <w:sz w:val="22"/>
          <w:szCs w:val="22"/>
        </w:rPr>
      </w:pPr>
      <w:r w:rsidRPr="00637E74">
        <w:rPr>
          <w:rFonts w:ascii="Times New Roman" w:hAnsi="Times New Roman"/>
          <w:sz w:val="22"/>
          <w:szCs w:val="22"/>
        </w:rPr>
        <w:t xml:space="preserve">Условия Договора могут быть изменены только по обоюдному соглашению </w:t>
      </w:r>
      <w:r w:rsidR="008604D9" w:rsidRPr="00637E74">
        <w:rPr>
          <w:rFonts w:ascii="Times New Roman" w:hAnsi="Times New Roman"/>
          <w:sz w:val="22"/>
          <w:szCs w:val="22"/>
        </w:rPr>
        <w:t>С</w:t>
      </w:r>
      <w:r w:rsidRPr="00637E74">
        <w:rPr>
          <w:rFonts w:ascii="Times New Roman" w:hAnsi="Times New Roman"/>
          <w:sz w:val="22"/>
          <w:szCs w:val="22"/>
        </w:rPr>
        <w:t>торон, оформленному в письменной форме и подписанному обеими Сторонами.</w:t>
      </w:r>
    </w:p>
    <w:p w14:paraId="3D37B1EB" w14:textId="77777777" w:rsidR="0049622C" w:rsidRPr="00637E74" w:rsidRDefault="008E73D2" w:rsidP="00A35C73">
      <w:pPr>
        <w:pStyle w:val="1"/>
        <w:numPr>
          <w:ilvl w:val="1"/>
          <w:numId w:val="8"/>
        </w:numPr>
        <w:tabs>
          <w:tab w:val="left" w:pos="-2880"/>
          <w:tab w:val="left" w:pos="-2340"/>
          <w:tab w:val="left" w:pos="567"/>
        </w:tabs>
        <w:ind w:left="0" w:firstLine="0"/>
        <w:jc w:val="both"/>
        <w:rPr>
          <w:rFonts w:ascii="Times New Roman" w:hAnsi="Times New Roman"/>
          <w:sz w:val="22"/>
          <w:szCs w:val="22"/>
        </w:rPr>
      </w:pPr>
      <w:r w:rsidRPr="00637E74">
        <w:rPr>
          <w:rFonts w:ascii="Times New Roman" w:hAnsi="Times New Roman"/>
          <w:sz w:val="22"/>
          <w:szCs w:val="22"/>
        </w:rPr>
        <w:lastRenderedPageBreak/>
        <w:t>При наличии просрочки в исполнении обязательств либо иных нарушений по Договору со стор</w:t>
      </w:r>
      <w:r w:rsidR="00CF1F0A" w:rsidRPr="00637E74">
        <w:rPr>
          <w:rFonts w:ascii="Times New Roman" w:hAnsi="Times New Roman"/>
          <w:sz w:val="22"/>
          <w:szCs w:val="22"/>
        </w:rPr>
        <w:t>оны Лицензиата</w:t>
      </w:r>
      <w:r w:rsidRPr="00637E74">
        <w:rPr>
          <w:rFonts w:ascii="Times New Roman" w:hAnsi="Times New Roman"/>
          <w:sz w:val="22"/>
          <w:szCs w:val="22"/>
        </w:rPr>
        <w:t xml:space="preserve">, </w:t>
      </w:r>
      <w:r w:rsidR="00CF1F0A" w:rsidRPr="00637E74">
        <w:rPr>
          <w:rFonts w:ascii="Times New Roman" w:hAnsi="Times New Roman"/>
          <w:sz w:val="22"/>
          <w:szCs w:val="22"/>
        </w:rPr>
        <w:t>Лицензиар</w:t>
      </w:r>
      <w:r w:rsidRPr="00637E74">
        <w:rPr>
          <w:rFonts w:ascii="Times New Roman" w:hAnsi="Times New Roman"/>
          <w:sz w:val="22"/>
          <w:szCs w:val="22"/>
        </w:rPr>
        <w:t xml:space="preserve"> направляет </w:t>
      </w:r>
      <w:r w:rsidR="00CF1F0A" w:rsidRPr="00637E74">
        <w:rPr>
          <w:rFonts w:ascii="Times New Roman" w:hAnsi="Times New Roman"/>
          <w:sz w:val="22"/>
          <w:szCs w:val="22"/>
        </w:rPr>
        <w:t>Лицензиару</w:t>
      </w:r>
      <w:r w:rsidRPr="00637E74">
        <w:rPr>
          <w:rFonts w:ascii="Times New Roman" w:hAnsi="Times New Roman"/>
          <w:sz w:val="22"/>
          <w:szCs w:val="22"/>
        </w:rPr>
        <w:t xml:space="preserve"> претензию с требованием об их добровольном и досудебном устранении в порядке и </w:t>
      </w:r>
      <w:proofErr w:type="gramStart"/>
      <w:r w:rsidRPr="00637E74">
        <w:rPr>
          <w:rFonts w:ascii="Times New Roman" w:hAnsi="Times New Roman"/>
          <w:sz w:val="22"/>
          <w:szCs w:val="22"/>
        </w:rPr>
        <w:t>сроки</w:t>
      </w:r>
      <w:proofErr w:type="gramEnd"/>
      <w:r w:rsidRPr="00637E74">
        <w:rPr>
          <w:rFonts w:ascii="Times New Roman" w:hAnsi="Times New Roman"/>
          <w:sz w:val="22"/>
          <w:szCs w:val="22"/>
        </w:rPr>
        <w:t xml:space="preserve"> определенные соответствующей претензией. Невыполнение требований претензии </w:t>
      </w:r>
      <w:r w:rsidR="00CF1F0A" w:rsidRPr="00637E74">
        <w:rPr>
          <w:rFonts w:ascii="Times New Roman" w:hAnsi="Times New Roman"/>
          <w:sz w:val="22"/>
          <w:szCs w:val="22"/>
        </w:rPr>
        <w:t>Лицензиара</w:t>
      </w:r>
      <w:r w:rsidRPr="00637E74">
        <w:rPr>
          <w:rFonts w:ascii="Times New Roman" w:hAnsi="Times New Roman"/>
          <w:sz w:val="22"/>
          <w:szCs w:val="22"/>
        </w:rPr>
        <w:t xml:space="preserve"> явля</w:t>
      </w:r>
      <w:r w:rsidR="00CF1F0A" w:rsidRPr="00637E74">
        <w:rPr>
          <w:rFonts w:ascii="Times New Roman" w:hAnsi="Times New Roman"/>
          <w:sz w:val="22"/>
          <w:szCs w:val="22"/>
        </w:rPr>
        <w:t>е</w:t>
      </w:r>
      <w:r w:rsidRPr="00637E74">
        <w:rPr>
          <w:rFonts w:ascii="Times New Roman" w:hAnsi="Times New Roman"/>
          <w:sz w:val="22"/>
          <w:szCs w:val="22"/>
        </w:rPr>
        <w:t xml:space="preserve">тся основанием для предъявления </w:t>
      </w:r>
      <w:r w:rsidR="00CF1F0A" w:rsidRPr="00637E74">
        <w:rPr>
          <w:rFonts w:ascii="Times New Roman" w:hAnsi="Times New Roman"/>
          <w:sz w:val="22"/>
          <w:szCs w:val="22"/>
        </w:rPr>
        <w:t>Лицензиаром</w:t>
      </w:r>
      <w:r w:rsidRPr="00637E74">
        <w:rPr>
          <w:rFonts w:ascii="Times New Roman" w:hAnsi="Times New Roman"/>
          <w:sz w:val="22"/>
          <w:szCs w:val="22"/>
        </w:rPr>
        <w:t xml:space="preserve"> в суд иска по усмотрению последнего. </w:t>
      </w:r>
    </w:p>
    <w:p w14:paraId="1CB15106" w14:textId="77777777" w:rsidR="0049622C" w:rsidRPr="00637E74" w:rsidRDefault="0049622C" w:rsidP="00A35C73">
      <w:pPr>
        <w:pStyle w:val="1"/>
        <w:numPr>
          <w:ilvl w:val="1"/>
          <w:numId w:val="8"/>
        </w:numPr>
        <w:tabs>
          <w:tab w:val="left" w:pos="-2880"/>
          <w:tab w:val="left" w:pos="-2340"/>
          <w:tab w:val="left" w:pos="567"/>
        </w:tabs>
        <w:ind w:left="0" w:firstLine="0"/>
        <w:jc w:val="both"/>
        <w:rPr>
          <w:rFonts w:ascii="Times New Roman" w:hAnsi="Times New Roman"/>
          <w:sz w:val="22"/>
          <w:szCs w:val="22"/>
          <w:highlight w:val="yellow"/>
        </w:rPr>
      </w:pPr>
      <w:r w:rsidRPr="00637E74">
        <w:rPr>
          <w:rFonts w:ascii="Times New Roman" w:hAnsi="Times New Roman"/>
          <w:sz w:val="22"/>
          <w:szCs w:val="22"/>
          <w:highlight w:val="yellow"/>
        </w:rPr>
        <w:t xml:space="preserve">В случае поступления заявок Лицензиару </w:t>
      </w:r>
      <w:proofErr w:type="gramStart"/>
      <w:r w:rsidRPr="00637E74">
        <w:rPr>
          <w:rFonts w:ascii="Times New Roman" w:hAnsi="Times New Roman"/>
          <w:sz w:val="22"/>
          <w:szCs w:val="22"/>
          <w:highlight w:val="yellow"/>
        </w:rPr>
        <w:t>на поставу</w:t>
      </w:r>
      <w:proofErr w:type="gramEnd"/>
      <w:r w:rsidRPr="00637E74">
        <w:rPr>
          <w:rFonts w:ascii="Times New Roman" w:hAnsi="Times New Roman"/>
          <w:sz w:val="22"/>
          <w:szCs w:val="22"/>
          <w:highlight w:val="yellow"/>
        </w:rPr>
        <w:t xml:space="preserve"> рекламных конструкций от Лицензиата,   </w:t>
      </w:r>
    </w:p>
    <w:p w14:paraId="597E260D" w14:textId="77777777" w:rsidR="0049622C" w:rsidRPr="00637E74" w:rsidRDefault="0049622C" w:rsidP="0049622C">
      <w:pPr>
        <w:pStyle w:val="1"/>
        <w:tabs>
          <w:tab w:val="left" w:pos="-2880"/>
          <w:tab w:val="left" w:pos="-2340"/>
          <w:tab w:val="left" w:pos="567"/>
        </w:tabs>
        <w:jc w:val="both"/>
        <w:rPr>
          <w:rFonts w:ascii="Times New Roman" w:hAnsi="Times New Roman"/>
          <w:sz w:val="22"/>
          <w:szCs w:val="22"/>
          <w:highlight w:val="yellow"/>
        </w:rPr>
      </w:pPr>
      <w:r w:rsidRPr="00637E74">
        <w:rPr>
          <w:rFonts w:ascii="Times New Roman" w:hAnsi="Times New Roman"/>
          <w:sz w:val="22"/>
          <w:szCs w:val="22"/>
          <w:highlight w:val="yellow"/>
        </w:rPr>
        <w:t>первый (Лицензиар) имеет право рассмотреть их и по согласованию с заявителем осуществить такие поставки.</w:t>
      </w:r>
    </w:p>
    <w:p w14:paraId="57869684" w14:textId="77777777" w:rsidR="005A14DA" w:rsidRPr="00637E74" w:rsidRDefault="00A35C73" w:rsidP="0049622C">
      <w:pPr>
        <w:pStyle w:val="1"/>
        <w:tabs>
          <w:tab w:val="left" w:pos="-2880"/>
          <w:tab w:val="left" w:pos="-2340"/>
          <w:tab w:val="left" w:pos="567"/>
        </w:tabs>
        <w:jc w:val="both"/>
        <w:rPr>
          <w:rFonts w:ascii="Times New Roman" w:hAnsi="Times New Roman"/>
          <w:sz w:val="22"/>
          <w:szCs w:val="22"/>
        </w:rPr>
      </w:pPr>
      <w:r w:rsidRPr="00637E74">
        <w:rPr>
          <w:rFonts w:ascii="Times New Roman" w:hAnsi="Times New Roman"/>
          <w:b/>
          <w:sz w:val="22"/>
          <w:szCs w:val="22"/>
          <w:highlight w:val="yellow"/>
        </w:rPr>
        <w:t>8</w:t>
      </w:r>
      <w:r w:rsidR="005A14DA" w:rsidRPr="00637E74">
        <w:rPr>
          <w:rFonts w:ascii="Times New Roman" w:hAnsi="Times New Roman"/>
          <w:b/>
          <w:sz w:val="22"/>
          <w:szCs w:val="22"/>
          <w:highlight w:val="yellow"/>
        </w:rPr>
        <w:t>.6.</w:t>
      </w:r>
      <w:r w:rsidR="005A14DA" w:rsidRPr="00637E74">
        <w:rPr>
          <w:rFonts w:ascii="Times New Roman" w:hAnsi="Times New Roman"/>
          <w:sz w:val="22"/>
          <w:szCs w:val="22"/>
          <w:highlight w:val="yellow"/>
        </w:rPr>
        <w:t xml:space="preserve"> Лицензиар поставляет Товар Лицензиару на исключительных условиях, то есть Лицензиар не вправе поставлять Товар иным лицам при действующем настоящем Договоре.</w:t>
      </w:r>
      <w:r w:rsidR="005A14DA" w:rsidRPr="00637E74">
        <w:rPr>
          <w:rFonts w:ascii="Times New Roman" w:hAnsi="Times New Roman"/>
          <w:sz w:val="22"/>
          <w:szCs w:val="22"/>
        </w:rPr>
        <w:t xml:space="preserve">    </w:t>
      </w:r>
    </w:p>
    <w:p w14:paraId="61491EF7" w14:textId="77777777" w:rsidR="00630B51" w:rsidRPr="00637E74" w:rsidRDefault="00A35C73" w:rsidP="005A14DA">
      <w:pPr>
        <w:pStyle w:val="1"/>
        <w:tabs>
          <w:tab w:val="left" w:pos="-2880"/>
          <w:tab w:val="left" w:pos="-2340"/>
          <w:tab w:val="left" w:pos="0"/>
        </w:tabs>
        <w:jc w:val="both"/>
        <w:rPr>
          <w:rFonts w:ascii="Times New Roman" w:hAnsi="Times New Roman"/>
          <w:sz w:val="22"/>
          <w:szCs w:val="22"/>
        </w:rPr>
      </w:pPr>
      <w:r w:rsidRPr="00637E74">
        <w:rPr>
          <w:rFonts w:ascii="Times New Roman" w:hAnsi="Times New Roman"/>
          <w:b/>
          <w:sz w:val="22"/>
          <w:szCs w:val="22"/>
        </w:rPr>
        <w:t>8</w:t>
      </w:r>
      <w:r w:rsidR="005A14DA" w:rsidRPr="00637E74">
        <w:rPr>
          <w:rFonts w:ascii="Times New Roman" w:hAnsi="Times New Roman"/>
          <w:b/>
          <w:sz w:val="22"/>
          <w:szCs w:val="22"/>
        </w:rPr>
        <w:t>.7.</w:t>
      </w:r>
      <w:r w:rsidR="005A14DA" w:rsidRPr="00637E74">
        <w:rPr>
          <w:rFonts w:ascii="Times New Roman" w:hAnsi="Times New Roman"/>
          <w:sz w:val="22"/>
          <w:szCs w:val="22"/>
        </w:rPr>
        <w:t xml:space="preserve"> </w:t>
      </w:r>
      <w:r w:rsidR="004F16D6" w:rsidRPr="00637E74">
        <w:rPr>
          <w:rFonts w:ascii="Times New Roman" w:hAnsi="Times New Roman"/>
          <w:sz w:val="22"/>
          <w:szCs w:val="22"/>
        </w:rPr>
        <w:t>В случае</w:t>
      </w:r>
      <w:r w:rsidR="00CF1F0A" w:rsidRPr="00637E74">
        <w:rPr>
          <w:rFonts w:ascii="Times New Roman" w:hAnsi="Times New Roman"/>
          <w:sz w:val="22"/>
          <w:szCs w:val="22"/>
        </w:rPr>
        <w:t>,</w:t>
      </w:r>
      <w:r w:rsidR="004F16D6" w:rsidRPr="00637E74">
        <w:rPr>
          <w:rFonts w:ascii="Times New Roman" w:hAnsi="Times New Roman"/>
          <w:sz w:val="22"/>
          <w:szCs w:val="22"/>
        </w:rPr>
        <w:t xml:space="preserve"> если урегулировать спор путем переговоров не удалось, </w:t>
      </w:r>
      <w:r w:rsidR="00024FBA" w:rsidRPr="00637E74">
        <w:rPr>
          <w:rFonts w:ascii="Times New Roman" w:hAnsi="Times New Roman"/>
          <w:sz w:val="22"/>
          <w:szCs w:val="22"/>
        </w:rPr>
        <w:t xml:space="preserve">его разрешение </w:t>
      </w:r>
      <w:r w:rsidR="00630B51" w:rsidRPr="00637E74">
        <w:rPr>
          <w:rFonts w:ascii="Times New Roman" w:hAnsi="Times New Roman"/>
          <w:sz w:val="22"/>
          <w:szCs w:val="22"/>
        </w:rPr>
        <w:t xml:space="preserve">подлежит в Хозяйственном суде Одесской области. </w:t>
      </w:r>
    </w:p>
    <w:p w14:paraId="4D35E1D7" w14:textId="77777777" w:rsidR="00CB5738" w:rsidRPr="00637E74" w:rsidRDefault="004F16D6" w:rsidP="00A35C73">
      <w:pPr>
        <w:pStyle w:val="1"/>
        <w:numPr>
          <w:ilvl w:val="1"/>
          <w:numId w:val="9"/>
        </w:numPr>
        <w:tabs>
          <w:tab w:val="left" w:pos="-2880"/>
          <w:tab w:val="left" w:pos="-2340"/>
          <w:tab w:val="left" w:pos="0"/>
        </w:tabs>
        <w:ind w:left="0" w:firstLine="0"/>
        <w:jc w:val="both"/>
        <w:rPr>
          <w:rFonts w:ascii="Times New Roman" w:hAnsi="Times New Roman"/>
          <w:sz w:val="22"/>
          <w:szCs w:val="22"/>
        </w:rPr>
      </w:pPr>
      <w:r w:rsidRPr="00637E74">
        <w:rPr>
          <w:rFonts w:ascii="Times New Roman" w:hAnsi="Times New Roman"/>
          <w:sz w:val="22"/>
          <w:szCs w:val="22"/>
        </w:rPr>
        <w:t xml:space="preserve">Ни одна из Сторон </w:t>
      </w:r>
      <w:r w:rsidR="008604D9" w:rsidRPr="00637E74">
        <w:rPr>
          <w:rFonts w:ascii="Times New Roman" w:hAnsi="Times New Roman"/>
          <w:sz w:val="22"/>
          <w:szCs w:val="22"/>
        </w:rPr>
        <w:t>Д</w:t>
      </w:r>
      <w:r w:rsidRPr="00637E74">
        <w:rPr>
          <w:rFonts w:ascii="Times New Roman" w:hAnsi="Times New Roman"/>
          <w:sz w:val="22"/>
          <w:szCs w:val="22"/>
        </w:rPr>
        <w:t>оговора не имеет права передавать третьей стороне свои права и обязательства по Договору без письменного согласия другой Стороны.</w:t>
      </w:r>
    </w:p>
    <w:p w14:paraId="2725D577" w14:textId="77777777" w:rsidR="00CB5738" w:rsidRPr="00637E74" w:rsidRDefault="00F271D2" w:rsidP="00A35C73">
      <w:pPr>
        <w:pStyle w:val="1"/>
        <w:numPr>
          <w:ilvl w:val="1"/>
          <w:numId w:val="9"/>
        </w:numPr>
        <w:tabs>
          <w:tab w:val="left" w:pos="-2880"/>
          <w:tab w:val="left" w:pos="-2340"/>
          <w:tab w:val="left" w:pos="0"/>
        </w:tabs>
        <w:ind w:left="0" w:firstLine="0"/>
        <w:jc w:val="both"/>
        <w:rPr>
          <w:rFonts w:ascii="Times New Roman" w:hAnsi="Times New Roman"/>
          <w:sz w:val="22"/>
          <w:szCs w:val="22"/>
        </w:rPr>
      </w:pPr>
      <w:r w:rsidRPr="00637E74">
        <w:rPr>
          <w:rFonts w:ascii="Times New Roman" w:hAnsi="Times New Roman"/>
          <w:sz w:val="22"/>
          <w:szCs w:val="22"/>
        </w:rPr>
        <w:t>Договор действует с момента его подписания обеими Сто</w:t>
      </w:r>
      <w:r w:rsidR="00CB5738" w:rsidRPr="00637E74">
        <w:rPr>
          <w:rFonts w:ascii="Times New Roman" w:hAnsi="Times New Roman"/>
          <w:sz w:val="22"/>
          <w:szCs w:val="22"/>
        </w:rPr>
        <w:t>ронами</w:t>
      </w:r>
      <w:r w:rsidR="00F24B5A" w:rsidRPr="00637E74">
        <w:rPr>
          <w:rFonts w:ascii="Times New Roman" w:hAnsi="Times New Roman"/>
          <w:sz w:val="22"/>
          <w:szCs w:val="22"/>
        </w:rPr>
        <w:t>.</w:t>
      </w:r>
    </w:p>
    <w:p w14:paraId="717B0055" w14:textId="77777777" w:rsidR="004F16D6" w:rsidRPr="00637E74" w:rsidRDefault="004F16D6" w:rsidP="00A35C73">
      <w:pPr>
        <w:pStyle w:val="1"/>
        <w:numPr>
          <w:ilvl w:val="1"/>
          <w:numId w:val="9"/>
        </w:numPr>
        <w:tabs>
          <w:tab w:val="left" w:pos="-2880"/>
          <w:tab w:val="left" w:pos="-2340"/>
          <w:tab w:val="left" w:pos="567"/>
        </w:tabs>
        <w:ind w:left="0" w:firstLine="0"/>
        <w:jc w:val="both"/>
        <w:rPr>
          <w:rFonts w:ascii="Times New Roman" w:hAnsi="Times New Roman"/>
          <w:sz w:val="22"/>
          <w:szCs w:val="22"/>
        </w:rPr>
      </w:pPr>
      <w:r w:rsidRPr="00637E74">
        <w:rPr>
          <w:rFonts w:ascii="Times New Roman" w:hAnsi="Times New Roman"/>
          <w:sz w:val="22"/>
          <w:szCs w:val="22"/>
        </w:rPr>
        <w:t>Во всем остальном, что не предусмотрено Договором</w:t>
      </w:r>
      <w:r w:rsidR="00921C6B" w:rsidRPr="00637E74">
        <w:rPr>
          <w:rFonts w:ascii="Times New Roman" w:hAnsi="Times New Roman"/>
          <w:sz w:val="22"/>
          <w:szCs w:val="22"/>
        </w:rPr>
        <w:t>,</w:t>
      </w:r>
      <w:r w:rsidRPr="00637E74">
        <w:rPr>
          <w:rFonts w:ascii="Times New Roman" w:hAnsi="Times New Roman"/>
          <w:sz w:val="22"/>
          <w:szCs w:val="22"/>
        </w:rPr>
        <w:t xml:space="preserve"> Стороны руководствуются действующим законодательством.</w:t>
      </w:r>
    </w:p>
    <w:p w14:paraId="16C8AF5F" w14:textId="77777777" w:rsidR="004F16D6" w:rsidRPr="00637E74" w:rsidRDefault="004F16D6" w:rsidP="004F16D6">
      <w:pPr>
        <w:pStyle w:val="1"/>
        <w:tabs>
          <w:tab w:val="left" w:pos="284"/>
          <w:tab w:val="left" w:pos="426"/>
          <w:tab w:val="left" w:pos="567"/>
        </w:tabs>
        <w:jc w:val="both"/>
        <w:rPr>
          <w:rFonts w:ascii="Times New Roman" w:hAnsi="Times New Roman"/>
          <w:sz w:val="22"/>
          <w:szCs w:val="22"/>
        </w:rPr>
      </w:pPr>
    </w:p>
    <w:p w14:paraId="2BFC97F8" w14:textId="77777777" w:rsidR="00B84008" w:rsidRPr="00637E74" w:rsidRDefault="00B84008" w:rsidP="004F16D6">
      <w:pPr>
        <w:pStyle w:val="1"/>
        <w:tabs>
          <w:tab w:val="left" w:pos="284"/>
          <w:tab w:val="left" w:pos="426"/>
          <w:tab w:val="left" w:pos="567"/>
        </w:tabs>
        <w:jc w:val="both"/>
        <w:rPr>
          <w:rFonts w:ascii="Times New Roman" w:hAnsi="Times New Roman"/>
          <w:sz w:val="22"/>
          <w:szCs w:val="22"/>
        </w:rPr>
      </w:pPr>
    </w:p>
    <w:p w14:paraId="145ED160" w14:textId="77777777" w:rsidR="004F16D6" w:rsidRPr="00637E74" w:rsidRDefault="004F16D6" w:rsidP="00A35C73">
      <w:pPr>
        <w:pStyle w:val="1"/>
        <w:numPr>
          <w:ilvl w:val="0"/>
          <w:numId w:val="9"/>
        </w:numPr>
        <w:tabs>
          <w:tab w:val="left" w:pos="0"/>
          <w:tab w:val="left" w:pos="567"/>
        </w:tabs>
        <w:ind w:left="0" w:firstLine="0"/>
        <w:jc w:val="both"/>
        <w:rPr>
          <w:rFonts w:ascii="Times New Roman" w:hAnsi="Times New Roman"/>
          <w:b/>
          <w:bCs/>
          <w:caps/>
          <w:sz w:val="22"/>
          <w:szCs w:val="22"/>
        </w:rPr>
      </w:pPr>
      <w:r w:rsidRPr="00637E74">
        <w:rPr>
          <w:rFonts w:ascii="Times New Roman" w:hAnsi="Times New Roman"/>
          <w:b/>
          <w:bCs/>
          <w:caps/>
          <w:sz w:val="22"/>
          <w:szCs w:val="22"/>
        </w:rPr>
        <w:t>Адрес</w:t>
      </w:r>
      <w:r w:rsidR="00E96EBE" w:rsidRPr="00637E74">
        <w:rPr>
          <w:rFonts w:ascii="Times New Roman" w:hAnsi="Times New Roman"/>
          <w:b/>
          <w:bCs/>
          <w:caps/>
          <w:sz w:val="22"/>
          <w:szCs w:val="22"/>
        </w:rPr>
        <w:t>а и банковские реквизиты Сторон</w:t>
      </w:r>
    </w:p>
    <w:p w14:paraId="1492FFE8" w14:textId="77777777" w:rsidR="00B84008" w:rsidRPr="00637E74" w:rsidRDefault="00B84008" w:rsidP="00F271D2">
      <w:pPr>
        <w:jc w:val="both"/>
        <w:rPr>
          <w:b/>
          <w:sz w:val="22"/>
          <w:szCs w:val="22"/>
        </w:rPr>
      </w:pPr>
    </w:p>
    <w:p w14:paraId="66702B50" w14:textId="77777777" w:rsidR="00B84008" w:rsidRPr="006E7F11" w:rsidRDefault="00CF1F0A" w:rsidP="00F271D2">
      <w:pPr>
        <w:jc w:val="both"/>
        <w:rPr>
          <w:bCs/>
          <w:color w:val="000000"/>
          <w:sz w:val="22"/>
          <w:szCs w:val="22"/>
          <w:u w:val="single"/>
        </w:rPr>
      </w:pPr>
      <w:r w:rsidRPr="006E7F11">
        <w:rPr>
          <w:sz w:val="22"/>
          <w:szCs w:val="22"/>
          <w:u w:val="single"/>
        </w:rPr>
        <w:t>Лицензиар:</w:t>
      </w:r>
      <w:r w:rsidR="00F271D2" w:rsidRPr="006E7F11">
        <w:rPr>
          <w:sz w:val="22"/>
          <w:szCs w:val="22"/>
        </w:rPr>
        <w:tab/>
      </w:r>
      <w:r w:rsidR="00F271D2" w:rsidRPr="006E7F11">
        <w:rPr>
          <w:sz w:val="22"/>
          <w:szCs w:val="22"/>
        </w:rPr>
        <w:tab/>
      </w:r>
      <w:r w:rsidR="00F271D2" w:rsidRPr="006E7F11">
        <w:rPr>
          <w:sz w:val="22"/>
          <w:szCs w:val="22"/>
        </w:rPr>
        <w:tab/>
      </w:r>
      <w:r w:rsidR="00F271D2" w:rsidRPr="006E7F11">
        <w:rPr>
          <w:sz w:val="22"/>
          <w:szCs w:val="22"/>
        </w:rPr>
        <w:tab/>
      </w:r>
      <w:r w:rsidR="00F271D2" w:rsidRPr="006E7F11">
        <w:rPr>
          <w:sz w:val="22"/>
          <w:szCs w:val="22"/>
        </w:rPr>
        <w:tab/>
      </w:r>
    </w:p>
    <w:p w14:paraId="783A9990" w14:textId="77777777" w:rsidR="00E96EBE" w:rsidRPr="006E7F11" w:rsidRDefault="00E96EBE" w:rsidP="00E96EBE">
      <w:pPr>
        <w:jc w:val="both"/>
        <w:rPr>
          <w:bCs/>
          <w:color w:val="000000"/>
          <w:sz w:val="22"/>
          <w:szCs w:val="22"/>
        </w:rPr>
      </w:pPr>
      <w:r w:rsidRPr="006E7F11">
        <w:rPr>
          <w:bCs/>
          <w:color w:val="000000"/>
          <w:sz w:val="22"/>
          <w:szCs w:val="22"/>
        </w:rPr>
        <w:t>Наименование/ФИО</w:t>
      </w:r>
    </w:p>
    <w:p w14:paraId="7B223307" w14:textId="77777777" w:rsidR="00E96EBE" w:rsidRPr="006E7F11" w:rsidRDefault="00E96EBE" w:rsidP="00E96EBE">
      <w:pPr>
        <w:jc w:val="both"/>
        <w:rPr>
          <w:bCs/>
          <w:color w:val="000000"/>
          <w:sz w:val="22"/>
          <w:szCs w:val="22"/>
        </w:rPr>
      </w:pPr>
      <w:r w:rsidRPr="006E7F11">
        <w:rPr>
          <w:bCs/>
          <w:color w:val="000000"/>
          <w:sz w:val="22"/>
          <w:szCs w:val="22"/>
        </w:rPr>
        <w:t>Адрес местонахождения/регистрации</w:t>
      </w:r>
    </w:p>
    <w:p w14:paraId="6A0C8E59" w14:textId="77777777" w:rsidR="00E96EBE" w:rsidRPr="006E7F11" w:rsidRDefault="00E96EBE" w:rsidP="00E96EBE">
      <w:pPr>
        <w:jc w:val="both"/>
        <w:rPr>
          <w:bCs/>
          <w:color w:val="000000"/>
          <w:sz w:val="22"/>
          <w:szCs w:val="22"/>
        </w:rPr>
      </w:pPr>
      <w:r w:rsidRPr="006E7F11">
        <w:rPr>
          <w:bCs/>
          <w:color w:val="000000"/>
          <w:sz w:val="22"/>
          <w:szCs w:val="22"/>
        </w:rPr>
        <w:t>Контактный номер телефона</w:t>
      </w:r>
    </w:p>
    <w:p w14:paraId="7EBDE171" w14:textId="77777777" w:rsidR="00E96EBE" w:rsidRPr="006E7F11" w:rsidRDefault="00E96EBE" w:rsidP="00E96EBE">
      <w:pPr>
        <w:jc w:val="both"/>
        <w:rPr>
          <w:bCs/>
          <w:color w:val="000000"/>
          <w:sz w:val="22"/>
          <w:szCs w:val="22"/>
        </w:rPr>
      </w:pPr>
      <w:r w:rsidRPr="006E7F11">
        <w:rPr>
          <w:bCs/>
          <w:color w:val="000000"/>
          <w:sz w:val="22"/>
          <w:szCs w:val="22"/>
          <w:lang w:val="en-US"/>
        </w:rPr>
        <w:t>e</w:t>
      </w:r>
      <w:r w:rsidRPr="006E7F11">
        <w:rPr>
          <w:bCs/>
          <w:color w:val="000000"/>
          <w:sz w:val="22"/>
          <w:szCs w:val="22"/>
        </w:rPr>
        <w:t>-</w:t>
      </w:r>
      <w:r w:rsidRPr="006E7F11">
        <w:rPr>
          <w:bCs/>
          <w:color w:val="000000"/>
          <w:sz w:val="22"/>
          <w:szCs w:val="22"/>
          <w:lang w:val="en-US"/>
        </w:rPr>
        <w:t>mail</w:t>
      </w:r>
    </w:p>
    <w:p w14:paraId="557EA895" w14:textId="77777777" w:rsidR="006E7F11" w:rsidRPr="006E7F11" w:rsidRDefault="006E7F11" w:rsidP="006E7F11">
      <w:pPr>
        <w:pStyle w:val="2"/>
        <w:rPr>
          <w:b w:val="0"/>
          <w:szCs w:val="22"/>
        </w:rPr>
      </w:pPr>
      <w:r w:rsidRPr="006E7F11">
        <w:rPr>
          <w:b w:val="0"/>
          <w:szCs w:val="22"/>
        </w:rPr>
        <w:t>дол.</w:t>
      </w:r>
      <w:r>
        <w:rPr>
          <w:b w:val="0"/>
          <w:szCs w:val="22"/>
          <w:lang w:val="uk-UA"/>
        </w:rPr>
        <w:t xml:space="preserve"> </w:t>
      </w:r>
      <w:r w:rsidRPr="006E7F11">
        <w:rPr>
          <w:b w:val="0"/>
          <w:szCs w:val="22"/>
        </w:rPr>
        <w:t>США</w:t>
      </w:r>
    </w:p>
    <w:p w14:paraId="771631C5" w14:textId="77777777" w:rsidR="006E7F11" w:rsidRPr="006E7F11" w:rsidRDefault="006E7F11" w:rsidP="006E7F11">
      <w:pPr>
        <w:rPr>
          <w:sz w:val="22"/>
          <w:szCs w:val="22"/>
          <w:lang w:val="uk-UA"/>
        </w:rPr>
      </w:pPr>
      <w:r w:rsidRPr="006E7F11">
        <w:rPr>
          <w:sz w:val="22"/>
          <w:szCs w:val="22"/>
        </w:rPr>
        <w:t xml:space="preserve">Код ЕДРПОУ </w:t>
      </w:r>
      <w:r w:rsidRPr="006E7F11">
        <w:rPr>
          <w:sz w:val="22"/>
          <w:szCs w:val="22"/>
          <w:lang w:val="uk-UA"/>
        </w:rPr>
        <w:t>44579660</w:t>
      </w:r>
    </w:p>
    <w:p w14:paraId="29804402" w14:textId="77777777" w:rsidR="006E7F11" w:rsidRPr="006E7F11" w:rsidRDefault="006E7F11" w:rsidP="006E7F11">
      <w:pPr>
        <w:rPr>
          <w:sz w:val="22"/>
          <w:szCs w:val="22"/>
          <w:lang w:val="uk-UA"/>
        </w:rPr>
      </w:pPr>
      <w:r w:rsidRPr="006E7F11">
        <w:rPr>
          <w:sz w:val="22"/>
          <w:szCs w:val="22"/>
          <w:lang w:val="uk-UA"/>
        </w:rPr>
        <w:t xml:space="preserve">р/с </w:t>
      </w:r>
      <w:r w:rsidRPr="006E7F11">
        <w:rPr>
          <w:sz w:val="22"/>
          <w:szCs w:val="22"/>
        </w:rPr>
        <w:t>UA713204780000026009924918817</w:t>
      </w:r>
    </w:p>
    <w:p w14:paraId="38BDDADE" w14:textId="77777777" w:rsidR="006E7F11" w:rsidRPr="006E7F11" w:rsidRDefault="006E7F11" w:rsidP="006E7F11">
      <w:pPr>
        <w:rPr>
          <w:sz w:val="22"/>
          <w:szCs w:val="22"/>
          <w:lang w:val="uk-UA"/>
        </w:rPr>
      </w:pPr>
      <w:r w:rsidRPr="006E7F11">
        <w:rPr>
          <w:sz w:val="22"/>
          <w:szCs w:val="22"/>
          <w:lang w:val="uk-UA"/>
        </w:rPr>
        <w:t xml:space="preserve">Банк </w:t>
      </w:r>
      <w:proofErr w:type="spellStart"/>
      <w:r w:rsidRPr="006E7F11">
        <w:rPr>
          <w:sz w:val="22"/>
          <w:szCs w:val="22"/>
          <w:lang w:val="uk-UA"/>
        </w:rPr>
        <w:t>получателя</w:t>
      </w:r>
      <w:proofErr w:type="spellEnd"/>
      <w:r w:rsidRPr="006E7F11">
        <w:rPr>
          <w:sz w:val="22"/>
          <w:szCs w:val="22"/>
          <w:lang w:val="uk-UA"/>
        </w:rPr>
        <w:t xml:space="preserve"> </w:t>
      </w:r>
      <w:r w:rsidRPr="006E7F11">
        <w:rPr>
          <w:color w:val="1F497D"/>
          <w:sz w:val="22"/>
          <w:szCs w:val="22"/>
          <w:lang w:val="uk-UA"/>
        </w:rPr>
        <w:t>          </w:t>
      </w:r>
      <w:r w:rsidRPr="006E7F11">
        <w:rPr>
          <w:sz w:val="22"/>
          <w:szCs w:val="22"/>
          <w:lang w:val="uk-UA"/>
        </w:rPr>
        <w:t>JSB “</w:t>
      </w:r>
      <w:proofErr w:type="spellStart"/>
      <w:r w:rsidRPr="006E7F11">
        <w:rPr>
          <w:sz w:val="22"/>
          <w:szCs w:val="22"/>
          <w:lang w:val="uk-UA"/>
        </w:rPr>
        <w:t>Ukrgasbank</w:t>
      </w:r>
      <w:proofErr w:type="spellEnd"/>
      <w:r w:rsidRPr="006E7F11">
        <w:rPr>
          <w:sz w:val="22"/>
          <w:szCs w:val="22"/>
          <w:lang w:val="uk-UA"/>
        </w:rPr>
        <w:t xml:space="preserve">”, </w:t>
      </w:r>
      <w:proofErr w:type="spellStart"/>
      <w:r w:rsidRPr="006E7F11">
        <w:rPr>
          <w:sz w:val="22"/>
          <w:szCs w:val="22"/>
          <w:lang w:val="uk-UA"/>
        </w:rPr>
        <w:t>Ukraine</w:t>
      </w:r>
      <w:proofErr w:type="spellEnd"/>
      <w:r w:rsidRPr="006E7F11">
        <w:rPr>
          <w:sz w:val="22"/>
          <w:szCs w:val="22"/>
          <w:lang w:val="uk-UA"/>
        </w:rPr>
        <w:t>;</w:t>
      </w:r>
    </w:p>
    <w:p w14:paraId="66823DD4" w14:textId="77777777" w:rsidR="006E7F11" w:rsidRPr="006E7F11" w:rsidRDefault="006E7F11" w:rsidP="006E7F11">
      <w:pPr>
        <w:rPr>
          <w:color w:val="000080"/>
          <w:sz w:val="22"/>
          <w:szCs w:val="22"/>
          <w:lang w:val="uk-UA"/>
        </w:rPr>
      </w:pPr>
      <w:r w:rsidRPr="006E7F11">
        <w:rPr>
          <w:sz w:val="22"/>
          <w:szCs w:val="22"/>
          <w:lang w:val="uk-UA"/>
        </w:rPr>
        <w:t>SWIFT:                              UGASUAUK</w:t>
      </w:r>
    </w:p>
    <w:p w14:paraId="2D8ADD49" w14:textId="77777777" w:rsidR="006E7F11" w:rsidRPr="006E7F11" w:rsidRDefault="006E7F11" w:rsidP="006E7F11">
      <w:pPr>
        <w:rPr>
          <w:color w:val="000080"/>
          <w:sz w:val="22"/>
          <w:szCs w:val="22"/>
          <w:lang w:val="uk-UA"/>
        </w:rPr>
      </w:pPr>
    </w:p>
    <w:p w14:paraId="4358093E" w14:textId="77777777" w:rsidR="006E7F11" w:rsidRPr="006E7F11" w:rsidRDefault="006E7F11" w:rsidP="006E7F11">
      <w:pPr>
        <w:rPr>
          <w:color w:val="000080"/>
          <w:sz w:val="22"/>
          <w:szCs w:val="22"/>
          <w:lang w:val="uk-UA"/>
        </w:rPr>
      </w:pPr>
      <w:r w:rsidRPr="006E7F11">
        <w:rPr>
          <w:sz w:val="22"/>
          <w:szCs w:val="22"/>
          <w:lang w:val="uk-UA"/>
        </w:rPr>
        <w:t>Банк-кореспондент          </w:t>
      </w:r>
      <w:r w:rsidRPr="006E7F11">
        <w:rPr>
          <w:bCs/>
          <w:sz w:val="22"/>
          <w:szCs w:val="22"/>
          <w:lang w:val="uk-UA"/>
        </w:rPr>
        <w:t xml:space="preserve">J.P. </w:t>
      </w:r>
      <w:proofErr w:type="spellStart"/>
      <w:r w:rsidRPr="006E7F11">
        <w:rPr>
          <w:bCs/>
          <w:sz w:val="22"/>
          <w:szCs w:val="22"/>
          <w:lang w:val="uk-UA"/>
        </w:rPr>
        <w:t>Morgan</w:t>
      </w:r>
      <w:proofErr w:type="spellEnd"/>
      <w:r w:rsidRPr="006E7F11">
        <w:rPr>
          <w:bCs/>
          <w:sz w:val="22"/>
          <w:szCs w:val="22"/>
          <w:lang w:val="uk-UA"/>
        </w:rPr>
        <w:t xml:space="preserve"> </w:t>
      </w:r>
      <w:proofErr w:type="spellStart"/>
      <w:r w:rsidRPr="006E7F11">
        <w:rPr>
          <w:bCs/>
          <w:sz w:val="22"/>
          <w:szCs w:val="22"/>
          <w:lang w:val="uk-UA"/>
        </w:rPr>
        <w:t>Chase</w:t>
      </w:r>
      <w:proofErr w:type="spellEnd"/>
      <w:r w:rsidRPr="006E7F11">
        <w:rPr>
          <w:bCs/>
          <w:sz w:val="22"/>
          <w:szCs w:val="22"/>
          <w:lang w:val="uk-UA"/>
        </w:rPr>
        <w:t xml:space="preserve"> </w:t>
      </w:r>
      <w:proofErr w:type="spellStart"/>
      <w:r w:rsidRPr="006E7F11">
        <w:rPr>
          <w:bCs/>
          <w:sz w:val="22"/>
          <w:szCs w:val="22"/>
          <w:lang w:val="uk-UA"/>
        </w:rPr>
        <w:t>Bank</w:t>
      </w:r>
      <w:proofErr w:type="spellEnd"/>
      <w:r w:rsidRPr="006E7F11">
        <w:rPr>
          <w:bCs/>
          <w:sz w:val="22"/>
          <w:szCs w:val="22"/>
          <w:lang w:val="uk-UA"/>
        </w:rPr>
        <w:t xml:space="preserve">, N.A., </w:t>
      </w:r>
      <w:r w:rsidRPr="006E7F11">
        <w:rPr>
          <w:bCs/>
          <w:sz w:val="22"/>
          <w:szCs w:val="22"/>
          <w:lang w:val="en-US"/>
        </w:rPr>
        <w:t>USA</w:t>
      </w:r>
      <w:r w:rsidRPr="006E7F11">
        <w:rPr>
          <w:bCs/>
          <w:sz w:val="22"/>
          <w:szCs w:val="22"/>
          <w:lang w:val="uk-UA"/>
        </w:rPr>
        <w:t>;</w:t>
      </w:r>
      <w:r w:rsidRPr="006E7F11">
        <w:rPr>
          <w:sz w:val="22"/>
          <w:szCs w:val="22"/>
          <w:lang w:val="uk-UA"/>
        </w:rPr>
        <w:t xml:space="preserve"> </w:t>
      </w:r>
      <w:r w:rsidRPr="006E7F11">
        <w:rPr>
          <w:sz w:val="22"/>
          <w:szCs w:val="22"/>
          <w:lang w:val="en-US"/>
        </w:rPr>
        <w:br/>
      </w:r>
      <w:r w:rsidRPr="006E7F11">
        <w:rPr>
          <w:sz w:val="22"/>
          <w:szCs w:val="22"/>
          <w:lang w:val="uk-UA"/>
        </w:rPr>
        <w:t>SWIFT:                              CHASUS33</w:t>
      </w:r>
    </w:p>
    <w:p w14:paraId="2367738E" w14:textId="77777777" w:rsidR="006E7F11" w:rsidRPr="006E7F11" w:rsidRDefault="006E7F11" w:rsidP="006E7F11">
      <w:pPr>
        <w:rPr>
          <w:sz w:val="22"/>
          <w:szCs w:val="22"/>
          <w:lang w:val="uk-UA"/>
        </w:rPr>
      </w:pPr>
      <w:r w:rsidRPr="006E7F11">
        <w:rPr>
          <w:sz w:val="22"/>
          <w:szCs w:val="22"/>
          <w:lang w:val="uk-UA"/>
        </w:rPr>
        <w:t>Рахунок банка-</w:t>
      </w:r>
    </w:p>
    <w:p w14:paraId="52C8D4DE" w14:textId="77777777" w:rsidR="006E7F11" w:rsidRPr="006E7F11" w:rsidRDefault="006E7F11" w:rsidP="006E7F11">
      <w:pPr>
        <w:rPr>
          <w:sz w:val="22"/>
          <w:szCs w:val="22"/>
        </w:rPr>
      </w:pPr>
      <w:r w:rsidRPr="006E7F11">
        <w:rPr>
          <w:sz w:val="22"/>
          <w:szCs w:val="22"/>
          <w:lang w:val="uk-UA"/>
        </w:rPr>
        <w:t>отримувача</w:t>
      </w:r>
    </w:p>
    <w:p w14:paraId="7D9B3105" w14:textId="77777777" w:rsidR="006E7F11" w:rsidRPr="006E7F11" w:rsidRDefault="006E7F11" w:rsidP="006E7F11">
      <w:pPr>
        <w:rPr>
          <w:sz w:val="22"/>
          <w:szCs w:val="22"/>
        </w:rPr>
      </w:pPr>
      <w:r w:rsidRPr="006E7F11">
        <w:rPr>
          <w:sz w:val="22"/>
          <w:szCs w:val="22"/>
        </w:rPr>
        <w:t>у банку-</w:t>
      </w:r>
      <w:r w:rsidRPr="006E7F11">
        <w:rPr>
          <w:sz w:val="22"/>
          <w:szCs w:val="22"/>
          <w:lang w:val="uk-UA"/>
        </w:rPr>
        <w:t xml:space="preserve">кореспонденті     </w:t>
      </w:r>
      <w:r w:rsidRPr="006E7F11">
        <w:rPr>
          <w:sz w:val="22"/>
          <w:szCs w:val="22"/>
        </w:rPr>
        <w:t>899579957</w:t>
      </w:r>
    </w:p>
    <w:p w14:paraId="45B48DFE" w14:textId="77777777" w:rsidR="006E7F11" w:rsidRPr="006E7F11" w:rsidRDefault="006E7F11" w:rsidP="006E7F11">
      <w:pPr>
        <w:rPr>
          <w:sz w:val="22"/>
          <w:szCs w:val="22"/>
          <w:lang w:val="uk-UA"/>
        </w:rPr>
      </w:pPr>
    </w:p>
    <w:p w14:paraId="3AB828CF" w14:textId="77777777" w:rsidR="006E7F11" w:rsidRPr="006E7F11" w:rsidRDefault="006E7F11" w:rsidP="006E7F11">
      <w:pPr>
        <w:rPr>
          <w:color w:val="000080"/>
          <w:sz w:val="22"/>
          <w:szCs w:val="22"/>
          <w:lang w:val="en-US"/>
        </w:rPr>
      </w:pPr>
      <w:r w:rsidRPr="006E7F11">
        <w:rPr>
          <w:sz w:val="22"/>
          <w:szCs w:val="22"/>
          <w:lang w:val="uk-UA"/>
        </w:rPr>
        <w:t>Банк-кореспондент          </w:t>
      </w:r>
      <w:r w:rsidRPr="006E7F11">
        <w:rPr>
          <w:bCs/>
          <w:sz w:val="22"/>
          <w:szCs w:val="22"/>
          <w:lang w:val="en-US"/>
        </w:rPr>
        <w:t xml:space="preserve">Deutsche Bank Trust Company Americas, USA </w:t>
      </w:r>
      <w:r w:rsidRPr="006E7F11">
        <w:rPr>
          <w:bCs/>
          <w:sz w:val="22"/>
          <w:szCs w:val="22"/>
          <w:lang w:val="uk-UA"/>
        </w:rPr>
        <w:t>;</w:t>
      </w:r>
      <w:r w:rsidRPr="006E7F11">
        <w:rPr>
          <w:sz w:val="22"/>
          <w:szCs w:val="22"/>
          <w:lang w:val="uk-UA"/>
        </w:rPr>
        <w:t xml:space="preserve"> </w:t>
      </w:r>
      <w:r w:rsidRPr="006E7F11">
        <w:rPr>
          <w:sz w:val="22"/>
          <w:szCs w:val="22"/>
          <w:lang w:val="en-US"/>
        </w:rPr>
        <w:br/>
      </w:r>
      <w:r w:rsidRPr="006E7F11">
        <w:rPr>
          <w:sz w:val="22"/>
          <w:szCs w:val="22"/>
          <w:lang w:val="uk-UA"/>
        </w:rPr>
        <w:t>SWIFT:                              </w:t>
      </w:r>
      <w:r w:rsidRPr="006E7F11">
        <w:rPr>
          <w:sz w:val="22"/>
          <w:szCs w:val="22"/>
          <w:lang w:val="en-US"/>
        </w:rPr>
        <w:t>BKTRUS33</w:t>
      </w:r>
    </w:p>
    <w:p w14:paraId="46025761" w14:textId="77777777" w:rsidR="006E7F11" w:rsidRPr="006E7F11" w:rsidRDefault="006E7F11" w:rsidP="006E7F11">
      <w:pPr>
        <w:rPr>
          <w:sz w:val="22"/>
          <w:szCs w:val="22"/>
          <w:lang w:val="uk-UA"/>
        </w:rPr>
      </w:pPr>
      <w:r w:rsidRPr="006E7F11">
        <w:rPr>
          <w:sz w:val="22"/>
          <w:szCs w:val="22"/>
          <w:lang w:val="uk-UA"/>
        </w:rPr>
        <w:t>Рахунок банка-</w:t>
      </w:r>
    </w:p>
    <w:p w14:paraId="62DEF755" w14:textId="77777777" w:rsidR="006E7F11" w:rsidRPr="006E7F11" w:rsidRDefault="006E7F11" w:rsidP="006E7F11">
      <w:pPr>
        <w:rPr>
          <w:sz w:val="22"/>
          <w:szCs w:val="22"/>
        </w:rPr>
      </w:pPr>
      <w:r w:rsidRPr="006E7F11">
        <w:rPr>
          <w:sz w:val="22"/>
          <w:szCs w:val="22"/>
          <w:lang w:val="uk-UA"/>
        </w:rPr>
        <w:t>отримувача</w:t>
      </w:r>
    </w:p>
    <w:p w14:paraId="1EC36294" w14:textId="77777777" w:rsidR="006E7F11" w:rsidRPr="006E7F11" w:rsidRDefault="006E7F11" w:rsidP="006E7F11">
      <w:pPr>
        <w:rPr>
          <w:sz w:val="22"/>
          <w:szCs w:val="22"/>
        </w:rPr>
      </w:pPr>
      <w:r w:rsidRPr="006E7F11">
        <w:rPr>
          <w:sz w:val="22"/>
          <w:szCs w:val="22"/>
        </w:rPr>
        <w:t>у банку-</w:t>
      </w:r>
      <w:r w:rsidRPr="006E7F11">
        <w:rPr>
          <w:sz w:val="22"/>
          <w:szCs w:val="22"/>
          <w:lang w:val="uk-UA"/>
        </w:rPr>
        <w:t xml:space="preserve">кореспонденті     </w:t>
      </w:r>
      <w:r w:rsidRPr="006E7F11">
        <w:rPr>
          <w:sz w:val="22"/>
          <w:szCs w:val="22"/>
        </w:rPr>
        <w:t>04452135</w:t>
      </w:r>
    </w:p>
    <w:p w14:paraId="48A9946B" w14:textId="77777777" w:rsidR="006E7F11" w:rsidRPr="006E7F11" w:rsidRDefault="006E7F11" w:rsidP="006E7F11">
      <w:pPr>
        <w:rPr>
          <w:sz w:val="22"/>
          <w:szCs w:val="22"/>
          <w:lang w:val="uk-UA"/>
        </w:rPr>
      </w:pPr>
    </w:p>
    <w:p w14:paraId="2CAF9FBE" w14:textId="77777777" w:rsidR="006E7F11" w:rsidRPr="006E7F11" w:rsidRDefault="006E7F11" w:rsidP="006E7F11">
      <w:pPr>
        <w:rPr>
          <w:color w:val="000080"/>
          <w:sz w:val="22"/>
          <w:szCs w:val="22"/>
          <w:lang w:val="en-US"/>
        </w:rPr>
      </w:pPr>
      <w:r w:rsidRPr="006E7F11">
        <w:rPr>
          <w:sz w:val="22"/>
          <w:szCs w:val="22"/>
          <w:lang w:val="uk-UA"/>
        </w:rPr>
        <w:t>Банк-кореспондент          </w:t>
      </w:r>
      <w:r w:rsidRPr="006E7F11">
        <w:rPr>
          <w:bCs/>
          <w:sz w:val="22"/>
          <w:szCs w:val="22"/>
          <w:lang w:val="en-US"/>
        </w:rPr>
        <w:t xml:space="preserve">Bank of New York Mellon, USA </w:t>
      </w:r>
      <w:r w:rsidRPr="006E7F11">
        <w:rPr>
          <w:bCs/>
          <w:sz w:val="22"/>
          <w:szCs w:val="22"/>
          <w:lang w:val="uk-UA"/>
        </w:rPr>
        <w:t>;</w:t>
      </w:r>
      <w:r w:rsidRPr="006E7F11">
        <w:rPr>
          <w:sz w:val="22"/>
          <w:szCs w:val="22"/>
          <w:lang w:val="uk-UA"/>
        </w:rPr>
        <w:t xml:space="preserve"> </w:t>
      </w:r>
      <w:r w:rsidRPr="006E7F11">
        <w:rPr>
          <w:sz w:val="22"/>
          <w:szCs w:val="22"/>
          <w:lang w:val="en-US"/>
        </w:rPr>
        <w:br/>
      </w:r>
      <w:r w:rsidRPr="006E7F11">
        <w:rPr>
          <w:sz w:val="22"/>
          <w:szCs w:val="22"/>
          <w:lang w:val="uk-UA"/>
        </w:rPr>
        <w:t>SWIFT:                              </w:t>
      </w:r>
      <w:r w:rsidRPr="006E7F11">
        <w:rPr>
          <w:sz w:val="22"/>
          <w:szCs w:val="22"/>
          <w:lang w:val="en-US"/>
        </w:rPr>
        <w:t>IRVT US 3N</w:t>
      </w:r>
    </w:p>
    <w:p w14:paraId="689011D0" w14:textId="77777777" w:rsidR="006E7F11" w:rsidRPr="006E7F11" w:rsidRDefault="006E7F11" w:rsidP="006E7F11">
      <w:pPr>
        <w:rPr>
          <w:sz w:val="22"/>
          <w:szCs w:val="22"/>
          <w:lang w:val="uk-UA"/>
        </w:rPr>
      </w:pPr>
      <w:r w:rsidRPr="006E7F11">
        <w:rPr>
          <w:sz w:val="22"/>
          <w:szCs w:val="22"/>
          <w:lang w:val="uk-UA"/>
        </w:rPr>
        <w:t>Рахунок банка-</w:t>
      </w:r>
    </w:p>
    <w:p w14:paraId="7A0857F0" w14:textId="77777777" w:rsidR="006E7F11" w:rsidRPr="006E7F11" w:rsidRDefault="006E7F11" w:rsidP="006E7F11">
      <w:pPr>
        <w:rPr>
          <w:sz w:val="22"/>
          <w:szCs w:val="22"/>
        </w:rPr>
      </w:pPr>
      <w:r w:rsidRPr="006E7F11">
        <w:rPr>
          <w:sz w:val="22"/>
          <w:szCs w:val="22"/>
          <w:lang w:val="uk-UA"/>
        </w:rPr>
        <w:t>отримувача</w:t>
      </w:r>
    </w:p>
    <w:p w14:paraId="2D228A4D" w14:textId="77777777" w:rsidR="006E7F11" w:rsidRPr="006E7F11" w:rsidRDefault="006E7F11" w:rsidP="006E7F11">
      <w:pPr>
        <w:rPr>
          <w:sz w:val="22"/>
          <w:szCs w:val="22"/>
        </w:rPr>
      </w:pPr>
      <w:r w:rsidRPr="006E7F11">
        <w:rPr>
          <w:sz w:val="22"/>
          <w:szCs w:val="22"/>
        </w:rPr>
        <w:t>у банку-</w:t>
      </w:r>
      <w:r w:rsidRPr="006E7F11">
        <w:rPr>
          <w:sz w:val="22"/>
          <w:szCs w:val="22"/>
          <w:lang w:val="uk-UA"/>
        </w:rPr>
        <w:t xml:space="preserve">кореспонденті     </w:t>
      </w:r>
      <w:r w:rsidRPr="006E7F11">
        <w:rPr>
          <w:sz w:val="22"/>
          <w:szCs w:val="22"/>
        </w:rPr>
        <w:t>8901397660</w:t>
      </w:r>
    </w:p>
    <w:p w14:paraId="2120660B" w14:textId="77777777" w:rsidR="00E96EBE" w:rsidRPr="006E7F11" w:rsidRDefault="00E96EBE" w:rsidP="00E96EBE">
      <w:pPr>
        <w:jc w:val="both"/>
        <w:rPr>
          <w:bCs/>
          <w:color w:val="000000"/>
          <w:sz w:val="22"/>
          <w:szCs w:val="22"/>
        </w:rPr>
      </w:pPr>
      <w:r w:rsidRPr="006E7F11">
        <w:rPr>
          <w:bCs/>
          <w:color w:val="000000"/>
          <w:sz w:val="22"/>
          <w:szCs w:val="22"/>
        </w:rPr>
        <w:t>ОГРН, ИНН, КПП</w:t>
      </w:r>
    </w:p>
    <w:p w14:paraId="72F78511" w14:textId="77777777" w:rsidR="00E96EBE" w:rsidRPr="006E7F11" w:rsidRDefault="00E96EBE" w:rsidP="00E96EBE">
      <w:pPr>
        <w:jc w:val="both"/>
        <w:rPr>
          <w:bCs/>
          <w:color w:val="000000"/>
          <w:sz w:val="22"/>
          <w:szCs w:val="22"/>
        </w:rPr>
      </w:pPr>
      <w:r w:rsidRPr="006E7F11">
        <w:rPr>
          <w:bCs/>
          <w:color w:val="000000"/>
          <w:sz w:val="22"/>
          <w:szCs w:val="22"/>
        </w:rPr>
        <w:t>Должность, ФИО, подпись</w:t>
      </w:r>
    </w:p>
    <w:p w14:paraId="1CB8CB8C" w14:textId="77777777" w:rsidR="00B84008" w:rsidRPr="006E7F11" w:rsidRDefault="00B84008" w:rsidP="00F271D2">
      <w:pPr>
        <w:jc w:val="both"/>
        <w:rPr>
          <w:sz w:val="22"/>
          <w:szCs w:val="22"/>
        </w:rPr>
      </w:pPr>
    </w:p>
    <w:p w14:paraId="786582C3" w14:textId="77777777" w:rsidR="00F271D2" w:rsidRPr="00637E74" w:rsidRDefault="00F271D2" w:rsidP="00F271D2">
      <w:pPr>
        <w:jc w:val="both"/>
        <w:rPr>
          <w:sz w:val="22"/>
          <w:szCs w:val="22"/>
        </w:rPr>
      </w:pPr>
    </w:p>
    <w:p w14:paraId="695668ED" w14:textId="77777777" w:rsidR="00E96EBE" w:rsidRPr="00637E74" w:rsidRDefault="00F271D2" w:rsidP="00F271D2">
      <w:pPr>
        <w:jc w:val="both"/>
        <w:rPr>
          <w:sz w:val="22"/>
          <w:szCs w:val="22"/>
        </w:rPr>
      </w:pPr>
      <w:r w:rsidRPr="00637E74">
        <w:rPr>
          <w:sz w:val="22"/>
          <w:szCs w:val="22"/>
        </w:rPr>
        <w:t>_____________________(</w:t>
      </w:r>
      <w:r w:rsidR="00CB5738" w:rsidRPr="00637E74">
        <w:rPr>
          <w:sz w:val="22"/>
          <w:szCs w:val="22"/>
        </w:rPr>
        <w:t>_______________</w:t>
      </w:r>
      <w:r w:rsidRPr="00637E74">
        <w:rPr>
          <w:sz w:val="22"/>
          <w:szCs w:val="22"/>
        </w:rPr>
        <w:t xml:space="preserve">)          </w:t>
      </w:r>
    </w:p>
    <w:p w14:paraId="33043021" w14:textId="77777777" w:rsidR="00E96EBE" w:rsidRPr="00637E74" w:rsidRDefault="00695C57" w:rsidP="00F271D2">
      <w:pPr>
        <w:jc w:val="both"/>
        <w:rPr>
          <w:sz w:val="22"/>
          <w:szCs w:val="22"/>
        </w:rPr>
      </w:pPr>
      <w:proofErr w:type="spellStart"/>
      <w:r w:rsidRPr="00637E74">
        <w:rPr>
          <w:sz w:val="22"/>
          <w:szCs w:val="22"/>
        </w:rPr>
        <w:t>м.п</w:t>
      </w:r>
      <w:proofErr w:type="spellEnd"/>
      <w:r w:rsidRPr="00637E74">
        <w:rPr>
          <w:sz w:val="22"/>
          <w:szCs w:val="22"/>
        </w:rPr>
        <w:t xml:space="preserve">.                                                                           </w:t>
      </w:r>
    </w:p>
    <w:p w14:paraId="42B72845" w14:textId="77777777" w:rsidR="00E96EBE" w:rsidRDefault="00E96EBE" w:rsidP="00F271D2">
      <w:pPr>
        <w:jc w:val="both"/>
        <w:rPr>
          <w:sz w:val="22"/>
          <w:szCs w:val="22"/>
          <w:lang w:val="uk-UA"/>
        </w:rPr>
      </w:pPr>
    </w:p>
    <w:p w14:paraId="0790C772" w14:textId="77777777" w:rsidR="006E7F11" w:rsidRPr="006E7F11" w:rsidRDefault="006E7F11" w:rsidP="00F271D2">
      <w:pPr>
        <w:jc w:val="both"/>
        <w:rPr>
          <w:sz w:val="22"/>
          <w:szCs w:val="22"/>
          <w:lang w:val="uk-UA"/>
        </w:rPr>
      </w:pPr>
    </w:p>
    <w:p w14:paraId="584014DD" w14:textId="77777777" w:rsidR="00E96EBE" w:rsidRPr="00637E74" w:rsidRDefault="00CF1F0A" w:rsidP="00E96EBE">
      <w:pPr>
        <w:jc w:val="both"/>
        <w:rPr>
          <w:b/>
          <w:bCs/>
          <w:color w:val="000000"/>
          <w:sz w:val="22"/>
          <w:szCs w:val="22"/>
          <w:u w:val="single"/>
        </w:rPr>
      </w:pPr>
      <w:r w:rsidRPr="00637E74">
        <w:rPr>
          <w:b/>
          <w:bCs/>
          <w:color w:val="000000"/>
          <w:sz w:val="22"/>
          <w:szCs w:val="22"/>
          <w:u w:val="single"/>
        </w:rPr>
        <w:t>Лицензиат:</w:t>
      </w:r>
    </w:p>
    <w:p w14:paraId="2D6D41D2" w14:textId="77777777" w:rsidR="00695C57" w:rsidRPr="00637E74" w:rsidRDefault="00695C57" w:rsidP="00E96EBE">
      <w:pPr>
        <w:jc w:val="both"/>
        <w:rPr>
          <w:b/>
          <w:bCs/>
          <w:color w:val="000000"/>
          <w:sz w:val="22"/>
          <w:szCs w:val="22"/>
        </w:rPr>
      </w:pPr>
    </w:p>
    <w:p w14:paraId="5382DF78" w14:textId="77777777" w:rsidR="00E96EBE" w:rsidRPr="00637E74" w:rsidRDefault="00E96EBE" w:rsidP="00E96EBE">
      <w:pPr>
        <w:jc w:val="both"/>
        <w:rPr>
          <w:bCs/>
          <w:color w:val="000000"/>
          <w:sz w:val="22"/>
          <w:szCs w:val="22"/>
        </w:rPr>
      </w:pPr>
      <w:r w:rsidRPr="00637E74">
        <w:rPr>
          <w:bCs/>
          <w:color w:val="000000"/>
          <w:sz w:val="22"/>
          <w:szCs w:val="22"/>
        </w:rPr>
        <w:lastRenderedPageBreak/>
        <w:t>Наименование/ФИО</w:t>
      </w:r>
    </w:p>
    <w:p w14:paraId="5EC3D1B0" w14:textId="77777777" w:rsidR="00E96EBE" w:rsidRPr="00637E74" w:rsidRDefault="00E96EBE" w:rsidP="00E96EBE">
      <w:pPr>
        <w:jc w:val="both"/>
        <w:rPr>
          <w:bCs/>
          <w:color w:val="000000"/>
          <w:sz w:val="22"/>
          <w:szCs w:val="22"/>
        </w:rPr>
      </w:pPr>
      <w:r w:rsidRPr="00637E74">
        <w:rPr>
          <w:bCs/>
          <w:color w:val="000000"/>
          <w:sz w:val="22"/>
          <w:szCs w:val="22"/>
        </w:rPr>
        <w:t>Адрес местонахождения/регистрации</w:t>
      </w:r>
    </w:p>
    <w:p w14:paraId="195037A3" w14:textId="77777777" w:rsidR="00E96EBE" w:rsidRPr="00637E74" w:rsidRDefault="00E96EBE" w:rsidP="00E96EBE">
      <w:pPr>
        <w:jc w:val="both"/>
        <w:rPr>
          <w:bCs/>
          <w:color w:val="000000"/>
          <w:sz w:val="22"/>
          <w:szCs w:val="22"/>
        </w:rPr>
      </w:pPr>
      <w:r w:rsidRPr="00637E74">
        <w:rPr>
          <w:bCs/>
          <w:color w:val="000000"/>
          <w:sz w:val="22"/>
          <w:szCs w:val="22"/>
        </w:rPr>
        <w:t>Контактный номер телефона</w:t>
      </w:r>
    </w:p>
    <w:p w14:paraId="357334DE" w14:textId="77777777" w:rsidR="00E96EBE" w:rsidRPr="00637E74" w:rsidRDefault="00E96EBE" w:rsidP="00E96EBE">
      <w:pPr>
        <w:jc w:val="both"/>
        <w:rPr>
          <w:bCs/>
          <w:color w:val="000000"/>
          <w:sz w:val="22"/>
          <w:szCs w:val="22"/>
        </w:rPr>
      </w:pPr>
      <w:r w:rsidRPr="00637E74">
        <w:rPr>
          <w:bCs/>
          <w:color w:val="000000"/>
          <w:sz w:val="22"/>
          <w:szCs w:val="22"/>
          <w:lang w:val="en-US"/>
        </w:rPr>
        <w:t>e</w:t>
      </w:r>
      <w:r w:rsidRPr="00637E74">
        <w:rPr>
          <w:bCs/>
          <w:color w:val="000000"/>
          <w:sz w:val="22"/>
          <w:szCs w:val="22"/>
        </w:rPr>
        <w:t>-</w:t>
      </w:r>
      <w:r w:rsidRPr="00637E74">
        <w:rPr>
          <w:bCs/>
          <w:color w:val="000000"/>
          <w:sz w:val="22"/>
          <w:szCs w:val="22"/>
          <w:lang w:val="en-US"/>
        </w:rPr>
        <w:t>mail</w:t>
      </w:r>
    </w:p>
    <w:p w14:paraId="1FBFFB85" w14:textId="77777777" w:rsidR="00E96EBE" w:rsidRPr="00637E74" w:rsidRDefault="00E96EBE" w:rsidP="00E96EBE">
      <w:pPr>
        <w:jc w:val="both"/>
        <w:rPr>
          <w:bCs/>
          <w:color w:val="000000"/>
          <w:sz w:val="22"/>
          <w:szCs w:val="22"/>
        </w:rPr>
      </w:pPr>
      <w:r w:rsidRPr="00637E74">
        <w:rPr>
          <w:bCs/>
          <w:color w:val="000000"/>
          <w:sz w:val="22"/>
          <w:szCs w:val="22"/>
        </w:rPr>
        <w:t>Банковские реквизиты</w:t>
      </w:r>
    </w:p>
    <w:p w14:paraId="2320F31D" w14:textId="77777777" w:rsidR="00E96EBE" w:rsidRPr="00637E74" w:rsidRDefault="00E96EBE" w:rsidP="00E96EBE">
      <w:pPr>
        <w:jc w:val="both"/>
        <w:rPr>
          <w:bCs/>
          <w:color w:val="000000"/>
          <w:sz w:val="22"/>
          <w:szCs w:val="22"/>
        </w:rPr>
      </w:pPr>
      <w:r w:rsidRPr="00637E74">
        <w:rPr>
          <w:bCs/>
          <w:color w:val="000000"/>
          <w:sz w:val="22"/>
          <w:szCs w:val="22"/>
        </w:rPr>
        <w:t>ОГРН, ИНН, КПП</w:t>
      </w:r>
    </w:p>
    <w:p w14:paraId="421B5230" w14:textId="77777777" w:rsidR="00E96EBE" w:rsidRPr="00637E74" w:rsidRDefault="00E96EBE" w:rsidP="00E96EBE">
      <w:pPr>
        <w:jc w:val="both"/>
        <w:rPr>
          <w:bCs/>
          <w:color w:val="000000"/>
          <w:sz w:val="22"/>
          <w:szCs w:val="22"/>
        </w:rPr>
      </w:pPr>
      <w:r w:rsidRPr="00637E74">
        <w:rPr>
          <w:bCs/>
          <w:color w:val="000000"/>
          <w:sz w:val="22"/>
          <w:szCs w:val="22"/>
        </w:rPr>
        <w:t>Должность, ФИО, подпись</w:t>
      </w:r>
    </w:p>
    <w:p w14:paraId="2D2CCD30" w14:textId="77777777" w:rsidR="00E96EBE" w:rsidRPr="00637E74" w:rsidRDefault="00E96EBE" w:rsidP="00F271D2">
      <w:pPr>
        <w:jc w:val="both"/>
        <w:rPr>
          <w:sz w:val="22"/>
          <w:szCs w:val="22"/>
        </w:rPr>
      </w:pPr>
    </w:p>
    <w:p w14:paraId="2AC8646F" w14:textId="77777777" w:rsidR="00E96EBE" w:rsidRPr="00637E74" w:rsidRDefault="00E96EBE" w:rsidP="00F271D2">
      <w:pPr>
        <w:jc w:val="both"/>
        <w:rPr>
          <w:sz w:val="22"/>
          <w:szCs w:val="22"/>
        </w:rPr>
      </w:pPr>
    </w:p>
    <w:p w14:paraId="64C1C06D" w14:textId="77777777" w:rsidR="00F271D2" w:rsidRPr="00637E74" w:rsidRDefault="00F271D2" w:rsidP="00F271D2">
      <w:pPr>
        <w:jc w:val="both"/>
        <w:rPr>
          <w:sz w:val="22"/>
          <w:szCs w:val="22"/>
        </w:rPr>
      </w:pPr>
      <w:r w:rsidRPr="00637E74">
        <w:rPr>
          <w:sz w:val="22"/>
          <w:szCs w:val="22"/>
        </w:rPr>
        <w:t xml:space="preserve"> _______________ (</w:t>
      </w:r>
      <w:r w:rsidR="00DF2031" w:rsidRPr="00637E74">
        <w:rPr>
          <w:sz w:val="22"/>
          <w:szCs w:val="22"/>
        </w:rPr>
        <w:t>___________________</w:t>
      </w:r>
      <w:r w:rsidRPr="00637E74">
        <w:rPr>
          <w:sz w:val="22"/>
          <w:szCs w:val="22"/>
        </w:rPr>
        <w:t>)</w:t>
      </w:r>
    </w:p>
    <w:p w14:paraId="78000816" w14:textId="77777777" w:rsidR="00B84008" w:rsidRPr="00637E74" w:rsidRDefault="00B84008" w:rsidP="00F2610F">
      <w:pPr>
        <w:jc w:val="both"/>
        <w:rPr>
          <w:sz w:val="22"/>
          <w:szCs w:val="22"/>
        </w:rPr>
      </w:pPr>
    </w:p>
    <w:p w14:paraId="344322D0" w14:textId="77777777" w:rsidR="004F16D6" w:rsidRPr="00637E74" w:rsidRDefault="00CB398F" w:rsidP="00F2610F">
      <w:pPr>
        <w:jc w:val="both"/>
        <w:rPr>
          <w:sz w:val="22"/>
          <w:szCs w:val="22"/>
        </w:rPr>
      </w:pPr>
      <w:proofErr w:type="spellStart"/>
      <w:r w:rsidRPr="00637E74">
        <w:rPr>
          <w:sz w:val="22"/>
          <w:szCs w:val="22"/>
        </w:rPr>
        <w:t>м.п</w:t>
      </w:r>
      <w:proofErr w:type="spellEnd"/>
      <w:r w:rsidRPr="00637E74">
        <w:rPr>
          <w:sz w:val="22"/>
          <w:szCs w:val="22"/>
        </w:rPr>
        <w:t>.</w:t>
      </w:r>
    </w:p>
    <w:sectPr w:rsidR="004F16D6" w:rsidRPr="00637E74" w:rsidSect="006E7F11">
      <w:footerReference w:type="even" r:id="rId8"/>
      <w:footerReference w:type="default" r:id="rId9"/>
      <w:footerReference w:type="first" r:id="rId10"/>
      <w:type w:val="oddPage"/>
      <w:pgSz w:w="11906" w:h="16838" w:code="9"/>
      <w:pgMar w:top="851" w:right="748" w:bottom="851" w:left="1276" w:header="709" w:footer="1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B143E" w14:textId="77777777" w:rsidR="002E75A6" w:rsidRDefault="002E75A6">
      <w:r>
        <w:separator/>
      </w:r>
    </w:p>
  </w:endnote>
  <w:endnote w:type="continuationSeparator" w:id="0">
    <w:p w14:paraId="73BB3DB4" w14:textId="77777777" w:rsidR="002E75A6" w:rsidRDefault="002E7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eterburg">
    <w:altName w:val="Times New Roman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47282" w14:textId="77777777" w:rsidR="00CB5738" w:rsidRPr="00785CBF" w:rsidRDefault="00CF1F0A" w:rsidP="00785CBF">
    <w:pPr>
      <w:jc w:val="both"/>
      <w:rPr>
        <w:sz w:val="22"/>
        <w:szCs w:val="22"/>
      </w:rPr>
    </w:pPr>
    <w:r>
      <w:rPr>
        <w:sz w:val="22"/>
        <w:szCs w:val="22"/>
      </w:rPr>
      <w:t>Лицензиар</w:t>
    </w:r>
    <w:r w:rsidR="00CB5738" w:rsidRPr="00785CBF">
      <w:rPr>
        <w:sz w:val="22"/>
        <w:szCs w:val="22"/>
      </w:rPr>
      <w:t xml:space="preserve"> _____________________           </w:t>
    </w:r>
    <w:r>
      <w:rPr>
        <w:sz w:val="22"/>
        <w:szCs w:val="22"/>
      </w:rPr>
      <w:t>Лицензиат</w:t>
    </w:r>
    <w:r w:rsidR="00CB5738" w:rsidRPr="00785CBF">
      <w:rPr>
        <w:sz w:val="22"/>
        <w:szCs w:val="22"/>
      </w:rPr>
      <w:t xml:space="preserve"> ______________________ </w:t>
    </w:r>
  </w:p>
  <w:p w14:paraId="6E4984EB" w14:textId="77777777" w:rsidR="00CB5738" w:rsidRDefault="00CB5738" w:rsidP="00BD5960">
    <w:pPr>
      <w:pStyle w:val="a5"/>
      <w:jc w:val="right"/>
      <w:rPr>
        <w:sz w:val="20"/>
        <w:szCs w:val="20"/>
      </w:rPr>
    </w:pPr>
  </w:p>
  <w:p w14:paraId="157D2535" w14:textId="77777777" w:rsidR="00CB5738" w:rsidRPr="00BD5960" w:rsidRDefault="00CB5738" w:rsidP="00BD5960">
    <w:pPr>
      <w:pStyle w:val="a5"/>
      <w:jc w:val="right"/>
      <w:rPr>
        <w:sz w:val="20"/>
        <w:szCs w:val="20"/>
      </w:rPr>
    </w:pPr>
    <w:r w:rsidRPr="00BD5960">
      <w:rPr>
        <w:sz w:val="20"/>
        <w:szCs w:val="20"/>
      </w:rPr>
      <w:t xml:space="preserve">стр. </w:t>
    </w:r>
    <w:r w:rsidR="00E62819" w:rsidRPr="00BD5960">
      <w:rPr>
        <w:sz w:val="20"/>
        <w:szCs w:val="20"/>
      </w:rPr>
      <w:fldChar w:fldCharType="begin"/>
    </w:r>
    <w:r w:rsidRPr="00BD5960">
      <w:rPr>
        <w:sz w:val="20"/>
        <w:szCs w:val="20"/>
      </w:rPr>
      <w:instrText xml:space="preserve"> PAGE </w:instrText>
    </w:r>
    <w:r w:rsidR="00E62819" w:rsidRPr="00BD5960">
      <w:rPr>
        <w:sz w:val="20"/>
        <w:szCs w:val="20"/>
      </w:rPr>
      <w:fldChar w:fldCharType="separate"/>
    </w:r>
    <w:r w:rsidR="006E7F11">
      <w:rPr>
        <w:noProof/>
        <w:sz w:val="20"/>
        <w:szCs w:val="20"/>
      </w:rPr>
      <w:t>4</w:t>
    </w:r>
    <w:r w:rsidR="00E62819" w:rsidRPr="00BD5960">
      <w:rPr>
        <w:sz w:val="20"/>
        <w:szCs w:val="20"/>
      </w:rPr>
      <w:fldChar w:fldCharType="end"/>
    </w:r>
    <w:r w:rsidRPr="00BD5960">
      <w:rPr>
        <w:sz w:val="20"/>
        <w:szCs w:val="20"/>
      </w:rPr>
      <w:t xml:space="preserve"> из </w:t>
    </w:r>
    <w:r w:rsidR="00E62819" w:rsidRPr="00BD5960">
      <w:rPr>
        <w:sz w:val="20"/>
        <w:szCs w:val="20"/>
      </w:rPr>
      <w:fldChar w:fldCharType="begin"/>
    </w:r>
    <w:r w:rsidRPr="00BD5960">
      <w:rPr>
        <w:sz w:val="20"/>
        <w:szCs w:val="20"/>
      </w:rPr>
      <w:instrText xml:space="preserve"> NUMPAGES </w:instrText>
    </w:r>
    <w:r w:rsidR="00E62819" w:rsidRPr="00BD5960">
      <w:rPr>
        <w:sz w:val="20"/>
        <w:szCs w:val="20"/>
      </w:rPr>
      <w:fldChar w:fldCharType="separate"/>
    </w:r>
    <w:r w:rsidR="006E7F11">
      <w:rPr>
        <w:noProof/>
        <w:sz w:val="20"/>
        <w:szCs w:val="20"/>
      </w:rPr>
      <w:t>4</w:t>
    </w:r>
    <w:r w:rsidR="00E62819" w:rsidRPr="00BD5960"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DCDAB" w14:textId="77777777" w:rsidR="00CB5738" w:rsidRPr="00785CBF" w:rsidRDefault="00CF1F0A" w:rsidP="00785CBF">
    <w:pPr>
      <w:jc w:val="both"/>
      <w:rPr>
        <w:sz w:val="22"/>
        <w:szCs w:val="22"/>
      </w:rPr>
    </w:pPr>
    <w:r>
      <w:rPr>
        <w:sz w:val="22"/>
        <w:szCs w:val="22"/>
      </w:rPr>
      <w:t>Лицензиар</w:t>
    </w:r>
    <w:r w:rsidR="00CB5738" w:rsidRPr="00785CBF">
      <w:rPr>
        <w:sz w:val="22"/>
        <w:szCs w:val="22"/>
      </w:rPr>
      <w:t xml:space="preserve"> _____________________           </w:t>
    </w:r>
    <w:proofErr w:type="spellStart"/>
    <w:r>
      <w:rPr>
        <w:sz w:val="22"/>
        <w:szCs w:val="22"/>
      </w:rPr>
      <w:t>Лицензиатор</w:t>
    </w:r>
    <w:proofErr w:type="spellEnd"/>
    <w:r w:rsidR="00CB5738" w:rsidRPr="00785CBF">
      <w:rPr>
        <w:sz w:val="22"/>
        <w:szCs w:val="22"/>
      </w:rPr>
      <w:t xml:space="preserve"> ______________________ </w:t>
    </w:r>
  </w:p>
  <w:p w14:paraId="17D7FF8D" w14:textId="77777777" w:rsidR="00CB5738" w:rsidRPr="00785CBF" w:rsidRDefault="00CB5738" w:rsidP="00785CBF">
    <w:pPr>
      <w:jc w:val="both"/>
      <w:rPr>
        <w:sz w:val="22"/>
        <w:szCs w:val="22"/>
      </w:rPr>
    </w:pPr>
  </w:p>
  <w:p w14:paraId="54738350" w14:textId="77777777" w:rsidR="00CB5738" w:rsidRPr="00785CBF" w:rsidRDefault="00CB5738" w:rsidP="00BD5960">
    <w:pPr>
      <w:pStyle w:val="a5"/>
      <w:jc w:val="right"/>
      <w:rPr>
        <w:sz w:val="22"/>
        <w:szCs w:val="22"/>
      </w:rPr>
    </w:pPr>
    <w:r w:rsidRPr="00BD5960">
      <w:rPr>
        <w:sz w:val="22"/>
        <w:szCs w:val="22"/>
      </w:rPr>
      <w:t xml:space="preserve">стр. </w:t>
    </w:r>
    <w:r w:rsidR="00E62819" w:rsidRPr="00BD5960">
      <w:rPr>
        <w:sz w:val="22"/>
        <w:szCs w:val="22"/>
      </w:rPr>
      <w:fldChar w:fldCharType="begin"/>
    </w:r>
    <w:r w:rsidRPr="00BD5960">
      <w:rPr>
        <w:sz w:val="22"/>
        <w:szCs w:val="22"/>
      </w:rPr>
      <w:instrText xml:space="preserve"> PAGE </w:instrText>
    </w:r>
    <w:r w:rsidR="00E62819" w:rsidRPr="00BD5960">
      <w:rPr>
        <w:sz w:val="22"/>
        <w:szCs w:val="22"/>
      </w:rPr>
      <w:fldChar w:fldCharType="separate"/>
    </w:r>
    <w:r w:rsidR="006E7F11">
      <w:rPr>
        <w:noProof/>
        <w:sz w:val="22"/>
        <w:szCs w:val="22"/>
      </w:rPr>
      <w:t>3</w:t>
    </w:r>
    <w:r w:rsidR="00E62819" w:rsidRPr="00BD5960">
      <w:rPr>
        <w:sz w:val="22"/>
        <w:szCs w:val="22"/>
      </w:rPr>
      <w:fldChar w:fldCharType="end"/>
    </w:r>
    <w:r w:rsidRPr="00BD5960">
      <w:rPr>
        <w:sz w:val="22"/>
        <w:szCs w:val="22"/>
      </w:rPr>
      <w:t xml:space="preserve"> из </w:t>
    </w:r>
    <w:r w:rsidR="00E62819" w:rsidRPr="00BD5960">
      <w:rPr>
        <w:sz w:val="22"/>
        <w:szCs w:val="22"/>
      </w:rPr>
      <w:fldChar w:fldCharType="begin"/>
    </w:r>
    <w:r w:rsidRPr="00BD5960">
      <w:rPr>
        <w:sz w:val="22"/>
        <w:szCs w:val="22"/>
      </w:rPr>
      <w:instrText xml:space="preserve"> NUMPAGES </w:instrText>
    </w:r>
    <w:r w:rsidR="00E62819" w:rsidRPr="00BD5960">
      <w:rPr>
        <w:sz w:val="22"/>
        <w:szCs w:val="22"/>
      </w:rPr>
      <w:fldChar w:fldCharType="separate"/>
    </w:r>
    <w:r w:rsidR="006E7F11">
      <w:rPr>
        <w:noProof/>
        <w:sz w:val="22"/>
        <w:szCs w:val="22"/>
      </w:rPr>
      <w:t>4</w:t>
    </w:r>
    <w:r w:rsidR="00E62819" w:rsidRPr="00BD5960">
      <w:rPr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BCC77" w14:textId="77777777" w:rsidR="00CB5738" w:rsidRPr="00785CBF" w:rsidRDefault="00CF1F0A" w:rsidP="00785CBF">
    <w:pPr>
      <w:jc w:val="both"/>
      <w:rPr>
        <w:sz w:val="22"/>
        <w:szCs w:val="22"/>
      </w:rPr>
    </w:pPr>
    <w:r>
      <w:rPr>
        <w:sz w:val="22"/>
        <w:szCs w:val="22"/>
      </w:rPr>
      <w:t>Лицензиар</w:t>
    </w:r>
    <w:r w:rsidR="00CB5738" w:rsidRPr="00785CBF">
      <w:rPr>
        <w:sz w:val="22"/>
        <w:szCs w:val="22"/>
      </w:rPr>
      <w:t xml:space="preserve"> _____________________           </w:t>
    </w:r>
    <w:r>
      <w:rPr>
        <w:sz w:val="22"/>
        <w:szCs w:val="22"/>
      </w:rPr>
      <w:t>Лицензиат</w:t>
    </w:r>
    <w:r w:rsidR="00CB5738" w:rsidRPr="00785CBF">
      <w:rPr>
        <w:sz w:val="22"/>
        <w:szCs w:val="22"/>
      </w:rPr>
      <w:t xml:space="preserve"> ______________________ </w:t>
    </w:r>
  </w:p>
  <w:p w14:paraId="3DAFF987" w14:textId="77777777" w:rsidR="00CB5738" w:rsidRDefault="00CB5738" w:rsidP="007B37A4">
    <w:pPr>
      <w:pStyle w:val="a5"/>
      <w:jc w:val="right"/>
    </w:pPr>
  </w:p>
  <w:p w14:paraId="2304731B" w14:textId="77777777" w:rsidR="00CB5738" w:rsidRPr="00BD5960" w:rsidRDefault="00CB5738" w:rsidP="007B37A4">
    <w:pPr>
      <w:pStyle w:val="a5"/>
      <w:jc w:val="right"/>
      <w:rPr>
        <w:sz w:val="20"/>
        <w:szCs w:val="20"/>
      </w:rPr>
    </w:pPr>
    <w:r w:rsidRPr="00BD5960">
      <w:rPr>
        <w:sz w:val="20"/>
        <w:szCs w:val="20"/>
      </w:rPr>
      <w:t xml:space="preserve">стр. </w:t>
    </w:r>
    <w:r w:rsidR="00E62819" w:rsidRPr="00BD5960">
      <w:rPr>
        <w:sz w:val="20"/>
        <w:szCs w:val="20"/>
      </w:rPr>
      <w:fldChar w:fldCharType="begin"/>
    </w:r>
    <w:r w:rsidRPr="00BD5960">
      <w:rPr>
        <w:sz w:val="20"/>
        <w:szCs w:val="20"/>
      </w:rPr>
      <w:instrText xml:space="preserve"> PAGE </w:instrText>
    </w:r>
    <w:r w:rsidR="00E62819" w:rsidRPr="00BD5960">
      <w:rPr>
        <w:sz w:val="20"/>
        <w:szCs w:val="20"/>
      </w:rPr>
      <w:fldChar w:fldCharType="separate"/>
    </w:r>
    <w:r w:rsidR="006E7F11">
      <w:rPr>
        <w:noProof/>
        <w:sz w:val="20"/>
        <w:szCs w:val="20"/>
      </w:rPr>
      <w:t>1</w:t>
    </w:r>
    <w:r w:rsidR="00E62819" w:rsidRPr="00BD5960">
      <w:rPr>
        <w:sz w:val="20"/>
        <w:szCs w:val="20"/>
      </w:rPr>
      <w:fldChar w:fldCharType="end"/>
    </w:r>
    <w:r w:rsidRPr="00BD5960">
      <w:rPr>
        <w:sz w:val="20"/>
        <w:szCs w:val="20"/>
      </w:rPr>
      <w:t xml:space="preserve"> из </w:t>
    </w:r>
    <w:r w:rsidR="00E62819" w:rsidRPr="00BD5960">
      <w:rPr>
        <w:sz w:val="20"/>
        <w:szCs w:val="20"/>
      </w:rPr>
      <w:fldChar w:fldCharType="begin"/>
    </w:r>
    <w:r w:rsidRPr="00BD5960">
      <w:rPr>
        <w:sz w:val="20"/>
        <w:szCs w:val="20"/>
      </w:rPr>
      <w:instrText xml:space="preserve"> NUMPAGES </w:instrText>
    </w:r>
    <w:r w:rsidR="00E62819" w:rsidRPr="00BD5960">
      <w:rPr>
        <w:sz w:val="20"/>
        <w:szCs w:val="20"/>
      </w:rPr>
      <w:fldChar w:fldCharType="separate"/>
    </w:r>
    <w:r w:rsidR="006E7F11">
      <w:rPr>
        <w:noProof/>
        <w:sz w:val="20"/>
        <w:szCs w:val="20"/>
      </w:rPr>
      <w:t>4</w:t>
    </w:r>
    <w:r w:rsidR="00E62819" w:rsidRPr="00BD5960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B51EB" w14:textId="77777777" w:rsidR="002E75A6" w:rsidRDefault="002E75A6">
      <w:r>
        <w:separator/>
      </w:r>
    </w:p>
  </w:footnote>
  <w:footnote w:type="continuationSeparator" w:id="0">
    <w:p w14:paraId="2A980B6D" w14:textId="77777777" w:rsidR="002E75A6" w:rsidRDefault="002E75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7416E"/>
    <w:multiLevelType w:val="multilevel"/>
    <w:tmpl w:val="C08AFE9A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620"/>
        </w:tabs>
        <w:ind w:left="1620" w:hanging="720"/>
      </w:pPr>
      <w:rPr>
        <w:rFonts w:hint="default"/>
        <w:b/>
        <w:i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377245E7"/>
    <w:multiLevelType w:val="multilevel"/>
    <w:tmpl w:val="C08AFE9A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620"/>
        </w:tabs>
        <w:ind w:left="1620" w:hanging="720"/>
      </w:pPr>
      <w:rPr>
        <w:rFonts w:hint="default"/>
        <w:b/>
        <w:i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 w15:restartNumberingAfterBreak="0">
    <w:nsid w:val="3EF90B26"/>
    <w:multiLevelType w:val="multilevel"/>
    <w:tmpl w:val="EC66861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502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3" w15:restartNumberingAfterBreak="0">
    <w:nsid w:val="51E876A0"/>
    <w:multiLevelType w:val="hybridMultilevel"/>
    <w:tmpl w:val="3C40BCE0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0125C9"/>
    <w:multiLevelType w:val="hybridMultilevel"/>
    <w:tmpl w:val="B1CA40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EF203E"/>
    <w:multiLevelType w:val="hybridMultilevel"/>
    <w:tmpl w:val="6262B1E4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6069619A"/>
    <w:multiLevelType w:val="multilevel"/>
    <w:tmpl w:val="B0C062F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502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67AB580D"/>
    <w:multiLevelType w:val="multilevel"/>
    <w:tmpl w:val="C08AFE9A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620"/>
        </w:tabs>
        <w:ind w:left="1620" w:hanging="720"/>
      </w:pPr>
      <w:rPr>
        <w:rFonts w:hint="default"/>
        <w:b/>
        <w:i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8" w15:restartNumberingAfterBreak="0">
    <w:nsid w:val="68874C1B"/>
    <w:multiLevelType w:val="multilevel"/>
    <w:tmpl w:val="F51835E4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620"/>
        </w:tabs>
        <w:ind w:left="1620" w:hanging="720"/>
      </w:pPr>
      <w:rPr>
        <w:rFonts w:hint="default"/>
        <w:b/>
        <w:i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 w15:restartNumberingAfterBreak="0">
    <w:nsid w:val="7DE33DF6"/>
    <w:multiLevelType w:val="multilevel"/>
    <w:tmpl w:val="521EC462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44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5"/>
  </w:num>
  <w:num w:numId="5">
    <w:abstractNumId w:val="7"/>
  </w:num>
  <w:num w:numId="6">
    <w:abstractNumId w:val="6"/>
  </w:num>
  <w:num w:numId="7">
    <w:abstractNumId w:val="3"/>
  </w:num>
  <w:num w:numId="8">
    <w:abstractNumId w:val="9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6D6"/>
    <w:rsid w:val="000003E6"/>
    <w:rsid w:val="00003431"/>
    <w:rsid w:val="00003D85"/>
    <w:rsid w:val="00023D20"/>
    <w:rsid w:val="00024FBA"/>
    <w:rsid w:val="0003027D"/>
    <w:rsid w:val="000524B5"/>
    <w:rsid w:val="000616F7"/>
    <w:rsid w:val="000651B5"/>
    <w:rsid w:val="000769E9"/>
    <w:rsid w:val="00085271"/>
    <w:rsid w:val="000A0DD0"/>
    <w:rsid w:val="000A4EEA"/>
    <w:rsid w:val="000B0420"/>
    <w:rsid w:val="000E09D2"/>
    <w:rsid w:val="000E5657"/>
    <w:rsid w:val="000F7706"/>
    <w:rsid w:val="001060BF"/>
    <w:rsid w:val="0017125B"/>
    <w:rsid w:val="00180F77"/>
    <w:rsid w:val="001A1BD9"/>
    <w:rsid w:val="001A7503"/>
    <w:rsid w:val="001B58E3"/>
    <w:rsid w:val="001C5B23"/>
    <w:rsid w:val="001D1D8C"/>
    <w:rsid w:val="00200D50"/>
    <w:rsid w:val="00204504"/>
    <w:rsid w:val="00211797"/>
    <w:rsid w:val="00211BDC"/>
    <w:rsid w:val="002321B1"/>
    <w:rsid w:val="00233E48"/>
    <w:rsid w:val="00240623"/>
    <w:rsid w:val="00243AB4"/>
    <w:rsid w:val="002527A2"/>
    <w:rsid w:val="002530BC"/>
    <w:rsid w:val="002640B0"/>
    <w:rsid w:val="00267333"/>
    <w:rsid w:val="00277457"/>
    <w:rsid w:val="00283049"/>
    <w:rsid w:val="00291EE9"/>
    <w:rsid w:val="00293CA4"/>
    <w:rsid w:val="002C18E0"/>
    <w:rsid w:val="002C248C"/>
    <w:rsid w:val="002C68D1"/>
    <w:rsid w:val="002D6743"/>
    <w:rsid w:val="002E4754"/>
    <w:rsid w:val="002E75A6"/>
    <w:rsid w:val="0030715E"/>
    <w:rsid w:val="00340377"/>
    <w:rsid w:val="00350763"/>
    <w:rsid w:val="003540B8"/>
    <w:rsid w:val="00355BA6"/>
    <w:rsid w:val="00375944"/>
    <w:rsid w:val="003826B4"/>
    <w:rsid w:val="00384233"/>
    <w:rsid w:val="003951D1"/>
    <w:rsid w:val="00395F1B"/>
    <w:rsid w:val="00396257"/>
    <w:rsid w:val="003B501D"/>
    <w:rsid w:val="003E6FE2"/>
    <w:rsid w:val="00400C83"/>
    <w:rsid w:val="00410EF2"/>
    <w:rsid w:val="004816C9"/>
    <w:rsid w:val="0049622C"/>
    <w:rsid w:val="004A0B6E"/>
    <w:rsid w:val="004A423B"/>
    <w:rsid w:val="004A5F5A"/>
    <w:rsid w:val="004B0707"/>
    <w:rsid w:val="004E0D6E"/>
    <w:rsid w:val="004E2FD4"/>
    <w:rsid w:val="004E6F75"/>
    <w:rsid w:val="004F16D6"/>
    <w:rsid w:val="004F74BC"/>
    <w:rsid w:val="00527EF1"/>
    <w:rsid w:val="00543E1D"/>
    <w:rsid w:val="00544DD7"/>
    <w:rsid w:val="00562179"/>
    <w:rsid w:val="005A14DA"/>
    <w:rsid w:val="005A1B56"/>
    <w:rsid w:val="005B0319"/>
    <w:rsid w:val="005B5CC3"/>
    <w:rsid w:val="005C47CB"/>
    <w:rsid w:val="005E3C47"/>
    <w:rsid w:val="005E3E97"/>
    <w:rsid w:val="005F2960"/>
    <w:rsid w:val="006025C5"/>
    <w:rsid w:val="0060292E"/>
    <w:rsid w:val="00630B51"/>
    <w:rsid w:val="00637E74"/>
    <w:rsid w:val="00640B26"/>
    <w:rsid w:val="006746C0"/>
    <w:rsid w:val="006841C2"/>
    <w:rsid w:val="006870D2"/>
    <w:rsid w:val="00695C57"/>
    <w:rsid w:val="006B6F63"/>
    <w:rsid w:val="006D43D1"/>
    <w:rsid w:val="006E7F11"/>
    <w:rsid w:val="00711C1E"/>
    <w:rsid w:val="00725596"/>
    <w:rsid w:val="00725F4D"/>
    <w:rsid w:val="0072622A"/>
    <w:rsid w:val="00734D00"/>
    <w:rsid w:val="00736473"/>
    <w:rsid w:val="00740E73"/>
    <w:rsid w:val="00766EB8"/>
    <w:rsid w:val="00785CBF"/>
    <w:rsid w:val="00793C3A"/>
    <w:rsid w:val="007A6B42"/>
    <w:rsid w:val="007A7894"/>
    <w:rsid w:val="007B1AC2"/>
    <w:rsid w:val="007B37A4"/>
    <w:rsid w:val="007D64FE"/>
    <w:rsid w:val="00804160"/>
    <w:rsid w:val="00810C99"/>
    <w:rsid w:val="00821533"/>
    <w:rsid w:val="008551E3"/>
    <w:rsid w:val="00855991"/>
    <w:rsid w:val="008604D9"/>
    <w:rsid w:val="00864B72"/>
    <w:rsid w:val="008878B2"/>
    <w:rsid w:val="00894F3D"/>
    <w:rsid w:val="008B0D04"/>
    <w:rsid w:val="008E73D2"/>
    <w:rsid w:val="008F1C0A"/>
    <w:rsid w:val="00901D3E"/>
    <w:rsid w:val="009066A3"/>
    <w:rsid w:val="00921C6B"/>
    <w:rsid w:val="00937F9F"/>
    <w:rsid w:val="00955BB3"/>
    <w:rsid w:val="009B4B61"/>
    <w:rsid w:val="009D62F3"/>
    <w:rsid w:val="009E49DE"/>
    <w:rsid w:val="009F23CE"/>
    <w:rsid w:val="00A35C73"/>
    <w:rsid w:val="00A41C03"/>
    <w:rsid w:val="00A716EC"/>
    <w:rsid w:val="00A73408"/>
    <w:rsid w:val="00A86573"/>
    <w:rsid w:val="00AB3DAF"/>
    <w:rsid w:val="00AC06E2"/>
    <w:rsid w:val="00AC4B8A"/>
    <w:rsid w:val="00AD5149"/>
    <w:rsid w:val="00AF0CC2"/>
    <w:rsid w:val="00AF44B5"/>
    <w:rsid w:val="00B03A5D"/>
    <w:rsid w:val="00B143B0"/>
    <w:rsid w:val="00B1778A"/>
    <w:rsid w:val="00B31CA2"/>
    <w:rsid w:val="00B340E9"/>
    <w:rsid w:val="00B52620"/>
    <w:rsid w:val="00B55356"/>
    <w:rsid w:val="00B84008"/>
    <w:rsid w:val="00BA6F4F"/>
    <w:rsid w:val="00BB38FC"/>
    <w:rsid w:val="00BC3873"/>
    <w:rsid w:val="00BC73C6"/>
    <w:rsid w:val="00BD5960"/>
    <w:rsid w:val="00BE08BA"/>
    <w:rsid w:val="00BE75B3"/>
    <w:rsid w:val="00C56CA6"/>
    <w:rsid w:val="00CA02C1"/>
    <w:rsid w:val="00CA1B7D"/>
    <w:rsid w:val="00CB398F"/>
    <w:rsid w:val="00CB5738"/>
    <w:rsid w:val="00CC60AE"/>
    <w:rsid w:val="00CF1F0A"/>
    <w:rsid w:val="00CF2800"/>
    <w:rsid w:val="00D43B0E"/>
    <w:rsid w:val="00DB0040"/>
    <w:rsid w:val="00DB43AC"/>
    <w:rsid w:val="00DD13EF"/>
    <w:rsid w:val="00DD39A7"/>
    <w:rsid w:val="00DE7C1A"/>
    <w:rsid w:val="00DF2031"/>
    <w:rsid w:val="00DF52FE"/>
    <w:rsid w:val="00E13D38"/>
    <w:rsid w:val="00E166CB"/>
    <w:rsid w:val="00E3065D"/>
    <w:rsid w:val="00E4350C"/>
    <w:rsid w:val="00E564D4"/>
    <w:rsid w:val="00E62819"/>
    <w:rsid w:val="00E76488"/>
    <w:rsid w:val="00E84A97"/>
    <w:rsid w:val="00E90B60"/>
    <w:rsid w:val="00E96EBE"/>
    <w:rsid w:val="00ED1587"/>
    <w:rsid w:val="00EE5017"/>
    <w:rsid w:val="00F03848"/>
    <w:rsid w:val="00F21032"/>
    <w:rsid w:val="00F22670"/>
    <w:rsid w:val="00F229BF"/>
    <w:rsid w:val="00F24B5A"/>
    <w:rsid w:val="00F2610F"/>
    <w:rsid w:val="00F271D2"/>
    <w:rsid w:val="00F35E3D"/>
    <w:rsid w:val="00F4785C"/>
    <w:rsid w:val="00F55ACA"/>
    <w:rsid w:val="00F60CE4"/>
    <w:rsid w:val="00F879A0"/>
    <w:rsid w:val="00FA23F2"/>
    <w:rsid w:val="00FD6A2B"/>
    <w:rsid w:val="00FE0BF6"/>
    <w:rsid w:val="00FE4A37"/>
    <w:rsid w:val="00FE7B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C5EDE8"/>
  <w15:docId w15:val="{8F79E44C-6C9E-BC49-8D5D-4F52B11B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16D6"/>
    <w:rPr>
      <w:sz w:val="24"/>
      <w:szCs w:val="24"/>
    </w:rPr>
  </w:style>
  <w:style w:type="paragraph" w:styleId="2">
    <w:name w:val="heading 2"/>
    <w:basedOn w:val="a"/>
    <w:next w:val="a"/>
    <w:qFormat/>
    <w:rsid w:val="004F16D6"/>
    <w:pPr>
      <w:keepNext/>
      <w:tabs>
        <w:tab w:val="left" w:pos="426"/>
        <w:tab w:val="left" w:pos="567"/>
      </w:tabs>
      <w:jc w:val="both"/>
      <w:outlineLvl w:val="1"/>
    </w:pPr>
    <w:rPr>
      <w:b/>
      <w:bCs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F16D6"/>
    <w:pPr>
      <w:spacing w:after="120"/>
    </w:pPr>
  </w:style>
  <w:style w:type="paragraph" w:styleId="20">
    <w:name w:val="Body Text Indent 2"/>
    <w:basedOn w:val="a"/>
    <w:rsid w:val="004F16D6"/>
    <w:pPr>
      <w:spacing w:after="120" w:line="480" w:lineRule="auto"/>
      <w:ind w:left="283"/>
    </w:pPr>
  </w:style>
  <w:style w:type="paragraph" w:styleId="a4">
    <w:name w:val="Title"/>
    <w:basedOn w:val="a"/>
    <w:qFormat/>
    <w:rsid w:val="004F16D6"/>
    <w:pPr>
      <w:jc w:val="center"/>
    </w:pPr>
    <w:rPr>
      <w:sz w:val="28"/>
      <w:szCs w:val="20"/>
    </w:rPr>
  </w:style>
  <w:style w:type="paragraph" w:customStyle="1" w:styleId="ConsNormal">
    <w:name w:val="ConsNormal"/>
    <w:rsid w:val="004F16D6"/>
    <w:pPr>
      <w:ind w:firstLine="720"/>
    </w:pPr>
    <w:rPr>
      <w:rFonts w:ascii="Arial" w:hAnsi="Arial"/>
      <w:snapToGrid w:val="0"/>
      <w:sz w:val="16"/>
    </w:rPr>
  </w:style>
  <w:style w:type="paragraph" w:customStyle="1" w:styleId="1">
    <w:name w:val="Обычный1"/>
    <w:rsid w:val="004F16D6"/>
    <w:rPr>
      <w:rFonts w:ascii="Peterburg" w:hAnsi="Peterburg"/>
      <w:snapToGrid w:val="0"/>
      <w:sz w:val="24"/>
    </w:rPr>
  </w:style>
  <w:style w:type="paragraph" w:styleId="a5">
    <w:name w:val="footer"/>
    <w:basedOn w:val="a"/>
    <w:rsid w:val="00291EE9"/>
    <w:pPr>
      <w:tabs>
        <w:tab w:val="center" w:pos="4677"/>
        <w:tab w:val="right" w:pos="9355"/>
      </w:tabs>
    </w:pPr>
  </w:style>
  <w:style w:type="paragraph" w:customStyle="1" w:styleId="ConsPlusNormal">
    <w:name w:val="ConsPlusNormal"/>
    <w:rsid w:val="00F271D2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PlusDocList">
    <w:name w:val="ConsPlusDocList"/>
    <w:rsid w:val="003E6FE2"/>
    <w:pPr>
      <w:autoSpaceDE w:val="0"/>
      <w:autoSpaceDN w:val="0"/>
      <w:adjustRightInd w:val="0"/>
    </w:pPr>
    <w:rPr>
      <w:rFonts w:ascii="Courier New" w:hAnsi="Courier New" w:cs="Courier New"/>
    </w:rPr>
  </w:style>
  <w:style w:type="character" w:styleId="a6">
    <w:name w:val="Hyperlink"/>
    <w:rsid w:val="001C5B23"/>
    <w:rPr>
      <w:color w:val="0000FF"/>
      <w:u w:val="single"/>
    </w:rPr>
  </w:style>
  <w:style w:type="character" w:customStyle="1" w:styleId="text">
    <w:name w:val="text"/>
    <w:basedOn w:val="a0"/>
    <w:rsid w:val="00211BDC"/>
  </w:style>
  <w:style w:type="paragraph" w:styleId="a7">
    <w:name w:val="header"/>
    <w:basedOn w:val="a"/>
    <w:rsid w:val="00785CBF"/>
    <w:pPr>
      <w:tabs>
        <w:tab w:val="center" w:pos="4677"/>
        <w:tab w:val="right" w:pos="9355"/>
      </w:tabs>
    </w:pPr>
  </w:style>
  <w:style w:type="paragraph" w:styleId="a8">
    <w:name w:val="No Spacing"/>
    <w:uiPriority w:val="1"/>
    <w:qFormat/>
    <w:rsid w:val="00A35C73"/>
    <w:rPr>
      <w:sz w:val="24"/>
      <w:szCs w:val="24"/>
    </w:rPr>
  </w:style>
  <w:style w:type="paragraph" w:customStyle="1" w:styleId="a9">
    <w:name w:val="Обычный + По ширине"/>
    <w:basedOn w:val="a"/>
    <w:rsid w:val="006E7F11"/>
    <w:pPr>
      <w:jc w:val="both"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54BFE0-BF30-498E-B042-0ADECA77D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1159</Words>
  <Characters>8523</Characters>
  <Application>Microsoft Office Word</Application>
  <DocSecurity>0</DocSecurity>
  <Lines>71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_____</vt:lpstr>
    </vt:vector>
  </TitlesOfParts>
  <Company>SPecialiST RePack</Company>
  <LinksUpToDate>false</LinksUpToDate>
  <CharactersWithSpaces>9663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_____</dc:title>
  <dc:creator>lokteva</dc:creator>
  <cp:lastModifiedBy>Shevchenko Vitaly</cp:lastModifiedBy>
  <cp:revision>3</cp:revision>
  <cp:lastPrinted>2022-02-01T13:10:00Z</cp:lastPrinted>
  <dcterms:created xsi:type="dcterms:W3CDTF">2022-02-17T18:37:00Z</dcterms:created>
  <dcterms:modified xsi:type="dcterms:W3CDTF">2022-02-17T18:38:00Z</dcterms:modified>
</cp:coreProperties>
</file>