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DOCUMENTACIÓN OPERATIVA</w:t>
      </w:r>
    </w:p>
    <w:p>
      <w:pPr>
        <w:spacing w:after="302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Manual Técnico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Arquitectura, módulos, configuración y operación de CodePortfolio.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 — portafolios, comunidad y empleo tech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Propuesto para revisión y aprobación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Control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del documento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Cambio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Elaboró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Documento inicial contrastado con el repositorio.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Equipo CodePortfolio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Propósito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Este manual permite instalar, comprender y evolucionar CodePortfolio según el alcance implementado: SPA React, API REST, PostgreSQL, imágenes persistentes y Docker Compose.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Arquitectura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Capa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Tecnología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Responsabilidad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Presentación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React 19, Vite y Nginx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SPA de acceso, perfiles, proyectos, feed, búsqueda, empleos y configuración.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Servicios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ASP.NET Core 8 / C#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API REST, JWT, autorización, validaciones y reglas de negocio.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Datos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PostgreSQL 16 + EF Core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Usuarios, roles, proyectos, relaciones, vacantes, postulaciones y tokens.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Despliegue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Docker Compose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Servicios db, backend y frontend; volúmenes persistentes.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Estructura y módulos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Ruta / módulo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Función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codeportfolio-frontend/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Páginas React, UI, contexto de autenticación, cliente API y Nginx.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codeportfolio-backend/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Controladores, DTO, modelos, repositorios, servicios, contexto y migraciones.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codeportfolio-backend.Tests/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Pruebas xUnit de JWT, autorización, imágenes y seguridad.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/api/auth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Registro, login, refresh y logout.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/api/user y /api/profile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Perfil, avatar, contraseña, baja, búsqueda y administración.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/api/project, feed, comment, follow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Portafolio e interacciones comunitarias.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vacancy, company, application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Vacantes, empresas y postulaciones.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Configuración y ejecución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Copia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.env.example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 a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.env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 y define las credenciales PostgreSQL,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JWT_KEY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 de al menos 32 bytes y, opcionalmente, el administrador inicial. Desde la raíz ejecuta: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docker compose up --build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# frontend: http://localhost:3000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# API local: http://localhost:5102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Secretos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No versionar .env, contraseñas, JWT ni respaldos.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Seguridad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BCrypt para contraseñas y hash SHA-256 para refresh tokens.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JWT con firma, emisor, audiencia y expiración.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Autorización por rol y propiedad de recursos.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Rate limit de autenticación: 10 solicitudes/minuto por cliente.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Validación binaria de imágenes y límite de 5 MB.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CORS explícito, HSTS fuera de desarrollo y respuestas de error neutras.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Cambios y pruebas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Las migraciones de Entity Framework en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Migrations/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 versionan el esquema. Todo cambio de modelo debe revisar su migración y probarse sobre una copia. Antes de integrar cambios, ejecutar lint y build del frontend y las pruebas .NET disponibles: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cd codeportfolio-frontend &amp;&amp; npm ci &amp;&amp; npm run lint &amp;&amp; npm run build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dotnet test codeportfolio-backend.Tests/CodePortfolio.Tests.csproj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Diagnóstico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docker compose ps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docker compose logs -f backend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docker compose logs -f db</w:t>
      </w:r>
    </w:p>
    <w:p>
      <w:pPr/>
      <w:r>
        <w:rPr>
          <w:rFonts w:ascii="Menlo" w:hAnsi="Menlo" w:cs="Menlo"/>
          <w:sz w:val="27"/>
          <w:sz-cs w:val="27"/>
          <w:spacing w:val="0"/>
          <w:color w:val="1F1C18"/>
        </w:rPr>
        <w:t xml:space="preserve">docker stats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Swagger se publica en Development en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/swagger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. En producción se requiere proxy TLS y PostgreSQL no debe exponerse a Internet.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