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43" w:rsidRPr="005458BE" w:rsidRDefault="00E87868">
      <w:pPr>
        <w:pStyle w:val="a4"/>
        <w:rPr>
          <w:lang w:val="ru-RU"/>
        </w:rPr>
      </w:pPr>
      <w:r w:rsidRPr="005458BE">
        <w:rPr>
          <w:lang w:val="ru-RU"/>
        </w:rPr>
        <w:t>Вариант 15</w:t>
      </w:r>
    </w:p>
    <w:p w:rsidR="00A84C43" w:rsidRPr="005458BE" w:rsidRDefault="00E87868">
      <w:pPr>
        <w:pStyle w:val="Author"/>
        <w:rPr>
          <w:lang w:val="ru-RU"/>
        </w:rPr>
      </w:pPr>
      <w:r w:rsidRPr="005458BE">
        <w:rPr>
          <w:lang w:val="ru-RU"/>
        </w:rPr>
        <w:t>Стрешнев Владислав группа 8326</w:t>
      </w:r>
    </w:p>
    <w:p w:rsidR="00A84C43" w:rsidRPr="005458BE" w:rsidRDefault="00E87868">
      <w:pPr>
        <w:pStyle w:val="a6"/>
        <w:rPr>
          <w:lang w:val="ru-RU"/>
        </w:rPr>
      </w:pPr>
      <w:r w:rsidRPr="005458BE">
        <w:rPr>
          <w:lang w:val="ru-RU"/>
        </w:rPr>
        <w:t>24 декабря 2016 г</w:t>
      </w:r>
    </w:p>
    <w:p w:rsidR="00A84C43" w:rsidRPr="005458BE" w:rsidRDefault="00E87868">
      <w:pPr>
        <w:pStyle w:val="2"/>
        <w:rPr>
          <w:lang w:val="ru-RU"/>
        </w:rPr>
      </w:pPr>
      <w:bookmarkStart w:id="0" w:name="-1.1"/>
      <w:bookmarkEnd w:id="0"/>
      <w:r w:rsidRPr="005458BE">
        <w:rPr>
          <w:lang w:val="ru-RU"/>
        </w:rPr>
        <w:t>Задача 1.1</w:t>
      </w:r>
    </w:p>
    <w:p w:rsidR="00A84C43" w:rsidRPr="005458BE" w:rsidRDefault="00E87868">
      <w:pPr>
        <w:pStyle w:val="FirstParagraph"/>
        <w:rPr>
          <w:lang w:val="ru-RU"/>
        </w:rPr>
      </w:pPr>
      <w:r w:rsidRPr="005458BE">
        <w:rPr>
          <w:lang w:val="ru-RU"/>
        </w:rPr>
        <w:t>Решите задачу линейного программирования:</w:t>
      </w:r>
    </w:p>
    <w:p w:rsidR="00A84C43" w:rsidRDefault="00E8786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123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+176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max</m:t>
          </m:r>
        </m:oMath>
      </m:oMathPara>
    </w:p>
    <w:p w:rsidR="00A84C43" w:rsidRDefault="00E8786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≥-266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≥-1076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≥-726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≤-1188</m:t>
                    </m:r>
                  </m:e>
                </m:mr>
              </m:m>
            </m:e>
          </m:d>
        </m:oMath>
      </m:oMathPara>
    </w:p>
    <w:p w:rsidR="00A84C43" w:rsidRDefault="00E87868">
      <w:pPr>
        <w:pStyle w:val="a0"/>
      </w:pPr>
      <w:r>
        <w:t>Решение:</w:t>
      </w:r>
    </w:p>
    <w:p w:rsidR="00A84C43" w:rsidRDefault="00E878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(lpSolve)</w:t>
      </w:r>
      <w:r>
        <w:br/>
      </w:r>
      <w:r>
        <w:rPr>
          <w:rStyle w:val="NormalTok"/>
        </w:rPr>
        <w:t>f.obj&lt;-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,</w:t>
      </w:r>
      <w:r>
        <w:rPr>
          <w:rStyle w:val="DecValTok"/>
        </w:rPr>
        <w:t>176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(f.obj)&lt;-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f.obj</w:t>
      </w:r>
    </w:p>
    <w:p w:rsidR="00A84C43" w:rsidRDefault="00E87868">
      <w:pPr>
        <w:pStyle w:val="SourceCode"/>
      </w:pPr>
      <w:r>
        <w:rPr>
          <w:rStyle w:val="VerbatimChar"/>
        </w:rPr>
        <w:t xml:space="preserve">##   A   B </w:t>
      </w:r>
      <w:r>
        <w:br/>
      </w:r>
      <w:r>
        <w:rPr>
          <w:rStyle w:val="VerbatimChar"/>
        </w:rPr>
        <w:t>## 123 176</w:t>
      </w:r>
    </w:p>
    <w:p w:rsidR="00A84C43" w:rsidRDefault="00E87868">
      <w:pPr>
        <w:pStyle w:val="SourceCode"/>
      </w:pPr>
      <w:r>
        <w:rPr>
          <w:rStyle w:val="NormalTok"/>
        </w:rPr>
        <w:t>a.mat&lt;-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4</w:t>
      </w:r>
      <w:r>
        <w:rPr>
          <w:rStyle w:val="NormalTok"/>
        </w:rPr>
        <w:t>,-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,-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12</w:t>
      </w:r>
      <w:r>
        <w:rPr>
          <w:rStyle w:val="NormalTok"/>
        </w:rPr>
        <w:t>,-</w:t>
      </w:r>
      <w:r>
        <w:rPr>
          <w:rStyle w:val="DecValTok"/>
        </w:rPr>
        <w:t>32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a.dir&lt;-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"&gt;="</w:t>
      </w:r>
      <w:r>
        <w:rPr>
          <w:rStyle w:val="NormalTok"/>
        </w:rPr>
        <w:t>,</w:t>
      </w:r>
      <w:r>
        <w:rPr>
          <w:rStyle w:val="StringTok"/>
        </w:rPr>
        <w:t>"&gt;="</w:t>
      </w:r>
      <w:r>
        <w:rPr>
          <w:rStyle w:val="NormalTok"/>
        </w:rPr>
        <w:t>,</w:t>
      </w:r>
      <w:r>
        <w:rPr>
          <w:rStyle w:val="StringTok"/>
        </w:rPr>
        <w:t>"&gt;="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b.vec&lt;-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266</w:t>
      </w:r>
      <w:r>
        <w:rPr>
          <w:rStyle w:val="NormalTok"/>
        </w:rPr>
        <w:t>,-</w:t>
      </w:r>
      <w:r>
        <w:rPr>
          <w:rStyle w:val="DecValTok"/>
        </w:rPr>
        <w:t>1076</w:t>
      </w:r>
      <w:r>
        <w:rPr>
          <w:rStyle w:val="NormalTok"/>
        </w:rPr>
        <w:t>,-</w:t>
      </w:r>
      <w:r>
        <w:rPr>
          <w:rStyle w:val="DecValTok"/>
        </w:rPr>
        <w:t>726</w:t>
      </w:r>
      <w:r>
        <w:rPr>
          <w:rStyle w:val="NormalTok"/>
        </w:rPr>
        <w:t>,-</w:t>
      </w:r>
      <w:r>
        <w:rPr>
          <w:rStyle w:val="DecValTok"/>
        </w:rPr>
        <w:t>1188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lp</w:t>
      </w:r>
      <w:r>
        <w:rPr>
          <w:rStyle w:val="NormalTok"/>
        </w:rPr>
        <w:t>(</w:t>
      </w:r>
      <w:r>
        <w:rPr>
          <w:rStyle w:val="StringTok"/>
        </w:rPr>
        <w:t>"min"</w:t>
      </w:r>
      <w:r>
        <w:rPr>
          <w:rStyle w:val="NormalTok"/>
        </w:rPr>
        <w:t>,f.obj,a.mat,a.dir,b.vec)</w:t>
      </w:r>
      <w:r>
        <w:br/>
      </w:r>
      <w:r>
        <w:rPr>
          <w:rStyle w:val="NormalTok"/>
        </w:rPr>
        <w:t>x</w:t>
      </w:r>
    </w:p>
    <w:p w:rsidR="00A84C43" w:rsidRDefault="00E87868">
      <w:pPr>
        <w:pStyle w:val="SourceCode"/>
      </w:pPr>
      <w:r>
        <w:rPr>
          <w:rStyle w:val="VerbatimChar"/>
        </w:rPr>
        <w:t>## Success: the objective function is 7161</w:t>
      </w:r>
    </w:p>
    <w:p w:rsidR="00A84C43" w:rsidRPr="005458BE" w:rsidRDefault="00E87868">
      <w:pPr>
        <w:pStyle w:val="SourceCode"/>
        <w:rPr>
          <w:lang w:val="ru-RU"/>
        </w:rPr>
      </w:pPr>
      <w:r>
        <w:rPr>
          <w:rStyle w:val="NormalTok"/>
        </w:rPr>
        <w:t>x</w:t>
      </w:r>
      <w:r w:rsidRPr="005458BE">
        <w:rPr>
          <w:rStyle w:val="NormalTok"/>
          <w:lang w:val="ru-RU"/>
        </w:rPr>
        <w:t>$</w:t>
      </w:r>
      <w:r>
        <w:rPr>
          <w:rStyle w:val="NormalTok"/>
        </w:rPr>
        <w:t>solution</w:t>
      </w:r>
    </w:p>
    <w:p w:rsidR="00A84C43" w:rsidRPr="005458BE" w:rsidRDefault="00E87868">
      <w:pPr>
        <w:pStyle w:val="SourceCode"/>
        <w:rPr>
          <w:lang w:val="ru-RU"/>
        </w:rPr>
      </w:pPr>
      <w:r w:rsidRPr="005458BE">
        <w:rPr>
          <w:rStyle w:val="VerbatimChar"/>
          <w:lang w:val="ru-RU"/>
        </w:rPr>
        <w:t>## [1] 11 33</w:t>
      </w:r>
    </w:p>
    <w:p w:rsidR="00A84C43" w:rsidRPr="005458BE" w:rsidRDefault="00E87868">
      <w:pPr>
        <w:pStyle w:val="FirstParagraph"/>
        <w:rPr>
          <w:lang w:val="ru-RU"/>
        </w:rPr>
      </w:pPr>
      <w:r w:rsidRPr="005458BE">
        <w:rPr>
          <w:lang w:val="ru-RU"/>
        </w:rPr>
        <w:t xml:space="preserve">Ответ: А=11, </w:t>
      </w:r>
      <w:r>
        <w:t>B</w:t>
      </w:r>
      <w:r w:rsidRPr="005458BE">
        <w:rPr>
          <w:lang w:val="ru-RU"/>
        </w:rPr>
        <w:t>=33</w:t>
      </w:r>
    </w:p>
    <w:p w:rsidR="00A84C43" w:rsidRPr="005458BE" w:rsidRDefault="00E87868">
      <w:pPr>
        <w:pStyle w:val="2"/>
        <w:rPr>
          <w:lang w:val="ru-RU"/>
        </w:rPr>
      </w:pPr>
      <w:bookmarkStart w:id="1" w:name="-1.2"/>
      <w:bookmarkEnd w:id="1"/>
      <w:r w:rsidRPr="005458BE">
        <w:rPr>
          <w:lang w:val="ru-RU"/>
        </w:rPr>
        <w:t>Задача 1.2</w:t>
      </w:r>
    </w:p>
    <w:p w:rsidR="00A84C43" w:rsidRPr="005458BE" w:rsidRDefault="00E87868">
      <w:pPr>
        <w:pStyle w:val="FirstParagraph"/>
        <w:rPr>
          <w:lang w:val="ru-RU"/>
        </w:rPr>
      </w:pPr>
      <w:r w:rsidRPr="005458BE">
        <w:rPr>
          <w:lang w:val="ru-RU"/>
        </w:rPr>
        <w:t xml:space="preserve">Решить задачу коммивояжера Условие: | </w:t>
      </w:r>
      <w:r>
        <w:t>X</w:t>
      </w:r>
      <w:r w:rsidRPr="005458BE">
        <w:rPr>
          <w:lang w:val="ru-RU"/>
        </w:rPr>
        <w:t xml:space="preserve"> | Батайск | Белгород | Беломорск | Бердск | Березники | Бийск | Биробиджан | Благовещенск | Братск | Брянск | |--------------|---------|----------|-----------|----</w:t>
      </w:r>
      <w:r w:rsidRPr="005458BE">
        <w:rPr>
          <w:lang w:val="ru-RU"/>
        </w:rPr>
        <w:t xml:space="preserve">----|-----------|-------|------------|--------------|--------|--------| | Батайск | 0 | 706 | 2391 | 3759 | 2354 | 4078 | 8573 | 8120 | 5387 | 1045 | | Белгород | 706 | 0 | 1976 | 3609 | 2096 | 3928 | 8423 | 7970 | 5237 | 422 | | Беломорск | 2391 | 1976 | </w:t>
      </w:r>
      <w:r w:rsidRPr="005458BE">
        <w:rPr>
          <w:lang w:val="ru-RU"/>
        </w:rPr>
        <w:t xml:space="preserve">0 | 4146 | 2339 | 4465 | </w:t>
      </w:r>
      <w:r w:rsidRPr="005458BE">
        <w:rPr>
          <w:lang w:val="ru-RU"/>
        </w:rPr>
        <w:lastRenderedPageBreak/>
        <w:t>8960 | 8576 | 5774 | 1703 | | Бердск | 3759 | 3609 | 4146 | 0 | 2172 | 320 | 4888 | 4546 | 1702 | 3720 | | Березники | 2354 | 2096 | 2339 | 2172 | 0 | 2491 | 6987 | 6602 | 3800 | 2012 | | Бийск | 4078 | 3928 | 4465 | 320 | 2491 | 0</w:t>
      </w:r>
      <w:r w:rsidRPr="005458BE">
        <w:rPr>
          <w:lang w:val="ru-RU"/>
        </w:rPr>
        <w:t xml:space="preserve"> | 5130 | 4787 | 1943 | 4039 | | Биробиджан | 8573 | 8423 | 8960 | 4888 | 6987 | 5130 | 0 | 512 | 3629 | 8535 | | Благовещенск | 8120 | 7970 | 8576 | 4546 | 6602 | 4787 | 512 | 0 | 3286 | 8047 | | Братск | 5387 | 5237 | 5774 | 1702 | 3800 | 1943 | 3629 | 3</w:t>
      </w:r>
      <w:r w:rsidRPr="005458BE">
        <w:rPr>
          <w:lang w:val="ru-RU"/>
        </w:rPr>
        <w:t>286 | 0 | 5347 | | Брянск | 1045 | 422 | 1703 | 3720 | 2012 | 4039 | 8535 | 8047 | 5347 | 0 |</w:t>
      </w:r>
    </w:p>
    <w:p w:rsidR="00A84C43" w:rsidRPr="005458BE" w:rsidRDefault="00E87868">
      <w:pPr>
        <w:pStyle w:val="a0"/>
        <w:rPr>
          <w:lang w:val="ru-RU"/>
        </w:rPr>
      </w:pPr>
      <w:r w:rsidRPr="005458BE">
        <w:rPr>
          <w:lang w:val="ru-RU"/>
        </w:rPr>
        <w:t>Решение: Решение:</w:t>
      </w:r>
    </w:p>
    <w:p w:rsidR="00A84C43" w:rsidRPr="005458BE" w:rsidRDefault="00E87868">
      <w:pPr>
        <w:pStyle w:val="SourceCode"/>
        <w:rPr>
          <w:lang w:val="ru-RU"/>
        </w:rPr>
      </w:pPr>
      <w:r>
        <w:rPr>
          <w:rStyle w:val="KeywordTok"/>
        </w:rPr>
        <w:t>library</w:t>
      </w:r>
      <w:r w:rsidRPr="005458BE">
        <w:rPr>
          <w:rStyle w:val="NormalTok"/>
          <w:lang w:val="ru-RU"/>
        </w:rPr>
        <w:t>(</w:t>
      </w:r>
      <w:r>
        <w:rPr>
          <w:rStyle w:val="NormalTok"/>
        </w:rPr>
        <w:t>TSP</w:t>
      </w:r>
      <w:r w:rsidRPr="005458BE">
        <w:rPr>
          <w:rStyle w:val="NormalTok"/>
          <w:lang w:val="ru-RU"/>
        </w:rPr>
        <w:t>)</w:t>
      </w:r>
      <w:r w:rsidRPr="005458BE">
        <w:rPr>
          <w:lang w:val="ru-RU"/>
        </w:rPr>
        <w:br/>
      </w:r>
      <w:r>
        <w:rPr>
          <w:rStyle w:val="NormalTok"/>
        </w:rPr>
        <w:t>dist</w:t>
      </w:r>
      <w:r w:rsidRPr="005458BE">
        <w:rPr>
          <w:rStyle w:val="NormalTok"/>
          <w:lang w:val="ru-RU"/>
        </w:rPr>
        <w:t>&lt;-</w:t>
      </w:r>
      <w:r>
        <w:rPr>
          <w:rStyle w:val="KeywordTok"/>
        </w:rPr>
        <w:t>rbind</w:t>
      </w:r>
      <w:r w:rsidRPr="005458BE">
        <w:rPr>
          <w:rStyle w:val="NormalTok"/>
          <w:lang w:val="ru-RU"/>
        </w:rPr>
        <w:t>(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706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2391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3759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2354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4078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8573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8120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5387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1045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706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1976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3609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2096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3928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8423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7970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5237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422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2391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1976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4146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233</w:t>
      </w:r>
      <w:r w:rsidRPr="005458BE">
        <w:rPr>
          <w:rStyle w:val="DecValTok"/>
          <w:lang w:val="ru-RU"/>
        </w:rPr>
        <w:t>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4465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8960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8576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5774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1703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3759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3609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4146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2172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320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4888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4546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1702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3720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2354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2096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2339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2172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2491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6987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6602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3800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2012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4078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3928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4465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320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2491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5130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4787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1943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4039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8573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8423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8960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4888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6987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5130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512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3629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8535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8120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7970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8576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4546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6602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4787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512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3286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8047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5387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5237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5774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1702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3800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1943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3629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3286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5347</w:t>
      </w:r>
      <w:r w:rsidRPr="005458BE">
        <w:rPr>
          <w:rStyle w:val="NormalTok"/>
          <w:lang w:val="ru-RU"/>
        </w:rPr>
        <w:t>),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DecValTok"/>
          <w:lang w:val="ru-RU"/>
        </w:rPr>
        <w:t>1045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422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1703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3720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2012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4039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8535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8047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5347</w:t>
      </w:r>
      <w:r w:rsidRPr="005458BE">
        <w:rPr>
          <w:rStyle w:val="NormalTok"/>
          <w:lang w:val="ru-RU"/>
        </w:rPr>
        <w:t>,</w:t>
      </w:r>
      <w:r w:rsidRPr="005458BE">
        <w:rPr>
          <w:rStyle w:val="DecValTok"/>
          <w:lang w:val="ru-RU"/>
        </w:rPr>
        <w:t>0</w:t>
      </w:r>
      <w:r w:rsidRPr="005458BE">
        <w:rPr>
          <w:rStyle w:val="NormalTok"/>
          <w:lang w:val="ru-RU"/>
        </w:rPr>
        <w:t>))</w:t>
      </w:r>
      <w:r w:rsidRPr="005458BE">
        <w:rPr>
          <w:lang w:val="ru-RU"/>
        </w:rPr>
        <w:br/>
      </w:r>
      <w:r>
        <w:rPr>
          <w:rStyle w:val="NormalTok"/>
        </w:rPr>
        <w:t>city</w:t>
      </w:r>
      <w:r w:rsidRPr="005458BE">
        <w:rPr>
          <w:rStyle w:val="NormalTok"/>
          <w:lang w:val="ru-RU"/>
        </w:rPr>
        <w:t>&lt;-</w:t>
      </w:r>
      <w:r>
        <w:rPr>
          <w:rStyle w:val="KeywordTok"/>
        </w:rPr>
        <w:t>c</w:t>
      </w:r>
      <w:r w:rsidRPr="005458BE">
        <w:rPr>
          <w:rStyle w:val="NormalTok"/>
          <w:lang w:val="ru-RU"/>
        </w:rPr>
        <w:t>(</w:t>
      </w:r>
      <w:r w:rsidRPr="005458BE">
        <w:rPr>
          <w:rStyle w:val="StringTok"/>
          <w:lang w:val="ru-RU"/>
        </w:rPr>
        <w:t>"Батайск"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"Белгород"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"Беломорск"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"Бердск"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"Березники"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"Бийск"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"Биробиджан"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"Благовещенск"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"Братск"</w:t>
      </w:r>
      <w:r w:rsidRPr="005458BE">
        <w:rPr>
          <w:rStyle w:val="NormalTok"/>
          <w:lang w:val="ru-RU"/>
        </w:rPr>
        <w:t>,</w:t>
      </w:r>
      <w:r w:rsidRPr="005458BE">
        <w:rPr>
          <w:rStyle w:val="StringTok"/>
          <w:lang w:val="ru-RU"/>
        </w:rPr>
        <w:t>"Брянск"</w:t>
      </w:r>
      <w:r w:rsidRPr="005458BE">
        <w:rPr>
          <w:rStyle w:val="NormalTok"/>
          <w:lang w:val="ru-RU"/>
        </w:rPr>
        <w:t>)</w:t>
      </w:r>
      <w:r w:rsidRPr="005458BE">
        <w:rPr>
          <w:lang w:val="ru-RU"/>
        </w:rPr>
        <w:br/>
      </w:r>
      <w:r>
        <w:rPr>
          <w:rStyle w:val="KeywordTok"/>
        </w:rPr>
        <w:t>colnames</w:t>
      </w:r>
      <w:r w:rsidRPr="005458BE">
        <w:rPr>
          <w:rStyle w:val="NormalTok"/>
          <w:lang w:val="ru-RU"/>
        </w:rPr>
        <w:t>(</w:t>
      </w:r>
      <w:r>
        <w:rPr>
          <w:rStyle w:val="NormalTok"/>
        </w:rPr>
        <w:t>dist</w:t>
      </w:r>
      <w:r w:rsidRPr="005458BE">
        <w:rPr>
          <w:rStyle w:val="NormalTok"/>
          <w:lang w:val="ru-RU"/>
        </w:rPr>
        <w:t>)&lt;-</w:t>
      </w:r>
      <w:r>
        <w:rPr>
          <w:rStyle w:val="NormalTok"/>
        </w:rPr>
        <w:t>city</w:t>
      </w:r>
      <w:r w:rsidRPr="005458BE">
        <w:rPr>
          <w:lang w:val="ru-RU"/>
        </w:rPr>
        <w:br/>
      </w:r>
      <w:r>
        <w:rPr>
          <w:rStyle w:val="KeywordTok"/>
        </w:rPr>
        <w:t>rownames</w:t>
      </w:r>
      <w:r w:rsidRPr="005458BE">
        <w:rPr>
          <w:rStyle w:val="NormalTok"/>
          <w:lang w:val="ru-RU"/>
        </w:rPr>
        <w:t>(</w:t>
      </w:r>
      <w:r>
        <w:rPr>
          <w:rStyle w:val="NormalTok"/>
        </w:rPr>
        <w:t>dist</w:t>
      </w:r>
      <w:r w:rsidRPr="005458BE">
        <w:rPr>
          <w:rStyle w:val="NormalTok"/>
          <w:lang w:val="ru-RU"/>
        </w:rPr>
        <w:t>)&lt;-</w:t>
      </w:r>
      <w:r>
        <w:rPr>
          <w:rStyle w:val="NormalTok"/>
        </w:rPr>
        <w:t>city</w:t>
      </w:r>
      <w:r w:rsidRPr="005458BE">
        <w:rPr>
          <w:lang w:val="ru-RU"/>
        </w:rPr>
        <w:br/>
      </w:r>
      <w:r>
        <w:rPr>
          <w:rStyle w:val="NormalTok"/>
        </w:rPr>
        <w:t>resh</w:t>
      </w:r>
      <w:r w:rsidRPr="005458BE">
        <w:rPr>
          <w:rStyle w:val="NormalTok"/>
          <w:lang w:val="ru-RU"/>
        </w:rPr>
        <w:t>&lt;-</w:t>
      </w:r>
      <w:r>
        <w:rPr>
          <w:rStyle w:val="KeywordTok"/>
        </w:rPr>
        <w:t>TSP</w:t>
      </w:r>
      <w:r w:rsidRPr="005458BE">
        <w:rPr>
          <w:rStyle w:val="NormalTok"/>
          <w:lang w:val="ru-RU"/>
        </w:rPr>
        <w:t>(</w:t>
      </w:r>
      <w:r>
        <w:rPr>
          <w:rStyle w:val="NormalTok"/>
        </w:rPr>
        <w:t>dist</w:t>
      </w:r>
      <w:r w:rsidRPr="005458BE">
        <w:rPr>
          <w:rStyle w:val="NormalTok"/>
          <w:lang w:val="ru-RU"/>
        </w:rPr>
        <w:t>)</w:t>
      </w:r>
      <w:r w:rsidRPr="005458BE">
        <w:rPr>
          <w:lang w:val="ru-RU"/>
        </w:rPr>
        <w:br/>
      </w:r>
      <w:r w:rsidRPr="005458BE">
        <w:rPr>
          <w:rStyle w:val="NormalTok"/>
          <w:lang w:val="ru-RU"/>
        </w:rPr>
        <w:t>(</w:t>
      </w:r>
      <w:r>
        <w:rPr>
          <w:rStyle w:val="NormalTok"/>
        </w:rPr>
        <w:t>q</w:t>
      </w:r>
      <w:r w:rsidRPr="005458BE">
        <w:rPr>
          <w:rStyle w:val="NormalTok"/>
          <w:lang w:val="ru-RU"/>
        </w:rPr>
        <w:t>&lt;-</w:t>
      </w:r>
      <w:r>
        <w:rPr>
          <w:rStyle w:val="KeywordTok"/>
        </w:rPr>
        <w:t>solve</w:t>
      </w:r>
      <w:r w:rsidRPr="005458BE">
        <w:rPr>
          <w:rStyle w:val="KeywordTok"/>
          <w:lang w:val="ru-RU"/>
        </w:rPr>
        <w:t>_</w:t>
      </w:r>
      <w:r>
        <w:rPr>
          <w:rStyle w:val="KeywordTok"/>
        </w:rPr>
        <w:t>TSP</w:t>
      </w:r>
      <w:r w:rsidRPr="005458BE">
        <w:rPr>
          <w:rStyle w:val="NormalTok"/>
          <w:lang w:val="ru-RU"/>
        </w:rPr>
        <w:t>(</w:t>
      </w:r>
      <w:r>
        <w:rPr>
          <w:rStyle w:val="NormalTok"/>
        </w:rPr>
        <w:t>resh</w:t>
      </w:r>
      <w:r w:rsidRPr="005458BE">
        <w:rPr>
          <w:rStyle w:val="NormalTok"/>
          <w:lang w:val="ru-RU"/>
        </w:rPr>
        <w:t>))</w:t>
      </w:r>
    </w:p>
    <w:p w:rsidR="00A84C43" w:rsidRDefault="00E87868">
      <w:pPr>
        <w:pStyle w:val="SourceCode"/>
      </w:pPr>
      <w:r>
        <w:rPr>
          <w:rStyle w:val="VerbatimChar"/>
        </w:rPr>
        <w:t xml:space="preserve">## object of class 'TOUR' </w:t>
      </w:r>
      <w:r>
        <w:br/>
      </w:r>
      <w:r>
        <w:rPr>
          <w:rStyle w:val="VerbatimChar"/>
        </w:rPr>
        <w:t>## result of method 'arbitrary_insertion+two_opt' for 10 cities</w:t>
      </w:r>
      <w:r>
        <w:br/>
      </w:r>
      <w:r>
        <w:rPr>
          <w:rStyle w:val="VerbatimChar"/>
        </w:rPr>
        <w:t>## tour length: 21866</w:t>
      </w:r>
    </w:p>
    <w:p w:rsidR="00A84C43" w:rsidRPr="005458BE" w:rsidRDefault="00E87868">
      <w:pPr>
        <w:pStyle w:val="SourceCode"/>
        <w:rPr>
          <w:lang w:val="ru-RU"/>
        </w:rPr>
      </w:pPr>
      <w:r>
        <w:rPr>
          <w:rStyle w:val="NormalTok"/>
        </w:rPr>
        <w:t>city</w:t>
      </w:r>
      <w:r w:rsidRPr="005458BE">
        <w:rPr>
          <w:rStyle w:val="NormalTok"/>
          <w:lang w:val="ru-RU"/>
        </w:rPr>
        <w:t>[</w:t>
      </w:r>
      <w:r>
        <w:rPr>
          <w:rStyle w:val="NormalTok"/>
        </w:rPr>
        <w:t>q</w:t>
      </w:r>
      <w:r w:rsidRPr="005458BE">
        <w:rPr>
          <w:rStyle w:val="NormalTok"/>
          <w:lang w:val="ru-RU"/>
        </w:rPr>
        <w:t>]</w:t>
      </w:r>
    </w:p>
    <w:p w:rsidR="00A84C43" w:rsidRPr="005458BE" w:rsidRDefault="00E87868">
      <w:pPr>
        <w:pStyle w:val="SourceCode"/>
        <w:rPr>
          <w:lang w:val="ru-RU"/>
        </w:rPr>
      </w:pPr>
      <w:r w:rsidRPr="005458BE">
        <w:rPr>
          <w:rStyle w:val="VerbatimChar"/>
          <w:lang w:val="ru-RU"/>
        </w:rPr>
        <w:t>##  [1] "Брянск"       "Белгород"     "Батайск"      "Благовещенск"</w:t>
      </w:r>
      <w:r w:rsidRPr="005458BE">
        <w:rPr>
          <w:lang w:val="ru-RU"/>
        </w:rPr>
        <w:br/>
      </w:r>
      <w:r w:rsidRPr="005458BE">
        <w:rPr>
          <w:rStyle w:val="VerbatimChar"/>
          <w:lang w:val="ru-RU"/>
        </w:rPr>
        <w:t>##  [5] "</w:t>
      </w:r>
      <w:r w:rsidRPr="005458BE">
        <w:rPr>
          <w:rStyle w:val="VerbatimChar"/>
          <w:lang w:val="ru-RU"/>
        </w:rPr>
        <w:t xml:space="preserve">Биробиджан"   "Братск"       "Бийск"        "Бердск"      </w:t>
      </w:r>
      <w:r w:rsidRPr="005458BE">
        <w:rPr>
          <w:lang w:val="ru-RU"/>
        </w:rPr>
        <w:br/>
      </w:r>
      <w:r w:rsidRPr="005458BE">
        <w:rPr>
          <w:rStyle w:val="VerbatimChar"/>
          <w:lang w:val="ru-RU"/>
        </w:rPr>
        <w:t>##  [9] "Березники"    "Беломорск"</w:t>
      </w:r>
    </w:p>
    <w:p w:rsidR="00A84C43" w:rsidRPr="005458BE" w:rsidRDefault="00E87868">
      <w:pPr>
        <w:pStyle w:val="SourceCode"/>
        <w:rPr>
          <w:lang w:val="ru-RU"/>
        </w:rPr>
      </w:pPr>
      <w:r>
        <w:rPr>
          <w:rStyle w:val="KeywordTok"/>
        </w:rPr>
        <w:t>plot</w:t>
      </w:r>
      <w:r w:rsidRPr="005458BE">
        <w:rPr>
          <w:rStyle w:val="NormalTok"/>
          <w:lang w:val="ru-RU"/>
        </w:rPr>
        <w:t>(</w:t>
      </w:r>
      <w:r>
        <w:rPr>
          <w:rStyle w:val="NormalTok"/>
        </w:rPr>
        <w:t>q</w:t>
      </w:r>
      <w:r w:rsidRPr="005458BE">
        <w:rPr>
          <w:rStyle w:val="NormalTok"/>
          <w:lang w:val="ru-RU"/>
        </w:rPr>
        <w:t>,</w:t>
      </w:r>
      <w:r>
        <w:rPr>
          <w:rStyle w:val="DataTypeTok"/>
        </w:rPr>
        <w:t>ylab</w:t>
      </w:r>
      <w:r w:rsidRPr="005458BE">
        <w:rPr>
          <w:rStyle w:val="DataTypeTok"/>
          <w:lang w:val="ru-RU"/>
        </w:rPr>
        <w:t xml:space="preserve"> =</w:t>
      </w:r>
      <w:r w:rsidRPr="005458BE">
        <w:rPr>
          <w:rStyle w:val="NormalTok"/>
          <w:lang w:val="ru-RU"/>
        </w:rPr>
        <w:t xml:space="preserve"> </w:t>
      </w:r>
      <w:r w:rsidRPr="005458BE">
        <w:rPr>
          <w:rStyle w:val="StringTok"/>
          <w:lang w:val="ru-RU"/>
        </w:rPr>
        <w:t>"Город"</w:t>
      </w:r>
      <w:r w:rsidRPr="005458BE">
        <w:rPr>
          <w:rStyle w:val="NormalTok"/>
          <w:lang w:val="ru-RU"/>
        </w:rPr>
        <w:t>,</w:t>
      </w:r>
      <w:r>
        <w:rPr>
          <w:rStyle w:val="DataTypeTok"/>
        </w:rPr>
        <w:t>xlab</w:t>
      </w:r>
      <w:r w:rsidRPr="005458BE">
        <w:rPr>
          <w:rStyle w:val="DataTypeTok"/>
          <w:lang w:val="ru-RU"/>
        </w:rPr>
        <w:t xml:space="preserve"> =</w:t>
      </w:r>
      <w:r w:rsidRPr="005458BE">
        <w:rPr>
          <w:rStyle w:val="NormalTok"/>
          <w:lang w:val="ru-RU"/>
        </w:rPr>
        <w:t xml:space="preserve"> </w:t>
      </w:r>
      <w:r w:rsidRPr="005458BE">
        <w:rPr>
          <w:rStyle w:val="StringTok"/>
          <w:lang w:val="ru-RU"/>
        </w:rPr>
        <w:t>"Путь"</w:t>
      </w:r>
      <w:r w:rsidRPr="005458BE">
        <w:rPr>
          <w:rStyle w:val="NormalTok"/>
          <w:lang w:val="ru-RU"/>
        </w:rPr>
        <w:t xml:space="preserve">, </w:t>
      </w:r>
      <w:r>
        <w:rPr>
          <w:rStyle w:val="DataTypeTok"/>
        </w:rPr>
        <w:t>pch</w:t>
      </w:r>
      <w:r w:rsidRPr="005458BE">
        <w:rPr>
          <w:rStyle w:val="DataTypeTok"/>
          <w:lang w:val="ru-RU"/>
        </w:rPr>
        <w:t xml:space="preserve"> =</w:t>
      </w:r>
      <w:r w:rsidRPr="005458BE">
        <w:rPr>
          <w:rStyle w:val="DecValTok"/>
          <w:lang w:val="ru-RU"/>
        </w:rPr>
        <w:t>007</w:t>
      </w:r>
      <w:r w:rsidRPr="005458BE">
        <w:rPr>
          <w:rStyle w:val="NormalTok"/>
          <w:lang w:val="ru-RU"/>
        </w:rPr>
        <w:t xml:space="preserve"> , </w:t>
      </w:r>
      <w:r>
        <w:rPr>
          <w:rStyle w:val="DataTypeTok"/>
        </w:rPr>
        <w:t>col</w:t>
      </w:r>
      <w:r w:rsidRPr="005458BE">
        <w:rPr>
          <w:rStyle w:val="DataTypeTok"/>
          <w:lang w:val="ru-RU"/>
        </w:rPr>
        <w:t>=</w:t>
      </w:r>
      <w:r w:rsidRPr="005458BE">
        <w:rPr>
          <w:rStyle w:val="NormalTok"/>
          <w:lang w:val="ru-RU"/>
        </w:rPr>
        <w:t xml:space="preserve"> </w:t>
      </w:r>
      <w:r w:rsidRPr="005458BE">
        <w:rPr>
          <w:rStyle w:val="StringTok"/>
          <w:lang w:val="ru-RU"/>
        </w:rPr>
        <w:t>"</w:t>
      </w:r>
      <w:r>
        <w:rPr>
          <w:rStyle w:val="StringTok"/>
        </w:rPr>
        <w:t>red</w:t>
      </w:r>
      <w:r w:rsidRPr="005458BE">
        <w:rPr>
          <w:rStyle w:val="StringTok"/>
          <w:lang w:val="ru-RU"/>
        </w:rPr>
        <w:t>"</w:t>
      </w:r>
      <w:r w:rsidRPr="005458BE">
        <w:rPr>
          <w:rStyle w:val="NormalTok"/>
          <w:lang w:val="ru-RU"/>
        </w:rPr>
        <w:t>,</w:t>
      </w:r>
      <w:r>
        <w:rPr>
          <w:rStyle w:val="DataTypeTok"/>
        </w:rPr>
        <w:t>type</w:t>
      </w:r>
      <w:r w:rsidRPr="005458BE">
        <w:rPr>
          <w:rStyle w:val="DataTypeTok"/>
          <w:lang w:val="ru-RU"/>
        </w:rPr>
        <w:t xml:space="preserve"> =</w:t>
      </w:r>
      <w:r w:rsidRPr="005458BE">
        <w:rPr>
          <w:rStyle w:val="StringTok"/>
          <w:lang w:val="ru-RU"/>
        </w:rPr>
        <w:t>"</w:t>
      </w:r>
      <w:r>
        <w:rPr>
          <w:rStyle w:val="StringTok"/>
        </w:rPr>
        <w:t>b</w:t>
      </w:r>
      <w:r w:rsidRPr="005458BE">
        <w:rPr>
          <w:rStyle w:val="StringTok"/>
          <w:lang w:val="ru-RU"/>
        </w:rPr>
        <w:t>"</w:t>
      </w:r>
      <w:r w:rsidRPr="005458BE">
        <w:rPr>
          <w:rStyle w:val="NormalTok"/>
          <w:lang w:val="ru-RU"/>
        </w:rPr>
        <w:t>,</w:t>
      </w:r>
      <w:r>
        <w:rPr>
          <w:rStyle w:val="DataTypeTok"/>
        </w:rPr>
        <w:t>main</w:t>
      </w:r>
      <w:r w:rsidRPr="005458BE">
        <w:rPr>
          <w:rStyle w:val="DataTypeTok"/>
          <w:lang w:val="ru-RU"/>
        </w:rPr>
        <w:t>=</w:t>
      </w:r>
      <w:r w:rsidRPr="005458BE">
        <w:rPr>
          <w:rStyle w:val="StringTok"/>
          <w:lang w:val="ru-RU"/>
        </w:rPr>
        <w:t>"Маршрут"</w:t>
      </w:r>
      <w:r w:rsidRPr="005458BE">
        <w:rPr>
          <w:rStyle w:val="NormalTok"/>
          <w:lang w:val="ru-RU"/>
        </w:rPr>
        <w:t>)</w:t>
      </w:r>
    </w:p>
    <w:p w:rsidR="005458BE" w:rsidRDefault="00E87868">
      <w:pPr>
        <w:pStyle w:val="FirstParagrap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reshnev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4C43" w:rsidRPr="005458BE" w:rsidRDefault="00E87868">
      <w:pPr>
        <w:pStyle w:val="FirstParagraph"/>
        <w:rPr>
          <w:lang w:val="ru-RU"/>
        </w:rPr>
      </w:pPr>
      <w:bookmarkStart w:id="2" w:name="_GoBack"/>
      <w:bookmarkEnd w:id="2"/>
      <w:r w:rsidRPr="005458BE">
        <w:rPr>
          <w:lang w:val="ru-RU"/>
        </w:rPr>
        <w:t>Ответ: Самый короткий путь: Брянск, Белгород, Батайск, Благовещенск, Бироби</w:t>
      </w:r>
      <w:r w:rsidRPr="005458BE">
        <w:rPr>
          <w:lang w:val="ru-RU"/>
        </w:rPr>
        <w:t>джан, Братск, Бийск, Бердск, Березники, Беломорск.</w:t>
      </w:r>
    </w:p>
    <w:sectPr w:rsidR="00A84C43" w:rsidRPr="005458B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868" w:rsidRDefault="00E87868">
      <w:pPr>
        <w:spacing w:after="0"/>
      </w:pPr>
      <w:r>
        <w:separator/>
      </w:r>
    </w:p>
  </w:endnote>
  <w:endnote w:type="continuationSeparator" w:id="0">
    <w:p w:rsidR="00E87868" w:rsidRDefault="00E87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868" w:rsidRDefault="00E87868">
      <w:r>
        <w:separator/>
      </w:r>
    </w:p>
  </w:footnote>
  <w:footnote w:type="continuationSeparator" w:id="0">
    <w:p w:rsidR="00E87868" w:rsidRDefault="00E87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91009"/>
    <w:multiLevelType w:val="multilevel"/>
    <w:tmpl w:val="44609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B4418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458BE"/>
    <w:rsid w:val="00590D07"/>
    <w:rsid w:val="00784D58"/>
    <w:rsid w:val="008D6863"/>
    <w:rsid w:val="00A84C43"/>
    <w:rsid w:val="00B86B75"/>
    <w:rsid w:val="00BC48D5"/>
    <w:rsid w:val="00C36279"/>
    <w:rsid w:val="00E315A3"/>
    <w:rsid w:val="00E878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Balloon Text"/>
    <w:basedOn w:val="a"/>
    <w:link w:val="af0"/>
    <w:rsid w:val="005458BE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545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15</vt:lpstr>
    </vt:vector>
  </TitlesOfParts>
  <Company>Microsoft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15</dc:title>
  <dc:creator>Стрешнев Владислав группа 8326</dc:creator>
  <cp:lastModifiedBy>Владислав Стрешнев</cp:lastModifiedBy>
  <cp:revision>2</cp:revision>
  <dcterms:created xsi:type="dcterms:W3CDTF">2016-12-24T17:11:00Z</dcterms:created>
  <dcterms:modified xsi:type="dcterms:W3CDTF">2016-12-24T17:11:00Z</dcterms:modified>
</cp:coreProperties>
</file>