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AC" w:rsidRDefault="00501C0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Практическая работа № 9</w:t>
      </w:r>
    </w:p>
    <w:p w:rsidR="00850222" w:rsidRDefault="00034658">
      <w:pPr>
        <w:rPr>
          <w:rStyle w:val="FontStyle18"/>
          <w:bCs w:val="0"/>
          <w:i/>
          <w:iCs/>
          <w:sz w:val="28"/>
          <w:szCs w:val="28"/>
        </w:rPr>
      </w:pPr>
      <w:r w:rsidRPr="00034658">
        <w:rPr>
          <w:rStyle w:val="FontStyle18"/>
          <w:bCs w:val="0"/>
          <w:i/>
          <w:iCs/>
          <w:sz w:val="28"/>
          <w:szCs w:val="28"/>
        </w:rPr>
        <w:t xml:space="preserve">Построение </w:t>
      </w:r>
      <w:r w:rsidRPr="00034658">
        <w:rPr>
          <w:rStyle w:val="FontStyle18"/>
          <w:bCs w:val="0"/>
          <w:i/>
          <w:iCs/>
          <w:sz w:val="28"/>
          <w:szCs w:val="28"/>
          <w:lang w:val="en-US"/>
        </w:rPr>
        <w:t>UML</w:t>
      </w:r>
      <w:r w:rsidRPr="00034658">
        <w:rPr>
          <w:rStyle w:val="FontStyle18"/>
          <w:bCs w:val="0"/>
          <w:i/>
          <w:iCs/>
          <w:sz w:val="28"/>
          <w:szCs w:val="28"/>
        </w:rPr>
        <w:t xml:space="preserve"> диаграмм</w:t>
      </w:r>
    </w:p>
    <w:p w:rsidR="00621E2B" w:rsidRPr="00621E2B" w:rsidRDefault="00621E2B" w:rsidP="00621E2B">
      <w:pPr>
        <w:jc w:val="both"/>
        <w:rPr>
          <w:rStyle w:val="FontStyle18"/>
          <w:bCs w:val="0"/>
          <w:i/>
          <w:iCs/>
          <w:sz w:val="24"/>
          <w:szCs w:val="24"/>
        </w:rPr>
      </w:pPr>
      <w:r w:rsidRPr="00621E2B">
        <w:rPr>
          <w:rStyle w:val="a6"/>
          <w:rFonts w:ascii="Times New Roman" w:hAnsi="Times New Roman" w:cs="Times New Roman"/>
          <w:sz w:val="24"/>
          <w:szCs w:val="24"/>
        </w:rPr>
        <w:t>UML (</w:t>
      </w:r>
      <w:proofErr w:type="spellStart"/>
      <w:r w:rsidRPr="00621E2B">
        <w:rPr>
          <w:rStyle w:val="a6"/>
          <w:rFonts w:ascii="Times New Roman" w:hAnsi="Times New Roman" w:cs="Times New Roman"/>
          <w:sz w:val="24"/>
          <w:szCs w:val="24"/>
        </w:rPr>
        <w:t>Unified</w:t>
      </w:r>
      <w:proofErr w:type="spellEnd"/>
      <w:r w:rsidRPr="00621E2B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E2B">
        <w:rPr>
          <w:rStyle w:val="a6"/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21E2B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E2B">
        <w:rPr>
          <w:rStyle w:val="a6"/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21E2B">
        <w:rPr>
          <w:rStyle w:val="a6"/>
          <w:rFonts w:ascii="Times New Roman" w:hAnsi="Times New Roman" w:cs="Times New Roman"/>
          <w:sz w:val="24"/>
          <w:szCs w:val="24"/>
        </w:rPr>
        <w:t xml:space="preserve">) </w:t>
      </w:r>
      <w:r w:rsidRPr="00621E2B">
        <w:rPr>
          <w:rFonts w:ascii="Times New Roman" w:hAnsi="Times New Roman" w:cs="Times New Roman"/>
          <w:sz w:val="24"/>
          <w:szCs w:val="24"/>
        </w:rPr>
        <w:t xml:space="preserve">- унифицированный язык моделирования – это язык графического описания для объектного моделирования в области разработки программного обеспечения. UML является языком широкого профиля, это открытый стандарт, использующий графические обозначения для создания абстрактной модели системы, называемой </w:t>
      </w:r>
      <w:r w:rsidRPr="00621E2B">
        <w:rPr>
          <w:rStyle w:val="a7"/>
          <w:rFonts w:ascii="Times New Roman" w:hAnsi="Times New Roman" w:cs="Times New Roman"/>
          <w:sz w:val="24"/>
          <w:szCs w:val="24"/>
        </w:rPr>
        <w:t>UML моделью</w:t>
      </w:r>
      <w:r w:rsidRPr="00621E2B">
        <w:rPr>
          <w:rFonts w:ascii="Times New Roman" w:hAnsi="Times New Roman" w:cs="Times New Roman"/>
          <w:sz w:val="24"/>
          <w:szCs w:val="24"/>
        </w:rPr>
        <w:t>. UML был создан для определения, визуализации, проектирования и документирования в основном программных систем.</w:t>
      </w:r>
    </w:p>
    <w:p w:rsidR="004936B7" w:rsidRPr="0055591A" w:rsidRDefault="0055591A">
      <w:pPr>
        <w:rPr>
          <w:rStyle w:val="FontStyle18"/>
          <w:b w:val="0"/>
          <w:bCs w:val="0"/>
          <w:iCs/>
          <w:sz w:val="28"/>
          <w:szCs w:val="28"/>
        </w:rPr>
      </w:pPr>
      <w:r w:rsidRPr="0055591A">
        <w:rPr>
          <w:rStyle w:val="FontStyle18"/>
          <w:b w:val="0"/>
          <w:bCs w:val="0"/>
          <w:iCs/>
          <w:sz w:val="28"/>
          <w:szCs w:val="28"/>
        </w:rPr>
        <w:t xml:space="preserve">Процесс проектирования </w:t>
      </w:r>
      <w:proofErr w:type="gramStart"/>
      <w:r w:rsidRPr="0055591A">
        <w:rPr>
          <w:rStyle w:val="FontStyle18"/>
          <w:b w:val="0"/>
          <w:bCs w:val="0"/>
          <w:iCs/>
          <w:sz w:val="28"/>
          <w:szCs w:val="28"/>
        </w:rPr>
        <w:t>ПО</w:t>
      </w:r>
      <w:proofErr w:type="gramEnd"/>
      <w:r w:rsidRPr="0055591A">
        <w:rPr>
          <w:rStyle w:val="FontStyle18"/>
          <w:b w:val="0"/>
          <w:bCs w:val="0"/>
          <w:iCs/>
          <w:sz w:val="28"/>
          <w:szCs w:val="28"/>
        </w:rPr>
        <w:t xml:space="preserve"> с применением </w:t>
      </w:r>
      <w:r w:rsidRPr="0055591A">
        <w:rPr>
          <w:rStyle w:val="FontStyle18"/>
          <w:b w:val="0"/>
          <w:bCs w:val="0"/>
          <w:iCs/>
          <w:sz w:val="28"/>
          <w:szCs w:val="28"/>
          <w:lang w:val="en-US"/>
        </w:rPr>
        <w:t>UML</w:t>
      </w:r>
      <w:r w:rsidRPr="0055591A">
        <w:rPr>
          <w:rStyle w:val="FontStyle18"/>
          <w:b w:val="0"/>
          <w:bCs w:val="0"/>
          <w:iCs/>
          <w:sz w:val="28"/>
          <w:szCs w:val="28"/>
        </w:rPr>
        <w:t xml:space="preserve"> представлен на рисунке 1.</w:t>
      </w:r>
    </w:p>
    <w:p w:rsidR="004936B7" w:rsidRDefault="004936B7">
      <w:pPr>
        <w:rPr>
          <w:rStyle w:val="FontStyle18"/>
          <w:bCs w:val="0"/>
          <w:i/>
          <w:iCs/>
          <w:sz w:val="28"/>
          <w:szCs w:val="28"/>
        </w:rPr>
      </w:pPr>
      <w:r w:rsidRPr="004936B7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drawing>
          <wp:inline distT="0" distB="0" distL="0" distR="0" wp14:anchorId="6647E346" wp14:editId="6EE6ED96">
            <wp:extent cx="5940425" cy="3536190"/>
            <wp:effectExtent l="0" t="0" r="3175" b="7620"/>
            <wp:docPr id="107" name="Shap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Shape 107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B7" w:rsidRDefault="004936B7">
      <w:pPr>
        <w:rPr>
          <w:rStyle w:val="FontStyle18"/>
          <w:bCs w:val="0"/>
          <w:i/>
          <w:iCs/>
          <w:sz w:val="28"/>
          <w:szCs w:val="28"/>
        </w:rPr>
      </w:pPr>
    </w:p>
    <w:p w:rsidR="004936B7" w:rsidRDefault="006A17F6">
      <w:pPr>
        <w:rPr>
          <w:rStyle w:val="FontStyle18"/>
          <w:bCs w:val="0"/>
          <w:i/>
          <w:iCs/>
          <w:sz w:val="28"/>
          <w:szCs w:val="28"/>
        </w:rPr>
      </w:pPr>
      <w:r>
        <w:rPr>
          <w:rStyle w:val="FontStyle18"/>
          <w:bCs w:val="0"/>
          <w:i/>
          <w:iCs/>
          <w:sz w:val="28"/>
          <w:szCs w:val="28"/>
        </w:rPr>
        <w:t>Задание</w:t>
      </w:r>
    </w:p>
    <w:p w:rsidR="00034658" w:rsidRDefault="00B20ED9">
      <w:pPr>
        <w:rPr>
          <w:rStyle w:val="FontStyle18"/>
          <w:b w:val="0"/>
          <w:bCs w:val="0"/>
          <w:iCs/>
          <w:sz w:val="28"/>
          <w:szCs w:val="28"/>
        </w:rPr>
      </w:pPr>
      <w:r w:rsidRPr="00B20ED9">
        <w:rPr>
          <w:rStyle w:val="FontStyle18"/>
          <w:b w:val="0"/>
          <w:bCs w:val="0"/>
          <w:iCs/>
          <w:sz w:val="28"/>
          <w:szCs w:val="28"/>
        </w:rPr>
        <w:t>Для</w:t>
      </w:r>
      <w:r>
        <w:rPr>
          <w:rStyle w:val="FontStyle18"/>
          <w:b w:val="0"/>
          <w:bCs w:val="0"/>
          <w:iCs/>
          <w:sz w:val="28"/>
          <w:szCs w:val="28"/>
        </w:rPr>
        <w:t xml:space="preserve"> своей задачи из практической работы 1 или 2 построить</w:t>
      </w:r>
      <w:proofErr w:type="gramStart"/>
      <w:r>
        <w:rPr>
          <w:rStyle w:val="FontStyle18"/>
          <w:b w:val="0"/>
          <w:bCs w:val="0"/>
          <w:iCs/>
          <w:sz w:val="28"/>
          <w:szCs w:val="28"/>
        </w:rPr>
        <w:t xml:space="preserve"> </w:t>
      </w:r>
      <w:r w:rsidR="00196E03">
        <w:rPr>
          <w:rStyle w:val="FontStyle18"/>
          <w:b w:val="0"/>
          <w:bCs w:val="0"/>
          <w:iCs/>
          <w:sz w:val="28"/>
          <w:szCs w:val="28"/>
        </w:rPr>
        <w:t>:</w:t>
      </w:r>
      <w:proofErr w:type="gramEnd"/>
    </w:p>
    <w:p w:rsidR="00770C63" w:rsidRPr="00770C63" w:rsidRDefault="00196E03" w:rsidP="00196E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6E03">
        <w:rPr>
          <w:rFonts w:ascii="Times New Roman" w:hAnsi="Times New Roman" w:cs="Times New Roman"/>
          <w:sz w:val="28"/>
          <w:szCs w:val="28"/>
        </w:rPr>
        <w:t>Диаграмму прецедентов</w:t>
      </w:r>
      <w:r w:rsidR="00770C63">
        <w:rPr>
          <w:rFonts w:ascii="Times New Roman" w:hAnsi="Times New Roman" w:cs="Times New Roman"/>
          <w:sz w:val="28"/>
          <w:szCs w:val="28"/>
        </w:rPr>
        <w:t xml:space="preserve"> (вариантов использования </w:t>
      </w:r>
      <w:r w:rsidR="00766F3A">
        <w:rPr>
          <w:rFonts w:ascii="Times New Roman" w:hAnsi="Times New Roman" w:cs="Times New Roman"/>
          <w:sz w:val="28"/>
          <w:szCs w:val="28"/>
        </w:rPr>
        <w:t xml:space="preserve">- </w:t>
      </w:r>
      <w:r w:rsidR="00770C6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770C63" w:rsidRPr="00770C63">
        <w:rPr>
          <w:rFonts w:ascii="Times New Roman" w:hAnsi="Times New Roman" w:cs="Times New Roman"/>
          <w:sz w:val="28"/>
          <w:szCs w:val="28"/>
        </w:rPr>
        <w:t xml:space="preserve"> </w:t>
      </w:r>
      <w:r w:rsidR="00770C6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70C63">
        <w:rPr>
          <w:rFonts w:ascii="Times New Roman" w:hAnsi="Times New Roman" w:cs="Times New Roman"/>
          <w:sz w:val="28"/>
          <w:szCs w:val="28"/>
        </w:rPr>
        <w:t>)</w:t>
      </w:r>
    </w:p>
    <w:p w:rsidR="00196E03" w:rsidRPr="00770C63" w:rsidRDefault="00770C63" w:rsidP="00770C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актерами являются те лица, для которых составляли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70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C63" w:rsidRDefault="00770C63" w:rsidP="00770C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</w:t>
      </w:r>
      <w:r w:rsidR="00555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это последовательность действий актера над системой для получения результата</w:t>
      </w:r>
    </w:p>
    <w:p w:rsidR="006A17F6" w:rsidRDefault="006A17F6" w:rsidP="00770C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для связи актеров и прецедентов представляют собой отношения и связи</w:t>
      </w:r>
    </w:p>
    <w:p w:rsidR="004936B7" w:rsidRDefault="004936B7" w:rsidP="004936B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3810</wp:posOffset>
            </wp:positionV>
            <wp:extent cx="6225540" cy="2228850"/>
            <wp:effectExtent l="0" t="0" r="3810" b="0"/>
            <wp:wrapTight wrapText="bothSides">
              <wp:wrapPolygon edited="0">
                <wp:start x="0" y="0"/>
                <wp:lineTo x="0" y="21415"/>
                <wp:lineTo x="21547" y="21415"/>
                <wp:lineTo x="2154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936B7" w:rsidRDefault="006A17F6" w:rsidP="00621E2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70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рисунках ниже.</w:t>
      </w:r>
    </w:p>
    <w:p w:rsidR="006A17F6" w:rsidRDefault="006A17F6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A9DDB91" wp14:editId="14FD356D">
            <wp:simplePos x="0" y="0"/>
            <wp:positionH relativeFrom="column">
              <wp:posOffset>462915</wp:posOffset>
            </wp:positionH>
            <wp:positionV relativeFrom="paragraph">
              <wp:posOffset>148590</wp:posOffset>
            </wp:positionV>
            <wp:extent cx="4733925" cy="4762500"/>
            <wp:effectExtent l="0" t="0" r="9525" b="0"/>
            <wp:wrapTight wrapText="bothSides">
              <wp:wrapPolygon edited="0">
                <wp:start x="0" y="0"/>
                <wp:lineTo x="0" y="21514"/>
                <wp:lineTo x="21557" y="21514"/>
                <wp:lineTo x="21557" y="0"/>
                <wp:lineTo x="0" y="0"/>
              </wp:wrapPolygon>
            </wp:wrapTight>
            <wp:docPr id="1" name="Рисунок 1" descr="&amp;Dcy;&amp;icy;&amp;acy;&amp;gcy;&amp;rcy;&amp;acy;&amp;mcy;&amp;mcy;&amp;acy; &amp;pcy;&amp;rcy;&amp;iecy;&amp;tscy;&amp;iecy;&amp;dcy;&amp;iecy;&amp;ncy;&amp;tcy;&amp;ocy;&amp;vcy; (&amp;vcy;&amp;acy;&amp;rcy;&amp;icy;&amp;acy;&amp;ncy;&amp;tcy;&amp;ocy;&amp;vcy; &amp;icy;&amp;scy;&amp;pcy;&amp;ocy;&amp;lcy;&amp;softcy;&amp;zcy;&amp;ocy;&amp;vcy;&amp;acy;&amp;ncy;&amp;icy;&amp;yacy;)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Dcy;&amp;icy;&amp;acy;&amp;gcy;&amp;rcy;&amp;acy;&amp;mcy;&amp;mcy;&amp;acy; &amp;pcy;&amp;rcy;&amp;iecy;&amp;tscy;&amp;iecy;&amp;dcy;&amp;iecy;&amp;ncy;&amp;tcy;&amp;ocy;&amp;vcy; (&amp;vcy;&amp;acy;&amp;rcy;&amp;icy;&amp;acy;&amp;ncy;&amp;tcy;&amp;ocy;&amp;vcy; &amp;icy;&amp;scy;&amp;pcy;&amp;ocy;&amp;lcy;&amp;softcy;&amp;zcy;&amp;ocy;&amp;vcy;&amp;acy;&amp;ncy;&amp;icy;&amp;yacy;) 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1E2B" w:rsidRDefault="00621E2B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7803" w:rsidRDefault="004936B7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</w:p>
    <w:p w:rsidR="00621E2B" w:rsidRDefault="00621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9B136FF" wp14:editId="1E97D404">
            <wp:simplePos x="0" y="0"/>
            <wp:positionH relativeFrom="column">
              <wp:posOffset>224790</wp:posOffset>
            </wp:positionH>
            <wp:positionV relativeFrom="paragraph">
              <wp:posOffset>-168910</wp:posOffset>
            </wp:positionV>
            <wp:extent cx="4839970" cy="3129915"/>
            <wp:effectExtent l="0" t="0" r="0" b="0"/>
            <wp:wrapTight wrapText="bothSides">
              <wp:wrapPolygon edited="0">
                <wp:start x="0" y="0"/>
                <wp:lineTo x="0" y="21429"/>
                <wp:lineTo x="21509" y="21429"/>
                <wp:lineTo x="21509" y="0"/>
                <wp:lineTo x="0" y="0"/>
              </wp:wrapPolygon>
            </wp:wrapTight>
            <wp:docPr id="2" name="Рисунок 2" descr="&amp;Gcy;&amp;lcy;&amp;acy;&amp;vcy;&amp;acy; 10 CASE-&amp;Scy;&amp;Rcy;&amp;IEcy;&amp;Dcy;&amp;Scy;&amp;Tcy;&amp;Vcy;&amp;Acy; &amp;Icy; &amp;Vcy;&amp;Icy;&amp;Zcy;&amp;Ucy;&amp;Acy;&amp;Lcy;&amp;SOFTcy;&amp;Ncy;&amp;Ocy;&amp;IEcy; &amp;Mcy;&amp;Ocy;&amp;Dcy;&amp;IEcy;&amp;Lcy;&amp;Icy;&amp;Rcy;&amp;Ocy;&amp;Vcy;&amp;Acy;&amp;Ncy;&amp;Icy;&amp;IEcy; / &amp;Tcy;&amp;iecy;&amp;khcy;&amp;ncy;&amp;ocy;&amp;lcy;&amp;ocy;&amp;gcy;&amp;icy;&amp;icy; &amp;pcy;&amp;rcy;&amp;ocy;&amp;gcy;&amp;rcy;&amp;acy;&amp;mcy;&amp;mcy;&amp;icy;&amp;rcy;&amp;ocy;&amp;vcy;&amp;acy;&amp;ncy;&amp;i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Gcy;&amp;lcy;&amp;acy;&amp;vcy;&amp;acy; 10 CASE-&amp;Scy;&amp;Rcy;&amp;IEcy;&amp;Dcy;&amp;Scy;&amp;Tcy;&amp;Vcy;&amp;Acy; &amp;Icy; &amp;Vcy;&amp;Icy;&amp;Zcy;&amp;Ucy;&amp;Acy;&amp;Lcy;&amp;SOFTcy;&amp;Ncy;&amp;Ocy;&amp;IEcy; &amp;Mcy;&amp;Ocy;&amp;Dcy;&amp;IEcy;&amp;Lcy;&amp;Icy;&amp;Rcy;&amp;Ocy;&amp;Vcy;&amp;Acy;&amp;Ncy;&amp;Icy;&amp;IEcy; / &amp;Tcy;&amp;iecy;&amp;khcy;&amp;ncy;&amp;ocy;&amp;lcy;&amp;ocy;&amp;gcy;&amp;icy;&amp;icy; &amp;pcy;&amp;rcy;&amp;ocy;&amp;gcy;&amp;rcy;&amp;acy;&amp;mcy;&amp;mcy;&amp;icy;&amp;rcy;&amp;ocy;&amp;vcy;&amp;acy;&amp;ncy;&amp;icy;&amp;yacy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8F7803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F7803" w:rsidRDefault="004936B7" w:rsidP="008F78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</w:p>
    <w:sectPr w:rsidR="008F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25FF"/>
    <w:multiLevelType w:val="hybridMultilevel"/>
    <w:tmpl w:val="C736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22"/>
    <w:rsid w:val="000335F0"/>
    <w:rsid w:val="00034658"/>
    <w:rsid w:val="001320DC"/>
    <w:rsid w:val="001719AC"/>
    <w:rsid w:val="00196E03"/>
    <w:rsid w:val="00255949"/>
    <w:rsid w:val="002C5E81"/>
    <w:rsid w:val="002C6E6F"/>
    <w:rsid w:val="00361793"/>
    <w:rsid w:val="004936B7"/>
    <w:rsid w:val="004E1011"/>
    <w:rsid w:val="00501C0F"/>
    <w:rsid w:val="0055591A"/>
    <w:rsid w:val="00621E2B"/>
    <w:rsid w:val="006A17F6"/>
    <w:rsid w:val="00766F3A"/>
    <w:rsid w:val="00770C63"/>
    <w:rsid w:val="00850222"/>
    <w:rsid w:val="008F7803"/>
    <w:rsid w:val="009554C4"/>
    <w:rsid w:val="00A75520"/>
    <w:rsid w:val="00B20ED9"/>
    <w:rsid w:val="00DD5FAB"/>
    <w:rsid w:val="00E7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rsid w:val="00034658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List Paragraph"/>
    <w:basedOn w:val="a"/>
    <w:uiPriority w:val="34"/>
    <w:qFormat/>
    <w:rsid w:val="0019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80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21E2B"/>
    <w:rPr>
      <w:b/>
      <w:bCs/>
    </w:rPr>
  </w:style>
  <w:style w:type="character" w:styleId="a7">
    <w:name w:val="Emphasis"/>
    <w:basedOn w:val="a0"/>
    <w:uiPriority w:val="20"/>
    <w:qFormat/>
    <w:rsid w:val="00621E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rsid w:val="00034658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List Paragraph"/>
    <w:basedOn w:val="a"/>
    <w:uiPriority w:val="34"/>
    <w:qFormat/>
    <w:rsid w:val="0019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80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21E2B"/>
    <w:rPr>
      <w:b/>
      <w:bCs/>
    </w:rPr>
  </w:style>
  <w:style w:type="character" w:styleId="a7">
    <w:name w:val="Emphasis"/>
    <w:basedOn w:val="a0"/>
    <w:uiPriority w:val="20"/>
    <w:qFormat/>
    <w:rsid w:val="00621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18</cp:revision>
  <dcterms:created xsi:type="dcterms:W3CDTF">2015-01-20T17:47:00Z</dcterms:created>
  <dcterms:modified xsi:type="dcterms:W3CDTF">2015-02-10T11:26:00Z</dcterms:modified>
</cp:coreProperties>
</file>