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D380" w14:textId="77777777" w:rsidR="002448FA" w:rsidRPr="002448FA" w:rsidRDefault="002448FA" w:rsidP="002448FA">
      <w:pPr>
        <w:rPr>
          <w:b/>
          <w:bCs/>
        </w:rPr>
      </w:pPr>
      <w:r w:rsidRPr="002448FA">
        <w:rPr>
          <w:b/>
          <w:bCs/>
        </w:rPr>
        <w:t>UX/UI Design Requirements for Financial Crime Case Management System</w:t>
      </w:r>
    </w:p>
    <w:p w14:paraId="2F99B0C4" w14:textId="77777777" w:rsidR="002448FA" w:rsidRPr="002448FA" w:rsidRDefault="002448FA" w:rsidP="002448FA">
      <w:r w:rsidRPr="002448FA">
        <w:pict w14:anchorId="21E414EA">
          <v:rect id="_x0000_i1067" style="width:0;height:1.5pt" o:hralign="center" o:hrstd="t" o:hr="t" fillcolor="#a0a0a0" stroked="f"/>
        </w:pict>
      </w:r>
    </w:p>
    <w:p w14:paraId="361F0BD2" w14:textId="77777777" w:rsidR="002448FA" w:rsidRPr="002448FA" w:rsidRDefault="002448FA" w:rsidP="002448FA">
      <w:pPr>
        <w:rPr>
          <w:b/>
          <w:bCs/>
        </w:rPr>
      </w:pPr>
      <w:r w:rsidRPr="002448FA">
        <w:rPr>
          <w:b/>
          <w:bCs/>
        </w:rPr>
        <w:t>1. Overview and Introduction</w:t>
      </w:r>
    </w:p>
    <w:p w14:paraId="60154F1A" w14:textId="77777777" w:rsidR="002448FA" w:rsidRPr="002448FA" w:rsidRDefault="002448FA" w:rsidP="002448FA">
      <w:pPr>
        <w:rPr>
          <w:b/>
          <w:bCs/>
        </w:rPr>
      </w:pPr>
      <w:r w:rsidRPr="002448FA">
        <w:rPr>
          <w:b/>
          <w:bCs/>
        </w:rPr>
        <w:t>1.1 Purpose</w:t>
      </w:r>
    </w:p>
    <w:p w14:paraId="2C889427" w14:textId="77777777" w:rsidR="002448FA" w:rsidRPr="002448FA" w:rsidRDefault="002448FA" w:rsidP="002448FA">
      <w:r w:rsidRPr="002448FA">
        <w:t>The purpose of this document is to outline detailed requirements for the UX/UI design of a Financial Crime (</w:t>
      </w:r>
      <w:proofErr w:type="spellStart"/>
      <w:r w:rsidRPr="002448FA">
        <w:t>FinCrime</w:t>
      </w:r>
      <w:proofErr w:type="spellEnd"/>
      <w:r w:rsidRPr="002448FA">
        <w:t>) Case Management System. This system will be used to detect, manage, and investigate AML, ABC, fraud, tax evasion, and other financial crime alerts. The design must provide an intuitive, efficient, and highly customizable interface for compliance officers, investigators, and managers.</w:t>
      </w:r>
    </w:p>
    <w:p w14:paraId="0EA871BD" w14:textId="77777777" w:rsidR="002448FA" w:rsidRPr="002448FA" w:rsidRDefault="002448FA" w:rsidP="002448FA">
      <w:pPr>
        <w:rPr>
          <w:b/>
          <w:bCs/>
        </w:rPr>
      </w:pPr>
      <w:r w:rsidRPr="002448FA">
        <w:rPr>
          <w:b/>
          <w:bCs/>
        </w:rPr>
        <w:t>1.2 Scope</w:t>
      </w:r>
    </w:p>
    <w:p w14:paraId="6F2023C4" w14:textId="77777777" w:rsidR="002448FA" w:rsidRPr="002448FA" w:rsidRDefault="002448FA" w:rsidP="002448FA">
      <w:r w:rsidRPr="002448FA">
        <w:t>The scope covers key dashboards such as:</w:t>
      </w:r>
    </w:p>
    <w:p w14:paraId="3F091AAD" w14:textId="77777777" w:rsidR="002448FA" w:rsidRPr="002448FA" w:rsidRDefault="002448FA" w:rsidP="002448FA">
      <w:pPr>
        <w:numPr>
          <w:ilvl w:val="0"/>
          <w:numId w:val="1"/>
        </w:numPr>
      </w:pPr>
      <w:r w:rsidRPr="002448FA">
        <w:rPr>
          <w:b/>
          <w:bCs/>
        </w:rPr>
        <w:t>Home Page Overview</w:t>
      </w:r>
    </w:p>
    <w:p w14:paraId="5B513E15" w14:textId="77777777" w:rsidR="002448FA" w:rsidRPr="002448FA" w:rsidRDefault="002448FA" w:rsidP="002448FA">
      <w:pPr>
        <w:numPr>
          <w:ilvl w:val="0"/>
          <w:numId w:val="1"/>
        </w:numPr>
      </w:pPr>
      <w:r w:rsidRPr="002448FA">
        <w:rPr>
          <w:b/>
          <w:bCs/>
        </w:rPr>
        <w:t>Transaction Dashboards</w:t>
      </w:r>
    </w:p>
    <w:p w14:paraId="56C7804C" w14:textId="77777777" w:rsidR="002448FA" w:rsidRPr="002448FA" w:rsidRDefault="002448FA" w:rsidP="002448FA">
      <w:pPr>
        <w:numPr>
          <w:ilvl w:val="0"/>
          <w:numId w:val="1"/>
        </w:numPr>
      </w:pPr>
      <w:r w:rsidRPr="002448FA">
        <w:rPr>
          <w:b/>
          <w:bCs/>
        </w:rPr>
        <w:t>Alerts Management</w:t>
      </w:r>
    </w:p>
    <w:p w14:paraId="3E91C731" w14:textId="77777777" w:rsidR="002448FA" w:rsidRPr="002448FA" w:rsidRDefault="002448FA" w:rsidP="002448FA">
      <w:pPr>
        <w:numPr>
          <w:ilvl w:val="0"/>
          <w:numId w:val="1"/>
        </w:numPr>
      </w:pPr>
      <w:r w:rsidRPr="002448FA">
        <w:rPr>
          <w:b/>
          <w:bCs/>
        </w:rPr>
        <w:t>Rules Management</w:t>
      </w:r>
    </w:p>
    <w:p w14:paraId="799365A2" w14:textId="77777777" w:rsidR="002448FA" w:rsidRPr="002448FA" w:rsidRDefault="002448FA" w:rsidP="002448FA">
      <w:pPr>
        <w:numPr>
          <w:ilvl w:val="0"/>
          <w:numId w:val="1"/>
        </w:numPr>
      </w:pPr>
      <w:r w:rsidRPr="002448FA">
        <w:rPr>
          <w:b/>
          <w:bCs/>
        </w:rPr>
        <w:t>Cases Management</w:t>
      </w:r>
    </w:p>
    <w:p w14:paraId="26AEF8F4" w14:textId="77777777" w:rsidR="002448FA" w:rsidRPr="002448FA" w:rsidRDefault="002448FA" w:rsidP="002448FA">
      <w:pPr>
        <w:numPr>
          <w:ilvl w:val="0"/>
          <w:numId w:val="1"/>
        </w:numPr>
      </w:pPr>
      <w:r w:rsidRPr="002448FA">
        <w:rPr>
          <w:b/>
          <w:bCs/>
        </w:rPr>
        <w:t>Data Analytics</w:t>
      </w:r>
    </w:p>
    <w:p w14:paraId="21918148" w14:textId="77777777" w:rsidR="002448FA" w:rsidRPr="002448FA" w:rsidRDefault="002448FA" w:rsidP="002448FA">
      <w:pPr>
        <w:numPr>
          <w:ilvl w:val="0"/>
          <w:numId w:val="1"/>
        </w:numPr>
      </w:pPr>
      <w:r w:rsidRPr="002448FA">
        <w:rPr>
          <w:b/>
          <w:bCs/>
        </w:rPr>
        <w:t>Reports</w:t>
      </w:r>
    </w:p>
    <w:p w14:paraId="66197C6C" w14:textId="77777777" w:rsidR="002448FA" w:rsidRPr="002448FA" w:rsidRDefault="002448FA" w:rsidP="002448FA">
      <w:pPr>
        <w:numPr>
          <w:ilvl w:val="0"/>
          <w:numId w:val="1"/>
        </w:numPr>
      </w:pPr>
      <w:r w:rsidRPr="002448FA">
        <w:rPr>
          <w:b/>
          <w:bCs/>
        </w:rPr>
        <w:t>Settings</w:t>
      </w:r>
    </w:p>
    <w:p w14:paraId="7AC73032" w14:textId="77777777" w:rsidR="002448FA" w:rsidRPr="002448FA" w:rsidRDefault="002448FA" w:rsidP="002448FA">
      <w:r w:rsidRPr="002448FA">
        <w:t>The goal is to ensure that each dashboard and its subsections provide visual clarity, data transparency, and seamless navigation to users.</w:t>
      </w:r>
    </w:p>
    <w:p w14:paraId="4690DCC2" w14:textId="77777777" w:rsidR="002448FA" w:rsidRPr="002448FA" w:rsidRDefault="002448FA" w:rsidP="002448FA">
      <w:r w:rsidRPr="002448FA">
        <w:pict w14:anchorId="46031EBD">
          <v:rect id="_x0000_i1068" style="width:0;height:1.5pt" o:hralign="center" o:hrstd="t" o:hr="t" fillcolor="#a0a0a0" stroked="f"/>
        </w:pict>
      </w:r>
    </w:p>
    <w:p w14:paraId="40040624" w14:textId="77777777" w:rsidR="002448FA" w:rsidRPr="002448FA" w:rsidRDefault="002448FA" w:rsidP="002448FA">
      <w:pPr>
        <w:rPr>
          <w:b/>
          <w:bCs/>
        </w:rPr>
      </w:pPr>
      <w:r w:rsidRPr="002448FA">
        <w:rPr>
          <w:b/>
          <w:bCs/>
        </w:rPr>
        <w:t>Home Page Overview (Page 1-3)</w:t>
      </w:r>
    </w:p>
    <w:p w14:paraId="756C6E0A" w14:textId="77777777" w:rsidR="002448FA" w:rsidRPr="002448FA" w:rsidRDefault="002448FA" w:rsidP="002448FA">
      <w:r w:rsidRPr="002448FA">
        <w:t xml:space="preserve">The </w:t>
      </w:r>
      <w:r w:rsidRPr="002448FA">
        <w:rPr>
          <w:b/>
          <w:bCs/>
        </w:rPr>
        <w:t>Home Page Overview</w:t>
      </w:r>
      <w:r w:rsidRPr="002448FA">
        <w:t xml:space="preserve"> provides a central dashboard where users can quickly assess the overall state of the financial crime management system. This page should offer a clear and organized view of key metrics and allow users to navigate to other parts of the system efficiently.</w:t>
      </w:r>
    </w:p>
    <w:p w14:paraId="5BC6631A" w14:textId="77777777" w:rsidR="002448FA" w:rsidRPr="002448FA" w:rsidRDefault="002448FA" w:rsidP="002448FA">
      <w:pPr>
        <w:rPr>
          <w:b/>
          <w:bCs/>
        </w:rPr>
      </w:pPr>
      <w:r w:rsidRPr="002448FA">
        <w:rPr>
          <w:b/>
          <w:bCs/>
        </w:rPr>
        <w:t>1.1 Key Metrics</w:t>
      </w:r>
    </w:p>
    <w:p w14:paraId="64D4C4D2" w14:textId="77777777" w:rsidR="002448FA" w:rsidRPr="002448FA" w:rsidRDefault="002448FA" w:rsidP="002448FA">
      <w:r w:rsidRPr="002448FA">
        <w:t>The key metrics section should provide a summarized view of essential financial crime data such as total inflows, outflows, customer counts, and risk profiles.</w:t>
      </w:r>
    </w:p>
    <w:p w14:paraId="518F871A" w14:textId="77777777" w:rsidR="002448FA" w:rsidRPr="002448FA" w:rsidRDefault="002448FA" w:rsidP="002448FA">
      <w:pPr>
        <w:rPr>
          <w:b/>
          <w:bCs/>
        </w:rPr>
      </w:pPr>
      <w:r w:rsidRPr="002448FA">
        <w:rPr>
          <w:b/>
          <w:bCs/>
        </w:rPr>
        <w:t>Sub-sub-sections:</w:t>
      </w:r>
    </w:p>
    <w:p w14:paraId="0A3ECFFC" w14:textId="77777777" w:rsidR="002448FA" w:rsidRPr="002448FA" w:rsidRDefault="002448FA" w:rsidP="002448FA">
      <w:pPr>
        <w:numPr>
          <w:ilvl w:val="0"/>
          <w:numId w:val="32"/>
        </w:numPr>
      </w:pPr>
      <w:r w:rsidRPr="002448FA">
        <w:rPr>
          <w:b/>
          <w:bCs/>
        </w:rPr>
        <w:lastRenderedPageBreak/>
        <w:t>Total Inflow/Outflow/Revenue</w:t>
      </w:r>
      <w:r w:rsidRPr="002448FA">
        <w:t>:</w:t>
      </w:r>
    </w:p>
    <w:p w14:paraId="26BD9A5D" w14:textId="77777777" w:rsidR="002448FA" w:rsidRPr="002448FA" w:rsidRDefault="002448FA" w:rsidP="002448FA">
      <w:pPr>
        <w:numPr>
          <w:ilvl w:val="1"/>
          <w:numId w:val="32"/>
        </w:numPr>
      </w:pPr>
      <w:r w:rsidRPr="002448FA">
        <w:rPr>
          <w:b/>
          <w:bCs/>
        </w:rPr>
        <w:t>Design</w:t>
      </w:r>
      <w:r w:rsidRPr="002448FA">
        <w:t xml:space="preserve">: Display </w:t>
      </w:r>
      <w:r w:rsidRPr="002448FA">
        <w:rPr>
          <w:b/>
          <w:bCs/>
        </w:rPr>
        <w:t>line graphs</w:t>
      </w:r>
      <w:r w:rsidRPr="002448FA">
        <w:t xml:space="preserve"> and </w:t>
      </w:r>
      <w:r w:rsidRPr="002448FA">
        <w:rPr>
          <w:b/>
          <w:bCs/>
        </w:rPr>
        <w:t>bar charts</w:t>
      </w:r>
      <w:r w:rsidRPr="002448FA">
        <w:t xml:space="preserve"> to represent the trends in inflows and </w:t>
      </w:r>
      <w:proofErr w:type="gramStart"/>
      <w:r w:rsidRPr="002448FA">
        <w:t>outflows, and</w:t>
      </w:r>
      <w:proofErr w:type="gramEnd"/>
      <w:r w:rsidRPr="002448FA">
        <w:t xml:space="preserve"> use a </w:t>
      </w:r>
      <w:r w:rsidRPr="002448FA">
        <w:rPr>
          <w:b/>
          <w:bCs/>
        </w:rPr>
        <w:t>total revenue figure</w:t>
      </w:r>
      <w:r w:rsidRPr="002448FA">
        <w:t xml:space="preserve"> at the top of the graph.</w:t>
      </w:r>
    </w:p>
    <w:p w14:paraId="52D7B4E1" w14:textId="77777777" w:rsidR="002448FA" w:rsidRPr="002448FA" w:rsidRDefault="002448FA" w:rsidP="002448FA">
      <w:pPr>
        <w:numPr>
          <w:ilvl w:val="1"/>
          <w:numId w:val="32"/>
        </w:numPr>
      </w:pPr>
      <w:r w:rsidRPr="002448FA">
        <w:rPr>
          <w:b/>
          <w:bCs/>
        </w:rPr>
        <w:t>Functionality</w:t>
      </w:r>
      <w:r w:rsidRPr="002448FA">
        <w:t>: Allow users to view data over customizable time frames (daily, weekly, monthly, or yearly).</w:t>
      </w:r>
    </w:p>
    <w:p w14:paraId="38430670" w14:textId="77777777" w:rsidR="002448FA" w:rsidRPr="002448FA" w:rsidRDefault="002448FA" w:rsidP="002448FA">
      <w:pPr>
        <w:numPr>
          <w:ilvl w:val="1"/>
          <w:numId w:val="32"/>
        </w:numPr>
      </w:pPr>
      <w:r w:rsidRPr="002448FA">
        <w:rPr>
          <w:b/>
          <w:bCs/>
        </w:rPr>
        <w:t>Interactivity</w:t>
      </w:r>
      <w:r w:rsidRPr="002448FA">
        <w:t>: Enable users to hover over specific data points to get detailed breakdowns of inflow/outflow sources (e.g., fiat or crypto transactions).</w:t>
      </w:r>
    </w:p>
    <w:p w14:paraId="7E5AC356" w14:textId="77777777" w:rsidR="002448FA" w:rsidRPr="002448FA" w:rsidRDefault="002448FA" w:rsidP="002448FA">
      <w:pPr>
        <w:numPr>
          <w:ilvl w:val="0"/>
          <w:numId w:val="32"/>
        </w:numPr>
      </w:pPr>
      <w:proofErr w:type="spellStart"/>
      <w:r w:rsidRPr="002448FA">
        <w:rPr>
          <w:b/>
          <w:bCs/>
        </w:rPr>
        <w:t>FinCrime</w:t>
      </w:r>
      <w:proofErr w:type="spellEnd"/>
      <w:r w:rsidRPr="002448FA">
        <w:rPr>
          <w:b/>
          <w:bCs/>
        </w:rPr>
        <w:t xml:space="preserve"> Transaction Counts</w:t>
      </w:r>
      <w:r w:rsidRPr="002448FA">
        <w:t>:</w:t>
      </w:r>
    </w:p>
    <w:p w14:paraId="7B04B379" w14:textId="77777777" w:rsidR="002448FA" w:rsidRPr="002448FA" w:rsidRDefault="002448FA" w:rsidP="002448FA">
      <w:pPr>
        <w:numPr>
          <w:ilvl w:val="1"/>
          <w:numId w:val="32"/>
        </w:numPr>
      </w:pPr>
      <w:r w:rsidRPr="002448FA">
        <w:rPr>
          <w:b/>
          <w:bCs/>
        </w:rPr>
        <w:t>Design</w:t>
      </w:r>
      <w:r w:rsidRPr="002448FA">
        <w:t xml:space="preserve">: Use a </w:t>
      </w:r>
      <w:r w:rsidRPr="002448FA">
        <w:rPr>
          <w:b/>
          <w:bCs/>
        </w:rPr>
        <w:t>pie chart</w:t>
      </w:r>
      <w:r w:rsidRPr="002448FA">
        <w:t xml:space="preserve"> or </w:t>
      </w:r>
      <w:r w:rsidRPr="002448FA">
        <w:rPr>
          <w:b/>
          <w:bCs/>
        </w:rPr>
        <w:t>bar graph</w:t>
      </w:r>
      <w:r w:rsidRPr="002448FA">
        <w:t xml:space="preserve"> to show the breakdown of financial crime-related transactions (e.g., AML alerts, fraud alerts, PEP hits).</w:t>
      </w:r>
    </w:p>
    <w:p w14:paraId="7E662542" w14:textId="77777777" w:rsidR="002448FA" w:rsidRPr="002448FA" w:rsidRDefault="002448FA" w:rsidP="002448FA">
      <w:pPr>
        <w:numPr>
          <w:ilvl w:val="1"/>
          <w:numId w:val="32"/>
        </w:numPr>
      </w:pPr>
      <w:r w:rsidRPr="002448FA">
        <w:rPr>
          <w:b/>
          <w:bCs/>
        </w:rPr>
        <w:t>Functionality</w:t>
      </w:r>
      <w:r w:rsidRPr="002448FA">
        <w:t xml:space="preserve">: Include </w:t>
      </w:r>
      <w:r w:rsidRPr="002448FA">
        <w:rPr>
          <w:b/>
          <w:bCs/>
        </w:rPr>
        <w:t>drill-down</w:t>
      </w:r>
      <w:r w:rsidRPr="002448FA">
        <w:t xml:space="preserve"> functionality </w:t>
      </w:r>
      <w:proofErr w:type="gramStart"/>
      <w:r w:rsidRPr="002448FA">
        <w:t>where</w:t>
      </w:r>
      <w:proofErr w:type="gramEnd"/>
      <w:r w:rsidRPr="002448FA">
        <w:t xml:space="preserve"> clicking on a section of the chart takes the user to more granular data (e.g., list of transactions).</w:t>
      </w:r>
    </w:p>
    <w:p w14:paraId="2FB0625E" w14:textId="77777777" w:rsidR="002448FA" w:rsidRPr="002448FA" w:rsidRDefault="002448FA" w:rsidP="002448FA">
      <w:pPr>
        <w:numPr>
          <w:ilvl w:val="0"/>
          <w:numId w:val="32"/>
        </w:numPr>
      </w:pPr>
      <w:r w:rsidRPr="002448FA">
        <w:rPr>
          <w:b/>
          <w:bCs/>
        </w:rPr>
        <w:t>Entities Count &amp; Amounts Transacted</w:t>
      </w:r>
      <w:r w:rsidRPr="002448FA">
        <w:t>:</w:t>
      </w:r>
    </w:p>
    <w:p w14:paraId="1CBA80B3" w14:textId="77777777" w:rsidR="002448FA" w:rsidRPr="002448FA" w:rsidRDefault="002448FA" w:rsidP="002448FA">
      <w:pPr>
        <w:numPr>
          <w:ilvl w:val="1"/>
          <w:numId w:val="32"/>
        </w:numPr>
      </w:pPr>
      <w:r w:rsidRPr="002448FA">
        <w:rPr>
          <w:b/>
          <w:bCs/>
        </w:rPr>
        <w:t>Design</w:t>
      </w:r>
      <w:r w:rsidRPr="002448FA">
        <w:t xml:space="preserve">: A </w:t>
      </w:r>
      <w:r w:rsidRPr="002448FA">
        <w:rPr>
          <w:b/>
          <w:bCs/>
        </w:rPr>
        <w:t>stacked bar chart</w:t>
      </w:r>
      <w:r w:rsidRPr="002448FA">
        <w:t xml:space="preserve"> to show the count of entities categorized by risk tier (low, medium, high, ultra-high risk).</w:t>
      </w:r>
    </w:p>
    <w:p w14:paraId="39E8109E" w14:textId="77777777" w:rsidR="002448FA" w:rsidRPr="002448FA" w:rsidRDefault="002448FA" w:rsidP="002448FA">
      <w:pPr>
        <w:numPr>
          <w:ilvl w:val="1"/>
          <w:numId w:val="32"/>
        </w:numPr>
      </w:pPr>
      <w:r w:rsidRPr="002448FA">
        <w:rPr>
          <w:b/>
          <w:bCs/>
        </w:rPr>
        <w:t>Functionality</w:t>
      </w:r>
      <w:r w:rsidRPr="002448FA">
        <w:t>: Provide hover-overs for amounts transacted per entity group and drill-down into transaction summaries for each risk tier.</w:t>
      </w:r>
    </w:p>
    <w:p w14:paraId="16D26314" w14:textId="77777777" w:rsidR="002448FA" w:rsidRPr="002448FA" w:rsidRDefault="002448FA" w:rsidP="002448FA">
      <w:pPr>
        <w:numPr>
          <w:ilvl w:val="0"/>
          <w:numId w:val="32"/>
        </w:numPr>
      </w:pPr>
      <w:r w:rsidRPr="002448FA">
        <w:rPr>
          <w:b/>
          <w:bCs/>
        </w:rPr>
        <w:t>Risk Profiles</w:t>
      </w:r>
      <w:r w:rsidRPr="002448FA">
        <w:t>:</w:t>
      </w:r>
    </w:p>
    <w:p w14:paraId="202FBC67" w14:textId="77777777" w:rsidR="002448FA" w:rsidRPr="002448FA" w:rsidRDefault="002448FA" w:rsidP="002448FA">
      <w:pPr>
        <w:numPr>
          <w:ilvl w:val="1"/>
          <w:numId w:val="32"/>
        </w:numPr>
      </w:pPr>
      <w:r w:rsidRPr="002448FA">
        <w:rPr>
          <w:b/>
          <w:bCs/>
        </w:rPr>
        <w:t>Design</w:t>
      </w:r>
      <w:r w:rsidRPr="002448FA">
        <w:t xml:space="preserve">: Use a </w:t>
      </w:r>
      <w:r w:rsidRPr="002448FA">
        <w:rPr>
          <w:b/>
          <w:bCs/>
        </w:rPr>
        <w:t>donut chart</w:t>
      </w:r>
      <w:r w:rsidRPr="002448FA">
        <w:t xml:space="preserve"> to show the distribution of customers/entities across different risk profiles (Low, Medium, High, Ultra-High).</w:t>
      </w:r>
    </w:p>
    <w:p w14:paraId="625B6F7E" w14:textId="77777777" w:rsidR="002448FA" w:rsidRPr="002448FA" w:rsidRDefault="002448FA" w:rsidP="002448FA">
      <w:pPr>
        <w:numPr>
          <w:ilvl w:val="1"/>
          <w:numId w:val="32"/>
        </w:numPr>
      </w:pPr>
      <w:r w:rsidRPr="002448FA">
        <w:rPr>
          <w:b/>
          <w:bCs/>
        </w:rPr>
        <w:t>Functionality</w:t>
      </w:r>
      <w:r w:rsidRPr="002448FA">
        <w:t xml:space="preserve">: Allow users to click on any risk profile segment to view a </w:t>
      </w:r>
      <w:r w:rsidRPr="002448FA">
        <w:rPr>
          <w:b/>
          <w:bCs/>
        </w:rPr>
        <w:t>detailed list of customers/entities</w:t>
      </w:r>
      <w:r w:rsidRPr="002448FA">
        <w:t xml:space="preserve"> in that risk tier.</w:t>
      </w:r>
    </w:p>
    <w:p w14:paraId="68D117D4" w14:textId="77777777" w:rsidR="002448FA" w:rsidRPr="002448FA" w:rsidRDefault="002448FA" w:rsidP="002448FA">
      <w:pPr>
        <w:numPr>
          <w:ilvl w:val="0"/>
          <w:numId w:val="32"/>
        </w:numPr>
      </w:pPr>
      <w:r w:rsidRPr="002448FA">
        <w:rPr>
          <w:b/>
          <w:bCs/>
        </w:rPr>
        <w:t>Quick Links</w:t>
      </w:r>
      <w:r w:rsidRPr="002448FA">
        <w:t>:</w:t>
      </w:r>
    </w:p>
    <w:p w14:paraId="388BFECD" w14:textId="77777777" w:rsidR="002448FA" w:rsidRPr="002448FA" w:rsidRDefault="002448FA" w:rsidP="002448FA">
      <w:pPr>
        <w:numPr>
          <w:ilvl w:val="1"/>
          <w:numId w:val="32"/>
        </w:numPr>
      </w:pPr>
      <w:r w:rsidRPr="002448FA">
        <w:rPr>
          <w:b/>
          <w:bCs/>
        </w:rPr>
        <w:t>Design</w:t>
      </w:r>
      <w:r w:rsidRPr="002448FA">
        <w:t xml:space="preserve">: Place </w:t>
      </w:r>
      <w:r w:rsidRPr="002448FA">
        <w:rPr>
          <w:b/>
          <w:bCs/>
        </w:rPr>
        <w:t>icon-based buttons</w:t>
      </w:r>
      <w:r w:rsidRPr="002448FA">
        <w:t xml:space="preserve"> at the top of the page for quick navigation to Alerts, Cases, Rules, and Reports.</w:t>
      </w:r>
    </w:p>
    <w:p w14:paraId="6DBACFB1" w14:textId="77777777" w:rsidR="002448FA" w:rsidRPr="002448FA" w:rsidRDefault="002448FA" w:rsidP="002448FA">
      <w:pPr>
        <w:numPr>
          <w:ilvl w:val="1"/>
          <w:numId w:val="32"/>
        </w:numPr>
      </w:pPr>
      <w:r w:rsidRPr="002448FA">
        <w:rPr>
          <w:b/>
          <w:bCs/>
        </w:rPr>
        <w:t>Interactivity</w:t>
      </w:r>
      <w:r w:rsidRPr="002448FA">
        <w:t xml:space="preserve">: These icons should have </w:t>
      </w:r>
      <w:r w:rsidRPr="002448FA">
        <w:rPr>
          <w:b/>
          <w:bCs/>
        </w:rPr>
        <w:t>tooltips</w:t>
      </w:r>
      <w:r w:rsidRPr="002448FA">
        <w:t xml:space="preserve"> that briefly describe each section when hovered over.</w:t>
      </w:r>
    </w:p>
    <w:p w14:paraId="32BEB59C" w14:textId="77777777" w:rsidR="002448FA" w:rsidRPr="002448FA" w:rsidRDefault="002448FA" w:rsidP="002448FA">
      <w:r w:rsidRPr="002448FA">
        <w:pict w14:anchorId="14EFEC0A">
          <v:rect id="_x0000_i1156" style="width:0;height:1.5pt" o:hralign="center" o:hrstd="t" o:hr="t" fillcolor="#a0a0a0" stroked="f"/>
        </w:pict>
      </w:r>
    </w:p>
    <w:p w14:paraId="5949E255" w14:textId="77777777" w:rsidR="002448FA" w:rsidRPr="002448FA" w:rsidRDefault="002448FA" w:rsidP="002448FA">
      <w:pPr>
        <w:rPr>
          <w:b/>
          <w:bCs/>
        </w:rPr>
      </w:pPr>
      <w:r w:rsidRPr="002448FA">
        <w:rPr>
          <w:b/>
          <w:bCs/>
        </w:rPr>
        <w:t>2. Dashboard (Page 4-8)</w:t>
      </w:r>
    </w:p>
    <w:p w14:paraId="027CCDB8" w14:textId="77777777" w:rsidR="002448FA" w:rsidRPr="002448FA" w:rsidRDefault="002448FA" w:rsidP="002448FA">
      <w:r w:rsidRPr="002448FA">
        <w:lastRenderedPageBreak/>
        <w:t xml:space="preserve">The </w:t>
      </w:r>
      <w:r w:rsidRPr="002448FA">
        <w:rPr>
          <w:b/>
          <w:bCs/>
        </w:rPr>
        <w:t>Dashboard</w:t>
      </w:r>
      <w:r w:rsidRPr="002448FA">
        <w:t xml:space="preserve"> section provides a detailed view of transactions, alerts, PEP hits, and sanctions across geographical regions and asset classes. It allows users to </w:t>
      </w:r>
      <w:proofErr w:type="spellStart"/>
      <w:r w:rsidRPr="002448FA">
        <w:t>analyze</w:t>
      </w:r>
      <w:proofErr w:type="spellEnd"/>
      <w:r w:rsidRPr="002448FA">
        <w:t xml:space="preserve"> the system’s real-time activity and adjust filters for better insight into specific regions, assets, or entities.</w:t>
      </w:r>
    </w:p>
    <w:p w14:paraId="08ECC278" w14:textId="77777777" w:rsidR="002448FA" w:rsidRPr="002448FA" w:rsidRDefault="002448FA" w:rsidP="002448FA">
      <w:pPr>
        <w:rPr>
          <w:b/>
          <w:bCs/>
        </w:rPr>
      </w:pPr>
      <w:r w:rsidRPr="002448FA">
        <w:rPr>
          <w:b/>
          <w:bCs/>
        </w:rPr>
        <w:t>2.1 Geography-Wise Transaction Overview</w:t>
      </w:r>
    </w:p>
    <w:p w14:paraId="7DED3907" w14:textId="77777777" w:rsidR="002448FA" w:rsidRPr="002448FA" w:rsidRDefault="002448FA" w:rsidP="002448FA">
      <w:r w:rsidRPr="002448FA">
        <w:t xml:space="preserve">The </w:t>
      </w:r>
      <w:r w:rsidRPr="002448FA">
        <w:rPr>
          <w:b/>
          <w:bCs/>
        </w:rPr>
        <w:t>Geography Dashboard</w:t>
      </w:r>
      <w:r w:rsidRPr="002448FA">
        <w:t xml:space="preserve"> provides a global perspective on transaction activity.</w:t>
      </w:r>
    </w:p>
    <w:p w14:paraId="10B1C4A9" w14:textId="77777777" w:rsidR="002448FA" w:rsidRPr="002448FA" w:rsidRDefault="002448FA" w:rsidP="002448FA">
      <w:pPr>
        <w:rPr>
          <w:b/>
          <w:bCs/>
        </w:rPr>
      </w:pPr>
      <w:r w:rsidRPr="002448FA">
        <w:rPr>
          <w:b/>
          <w:bCs/>
        </w:rPr>
        <w:t>Sub-sub-sections:</w:t>
      </w:r>
    </w:p>
    <w:p w14:paraId="0ED24D28" w14:textId="77777777" w:rsidR="002448FA" w:rsidRPr="002448FA" w:rsidRDefault="002448FA" w:rsidP="002448FA">
      <w:pPr>
        <w:numPr>
          <w:ilvl w:val="0"/>
          <w:numId w:val="33"/>
        </w:numPr>
      </w:pPr>
      <w:r w:rsidRPr="002448FA">
        <w:rPr>
          <w:b/>
          <w:bCs/>
        </w:rPr>
        <w:t>Design</w:t>
      </w:r>
      <w:r w:rsidRPr="002448FA">
        <w:t xml:space="preserve">: A </w:t>
      </w:r>
      <w:r w:rsidRPr="002448FA">
        <w:rPr>
          <w:b/>
          <w:bCs/>
        </w:rPr>
        <w:t>heatmap</w:t>
      </w:r>
      <w:r w:rsidRPr="002448FA">
        <w:t xml:space="preserve"> displaying transaction volumes per country or region.</w:t>
      </w:r>
    </w:p>
    <w:p w14:paraId="34E6AF21" w14:textId="77777777" w:rsidR="002448FA" w:rsidRPr="002448FA" w:rsidRDefault="002448FA" w:rsidP="002448FA">
      <w:pPr>
        <w:numPr>
          <w:ilvl w:val="1"/>
          <w:numId w:val="33"/>
        </w:numPr>
      </w:pPr>
      <w:r w:rsidRPr="002448FA">
        <w:rPr>
          <w:b/>
          <w:bCs/>
        </w:rPr>
        <w:t>Functionality</w:t>
      </w:r>
      <w:r w:rsidRPr="002448FA">
        <w:t xml:space="preserve">: The heatmap should change </w:t>
      </w:r>
      <w:proofErr w:type="spellStart"/>
      <w:r w:rsidRPr="002448FA">
        <w:t>color</w:t>
      </w:r>
      <w:proofErr w:type="spellEnd"/>
      <w:r w:rsidRPr="002448FA">
        <w:t xml:space="preserve"> intensity based on transaction volumes, with darker </w:t>
      </w:r>
      <w:proofErr w:type="spellStart"/>
      <w:r w:rsidRPr="002448FA">
        <w:t>colors</w:t>
      </w:r>
      <w:proofErr w:type="spellEnd"/>
      <w:r w:rsidRPr="002448FA">
        <w:t xml:space="preserve"> representing higher volumes.</w:t>
      </w:r>
    </w:p>
    <w:p w14:paraId="10D9564A" w14:textId="77777777" w:rsidR="002448FA" w:rsidRPr="002448FA" w:rsidRDefault="002448FA" w:rsidP="002448FA">
      <w:pPr>
        <w:numPr>
          <w:ilvl w:val="1"/>
          <w:numId w:val="33"/>
        </w:numPr>
      </w:pPr>
      <w:r w:rsidRPr="002448FA">
        <w:rPr>
          <w:b/>
          <w:bCs/>
        </w:rPr>
        <w:t>Interactivity</w:t>
      </w:r>
      <w:r w:rsidRPr="002448FA">
        <w:t xml:space="preserve">: Clicking on a country/region should show a </w:t>
      </w:r>
      <w:r w:rsidRPr="002448FA">
        <w:rPr>
          <w:b/>
          <w:bCs/>
        </w:rPr>
        <w:t>detailed list of transactions</w:t>
      </w:r>
      <w:r w:rsidRPr="002448FA">
        <w:t xml:space="preserve"> originating from or directed to that geography.</w:t>
      </w:r>
    </w:p>
    <w:p w14:paraId="7CD00B6D" w14:textId="77777777" w:rsidR="002448FA" w:rsidRPr="002448FA" w:rsidRDefault="002448FA" w:rsidP="002448FA">
      <w:pPr>
        <w:numPr>
          <w:ilvl w:val="0"/>
          <w:numId w:val="33"/>
        </w:numPr>
      </w:pPr>
      <w:r w:rsidRPr="002448FA">
        <w:rPr>
          <w:b/>
          <w:bCs/>
        </w:rPr>
        <w:t>Filters</w:t>
      </w:r>
      <w:r w:rsidRPr="002448FA">
        <w:t>:</w:t>
      </w:r>
    </w:p>
    <w:p w14:paraId="54535DCA" w14:textId="77777777" w:rsidR="002448FA" w:rsidRPr="002448FA" w:rsidRDefault="002448FA" w:rsidP="002448FA">
      <w:pPr>
        <w:numPr>
          <w:ilvl w:val="1"/>
          <w:numId w:val="33"/>
        </w:numPr>
      </w:pPr>
      <w:r w:rsidRPr="002448FA">
        <w:rPr>
          <w:b/>
          <w:bCs/>
        </w:rPr>
        <w:t>Region</w:t>
      </w:r>
      <w:r w:rsidRPr="002448FA">
        <w:t>: Users should be able to filter transactions by specific countries, states, or cities.</w:t>
      </w:r>
    </w:p>
    <w:p w14:paraId="1D41FEB4" w14:textId="77777777" w:rsidR="002448FA" w:rsidRPr="002448FA" w:rsidRDefault="002448FA" w:rsidP="002448FA">
      <w:pPr>
        <w:numPr>
          <w:ilvl w:val="1"/>
          <w:numId w:val="33"/>
        </w:numPr>
      </w:pPr>
      <w:r w:rsidRPr="002448FA">
        <w:rPr>
          <w:b/>
          <w:bCs/>
        </w:rPr>
        <w:t>Currency</w:t>
      </w:r>
      <w:r w:rsidRPr="002448FA">
        <w:t>: A filter for transaction type (fiat vs. cryptocurrency).</w:t>
      </w:r>
    </w:p>
    <w:p w14:paraId="07D4FD96" w14:textId="77777777" w:rsidR="002448FA" w:rsidRPr="002448FA" w:rsidRDefault="002448FA" w:rsidP="002448FA">
      <w:pPr>
        <w:numPr>
          <w:ilvl w:val="1"/>
          <w:numId w:val="33"/>
        </w:numPr>
      </w:pPr>
      <w:r w:rsidRPr="002448FA">
        <w:rPr>
          <w:b/>
          <w:bCs/>
        </w:rPr>
        <w:t>Transaction Direction</w:t>
      </w:r>
      <w:r w:rsidRPr="002448FA">
        <w:t>: Users should be able to filter by inflow vs. outflow for each geography.</w:t>
      </w:r>
    </w:p>
    <w:p w14:paraId="11110DD4" w14:textId="77777777" w:rsidR="002448FA" w:rsidRPr="002448FA" w:rsidRDefault="002448FA" w:rsidP="002448FA">
      <w:pPr>
        <w:rPr>
          <w:b/>
          <w:bCs/>
        </w:rPr>
      </w:pPr>
      <w:r w:rsidRPr="002448FA">
        <w:rPr>
          <w:b/>
          <w:bCs/>
        </w:rPr>
        <w:t>2.2 Asset-Wise Transaction Breakdown</w:t>
      </w:r>
    </w:p>
    <w:p w14:paraId="564C498B" w14:textId="77777777" w:rsidR="002448FA" w:rsidRPr="002448FA" w:rsidRDefault="002448FA" w:rsidP="002448FA">
      <w:r w:rsidRPr="002448FA">
        <w:t>This dashboard focuses on asset class transactions, especially for cryptocurrencies and fiat.</w:t>
      </w:r>
    </w:p>
    <w:p w14:paraId="47AE36EE" w14:textId="77777777" w:rsidR="002448FA" w:rsidRPr="002448FA" w:rsidRDefault="002448FA" w:rsidP="002448FA">
      <w:pPr>
        <w:rPr>
          <w:b/>
          <w:bCs/>
        </w:rPr>
      </w:pPr>
      <w:r w:rsidRPr="002448FA">
        <w:rPr>
          <w:b/>
          <w:bCs/>
        </w:rPr>
        <w:t>Sub-sub-sections:</w:t>
      </w:r>
    </w:p>
    <w:p w14:paraId="017E35B6" w14:textId="77777777" w:rsidR="002448FA" w:rsidRPr="002448FA" w:rsidRDefault="002448FA" w:rsidP="002448FA">
      <w:pPr>
        <w:numPr>
          <w:ilvl w:val="0"/>
          <w:numId w:val="34"/>
        </w:numPr>
      </w:pPr>
      <w:r w:rsidRPr="002448FA">
        <w:rPr>
          <w:b/>
          <w:bCs/>
        </w:rPr>
        <w:t>Design</w:t>
      </w:r>
      <w:r w:rsidRPr="002448FA">
        <w:t xml:space="preserve">: Use </w:t>
      </w:r>
      <w:r w:rsidRPr="002448FA">
        <w:rPr>
          <w:b/>
          <w:bCs/>
        </w:rPr>
        <w:t>stacked bar charts</w:t>
      </w:r>
      <w:r w:rsidRPr="002448FA">
        <w:t xml:space="preserve"> that show the distribution of transaction volumes by asset class (e.g., Bitcoin, Ethereum, Stablecoins, Fiat).</w:t>
      </w:r>
    </w:p>
    <w:p w14:paraId="61DF3426" w14:textId="77777777" w:rsidR="002448FA" w:rsidRPr="002448FA" w:rsidRDefault="002448FA" w:rsidP="002448FA">
      <w:pPr>
        <w:numPr>
          <w:ilvl w:val="1"/>
          <w:numId w:val="34"/>
        </w:numPr>
      </w:pPr>
      <w:r w:rsidRPr="002448FA">
        <w:rPr>
          <w:b/>
          <w:bCs/>
        </w:rPr>
        <w:t>Interactivity</w:t>
      </w:r>
      <w:r w:rsidRPr="002448FA">
        <w:t>: Allow users to click on each asset class to see detailed transactions involving those assets.</w:t>
      </w:r>
    </w:p>
    <w:p w14:paraId="4AE07603" w14:textId="77777777" w:rsidR="002448FA" w:rsidRPr="002448FA" w:rsidRDefault="002448FA" w:rsidP="002448FA">
      <w:pPr>
        <w:numPr>
          <w:ilvl w:val="1"/>
          <w:numId w:val="34"/>
        </w:numPr>
      </w:pPr>
      <w:r w:rsidRPr="002448FA">
        <w:rPr>
          <w:b/>
          <w:bCs/>
        </w:rPr>
        <w:t>Hover-Over Details</w:t>
      </w:r>
      <w:r w:rsidRPr="002448FA">
        <w:t xml:space="preserve">: On hover, show </w:t>
      </w:r>
      <w:r w:rsidRPr="002448FA">
        <w:rPr>
          <w:b/>
          <w:bCs/>
        </w:rPr>
        <w:t>detailed statistics</w:t>
      </w:r>
      <w:r w:rsidRPr="002448FA">
        <w:t xml:space="preserve"> like transaction count, value, and top countries or customers involved.</w:t>
      </w:r>
    </w:p>
    <w:p w14:paraId="201C3F16" w14:textId="77777777" w:rsidR="002448FA" w:rsidRPr="002448FA" w:rsidRDefault="002448FA" w:rsidP="002448FA">
      <w:pPr>
        <w:rPr>
          <w:b/>
          <w:bCs/>
        </w:rPr>
      </w:pPr>
      <w:r w:rsidRPr="002448FA">
        <w:rPr>
          <w:b/>
          <w:bCs/>
        </w:rPr>
        <w:t>2.3 Transaction Screening</w:t>
      </w:r>
    </w:p>
    <w:p w14:paraId="76ACFB57" w14:textId="77777777" w:rsidR="002448FA" w:rsidRPr="002448FA" w:rsidRDefault="002448FA" w:rsidP="002448FA">
      <w:r w:rsidRPr="002448FA">
        <w:t xml:space="preserve">The </w:t>
      </w:r>
      <w:r w:rsidRPr="002448FA">
        <w:rPr>
          <w:b/>
          <w:bCs/>
        </w:rPr>
        <w:t>Transaction Screening Dashboard</w:t>
      </w:r>
      <w:r w:rsidRPr="002448FA">
        <w:t xml:space="preserve"> shows the number of transactions flagged, passed, or under investigation.</w:t>
      </w:r>
    </w:p>
    <w:p w14:paraId="65333C54" w14:textId="77777777" w:rsidR="002448FA" w:rsidRPr="002448FA" w:rsidRDefault="002448FA" w:rsidP="002448FA">
      <w:pPr>
        <w:rPr>
          <w:b/>
          <w:bCs/>
        </w:rPr>
      </w:pPr>
      <w:r w:rsidRPr="002448FA">
        <w:rPr>
          <w:b/>
          <w:bCs/>
        </w:rPr>
        <w:t>Sub-sub-sections:</w:t>
      </w:r>
    </w:p>
    <w:p w14:paraId="799E48F0" w14:textId="77777777" w:rsidR="002448FA" w:rsidRPr="002448FA" w:rsidRDefault="002448FA" w:rsidP="002448FA">
      <w:pPr>
        <w:numPr>
          <w:ilvl w:val="0"/>
          <w:numId w:val="35"/>
        </w:numPr>
      </w:pPr>
      <w:r w:rsidRPr="002448FA">
        <w:rPr>
          <w:b/>
          <w:bCs/>
        </w:rPr>
        <w:lastRenderedPageBreak/>
        <w:t>Design</w:t>
      </w:r>
      <w:r w:rsidRPr="002448FA">
        <w:t xml:space="preserve">: A </w:t>
      </w:r>
      <w:r w:rsidRPr="002448FA">
        <w:rPr>
          <w:b/>
          <w:bCs/>
        </w:rPr>
        <w:t>pie chart</w:t>
      </w:r>
      <w:r w:rsidRPr="002448FA">
        <w:t xml:space="preserve"> or </w:t>
      </w:r>
      <w:r w:rsidRPr="002448FA">
        <w:rPr>
          <w:b/>
          <w:bCs/>
        </w:rPr>
        <w:t>stacked bar chart</w:t>
      </w:r>
      <w:r w:rsidRPr="002448FA">
        <w:t xml:space="preserve"> showing the status of transactions (screened, blocked, under investigation, passed).</w:t>
      </w:r>
    </w:p>
    <w:p w14:paraId="48612B01" w14:textId="77777777" w:rsidR="002448FA" w:rsidRPr="002448FA" w:rsidRDefault="002448FA" w:rsidP="002448FA">
      <w:pPr>
        <w:numPr>
          <w:ilvl w:val="1"/>
          <w:numId w:val="35"/>
        </w:numPr>
      </w:pPr>
      <w:r w:rsidRPr="002448FA">
        <w:rPr>
          <w:b/>
          <w:bCs/>
        </w:rPr>
        <w:t>Progress Bar</w:t>
      </w:r>
      <w:r w:rsidRPr="002448FA">
        <w:t>: Indicate how many of the flagged transactions are still under investigation or require resolution.</w:t>
      </w:r>
    </w:p>
    <w:p w14:paraId="52BB9D1A" w14:textId="77777777" w:rsidR="002448FA" w:rsidRPr="002448FA" w:rsidRDefault="002448FA" w:rsidP="002448FA">
      <w:pPr>
        <w:numPr>
          <w:ilvl w:val="1"/>
          <w:numId w:val="35"/>
        </w:numPr>
      </w:pPr>
      <w:r w:rsidRPr="002448FA">
        <w:rPr>
          <w:b/>
          <w:bCs/>
        </w:rPr>
        <w:t>Drill-Down</w:t>
      </w:r>
      <w:r w:rsidRPr="002448FA">
        <w:t>: Clicking on any segment (e.g., “blocked transactions”) should take the user to the list of blocked transactions and their associated cases.</w:t>
      </w:r>
    </w:p>
    <w:p w14:paraId="0286E330" w14:textId="77777777" w:rsidR="002448FA" w:rsidRPr="002448FA" w:rsidRDefault="002448FA" w:rsidP="002448FA">
      <w:pPr>
        <w:rPr>
          <w:b/>
          <w:bCs/>
        </w:rPr>
      </w:pPr>
      <w:r w:rsidRPr="002448FA">
        <w:rPr>
          <w:b/>
          <w:bCs/>
        </w:rPr>
        <w:t>2.4 PEPs &amp; Sanctions</w:t>
      </w:r>
    </w:p>
    <w:p w14:paraId="0BC65BC4" w14:textId="77777777" w:rsidR="002448FA" w:rsidRPr="002448FA" w:rsidRDefault="002448FA" w:rsidP="002448FA">
      <w:r w:rsidRPr="002448FA">
        <w:t xml:space="preserve">This section tracks transactions involving </w:t>
      </w:r>
      <w:r w:rsidRPr="002448FA">
        <w:rPr>
          <w:b/>
          <w:bCs/>
        </w:rPr>
        <w:t>Politically Exposed Persons (PEPs)</w:t>
      </w:r>
      <w:r w:rsidRPr="002448FA">
        <w:t xml:space="preserve"> and entities on sanctions lists.</w:t>
      </w:r>
    </w:p>
    <w:p w14:paraId="53BB31F1" w14:textId="77777777" w:rsidR="002448FA" w:rsidRPr="002448FA" w:rsidRDefault="002448FA" w:rsidP="002448FA">
      <w:pPr>
        <w:rPr>
          <w:b/>
          <w:bCs/>
        </w:rPr>
      </w:pPr>
      <w:r w:rsidRPr="002448FA">
        <w:rPr>
          <w:b/>
          <w:bCs/>
        </w:rPr>
        <w:t>Sub-sub-sections:</w:t>
      </w:r>
    </w:p>
    <w:p w14:paraId="4F77BCD0" w14:textId="77777777" w:rsidR="002448FA" w:rsidRPr="002448FA" w:rsidRDefault="002448FA" w:rsidP="002448FA">
      <w:pPr>
        <w:numPr>
          <w:ilvl w:val="0"/>
          <w:numId w:val="36"/>
        </w:numPr>
      </w:pPr>
      <w:r w:rsidRPr="002448FA">
        <w:rPr>
          <w:b/>
          <w:bCs/>
        </w:rPr>
        <w:t>Design</w:t>
      </w:r>
      <w:r w:rsidRPr="002448FA">
        <w:t xml:space="preserve">: A </w:t>
      </w:r>
      <w:r w:rsidRPr="002448FA">
        <w:rPr>
          <w:b/>
          <w:bCs/>
        </w:rPr>
        <w:t>bar graph</w:t>
      </w:r>
      <w:r w:rsidRPr="002448FA">
        <w:t xml:space="preserve"> showing the number of transactions involving PEPs and sanctioned entities by country.</w:t>
      </w:r>
    </w:p>
    <w:p w14:paraId="3F93530D" w14:textId="77777777" w:rsidR="002448FA" w:rsidRPr="002448FA" w:rsidRDefault="002448FA" w:rsidP="002448FA">
      <w:pPr>
        <w:numPr>
          <w:ilvl w:val="1"/>
          <w:numId w:val="36"/>
        </w:numPr>
      </w:pPr>
      <w:r w:rsidRPr="002448FA">
        <w:rPr>
          <w:b/>
          <w:bCs/>
        </w:rPr>
        <w:t>Filters</w:t>
      </w:r>
      <w:r w:rsidRPr="002448FA">
        <w:t xml:space="preserve">: Include filters for PEP status, country, risk level, and </w:t>
      </w:r>
      <w:proofErr w:type="gramStart"/>
      <w:r w:rsidRPr="002448FA">
        <w:t>time period</w:t>
      </w:r>
      <w:proofErr w:type="gramEnd"/>
      <w:r w:rsidRPr="002448FA">
        <w:t>.</w:t>
      </w:r>
    </w:p>
    <w:p w14:paraId="11E5EB3F" w14:textId="77777777" w:rsidR="002448FA" w:rsidRPr="002448FA" w:rsidRDefault="002448FA" w:rsidP="002448FA">
      <w:pPr>
        <w:numPr>
          <w:ilvl w:val="1"/>
          <w:numId w:val="36"/>
        </w:numPr>
      </w:pPr>
      <w:r w:rsidRPr="002448FA">
        <w:rPr>
          <w:b/>
          <w:bCs/>
        </w:rPr>
        <w:t>Interactivity</w:t>
      </w:r>
      <w:r w:rsidRPr="002448FA">
        <w:t>: Clicking on a bar should show the transactions involving that specific PEP or sanctioned entity, with links to case details.</w:t>
      </w:r>
    </w:p>
    <w:p w14:paraId="3C7E9B57" w14:textId="77777777" w:rsidR="002448FA" w:rsidRPr="002448FA" w:rsidRDefault="002448FA" w:rsidP="002448FA">
      <w:r w:rsidRPr="002448FA">
        <w:pict w14:anchorId="533EF1A8">
          <v:rect id="_x0000_i1157" style="width:0;height:1.5pt" o:hralign="center" o:hrstd="t" o:hr="t" fillcolor="#a0a0a0" stroked="f"/>
        </w:pict>
      </w:r>
    </w:p>
    <w:p w14:paraId="601A2F12" w14:textId="77777777" w:rsidR="002448FA" w:rsidRPr="002448FA" w:rsidRDefault="002448FA" w:rsidP="002448FA">
      <w:pPr>
        <w:rPr>
          <w:b/>
          <w:bCs/>
        </w:rPr>
      </w:pPr>
      <w:r w:rsidRPr="002448FA">
        <w:rPr>
          <w:b/>
          <w:bCs/>
        </w:rPr>
        <w:t>3. Alerts Dashboard (Page 9-13)</w:t>
      </w:r>
    </w:p>
    <w:p w14:paraId="678CB6E7" w14:textId="77777777" w:rsidR="002448FA" w:rsidRPr="002448FA" w:rsidRDefault="002448FA" w:rsidP="002448FA">
      <w:r w:rsidRPr="002448FA">
        <w:t xml:space="preserve">The </w:t>
      </w:r>
      <w:r w:rsidRPr="002448FA">
        <w:rPr>
          <w:b/>
          <w:bCs/>
        </w:rPr>
        <w:t>Alerts Dashboard</w:t>
      </w:r>
      <w:r w:rsidRPr="002448FA">
        <w:t xml:space="preserve"> provides a comprehensive analysis of all financial crime alerts generated by the system, categorized by volume, severity, and type. It tracks the aging of alerts and highlights pending investigations.</w:t>
      </w:r>
    </w:p>
    <w:p w14:paraId="1C51B54E" w14:textId="77777777" w:rsidR="002448FA" w:rsidRPr="002448FA" w:rsidRDefault="002448FA" w:rsidP="002448FA">
      <w:pPr>
        <w:rPr>
          <w:b/>
          <w:bCs/>
        </w:rPr>
      </w:pPr>
      <w:r w:rsidRPr="002448FA">
        <w:rPr>
          <w:b/>
          <w:bCs/>
        </w:rPr>
        <w:t>3.1 Alert Aging &amp; Volume</w:t>
      </w:r>
    </w:p>
    <w:p w14:paraId="05A52EB5" w14:textId="77777777" w:rsidR="002448FA" w:rsidRPr="002448FA" w:rsidRDefault="002448FA" w:rsidP="002448FA">
      <w:r w:rsidRPr="002448FA">
        <w:t>This dashboard tracks aging alerts and volume metrics over time.</w:t>
      </w:r>
    </w:p>
    <w:p w14:paraId="2CFD802A" w14:textId="77777777" w:rsidR="002448FA" w:rsidRPr="002448FA" w:rsidRDefault="002448FA" w:rsidP="002448FA">
      <w:pPr>
        <w:rPr>
          <w:b/>
          <w:bCs/>
        </w:rPr>
      </w:pPr>
      <w:r w:rsidRPr="002448FA">
        <w:rPr>
          <w:b/>
          <w:bCs/>
        </w:rPr>
        <w:t>Sub-sub-sections:</w:t>
      </w:r>
    </w:p>
    <w:p w14:paraId="142A9DC2" w14:textId="77777777" w:rsidR="002448FA" w:rsidRPr="002448FA" w:rsidRDefault="002448FA" w:rsidP="002448FA">
      <w:pPr>
        <w:numPr>
          <w:ilvl w:val="0"/>
          <w:numId w:val="37"/>
        </w:numPr>
      </w:pPr>
      <w:r w:rsidRPr="002448FA">
        <w:rPr>
          <w:b/>
          <w:bCs/>
        </w:rPr>
        <w:t>Design</w:t>
      </w:r>
      <w:r w:rsidRPr="002448FA">
        <w:t xml:space="preserve">: Use a </w:t>
      </w:r>
      <w:r w:rsidRPr="002448FA">
        <w:rPr>
          <w:b/>
          <w:bCs/>
        </w:rPr>
        <w:t>bar chart</w:t>
      </w:r>
      <w:r w:rsidRPr="002448FA">
        <w:t xml:space="preserve"> to display alert aging (e.g., alerts unresolved for 1-7 days, 7-14 days, etc.) categorized by severity.</w:t>
      </w:r>
    </w:p>
    <w:p w14:paraId="41F2CE6E" w14:textId="77777777" w:rsidR="002448FA" w:rsidRPr="002448FA" w:rsidRDefault="002448FA" w:rsidP="002448FA">
      <w:pPr>
        <w:numPr>
          <w:ilvl w:val="1"/>
          <w:numId w:val="37"/>
        </w:numPr>
      </w:pPr>
      <w:r w:rsidRPr="002448FA">
        <w:rPr>
          <w:b/>
          <w:bCs/>
        </w:rPr>
        <w:t>Hover-Over</w:t>
      </w:r>
      <w:r w:rsidRPr="002448FA">
        <w:t>: When hovering over each bar, show the exact number of alerts in that time range and their risk rating.</w:t>
      </w:r>
    </w:p>
    <w:p w14:paraId="1AE61938" w14:textId="77777777" w:rsidR="002448FA" w:rsidRPr="002448FA" w:rsidRDefault="002448FA" w:rsidP="002448FA">
      <w:pPr>
        <w:numPr>
          <w:ilvl w:val="1"/>
          <w:numId w:val="37"/>
        </w:numPr>
      </w:pPr>
      <w:r w:rsidRPr="002448FA">
        <w:rPr>
          <w:b/>
          <w:bCs/>
        </w:rPr>
        <w:t>Filters</w:t>
      </w:r>
      <w:r w:rsidRPr="002448FA">
        <w:t xml:space="preserve">: Include filters for severity (critical, medium, low) and </w:t>
      </w:r>
      <w:proofErr w:type="gramStart"/>
      <w:r w:rsidRPr="002448FA">
        <w:t>time period</w:t>
      </w:r>
      <w:proofErr w:type="gramEnd"/>
      <w:r w:rsidRPr="002448FA">
        <w:t xml:space="preserve"> (last 24 hours, 7 days, 30 days).</w:t>
      </w:r>
    </w:p>
    <w:p w14:paraId="08624939" w14:textId="77777777" w:rsidR="002448FA" w:rsidRPr="002448FA" w:rsidRDefault="002448FA" w:rsidP="002448FA">
      <w:pPr>
        <w:rPr>
          <w:b/>
          <w:bCs/>
        </w:rPr>
      </w:pPr>
      <w:r w:rsidRPr="002448FA">
        <w:rPr>
          <w:b/>
          <w:bCs/>
        </w:rPr>
        <w:t>3.2 Alert Volume by Scenarios</w:t>
      </w:r>
    </w:p>
    <w:p w14:paraId="3D9FB4F2" w14:textId="77777777" w:rsidR="002448FA" w:rsidRPr="002448FA" w:rsidRDefault="002448FA" w:rsidP="002448FA">
      <w:r w:rsidRPr="002448FA">
        <w:lastRenderedPageBreak/>
        <w:t xml:space="preserve">This dashboard shows the volume of alerts categorized by </w:t>
      </w:r>
      <w:r w:rsidRPr="002448FA">
        <w:rPr>
          <w:b/>
          <w:bCs/>
        </w:rPr>
        <w:t>AML scenarios</w:t>
      </w:r>
      <w:r w:rsidRPr="002448FA">
        <w:t xml:space="preserve">, such as </w:t>
      </w:r>
      <w:r w:rsidRPr="002448FA">
        <w:rPr>
          <w:b/>
          <w:bCs/>
        </w:rPr>
        <w:t>structuring</w:t>
      </w:r>
      <w:r w:rsidRPr="002448FA">
        <w:t xml:space="preserve">, </w:t>
      </w:r>
      <w:r w:rsidRPr="002448FA">
        <w:rPr>
          <w:b/>
          <w:bCs/>
        </w:rPr>
        <w:t>layering</w:t>
      </w:r>
      <w:r w:rsidRPr="002448FA">
        <w:t xml:space="preserve">, and </w:t>
      </w:r>
      <w:r w:rsidRPr="002448FA">
        <w:rPr>
          <w:b/>
          <w:bCs/>
        </w:rPr>
        <w:t>smurfing</w:t>
      </w:r>
      <w:r w:rsidRPr="002448FA">
        <w:t>.</w:t>
      </w:r>
    </w:p>
    <w:p w14:paraId="32ED8C52" w14:textId="77777777" w:rsidR="002448FA" w:rsidRPr="002448FA" w:rsidRDefault="002448FA" w:rsidP="002448FA">
      <w:pPr>
        <w:rPr>
          <w:b/>
          <w:bCs/>
        </w:rPr>
      </w:pPr>
      <w:r w:rsidRPr="002448FA">
        <w:rPr>
          <w:b/>
          <w:bCs/>
        </w:rPr>
        <w:t>Sub-sub-sections:</w:t>
      </w:r>
    </w:p>
    <w:p w14:paraId="5E2CE88C" w14:textId="77777777" w:rsidR="002448FA" w:rsidRPr="002448FA" w:rsidRDefault="002448FA" w:rsidP="002448FA">
      <w:pPr>
        <w:numPr>
          <w:ilvl w:val="0"/>
          <w:numId w:val="38"/>
        </w:numPr>
      </w:pPr>
      <w:r w:rsidRPr="002448FA">
        <w:rPr>
          <w:b/>
          <w:bCs/>
        </w:rPr>
        <w:t>Design</w:t>
      </w:r>
      <w:r w:rsidRPr="002448FA">
        <w:t xml:space="preserve">: </w:t>
      </w:r>
      <w:r w:rsidRPr="002448FA">
        <w:rPr>
          <w:b/>
          <w:bCs/>
        </w:rPr>
        <w:t>Stacked bar charts</w:t>
      </w:r>
      <w:r w:rsidRPr="002448FA">
        <w:t xml:space="preserve"> visualizing alerts generated by financial crime typologies (AML, fraud, sanctions).</w:t>
      </w:r>
    </w:p>
    <w:p w14:paraId="7BE23CFD" w14:textId="77777777" w:rsidR="002448FA" w:rsidRPr="002448FA" w:rsidRDefault="002448FA" w:rsidP="002448FA">
      <w:pPr>
        <w:numPr>
          <w:ilvl w:val="1"/>
          <w:numId w:val="38"/>
        </w:numPr>
      </w:pPr>
      <w:r w:rsidRPr="002448FA">
        <w:rPr>
          <w:b/>
          <w:bCs/>
        </w:rPr>
        <w:t>Interactivity</w:t>
      </w:r>
      <w:r w:rsidRPr="002448FA">
        <w:t>: Users should be able to click on a specific alert type to view the detailed list of alerts triggered by that scenario.</w:t>
      </w:r>
    </w:p>
    <w:p w14:paraId="314AB8F6" w14:textId="77777777" w:rsidR="002448FA" w:rsidRPr="002448FA" w:rsidRDefault="002448FA" w:rsidP="002448FA">
      <w:pPr>
        <w:rPr>
          <w:b/>
          <w:bCs/>
        </w:rPr>
      </w:pPr>
      <w:r w:rsidRPr="002448FA">
        <w:rPr>
          <w:b/>
          <w:bCs/>
        </w:rPr>
        <w:t>3.3 Trigger of Hits (Alert Causes)</w:t>
      </w:r>
    </w:p>
    <w:p w14:paraId="1AA6835F" w14:textId="77777777" w:rsidR="002448FA" w:rsidRPr="002448FA" w:rsidRDefault="002448FA" w:rsidP="002448FA">
      <w:r w:rsidRPr="002448FA">
        <w:t>This section identifies the primary causes for alerts being triggered (e.g., large transactions, mismatched KYC data, high-risk entities).</w:t>
      </w:r>
    </w:p>
    <w:p w14:paraId="010A8A5D" w14:textId="77777777" w:rsidR="002448FA" w:rsidRPr="002448FA" w:rsidRDefault="002448FA" w:rsidP="002448FA">
      <w:pPr>
        <w:rPr>
          <w:b/>
          <w:bCs/>
        </w:rPr>
      </w:pPr>
      <w:r w:rsidRPr="002448FA">
        <w:rPr>
          <w:b/>
          <w:bCs/>
        </w:rPr>
        <w:t>Sub-sub-sections:</w:t>
      </w:r>
    </w:p>
    <w:p w14:paraId="0C6AC3C4" w14:textId="77777777" w:rsidR="002448FA" w:rsidRPr="002448FA" w:rsidRDefault="002448FA" w:rsidP="002448FA">
      <w:pPr>
        <w:numPr>
          <w:ilvl w:val="0"/>
          <w:numId w:val="39"/>
        </w:numPr>
      </w:pPr>
      <w:r w:rsidRPr="002448FA">
        <w:rPr>
          <w:b/>
          <w:bCs/>
        </w:rPr>
        <w:t>Design</w:t>
      </w:r>
      <w:r w:rsidRPr="002448FA">
        <w:t xml:space="preserve">: A </w:t>
      </w:r>
      <w:r w:rsidRPr="002448FA">
        <w:rPr>
          <w:b/>
          <w:bCs/>
        </w:rPr>
        <w:t>pie chart</w:t>
      </w:r>
      <w:r w:rsidRPr="002448FA">
        <w:t xml:space="preserve"> illustrating the causes of alert hits (e.g., transaction value, PEP hits, mismatched KYC).</w:t>
      </w:r>
    </w:p>
    <w:p w14:paraId="76E4EF99" w14:textId="77777777" w:rsidR="002448FA" w:rsidRPr="002448FA" w:rsidRDefault="002448FA" w:rsidP="002448FA">
      <w:pPr>
        <w:numPr>
          <w:ilvl w:val="1"/>
          <w:numId w:val="39"/>
        </w:numPr>
      </w:pPr>
      <w:r w:rsidRPr="002448FA">
        <w:rPr>
          <w:b/>
          <w:bCs/>
        </w:rPr>
        <w:t>Interactivity</w:t>
      </w:r>
      <w:r w:rsidRPr="002448FA">
        <w:t>: Clicking on a section should take users to the list of transactions that triggered those alerts.</w:t>
      </w:r>
    </w:p>
    <w:p w14:paraId="47C8AB2B" w14:textId="77777777" w:rsidR="002448FA" w:rsidRPr="002448FA" w:rsidRDefault="002448FA" w:rsidP="002448FA">
      <w:pPr>
        <w:numPr>
          <w:ilvl w:val="1"/>
          <w:numId w:val="39"/>
        </w:numPr>
      </w:pPr>
      <w:r w:rsidRPr="002448FA">
        <w:rPr>
          <w:b/>
          <w:bCs/>
        </w:rPr>
        <w:t>Hover-Over Details</w:t>
      </w:r>
      <w:r w:rsidRPr="002448FA">
        <w:t>: Display the number and percentage of alerts triggered by each cause.</w:t>
      </w:r>
    </w:p>
    <w:p w14:paraId="785B661C" w14:textId="77777777" w:rsidR="002448FA" w:rsidRPr="002448FA" w:rsidRDefault="002448FA" w:rsidP="002448FA">
      <w:pPr>
        <w:rPr>
          <w:b/>
          <w:bCs/>
        </w:rPr>
      </w:pPr>
      <w:r w:rsidRPr="002448FA">
        <w:rPr>
          <w:b/>
          <w:bCs/>
        </w:rPr>
        <w:t>3.4 Alerts by Product Type</w:t>
      </w:r>
    </w:p>
    <w:p w14:paraId="65694A0A" w14:textId="77777777" w:rsidR="002448FA" w:rsidRPr="002448FA" w:rsidRDefault="002448FA" w:rsidP="002448FA">
      <w:r w:rsidRPr="002448FA">
        <w:t>This section categorizes alerts by product type, such as fiat transfers, crypto transfers, and credit transfers.</w:t>
      </w:r>
    </w:p>
    <w:p w14:paraId="134A43DE" w14:textId="77777777" w:rsidR="002448FA" w:rsidRPr="002448FA" w:rsidRDefault="002448FA" w:rsidP="002448FA">
      <w:pPr>
        <w:rPr>
          <w:b/>
          <w:bCs/>
        </w:rPr>
      </w:pPr>
      <w:r w:rsidRPr="002448FA">
        <w:rPr>
          <w:b/>
          <w:bCs/>
        </w:rPr>
        <w:t>Sub-sub-sections:</w:t>
      </w:r>
    </w:p>
    <w:p w14:paraId="231A5425" w14:textId="77777777" w:rsidR="002448FA" w:rsidRPr="002448FA" w:rsidRDefault="002448FA" w:rsidP="002448FA">
      <w:pPr>
        <w:numPr>
          <w:ilvl w:val="0"/>
          <w:numId w:val="40"/>
        </w:numPr>
      </w:pPr>
      <w:r w:rsidRPr="002448FA">
        <w:rPr>
          <w:b/>
          <w:bCs/>
        </w:rPr>
        <w:t>Design</w:t>
      </w:r>
      <w:r w:rsidRPr="002448FA">
        <w:t xml:space="preserve">: Use a </w:t>
      </w:r>
      <w:r w:rsidRPr="002448FA">
        <w:rPr>
          <w:b/>
          <w:bCs/>
        </w:rPr>
        <w:t>bar chart</w:t>
      </w:r>
      <w:r w:rsidRPr="002448FA">
        <w:t xml:space="preserve"> to show the number of alerts triggered by each product type.</w:t>
      </w:r>
    </w:p>
    <w:p w14:paraId="441AE7A2" w14:textId="77777777" w:rsidR="002448FA" w:rsidRPr="002448FA" w:rsidRDefault="002448FA" w:rsidP="002448FA">
      <w:pPr>
        <w:numPr>
          <w:ilvl w:val="1"/>
          <w:numId w:val="40"/>
        </w:numPr>
      </w:pPr>
      <w:r w:rsidRPr="002448FA">
        <w:rPr>
          <w:b/>
          <w:bCs/>
        </w:rPr>
        <w:t>Drill-Down</w:t>
      </w:r>
      <w:r w:rsidRPr="002448FA">
        <w:t>: Allow users to click on each product category to view the underlying transactions and alerts.</w:t>
      </w:r>
    </w:p>
    <w:p w14:paraId="573503AC" w14:textId="77777777" w:rsidR="002448FA" w:rsidRPr="002448FA" w:rsidRDefault="002448FA" w:rsidP="002448FA">
      <w:r w:rsidRPr="002448FA">
        <w:pict w14:anchorId="30C99273">
          <v:rect id="_x0000_i1158" style="width:0;height:1.5pt" o:hralign="center" o:hrstd="t" o:hr="t" fillcolor="#a0a0a0" stroked="f"/>
        </w:pict>
      </w:r>
    </w:p>
    <w:p w14:paraId="27DAC4D0" w14:textId="77777777" w:rsidR="002448FA" w:rsidRPr="002448FA" w:rsidRDefault="002448FA" w:rsidP="002448FA">
      <w:pPr>
        <w:rPr>
          <w:b/>
          <w:bCs/>
        </w:rPr>
      </w:pPr>
      <w:r w:rsidRPr="002448FA">
        <w:rPr>
          <w:b/>
          <w:bCs/>
        </w:rPr>
        <w:t>4. Rules Dashboard (Page 14-17)</w:t>
      </w:r>
    </w:p>
    <w:p w14:paraId="0EBD258D" w14:textId="77777777" w:rsidR="002448FA" w:rsidRPr="002448FA" w:rsidRDefault="002448FA" w:rsidP="002448FA">
      <w:r w:rsidRPr="002448FA">
        <w:t xml:space="preserve">The </w:t>
      </w:r>
      <w:r w:rsidRPr="002448FA">
        <w:rPr>
          <w:b/>
          <w:bCs/>
        </w:rPr>
        <w:t>Rules Dashboard</w:t>
      </w:r>
      <w:r w:rsidRPr="002448FA">
        <w:t xml:space="preserve"> allows the system administrator or compliance team to configure and manage detection rules based on AML, ABC, and other typologies for detecting financial crimes.</w:t>
      </w:r>
    </w:p>
    <w:p w14:paraId="0956385D" w14:textId="77777777" w:rsidR="002448FA" w:rsidRPr="002448FA" w:rsidRDefault="002448FA" w:rsidP="002448FA">
      <w:pPr>
        <w:rPr>
          <w:b/>
          <w:bCs/>
        </w:rPr>
      </w:pPr>
      <w:r w:rsidRPr="002448FA">
        <w:rPr>
          <w:b/>
          <w:bCs/>
        </w:rPr>
        <w:t>4.1 Rule Creation &amp; Management</w:t>
      </w:r>
    </w:p>
    <w:p w14:paraId="4BBD0CB8" w14:textId="77777777" w:rsidR="002448FA" w:rsidRPr="002448FA" w:rsidRDefault="002448FA" w:rsidP="002448FA">
      <w:r w:rsidRPr="002448FA">
        <w:lastRenderedPageBreak/>
        <w:t>This section allows users to create rules for detecting suspicious activities based on typologies provided by regulators like FATF, AUSTRAC, and FinCEN.</w:t>
      </w:r>
    </w:p>
    <w:p w14:paraId="2E9DCCE1" w14:textId="77777777" w:rsidR="002448FA" w:rsidRPr="002448FA" w:rsidRDefault="002448FA" w:rsidP="002448FA">
      <w:pPr>
        <w:rPr>
          <w:b/>
          <w:bCs/>
        </w:rPr>
      </w:pPr>
      <w:r w:rsidRPr="002448FA">
        <w:rPr>
          <w:b/>
          <w:bCs/>
        </w:rPr>
        <w:t>Sub-sub-sections:</w:t>
      </w:r>
    </w:p>
    <w:p w14:paraId="76C9AC00" w14:textId="77777777" w:rsidR="002448FA" w:rsidRPr="002448FA" w:rsidRDefault="002448FA" w:rsidP="002448FA">
      <w:pPr>
        <w:numPr>
          <w:ilvl w:val="0"/>
          <w:numId w:val="41"/>
        </w:numPr>
      </w:pPr>
      <w:r w:rsidRPr="002448FA">
        <w:rPr>
          <w:b/>
          <w:bCs/>
        </w:rPr>
        <w:t>Design</w:t>
      </w:r>
      <w:r w:rsidRPr="002448FA">
        <w:t xml:space="preserve">: Use a </w:t>
      </w:r>
      <w:r w:rsidRPr="002448FA">
        <w:rPr>
          <w:b/>
          <w:bCs/>
        </w:rPr>
        <w:t>wizard-based interface</w:t>
      </w:r>
      <w:r w:rsidRPr="002448FA">
        <w:t xml:space="preserve"> for rule creation, guiding the user step-by-step in selecting conditions such as:</w:t>
      </w:r>
    </w:p>
    <w:p w14:paraId="31D87B28" w14:textId="77777777" w:rsidR="002448FA" w:rsidRPr="002448FA" w:rsidRDefault="002448FA" w:rsidP="002448FA">
      <w:pPr>
        <w:numPr>
          <w:ilvl w:val="1"/>
          <w:numId w:val="41"/>
        </w:numPr>
      </w:pPr>
      <w:r w:rsidRPr="002448FA">
        <w:rPr>
          <w:b/>
          <w:bCs/>
        </w:rPr>
        <w:t>Transaction Type</w:t>
      </w:r>
    </w:p>
    <w:p w14:paraId="58F96A72" w14:textId="77777777" w:rsidR="002448FA" w:rsidRPr="002448FA" w:rsidRDefault="002448FA" w:rsidP="002448FA">
      <w:pPr>
        <w:numPr>
          <w:ilvl w:val="1"/>
          <w:numId w:val="41"/>
        </w:numPr>
      </w:pPr>
      <w:r w:rsidRPr="002448FA">
        <w:rPr>
          <w:b/>
          <w:bCs/>
        </w:rPr>
        <w:t>Risk Rating</w:t>
      </w:r>
    </w:p>
    <w:p w14:paraId="73758B1A" w14:textId="77777777" w:rsidR="002448FA" w:rsidRPr="002448FA" w:rsidRDefault="002448FA" w:rsidP="002448FA">
      <w:pPr>
        <w:numPr>
          <w:ilvl w:val="1"/>
          <w:numId w:val="41"/>
        </w:numPr>
      </w:pPr>
      <w:r w:rsidRPr="002448FA">
        <w:rPr>
          <w:b/>
          <w:bCs/>
        </w:rPr>
        <w:t>Amount Threshold</w:t>
      </w:r>
    </w:p>
    <w:p w14:paraId="7F664FAA" w14:textId="77777777" w:rsidR="002448FA" w:rsidRPr="002448FA" w:rsidRDefault="002448FA" w:rsidP="002448FA">
      <w:pPr>
        <w:numPr>
          <w:ilvl w:val="1"/>
          <w:numId w:val="41"/>
        </w:numPr>
      </w:pPr>
      <w:r w:rsidRPr="002448FA">
        <w:rPr>
          <w:b/>
          <w:bCs/>
        </w:rPr>
        <w:t>Entity Type</w:t>
      </w:r>
    </w:p>
    <w:p w14:paraId="130B2A44" w14:textId="77777777" w:rsidR="002448FA" w:rsidRPr="002448FA" w:rsidRDefault="002448FA" w:rsidP="002448FA">
      <w:pPr>
        <w:numPr>
          <w:ilvl w:val="0"/>
          <w:numId w:val="41"/>
        </w:numPr>
      </w:pPr>
      <w:r w:rsidRPr="002448FA">
        <w:rPr>
          <w:b/>
          <w:bCs/>
        </w:rPr>
        <w:t>Editable Rule List</w:t>
      </w:r>
      <w:r w:rsidRPr="002448FA">
        <w:t xml:space="preserve">: Display existing rules in a </w:t>
      </w:r>
      <w:r w:rsidRPr="002448FA">
        <w:rPr>
          <w:b/>
          <w:bCs/>
        </w:rPr>
        <w:t>table view</w:t>
      </w:r>
      <w:r w:rsidRPr="002448FA">
        <w:t xml:space="preserve"> with options to activate, deactivate, or edit each rule.</w:t>
      </w:r>
    </w:p>
    <w:p w14:paraId="2E612FC5" w14:textId="77777777" w:rsidR="002448FA" w:rsidRPr="002448FA" w:rsidRDefault="002448FA" w:rsidP="002448FA">
      <w:pPr>
        <w:numPr>
          <w:ilvl w:val="1"/>
          <w:numId w:val="41"/>
        </w:numPr>
      </w:pPr>
      <w:r w:rsidRPr="002448FA">
        <w:rPr>
          <w:b/>
          <w:bCs/>
        </w:rPr>
        <w:t>Visual Cues</w:t>
      </w:r>
      <w:r w:rsidRPr="002448FA">
        <w:t xml:space="preserve">: Use icons or </w:t>
      </w:r>
      <w:proofErr w:type="spellStart"/>
      <w:r w:rsidRPr="002448FA">
        <w:t>color</w:t>
      </w:r>
      <w:proofErr w:type="spellEnd"/>
      <w:r w:rsidRPr="002448FA">
        <w:t xml:space="preserve"> codes to indicate the status of each rule (e.g., active, inactive, pending review).</w:t>
      </w:r>
    </w:p>
    <w:p w14:paraId="617273D4" w14:textId="77777777" w:rsidR="002448FA" w:rsidRPr="002448FA" w:rsidRDefault="002448FA" w:rsidP="002448FA">
      <w:pPr>
        <w:rPr>
          <w:b/>
          <w:bCs/>
        </w:rPr>
      </w:pPr>
      <w:r w:rsidRPr="002448FA">
        <w:rPr>
          <w:b/>
          <w:bCs/>
        </w:rPr>
        <w:t>4.2 Rule Performance</w:t>
      </w:r>
    </w:p>
    <w:p w14:paraId="7ED26EFE" w14:textId="77777777" w:rsidR="002448FA" w:rsidRPr="002448FA" w:rsidRDefault="002448FA" w:rsidP="002448FA">
      <w:r w:rsidRPr="002448FA">
        <w:t>This dashboard shows how effective the existing rules are by tracking the number of alerts they generate.</w:t>
      </w:r>
    </w:p>
    <w:p w14:paraId="69F90473" w14:textId="77777777" w:rsidR="002448FA" w:rsidRPr="002448FA" w:rsidRDefault="002448FA" w:rsidP="002448FA">
      <w:pPr>
        <w:rPr>
          <w:b/>
          <w:bCs/>
        </w:rPr>
      </w:pPr>
      <w:r w:rsidRPr="002448FA">
        <w:rPr>
          <w:b/>
          <w:bCs/>
        </w:rPr>
        <w:t>Sub-sub-sections:</w:t>
      </w:r>
    </w:p>
    <w:p w14:paraId="112CAB7D" w14:textId="77777777" w:rsidR="002448FA" w:rsidRPr="002448FA" w:rsidRDefault="002448FA" w:rsidP="002448FA">
      <w:pPr>
        <w:numPr>
          <w:ilvl w:val="0"/>
          <w:numId w:val="42"/>
        </w:numPr>
      </w:pPr>
      <w:r w:rsidRPr="002448FA">
        <w:rPr>
          <w:b/>
          <w:bCs/>
        </w:rPr>
        <w:t>Design</w:t>
      </w:r>
      <w:r w:rsidRPr="002448FA">
        <w:t xml:space="preserve">: Use a </w:t>
      </w:r>
      <w:r w:rsidRPr="002448FA">
        <w:rPr>
          <w:b/>
          <w:bCs/>
        </w:rPr>
        <w:t>line graph</w:t>
      </w:r>
      <w:r w:rsidRPr="002448FA">
        <w:t xml:space="preserve"> to track how many alerts were generated by each rule over time.</w:t>
      </w:r>
    </w:p>
    <w:p w14:paraId="79BB899D" w14:textId="77777777" w:rsidR="002448FA" w:rsidRPr="002448FA" w:rsidRDefault="002448FA" w:rsidP="002448FA">
      <w:pPr>
        <w:numPr>
          <w:ilvl w:val="1"/>
          <w:numId w:val="42"/>
        </w:numPr>
      </w:pPr>
      <w:r w:rsidRPr="002448FA">
        <w:rPr>
          <w:b/>
          <w:bCs/>
        </w:rPr>
        <w:t>False Positives vs. Valid Hits</w:t>
      </w:r>
      <w:r w:rsidRPr="002448FA">
        <w:t xml:space="preserve">: A </w:t>
      </w:r>
      <w:r w:rsidRPr="002448FA">
        <w:rPr>
          <w:b/>
          <w:bCs/>
        </w:rPr>
        <w:t>pie chart</w:t>
      </w:r>
      <w:r w:rsidRPr="002448FA">
        <w:t xml:space="preserve"> should display the percentage of false positives vs. actual suspicious activity flagged by each rule.</w:t>
      </w:r>
    </w:p>
    <w:p w14:paraId="2A9B3683" w14:textId="77777777" w:rsidR="002448FA" w:rsidRPr="002448FA" w:rsidRDefault="002448FA" w:rsidP="002448FA">
      <w:pPr>
        <w:numPr>
          <w:ilvl w:val="1"/>
          <w:numId w:val="42"/>
        </w:numPr>
      </w:pPr>
      <w:r w:rsidRPr="002448FA">
        <w:rPr>
          <w:b/>
          <w:bCs/>
        </w:rPr>
        <w:t>Interactivity</w:t>
      </w:r>
      <w:r w:rsidRPr="002448FA">
        <w:t xml:space="preserve">: Clicking on a rule should display the </w:t>
      </w:r>
      <w:r w:rsidRPr="002448FA">
        <w:rPr>
          <w:b/>
          <w:bCs/>
        </w:rPr>
        <w:t>alerts generated</w:t>
      </w:r>
      <w:r w:rsidRPr="002448FA">
        <w:t xml:space="preserve"> and their outcomes (e.g., dismissed, escalated to a case).</w:t>
      </w:r>
    </w:p>
    <w:p w14:paraId="51B1A698" w14:textId="77777777" w:rsidR="002448FA" w:rsidRPr="002448FA" w:rsidRDefault="002448FA" w:rsidP="002448FA">
      <w:pPr>
        <w:rPr>
          <w:b/>
          <w:bCs/>
        </w:rPr>
      </w:pPr>
      <w:r w:rsidRPr="002448FA">
        <w:rPr>
          <w:b/>
          <w:bCs/>
        </w:rPr>
        <w:t>5. Cases Dashboard (Page 18-22) - Continued</w:t>
      </w:r>
    </w:p>
    <w:p w14:paraId="2750EF22" w14:textId="77777777" w:rsidR="002448FA" w:rsidRPr="002448FA" w:rsidRDefault="002448FA" w:rsidP="002448FA">
      <w:r w:rsidRPr="002448FA">
        <w:t xml:space="preserve">The </w:t>
      </w:r>
      <w:r w:rsidRPr="002448FA">
        <w:rPr>
          <w:b/>
          <w:bCs/>
        </w:rPr>
        <w:t>Cases Dashboard</w:t>
      </w:r>
      <w:r w:rsidRPr="002448FA">
        <w:t xml:space="preserve"> is crucial for managing and tracking investigations related to financial crime alerts, including AML, fraud, sanctions, and tax evasion cases. The dashboard should offer a clear, concise view of each case's status, details, and activities, ensuring that investigators can efficiently monitor case progress.</w:t>
      </w:r>
    </w:p>
    <w:p w14:paraId="66F2C3FD" w14:textId="77777777" w:rsidR="002448FA" w:rsidRPr="002448FA" w:rsidRDefault="002448FA" w:rsidP="002448FA">
      <w:pPr>
        <w:rPr>
          <w:b/>
          <w:bCs/>
        </w:rPr>
      </w:pPr>
      <w:r w:rsidRPr="002448FA">
        <w:rPr>
          <w:b/>
          <w:bCs/>
        </w:rPr>
        <w:t>5.1 Case Overview</w:t>
      </w:r>
    </w:p>
    <w:p w14:paraId="0A55BC8C" w14:textId="77777777" w:rsidR="002448FA" w:rsidRPr="002448FA" w:rsidRDefault="002448FA" w:rsidP="002448FA">
      <w:r w:rsidRPr="002448FA">
        <w:t>This section provides an overview of all active, pending, or closed cases, displaying key information such as reference numbers, status, and creation dates.</w:t>
      </w:r>
    </w:p>
    <w:p w14:paraId="162EEF19" w14:textId="77777777" w:rsidR="002448FA" w:rsidRPr="002448FA" w:rsidRDefault="002448FA" w:rsidP="002448FA">
      <w:pPr>
        <w:rPr>
          <w:b/>
          <w:bCs/>
        </w:rPr>
      </w:pPr>
      <w:r w:rsidRPr="002448FA">
        <w:rPr>
          <w:b/>
          <w:bCs/>
        </w:rPr>
        <w:t>Sub-sub-sections:</w:t>
      </w:r>
    </w:p>
    <w:p w14:paraId="21975A51" w14:textId="77777777" w:rsidR="002448FA" w:rsidRPr="002448FA" w:rsidRDefault="002448FA" w:rsidP="002448FA">
      <w:pPr>
        <w:numPr>
          <w:ilvl w:val="0"/>
          <w:numId w:val="43"/>
        </w:numPr>
      </w:pPr>
      <w:r w:rsidRPr="002448FA">
        <w:rPr>
          <w:b/>
          <w:bCs/>
        </w:rPr>
        <w:lastRenderedPageBreak/>
        <w:t>Design</w:t>
      </w:r>
      <w:r w:rsidRPr="002448FA">
        <w:t xml:space="preserve">: A </w:t>
      </w:r>
      <w:r w:rsidRPr="002448FA">
        <w:rPr>
          <w:b/>
          <w:bCs/>
        </w:rPr>
        <w:t>table view</w:t>
      </w:r>
      <w:r w:rsidRPr="002448FA">
        <w:t xml:space="preserve"> listing all cases with columns for:</w:t>
      </w:r>
    </w:p>
    <w:p w14:paraId="46708CCC" w14:textId="77777777" w:rsidR="002448FA" w:rsidRPr="002448FA" w:rsidRDefault="002448FA" w:rsidP="002448FA">
      <w:pPr>
        <w:numPr>
          <w:ilvl w:val="1"/>
          <w:numId w:val="43"/>
        </w:numPr>
      </w:pPr>
      <w:r w:rsidRPr="002448FA">
        <w:rPr>
          <w:b/>
          <w:bCs/>
        </w:rPr>
        <w:t>Internal Reference Number</w:t>
      </w:r>
    </w:p>
    <w:p w14:paraId="66D650DD" w14:textId="77777777" w:rsidR="002448FA" w:rsidRPr="002448FA" w:rsidRDefault="002448FA" w:rsidP="002448FA">
      <w:pPr>
        <w:numPr>
          <w:ilvl w:val="1"/>
          <w:numId w:val="43"/>
        </w:numPr>
      </w:pPr>
      <w:r w:rsidRPr="002448FA">
        <w:rPr>
          <w:b/>
          <w:bCs/>
        </w:rPr>
        <w:t>Case Creation Date</w:t>
      </w:r>
    </w:p>
    <w:p w14:paraId="46E9178F" w14:textId="77777777" w:rsidR="002448FA" w:rsidRPr="002448FA" w:rsidRDefault="002448FA" w:rsidP="002448FA">
      <w:pPr>
        <w:numPr>
          <w:ilvl w:val="1"/>
          <w:numId w:val="43"/>
        </w:numPr>
      </w:pPr>
      <w:r w:rsidRPr="002448FA">
        <w:rPr>
          <w:b/>
          <w:bCs/>
        </w:rPr>
        <w:t>Status</w:t>
      </w:r>
      <w:r w:rsidRPr="002448FA">
        <w:t>: Pending, In Progress, Completed</w:t>
      </w:r>
    </w:p>
    <w:p w14:paraId="7739AAA7" w14:textId="77777777" w:rsidR="002448FA" w:rsidRPr="002448FA" w:rsidRDefault="002448FA" w:rsidP="002448FA">
      <w:pPr>
        <w:numPr>
          <w:ilvl w:val="1"/>
          <w:numId w:val="43"/>
        </w:numPr>
      </w:pPr>
      <w:r w:rsidRPr="002448FA">
        <w:rPr>
          <w:b/>
          <w:bCs/>
        </w:rPr>
        <w:t>Entity Type</w:t>
      </w:r>
      <w:r w:rsidRPr="002448FA">
        <w:t>: Individual, Company, Trust, Association, etc.</w:t>
      </w:r>
    </w:p>
    <w:p w14:paraId="7A54C379" w14:textId="77777777" w:rsidR="002448FA" w:rsidRPr="002448FA" w:rsidRDefault="002448FA" w:rsidP="002448FA">
      <w:pPr>
        <w:numPr>
          <w:ilvl w:val="0"/>
          <w:numId w:val="43"/>
        </w:numPr>
      </w:pPr>
      <w:r w:rsidRPr="002448FA">
        <w:rPr>
          <w:b/>
          <w:bCs/>
        </w:rPr>
        <w:t>Functionality</w:t>
      </w:r>
      <w:r w:rsidRPr="002448FA">
        <w:t>:</w:t>
      </w:r>
    </w:p>
    <w:p w14:paraId="20DBEE12" w14:textId="77777777" w:rsidR="002448FA" w:rsidRPr="002448FA" w:rsidRDefault="002448FA" w:rsidP="002448FA">
      <w:pPr>
        <w:numPr>
          <w:ilvl w:val="1"/>
          <w:numId w:val="43"/>
        </w:numPr>
      </w:pPr>
      <w:r w:rsidRPr="002448FA">
        <w:t xml:space="preserve">Users should be able to sort cases by </w:t>
      </w:r>
      <w:r w:rsidRPr="002448FA">
        <w:rPr>
          <w:b/>
          <w:bCs/>
        </w:rPr>
        <w:t>status</w:t>
      </w:r>
      <w:r w:rsidRPr="002448FA">
        <w:t xml:space="preserve">, </w:t>
      </w:r>
      <w:r w:rsidRPr="002448FA">
        <w:rPr>
          <w:b/>
          <w:bCs/>
        </w:rPr>
        <w:t>date</w:t>
      </w:r>
      <w:r w:rsidRPr="002448FA">
        <w:t xml:space="preserve">, or </w:t>
      </w:r>
      <w:r w:rsidRPr="002448FA">
        <w:rPr>
          <w:b/>
          <w:bCs/>
        </w:rPr>
        <w:t>entity type</w:t>
      </w:r>
      <w:r w:rsidRPr="002448FA">
        <w:t>.</w:t>
      </w:r>
    </w:p>
    <w:p w14:paraId="3048FEC8" w14:textId="77777777" w:rsidR="002448FA" w:rsidRPr="002448FA" w:rsidRDefault="002448FA" w:rsidP="002448FA">
      <w:pPr>
        <w:numPr>
          <w:ilvl w:val="1"/>
          <w:numId w:val="43"/>
        </w:numPr>
      </w:pPr>
      <w:r w:rsidRPr="002448FA">
        <w:t xml:space="preserve">Provide </w:t>
      </w:r>
      <w:r w:rsidRPr="002448FA">
        <w:rPr>
          <w:b/>
          <w:bCs/>
        </w:rPr>
        <w:t>quick action buttons</w:t>
      </w:r>
      <w:r w:rsidRPr="002448FA">
        <w:t xml:space="preserve"> (e.g., View Details, Escalate, Add Notes).</w:t>
      </w:r>
    </w:p>
    <w:p w14:paraId="7B631B1D" w14:textId="77777777" w:rsidR="002448FA" w:rsidRPr="002448FA" w:rsidRDefault="002448FA" w:rsidP="002448FA">
      <w:pPr>
        <w:numPr>
          <w:ilvl w:val="1"/>
          <w:numId w:val="43"/>
        </w:numPr>
      </w:pPr>
      <w:r w:rsidRPr="002448FA">
        <w:t xml:space="preserve">Allow for </w:t>
      </w:r>
      <w:r w:rsidRPr="002448FA">
        <w:rPr>
          <w:b/>
          <w:bCs/>
        </w:rPr>
        <w:t>filters</w:t>
      </w:r>
      <w:r w:rsidRPr="002448FA">
        <w:t xml:space="preserve"> based on time periods, case type (AML, fraud), or case priority.</w:t>
      </w:r>
    </w:p>
    <w:p w14:paraId="24142D49" w14:textId="77777777" w:rsidR="002448FA" w:rsidRPr="002448FA" w:rsidRDefault="002448FA" w:rsidP="002448FA">
      <w:pPr>
        <w:rPr>
          <w:b/>
          <w:bCs/>
        </w:rPr>
      </w:pPr>
      <w:r w:rsidRPr="002448FA">
        <w:rPr>
          <w:b/>
          <w:bCs/>
        </w:rPr>
        <w:t>5.2 Case Structure</w:t>
      </w:r>
    </w:p>
    <w:p w14:paraId="351A05D6" w14:textId="77777777" w:rsidR="002448FA" w:rsidRPr="002448FA" w:rsidRDefault="002448FA" w:rsidP="002448FA">
      <w:r w:rsidRPr="002448FA">
        <w:t>This section allows users to visualize the structure of each case, showing the relationships between different entities (individuals, companies, etc.) involved in the case.</w:t>
      </w:r>
    </w:p>
    <w:p w14:paraId="425EC50C" w14:textId="77777777" w:rsidR="002448FA" w:rsidRPr="002448FA" w:rsidRDefault="002448FA" w:rsidP="002448FA">
      <w:pPr>
        <w:rPr>
          <w:b/>
          <w:bCs/>
        </w:rPr>
      </w:pPr>
      <w:r w:rsidRPr="002448FA">
        <w:rPr>
          <w:b/>
          <w:bCs/>
        </w:rPr>
        <w:t>Sub-sub-sections:</w:t>
      </w:r>
    </w:p>
    <w:p w14:paraId="48BA4330" w14:textId="77777777" w:rsidR="002448FA" w:rsidRPr="002448FA" w:rsidRDefault="002448FA" w:rsidP="002448FA">
      <w:pPr>
        <w:numPr>
          <w:ilvl w:val="0"/>
          <w:numId w:val="44"/>
        </w:numPr>
      </w:pPr>
      <w:r w:rsidRPr="002448FA">
        <w:rPr>
          <w:b/>
          <w:bCs/>
        </w:rPr>
        <w:t>Design</w:t>
      </w:r>
      <w:r w:rsidRPr="002448FA">
        <w:t xml:space="preserve">: Use a </w:t>
      </w:r>
      <w:r w:rsidRPr="002448FA">
        <w:rPr>
          <w:b/>
          <w:bCs/>
        </w:rPr>
        <w:t>network graph</w:t>
      </w:r>
      <w:r w:rsidRPr="002448FA">
        <w:t xml:space="preserve"> or </w:t>
      </w:r>
      <w:r w:rsidRPr="002448FA">
        <w:rPr>
          <w:b/>
          <w:bCs/>
        </w:rPr>
        <w:t>organizational chart</w:t>
      </w:r>
      <w:r w:rsidRPr="002448FA">
        <w:t xml:space="preserve"> to display relationships between the main entity and associated parties.</w:t>
      </w:r>
    </w:p>
    <w:p w14:paraId="2CB05C82" w14:textId="77777777" w:rsidR="002448FA" w:rsidRPr="002448FA" w:rsidRDefault="002448FA" w:rsidP="002448FA">
      <w:pPr>
        <w:numPr>
          <w:ilvl w:val="1"/>
          <w:numId w:val="44"/>
        </w:numPr>
      </w:pPr>
      <w:r w:rsidRPr="002448FA">
        <w:rPr>
          <w:b/>
          <w:bCs/>
        </w:rPr>
        <w:t>Entity Types</w:t>
      </w:r>
      <w:r w:rsidRPr="002448FA">
        <w:t xml:space="preserve"> should be represented with unique icons or thumbnails (e.g., icons for individuals, companies, trusts).</w:t>
      </w:r>
    </w:p>
    <w:p w14:paraId="04D9B96D" w14:textId="77777777" w:rsidR="002448FA" w:rsidRPr="002448FA" w:rsidRDefault="002448FA" w:rsidP="002448FA">
      <w:pPr>
        <w:numPr>
          <w:ilvl w:val="0"/>
          <w:numId w:val="44"/>
        </w:numPr>
      </w:pPr>
      <w:r w:rsidRPr="002448FA">
        <w:rPr>
          <w:b/>
          <w:bCs/>
        </w:rPr>
        <w:t>Functionality</w:t>
      </w:r>
      <w:r w:rsidRPr="002448FA">
        <w:t>:</w:t>
      </w:r>
    </w:p>
    <w:p w14:paraId="2FAB480A" w14:textId="77777777" w:rsidR="002448FA" w:rsidRPr="002448FA" w:rsidRDefault="002448FA" w:rsidP="002448FA">
      <w:pPr>
        <w:numPr>
          <w:ilvl w:val="1"/>
          <w:numId w:val="44"/>
        </w:numPr>
      </w:pPr>
      <w:r w:rsidRPr="002448FA">
        <w:t xml:space="preserve">Clicking on any entity should provide a </w:t>
      </w:r>
      <w:r w:rsidRPr="002448FA">
        <w:rPr>
          <w:b/>
          <w:bCs/>
        </w:rPr>
        <w:t>pop-up</w:t>
      </w:r>
      <w:r w:rsidRPr="002448FA">
        <w:t xml:space="preserve"> with detailed information about that entity, including its role in the case (main subject or related party).</w:t>
      </w:r>
    </w:p>
    <w:p w14:paraId="58F77F5F" w14:textId="77777777" w:rsidR="002448FA" w:rsidRPr="002448FA" w:rsidRDefault="002448FA" w:rsidP="002448FA">
      <w:pPr>
        <w:numPr>
          <w:ilvl w:val="1"/>
          <w:numId w:val="44"/>
        </w:numPr>
      </w:pPr>
      <w:r w:rsidRPr="002448FA">
        <w:t xml:space="preserve">The graph should highlight </w:t>
      </w:r>
      <w:r w:rsidRPr="002448FA">
        <w:rPr>
          <w:b/>
          <w:bCs/>
        </w:rPr>
        <w:t>key connections</w:t>
      </w:r>
      <w:r w:rsidRPr="002448FA">
        <w:t xml:space="preserve"> (e.g., financial links between companies, shared addresses).</w:t>
      </w:r>
    </w:p>
    <w:p w14:paraId="29DE5440" w14:textId="77777777" w:rsidR="002448FA" w:rsidRPr="002448FA" w:rsidRDefault="002448FA" w:rsidP="002448FA">
      <w:pPr>
        <w:rPr>
          <w:b/>
          <w:bCs/>
        </w:rPr>
      </w:pPr>
      <w:r w:rsidRPr="002448FA">
        <w:rPr>
          <w:b/>
          <w:bCs/>
        </w:rPr>
        <w:t>5.3 Case Details &amp; Activities</w:t>
      </w:r>
    </w:p>
    <w:p w14:paraId="5152F4F0" w14:textId="77777777" w:rsidR="002448FA" w:rsidRPr="002448FA" w:rsidRDefault="002448FA" w:rsidP="002448FA">
      <w:r w:rsidRPr="002448FA">
        <w:t>This section tracks detailed information about the case, including ongoing activities, investigator notes, KYC checks, and status updates for related parties.</w:t>
      </w:r>
    </w:p>
    <w:p w14:paraId="768B8548" w14:textId="77777777" w:rsidR="002448FA" w:rsidRPr="002448FA" w:rsidRDefault="002448FA" w:rsidP="002448FA">
      <w:pPr>
        <w:rPr>
          <w:b/>
          <w:bCs/>
        </w:rPr>
      </w:pPr>
      <w:r w:rsidRPr="002448FA">
        <w:rPr>
          <w:b/>
          <w:bCs/>
        </w:rPr>
        <w:t>Sub-sub-sections:</w:t>
      </w:r>
    </w:p>
    <w:p w14:paraId="61852326" w14:textId="77777777" w:rsidR="002448FA" w:rsidRPr="002448FA" w:rsidRDefault="002448FA" w:rsidP="002448FA">
      <w:pPr>
        <w:numPr>
          <w:ilvl w:val="0"/>
          <w:numId w:val="45"/>
        </w:numPr>
      </w:pPr>
      <w:r w:rsidRPr="002448FA">
        <w:rPr>
          <w:b/>
          <w:bCs/>
        </w:rPr>
        <w:t>Design</w:t>
      </w:r>
      <w:r w:rsidRPr="002448FA">
        <w:t xml:space="preserve">: A </w:t>
      </w:r>
      <w:r w:rsidRPr="002448FA">
        <w:rPr>
          <w:b/>
          <w:bCs/>
        </w:rPr>
        <w:t>detailed case summary</w:t>
      </w:r>
      <w:r w:rsidRPr="002448FA">
        <w:t xml:space="preserve"> showing:</w:t>
      </w:r>
    </w:p>
    <w:p w14:paraId="4BA25CB8" w14:textId="77777777" w:rsidR="002448FA" w:rsidRPr="002448FA" w:rsidRDefault="002448FA" w:rsidP="002448FA">
      <w:pPr>
        <w:numPr>
          <w:ilvl w:val="1"/>
          <w:numId w:val="45"/>
        </w:numPr>
      </w:pPr>
      <w:r w:rsidRPr="002448FA">
        <w:rPr>
          <w:b/>
          <w:bCs/>
        </w:rPr>
        <w:t>Entity Name</w:t>
      </w:r>
      <w:r w:rsidRPr="002448FA">
        <w:t xml:space="preserve"> and </w:t>
      </w:r>
      <w:r w:rsidRPr="002448FA">
        <w:rPr>
          <w:b/>
          <w:bCs/>
        </w:rPr>
        <w:t>Role</w:t>
      </w:r>
      <w:r w:rsidRPr="002448FA">
        <w:t xml:space="preserve"> (main entity, related party).</w:t>
      </w:r>
    </w:p>
    <w:p w14:paraId="2ECBD89C" w14:textId="77777777" w:rsidR="002448FA" w:rsidRPr="002448FA" w:rsidRDefault="002448FA" w:rsidP="002448FA">
      <w:pPr>
        <w:numPr>
          <w:ilvl w:val="1"/>
          <w:numId w:val="45"/>
        </w:numPr>
      </w:pPr>
      <w:r w:rsidRPr="002448FA">
        <w:rPr>
          <w:b/>
          <w:bCs/>
        </w:rPr>
        <w:lastRenderedPageBreak/>
        <w:t>Status</w:t>
      </w:r>
      <w:r w:rsidRPr="002448FA">
        <w:t xml:space="preserve"> for each party (KYC verified, pending, high-risk).</w:t>
      </w:r>
    </w:p>
    <w:p w14:paraId="5D41A360" w14:textId="77777777" w:rsidR="002448FA" w:rsidRPr="002448FA" w:rsidRDefault="002448FA" w:rsidP="002448FA">
      <w:pPr>
        <w:numPr>
          <w:ilvl w:val="1"/>
          <w:numId w:val="45"/>
        </w:numPr>
      </w:pPr>
      <w:r w:rsidRPr="002448FA">
        <w:rPr>
          <w:b/>
          <w:bCs/>
        </w:rPr>
        <w:t>Pending Actions</w:t>
      </w:r>
      <w:r w:rsidRPr="002448FA">
        <w:t>: Number of KYC checks, investigations, or alerts to be resolved.</w:t>
      </w:r>
    </w:p>
    <w:p w14:paraId="3A257763" w14:textId="77777777" w:rsidR="002448FA" w:rsidRPr="002448FA" w:rsidRDefault="002448FA" w:rsidP="002448FA">
      <w:pPr>
        <w:numPr>
          <w:ilvl w:val="0"/>
          <w:numId w:val="45"/>
        </w:numPr>
      </w:pPr>
      <w:r w:rsidRPr="002448FA">
        <w:rPr>
          <w:b/>
          <w:bCs/>
        </w:rPr>
        <w:t>Functionality</w:t>
      </w:r>
      <w:r w:rsidRPr="002448FA">
        <w:t>:</w:t>
      </w:r>
    </w:p>
    <w:p w14:paraId="4A61DED1" w14:textId="77777777" w:rsidR="002448FA" w:rsidRPr="002448FA" w:rsidRDefault="002448FA" w:rsidP="002448FA">
      <w:pPr>
        <w:numPr>
          <w:ilvl w:val="1"/>
          <w:numId w:val="45"/>
        </w:numPr>
      </w:pPr>
      <w:r w:rsidRPr="002448FA">
        <w:t xml:space="preserve">A </w:t>
      </w:r>
      <w:r w:rsidRPr="002448FA">
        <w:rPr>
          <w:b/>
          <w:bCs/>
        </w:rPr>
        <w:t>timeline view</w:t>
      </w:r>
      <w:r w:rsidRPr="002448FA">
        <w:t xml:space="preserve"> of activities and case updates.</w:t>
      </w:r>
    </w:p>
    <w:p w14:paraId="27ADC734" w14:textId="77777777" w:rsidR="002448FA" w:rsidRPr="002448FA" w:rsidRDefault="002448FA" w:rsidP="002448FA">
      <w:pPr>
        <w:numPr>
          <w:ilvl w:val="1"/>
          <w:numId w:val="45"/>
        </w:numPr>
      </w:pPr>
      <w:r w:rsidRPr="002448FA">
        <w:rPr>
          <w:b/>
          <w:bCs/>
        </w:rPr>
        <w:t>Notes section</w:t>
      </w:r>
      <w:r w:rsidRPr="002448FA">
        <w:t xml:space="preserve"> where investigators can log updates or conclusions.</w:t>
      </w:r>
    </w:p>
    <w:p w14:paraId="50BFD01C" w14:textId="77777777" w:rsidR="002448FA" w:rsidRPr="002448FA" w:rsidRDefault="002448FA" w:rsidP="002448FA">
      <w:pPr>
        <w:numPr>
          <w:ilvl w:val="1"/>
          <w:numId w:val="45"/>
        </w:numPr>
      </w:pPr>
      <w:r w:rsidRPr="002448FA">
        <w:rPr>
          <w:b/>
          <w:bCs/>
        </w:rPr>
        <w:t>Interactive buttons</w:t>
      </w:r>
      <w:r w:rsidRPr="002448FA">
        <w:t xml:space="preserve"> to </w:t>
      </w:r>
      <w:proofErr w:type="gramStart"/>
      <w:r w:rsidRPr="002448FA">
        <w:t>take action</w:t>
      </w:r>
      <w:proofErr w:type="gramEnd"/>
      <w:r w:rsidRPr="002448FA">
        <w:t xml:space="preserve"> on pending items (e.g., request documents, mark as complete).</w:t>
      </w:r>
    </w:p>
    <w:p w14:paraId="699FA12E" w14:textId="77777777" w:rsidR="002448FA" w:rsidRPr="002448FA" w:rsidRDefault="002448FA" w:rsidP="002448FA">
      <w:pPr>
        <w:rPr>
          <w:b/>
          <w:bCs/>
        </w:rPr>
      </w:pPr>
      <w:r w:rsidRPr="002448FA">
        <w:rPr>
          <w:b/>
          <w:bCs/>
        </w:rPr>
        <w:t>5.4 Visualization</w:t>
      </w:r>
    </w:p>
    <w:p w14:paraId="2BF747D7" w14:textId="77777777" w:rsidR="002448FA" w:rsidRPr="002448FA" w:rsidRDefault="002448FA" w:rsidP="002448FA">
      <w:r w:rsidRPr="002448FA">
        <w:t>This sub-section provides a visual overview of the case, highlighting the connections between transactions, entities, and alerts involved in the case.</w:t>
      </w:r>
    </w:p>
    <w:p w14:paraId="488BCCAF" w14:textId="77777777" w:rsidR="002448FA" w:rsidRPr="002448FA" w:rsidRDefault="002448FA" w:rsidP="002448FA">
      <w:pPr>
        <w:rPr>
          <w:b/>
          <w:bCs/>
        </w:rPr>
      </w:pPr>
      <w:r w:rsidRPr="002448FA">
        <w:rPr>
          <w:b/>
          <w:bCs/>
        </w:rPr>
        <w:t>Sub-sub-sections:</w:t>
      </w:r>
    </w:p>
    <w:p w14:paraId="36383DA7" w14:textId="77777777" w:rsidR="002448FA" w:rsidRPr="002448FA" w:rsidRDefault="002448FA" w:rsidP="002448FA">
      <w:pPr>
        <w:numPr>
          <w:ilvl w:val="0"/>
          <w:numId w:val="46"/>
        </w:numPr>
      </w:pPr>
      <w:r w:rsidRPr="002448FA">
        <w:rPr>
          <w:b/>
          <w:bCs/>
        </w:rPr>
        <w:t>Design</w:t>
      </w:r>
      <w:r w:rsidRPr="002448FA">
        <w:t xml:space="preserve">: Use a </w:t>
      </w:r>
      <w:r w:rsidRPr="002448FA">
        <w:rPr>
          <w:b/>
          <w:bCs/>
        </w:rPr>
        <w:t>visual chart</w:t>
      </w:r>
      <w:r w:rsidRPr="002448FA">
        <w:t xml:space="preserve"> or </w:t>
      </w:r>
      <w:r w:rsidRPr="002448FA">
        <w:rPr>
          <w:b/>
          <w:bCs/>
        </w:rPr>
        <w:t>flow diagram</w:t>
      </w:r>
      <w:r w:rsidRPr="002448FA">
        <w:t xml:space="preserve"> to show how transactions link to different entities, accounts, or flagged activities.</w:t>
      </w:r>
    </w:p>
    <w:p w14:paraId="26A1EE9C" w14:textId="77777777" w:rsidR="002448FA" w:rsidRPr="002448FA" w:rsidRDefault="002448FA" w:rsidP="002448FA">
      <w:pPr>
        <w:numPr>
          <w:ilvl w:val="1"/>
          <w:numId w:val="46"/>
        </w:numPr>
      </w:pPr>
      <w:r w:rsidRPr="002448FA">
        <w:rPr>
          <w:b/>
          <w:bCs/>
        </w:rPr>
        <w:t>Color-Coding</w:t>
      </w:r>
      <w:r w:rsidRPr="002448FA">
        <w:t xml:space="preserve">: Use distinct </w:t>
      </w:r>
      <w:proofErr w:type="spellStart"/>
      <w:r w:rsidRPr="002448FA">
        <w:t>colors</w:t>
      </w:r>
      <w:proofErr w:type="spellEnd"/>
      <w:r w:rsidRPr="002448FA">
        <w:t xml:space="preserve"> to represent alert severity, transaction direction (inflow/outflow), or risk level.</w:t>
      </w:r>
    </w:p>
    <w:p w14:paraId="2D4BA054" w14:textId="77777777" w:rsidR="002448FA" w:rsidRPr="002448FA" w:rsidRDefault="002448FA" w:rsidP="002448FA">
      <w:pPr>
        <w:numPr>
          <w:ilvl w:val="0"/>
          <w:numId w:val="46"/>
        </w:numPr>
      </w:pPr>
      <w:r w:rsidRPr="002448FA">
        <w:rPr>
          <w:b/>
          <w:bCs/>
        </w:rPr>
        <w:t>Functionality</w:t>
      </w:r>
      <w:r w:rsidRPr="002448FA">
        <w:t>:</w:t>
      </w:r>
    </w:p>
    <w:p w14:paraId="49527F32" w14:textId="77777777" w:rsidR="002448FA" w:rsidRPr="002448FA" w:rsidRDefault="002448FA" w:rsidP="002448FA">
      <w:pPr>
        <w:numPr>
          <w:ilvl w:val="1"/>
          <w:numId w:val="46"/>
        </w:numPr>
      </w:pPr>
      <w:r w:rsidRPr="002448FA">
        <w:t xml:space="preserve">Clicking on a transaction or entity should display </w:t>
      </w:r>
      <w:r w:rsidRPr="002448FA">
        <w:rPr>
          <w:b/>
          <w:bCs/>
        </w:rPr>
        <w:t>detailed data</w:t>
      </w:r>
      <w:r w:rsidRPr="002448FA">
        <w:t xml:space="preserve"> (e.g., transaction amount, date, related alerts).</w:t>
      </w:r>
    </w:p>
    <w:p w14:paraId="7CE68258" w14:textId="77777777" w:rsidR="002448FA" w:rsidRPr="002448FA" w:rsidRDefault="002448FA" w:rsidP="002448FA">
      <w:pPr>
        <w:numPr>
          <w:ilvl w:val="1"/>
          <w:numId w:val="46"/>
        </w:numPr>
      </w:pPr>
      <w:r w:rsidRPr="002448FA">
        <w:t xml:space="preserve">Provide a </w:t>
      </w:r>
      <w:r w:rsidRPr="002448FA">
        <w:rPr>
          <w:b/>
          <w:bCs/>
        </w:rPr>
        <w:t>zoom feature</w:t>
      </w:r>
      <w:r w:rsidRPr="002448FA">
        <w:t xml:space="preserve"> to explore deeper connections between entities or transactions.</w:t>
      </w:r>
    </w:p>
    <w:p w14:paraId="32235A5D" w14:textId="77777777" w:rsidR="002448FA" w:rsidRPr="002448FA" w:rsidRDefault="002448FA" w:rsidP="002448FA">
      <w:r w:rsidRPr="002448FA">
        <w:pict w14:anchorId="6090FC04">
          <v:rect id="_x0000_i1174" style="width:0;height:1.5pt" o:hralign="center" o:hrstd="t" o:hr="t" fillcolor="#a0a0a0" stroked="f"/>
        </w:pict>
      </w:r>
    </w:p>
    <w:p w14:paraId="114E66F2" w14:textId="77777777" w:rsidR="002448FA" w:rsidRPr="002448FA" w:rsidRDefault="002448FA" w:rsidP="002448FA">
      <w:pPr>
        <w:rPr>
          <w:b/>
          <w:bCs/>
        </w:rPr>
      </w:pPr>
      <w:r w:rsidRPr="002448FA">
        <w:rPr>
          <w:b/>
          <w:bCs/>
        </w:rPr>
        <w:t>6. Your Data (Analytics Dashboard) (Page 23-25)</w:t>
      </w:r>
    </w:p>
    <w:p w14:paraId="07D01E7F" w14:textId="77777777" w:rsidR="002448FA" w:rsidRPr="002448FA" w:rsidRDefault="002448FA" w:rsidP="002448FA">
      <w:r w:rsidRPr="002448FA">
        <w:t xml:space="preserve">The </w:t>
      </w:r>
      <w:r w:rsidRPr="002448FA">
        <w:rPr>
          <w:b/>
          <w:bCs/>
        </w:rPr>
        <w:t>Your Data</w:t>
      </w:r>
      <w:r w:rsidRPr="002448FA">
        <w:t xml:space="preserve"> dashboard provides advanced analytics on customer </w:t>
      </w:r>
      <w:proofErr w:type="spellStart"/>
      <w:r w:rsidRPr="002448FA">
        <w:t>behavior</w:t>
      </w:r>
      <w:proofErr w:type="spellEnd"/>
      <w:r w:rsidRPr="002448FA">
        <w:t xml:space="preserve">, transactions, and profiles. It enables investigators and compliance officers to monitor trends and flag suspicious activities based on risk ratings, IP </w:t>
      </w:r>
      <w:proofErr w:type="spellStart"/>
      <w:r w:rsidRPr="002448FA">
        <w:t>behavior</w:t>
      </w:r>
      <w:proofErr w:type="spellEnd"/>
      <w:r w:rsidRPr="002448FA">
        <w:t>, and transaction patterns.</w:t>
      </w:r>
    </w:p>
    <w:p w14:paraId="562E93AD" w14:textId="77777777" w:rsidR="002448FA" w:rsidRPr="002448FA" w:rsidRDefault="002448FA" w:rsidP="002448FA">
      <w:pPr>
        <w:rPr>
          <w:b/>
          <w:bCs/>
        </w:rPr>
      </w:pPr>
      <w:r w:rsidRPr="002448FA">
        <w:rPr>
          <w:b/>
          <w:bCs/>
        </w:rPr>
        <w:t>6.1 Customer Profile Information</w:t>
      </w:r>
    </w:p>
    <w:p w14:paraId="53E42DC3" w14:textId="77777777" w:rsidR="002448FA" w:rsidRPr="002448FA" w:rsidRDefault="002448FA" w:rsidP="002448FA">
      <w:r w:rsidRPr="002448FA">
        <w:t>This section provides detailed customer profiles, including KYC data, transaction history, and risk ratings.</w:t>
      </w:r>
    </w:p>
    <w:p w14:paraId="73BC6A7A" w14:textId="77777777" w:rsidR="002448FA" w:rsidRPr="002448FA" w:rsidRDefault="002448FA" w:rsidP="002448FA">
      <w:pPr>
        <w:rPr>
          <w:b/>
          <w:bCs/>
        </w:rPr>
      </w:pPr>
      <w:r w:rsidRPr="002448FA">
        <w:rPr>
          <w:b/>
          <w:bCs/>
        </w:rPr>
        <w:t>Sub-sub-sections:</w:t>
      </w:r>
    </w:p>
    <w:p w14:paraId="1E4DC5F4" w14:textId="77777777" w:rsidR="002448FA" w:rsidRPr="002448FA" w:rsidRDefault="002448FA" w:rsidP="002448FA">
      <w:pPr>
        <w:numPr>
          <w:ilvl w:val="0"/>
          <w:numId w:val="47"/>
        </w:numPr>
      </w:pPr>
      <w:r w:rsidRPr="002448FA">
        <w:rPr>
          <w:b/>
          <w:bCs/>
        </w:rPr>
        <w:lastRenderedPageBreak/>
        <w:t>Design</w:t>
      </w:r>
      <w:r w:rsidRPr="002448FA">
        <w:t xml:space="preserve">: A </w:t>
      </w:r>
      <w:r w:rsidRPr="002448FA">
        <w:rPr>
          <w:b/>
          <w:bCs/>
        </w:rPr>
        <w:t>table view</w:t>
      </w:r>
      <w:r w:rsidRPr="002448FA">
        <w:t xml:space="preserve"> displaying:</w:t>
      </w:r>
    </w:p>
    <w:p w14:paraId="28AFF064" w14:textId="77777777" w:rsidR="002448FA" w:rsidRPr="002448FA" w:rsidRDefault="002448FA" w:rsidP="002448FA">
      <w:pPr>
        <w:numPr>
          <w:ilvl w:val="1"/>
          <w:numId w:val="47"/>
        </w:numPr>
      </w:pPr>
      <w:r w:rsidRPr="002448FA">
        <w:rPr>
          <w:b/>
          <w:bCs/>
        </w:rPr>
        <w:t>Customer Name</w:t>
      </w:r>
    </w:p>
    <w:p w14:paraId="00A60280" w14:textId="77777777" w:rsidR="002448FA" w:rsidRPr="002448FA" w:rsidRDefault="002448FA" w:rsidP="002448FA">
      <w:pPr>
        <w:numPr>
          <w:ilvl w:val="1"/>
          <w:numId w:val="47"/>
        </w:numPr>
      </w:pPr>
      <w:r w:rsidRPr="002448FA">
        <w:rPr>
          <w:b/>
          <w:bCs/>
        </w:rPr>
        <w:t>Date of Birth</w:t>
      </w:r>
    </w:p>
    <w:p w14:paraId="7BBA97A0" w14:textId="77777777" w:rsidR="002448FA" w:rsidRPr="002448FA" w:rsidRDefault="002448FA" w:rsidP="002448FA">
      <w:pPr>
        <w:numPr>
          <w:ilvl w:val="1"/>
          <w:numId w:val="47"/>
        </w:numPr>
      </w:pPr>
      <w:r w:rsidRPr="002448FA">
        <w:rPr>
          <w:b/>
          <w:bCs/>
        </w:rPr>
        <w:t>Risk Rating</w:t>
      </w:r>
      <w:r w:rsidRPr="002448FA">
        <w:t>: Low, Medium, High, Ultra-High</w:t>
      </w:r>
    </w:p>
    <w:p w14:paraId="4057DEFF" w14:textId="77777777" w:rsidR="002448FA" w:rsidRPr="002448FA" w:rsidRDefault="002448FA" w:rsidP="002448FA">
      <w:pPr>
        <w:numPr>
          <w:ilvl w:val="1"/>
          <w:numId w:val="47"/>
        </w:numPr>
      </w:pPr>
      <w:r w:rsidRPr="002448FA">
        <w:rPr>
          <w:b/>
          <w:bCs/>
        </w:rPr>
        <w:t>Transaction History</w:t>
      </w:r>
      <w:r w:rsidRPr="002448FA">
        <w:t>: Number and total value of transactions</w:t>
      </w:r>
    </w:p>
    <w:p w14:paraId="0612A40C" w14:textId="77777777" w:rsidR="002448FA" w:rsidRPr="002448FA" w:rsidRDefault="002448FA" w:rsidP="002448FA">
      <w:pPr>
        <w:numPr>
          <w:ilvl w:val="0"/>
          <w:numId w:val="47"/>
        </w:numPr>
      </w:pPr>
      <w:r w:rsidRPr="002448FA">
        <w:rPr>
          <w:b/>
          <w:bCs/>
        </w:rPr>
        <w:t>Functionality</w:t>
      </w:r>
      <w:r w:rsidRPr="002448FA">
        <w:t>:</w:t>
      </w:r>
    </w:p>
    <w:p w14:paraId="142C17CF" w14:textId="77777777" w:rsidR="002448FA" w:rsidRPr="002448FA" w:rsidRDefault="002448FA" w:rsidP="002448FA">
      <w:pPr>
        <w:numPr>
          <w:ilvl w:val="1"/>
          <w:numId w:val="47"/>
        </w:numPr>
      </w:pPr>
      <w:r w:rsidRPr="002448FA">
        <w:t xml:space="preserve">Allow users to click on a </w:t>
      </w:r>
      <w:r w:rsidRPr="002448FA">
        <w:rPr>
          <w:b/>
          <w:bCs/>
        </w:rPr>
        <w:t>customer name</w:t>
      </w:r>
      <w:r w:rsidRPr="002448FA">
        <w:t xml:space="preserve"> to access the </w:t>
      </w:r>
      <w:r w:rsidRPr="002448FA">
        <w:rPr>
          <w:b/>
          <w:bCs/>
        </w:rPr>
        <w:t>full profile</w:t>
      </w:r>
      <w:r w:rsidRPr="002448FA">
        <w:t xml:space="preserve"> with additional data (e.g., KYC documents, alerts triggered).</w:t>
      </w:r>
    </w:p>
    <w:p w14:paraId="7A9A238E" w14:textId="77777777" w:rsidR="002448FA" w:rsidRPr="002448FA" w:rsidRDefault="002448FA" w:rsidP="002448FA">
      <w:pPr>
        <w:numPr>
          <w:ilvl w:val="1"/>
          <w:numId w:val="47"/>
        </w:numPr>
      </w:pPr>
      <w:r w:rsidRPr="002448FA">
        <w:t xml:space="preserve">Enable </w:t>
      </w:r>
      <w:r w:rsidRPr="002448FA">
        <w:rPr>
          <w:b/>
          <w:bCs/>
        </w:rPr>
        <w:t>sorting</w:t>
      </w:r>
      <w:r w:rsidRPr="002448FA">
        <w:t xml:space="preserve"> and </w:t>
      </w:r>
      <w:r w:rsidRPr="002448FA">
        <w:rPr>
          <w:b/>
          <w:bCs/>
        </w:rPr>
        <w:t>filtering</w:t>
      </w:r>
      <w:r w:rsidRPr="002448FA">
        <w:t xml:space="preserve"> by risk rating, transaction count, or alert status.</w:t>
      </w:r>
    </w:p>
    <w:p w14:paraId="06530A1B" w14:textId="77777777" w:rsidR="002448FA" w:rsidRPr="002448FA" w:rsidRDefault="002448FA" w:rsidP="002448FA">
      <w:pPr>
        <w:rPr>
          <w:b/>
          <w:bCs/>
        </w:rPr>
      </w:pPr>
      <w:r w:rsidRPr="002448FA">
        <w:rPr>
          <w:b/>
          <w:bCs/>
        </w:rPr>
        <w:t xml:space="preserve">6.2 </w:t>
      </w:r>
      <w:proofErr w:type="spellStart"/>
      <w:r w:rsidRPr="002448FA">
        <w:rPr>
          <w:b/>
          <w:bCs/>
        </w:rPr>
        <w:t>Behavior</w:t>
      </w:r>
      <w:proofErr w:type="spellEnd"/>
      <w:r w:rsidRPr="002448FA">
        <w:rPr>
          <w:b/>
          <w:bCs/>
        </w:rPr>
        <w:t xml:space="preserve"> Analytics</w:t>
      </w:r>
    </w:p>
    <w:p w14:paraId="3AB769AD" w14:textId="77777777" w:rsidR="002448FA" w:rsidRPr="002448FA" w:rsidRDefault="002448FA" w:rsidP="002448FA">
      <w:r w:rsidRPr="002448FA">
        <w:t xml:space="preserve">This section tracks </w:t>
      </w:r>
      <w:proofErr w:type="spellStart"/>
      <w:r w:rsidRPr="002448FA">
        <w:t>behavioral</w:t>
      </w:r>
      <w:proofErr w:type="spellEnd"/>
      <w:r w:rsidRPr="002448FA">
        <w:t xml:space="preserve"> patterns such as login activity, IP address changes, and device usage.</w:t>
      </w:r>
    </w:p>
    <w:p w14:paraId="295DF0B5" w14:textId="77777777" w:rsidR="002448FA" w:rsidRPr="002448FA" w:rsidRDefault="002448FA" w:rsidP="002448FA">
      <w:pPr>
        <w:rPr>
          <w:b/>
          <w:bCs/>
        </w:rPr>
      </w:pPr>
      <w:r w:rsidRPr="002448FA">
        <w:rPr>
          <w:b/>
          <w:bCs/>
        </w:rPr>
        <w:t>Sub-sub-sections:</w:t>
      </w:r>
    </w:p>
    <w:p w14:paraId="13E827F3" w14:textId="77777777" w:rsidR="002448FA" w:rsidRPr="002448FA" w:rsidRDefault="002448FA" w:rsidP="002448FA">
      <w:pPr>
        <w:numPr>
          <w:ilvl w:val="0"/>
          <w:numId w:val="48"/>
        </w:numPr>
      </w:pPr>
      <w:r w:rsidRPr="002448FA">
        <w:rPr>
          <w:b/>
          <w:bCs/>
        </w:rPr>
        <w:t>Design</w:t>
      </w:r>
      <w:r w:rsidRPr="002448FA">
        <w:t xml:space="preserve">: Use </w:t>
      </w:r>
      <w:r w:rsidRPr="002448FA">
        <w:rPr>
          <w:b/>
          <w:bCs/>
        </w:rPr>
        <w:t>line graphs</w:t>
      </w:r>
      <w:r w:rsidRPr="002448FA">
        <w:t xml:space="preserve"> and </w:t>
      </w:r>
      <w:r w:rsidRPr="002448FA">
        <w:rPr>
          <w:b/>
          <w:bCs/>
        </w:rPr>
        <w:t>bar charts</w:t>
      </w:r>
      <w:r w:rsidRPr="002448FA">
        <w:t xml:space="preserve"> to show:</w:t>
      </w:r>
    </w:p>
    <w:p w14:paraId="4C5140BC" w14:textId="77777777" w:rsidR="002448FA" w:rsidRPr="002448FA" w:rsidRDefault="002448FA" w:rsidP="002448FA">
      <w:pPr>
        <w:numPr>
          <w:ilvl w:val="1"/>
          <w:numId w:val="48"/>
        </w:numPr>
      </w:pPr>
      <w:r w:rsidRPr="002448FA">
        <w:rPr>
          <w:b/>
          <w:bCs/>
        </w:rPr>
        <w:t>Login Activity</w:t>
      </w:r>
      <w:r w:rsidRPr="002448FA">
        <w:t>: Unusual login times or repeated failed login attempts.</w:t>
      </w:r>
    </w:p>
    <w:p w14:paraId="642D539F" w14:textId="77777777" w:rsidR="002448FA" w:rsidRPr="002448FA" w:rsidRDefault="002448FA" w:rsidP="002448FA">
      <w:pPr>
        <w:numPr>
          <w:ilvl w:val="1"/>
          <w:numId w:val="48"/>
        </w:numPr>
      </w:pPr>
      <w:r w:rsidRPr="002448FA">
        <w:rPr>
          <w:b/>
          <w:bCs/>
        </w:rPr>
        <w:t>IP Address Changes</w:t>
      </w:r>
      <w:r w:rsidRPr="002448FA">
        <w:t>: Track locations from which the user logs in.</w:t>
      </w:r>
    </w:p>
    <w:p w14:paraId="39EDE71C" w14:textId="77777777" w:rsidR="002448FA" w:rsidRPr="002448FA" w:rsidRDefault="002448FA" w:rsidP="002448FA">
      <w:pPr>
        <w:numPr>
          <w:ilvl w:val="0"/>
          <w:numId w:val="48"/>
        </w:numPr>
      </w:pPr>
      <w:r w:rsidRPr="002448FA">
        <w:rPr>
          <w:b/>
          <w:bCs/>
        </w:rPr>
        <w:t>Functionality</w:t>
      </w:r>
      <w:r w:rsidRPr="002448FA">
        <w:t>:</w:t>
      </w:r>
    </w:p>
    <w:p w14:paraId="76C7E9AC" w14:textId="77777777" w:rsidR="002448FA" w:rsidRPr="002448FA" w:rsidRDefault="002448FA" w:rsidP="002448FA">
      <w:pPr>
        <w:numPr>
          <w:ilvl w:val="1"/>
          <w:numId w:val="48"/>
        </w:numPr>
      </w:pPr>
      <w:r w:rsidRPr="002448FA">
        <w:t xml:space="preserve">Highlight </w:t>
      </w:r>
      <w:r w:rsidRPr="002448FA">
        <w:rPr>
          <w:b/>
          <w:bCs/>
        </w:rPr>
        <w:t xml:space="preserve">abnormal </w:t>
      </w:r>
      <w:proofErr w:type="spellStart"/>
      <w:r w:rsidRPr="002448FA">
        <w:rPr>
          <w:b/>
          <w:bCs/>
        </w:rPr>
        <w:t>behaviors</w:t>
      </w:r>
      <w:proofErr w:type="spellEnd"/>
      <w:r w:rsidRPr="002448FA">
        <w:t xml:space="preserve"> (e.g., login attempts from multiple locations in a short time).</w:t>
      </w:r>
    </w:p>
    <w:p w14:paraId="6E5C56C7" w14:textId="77777777" w:rsidR="002448FA" w:rsidRPr="002448FA" w:rsidRDefault="002448FA" w:rsidP="002448FA">
      <w:pPr>
        <w:numPr>
          <w:ilvl w:val="1"/>
          <w:numId w:val="48"/>
        </w:numPr>
      </w:pPr>
      <w:r w:rsidRPr="002448FA">
        <w:t xml:space="preserve">Provide alerts for </w:t>
      </w:r>
      <w:r w:rsidRPr="002448FA">
        <w:rPr>
          <w:b/>
          <w:bCs/>
        </w:rPr>
        <w:t xml:space="preserve">suspicious </w:t>
      </w:r>
      <w:proofErr w:type="spellStart"/>
      <w:r w:rsidRPr="002448FA">
        <w:rPr>
          <w:b/>
          <w:bCs/>
        </w:rPr>
        <w:t>behavior</w:t>
      </w:r>
      <w:proofErr w:type="spellEnd"/>
      <w:r w:rsidRPr="002448FA">
        <w:t>, allowing investigators to view a detailed breakdown.</w:t>
      </w:r>
    </w:p>
    <w:p w14:paraId="677A14B0" w14:textId="77777777" w:rsidR="002448FA" w:rsidRPr="002448FA" w:rsidRDefault="002448FA" w:rsidP="002448FA">
      <w:pPr>
        <w:rPr>
          <w:b/>
          <w:bCs/>
        </w:rPr>
      </w:pPr>
      <w:r w:rsidRPr="002448FA">
        <w:rPr>
          <w:b/>
          <w:bCs/>
        </w:rPr>
        <w:t>6.3 Transaction Analytics</w:t>
      </w:r>
    </w:p>
    <w:p w14:paraId="5178A2A4" w14:textId="77777777" w:rsidR="002448FA" w:rsidRPr="002448FA" w:rsidRDefault="002448FA" w:rsidP="002448FA">
      <w:r w:rsidRPr="002448FA">
        <w:t xml:space="preserve">This section </w:t>
      </w:r>
      <w:proofErr w:type="spellStart"/>
      <w:r w:rsidRPr="002448FA">
        <w:t>analyzes</w:t>
      </w:r>
      <w:proofErr w:type="spellEnd"/>
      <w:r w:rsidRPr="002448FA">
        <w:t xml:space="preserve"> transaction activity, including the types of transactions conducted, their frequency, and the risk rating associated with each transaction.</w:t>
      </w:r>
    </w:p>
    <w:p w14:paraId="1C044D57" w14:textId="77777777" w:rsidR="002448FA" w:rsidRPr="002448FA" w:rsidRDefault="002448FA" w:rsidP="002448FA">
      <w:pPr>
        <w:rPr>
          <w:b/>
          <w:bCs/>
        </w:rPr>
      </w:pPr>
      <w:r w:rsidRPr="002448FA">
        <w:rPr>
          <w:b/>
          <w:bCs/>
        </w:rPr>
        <w:t>Sub-sub-sections:</w:t>
      </w:r>
    </w:p>
    <w:p w14:paraId="6C17BB53" w14:textId="77777777" w:rsidR="002448FA" w:rsidRPr="002448FA" w:rsidRDefault="002448FA" w:rsidP="002448FA">
      <w:pPr>
        <w:numPr>
          <w:ilvl w:val="0"/>
          <w:numId w:val="49"/>
        </w:numPr>
      </w:pPr>
      <w:r w:rsidRPr="002448FA">
        <w:rPr>
          <w:b/>
          <w:bCs/>
        </w:rPr>
        <w:t>Design</w:t>
      </w:r>
      <w:r w:rsidRPr="002448FA">
        <w:t xml:space="preserve">: Use </w:t>
      </w:r>
      <w:r w:rsidRPr="002448FA">
        <w:rPr>
          <w:b/>
          <w:bCs/>
        </w:rPr>
        <w:t>stacked bar charts</w:t>
      </w:r>
      <w:r w:rsidRPr="002448FA">
        <w:t xml:space="preserve"> to show the breakdown of transaction volumes by:</w:t>
      </w:r>
    </w:p>
    <w:p w14:paraId="657A4C3F" w14:textId="77777777" w:rsidR="002448FA" w:rsidRPr="002448FA" w:rsidRDefault="002448FA" w:rsidP="002448FA">
      <w:pPr>
        <w:numPr>
          <w:ilvl w:val="1"/>
          <w:numId w:val="49"/>
        </w:numPr>
      </w:pPr>
      <w:r w:rsidRPr="002448FA">
        <w:rPr>
          <w:b/>
          <w:bCs/>
        </w:rPr>
        <w:t>Risk Rating</w:t>
      </w:r>
      <w:r w:rsidRPr="002448FA">
        <w:t>: Low, Medium, High.</w:t>
      </w:r>
    </w:p>
    <w:p w14:paraId="1FCBF8B6" w14:textId="77777777" w:rsidR="002448FA" w:rsidRPr="002448FA" w:rsidRDefault="002448FA" w:rsidP="002448FA">
      <w:pPr>
        <w:numPr>
          <w:ilvl w:val="1"/>
          <w:numId w:val="49"/>
        </w:numPr>
      </w:pPr>
      <w:r w:rsidRPr="002448FA">
        <w:rPr>
          <w:b/>
          <w:bCs/>
        </w:rPr>
        <w:lastRenderedPageBreak/>
        <w:t>Transaction Type</w:t>
      </w:r>
      <w:r w:rsidRPr="002448FA">
        <w:t>: Fiat vs. cryptocurrency, transfers, withdrawals, deposits.</w:t>
      </w:r>
    </w:p>
    <w:p w14:paraId="6F112034" w14:textId="77777777" w:rsidR="002448FA" w:rsidRPr="002448FA" w:rsidRDefault="002448FA" w:rsidP="002448FA">
      <w:pPr>
        <w:numPr>
          <w:ilvl w:val="0"/>
          <w:numId w:val="49"/>
        </w:numPr>
      </w:pPr>
      <w:r w:rsidRPr="002448FA">
        <w:rPr>
          <w:b/>
          <w:bCs/>
        </w:rPr>
        <w:t>Functionality</w:t>
      </w:r>
      <w:r w:rsidRPr="002448FA">
        <w:t>:</w:t>
      </w:r>
    </w:p>
    <w:p w14:paraId="7F0D4CAB" w14:textId="77777777" w:rsidR="002448FA" w:rsidRPr="002448FA" w:rsidRDefault="002448FA" w:rsidP="002448FA">
      <w:pPr>
        <w:numPr>
          <w:ilvl w:val="1"/>
          <w:numId w:val="49"/>
        </w:numPr>
      </w:pPr>
      <w:r w:rsidRPr="002448FA">
        <w:t xml:space="preserve">Allow users to </w:t>
      </w:r>
      <w:r w:rsidRPr="002448FA">
        <w:rPr>
          <w:b/>
          <w:bCs/>
        </w:rPr>
        <w:t>filter transactions</w:t>
      </w:r>
      <w:r w:rsidRPr="002448FA">
        <w:t xml:space="preserve"> by date, amount, or risk rating.</w:t>
      </w:r>
    </w:p>
    <w:p w14:paraId="3C433DF9" w14:textId="77777777" w:rsidR="002448FA" w:rsidRPr="002448FA" w:rsidRDefault="002448FA" w:rsidP="002448FA">
      <w:pPr>
        <w:numPr>
          <w:ilvl w:val="1"/>
          <w:numId w:val="49"/>
        </w:numPr>
      </w:pPr>
      <w:r w:rsidRPr="002448FA">
        <w:t xml:space="preserve">Provide a </w:t>
      </w:r>
      <w:r w:rsidRPr="002448FA">
        <w:rPr>
          <w:b/>
          <w:bCs/>
        </w:rPr>
        <w:t>drill-down</w:t>
      </w:r>
      <w:r w:rsidRPr="002448FA">
        <w:t xml:space="preserve"> feature that shows individual transactions when clicking on a specific bar.</w:t>
      </w:r>
    </w:p>
    <w:p w14:paraId="7AAD4B0D" w14:textId="77777777" w:rsidR="002448FA" w:rsidRPr="002448FA" w:rsidRDefault="002448FA" w:rsidP="002448FA">
      <w:r w:rsidRPr="002448FA">
        <w:pict w14:anchorId="35211865">
          <v:rect id="_x0000_i1175" style="width:0;height:1.5pt" o:hralign="center" o:hrstd="t" o:hr="t" fillcolor="#a0a0a0" stroked="f"/>
        </w:pict>
      </w:r>
    </w:p>
    <w:p w14:paraId="65252A81" w14:textId="77777777" w:rsidR="002448FA" w:rsidRPr="002448FA" w:rsidRDefault="002448FA" w:rsidP="002448FA">
      <w:pPr>
        <w:rPr>
          <w:b/>
          <w:bCs/>
        </w:rPr>
      </w:pPr>
      <w:r w:rsidRPr="002448FA">
        <w:rPr>
          <w:b/>
          <w:bCs/>
        </w:rPr>
        <w:t>7. Reports Dashboard (Page 26-29)</w:t>
      </w:r>
    </w:p>
    <w:p w14:paraId="5DDC8F92" w14:textId="77777777" w:rsidR="002448FA" w:rsidRPr="002448FA" w:rsidRDefault="002448FA" w:rsidP="002448FA">
      <w:r w:rsidRPr="002448FA">
        <w:t xml:space="preserve">The </w:t>
      </w:r>
      <w:r w:rsidRPr="002448FA">
        <w:rPr>
          <w:b/>
          <w:bCs/>
        </w:rPr>
        <w:t>Reports Dashboard</w:t>
      </w:r>
      <w:r w:rsidRPr="002448FA">
        <w:t xml:space="preserve"> provides users with the ability to generate regulatory reports such as SMRs (Suspicious Matter Reports), CDDs (Customer Due Diligence), and TTRs (Transaction Threshold Reports). It also enables advanced reporting based on various financial crime typologies.</w:t>
      </w:r>
    </w:p>
    <w:p w14:paraId="717CC5C7" w14:textId="77777777" w:rsidR="002448FA" w:rsidRPr="002448FA" w:rsidRDefault="002448FA" w:rsidP="002448FA">
      <w:pPr>
        <w:rPr>
          <w:b/>
          <w:bCs/>
        </w:rPr>
      </w:pPr>
      <w:r w:rsidRPr="002448FA">
        <w:rPr>
          <w:b/>
          <w:bCs/>
        </w:rPr>
        <w:t>7.1 SMR Generation</w:t>
      </w:r>
    </w:p>
    <w:p w14:paraId="5ABC5927" w14:textId="77777777" w:rsidR="002448FA" w:rsidRPr="002448FA" w:rsidRDefault="002448FA" w:rsidP="002448FA">
      <w:r w:rsidRPr="002448FA">
        <w:t>This section allows users to generate Suspicious Matter Reports (SMRs) based on transaction activity and customer risk profiles.</w:t>
      </w:r>
    </w:p>
    <w:p w14:paraId="06B522BC" w14:textId="77777777" w:rsidR="002448FA" w:rsidRPr="002448FA" w:rsidRDefault="002448FA" w:rsidP="002448FA">
      <w:pPr>
        <w:rPr>
          <w:b/>
          <w:bCs/>
        </w:rPr>
      </w:pPr>
      <w:r w:rsidRPr="002448FA">
        <w:rPr>
          <w:b/>
          <w:bCs/>
        </w:rPr>
        <w:t>Sub-sub-sections:</w:t>
      </w:r>
    </w:p>
    <w:p w14:paraId="6E02398C" w14:textId="77777777" w:rsidR="002448FA" w:rsidRPr="002448FA" w:rsidRDefault="002448FA" w:rsidP="002448FA">
      <w:pPr>
        <w:numPr>
          <w:ilvl w:val="0"/>
          <w:numId w:val="50"/>
        </w:numPr>
      </w:pPr>
      <w:r w:rsidRPr="002448FA">
        <w:rPr>
          <w:b/>
          <w:bCs/>
        </w:rPr>
        <w:t>Design</w:t>
      </w:r>
      <w:r w:rsidRPr="002448FA">
        <w:t xml:space="preserve">: A </w:t>
      </w:r>
      <w:r w:rsidRPr="002448FA">
        <w:rPr>
          <w:b/>
          <w:bCs/>
        </w:rPr>
        <w:t>form-based interface</w:t>
      </w:r>
      <w:r w:rsidRPr="002448FA">
        <w:t xml:space="preserve"> where users can select:</w:t>
      </w:r>
    </w:p>
    <w:p w14:paraId="666692FD" w14:textId="77777777" w:rsidR="002448FA" w:rsidRPr="002448FA" w:rsidRDefault="002448FA" w:rsidP="002448FA">
      <w:pPr>
        <w:numPr>
          <w:ilvl w:val="1"/>
          <w:numId w:val="50"/>
        </w:numPr>
      </w:pPr>
      <w:r w:rsidRPr="002448FA">
        <w:rPr>
          <w:b/>
          <w:bCs/>
        </w:rPr>
        <w:t>Report Type</w:t>
      </w:r>
      <w:r w:rsidRPr="002448FA">
        <w:t>: AML, Fraud, Financing of Terrorism, Tax Evasion.</w:t>
      </w:r>
    </w:p>
    <w:p w14:paraId="0821D9BE" w14:textId="77777777" w:rsidR="002448FA" w:rsidRPr="002448FA" w:rsidRDefault="002448FA" w:rsidP="002448FA">
      <w:pPr>
        <w:numPr>
          <w:ilvl w:val="1"/>
          <w:numId w:val="50"/>
        </w:numPr>
      </w:pPr>
      <w:r w:rsidRPr="002448FA">
        <w:rPr>
          <w:b/>
          <w:bCs/>
        </w:rPr>
        <w:t>Reason for SMR</w:t>
      </w:r>
      <w:r w:rsidRPr="002448FA">
        <w:t>: ATM/Cheque Fraud, Advanced Fee Scam, Credit Card Fraud, etc.</w:t>
      </w:r>
    </w:p>
    <w:p w14:paraId="15AAFBBC" w14:textId="77777777" w:rsidR="002448FA" w:rsidRPr="002448FA" w:rsidRDefault="002448FA" w:rsidP="002448FA">
      <w:pPr>
        <w:numPr>
          <w:ilvl w:val="0"/>
          <w:numId w:val="50"/>
        </w:numPr>
      </w:pPr>
      <w:r w:rsidRPr="002448FA">
        <w:rPr>
          <w:b/>
          <w:bCs/>
        </w:rPr>
        <w:t>Functionality</w:t>
      </w:r>
      <w:r w:rsidRPr="002448FA">
        <w:t>:</w:t>
      </w:r>
    </w:p>
    <w:p w14:paraId="5B880721" w14:textId="77777777" w:rsidR="002448FA" w:rsidRPr="002448FA" w:rsidRDefault="002448FA" w:rsidP="002448FA">
      <w:pPr>
        <w:numPr>
          <w:ilvl w:val="1"/>
          <w:numId w:val="50"/>
        </w:numPr>
      </w:pPr>
      <w:r w:rsidRPr="002448FA">
        <w:t xml:space="preserve">Allow users to select </w:t>
      </w:r>
      <w:r w:rsidRPr="002448FA">
        <w:rPr>
          <w:b/>
          <w:bCs/>
        </w:rPr>
        <w:t>specific transactions</w:t>
      </w:r>
      <w:r w:rsidRPr="002448FA">
        <w:t xml:space="preserve"> or customers as the basis for the SMR.</w:t>
      </w:r>
    </w:p>
    <w:p w14:paraId="0C8660CC" w14:textId="77777777" w:rsidR="002448FA" w:rsidRPr="002448FA" w:rsidRDefault="002448FA" w:rsidP="002448FA">
      <w:pPr>
        <w:numPr>
          <w:ilvl w:val="1"/>
          <w:numId w:val="50"/>
        </w:numPr>
      </w:pPr>
      <w:r w:rsidRPr="002448FA">
        <w:t xml:space="preserve">Include options to </w:t>
      </w:r>
      <w:r w:rsidRPr="002448FA">
        <w:rPr>
          <w:b/>
          <w:bCs/>
        </w:rPr>
        <w:t>export the report</w:t>
      </w:r>
      <w:r w:rsidRPr="002448FA">
        <w:t xml:space="preserve"> in PDF, CSV, or Excel formats.</w:t>
      </w:r>
    </w:p>
    <w:p w14:paraId="1A3C237D" w14:textId="77777777" w:rsidR="002448FA" w:rsidRPr="002448FA" w:rsidRDefault="002448FA" w:rsidP="002448FA">
      <w:pPr>
        <w:numPr>
          <w:ilvl w:val="1"/>
          <w:numId w:val="50"/>
        </w:numPr>
      </w:pPr>
      <w:r w:rsidRPr="002448FA">
        <w:t xml:space="preserve">Provide a </w:t>
      </w:r>
      <w:r w:rsidRPr="002448FA">
        <w:rPr>
          <w:b/>
          <w:bCs/>
        </w:rPr>
        <w:t>comment section</w:t>
      </w:r>
      <w:r w:rsidRPr="002448FA">
        <w:t xml:space="preserve"> for investigators to add detailed notes before submission.</w:t>
      </w:r>
    </w:p>
    <w:p w14:paraId="102A40CA" w14:textId="77777777" w:rsidR="002448FA" w:rsidRPr="002448FA" w:rsidRDefault="002448FA" w:rsidP="002448FA">
      <w:pPr>
        <w:rPr>
          <w:b/>
          <w:bCs/>
        </w:rPr>
      </w:pPr>
      <w:r w:rsidRPr="002448FA">
        <w:rPr>
          <w:b/>
          <w:bCs/>
        </w:rPr>
        <w:t>7.2 Report Reason Breakdown</w:t>
      </w:r>
    </w:p>
    <w:p w14:paraId="400438B6" w14:textId="77777777" w:rsidR="002448FA" w:rsidRPr="002448FA" w:rsidRDefault="002448FA" w:rsidP="002448FA">
      <w:r w:rsidRPr="002448FA">
        <w:t>This section provides a breakdown of the most common reasons for generating SMRs, CDDs, or other regulatory reports.</w:t>
      </w:r>
    </w:p>
    <w:p w14:paraId="7D0061D9" w14:textId="77777777" w:rsidR="002448FA" w:rsidRPr="002448FA" w:rsidRDefault="002448FA" w:rsidP="002448FA">
      <w:pPr>
        <w:rPr>
          <w:b/>
          <w:bCs/>
        </w:rPr>
      </w:pPr>
      <w:r w:rsidRPr="002448FA">
        <w:rPr>
          <w:b/>
          <w:bCs/>
        </w:rPr>
        <w:t>Sub-sub-sections:</w:t>
      </w:r>
    </w:p>
    <w:p w14:paraId="12B6C9D4" w14:textId="77777777" w:rsidR="002448FA" w:rsidRPr="002448FA" w:rsidRDefault="002448FA" w:rsidP="002448FA">
      <w:pPr>
        <w:numPr>
          <w:ilvl w:val="0"/>
          <w:numId w:val="51"/>
        </w:numPr>
      </w:pPr>
      <w:r w:rsidRPr="002448FA">
        <w:rPr>
          <w:b/>
          <w:bCs/>
        </w:rPr>
        <w:lastRenderedPageBreak/>
        <w:t>Design</w:t>
      </w:r>
      <w:r w:rsidRPr="002448FA">
        <w:t xml:space="preserve">: Use </w:t>
      </w:r>
      <w:r w:rsidRPr="002448FA">
        <w:rPr>
          <w:b/>
          <w:bCs/>
        </w:rPr>
        <w:t>bar charts</w:t>
      </w:r>
      <w:r w:rsidRPr="002448FA">
        <w:t xml:space="preserve"> to display the number of reports generated for specific reasons (e.g., money laundering, tax evasion, phishing).</w:t>
      </w:r>
    </w:p>
    <w:p w14:paraId="09699792" w14:textId="77777777" w:rsidR="002448FA" w:rsidRPr="002448FA" w:rsidRDefault="002448FA" w:rsidP="002448FA">
      <w:pPr>
        <w:numPr>
          <w:ilvl w:val="1"/>
          <w:numId w:val="51"/>
        </w:numPr>
      </w:pPr>
      <w:r w:rsidRPr="002448FA">
        <w:rPr>
          <w:b/>
          <w:bCs/>
        </w:rPr>
        <w:t>Interactivity</w:t>
      </w:r>
      <w:r w:rsidRPr="002448FA">
        <w:t>: Users should be able to click on a reason to see a list of the underlying reports.</w:t>
      </w:r>
    </w:p>
    <w:p w14:paraId="32E86F71" w14:textId="77777777" w:rsidR="002448FA" w:rsidRPr="002448FA" w:rsidRDefault="002448FA" w:rsidP="002448FA">
      <w:pPr>
        <w:numPr>
          <w:ilvl w:val="0"/>
          <w:numId w:val="51"/>
        </w:numPr>
      </w:pPr>
      <w:r w:rsidRPr="002448FA">
        <w:rPr>
          <w:b/>
          <w:bCs/>
        </w:rPr>
        <w:t>Functionality</w:t>
      </w:r>
      <w:r w:rsidRPr="002448FA">
        <w:t>:</w:t>
      </w:r>
    </w:p>
    <w:p w14:paraId="1A080CC2" w14:textId="77777777" w:rsidR="002448FA" w:rsidRPr="002448FA" w:rsidRDefault="002448FA" w:rsidP="002448FA">
      <w:pPr>
        <w:numPr>
          <w:ilvl w:val="1"/>
          <w:numId w:val="51"/>
        </w:numPr>
      </w:pPr>
      <w:r w:rsidRPr="002448FA">
        <w:t xml:space="preserve">Filters for </w:t>
      </w:r>
      <w:r w:rsidRPr="002448FA">
        <w:rPr>
          <w:b/>
          <w:bCs/>
        </w:rPr>
        <w:t>date ranges</w:t>
      </w:r>
      <w:r w:rsidRPr="002448FA">
        <w:t xml:space="preserve">, </w:t>
      </w:r>
      <w:r w:rsidRPr="002448FA">
        <w:rPr>
          <w:b/>
          <w:bCs/>
        </w:rPr>
        <w:t>report types</w:t>
      </w:r>
      <w:r w:rsidRPr="002448FA">
        <w:t xml:space="preserve">, and </w:t>
      </w:r>
      <w:r w:rsidRPr="002448FA">
        <w:rPr>
          <w:b/>
          <w:bCs/>
        </w:rPr>
        <w:t>customer risk levels</w:t>
      </w:r>
      <w:r w:rsidRPr="002448FA">
        <w:t>.</w:t>
      </w:r>
    </w:p>
    <w:p w14:paraId="41DE25A0" w14:textId="77777777" w:rsidR="002448FA" w:rsidRPr="002448FA" w:rsidRDefault="002448FA" w:rsidP="002448FA">
      <w:pPr>
        <w:numPr>
          <w:ilvl w:val="1"/>
          <w:numId w:val="51"/>
        </w:numPr>
      </w:pPr>
      <w:r w:rsidRPr="002448FA">
        <w:t xml:space="preserve">Allow users to </w:t>
      </w:r>
      <w:r w:rsidRPr="002448FA">
        <w:rPr>
          <w:b/>
          <w:bCs/>
        </w:rPr>
        <w:t>drill down</w:t>
      </w:r>
      <w:r w:rsidRPr="002448FA">
        <w:t xml:space="preserve"> into individual reports based on the reason they were generated.</w:t>
      </w:r>
    </w:p>
    <w:p w14:paraId="025638FB" w14:textId="77777777" w:rsidR="002448FA" w:rsidRPr="002448FA" w:rsidRDefault="002448FA" w:rsidP="002448FA">
      <w:pPr>
        <w:rPr>
          <w:b/>
          <w:bCs/>
        </w:rPr>
      </w:pPr>
      <w:r w:rsidRPr="002448FA">
        <w:rPr>
          <w:b/>
          <w:bCs/>
        </w:rPr>
        <w:t>7.3 Advanced Reporting</w:t>
      </w:r>
    </w:p>
    <w:p w14:paraId="40D49E18" w14:textId="77777777" w:rsidR="002448FA" w:rsidRPr="002448FA" w:rsidRDefault="002448FA" w:rsidP="002448FA">
      <w:r w:rsidRPr="002448FA">
        <w:t>This section allows for the generation of customized reports based on more complex filters and criteria.</w:t>
      </w:r>
    </w:p>
    <w:p w14:paraId="37C1DF4E" w14:textId="77777777" w:rsidR="002448FA" w:rsidRPr="002448FA" w:rsidRDefault="002448FA" w:rsidP="002448FA">
      <w:pPr>
        <w:rPr>
          <w:b/>
          <w:bCs/>
        </w:rPr>
      </w:pPr>
      <w:r w:rsidRPr="002448FA">
        <w:rPr>
          <w:b/>
          <w:bCs/>
        </w:rPr>
        <w:t>Sub-sub-sections:</w:t>
      </w:r>
    </w:p>
    <w:p w14:paraId="23A082FD" w14:textId="77777777" w:rsidR="002448FA" w:rsidRPr="002448FA" w:rsidRDefault="002448FA" w:rsidP="002448FA">
      <w:pPr>
        <w:numPr>
          <w:ilvl w:val="0"/>
          <w:numId w:val="52"/>
        </w:numPr>
      </w:pPr>
      <w:r w:rsidRPr="002448FA">
        <w:rPr>
          <w:b/>
          <w:bCs/>
        </w:rPr>
        <w:t>Design</w:t>
      </w:r>
      <w:r w:rsidRPr="002448FA">
        <w:t xml:space="preserve">: A </w:t>
      </w:r>
      <w:r w:rsidRPr="002448FA">
        <w:rPr>
          <w:b/>
          <w:bCs/>
        </w:rPr>
        <w:t>custom report generator</w:t>
      </w:r>
      <w:r w:rsidRPr="002448FA">
        <w:t xml:space="preserve"> that allows users to define:</w:t>
      </w:r>
    </w:p>
    <w:p w14:paraId="5FCDDA9B" w14:textId="77777777" w:rsidR="002448FA" w:rsidRPr="002448FA" w:rsidRDefault="002448FA" w:rsidP="002448FA">
      <w:pPr>
        <w:numPr>
          <w:ilvl w:val="1"/>
          <w:numId w:val="52"/>
        </w:numPr>
      </w:pPr>
      <w:r w:rsidRPr="002448FA">
        <w:rPr>
          <w:b/>
          <w:bCs/>
        </w:rPr>
        <w:t>Report Criteria</w:t>
      </w:r>
      <w:r w:rsidRPr="002448FA">
        <w:t>: Customer type, transaction amount, risk level.</w:t>
      </w:r>
    </w:p>
    <w:p w14:paraId="77485D13" w14:textId="77777777" w:rsidR="002448FA" w:rsidRPr="002448FA" w:rsidRDefault="002448FA" w:rsidP="002448FA">
      <w:pPr>
        <w:numPr>
          <w:ilvl w:val="1"/>
          <w:numId w:val="52"/>
        </w:numPr>
      </w:pPr>
      <w:r w:rsidRPr="002448FA">
        <w:rPr>
          <w:b/>
          <w:bCs/>
        </w:rPr>
        <w:t>Time Period</w:t>
      </w:r>
      <w:r w:rsidRPr="002448FA">
        <w:t>: Weekly, monthly, quarterly, annually.</w:t>
      </w:r>
    </w:p>
    <w:p w14:paraId="2E2789E7" w14:textId="77777777" w:rsidR="002448FA" w:rsidRPr="002448FA" w:rsidRDefault="002448FA" w:rsidP="002448FA">
      <w:pPr>
        <w:numPr>
          <w:ilvl w:val="0"/>
          <w:numId w:val="52"/>
        </w:numPr>
      </w:pPr>
      <w:r w:rsidRPr="002448FA">
        <w:rPr>
          <w:b/>
          <w:bCs/>
        </w:rPr>
        <w:t>Functionality</w:t>
      </w:r>
      <w:r w:rsidRPr="002448FA">
        <w:t>:</w:t>
      </w:r>
    </w:p>
    <w:p w14:paraId="3DE24141" w14:textId="77777777" w:rsidR="002448FA" w:rsidRPr="002448FA" w:rsidRDefault="002448FA" w:rsidP="002448FA">
      <w:pPr>
        <w:numPr>
          <w:ilvl w:val="1"/>
          <w:numId w:val="52"/>
        </w:numPr>
      </w:pPr>
      <w:r w:rsidRPr="002448FA">
        <w:t xml:space="preserve">Provide an </w:t>
      </w:r>
      <w:r w:rsidRPr="002448FA">
        <w:rPr>
          <w:b/>
          <w:bCs/>
        </w:rPr>
        <w:t>export function</w:t>
      </w:r>
      <w:r w:rsidRPr="002448FA">
        <w:t xml:space="preserve"> for all reports, with the ability to save report templates for future use.</w:t>
      </w:r>
    </w:p>
    <w:p w14:paraId="2BEE2864" w14:textId="77777777" w:rsidR="002448FA" w:rsidRPr="002448FA" w:rsidRDefault="002448FA" w:rsidP="002448FA">
      <w:pPr>
        <w:numPr>
          <w:ilvl w:val="1"/>
          <w:numId w:val="52"/>
        </w:numPr>
      </w:pPr>
      <w:r w:rsidRPr="002448FA">
        <w:t xml:space="preserve">Include </w:t>
      </w:r>
      <w:r w:rsidRPr="002448FA">
        <w:rPr>
          <w:b/>
          <w:bCs/>
        </w:rPr>
        <w:t>visualizations</w:t>
      </w:r>
      <w:r w:rsidRPr="002448FA">
        <w:t xml:space="preserve"> in the reports, such as bar charts or pie charts, summarizing key metrics.</w:t>
      </w:r>
    </w:p>
    <w:p w14:paraId="64990267" w14:textId="77777777" w:rsidR="00456CC9" w:rsidRPr="002448FA" w:rsidRDefault="00456CC9"/>
    <w:p w14:paraId="300C9C8C" w14:textId="77777777" w:rsidR="002448FA" w:rsidRPr="002448FA" w:rsidRDefault="002448FA" w:rsidP="002448FA">
      <w:pPr>
        <w:rPr>
          <w:b/>
          <w:bCs/>
        </w:rPr>
      </w:pPr>
      <w:r w:rsidRPr="002448FA">
        <w:rPr>
          <w:b/>
          <w:bCs/>
        </w:rPr>
        <w:t>8. Reports Dashboard (Page 26-29)</w:t>
      </w:r>
    </w:p>
    <w:p w14:paraId="6EDE803F" w14:textId="77777777" w:rsidR="002448FA" w:rsidRPr="002448FA" w:rsidRDefault="002448FA" w:rsidP="002448FA">
      <w:r w:rsidRPr="002448FA">
        <w:t xml:space="preserve">The </w:t>
      </w:r>
      <w:r w:rsidRPr="002448FA">
        <w:rPr>
          <w:b/>
          <w:bCs/>
        </w:rPr>
        <w:t>Reports Dashboard</w:t>
      </w:r>
      <w:r w:rsidRPr="002448FA">
        <w:t xml:space="preserve"> provides compliance teams with the tools to generate and export various reports, including Suspicious Matter Reports (SMRs), Customer Due Diligence (CDD), Transaction Threshold Reports (TTR), and International Funds Transfer Instructions (IFTI). These reports are essential for regulatory reporting and internal monitoring.</w:t>
      </w:r>
    </w:p>
    <w:p w14:paraId="68EAE579" w14:textId="77777777" w:rsidR="002448FA" w:rsidRPr="002448FA" w:rsidRDefault="002448FA" w:rsidP="002448FA">
      <w:pPr>
        <w:rPr>
          <w:b/>
          <w:bCs/>
        </w:rPr>
      </w:pPr>
      <w:r w:rsidRPr="002448FA">
        <w:rPr>
          <w:b/>
          <w:bCs/>
        </w:rPr>
        <w:t>8.1 SMR Generation</w:t>
      </w:r>
    </w:p>
    <w:p w14:paraId="16724513" w14:textId="77777777" w:rsidR="002448FA" w:rsidRPr="002448FA" w:rsidRDefault="002448FA" w:rsidP="002448FA">
      <w:r w:rsidRPr="002448FA">
        <w:t xml:space="preserve">This section enables the generation of </w:t>
      </w:r>
      <w:r w:rsidRPr="002448FA">
        <w:rPr>
          <w:b/>
          <w:bCs/>
        </w:rPr>
        <w:t>Suspicious Matter Reports</w:t>
      </w:r>
      <w:r w:rsidRPr="002448FA">
        <w:t xml:space="preserve"> (SMRs), allowing users to generate detailed reports based on predefined criteria.</w:t>
      </w:r>
    </w:p>
    <w:p w14:paraId="38D0B5E1" w14:textId="77777777" w:rsidR="002448FA" w:rsidRPr="002448FA" w:rsidRDefault="002448FA" w:rsidP="002448FA">
      <w:pPr>
        <w:rPr>
          <w:b/>
          <w:bCs/>
        </w:rPr>
      </w:pPr>
      <w:r w:rsidRPr="002448FA">
        <w:rPr>
          <w:b/>
          <w:bCs/>
        </w:rPr>
        <w:t>Design Requirements:</w:t>
      </w:r>
    </w:p>
    <w:p w14:paraId="39DE599F" w14:textId="77777777" w:rsidR="002448FA" w:rsidRPr="002448FA" w:rsidRDefault="002448FA" w:rsidP="002448FA">
      <w:pPr>
        <w:numPr>
          <w:ilvl w:val="0"/>
          <w:numId w:val="24"/>
        </w:numPr>
      </w:pPr>
      <w:r w:rsidRPr="002448FA">
        <w:rPr>
          <w:b/>
          <w:bCs/>
        </w:rPr>
        <w:lastRenderedPageBreak/>
        <w:t>Dropdown filters</w:t>
      </w:r>
      <w:r w:rsidRPr="002448FA">
        <w:t xml:space="preserve"> for selecting report type (AML, fraud, tax evasion, financing of terrorism, etc.).</w:t>
      </w:r>
    </w:p>
    <w:p w14:paraId="2220FD48" w14:textId="77777777" w:rsidR="002448FA" w:rsidRPr="002448FA" w:rsidRDefault="002448FA" w:rsidP="002448FA">
      <w:pPr>
        <w:numPr>
          <w:ilvl w:val="0"/>
          <w:numId w:val="24"/>
        </w:numPr>
      </w:pPr>
      <w:r w:rsidRPr="002448FA">
        <w:rPr>
          <w:b/>
          <w:bCs/>
        </w:rPr>
        <w:t>Radio buttons</w:t>
      </w:r>
      <w:r w:rsidRPr="002448FA">
        <w:t xml:space="preserve"> to select the underlying reason for the SMR, such as:</w:t>
      </w:r>
    </w:p>
    <w:p w14:paraId="66A188CC" w14:textId="77777777" w:rsidR="002448FA" w:rsidRPr="002448FA" w:rsidRDefault="002448FA" w:rsidP="002448FA">
      <w:pPr>
        <w:numPr>
          <w:ilvl w:val="1"/>
          <w:numId w:val="24"/>
        </w:numPr>
      </w:pPr>
      <w:r w:rsidRPr="002448FA">
        <w:rPr>
          <w:b/>
          <w:bCs/>
        </w:rPr>
        <w:t>Money laundering</w:t>
      </w:r>
    </w:p>
    <w:p w14:paraId="5E09EB8D" w14:textId="77777777" w:rsidR="002448FA" w:rsidRPr="002448FA" w:rsidRDefault="002448FA" w:rsidP="002448FA">
      <w:pPr>
        <w:numPr>
          <w:ilvl w:val="1"/>
          <w:numId w:val="24"/>
        </w:numPr>
      </w:pPr>
      <w:r w:rsidRPr="002448FA">
        <w:rPr>
          <w:b/>
          <w:bCs/>
        </w:rPr>
        <w:t>Financing of terrorism</w:t>
      </w:r>
    </w:p>
    <w:p w14:paraId="3D9E5A36" w14:textId="77777777" w:rsidR="002448FA" w:rsidRPr="002448FA" w:rsidRDefault="002448FA" w:rsidP="002448FA">
      <w:pPr>
        <w:numPr>
          <w:ilvl w:val="1"/>
          <w:numId w:val="24"/>
        </w:numPr>
      </w:pPr>
      <w:r w:rsidRPr="002448FA">
        <w:rPr>
          <w:b/>
          <w:bCs/>
        </w:rPr>
        <w:t>Proceeds of crime</w:t>
      </w:r>
    </w:p>
    <w:p w14:paraId="7EF7A939" w14:textId="77777777" w:rsidR="002448FA" w:rsidRPr="002448FA" w:rsidRDefault="002448FA" w:rsidP="002448FA">
      <w:pPr>
        <w:numPr>
          <w:ilvl w:val="1"/>
          <w:numId w:val="24"/>
        </w:numPr>
      </w:pPr>
      <w:r w:rsidRPr="002448FA">
        <w:rPr>
          <w:b/>
          <w:bCs/>
        </w:rPr>
        <w:t>Offence against a Commonwealth, State or Territory law</w:t>
      </w:r>
    </w:p>
    <w:p w14:paraId="7E23E737" w14:textId="77777777" w:rsidR="002448FA" w:rsidRPr="002448FA" w:rsidRDefault="002448FA" w:rsidP="002448FA">
      <w:pPr>
        <w:numPr>
          <w:ilvl w:val="1"/>
          <w:numId w:val="24"/>
        </w:numPr>
      </w:pPr>
      <w:r w:rsidRPr="002448FA">
        <w:rPr>
          <w:b/>
          <w:bCs/>
        </w:rPr>
        <w:t>Person/agent not who they claim to be</w:t>
      </w:r>
    </w:p>
    <w:p w14:paraId="426A1E65" w14:textId="77777777" w:rsidR="002448FA" w:rsidRPr="002448FA" w:rsidRDefault="002448FA" w:rsidP="002448FA">
      <w:pPr>
        <w:numPr>
          <w:ilvl w:val="1"/>
          <w:numId w:val="24"/>
        </w:numPr>
      </w:pPr>
      <w:r w:rsidRPr="002448FA">
        <w:rPr>
          <w:b/>
          <w:bCs/>
        </w:rPr>
        <w:t>Tax evasion</w:t>
      </w:r>
    </w:p>
    <w:p w14:paraId="7C1CD471" w14:textId="77777777" w:rsidR="002448FA" w:rsidRPr="002448FA" w:rsidRDefault="002448FA" w:rsidP="002448FA">
      <w:pPr>
        <w:numPr>
          <w:ilvl w:val="0"/>
          <w:numId w:val="24"/>
        </w:numPr>
      </w:pPr>
      <w:r w:rsidRPr="002448FA">
        <w:t xml:space="preserve">Users should be able to </w:t>
      </w:r>
      <w:r w:rsidRPr="002448FA">
        <w:rPr>
          <w:b/>
          <w:bCs/>
        </w:rPr>
        <w:t>choose the reason</w:t>
      </w:r>
      <w:r w:rsidRPr="002448FA">
        <w:t xml:space="preserve"> for the report, such as:</w:t>
      </w:r>
    </w:p>
    <w:p w14:paraId="790EE563" w14:textId="77777777" w:rsidR="002448FA" w:rsidRPr="002448FA" w:rsidRDefault="002448FA" w:rsidP="002448FA">
      <w:pPr>
        <w:numPr>
          <w:ilvl w:val="1"/>
          <w:numId w:val="24"/>
        </w:numPr>
      </w:pPr>
      <w:r w:rsidRPr="002448FA">
        <w:t>ATM/cheque fraud</w:t>
      </w:r>
    </w:p>
    <w:p w14:paraId="4B830E5C" w14:textId="77777777" w:rsidR="002448FA" w:rsidRPr="002448FA" w:rsidRDefault="002448FA" w:rsidP="002448FA">
      <w:pPr>
        <w:numPr>
          <w:ilvl w:val="1"/>
          <w:numId w:val="24"/>
        </w:numPr>
      </w:pPr>
      <w:r w:rsidRPr="002448FA">
        <w:t>Avoiding reporting obligations</w:t>
      </w:r>
    </w:p>
    <w:p w14:paraId="7DCAC1F3" w14:textId="77777777" w:rsidR="002448FA" w:rsidRPr="002448FA" w:rsidRDefault="002448FA" w:rsidP="002448FA">
      <w:pPr>
        <w:numPr>
          <w:ilvl w:val="1"/>
          <w:numId w:val="24"/>
        </w:numPr>
      </w:pPr>
      <w:r w:rsidRPr="002448FA">
        <w:t>Corporate/investment fraud</w:t>
      </w:r>
    </w:p>
    <w:p w14:paraId="667F8202" w14:textId="77777777" w:rsidR="002448FA" w:rsidRPr="002448FA" w:rsidRDefault="002448FA" w:rsidP="002448FA">
      <w:pPr>
        <w:numPr>
          <w:ilvl w:val="1"/>
          <w:numId w:val="24"/>
        </w:numPr>
      </w:pPr>
      <w:r w:rsidRPr="002448FA">
        <w:t>Credit card fraud</w:t>
      </w:r>
    </w:p>
    <w:p w14:paraId="44AB74F2" w14:textId="77777777" w:rsidR="002448FA" w:rsidRPr="002448FA" w:rsidRDefault="002448FA" w:rsidP="002448FA">
      <w:pPr>
        <w:numPr>
          <w:ilvl w:val="1"/>
          <w:numId w:val="24"/>
        </w:numPr>
      </w:pPr>
      <w:r w:rsidRPr="002448FA">
        <w:t>Counterfeit currency</w:t>
      </w:r>
    </w:p>
    <w:p w14:paraId="00B2492D" w14:textId="77777777" w:rsidR="002448FA" w:rsidRPr="002448FA" w:rsidRDefault="002448FA" w:rsidP="002448FA">
      <w:pPr>
        <w:numPr>
          <w:ilvl w:val="1"/>
          <w:numId w:val="24"/>
        </w:numPr>
      </w:pPr>
      <w:r w:rsidRPr="002448FA">
        <w:t>Internet fraud</w:t>
      </w:r>
    </w:p>
    <w:p w14:paraId="52ADEDFB" w14:textId="77777777" w:rsidR="002448FA" w:rsidRPr="002448FA" w:rsidRDefault="002448FA" w:rsidP="002448FA">
      <w:pPr>
        <w:numPr>
          <w:ilvl w:val="1"/>
          <w:numId w:val="24"/>
        </w:numPr>
      </w:pPr>
      <w:r w:rsidRPr="002448FA">
        <w:t>Phishing</w:t>
      </w:r>
    </w:p>
    <w:p w14:paraId="758F9D95" w14:textId="77777777" w:rsidR="002448FA" w:rsidRPr="002448FA" w:rsidRDefault="002448FA" w:rsidP="002448FA">
      <w:pPr>
        <w:numPr>
          <w:ilvl w:val="0"/>
          <w:numId w:val="24"/>
        </w:numPr>
      </w:pPr>
      <w:r w:rsidRPr="002448FA">
        <w:t xml:space="preserve">Once selected, the system should generate the report with relevant data and </w:t>
      </w:r>
      <w:r w:rsidRPr="002448FA">
        <w:rPr>
          <w:b/>
          <w:bCs/>
        </w:rPr>
        <w:t>export options</w:t>
      </w:r>
      <w:r w:rsidRPr="002448FA">
        <w:t xml:space="preserve"> (PDF, CSV, Excel).</w:t>
      </w:r>
    </w:p>
    <w:p w14:paraId="219D5BE9" w14:textId="77777777" w:rsidR="002448FA" w:rsidRPr="002448FA" w:rsidRDefault="002448FA" w:rsidP="002448FA">
      <w:pPr>
        <w:numPr>
          <w:ilvl w:val="0"/>
          <w:numId w:val="24"/>
        </w:numPr>
      </w:pPr>
      <w:r w:rsidRPr="002448FA">
        <w:t xml:space="preserve">SMRs should have a section for </w:t>
      </w:r>
      <w:r w:rsidRPr="002448FA">
        <w:rPr>
          <w:b/>
          <w:bCs/>
        </w:rPr>
        <w:t>comments or notes</w:t>
      </w:r>
      <w:r w:rsidRPr="002448FA">
        <w:t xml:space="preserve"> from the investigator before final submission.</w:t>
      </w:r>
    </w:p>
    <w:p w14:paraId="2CDBBA02" w14:textId="77777777" w:rsidR="002448FA" w:rsidRPr="002448FA" w:rsidRDefault="002448FA" w:rsidP="002448FA">
      <w:pPr>
        <w:rPr>
          <w:b/>
          <w:bCs/>
        </w:rPr>
      </w:pPr>
      <w:r w:rsidRPr="002448FA">
        <w:rPr>
          <w:b/>
          <w:bCs/>
        </w:rPr>
        <w:t>8.2 Report Reason Breakdown</w:t>
      </w:r>
    </w:p>
    <w:p w14:paraId="047BB9B2" w14:textId="77777777" w:rsidR="002448FA" w:rsidRPr="002448FA" w:rsidRDefault="002448FA" w:rsidP="002448FA">
      <w:r w:rsidRPr="002448FA">
        <w:t>This section provides a breakdown of the most common reasons for generating SMRs and other regulatory reports.</w:t>
      </w:r>
    </w:p>
    <w:p w14:paraId="198F8269" w14:textId="77777777" w:rsidR="002448FA" w:rsidRPr="002448FA" w:rsidRDefault="002448FA" w:rsidP="002448FA">
      <w:pPr>
        <w:rPr>
          <w:b/>
          <w:bCs/>
        </w:rPr>
      </w:pPr>
      <w:r w:rsidRPr="002448FA">
        <w:rPr>
          <w:b/>
          <w:bCs/>
        </w:rPr>
        <w:t>Design Requirements:</w:t>
      </w:r>
    </w:p>
    <w:p w14:paraId="318AB815" w14:textId="77777777" w:rsidR="002448FA" w:rsidRPr="002448FA" w:rsidRDefault="002448FA" w:rsidP="002448FA">
      <w:pPr>
        <w:numPr>
          <w:ilvl w:val="0"/>
          <w:numId w:val="25"/>
        </w:numPr>
      </w:pPr>
      <w:r w:rsidRPr="002448FA">
        <w:rPr>
          <w:b/>
          <w:bCs/>
        </w:rPr>
        <w:t>Bar charts</w:t>
      </w:r>
      <w:r w:rsidRPr="002448FA">
        <w:t xml:space="preserve"> showing the breakdown of SMRs generated by reason:</w:t>
      </w:r>
    </w:p>
    <w:p w14:paraId="31C4D17A" w14:textId="77777777" w:rsidR="002448FA" w:rsidRPr="002448FA" w:rsidRDefault="002448FA" w:rsidP="002448FA">
      <w:pPr>
        <w:numPr>
          <w:ilvl w:val="1"/>
          <w:numId w:val="25"/>
        </w:numPr>
      </w:pPr>
      <w:r w:rsidRPr="002448FA">
        <w:rPr>
          <w:b/>
          <w:bCs/>
        </w:rPr>
        <w:t>Advanced Fee/Scam</w:t>
      </w:r>
    </w:p>
    <w:p w14:paraId="66A4F29C" w14:textId="77777777" w:rsidR="002448FA" w:rsidRPr="002448FA" w:rsidRDefault="002448FA" w:rsidP="002448FA">
      <w:pPr>
        <w:numPr>
          <w:ilvl w:val="1"/>
          <w:numId w:val="25"/>
        </w:numPr>
      </w:pPr>
      <w:r w:rsidRPr="002448FA">
        <w:rPr>
          <w:b/>
          <w:bCs/>
        </w:rPr>
        <w:t xml:space="preserve">Suspicious </w:t>
      </w:r>
      <w:proofErr w:type="spellStart"/>
      <w:r w:rsidRPr="002448FA">
        <w:rPr>
          <w:b/>
          <w:bCs/>
        </w:rPr>
        <w:t>Behavior</w:t>
      </w:r>
      <w:proofErr w:type="spellEnd"/>
    </w:p>
    <w:p w14:paraId="60FC3AD6" w14:textId="77777777" w:rsidR="002448FA" w:rsidRPr="002448FA" w:rsidRDefault="002448FA" w:rsidP="002448FA">
      <w:pPr>
        <w:numPr>
          <w:ilvl w:val="1"/>
          <w:numId w:val="25"/>
        </w:numPr>
      </w:pPr>
      <w:r w:rsidRPr="002448FA">
        <w:rPr>
          <w:b/>
          <w:bCs/>
        </w:rPr>
        <w:t>Tax Evasion</w:t>
      </w:r>
    </w:p>
    <w:p w14:paraId="476A20B9" w14:textId="77777777" w:rsidR="002448FA" w:rsidRPr="002448FA" w:rsidRDefault="002448FA" w:rsidP="002448FA">
      <w:pPr>
        <w:numPr>
          <w:ilvl w:val="1"/>
          <w:numId w:val="25"/>
        </w:numPr>
      </w:pPr>
      <w:r w:rsidRPr="002448FA">
        <w:rPr>
          <w:b/>
          <w:bCs/>
        </w:rPr>
        <w:lastRenderedPageBreak/>
        <w:t>Proceeds of Crime</w:t>
      </w:r>
    </w:p>
    <w:p w14:paraId="4D763225" w14:textId="77777777" w:rsidR="002448FA" w:rsidRPr="002448FA" w:rsidRDefault="002448FA" w:rsidP="002448FA">
      <w:pPr>
        <w:numPr>
          <w:ilvl w:val="1"/>
          <w:numId w:val="25"/>
        </w:numPr>
      </w:pPr>
      <w:r w:rsidRPr="002448FA">
        <w:rPr>
          <w:b/>
          <w:bCs/>
        </w:rPr>
        <w:t>Structuring of Funds</w:t>
      </w:r>
    </w:p>
    <w:p w14:paraId="4A6EA695" w14:textId="77777777" w:rsidR="002448FA" w:rsidRPr="002448FA" w:rsidRDefault="002448FA" w:rsidP="002448FA">
      <w:pPr>
        <w:numPr>
          <w:ilvl w:val="1"/>
          <w:numId w:val="25"/>
        </w:numPr>
      </w:pPr>
      <w:r w:rsidRPr="002448FA">
        <w:rPr>
          <w:b/>
          <w:bCs/>
        </w:rPr>
        <w:t>Unusual Gambling Activity</w:t>
      </w:r>
    </w:p>
    <w:p w14:paraId="11F9869C" w14:textId="77777777" w:rsidR="002448FA" w:rsidRPr="002448FA" w:rsidRDefault="002448FA" w:rsidP="002448FA">
      <w:pPr>
        <w:numPr>
          <w:ilvl w:val="0"/>
          <w:numId w:val="25"/>
        </w:numPr>
      </w:pPr>
      <w:r w:rsidRPr="002448FA">
        <w:t>Filters should allow users to view this data by region, customer type, and risk profile.</w:t>
      </w:r>
    </w:p>
    <w:p w14:paraId="2CADD867" w14:textId="77777777" w:rsidR="002448FA" w:rsidRPr="002448FA" w:rsidRDefault="002448FA" w:rsidP="002448FA">
      <w:pPr>
        <w:numPr>
          <w:ilvl w:val="0"/>
          <w:numId w:val="25"/>
        </w:numPr>
      </w:pPr>
      <w:r w:rsidRPr="002448FA">
        <w:t xml:space="preserve">Clicking on a specific reason should take the user to a </w:t>
      </w:r>
      <w:r w:rsidRPr="002448FA">
        <w:rPr>
          <w:b/>
          <w:bCs/>
        </w:rPr>
        <w:t>detailed report</w:t>
      </w:r>
      <w:r w:rsidRPr="002448FA">
        <w:t xml:space="preserve"> showing which entities and transactions triggered the report.</w:t>
      </w:r>
    </w:p>
    <w:p w14:paraId="2453B712" w14:textId="77777777" w:rsidR="002448FA" w:rsidRPr="002448FA" w:rsidRDefault="002448FA" w:rsidP="002448FA">
      <w:pPr>
        <w:rPr>
          <w:b/>
          <w:bCs/>
        </w:rPr>
      </w:pPr>
      <w:r w:rsidRPr="002448FA">
        <w:rPr>
          <w:b/>
          <w:bCs/>
        </w:rPr>
        <w:t>8.3 Advanced Reporting</w:t>
      </w:r>
    </w:p>
    <w:p w14:paraId="3AA2E43D" w14:textId="77777777" w:rsidR="002448FA" w:rsidRPr="002448FA" w:rsidRDefault="002448FA" w:rsidP="002448FA">
      <w:r w:rsidRPr="002448FA">
        <w:t>This section enables advanced customization of reports, allowing users to apply complex filters for better data analysis.</w:t>
      </w:r>
    </w:p>
    <w:p w14:paraId="161AC291" w14:textId="77777777" w:rsidR="002448FA" w:rsidRPr="002448FA" w:rsidRDefault="002448FA" w:rsidP="002448FA">
      <w:pPr>
        <w:rPr>
          <w:b/>
          <w:bCs/>
        </w:rPr>
      </w:pPr>
      <w:r w:rsidRPr="002448FA">
        <w:rPr>
          <w:b/>
          <w:bCs/>
        </w:rPr>
        <w:t>Design Requirements:</w:t>
      </w:r>
    </w:p>
    <w:p w14:paraId="1BA6F651" w14:textId="77777777" w:rsidR="002448FA" w:rsidRPr="002448FA" w:rsidRDefault="002448FA" w:rsidP="002448FA">
      <w:pPr>
        <w:numPr>
          <w:ilvl w:val="0"/>
          <w:numId w:val="26"/>
        </w:numPr>
      </w:pPr>
      <w:r w:rsidRPr="002448FA">
        <w:t xml:space="preserve">Allow the generation of </w:t>
      </w:r>
      <w:r w:rsidRPr="002448FA">
        <w:rPr>
          <w:b/>
          <w:bCs/>
        </w:rPr>
        <w:t>Customer Due Diligence (CDD)</w:t>
      </w:r>
      <w:r w:rsidRPr="002448FA">
        <w:t xml:space="preserve"> reports with options to include specific fields such as:</w:t>
      </w:r>
    </w:p>
    <w:p w14:paraId="6F443965" w14:textId="77777777" w:rsidR="002448FA" w:rsidRPr="002448FA" w:rsidRDefault="002448FA" w:rsidP="002448FA">
      <w:pPr>
        <w:numPr>
          <w:ilvl w:val="1"/>
          <w:numId w:val="26"/>
        </w:numPr>
      </w:pPr>
      <w:r w:rsidRPr="002448FA">
        <w:rPr>
          <w:b/>
          <w:bCs/>
        </w:rPr>
        <w:t>Customer Information</w:t>
      </w:r>
      <w:r w:rsidRPr="002448FA">
        <w:t xml:space="preserve"> (Name, DOB, Address, etc.)</w:t>
      </w:r>
    </w:p>
    <w:p w14:paraId="275ACBD5" w14:textId="77777777" w:rsidR="002448FA" w:rsidRPr="002448FA" w:rsidRDefault="002448FA" w:rsidP="002448FA">
      <w:pPr>
        <w:numPr>
          <w:ilvl w:val="1"/>
          <w:numId w:val="26"/>
        </w:numPr>
      </w:pPr>
      <w:r w:rsidRPr="002448FA">
        <w:rPr>
          <w:b/>
          <w:bCs/>
        </w:rPr>
        <w:t>Transaction History</w:t>
      </w:r>
    </w:p>
    <w:p w14:paraId="614A72D5" w14:textId="77777777" w:rsidR="002448FA" w:rsidRPr="002448FA" w:rsidRDefault="002448FA" w:rsidP="002448FA">
      <w:pPr>
        <w:numPr>
          <w:ilvl w:val="1"/>
          <w:numId w:val="26"/>
        </w:numPr>
      </w:pPr>
      <w:r w:rsidRPr="002448FA">
        <w:rPr>
          <w:b/>
          <w:bCs/>
        </w:rPr>
        <w:t>Risk Rating</w:t>
      </w:r>
    </w:p>
    <w:p w14:paraId="00244806" w14:textId="77777777" w:rsidR="002448FA" w:rsidRPr="002448FA" w:rsidRDefault="002448FA" w:rsidP="002448FA">
      <w:pPr>
        <w:numPr>
          <w:ilvl w:val="0"/>
          <w:numId w:val="26"/>
        </w:numPr>
      </w:pPr>
      <w:r w:rsidRPr="002448FA">
        <w:t xml:space="preserve">Users can generate </w:t>
      </w:r>
      <w:r w:rsidRPr="002448FA">
        <w:rPr>
          <w:b/>
          <w:bCs/>
        </w:rPr>
        <w:t>Transaction Threshold Reports (TTR)</w:t>
      </w:r>
      <w:r w:rsidRPr="002448FA">
        <w:t xml:space="preserve"> by selecting:</w:t>
      </w:r>
    </w:p>
    <w:p w14:paraId="0AEBBE36" w14:textId="77777777" w:rsidR="002448FA" w:rsidRPr="002448FA" w:rsidRDefault="002448FA" w:rsidP="002448FA">
      <w:pPr>
        <w:numPr>
          <w:ilvl w:val="1"/>
          <w:numId w:val="26"/>
        </w:numPr>
      </w:pPr>
      <w:r w:rsidRPr="002448FA">
        <w:t>Specific thresholds (e.g., transactions above $10,000).</w:t>
      </w:r>
    </w:p>
    <w:p w14:paraId="10ECE1A8" w14:textId="77777777" w:rsidR="002448FA" w:rsidRPr="002448FA" w:rsidRDefault="002448FA" w:rsidP="002448FA">
      <w:pPr>
        <w:numPr>
          <w:ilvl w:val="1"/>
          <w:numId w:val="26"/>
        </w:numPr>
      </w:pPr>
      <w:r w:rsidRPr="002448FA">
        <w:t>Time periods (e.g., monthly, quarterly).</w:t>
      </w:r>
    </w:p>
    <w:p w14:paraId="6A99A92F" w14:textId="77777777" w:rsidR="002448FA" w:rsidRPr="002448FA" w:rsidRDefault="002448FA" w:rsidP="002448FA">
      <w:pPr>
        <w:numPr>
          <w:ilvl w:val="0"/>
          <w:numId w:val="26"/>
        </w:numPr>
      </w:pPr>
      <w:r w:rsidRPr="002448FA">
        <w:t xml:space="preserve">The system must also allow for </w:t>
      </w:r>
      <w:r w:rsidRPr="002448FA">
        <w:rPr>
          <w:b/>
          <w:bCs/>
        </w:rPr>
        <w:t>International Funds Transfer Instructions (IFTI)</w:t>
      </w:r>
      <w:r w:rsidRPr="002448FA">
        <w:t xml:space="preserve"> reports that track cross-border transfers.</w:t>
      </w:r>
    </w:p>
    <w:p w14:paraId="23FC65C0" w14:textId="77777777" w:rsidR="002448FA" w:rsidRPr="002448FA" w:rsidRDefault="002448FA" w:rsidP="002448FA">
      <w:pPr>
        <w:numPr>
          <w:ilvl w:val="0"/>
          <w:numId w:val="26"/>
        </w:numPr>
      </w:pPr>
      <w:r w:rsidRPr="002448FA">
        <w:t xml:space="preserve">All reports should have an </w:t>
      </w:r>
      <w:r w:rsidRPr="002448FA">
        <w:rPr>
          <w:b/>
          <w:bCs/>
        </w:rPr>
        <w:t>export function</w:t>
      </w:r>
      <w:r w:rsidRPr="002448FA">
        <w:t xml:space="preserve"> that supports formats like CSV, PDF, and Excel.</w:t>
      </w:r>
    </w:p>
    <w:p w14:paraId="24D847AD" w14:textId="77777777" w:rsidR="002448FA" w:rsidRPr="002448FA" w:rsidRDefault="002448FA" w:rsidP="002448FA">
      <w:r w:rsidRPr="002448FA">
        <w:pict w14:anchorId="505B4E1D">
          <v:rect id="_x0000_i1093" style="width:0;height:1.5pt" o:hralign="center" o:hrstd="t" o:hr="t" fillcolor="#a0a0a0" stroked="f"/>
        </w:pict>
      </w:r>
    </w:p>
    <w:p w14:paraId="184271EB" w14:textId="77777777" w:rsidR="002448FA" w:rsidRPr="002448FA" w:rsidRDefault="002448FA" w:rsidP="002448FA">
      <w:pPr>
        <w:rPr>
          <w:b/>
          <w:bCs/>
        </w:rPr>
      </w:pPr>
      <w:r w:rsidRPr="002448FA">
        <w:rPr>
          <w:b/>
          <w:bCs/>
        </w:rPr>
        <w:t>9. Data Ingestion and Resolution (Page 30)</w:t>
      </w:r>
    </w:p>
    <w:p w14:paraId="48191571" w14:textId="77777777" w:rsidR="002448FA" w:rsidRPr="002448FA" w:rsidRDefault="002448FA" w:rsidP="002448FA">
      <w:r w:rsidRPr="002448FA">
        <w:t xml:space="preserve">The </w:t>
      </w:r>
      <w:r w:rsidRPr="002448FA">
        <w:rPr>
          <w:b/>
          <w:bCs/>
        </w:rPr>
        <w:t>Data Ingestion and Resolution</w:t>
      </w:r>
      <w:r w:rsidRPr="002448FA">
        <w:t xml:space="preserve"> dashboard provides real-time status on the ingestion of customer data and the resolution of ongoing financial crime investigations. It is crucial for ensuring data completeness and prompt resolution of alerts and cases.</w:t>
      </w:r>
    </w:p>
    <w:p w14:paraId="05587E6D" w14:textId="77777777" w:rsidR="002448FA" w:rsidRPr="002448FA" w:rsidRDefault="002448FA" w:rsidP="002448FA">
      <w:pPr>
        <w:rPr>
          <w:b/>
          <w:bCs/>
        </w:rPr>
      </w:pPr>
      <w:r w:rsidRPr="002448FA">
        <w:rPr>
          <w:b/>
          <w:bCs/>
        </w:rPr>
        <w:t>9.1 Data Ingestion Progress</w:t>
      </w:r>
    </w:p>
    <w:p w14:paraId="2EF6BE11" w14:textId="77777777" w:rsidR="002448FA" w:rsidRPr="002448FA" w:rsidRDefault="002448FA" w:rsidP="002448FA">
      <w:r w:rsidRPr="002448FA">
        <w:t>This section tracks the real-time progress of incoming customer data and transactional data ingestion.</w:t>
      </w:r>
    </w:p>
    <w:p w14:paraId="4AE65AEE" w14:textId="77777777" w:rsidR="002448FA" w:rsidRPr="002448FA" w:rsidRDefault="002448FA" w:rsidP="002448FA">
      <w:pPr>
        <w:rPr>
          <w:b/>
          <w:bCs/>
        </w:rPr>
      </w:pPr>
      <w:r w:rsidRPr="002448FA">
        <w:rPr>
          <w:b/>
          <w:bCs/>
        </w:rPr>
        <w:lastRenderedPageBreak/>
        <w:t>Design Requirements:</w:t>
      </w:r>
    </w:p>
    <w:p w14:paraId="023B449E" w14:textId="77777777" w:rsidR="002448FA" w:rsidRPr="002448FA" w:rsidRDefault="002448FA" w:rsidP="002448FA">
      <w:pPr>
        <w:numPr>
          <w:ilvl w:val="0"/>
          <w:numId w:val="27"/>
        </w:numPr>
      </w:pPr>
      <w:r w:rsidRPr="002448FA">
        <w:rPr>
          <w:b/>
          <w:bCs/>
        </w:rPr>
        <w:t>Progress bars</w:t>
      </w:r>
      <w:r w:rsidRPr="002448FA">
        <w:t xml:space="preserve"> indicating the percentage of completed data ingestion tasks.</w:t>
      </w:r>
    </w:p>
    <w:p w14:paraId="36C400F2" w14:textId="77777777" w:rsidR="002448FA" w:rsidRPr="002448FA" w:rsidRDefault="002448FA" w:rsidP="002448FA">
      <w:pPr>
        <w:numPr>
          <w:ilvl w:val="0"/>
          <w:numId w:val="27"/>
        </w:numPr>
      </w:pPr>
      <w:r w:rsidRPr="002448FA">
        <w:rPr>
          <w:b/>
          <w:bCs/>
        </w:rPr>
        <w:t>Tables</w:t>
      </w:r>
      <w:r w:rsidRPr="002448FA">
        <w:t xml:space="preserve"> showing:</w:t>
      </w:r>
    </w:p>
    <w:p w14:paraId="18650974" w14:textId="77777777" w:rsidR="002448FA" w:rsidRPr="002448FA" w:rsidRDefault="002448FA" w:rsidP="002448FA">
      <w:pPr>
        <w:numPr>
          <w:ilvl w:val="1"/>
          <w:numId w:val="27"/>
        </w:numPr>
      </w:pPr>
      <w:r w:rsidRPr="002448FA">
        <w:t>Number of new customers processed.</w:t>
      </w:r>
    </w:p>
    <w:p w14:paraId="772860D5" w14:textId="77777777" w:rsidR="002448FA" w:rsidRPr="002448FA" w:rsidRDefault="002448FA" w:rsidP="002448FA">
      <w:pPr>
        <w:numPr>
          <w:ilvl w:val="1"/>
          <w:numId w:val="27"/>
        </w:numPr>
      </w:pPr>
      <w:r w:rsidRPr="002448FA">
        <w:t>Pending KYC documents.</w:t>
      </w:r>
    </w:p>
    <w:p w14:paraId="6317C656" w14:textId="77777777" w:rsidR="002448FA" w:rsidRPr="002448FA" w:rsidRDefault="002448FA" w:rsidP="002448FA">
      <w:pPr>
        <w:numPr>
          <w:ilvl w:val="1"/>
          <w:numId w:val="27"/>
        </w:numPr>
      </w:pPr>
      <w:r w:rsidRPr="002448FA">
        <w:t>Data entry errors or discrepancies.</w:t>
      </w:r>
    </w:p>
    <w:p w14:paraId="2220ADEE" w14:textId="77777777" w:rsidR="002448FA" w:rsidRPr="002448FA" w:rsidRDefault="002448FA" w:rsidP="002448FA">
      <w:pPr>
        <w:numPr>
          <w:ilvl w:val="0"/>
          <w:numId w:val="27"/>
        </w:numPr>
      </w:pPr>
      <w:r w:rsidRPr="002448FA">
        <w:t xml:space="preserve">The system should send </w:t>
      </w:r>
      <w:r w:rsidRPr="002448FA">
        <w:rPr>
          <w:b/>
          <w:bCs/>
        </w:rPr>
        <w:t>alerts</w:t>
      </w:r>
      <w:r w:rsidRPr="002448FA">
        <w:t xml:space="preserve"> if there are any ingestion issues, such as missing fields or failed data imports.</w:t>
      </w:r>
    </w:p>
    <w:p w14:paraId="5ABD5163" w14:textId="77777777" w:rsidR="002448FA" w:rsidRPr="002448FA" w:rsidRDefault="002448FA" w:rsidP="002448FA">
      <w:pPr>
        <w:numPr>
          <w:ilvl w:val="0"/>
          <w:numId w:val="27"/>
        </w:numPr>
      </w:pPr>
      <w:r w:rsidRPr="002448FA">
        <w:t xml:space="preserve">Users should have access to a </w:t>
      </w:r>
      <w:r w:rsidRPr="002448FA">
        <w:rPr>
          <w:b/>
          <w:bCs/>
        </w:rPr>
        <w:t>log</w:t>
      </w:r>
      <w:r w:rsidRPr="002448FA">
        <w:t xml:space="preserve"> of previous ingestions, showing timestamps and any errors.</w:t>
      </w:r>
    </w:p>
    <w:p w14:paraId="2BE81935" w14:textId="77777777" w:rsidR="002448FA" w:rsidRPr="002448FA" w:rsidRDefault="002448FA" w:rsidP="002448FA">
      <w:pPr>
        <w:rPr>
          <w:b/>
          <w:bCs/>
        </w:rPr>
      </w:pPr>
      <w:r w:rsidRPr="002448FA">
        <w:rPr>
          <w:b/>
          <w:bCs/>
        </w:rPr>
        <w:t>9.2 Resolution Progress</w:t>
      </w:r>
    </w:p>
    <w:p w14:paraId="021BE2B8" w14:textId="77777777" w:rsidR="002448FA" w:rsidRPr="002448FA" w:rsidRDefault="002448FA" w:rsidP="002448FA">
      <w:r w:rsidRPr="002448FA">
        <w:t>This section monitors the status of case and alert resolutions, ensuring that flagged items are addressed in a timely manner.</w:t>
      </w:r>
    </w:p>
    <w:p w14:paraId="02D565DE" w14:textId="77777777" w:rsidR="002448FA" w:rsidRPr="002448FA" w:rsidRDefault="002448FA" w:rsidP="002448FA">
      <w:pPr>
        <w:rPr>
          <w:b/>
          <w:bCs/>
        </w:rPr>
      </w:pPr>
      <w:r w:rsidRPr="002448FA">
        <w:rPr>
          <w:b/>
          <w:bCs/>
        </w:rPr>
        <w:t>Design Requirements:</w:t>
      </w:r>
    </w:p>
    <w:p w14:paraId="4FB1B1E4" w14:textId="77777777" w:rsidR="002448FA" w:rsidRPr="002448FA" w:rsidRDefault="002448FA" w:rsidP="002448FA">
      <w:pPr>
        <w:numPr>
          <w:ilvl w:val="0"/>
          <w:numId w:val="28"/>
        </w:numPr>
      </w:pPr>
      <w:r w:rsidRPr="002448FA">
        <w:rPr>
          <w:b/>
          <w:bCs/>
        </w:rPr>
        <w:t>Pie chart</w:t>
      </w:r>
      <w:r w:rsidRPr="002448FA">
        <w:t xml:space="preserve"> showing resolved vs. unresolved cases and alerts.</w:t>
      </w:r>
    </w:p>
    <w:p w14:paraId="6F026A29" w14:textId="77777777" w:rsidR="002448FA" w:rsidRPr="002448FA" w:rsidRDefault="002448FA" w:rsidP="002448FA">
      <w:pPr>
        <w:numPr>
          <w:ilvl w:val="0"/>
          <w:numId w:val="28"/>
        </w:numPr>
      </w:pPr>
      <w:r w:rsidRPr="002448FA">
        <w:rPr>
          <w:b/>
          <w:bCs/>
        </w:rPr>
        <w:t>Bar chart</w:t>
      </w:r>
      <w:r w:rsidRPr="002448FA">
        <w:t xml:space="preserve"> showing the aging of unresolved alerts by severity (critical, high, medium, low).</w:t>
      </w:r>
    </w:p>
    <w:p w14:paraId="4AAFA67F" w14:textId="77777777" w:rsidR="002448FA" w:rsidRPr="002448FA" w:rsidRDefault="002448FA" w:rsidP="002448FA">
      <w:pPr>
        <w:numPr>
          <w:ilvl w:val="0"/>
          <w:numId w:val="28"/>
        </w:numPr>
      </w:pPr>
      <w:r w:rsidRPr="002448FA">
        <w:t>Users should be able to click into unresolved cases to take immediate action, such as escalating the issue or adding notes.</w:t>
      </w:r>
    </w:p>
    <w:p w14:paraId="4F933CDD" w14:textId="77777777" w:rsidR="002448FA" w:rsidRPr="002448FA" w:rsidRDefault="002448FA" w:rsidP="002448FA">
      <w:pPr>
        <w:numPr>
          <w:ilvl w:val="0"/>
          <w:numId w:val="28"/>
        </w:numPr>
      </w:pPr>
      <w:r w:rsidRPr="002448FA">
        <w:t>Resolution timelines should be color-coded based on urgency:</w:t>
      </w:r>
    </w:p>
    <w:p w14:paraId="5E92C53F" w14:textId="77777777" w:rsidR="002448FA" w:rsidRPr="002448FA" w:rsidRDefault="002448FA" w:rsidP="002448FA">
      <w:pPr>
        <w:numPr>
          <w:ilvl w:val="1"/>
          <w:numId w:val="28"/>
        </w:numPr>
      </w:pPr>
      <w:r w:rsidRPr="002448FA">
        <w:rPr>
          <w:b/>
          <w:bCs/>
        </w:rPr>
        <w:t>Red</w:t>
      </w:r>
      <w:r w:rsidRPr="002448FA">
        <w:t xml:space="preserve"> for critical items exceeding the deadline.</w:t>
      </w:r>
    </w:p>
    <w:p w14:paraId="3FA5EF5B" w14:textId="77777777" w:rsidR="002448FA" w:rsidRPr="002448FA" w:rsidRDefault="002448FA" w:rsidP="002448FA">
      <w:pPr>
        <w:numPr>
          <w:ilvl w:val="1"/>
          <w:numId w:val="28"/>
        </w:numPr>
      </w:pPr>
      <w:r w:rsidRPr="002448FA">
        <w:rPr>
          <w:b/>
          <w:bCs/>
        </w:rPr>
        <w:t>Yellow</w:t>
      </w:r>
      <w:r w:rsidRPr="002448FA">
        <w:t xml:space="preserve"> for items nearing the deadline.</w:t>
      </w:r>
    </w:p>
    <w:p w14:paraId="5BDC5E5B" w14:textId="77777777" w:rsidR="002448FA" w:rsidRPr="002448FA" w:rsidRDefault="002448FA" w:rsidP="002448FA">
      <w:pPr>
        <w:numPr>
          <w:ilvl w:val="1"/>
          <w:numId w:val="28"/>
        </w:numPr>
      </w:pPr>
      <w:r w:rsidRPr="002448FA">
        <w:rPr>
          <w:b/>
          <w:bCs/>
        </w:rPr>
        <w:t>Green</w:t>
      </w:r>
      <w:r w:rsidRPr="002448FA">
        <w:t xml:space="preserve"> for resolved cases.</w:t>
      </w:r>
    </w:p>
    <w:p w14:paraId="301CC345" w14:textId="77777777" w:rsidR="002448FA" w:rsidRPr="002448FA" w:rsidRDefault="002448FA" w:rsidP="002448FA">
      <w:r w:rsidRPr="002448FA">
        <w:pict w14:anchorId="59D0885F">
          <v:rect id="_x0000_i1094" style="width:0;height:1.5pt" o:hralign="center" o:hrstd="t" o:hr="t" fillcolor="#a0a0a0" stroked="f"/>
        </w:pict>
      </w:r>
    </w:p>
    <w:p w14:paraId="5A7BEB5B" w14:textId="77777777" w:rsidR="002448FA" w:rsidRPr="002448FA" w:rsidRDefault="002448FA" w:rsidP="002448FA">
      <w:pPr>
        <w:rPr>
          <w:b/>
          <w:bCs/>
        </w:rPr>
      </w:pPr>
      <w:r w:rsidRPr="002448FA">
        <w:rPr>
          <w:b/>
          <w:bCs/>
        </w:rPr>
        <w:t>10. Settings (Page 31-32)</w:t>
      </w:r>
    </w:p>
    <w:p w14:paraId="5F00F23A" w14:textId="77777777" w:rsidR="002448FA" w:rsidRPr="002448FA" w:rsidRDefault="002448FA" w:rsidP="002448FA">
      <w:r w:rsidRPr="002448FA">
        <w:t xml:space="preserve">The </w:t>
      </w:r>
      <w:r w:rsidRPr="002448FA">
        <w:rPr>
          <w:b/>
          <w:bCs/>
        </w:rPr>
        <w:t>Settings</w:t>
      </w:r>
      <w:r w:rsidRPr="002448FA">
        <w:t xml:space="preserve"> section allows administrators and system managers to configure user roles, set alert thresholds, and manage system-level settings for the </w:t>
      </w:r>
      <w:proofErr w:type="spellStart"/>
      <w:r w:rsidRPr="002448FA">
        <w:t>FinCrime</w:t>
      </w:r>
      <w:proofErr w:type="spellEnd"/>
      <w:r w:rsidRPr="002448FA">
        <w:t xml:space="preserve"> Case Management platform.</w:t>
      </w:r>
    </w:p>
    <w:p w14:paraId="425971B0" w14:textId="77777777" w:rsidR="002448FA" w:rsidRPr="002448FA" w:rsidRDefault="002448FA" w:rsidP="002448FA">
      <w:pPr>
        <w:rPr>
          <w:b/>
          <w:bCs/>
        </w:rPr>
      </w:pPr>
      <w:r w:rsidRPr="002448FA">
        <w:rPr>
          <w:b/>
          <w:bCs/>
        </w:rPr>
        <w:t>10.1 User Roles &amp; Permissions</w:t>
      </w:r>
    </w:p>
    <w:p w14:paraId="7C6B45E0" w14:textId="77777777" w:rsidR="002448FA" w:rsidRPr="002448FA" w:rsidRDefault="002448FA" w:rsidP="002448FA">
      <w:r w:rsidRPr="002448FA">
        <w:lastRenderedPageBreak/>
        <w:t>This section allows administrators to assign different roles and access levels to users, ensuring that data access and system functionality are appropriately restricted based on user roles.</w:t>
      </w:r>
    </w:p>
    <w:p w14:paraId="3A649384" w14:textId="77777777" w:rsidR="002448FA" w:rsidRPr="002448FA" w:rsidRDefault="002448FA" w:rsidP="002448FA">
      <w:pPr>
        <w:rPr>
          <w:b/>
          <w:bCs/>
        </w:rPr>
      </w:pPr>
      <w:r w:rsidRPr="002448FA">
        <w:rPr>
          <w:b/>
          <w:bCs/>
        </w:rPr>
        <w:t>Design Requirements:</w:t>
      </w:r>
    </w:p>
    <w:p w14:paraId="3F7C1395" w14:textId="77777777" w:rsidR="002448FA" w:rsidRPr="002448FA" w:rsidRDefault="002448FA" w:rsidP="002448FA">
      <w:pPr>
        <w:numPr>
          <w:ilvl w:val="0"/>
          <w:numId w:val="29"/>
        </w:numPr>
      </w:pPr>
      <w:r w:rsidRPr="002448FA">
        <w:t xml:space="preserve">Provide a </w:t>
      </w:r>
      <w:r w:rsidRPr="002448FA">
        <w:rPr>
          <w:b/>
          <w:bCs/>
        </w:rPr>
        <w:t>user management dashboard</w:t>
      </w:r>
      <w:r w:rsidRPr="002448FA">
        <w:t xml:space="preserve"> where admin users can:</w:t>
      </w:r>
    </w:p>
    <w:p w14:paraId="160812CC" w14:textId="77777777" w:rsidR="002448FA" w:rsidRPr="002448FA" w:rsidRDefault="002448FA" w:rsidP="002448FA">
      <w:pPr>
        <w:numPr>
          <w:ilvl w:val="1"/>
          <w:numId w:val="29"/>
        </w:numPr>
      </w:pPr>
      <w:r w:rsidRPr="002448FA">
        <w:t>Assign roles such as:</w:t>
      </w:r>
    </w:p>
    <w:p w14:paraId="4EC5E384" w14:textId="77777777" w:rsidR="002448FA" w:rsidRPr="002448FA" w:rsidRDefault="002448FA" w:rsidP="002448FA">
      <w:pPr>
        <w:numPr>
          <w:ilvl w:val="2"/>
          <w:numId w:val="29"/>
        </w:numPr>
      </w:pPr>
      <w:r w:rsidRPr="002448FA">
        <w:rPr>
          <w:b/>
          <w:bCs/>
        </w:rPr>
        <w:t>Administrator</w:t>
      </w:r>
    </w:p>
    <w:p w14:paraId="18B61CC4" w14:textId="77777777" w:rsidR="002448FA" w:rsidRPr="002448FA" w:rsidRDefault="002448FA" w:rsidP="002448FA">
      <w:pPr>
        <w:numPr>
          <w:ilvl w:val="2"/>
          <w:numId w:val="29"/>
        </w:numPr>
      </w:pPr>
      <w:r w:rsidRPr="002448FA">
        <w:rPr>
          <w:b/>
          <w:bCs/>
        </w:rPr>
        <w:t>Investigator</w:t>
      </w:r>
    </w:p>
    <w:p w14:paraId="1D7A4E91" w14:textId="77777777" w:rsidR="002448FA" w:rsidRPr="002448FA" w:rsidRDefault="002448FA" w:rsidP="002448FA">
      <w:pPr>
        <w:numPr>
          <w:ilvl w:val="2"/>
          <w:numId w:val="29"/>
        </w:numPr>
      </w:pPr>
      <w:r w:rsidRPr="002448FA">
        <w:rPr>
          <w:b/>
          <w:bCs/>
        </w:rPr>
        <w:t>Compliance Officer</w:t>
      </w:r>
    </w:p>
    <w:p w14:paraId="7824CF76" w14:textId="77777777" w:rsidR="002448FA" w:rsidRPr="002448FA" w:rsidRDefault="002448FA" w:rsidP="002448FA">
      <w:pPr>
        <w:numPr>
          <w:ilvl w:val="2"/>
          <w:numId w:val="29"/>
        </w:numPr>
      </w:pPr>
      <w:r w:rsidRPr="002448FA">
        <w:rPr>
          <w:b/>
          <w:bCs/>
        </w:rPr>
        <w:t>Read-Only User</w:t>
      </w:r>
    </w:p>
    <w:p w14:paraId="3737EA50" w14:textId="77777777" w:rsidR="002448FA" w:rsidRPr="002448FA" w:rsidRDefault="002448FA" w:rsidP="002448FA">
      <w:pPr>
        <w:numPr>
          <w:ilvl w:val="0"/>
          <w:numId w:val="29"/>
        </w:numPr>
      </w:pPr>
      <w:r w:rsidRPr="002448FA">
        <w:t>Each role should have specific permissions to access different areas of the platform (e.g., full access to case management, restricted access to reporting).</w:t>
      </w:r>
    </w:p>
    <w:p w14:paraId="7724D00F" w14:textId="77777777" w:rsidR="002448FA" w:rsidRPr="002448FA" w:rsidRDefault="002448FA" w:rsidP="002448FA">
      <w:pPr>
        <w:numPr>
          <w:ilvl w:val="0"/>
          <w:numId w:val="29"/>
        </w:numPr>
      </w:pPr>
      <w:r w:rsidRPr="002448FA">
        <w:t xml:space="preserve">Admins should be able to create </w:t>
      </w:r>
      <w:r w:rsidRPr="002448FA">
        <w:rPr>
          <w:b/>
          <w:bCs/>
        </w:rPr>
        <w:t>custom roles</w:t>
      </w:r>
      <w:r w:rsidRPr="002448FA">
        <w:t xml:space="preserve"> with specific permissions.</w:t>
      </w:r>
    </w:p>
    <w:p w14:paraId="5A4EB6D9" w14:textId="77777777" w:rsidR="002448FA" w:rsidRPr="002448FA" w:rsidRDefault="002448FA" w:rsidP="002448FA">
      <w:pPr>
        <w:rPr>
          <w:b/>
          <w:bCs/>
        </w:rPr>
      </w:pPr>
      <w:r w:rsidRPr="002448FA">
        <w:rPr>
          <w:b/>
          <w:bCs/>
        </w:rPr>
        <w:t>10.2 Alert Thresholds</w:t>
      </w:r>
    </w:p>
    <w:p w14:paraId="18C99626" w14:textId="77777777" w:rsidR="002448FA" w:rsidRPr="002448FA" w:rsidRDefault="002448FA" w:rsidP="002448FA">
      <w:r w:rsidRPr="002448FA">
        <w:t>This section allows the configuration of thresholds for triggering alerts, ensuring that compliance teams are not overwhelmed by false positives or insignificant alerts.</w:t>
      </w:r>
    </w:p>
    <w:p w14:paraId="0891F830" w14:textId="77777777" w:rsidR="002448FA" w:rsidRPr="002448FA" w:rsidRDefault="002448FA" w:rsidP="002448FA">
      <w:pPr>
        <w:rPr>
          <w:b/>
          <w:bCs/>
        </w:rPr>
      </w:pPr>
      <w:r w:rsidRPr="002448FA">
        <w:rPr>
          <w:b/>
          <w:bCs/>
        </w:rPr>
        <w:t>Design Requirements:</w:t>
      </w:r>
    </w:p>
    <w:p w14:paraId="62EB0EBF" w14:textId="77777777" w:rsidR="002448FA" w:rsidRPr="002448FA" w:rsidRDefault="002448FA" w:rsidP="002448FA">
      <w:pPr>
        <w:numPr>
          <w:ilvl w:val="0"/>
          <w:numId w:val="30"/>
        </w:numPr>
      </w:pPr>
      <w:r w:rsidRPr="002448FA">
        <w:rPr>
          <w:b/>
          <w:bCs/>
        </w:rPr>
        <w:t>Slider controls</w:t>
      </w:r>
      <w:r w:rsidRPr="002448FA">
        <w:t xml:space="preserve"> for setting thresholds for alerts based on:</w:t>
      </w:r>
    </w:p>
    <w:p w14:paraId="6EA18FE6" w14:textId="77777777" w:rsidR="002448FA" w:rsidRPr="002448FA" w:rsidRDefault="002448FA" w:rsidP="002448FA">
      <w:pPr>
        <w:numPr>
          <w:ilvl w:val="1"/>
          <w:numId w:val="30"/>
        </w:numPr>
      </w:pPr>
      <w:r w:rsidRPr="002448FA">
        <w:t>Transaction amount (e.g., trigger alerts for transactions above $10,000).</w:t>
      </w:r>
    </w:p>
    <w:p w14:paraId="471A5494" w14:textId="77777777" w:rsidR="002448FA" w:rsidRPr="002448FA" w:rsidRDefault="002448FA" w:rsidP="002448FA">
      <w:pPr>
        <w:numPr>
          <w:ilvl w:val="1"/>
          <w:numId w:val="30"/>
        </w:numPr>
      </w:pPr>
      <w:r w:rsidRPr="002448FA">
        <w:t xml:space="preserve">Velocity (e.g., multiple transactions within a short </w:t>
      </w:r>
      <w:proofErr w:type="gramStart"/>
      <w:r w:rsidRPr="002448FA">
        <w:t>time period</w:t>
      </w:r>
      <w:proofErr w:type="gramEnd"/>
      <w:r w:rsidRPr="002448FA">
        <w:t>).</w:t>
      </w:r>
    </w:p>
    <w:p w14:paraId="582B8C81" w14:textId="77777777" w:rsidR="002448FA" w:rsidRPr="002448FA" w:rsidRDefault="002448FA" w:rsidP="002448FA">
      <w:pPr>
        <w:numPr>
          <w:ilvl w:val="0"/>
          <w:numId w:val="30"/>
        </w:numPr>
      </w:pPr>
      <w:r w:rsidRPr="002448FA">
        <w:t xml:space="preserve">Provide </w:t>
      </w:r>
      <w:r w:rsidRPr="002448FA">
        <w:rPr>
          <w:b/>
          <w:bCs/>
        </w:rPr>
        <w:t>preset alert levels</w:t>
      </w:r>
      <w:r w:rsidRPr="002448FA">
        <w:t xml:space="preserve"> (Low, Medium, High) for quicker configuration.</w:t>
      </w:r>
    </w:p>
    <w:p w14:paraId="19BA096E" w14:textId="77777777" w:rsidR="002448FA" w:rsidRPr="002448FA" w:rsidRDefault="002448FA" w:rsidP="002448FA">
      <w:pPr>
        <w:numPr>
          <w:ilvl w:val="0"/>
          <w:numId w:val="30"/>
        </w:numPr>
      </w:pPr>
      <w:r w:rsidRPr="002448FA">
        <w:t xml:space="preserve">Include a </w:t>
      </w:r>
      <w:r w:rsidRPr="002448FA">
        <w:rPr>
          <w:b/>
          <w:bCs/>
        </w:rPr>
        <w:t>test function</w:t>
      </w:r>
      <w:r w:rsidRPr="002448FA">
        <w:t xml:space="preserve"> to simulate how the alert threshold will affect transaction screening, allowing users to fine-tune settings.</w:t>
      </w:r>
    </w:p>
    <w:p w14:paraId="11088F44" w14:textId="77777777" w:rsidR="002448FA" w:rsidRPr="002448FA" w:rsidRDefault="002448FA" w:rsidP="002448FA">
      <w:pPr>
        <w:rPr>
          <w:b/>
          <w:bCs/>
        </w:rPr>
      </w:pPr>
      <w:r w:rsidRPr="002448FA">
        <w:rPr>
          <w:b/>
          <w:bCs/>
        </w:rPr>
        <w:t>10.3 System Alerts</w:t>
      </w:r>
    </w:p>
    <w:p w14:paraId="106CD010" w14:textId="77777777" w:rsidR="002448FA" w:rsidRPr="002448FA" w:rsidRDefault="002448FA" w:rsidP="002448FA">
      <w:r w:rsidRPr="002448FA">
        <w:t>This section provides system administrators with the tools to monitor the health of the platform, including data ingestion status, system performance, and any error messages.</w:t>
      </w:r>
    </w:p>
    <w:p w14:paraId="3976BDAB" w14:textId="77777777" w:rsidR="002448FA" w:rsidRPr="002448FA" w:rsidRDefault="002448FA" w:rsidP="002448FA">
      <w:pPr>
        <w:rPr>
          <w:b/>
          <w:bCs/>
        </w:rPr>
      </w:pPr>
      <w:r w:rsidRPr="002448FA">
        <w:rPr>
          <w:b/>
          <w:bCs/>
        </w:rPr>
        <w:t>Design Requirements:</w:t>
      </w:r>
    </w:p>
    <w:p w14:paraId="1B572A61" w14:textId="77777777" w:rsidR="002448FA" w:rsidRPr="002448FA" w:rsidRDefault="002448FA" w:rsidP="002448FA">
      <w:pPr>
        <w:numPr>
          <w:ilvl w:val="0"/>
          <w:numId w:val="31"/>
        </w:numPr>
      </w:pPr>
      <w:r w:rsidRPr="002448FA">
        <w:t xml:space="preserve">Include a </w:t>
      </w:r>
      <w:r w:rsidRPr="002448FA">
        <w:rPr>
          <w:b/>
          <w:bCs/>
        </w:rPr>
        <w:t>dashboard</w:t>
      </w:r>
      <w:r w:rsidRPr="002448FA">
        <w:t xml:space="preserve"> that shows real-time system performance, including server health, data processing status, and error logs.</w:t>
      </w:r>
    </w:p>
    <w:p w14:paraId="7A019C3C" w14:textId="77777777" w:rsidR="002448FA" w:rsidRPr="002448FA" w:rsidRDefault="002448FA" w:rsidP="002448FA">
      <w:pPr>
        <w:numPr>
          <w:ilvl w:val="0"/>
          <w:numId w:val="31"/>
        </w:numPr>
      </w:pPr>
      <w:r w:rsidRPr="002448FA">
        <w:t xml:space="preserve">Admins should be able to configure </w:t>
      </w:r>
      <w:r w:rsidRPr="002448FA">
        <w:rPr>
          <w:b/>
          <w:bCs/>
        </w:rPr>
        <w:t>system alerts</w:t>
      </w:r>
      <w:r w:rsidRPr="002448FA">
        <w:t xml:space="preserve"> for issues like:</w:t>
      </w:r>
    </w:p>
    <w:p w14:paraId="2AD39133" w14:textId="77777777" w:rsidR="002448FA" w:rsidRPr="002448FA" w:rsidRDefault="002448FA" w:rsidP="002448FA">
      <w:pPr>
        <w:numPr>
          <w:ilvl w:val="1"/>
          <w:numId w:val="31"/>
        </w:numPr>
      </w:pPr>
      <w:r w:rsidRPr="002448FA">
        <w:lastRenderedPageBreak/>
        <w:t>Failed data ingestion.</w:t>
      </w:r>
    </w:p>
    <w:p w14:paraId="11761E7B" w14:textId="77777777" w:rsidR="002448FA" w:rsidRPr="002448FA" w:rsidRDefault="002448FA" w:rsidP="002448FA">
      <w:pPr>
        <w:numPr>
          <w:ilvl w:val="1"/>
          <w:numId w:val="31"/>
        </w:numPr>
      </w:pPr>
      <w:r w:rsidRPr="002448FA">
        <w:t>Delayed transaction screening.</w:t>
      </w:r>
    </w:p>
    <w:p w14:paraId="7B7C1D10" w14:textId="77777777" w:rsidR="002448FA" w:rsidRPr="002448FA" w:rsidRDefault="002448FA" w:rsidP="002448FA">
      <w:pPr>
        <w:numPr>
          <w:ilvl w:val="0"/>
          <w:numId w:val="31"/>
        </w:numPr>
      </w:pPr>
      <w:r w:rsidRPr="002448FA">
        <w:rPr>
          <w:b/>
          <w:bCs/>
        </w:rPr>
        <w:t>Email notifications</w:t>
      </w:r>
      <w:r w:rsidRPr="002448FA">
        <w:t xml:space="preserve"> should be sent automatically to admins when critical system issues arise.</w:t>
      </w:r>
    </w:p>
    <w:p w14:paraId="15D6D47D" w14:textId="77777777" w:rsidR="002448FA" w:rsidRDefault="002448FA"/>
    <w:sectPr w:rsidR="00244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88F"/>
    <w:multiLevelType w:val="multilevel"/>
    <w:tmpl w:val="BD6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1BD6"/>
    <w:multiLevelType w:val="multilevel"/>
    <w:tmpl w:val="41D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5EB6"/>
    <w:multiLevelType w:val="multilevel"/>
    <w:tmpl w:val="5FC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3FA3"/>
    <w:multiLevelType w:val="multilevel"/>
    <w:tmpl w:val="2DFE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1232"/>
    <w:multiLevelType w:val="multilevel"/>
    <w:tmpl w:val="5A06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7BBA"/>
    <w:multiLevelType w:val="multilevel"/>
    <w:tmpl w:val="A1AA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2BE9"/>
    <w:multiLevelType w:val="multilevel"/>
    <w:tmpl w:val="6AF0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67ED4"/>
    <w:multiLevelType w:val="multilevel"/>
    <w:tmpl w:val="C8A6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E7469"/>
    <w:multiLevelType w:val="multilevel"/>
    <w:tmpl w:val="840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901BC"/>
    <w:multiLevelType w:val="multilevel"/>
    <w:tmpl w:val="954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33C4A"/>
    <w:multiLevelType w:val="multilevel"/>
    <w:tmpl w:val="32D46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849A0"/>
    <w:multiLevelType w:val="multilevel"/>
    <w:tmpl w:val="837C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C6C9B"/>
    <w:multiLevelType w:val="multilevel"/>
    <w:tmpl w:val="88E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D2D6E"/>
    <w:multiLevelType w:val="multilevel"/>
    <w:tmpl w:val="3798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9274E"/>
    <w:multiLevelType w:val="multilevel"/>
    <w:tmpl w:val="4420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41C83"/>
    <w:multiLevelType w:val="multilevel"/>
    <w:tmpl w:val="02D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120E0"/>
    <w:multiLevelType w:val="multilevel"/>
    <w:tmpl w:val="DF56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E1E93"/>
    <w:multiLevelType w:val="multilevel"/>
    <w:tmpl w:val="2FA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B36BF"/>
    <w:multiLevelType w:val="multilevel"/>
    <w:tmpl w:val="EC4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B6EAD"/>
    <w:multiLevelType w:val="multilevel"/>
    <w:tmpl w:val="88BC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50BD7"/>
    <w:multiLevelType w:val="multilevel"/>
    <w:tmpl w:val="D836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6442A"/>
    <w:multiLevelType w:val="multilevel"/>
    <w:tmpl w:val="607A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13801"/>
    <w:multiLevelType w:val="multilevel"/>
    <w:tmpl w:val="809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62F06"/>
    <w:multiLevelType w:val="multilevel"/>
    <w:tmpl w:val="809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347D1"/>
    <w:multiLevelType w:val="multilevel"/>
    <w:tmpl w:val="9E6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22322"/>
    <w:multiLevelType w:val="multilevel"/>
    <w:tmpl w:val="1C1E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95CBC"/>
    <w:multiLevelType w:val="multilevel"/>
    <w:tmpl w:val="C79A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A7572"/>
    <w:multiLevelType w:val="multilevel"/>
    <w:tmpl w:val="F446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10A7B"/>
    <w:multiLevelType w:val="multilevel"/>
    <w:tmpl w:val="957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A6C97"/>
    <w:multiLevelType w:val="multilevel"/>
    <w:tmpl w:val="68A2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87054"/>
    <w:multiLevelType w:val="multilevel"/>
    <w:tmpl w:val="0826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61488"/>
    <w:multiLevelType w:val="multilevel"/>
    <w:tmpl w:val="C58C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6097E"/>
    <w:multiLevelType w:val="multilevel"/>
    <w:tmpl w:val="D002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64180"/>
    <w:multiLevelType w:val="multilevel"/>
    <w:tmpl w:val="247C1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07F1F"/>
    <w:multiLevelType w:val="multilevel"/>
    <w:tmpl w:val="1B4E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53554"/>
    <w:multiLevelType w:val="multilevel"/>
    <w:tmpl w:val="2A04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C3AB1"/>
    <w:multiLevelType w:val="multilevel"/>
    <w:tmpl w:val="C828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647C5"/>
    <w:multiLevelType w:val="multilevel"/>
    <w:tmpl w:val="26E8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5356B"/>
    <w:multiLevelType w:val="multilevel"/>
    <w:tmpl w:val="FEC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B37AB"/>
    <w:multiLevelType w:val="multilevel"/>
    <w:tmpl w:val="961A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253BA2"/>
    <w:multiLevelType w:val="multilevel"/>
    <w:tmpl w:val="070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121D4"/>
    <w:multiLevelType w:val="multilevel"/>
    <w:tmpl w:val="E0C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C2685"/>
    <w:multiLevelType w:val="multilevel"/>
    <w:tmpl w:val="E4BCC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44DC8"/>
    <w:multiLevelType w:val="multilevel"/>
    <w:tmpl w:val="669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143A5D"/>
    <w:multiLevelType w:val="multilevel"/>
    <w:tmpl w:val="A33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559E0"/>
    <w:multiLevelType w:val="multilevel"/>
    <w:tmpl w:val="48B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10499"/>
    <w:multiLevelType w:val="multilevel"/>
    <w:tmpl w:val="2D0E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D30B8"/>
    <w:multiLevelType w:val="multilevel"/>
    <w:tmpl w:val="6F34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50654"/>
    <w:multiLevelType w:val="multilevel"/>
    <w:tmpl w:val="F3A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E1EF0"/>
    <w:multiLevelType w:val="multilevel"/>
    <w:tmpl w:val="478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C0053"/>
    <w:multiLevelType w:val="multilevel"/>
    <w:tmpl w:val="2644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652BD6"/>
    <w:multiLevelType w:val="multilevel"/>
    <w:tmpl w:val="DAF0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970197">
    <w:abstractNumId w:val="40"/>
  </w:num>
  <w:num w:numId="2" w16cid:durableId="368143174">
    <w:abstractNumId w:val="18"/>
  </w:num>
  <w:num w:numId="3" w16cid:durableId="619535996">
    <w:abstractNumId w:val="22"/>
  </w:num>
  <w:num w:numId="4" w16cid:durableId="2141993078">
    <w:abstractNumId w:val="45"/>
  </w:num>
  <w:num w:numId="5" w16cid:durableId="626084156">
    <w:abstractNumId w:val="24"/>
  </w:num>
  <w:num w:numId="6" w16cid:durableId="1188520916">
    <w:abstractNumId w:val="23"/>
  </w:num>
  <w:num w:numId="7" w16cid:durableId="893200981">
    <w:abstractNumId w:val="2"/>
  </w:num>
  <w:num w:numId="8" w16cid:durableId="1270159415">
    <w:abstractNumId w:val="13"/>
  </w:num>
  <w:num w:numId="9" w16cid:durableId="1699425949">
    <w:abstractNumId w:val="8"/>
  </w:num>
  <w:num w:numId="10" w16cid:durableId="1470124100">
    <w:abstractNumId w:val="1"/>
  </w:num>
  <w:num w:numId="11" w16cid:durableId="531767814">
    <w:abstractNumId w:val="51"/>
  </w:num>
  <w:num w:numId="12" w16cid:durableId="444155751">
    <w:abstractNumId w:val="50"/>
  </w:num>
  <w:num w:numId="13" w16cid:durableId="1906183364">
    <w:abstractNumId w:val="49"/>
  </w:num>
  <w:num w:numId="14" w16cid:durableId="454907200">
    <w:abstractNumId w:val="44"/>
  </w:num>
  <w:num w:numId="15" w16cid:durableId="213085006">
    <w:abstractNumId w:val="28"/>
  </w:num>
  <w:num w:numId="16" w16cid:durableId="454834938">
    <w:abstractNumId w:val="39"/>
  </w:num>
  <w:num w:numId="17" w16cid:durableId="892272960">
    <w:abstractNumId w:val="38"/>
  </w:num>
  <w:num w:numId="18" w16cid:durableId="949975259">
    <w:abstractNumId w:val="12"/>
  </w:num>
  <w:num w:numId="19" w16cid:durableId="2134447201">
    <w:abstractNumId w:val="17"/>
  </w:num>
  <w:num w:numId="20" w16cid:durableId="1220286595">
    <w:abstractNumId w:val="0"/>
  </w:num>
  <w:num w:numId="21" w16cid:durableId="1277568301">
    <w:abstractNumId w:val="9"/>
  </w:num>
  <w:num w:numId="22" w16cid:durableId="154150386">
    <w:abstractNumId w:val="43"/>
  </w:num>
  <w:num w:numId="23" w16cid:durableId="1180848646">
    <w:abstractNumId w:val="41"/>
  </w:num>
  <w:num w:numId="24" w16cid:durableId="938758177">
    <w:abstractNumId w:val="15"/>
  </w:num>
  <w:num w:numId="25" w16cid:durableId="508955965">
    <w:abstractNumId w:val="30"/>
  </w:num>
  <w:num w:numId="26" w16cid:durableId="1990665917">
    <w:abstractNumId w:val="6"/>
  </w:num>
  <w:num w:numId="27" w16cid:durableId="181020311">
    <w:abstractNumId w:val="31"/>
  </w:num>
  <w:num w:numId="28" w16cid:durableId="973557181">
    <w:abstractNumId w:val="14"/>
  </w:num>
  <w:num w:numId="29" w16cid:durableId="1093011224">
    <w:abstractNumId w:val="11"/>
  </w:num>
  <w:num w:numId="30" w16cid:durableId="2044748034">
    <w:abstractNumId w:val="37"/>
  </w:num>
  <w:num w:numId="31" w16cid:durableId="269167488">
    <w:abstractNumId w:val="36"/>
  </w:num>
  <w:num w:numId="32" w16cid:durableId="26873512">
    <w:abstractNumId w:val="32"/>
  </w:num>
  <w:num w:numId="33" w16cid:durableId="272323171">
    <w:abstractNumId w:val="48"/>
  </w:num>
  <w:num w:numId="34" w16cid:durableId="802582466">
    <w:abstractNumId w:val="34"/>
  </w:num>
  <w:num w:numId="35" w16cid:durableId="2019308440">
    <w:abstractNumId w:val="19"/>
  </w:num>
  <w:num w:numId="36" w16cid:durableId="264969448">
    <w:abstractNumId w:val="10"/>
  </w:num>
  <w:num w:numId="37" w16cid:durableId="121464948">
    <w:abstractNumId w:val="21"/>
  </w:num>
  <w:num w:numId="38" w16cid:durableId="193081327">
    <w:abstractNumId w:val="47"/>
  </w:num>
  <w:num w:numId="39" w16cid:durableId="1339696749">
    <w:abstractNumId w:val="5"/>
  </w:num>
  <w:num w:numId="40" w16cid:durableId="546336888">
    <w:abstractNumId w:val="35"/>
  </w:num>
  <w:num w:numId="41" w16cid:durableId="10617972">
    <w:abstractNumId w:val="3"/>
  </w:num>
  <w:num w:numId="42" w16cid:durableId="424620654">
    <w:abstractNumId w:val="4"/>
  </w:num>
  <w:num w:numId="43" w16cid:durableId="2106800579">
    <w:abstractNumId w:val="33"/>
  </w:num>
  <w:num w:numId="44" w16cid:durableId="1773933333">
    <w:abstractNumId w:val="20"/>
  </w:num>
  <w:num w:numId="45" w16cid:durableId="1678189938">
    <w:abstractNumId w:val="26"/>
  </w:num>
  <w:num w:numId="46" w16cid:durableId="1850178012">
    <w:abstractNumId w:val="29"/>
  </w:num>
  <w:num w:numId="47" w16cid:durableId="1940789698">
    <w:abstractNumId w:val="27"/>
  </w:num>
  <w:num w:numId="48" w16cid:durableId="739255165">
    <w:abstractNumId w:val="42"/>
  </w:num>
  <w:num w:numId="49" w16cid:durableId="733237002">
    <w:abstractNumId w:val="16"/>
  </w:num>
  <w:num w:numId="50" w16cid:durableId="1025139141">
    <w:abstractNumId w:val="46"/>
  </w:num>
  <w:num w:numId="51" w16cid:durableId="1267034684">
    <w:abstractNumId w:val="7"/>
  </w:num>
  <w:num w:numId="52" w16cid:durableId="9498171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FA"/>
    <w:rsid w:val="002448FA"/>
    <w:rsid w:val="002538B7"/>
    <w:rsid w:val="00456CC9"/>
    <w:rsid w:val="00E80A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A831"/>
  <w15:chartTrackingRefBased/>
  <w15:docId w15:val="{D1566381-C373-4F35-914E-8952B5B1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8FA"/>
    <w:rPr>
      <w:rFonts w:eastAsiaTheme="majorEastAsia" w:cstheme="majorBidi"/>
      <w:color w:val="272727" w:themeColor="text1" w:themeTint="D8"/>
    </w:rPr>
  </w:style>
  <w:style w:type="paragraph" w:styleId="Title">
    <w:name w:val="Title"/>
    <w:basedOn w:val="Normal"/>
    <w:next w:val="Normal"/>
    <w:link w:val="TitleChar"/>
    <w:uiPriority w:val="10"/>
    <w:qFormat/>
    <w:rsid w:val="00244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8FA"/>
    <w:pPr>
      <w:spacing w:before="160"/>
      <w:jc w:val="center"/>
    </w:pPr>
    <w:rPr>
      <w:i/>
      <w:iCs/>
      <w:color w:val="404040" w:themeColor="text1" w:themeTint="BF"/>
    </w:rPr>
  </w:style>
  <w:style w:type="character" w:customStyle="1" w:styleId="QuoteChar">
    <w:name w:val="Quote Char"/>
    <w:basedOn w:val="DefaultParagraphFont"/>
    <w:link w:val="Quote"/>
    <w:uiPriority w:val="29"/>
    <w:rsid w:val="002448FA"/>
    <w:rPr>
      <w:i/>
      <w:iCs/>
      <w:color w:val="404040" w:themeColor="text1" w:themeTint="BF"/>
    </w:rPr>
  </w:style>
  <w:style w:type="paragraph" w:styleId="ListParagraph">
    <w:name w:val="List Paragraph"/>
    <w:basedOn w:val="Normal"/>
    <w:uiPriority w:val="34"/>
    <w:qFormat/>
    <w:rsid w:val="002448FA"/>
    <w:pPr>
      <w:ind w:left="720"/>
      <w:contextualSpacing/>
    </w:pPr>
  </w:style>
  <w:style w:type="character" w:styleId="IntenseEmphasis">
    <w:name w:val="Intense Emphasis"/>
    <w:basedOn w:val="DefaultParagraphFont"/>
    <w:uiPriority w:val="21"/>
    <w:qFormat/>
    <w:rsid w:val="002448FA"/>
    <w:rPr>
      <w:i/>
      <w:iCs/>
      <w:color w:val="0F4761" w:themeColor="accent1" w:themeShade="BF"/>
    </w:rPr>
  </w:style>
  <w:style w:type="paragraph" w:styleId="IntenseQuote">
    <w:name w:val="Intense Quote"/>
    <w:basedOn w:val="Normal"/>
    <w:next w:val="Normal"/>
    <w:link w:val="IntenseQuoteChar"/>
    <w:uiPriority w:val="30"/>
    <w:qFormat/>
    <w:rsid w:val="00244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8FA"/>
    <w:rPr>
      <w:i/>
      <w:iCs/>
      <w:color w:val="0F4761" w:themeColor="accent1" w:themeShade="BF"/>
    </w:rPr>
  </w:style>
  <w:style w:type="character" w:styleId="IntenseReference">
    <w:name w:val="Intense Reference"/>
    <w:basedOn w:val="DefaultParagraphFont"/>
    <w:uiPriority w:val="32"/>
    <w:qFormat/>
    <w:rsid w:val="00244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6560">
      <w:bodyDiv w:val="1"/>
      <w:marLeft w:val="0"/>
      <w:marRight w:val="0"/>
      <w:marTop w:val="0"/>
      <w:marBottom w:val="0"/>
      <w:divBdr>
        <w:top w:val="none" w:sz="0" w:space="0" w:color="auto"/>
        <w:left w:val="none" w:sz="0" w:space="0" w:color="auto"/>
        <w:bottom w:val="none" w:sz="0" w:space="0" w:color="auto"/>
        <w:right w:val="none" w:sz="0" w:space="0" w:color="auto"/>
      </w:divBdr>
    </w:div>
    <w:div w:id="197554004">
      <w:bodyDiv w:val="1"/>
      <w:marLeft w:val="0"/>
      <w:marRight w:val="0"/>
      <w:marTop w:val="0"/>
      <w:marBottom w:val="0"/>
      <w:divBdr>
        <w:top w:val="none" w:sz="0" w:space="0" w:color="auto"/>
        <w:left w:val="none" w:sz="0" w:space="0" w:color="auto"/>
        <w:bottom w:val="none" w:sz="0" w:space="0" w:color="auto"/>
        <w:right w:val="none" w:sz="0" w:space="0" w:color="auto"/>
      </w:divBdr>
    </w:div>
    <w:div w:id="238759824">
      <w:bodyDiv w:val="1"/>
      <w:marLeft w:val="0"/>
      <w:marRight w:val="0"/>
      <w:marTop w:val="0"/>
      <w:marBottom w:val="0"/>
      <w:divBdr>
        <w:top w:val="none" w:sz="0" w:space="0" w:color="auto"/>
        <w:left w:val="none" w:sz="0" w:space="0" w:color="auto"/>
        <w:bottom w:val="none" w:sz="0" w:space="0" w:color="auto"/>
        <w:right w:val="none" w:sz="0" w:space="0" w:color="auto"/>
      </w:divBdr>
    </w:div>
    <w:div w:id="428160434">
      <w:bodyDiv w:val="1"/>
      <w:marLeft w:val="0"/>
      <w:marRight w:val="0"/>
      <w:marTop w:val="0"/>
      <w:marBottom w:val="0"/>
      <w:divBdr>
        <w:top w:val="none" w:sz="0" w:space="0" w:color="auto"/>
        <w:left w:val="none" w:sz="0" w:space="0" w:color="auto"/>
        <w:bottom w:val="none" w:sz="0" w:space="0" w:color="auto"/>
        <w:right w:val="none" w:sz="0" w:space="0" w:color="auto"/>
      </w:divBdr>
    </w:div>
    <w:div w:id="872767499">
      <w:bodyDiv w:val="1"/>
      <w:marLeft w:val="0"/>
      <w:marRight w:val="0"/>
      <w:marTop w:val="0"/>
      <w:marBottom w:val="0"/>
      <w:divBdr>
        <w:top w:val="none" w:sz="0" w:space="0" w:color="auto"/>
        <w:left w:val="none" w:sz="0" w:space="0" w:color="auto"/>
        <w:bottom w:val="none" w:sz="0" w:space="0" w:color="auto"/>
        <w:right w:val="none" w:sz="0" w:space="0" w:color="auto"/>
      </w:divBdr>
    </w:div>
    <w:div w:id="977566746">
      <w:bodyDiv w:val="1"/>
      <w:marLeft w:val="0"/>
      <w:marRight w:val="0"/>
      <w:marTop w:val="0"/>
      <w:marBottom w:val="0"/>
      <w:divBdr>
        <w:top w:val="none" w:sz="0" w:space="0" w:color="auto"/>
        <w:left w:val="none" w:sz="0" w:space="0" w:color="auto"/>
        <w:bottom w:val="none" w:sz="0" w:space="0" w:color="auto"/>
        <w:right w:val="none" w:sz="0" w:space="0" w:color="auto"/>
      </w:divBdr>
    </w:div>
    <w:div w:id="1432698872">
      <w:bodyDiv w:val="1"/>
      <w:marLeft w:val="0"/>
      <w:marRight w:val="0"/>
      <w:marTop w:val="0"/>
      <w:marBottom w:val="0"/>
      <w:divBdr>
        <w:top w:val="none" w:sz="0" w:space="0" w:color="auto"/>
        <w:left w:val="none" w:sz="0" w:space="0" w:color="auto"/>
        <w:bottom w:val="none" w:sz="0" w:space="0" w:color="auto"/>
        <w:right w:val="none" w:sz="0" w:space="0" w:color="auto"/>
      </w:divBdr>
    </w:div>
    <w:div w:id="1454206298">
      <w:bodyDiv w:val="1"/>
      <w:marLeft w:val="0"/>
      <w:marRight w:val="0"/>
      <w:marTop w:val="0"/>
      <w:marBottom w:val="0"/>
      <w:divBdr>
        <w:top w:val="none" w:sz="0" w:space="0" w:color="auto"/>
        <w:left w:val="none" w:sz="0" w:space="0" w:color="auto"/>
        <w:bottom w:val="none" w:sz="0" w:space="0" w:color="auto"/>
        <w:right w:val="none" w:sz="0" w:space="0" w:color="auto"/>
      </w:divBdr>
    </w:div>
    <w:div w:id="1782456634">
      <w:bodyDiv w:val="1"/>
      <w:marLeft w:val="0"/>
      <w:marRight w:val="0"/>
      <w:marTop w:val="0"/>
      <w:marBottom w:val="0"/>
      <w:divBdr>
        <w:top w:val="none" w:sz="0" w:space="0" w:color="auto"/>
        <w:left w:val="none" w:sz="0" w:space="0" w:color="auto"/>
        <w:bottom w:val="none" w:sz="0" w:space="0" w:color="auto"/>
        <w:right w:val="none" w:sz="0" w:space="0" w:color="auto"/>
      </w:divBdr>
    </w:div>
    <w:div w:id="18002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1</cp:revision>
  <dcterms:created xsi:type="dcterms:W3CDTF">2024-10-24T00:44:00Z</dcterms:created>
  <dcterms:modified xsi:type="dcterms:W3CDTF">2024-10-24T00:49:00Z</dcterms:modified>
</cp:coreProperties>
</file>