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8CF0E" w14:textId="77777777" w:rsidR="00F764C1" w:rsidRDefault="003A568B">
      <w:pPr>
        <w:pStyle w:val="WW-"/>
        <w:pageBreakBefore/>
        <w:ind w:left="-180" w:firstLine="0"/>
      </w:pPr>
      <w:r>
        <w:rPr>
          <w:sz w:val="32"/>
        </w:rPr>
        <w:t>РОССИЙСКИЙ УНИВЕРСИТЕТ ДРУЖБЫ НАРОДОВ</w:t>
      </w:r>
    </w:p>
    <w:p w14:paraId="04CC2CE6" w14:textId="77777777" w:rsidR="00F764C1" w:rsidRDefault="003A568B">
      <w:pPr>
        <w:jc w:val="center"/>
      </w:pPr>
      <w:r>
        <w:rPr>
          <w:b/>
        </w:rPr>
        <w:t>Факультет физико-математических и естественных наук</w:t>
      </w:r>
    </w:p>
    <w:p w14:paraId="27E31ABE" w14:textId="77777777" w:rsidR="00F764C1" w:rsidRDefault="003A568B">
      <w:pPr>
        <w:jc w:val="center"/>
      </w:pPr>
      <w:r>
        <w:rPr>
          <w:b/>
        </w:rPr>
        <w:t>Кафедра прикладной информатики и теории вероятностей</w:t>
      </w:r>
    </w:p>
    <w:p w14:paraId="4E85C4C9" w14:textId="77777777" w:rsidR="00F764C1" w:rsidRDefault="00F764C1">
      <w:pPr>
        <w:jc w:val="center"/>
      </w:pPr>
    </w:p>
    <w:p w14:paraId="7CDB4415" w14:textId="77777777" w:rsidR="00F764C1" w:rsidRDefault="00F764C1">
      <w:pPr>
        <w:tabs>
          <w:tab w:val="left" w:pos="27195"/>
          <w:tab w:val="left" w:pos="31152"/>
        </w:tabs>
        <w:ind w:left="4395" w:right="730"/>
        <w:jc w:val="right"/>
      </w:pPr>
    </w:p>
    <w:p w14:paraId="02CFDD82" w14:textId="77777777" w:rsidR="00F764C1" w:rsidRDefault="00F764C1">
      <w:pPr>
        <w:jc w:val="center"/>
      </w:pPr>
    </w:p>
    <w:p w14:paraId="7B716BB6" w14:textId="77777777" w:rsidR="00F764C1" w:rsidRDefault="00F764C1">
      <w:pPr>
        <w:jc w:val="center"/>
      </w:pPr>
    </w:p>
    <w:p w14:paraId="493E1AC2" w14:textId="77777777" w:rsidR="00F764C1" w:rsidRDefault="00F764C1">
      <w:pPr>
        <w:jc w:val="center"/>
      </w:pPr>
    </w:p>
    <w:p w14:paraId="6E9555C5" w14:textId="77777777" w:rsidR="00F764C1" w:rsidRDefault="00F764C1">
      <w:pPr>
        <w:jc w:val="center"/>
      </w:pPr>
    </w:p>
    <w:p w14:paraId="720869D7" w14:textId="77777777" w:rsidR="00F764C1" w:rsidRDefault="00F764C1">
      <w:pPr>
        <w:jc w:val="center"/>
      </w:pPr>
    </w:p>
    <w:p w14:paraId="47D13FF0" w14:textId="77777777" w:rsidR="00F764C1" w:rsidRDefault="00F764C1">
      <w:pPr>
        <w:jc w:val="center"/>
      </w:pPr>
    </w:p>
    <w:p w14:paraId="418EA424" w14:textId="77777777" w:rsidR="00F764C1" w:rsidRDefault="00F764C1">
      <w:pPr>
        <w:jc w:val="center"/>
      </w:pPr>
    </w:p>
    <w:p w14:paraId="183BDDA2" w14:textId="77777777" w:rsidR="00F764C1" w:rsidRDefault="003A568B">
      <w:pPr>
        <w:pStyle w:val="WW-"/>
        <w:ind w:left="-180" w:firstLine="0"/>
      </w:pPr>
      <w:r>
        <w:rPr>
          <w:caps/>
          <w:sz w:val="32"/>
        </w:rPr>
        <w:t xml:space="preserve">ОТЧЕТ </w:t>
      </w:r>
    </w:p>
    <w:p w14:paraId="4BB2608D" w14:textId="77777777" w:rsidR="00F764C1" w:rsidRDefault="003A568B">
      <w:pPr>
        <w:pStyle w:val="WW-"/>
        <w:ind w:left="-180" w:firstLine="0"/>
      </w:pPr>
      <w:r>
        <w:rPr>
          <w:caps/>
          <w:sz w:val="32"/>
        </w:rPr>
        <w:t>по лабораторной работе № 4</w:t>
      </w:r>
    </w:p>
    <w:p w14:paraId="152ECCC1" w14:textId="77777777" w:rsidR="00F764C1" w:rsidRDefault="003A568B">
      <w:pPr>
        <w:pStyle w:val="Subtitle"/>
        <w:ind w:left="-180"/>
      </w:pPr>
      <w:r>
        <w:rPr>
          <w:rFonts w:ascii="Times New Roman" w:hAnsi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/>
          <w:sz w:val="32"/>
          <w:u w:val="single"/>
        </w:rPr>
        <w:br/>
        <w:t>по математическому моделированию</w:t>
      </w:r>
    </w:p>
    <w:p w14:paraId="3F71BF30" w14:textId="77777777" w:rsidR="00F764C1" w:rsidRDefault="00F764C1">
      <w:pPr>
        <w:jc w:val="center"/>
      </w:pPr>
    </w:p>
    <w:p w14:paraId="09C05B53" w14:textId="77777777" w:rsidR="00F764C1" w:rsidRDefault="00F764C1">
      <w:pPr>
        <w:jc w:val="center"/>
      </w:pPr>
    </w:p>
    <w:p w14:paraId="337C2C2F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3DB7E748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533097B0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A380F4F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23B01168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3498961A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5CC33CAF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48FBEC3A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3A24112" w14:textId="77777777" w:rsidR="00F764C1" w:rsidRDefault="00F764C1">
      <w:pPr>
        <w:tabs>
          <w:tab w:val="left" w:pos="5220"/>
          <w:tab w:val="left" w:pos="9177"/>
        </w:tabs>
        <w:jc w:val="center"/>
        <w:rPr>
          <w:bCs/>
        </w:rPr>
      </w:pPr>
    </w:p>
    <w:p w14:paraId="02A6F468" w14:textId="54F265E2" w:rsidR="00F764C1" w:rsidRPr="00701075" w:rsidRDefault="003A568B">
      <w:pPr>
        <w:tabs>
          <w:tab w:val="left" w:pos="5220"/>
          <w:tab w:val="left" w:pos="5895"/>
        </w:tabs>
        <w:jc w:val="left"/>
        <w:rPr>
          <w:bCs/>
          <w:i/>
          <w:iCs/>
          <w:sz w:val="20"/>
          <w:szCs w:val="20"/>
          <w:lang w:bidi="ar-SY"/>
        </w:rPr>
      </w:pPr>
      <w:r>
        <w:rPr>
          <w:bCs/>
        </w:rPr>
        <w:t xml:space="preserve">Студент: </w:t>
      </w:r>
      <w:r w:rsidR="00701075">
        <w:rPr>
          <w:bCs/>
        </w:rPr>
        <w:t>Яссин Мохамад Аламин</w:t>
      </w:r>
    </w:p>
    <w:p w14:paraId="59FAFB58" w14:textId="4418063F" w:rsidR="00F764C1" w:rsidRDefault="003A568B">
      <w:pPr>
        <w:tabs>
          <w:tab w:val="left" w:pos="0"/>
        </w:tabs>
        <w:jc w:val="left"/>
      </w:pPr>
      <w:r>
        <w:rPr>
          <w:bCs/>
        </w:rPr>
        <w:t xml:space="preserve">Группа:  </w:t>
      </w:r>
      <w:r w:rsidR="00701075">
        <w:rPr>
          <w:bCs/>
        </w:rPr>
        <w:t>НКНбд-01-20</w:t>
      </w:r>
    </w:p>
    <w:p w14:paraId="0C893657" w14:textId="77777777" w:rsidR="00F764C1" w:rsidRDefault="00F764C1">
      <w:pPr>
        <w:jc w:val="center"/>
      </w:pPr>
    </w:p>
    <w:p w14:paraId="06F66A25" w14:textId="77777777" w:rsidR="00F764C1" w:rsidRDefault="00F764C1">
      <w:pPr>
        <w:jc w:val="center"/>
      </w:pPr>
    </w:p>
    <w:p w14:paraId="3652CC4F" w14:textId="77777777" w:rsidR="00F764C1" w:rsidRDefault="00F764C1">
      <w:pPr>
        <w:jc w:val="center"/>
      </w:pPr>
    </w:p>
    <w:p w14:paraId="2174B563" w14:textId="77777777" w:rsidR="00F764C1" w:rsidRDefault="00F764C1">
      <w:pPr>
        <w:jc w:val="center"/>
      </w:pPr>
    </w:p>
    <w:p w14:paraId="155F63C5" w14:textId="77777777" w:rsidR="00F764C1" w:rsidRDefault="00F764C1">
      <w:pPr>
        <w:jc w:val="center"/>
      </w:pPr>
    </w:p>
    <w:p w14:paraId="07833704" w14:textId="77777777" w:rsidR="00F764C1" w:rsidRDefault="00F764C1">
      <w:pPr>
        <w:jc w:val="center"/>
      </w:pPr>
    </w:p>
    <w:p w14:paraId="4FE23BA4" w14:textId="77777777" w:rsidR="00F764C1" w:rsidRDefault="00F764C1">
      <w:pPr>
        <w:jc w:val="center"/>
      </w:pPr>
    </w:p>
    <w:p w14:paraId="3516DC58" w14:textId="77777777" w:rsidR="00F764C1" w:rsidRDefault="00F764C1">
      <w:pPr>
        <w:jc w:val="center"/>
      </w:pPr>
    </w:p>
    <w:p w14:paraId="490FE6AC" w14:textId="77777777" w:rsidR="00F764C1" w:rsidRDefault="00F764C1">
      <w:pPr>
        <w:jc w:val="center"/>
      </w:pPr>
    </w:p>
    <w:p w14:paraId="02113200" w14:textId="77777777" w:rsidR="00F764C1" w:rsidRDefault="00F764C1">
      <w:pPr>
        <w:jc w:val="center"/>
      </w:pPr>
    </w:p>
    <w:p w14:paraId="68B7D17C" w14:textId="77777777" w:rsidR="00F764C1" w:rsidRDefault="00F764C1"/>
    <w:p w14:paraId="6EEC77AF" w14:textId="77777777" w:rsidR="00F764C1" w:rsidRDefault="003A568B">
      <w:pPr>
        <w:jc w:val="center"/>
      </w:pPr>
      <w:r>
        <w:rPr>
          <w:b/>
        </w:rPr>
        <w:t>МОСКВА</w:t>
      </w:r>
    </w:p>
    <w:p w14:paraId="00B86C2A" w14:textId="04E04382" w:rsidR="00F764C1" w:rsidRDefault="003A568B">
      <w:pPr>
        <w:jc w:val="center"/>
      </w:pPr>
      <w:r>
        <w:t>202</w:t>
      </w:r>
      <w:r w:rsidR="005F3F3E">
        <w:t>3</w:t>
      </w:r>
      <w:r>
        <w:t xml:space="preserve"> г.</w:t>
      </w:r>
    </w:p>
    <w:p w14:paraId="3E1A36D6" w14:textId="77777777" w:rsidR="00F764C1" w:rsidRDefault="003A568B">
      <w:pPr>
        <w:jc w:val="left"/>
        <w:rPr>
          <w:rFonts w:ascii="Liberation Sans" w:hAnsi="Liberation Sans"/>
          <w:b/>
          <w:bCs/>
          <w:sz w:val="32"/>
          <w:szCs w:val="32"/>
        </w:rPr>
      </w:pPr>
      <w:r>
        <w:br w:type="page"/>
      </w:r>
    </w:p>
    <w:p w14:paraId="0EB696B3" w14:textId="77777777" w:rsidR="00F764C1" w:rsidRDefault="003A568B">
      <w:pPr>
        <w:pStyle w:val="Heading1"/>
      </w:pPr>
      <w:r>
        <w:lastRenderedPageBreak/>
        <w:t>Постановка задачи</w:t>
      </w:r>
    </w:p>
    <w:p w14:paraId="0DBFFFA3" w14:textId="77777777" w:rsidR="00F764C1" w:rsidRDefault="003A568B">
      <w:r>
        <w:t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</w:t>
      </w:r>
    </w:p>
    <w:p w14:paraId="19BEC2F2" w14:textId="77777777" w:rsidR="00F764C1" w:rsidRDefault="003A568B">
      <w:r>
        <w:t>алгебры.</w:t>
      </w:r>
    </w:p>
    <w:p w14:paraId="46497044" w14:textId="77777777" w:rsidR="00F764C1" w:rsidRDefault="003A568B">
      <w:r>
        <w:t>1. Используя Jupyter Lab, повторите примеры</w:t>
      </w:r>
    </w:p>
    <w:p w14:paraId="0A64BCF2" w14:textId="77777777" w:rsidR="00F764C1" w:rsidRDefault="003A568B">
      <w:r>
        <w:t>2. Выполните задания для самостоятельной работы.</w:t>
      </w:r>
      <w:r>
        <w:br/>
      </w:r>
    </w:p>
    <w:p w14:paraId="55B13407" w14:textId="77777777" w:rsidR="00F764C1" w:rsidRDefault="003A568B">
      <w:r>
        <w:br w:type="page"/>
      </w:r>
    </w:p>
    <w:p w14:paraId="0A25DF84" w14:textId="77777777" w:rsidR="00F764C1" w:rsidRDefault="003A568B">
      <w:r>
        <w:lastRenderedPageBreak/>
        <w:t>Выполнение работы</w:t>
      </w:r>
    </w:p>
    <w:p w14:paraId="69FC7ECD" w14:textId="77777777" w:rsidR="00F764C1" w:rsidRDefault="003A568B">
      <w:pPr>
        <w:pStyle w:val="ListParagraph"/>
        <w:numPr>
          <w:ilvl w:val="0"/>
          <w:numId w:val="2"/>
        </w:numPr>
      </w:pPr>
      <w:r>
        <w:t>Повторение примером</w:t>
      </w:r>
    </w:p>
    <w:p w14:paraId="169972FD" w14:textId="77777777" w:rsidR="00F764C1" w:rsidRDefault="00F764C1"/>
    <w:p w14:paraId="17DD18B2" w14:textId="77777777" w:rsidR="00F764C1" w:rsidRDefault="003A568B">
      <w:r>
        <w:t>4.2.1 Для матрицы 4 × 3 рассмотрим поэлементные операции сложения и произведения её элементов: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46C3199" wp14:editId="65B77792">
                <wp:extent cx="5940425" cy="5500370"/>
                <wp:effectExtent l="0" t="0" r="3175" b="508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5500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433.1pt;" stroked="false">
                <v:path textboxrect="0,0,0,0"/>
                <v:imagedata r:id="rId10" o:title=""/>
              </v:shape>
            </w:pict>
          </mc:Fallback>
        </mc:AlternateContent>
      </w:r>
    </w:p>
    <w:p w14:paraId="180934C4" w14:textId="77777777" w:rsidR="00F764C1" w:rsidRDefault="003A568B">
      <w:r>
        <w:br w:type="page"/>
      </w:r>
    </w:p>
    <w:p w14:paraId="3439FD59" w14:textId="77777777" w:rsidR="00F764C1" w:rsidRDefault="003A568B">
      <w:r>
        <w:lastRenderedPageBreak/>
        <w:t>Для работы со средними значениями можно воспользоваться возможностями пакета</w:t>
      </w:r>
    </w:p>
    <w:p w14:paraId="2FB91760" w14:textId="77777777" w:rsidR="00F764C1" w:rsidRDefault="003A568B">
      <w:r>
        <w:t>Statistics:</w:t>
      </w:r>
    </w:p>
    <w:p w14:paraId="6AC281C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A7316B2" wp14:editId="3C3A91C4">
                <wp:extent cx="5940425" cy="2600960"/>
                <wp:effectExtent l="0" t="0" r="3175" b="889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260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04.8pt;" stroked="false">
                <v:path textboxrect="0,0,0,0"/>
                <v:imagedata r:id="rId12" o:title=""/>
              </v:shape>
            </w:pict>
          </mc:Fallback>
        </mc:AlternateContent>
      </w:r>
    </w:p>
    <w:p w14:paraId="42F8DF0C" w14:textId="77777777" w:rsidR="00F764C1" w:rsidRDefault="00F764C1"/>
    <w:p w14:paraId="60919497" w14:textId="77777777" w:rsidR="00F764C1" w:rsidRDefault="003A568B">
      <w:r>
        <w:br w:type="page"/>
      </w:r>
    </w:p>
    <w:p w14:paraId="4BFE5EC3" w14:textId="77777777" w:rsidR="00F764C1" w:rsidRDefault="003A568B">
      <w:r>
        <w:lastRenderedPageBreak/>
        <w:t>4.2.2. Транспонирование, след, ранг, определитель и инверсия матрицы</w:t>
      </w:r>
    </w:p>
    <w:p w14:paraId="78864CFB" w14:textId="77777777" w:rsidR="00F764C1" w:rsidRDefault="003A568B">
      <w:r>
        <w:t>Для выполнения таких операций над матрицами, как транспонирование, диагонализация, определение следа, ранга, определителя матрицы и т.п. можно воспользоваться библиотекой (пакетом) LinearAlgebra:</w:t>
      </w:r>
    </w:p>
    <w:p w14:paraId="534439D6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DF6E3A5" wp14:editId="738809CE">
                <wp:extent cx="5940425" cy="467614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4676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68.2pt;" stroked="false">
                <v:path textboxrect="0,0,0,0"/>
                <v:imagedata r:id="rId14" o:title=""/>
              </v:shape>
            </w:pict>
          </mc:Fallback>
        </mc:AlternateContent>
      </w:r>
    </w:p>
    <w:p w14:paraId="7B6B9BE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4ED0E02" wp14:editId="553F4B67">
                <wp:extent cx="5940425" cy="2517775"/>
                <wp:effectExtent l="0" t="0" r="3175" b="0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251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98.2pt;" stroked="false">
                <v:path textboxrect="0,0,0,0"/>
                <v:imagedata r:id="rId16" o:title=""/>
              </v:shape>
            </w:pict>
          </mc:Fallback>
        </mc:AlternateContent>
      </w:r>
    </w:p>
    <w:p w14:paraId="6A4A0DD1" w14:textId="77777777" w:rsidR="00F764C1" w:rsidRDefault="00F764C1"/>
    <w:p w14:paraId="3600FDA4" w14:textId="77777777" w:rsidR="00F764C1" w:rsidRDefault="00F764C1"/>
    <w:p w14:paraId="5F0F59F0" w14:textId="77777777" w:rsidR="00F764C1" w:rsidRDefault="003A568B">
      <w:r>
        <w:t>4.2.3. Вычисление нормы векторов и матриц, повороты, вращения</w:t>
      </w:r>
    </w:p>
    <w:p w14:paraId="6AFA3276" w14:textId="77777777" w:rsidR="00F764C1" w:rsidRDefault="003A568B">
      <w:r>
        <w:t>Для вычисления нормы используется LinearAlgebra.norm(x).</w:t>
      </w:r>
    </w:p>
    <w:p w14:paraId="1B6ED6C0" w14:textId="77777777" w:rsidR="00F764C1" w:rsidRDefault="003A568B">
      <w:r>
        <w:t>Евклидова норма: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14:paraId="06313D39" w14:textId="77777777" w:rsidR="00F764C1" w:rsidRDefault="003A568B">
      <w:pPr>
        <w:rPr>
          <w:lang w:val="en-US"/>
        </w:rPr>
      </w:pPr>
      <w:r>
        <w:rPr>
          <w:lang w:val="en-US"/>
        </w:rPr>
        <w:t>p-</w:t>
      </w:r>
      <w:r>
        <w:t>норма</w:t>
      </w:r>
      <w:r>
        <w:rPr>
          <w:lang w:val="en-US"/>
        </w:rPr>
        <w:t>:</w:t>
      </w:r>
    </w:p>
    <w:p w14:paraId="2A067366" w14:textId="77777777" w:rsidR="00F764C1" w:rsidRDefault="0000000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acc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sup>
          </m:sSup>
        </m:oMath>
      </m:oMathPara>
    </w:p>
    <w:p w14:paraId="5485D2AA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83C7EBD" wp14:editId="43D70E13">
                <wp:extent cx="5940425" cy="1472565"/>
                <wp:effectExtent l="0" t="0" r="3175" b="0"/>
                <wp:docPr id="5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147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15.9pt;" stroked="false">
                <v:path textboxrect="0,0,0,0"/>
                <v:imagedata r:id="rId18" o:title=""/>
              </v:shape>
            </w:pict>
          </mc:Fallback>
        </mc:AlternateContent>
      </w:r>
      <w:r>
        <w:t xml:space="preserve">Евклидово расстояние между двумя векторами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t xml:space="preserve"> определяется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CEFAFF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C43BAA8" wp14:editId="3D5C8B02">
                <wp:extent cx="5940425" cy="1265555"/>
                <wp:effectExtent l="0" t="0" r="3175" b="0"/>
                <wp:docPr id="6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1265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99.6pt;" stroked="false">
                <v:path textboxrect="0,0,0,0"/>
                <v:imagedata r:id="rId20" o:title=""/>
              </v:shape>
            </w:pict>
          </mc:Fallback>
        </mc:AlternateContent>
      </w:r>
    </w:p>
    <w:p w14:paraId="023E0893" w14:textId="77777777" w:rsidR="00F764C1" w:rsidRDefault="00F764C1"/>
    <w:p w14:paraId="20DB9638" w14:textId="77777777" w:rsidR="00F764C1" w:rsidRDefault="003A568B">
      <w:r>
        <w:t xml:space="preserve">Угол между двумя векторами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t xml:space="preserve"> определяется как </w:t>
      </w:r>
    </w:p>
    <w:p w14:paraId="231E9945" w14:textId="77777777" w:rsidR="00F764C1" w:rsidRDefault="00000000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67EABC0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24DAC9C" wp14:editId="18E3B132">
                <wp:extent cx="5940425" cy="781685"/>
                <wp:effectExtent l="0" t="0" r="3175" b="0"/>
                <wp:docPr id="7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781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61.5pt;" stroked="false">
                <v:path textboxrect="0,0,0,0"/>
                <v:imagedata r:id="rId22" o:title=""/>
              </v:shape>
            </w:pict>
          </mc:Fallback>
        </mc:AlternateContent>
      </w:r>
    </w:p>
    <w:p w14:paraId="333BB806" w14:textId="77777777" w:rsidR="00F764C1" w:rsidRDefault="003A568B">
      <w:r>
        <w:br w:type="page"/>
      </w:r>
    </w:p>
    <w:p w14:paraId="150F9E77" w14:textId="77777777" w:rsidR="00F764C1" w:rsidRDefault="003A568B">
      <w:r>
        <w:lastRenderedPageBreak/>
        <w:t>Вычисление нормы для двумерной матрицы:</w:t>
      </w:r>
    </w:p>
    <w:p w14:paraId="133EFE5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2117A71" wp14:editId="2393327F">
                <wp:extent cx="5940425" cy="1492250"/>
                <wp:effectExtent l="0" t="0" r="3175" b="0"/>
                <wp:docPr id="8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149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117.5pt;" stroked="false">
                <v:path textboxrect="0,0,0,0"/>
                <v:imagedata r:id="rId24" o:title=""/>
              </v:shape>
            </w:pict>
          </mc:Fallback>
        </mc:AlternateContent>
      </w:r>
    </w:p>
    <w:p w14:paraId="72B12C65" w14:textId="77777777" w:rsidR="00F764C1" w:rsidRDefault="003A568B">
      <w:r>
        <w:t>Операции поворота и перестановки</w:t>
      </w:r>
    </w:p>
    <w:p w14:paraId="12010D2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104E5E9" wp14:editId="13F50931">
                <wp:extent cx="5940425" cy="2663190"/>
                <wp:effectExtent l="0" t="0" r="3175" b="3810"/>
                <wp:docPr id="9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663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09.7pt;" stroked="false">
                <v:path textboxrect="0,0,0,0"/>
                <v:imagedata r:id="rId26" o:title=""/>
              </v:shape>
            </w:pict>
          </mc:Fallback>
        </mc:AlternateContent>
      </w:r>
    </w:p>
    <w:p w14:paraId="4D61C7AA" w14:textId="77777777" w:rsidR="00F764C1" w:rsidRDefault="00F764C1"/>
    <w:p w14:paraId="3B359754" w14:textId="77777777" w:rsidR="00F764C1" w:rsidRDefault="003A568B">
      <w:r>
        <w:br w:type="page"/>
      </w:r>
    </w:p>
    <w:p w14:paraId="11FB51CD" w14:textId="77777777" w:rsidR="00F764C1" w:rsidRDefault="003A568B">
      <w:r>
        <w:lastRenderedPageBreak/>
        <w:t>4.2.4. Матричное умножение, единичная матрица, скалярное произведение</w:t>
      </w:r>
      <w:r>
        <w:br/>
      </w:r>
    </w:p>
    <w:p w14:paraId="717DE89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A6E65B5" wp14:editId="3840A07A">
                <wp:extent cx="5940425" cy="3450590"/>
                <wp:effectExtent l="0" t="0" r="3175" b="0"/>
                <wp:docPr id="10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450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71.7pt;" stroked="false">
                <v:path textboxrect="0,0,0,0"/>
                <v:imagedata r:id="rId28" o:title=""/>
              </v:shape>
            </w:pict>
          </mc:Fallback>
        </mc:AlternateContent>
      </w:r>
    </w:p>
    <w:p w14:paraId="065178ED" w14:textId="77777777" w:rsidR="00F764C1" w:rsidRDefault="003A568B">
      <w:r>
        <w:br w:type="page"/>
      </w:r>
    </w:p>
    <w:p w14:paraId="7E98BDE3" w14:textId="77777777" w:rsidR="00F764C1" w:rsidRDefault="003A568B">
      <w:r>
        <w:lastRenderedPageBreak/>
        <w:t>4.2.5. Факторизация. Специальные матричные структуры</w:t>
      </w:r>
    </w:p>
    <w:p w14:paraId="44B9AA98" w14:textId="77777777" w:rsidR="00F764C1" w:rsidRDefault="003A568B">
      <w:r>
        <w:t>В математике факторизация (или разложение) объекта — его декомпозиция (например, числа, полинома или матрицы) в произведение других объектов или факторов, которые, будучи перемноженными, дают исходный объект.</w:t>
      </w:r>
    </w:p>
    <w:p w14:paraId="21D2703F" w14:textId="77777777" w:rsidR="00F764C1" w:rsidRDefault="003A568B">
      <w:r>
        <w:t>Матрица может быть факторизована на произведение матриц специального вида</w:t>
      </w:r>
    </w:p>
    <w:p w14:paraId="2128F15D" w14:textId="77777777" w:rsidR="00F764C1" w:rsidRDefault="003A568B">
      <w:r>
        <w:t>для приложений, в которых эта форма удобна. К специальным видам матриц относят</w:t>
      </w:r>
    </w:p>
    <w:p w14:paraId="3AC03369" w14:textId="77777777" w:rsidR="00F764C1" w:rsidRDefault="003A568B">
      <w:r>
        <w:t>ортогональные, унитарные и треугольные матрицы.</w:t>
      </w:r>
    </w:p>
    <w:p w14:paraId="7A810694" w14:textId="77777777" w:rsidR="00F764C1" w:rsidRDefault="003A568B">
      <w:r>
        <w:t>Рассмотрим несколько примеров. Для работы со специальными матричными структурами потребуется пакет LinearAlgebra</w:t>
      </w:r>
    </w:p>
    <w:p w14:paraId="42E647E3" w14:textId="77777777" w:rsidR="00F764C1" w:rsidRDefault="00F764C1"/>
    <w:p w14:paraId="1760AD81" w14:textId="77777777" w:rsidR="00F764C1" w:rsidRDefault="003A568B">
      <w:r>
        <w:t xml:space="preserve">Решение систем линейный алгебраических уравнений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>:</w:t>
      </w:r>
    </w:p>
    <w:p w14:paraId="72ECDFC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2594C5A" wp14:editId="56D2DEFA">
                <wp:extent cx="5940425" cy="1695450"/>
                <wp:effectExtent l="0" t="0" r="3175" b="0"/>
                <wp:docPr id="1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1695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133.5pt;" stroked="false">
                <v:path textboxrect="0,0,0,0"/>
                <v:imagedata r:id="rId30" o:title=""/>
              </v:shape>
            </w:pict>
          </mc:Fallback>
        </mc:AlternateContent>
      </w:r>
    </w:p>
    <w:p w14:paraId="04513AFF" w14:textId="77777777" w:rsidR="00F764C1" w:rsidRDefault="003A568B">
      <w:r>
        <w:t>Julia позволяет вычислять LU-факторизацию и определяет составной тип факторизации для его хранения:</w:t>
      </w:r>
    </w:p>
    <w:p w14:paraId="3B51058E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2C10531" wp14:editId="71F129F9">
                <wp:extent cx="5940425" cy="1717675"/>
                <wp:effectExtent l="0" t="0" r="3175" b="0"/>
                <wp:docPr id="1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171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135.2pt;" stroked="false">
                <v:path textboxrect="0,0,0,0"/>
                <v:imagedata r:id="rId32" o:title=""/>
              </v:shape>
            </w:pict>
          </mc:Fallback>
        </mc:AlternateContent>
      </w:r>
    </w:p>
    <w:p w14:paraId="2E4EE5EA" w14:textId="77777777" w:rsidR="00F764C1" w:rsidRDefault="003A568B">
      <w:r>
        <w:br w:type="page"/>
      </w:r>
    </w:p>
    <w:p w14:paraId="23D706DE" w14:textId="77777777" w:rsidR="00F764C1" w:rsidRDefault="003A568B">
      <w:r>
        <w:lastRenderedPageBreak/>
        <w:t>Различные части факторизации могут быть извлечены путём доступа к их специальным свойствам:</w:t>
      </w:r>
    </w:p>
    <w:p w14:paraId="0B2F49B8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BE43B5A" wp14:editId="0DC5DC51">
                <wp:extent cx="5940425" cy="3462020"/>
                <wp:effectExtent l="0" t="0" r="3175" b="5080"/>
                <wp:docPr id="1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3462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72.6pt;" stroked="false">
                <v:path textboxrect="0,0,0,0"/>
                <v:imagedata r:id="rId34" o:title=""/>
              </v:shape>
            </w:pict>
          </mc:Fallback>
        </mc:AlternateContent>
      </w:r>
    </w:p>
    <w:p w14:paraId="302BCDDE" w14:textId="77777777" w:rsidR="00F764C1" w:rsidRDefault="003A568B">
      <w:r>
        <w:t xml:space="preserve">Исходная система уравнений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𝑏</w:t>
      </w:r>
      <w:r>
        <w:t xml:space="preserve"> может быть решена или с использованием</w:t>
      </w:r>
    </w:p>
    <w:p w14:paraId="1B859611" w14:textId="77777777" w:rsidR="00F764C1" w:rsidRDefault="003A568B">
      <w:r>
        <w:t>исходной матрицы, или с использованием объекта факторизации:</w:t>
      </w:r>
    </w:p>
    <w:p w14:paraId="6EDACA8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AA1C320" wp14:editId="2AC78934">
                <wp:extent cx="5940425" cy="1167765"/>
                <wp:effectExtent l="0" t="0" r="3175" b="0"/>
                <wp:docPr id="14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1167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91.9pt;" stroked="false">
                <v:path textboxrect="0,0,0,0"/>
                <v:imagedata r:id="rId36" o:title=""/>
              </v:shape>
            </w:pict>
          </mc:Fallback>
        </mc:AlternateContent>
      </w:r>
    </w:p>
    <w:p w14:paraId="5A98EB18" w14:textId="77777777" w:rsidR="00F764C1" w:rsidRDefault="003A568B">
      <w:r>
        <w:t>Аналогично можно найти детерминант матрицы: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3E75CFE" wp14:editId="1DE75298">
                <wp:extent cx="5940425" cy="872490"/>
                <wp:effectExtent l="0" t="0" r="3175" b="3810"/>
                <wp:docPr id="1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872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8.7pt;" stroked="false">
                <v:path textboxrect="0,0,0,0"/>
                <v:imagedata r:id="rId38" o:title=""/>
              </v:shape>
            </w:pict>
          </mc:Fallback>
        </mc:AlternateContent>
      </w:r>
    </w:p>
    <w:p w14:paraId="377FE557" w14:textId="77777777" w:rsidR="00F764C1" w:rsidRDefault="00F764C1"/>
    <w:p w14:paraId="408E0A7B" w14:textId="77777777" w:rsidR="00F764C1" w:rsidRDefault="00F764C1"/>
    <w:p w14:paraId="2434DC4A" w14:textId="77777777" w:rsidR="00F764C1" w:rsidRDefault="00F764C1"/>
    <w:p w14:paraId="1AF3C0ED" w14:textId="77777777" w:rsidR="00F764C1" w:rsidRDefault="00F764C1"/>
    <w:p w14:paraId="143D06DD" w14:textId="77777777" w:rsidR="00F764C1" w:rsidRDefault="00F764C1"/>
    <w:p w14:paraId="043CF9B2" w14:textId="77777777" w:rsidR="00F764C1" w:rsidRDefault="00F764C1"/>
    <w:p w14:paraId="3243D7FD" w14:textId="77777777" w:rsidR="00F764C1" w:rsidRDefault="00F764C1"/>
    <w:p w14:paraId="6FC1D2D5" w14:textId="77777777" w:rsidR="00F764C1" w:rsidRDefault="003A568B">
      <w:r>
        <w:t>Julia позволяет вычислять QR-факторизацию и определяет составной тип факторизации для его хранения:</w:t>
      </w:r>
    </w:p>
    <w:p w14:paraId="79C231FB" w14:textId="77777777" w:rsidR="00F764C1" w:rsidRDefault="003A568B"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4E584E49" wp14:editId="2CC021C9">
                <wp:extent cx="5940425" cy="1717040"/>
                <wp:effectExtent l="0" t="0" r="3175" b="0"/>
                <wp:docPr id="16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171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135.2pt;" stroked="false">
                <v:path textboxrect="0,0,0,0"/>
                <v:imagedata r:id="rId40" o:title=""/>
              </v:shape>
            </w:pict>
          </mc:Fallback>
        </mc:AlternateContent>
      </w:r>
    </w:p>
    <w:p w14:paraId="2A046D16" w14:textId="77777777" w:rsidR="00F764C1" w:rsidRDefault="003A568B">
      <w:r>
        <w:t>По аналогии с LU-факторизацией различные части QR-факторизации могут быть извлечены путём доступа к их специальным свойствам:</w:t>
      </w:r>
      <w:r>
        <w:br/>
      </w:r>
    </w:p>
    <w:p w14:paraId="06D9A50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1DCD8A3" wp14:editId="706FBD07">
                <wp:extent cx="5940425" cy="2781935"/>
                <wp:effectExtent l="0" t="0" r="3175" b="0"/>
                <wp:docPr id="17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278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19.0pt;" stroked="false">
                <v:path textboxrect="0,0,0,0"/>
                <v:imagedata r:id="rId42" o:title=""/>
              </v:shape>
            </w:pict>
          </mc:Fallback>
        </mc:AlternateContent>
      </w:r>
    </w:p>
    <w:p w14:paraId="669DEF89" w14:textId="77777777" w:rsidR="00F764C1" w:rsidRDefault="00F764C1"/>
    <w:p w14:paraId="53FB58B9" w14:textId="77777777" w:rsidR="00F764C1" w:rsidRDefault="003A568B">
      <w:r>
        <w:br w:type="page"/>
      </w:r>
    </w:p>
    <w:p w14:paraId="6C879802" w14:textId="77777777" w:rsidR="00F764C1" w:rsidRDefault="003A568B">
      <w:r>
        <w:lastRenderedPageBreak/>
        <w:t xml:space="preserve">Примеры собственной декомпозиции матрицы </w:t>
      </w:r>
      <w:r>
        <w:rPr>
          <w:rFonts w:ascii="Cambria Math" w:hAnsi="Cambria Math" w:cs="Cambria Math"/>
        </w:rPr>
        <w:t>𝐴</w:t>
      </w:r>
      <w:r>
        <w:t>:</w:t>
      </w:r>
      <w:r>
        <w:br/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9B3B141" wp14:editId="4DA3B9E4">
                <wp:extent cx="5940425" cy="5067300"/>
                <wp:effectExtent l="0" t="0" r="3175" b="0"/>
                <wp:docPr id="18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5067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99.0pt;" stroked="false">
                <v:path textboxrect="0,0,0,0"/>
                <v:imagedata r:id="rId44" o:title=""/>
              </v:shape>
            </w:pict>
          </mc:Fallback>
        </mc:AlternateContent>
      </w:r>
    </w:p>
    <w:p w14:paraId="28DF66A9" w14:textId="77777777" w:rsidR="00F764C1" w:rsidRDefault="003A568B">
      <w:r>
        <w:t>Далее рассмотрим примеры работы с матрицами большой размерности и специальной структуры.</w:t>
      </w:r>
    </w:p>
    <w:p w14:paraId="1D72247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D1F5146" wp14:editId="557D9E0E">
                <wp:extent cx="5940425" cy="1207135"/>
                <wp:effectExtent l="0" t="0" r="3175" b="0"/>
                <wp:docPr id="19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5" cy="1207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95.0pt;" stroked="false">
                <v:path textboxrect="0,0,0,0"/>
                <v:imagedata r:id="rId46" o:title=""/>
              </v:shape>
            </w:pict>
          </mc:Fallback>
        </mc:AlternateContent>
      </w:r>
    </w:p>
    <w:p w14:paraId="3EED65C9" w14:textId="77777777" w:rsidR="00F764C1" w:rsidRDefault="003A568B">
      <w:pPr>
        <w:rPr>
          <w:lang w:eastAsia="ru-RU" w:bidi="ar-SA"/>
        </w:rPr>
      </w:pPr>
      <w:r>
        <w:t>Пример добавления шума в симметричную матрицу (матрица уже не будет симметричной):</w:t>
      </w:r>
      <w:r>
        <w:rPr>
          <w:lang w:eastAsia="ru-RU" w:bidi="ar-SA"/>
        </w:rPr>
        <w:t xml:space="preserve"> </w:t>
      </w: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F255EB2" wp14:editId="67AEA3CF">
                <wp:extent cx="5940425" cy="835660"/>
                <wp:effectExtent l="0" t="0" r="3175" b="2540"/>
                <wp:docPr id="20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5" cy="835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65.8pt;" stroked="false">
                <v:path textboxrect="0,0,0,0"/>
                <v:imagedata r:id="rId48" o:title=""/>
              </v:shape>
            </w:pict>
          </mc:Fallback>
        </mc:AlternateContent>
      </w:r>
    </w:p>
    <w:p w14:paraId="34669C39" w14:textId="77777777" w:rsidR="00F764C1" w:rsidRDefault="00F764C1">
      <w:pPr>
        <w:rPr>
          <w:lang w:eastAsia="ru-RU" w:bidi="ar-SA"/>
        </w:rPr>
      </w:pPr>
    </w:p>
    <w:p w14:paraId="5F840621" w14:textId="77777777" w:rsidR="00F764C1" w:rsidRDefault="003A568B">
      <w:r>
        <w:t>В Julia можно объявить структуру матрица явно, например, используя Diagonal,</w:t>
      </w:r>
    </w:p>
    <w:p w14:paraId="66EC0E81" w14:textId="77777777" w:rsidR="00F764C1" w:rsidRDefault="003A568B">
      <w:pPr>
        <w:rPr>
          <w:lang w:val="en-US"/>
        </w:rPr>
      </w:pPr>
      <w:r>
        <w:rPr>
          <w:lang w:val="en-US"/>
        </w:rPr>
        <w:t xml:space="preserve">Triangular, Symmetric, Hermitian, Tridiagonal </w:t>
      </w:r>
      <w:r>
        <w:t>и</w:t>
      </w:r>
      <w:r>
        <w:rPr>
          <w:lang w:val="en-US"/>
        </w:rPr>
        <w:t xml:space="preserve"> SymTridiagonal:</w:t>
      </w:r>
    </w:p>
    <w:p w14:paraId="08F567FF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1CF318A" wp14:editId="74AC3FD7">
                <wp:extent cx="5940425" cy="2873375"/>
                <wp:effectExtent l="0" t="0" r="3175" b="3175"/>
                <wp:docPr id="21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5" cy="287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226.2pt;" stroked="false">
                <v:path textboxrect="0,0,0,0"/>
                <v:imagedata r:id="rId50" o:title=""/>
              </v:shape>
            </w:pict>
          </mc:Fallback>
        </mc:AlternateContent>
      </w:r>
    </w:p>
    <w:p w14:paraId="49A36226" w14:textId="77777777" w:rsidR="00F764C1" w:rsidRDefault="003A568B">
      <w:r>
        <w:t>Далее для оценки эффективности выполнения операций над матрицами большой</w:t>
      </w:r>
    </w:p>
    <w:p w14:paraId="1BF934B5" w14:textId="77777777" w:rsidR="00F764C1" w:rsidRDefault="003A568B">
      <w:r>
        <w:t>размерности и специальной структуры воспользуемся пакетом BenchmarkTools:</w:t>
      </w:r>
    </w:p>
    <w:p w14:paraId="4267C29E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F1A0A9A" wp14:editId="75157435">
                <wp:extent cx="5940425" cy="2223135"/>
                <wp:effectExtent l="0" t="0" r="3175" b="5715"/>
                <wp:docPr id="22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5" cy="2223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175.0pt;" stroked="false">
                <v:path textboxrect="0,0,0,0"/>
                <v:imagedata r:id="rId52" o:title=""/>
              </v:shape>
            </w:pict>
          </mc:Fallback>
        </mc:AlternateContent>
      </w:r>
    </w:p>
    <w:p w14:paraId="21A21073" w14:textId="77777777" w:rsidR="00F764C1" w:rsidRDefault="003A568B">
      <w:r>
        <w:br w:type="page"/>
      </w:r>
    </w:p>
    <w:p w14:paraId="615DD894" w14:textId="77777777" w:rsidR="00F764C1" w:rsidRDefault="003A568B">
      <w:r>
        <w:lastRenderedPageBreak/>
        <w:t>Далее рассмотрим примеры работы с разряженными матрицами большой размерности.</w:t>
      </w:r>
    </w:p>
    <w:p w14:paraId="684A8692" w14:textId="77777777" w:rsidR="00F764C1" w:rsidRDefault="00F764C1"/>
    <w:p w14:paraId="0E1982F5" w14:textId="77777777" w:rsidR="00F764C1" w:rsidRDefault="003A568B">
      <w:r>
        <w:t>Использование типов Tridiagonal и SymTridiagonal для хранения трёхдиагональных матриц позволяет работать с потенциально очень большими трёхдиагональными</w:t>
      </w:r>
    </w:p>
    <w:p w14:paraId="03C1A469" w14:textId="77777777" w:rsidR="00F764C1" w:rsidRDefault="003A568B">
      <w:r>
        <w:t>матрицами:</w:t>
      </w:r>
      <w:r>
        <w:br/>
      </w:r>
    </w:p>
    <w:p w14:paraId="36CCF47C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3181348" wp14:editId="5DA89F13">
                <wp:extent cx="5940425" cy="1299210"/>
                <wp:effectExtent l="0" t="0" r="3175" b="0"/>
                <wp:docPr id="23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5" cy="1299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102.3pt;" stroked="false">
                <v:path textboxrect="0,0,0,0"/>
                <v:imagedata r:id="rId54" o:title=""/>
              </v:shape>
            </w:pict>
          </mc:Fallback>
        </mc:AlternateContent>
      </w:r>
    </w:p>
    <w:p w14:paraId="6FCC168E" w14:textId="77777777" w:rsidR="00F764C1" w:rsidRDefault="00F764C1"/>
    <w:p w14:paraId="038A39CE" w14:textId="77777777" w:rsidR="00F764C1" w:rsidRDefault="003A568B">
      <w:r>
        <w:t>При попытке задать подобную матрицу обычным способом и посчитать её собственные значения, вы скорее всего получите ошибку переполнения памяти:</w:t>
      </w:r>
      <w:r>
        <w:br/>
      </w:r>
    </w:p>
    <w:p w14:paraId="68D83CD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8EB87A7" wp14:editId="6EBFCCC9">
                <wp:extent cx="5940425" cy="2677160"/>
                <wp:effectExtent l="0" t="0" r="3175" b="8890"/>
                <wp:docPr id="24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5" cy="267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210.8pt;" stroked="false">
                <v:path textboxrect="0,0,0,0"/>
                <v:imagedata r:id="rId56" o:title=""/>
              </v:shape>
            </w:pict>
          </mc:Fallback>
        </mc:AlternateContent>
      </w:r>
    </w:p>
    <w:p w14:paraId="4AA22BD7" w14:textId="77777777" w:rsidR="00F764C1" w:rsidRDefault="003A568B">
      <w:r>
        <w:br w:type="page"/>
      </w:r>
    </w:p>
    <w:p w14:paraId="4A78B1FE" w14:textId="77777777" w:rsidR="00F764C1" w:rsidRDefault="003A568B">
      <w:r>
        <w:lastRenderedPageBreak/>
        <w:t>4.2.6. Общая линейная алгебра</w:t>
      </w:r>
    </w:p>
    <w:p w14:paraId="135143C7" w14:textId="77777777" w:rsidR="00F764C1" w:rsidRDefault="00F764C1"/>
    <w:p w14:paraId="2FA1EF5A" w14:textId="77777777" w:rsidR="00F764C1" w:rsidRDefault="003A568B">
      <w:r>
        <w:t xml:space="preserve">Обычный способ добавить поддержку числовой линейной алгебры - это обернуть подпрограммы BLAS и LAPACK. Собственно, для матриц с элементами Float32,Float64, Complex {Float32} или Complex {Float64} разработчики Julia использовали такое же решение. Однако Julia также поддерживает общую линейную алгебру, что позволяет, например, работать с матрицами и векторами рациональных чисел. </w:t>
      </w:r>
    </w:p>
    <w:p w14:paraId="7268232A" w14:textId="77777777" w:rsidR="00F764C1" w:rsidRDefault="003A568B">
      <w:r>
        <w:t>В следующем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BigInt):</w:t>
      </w:r>
    </w:p>
    <w:p w14:paraId="2019E97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F2020EC" wp14:editId="1E9BD8C6">
                <wp:extent cx="5940425" cy="3342640"/>
                <wp:effectExtent l="0" t="0" r="3175" b="0"/>
                <wp:docPr id="25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5" cy="334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263.2pt;" stroked="false">
                <v:path textboxrect="0,0,0,0"/>
                <v:imagedata r:id="rId58" o:title=""/>
              </v:shape>
            </w:pict>
          </mc:Fallback>
        </mc:AlternateContent>
      </w:r>
    </w:p>
    <w:p w14:paraId="1D1D25D0" w14:textId="77777777" w:rsidR="00F764C1" w:rsidRDefault="003A568B">
      <w:r>
        <w:br w:type="page"/>
      </w:r>
    </w:p>
    <w:p w14:paraId="024051EA" w14:textId="77777777" w:rsidR="00F764C1" w:rsidRDefault="003A568B">
      <w:r>
        <w:lastRenderedPageBreak/>
        <w:t>4.4. Задания для самостоятельного выполнения</w:t>
      </w:r>
      <w:r>
        <w:br/>
      </w:r>
    </w:p>
    <w:p w14:paraId="78933E12" w14:textId="77777777" w:rsidR="00F764C1" w:rsidRDefault="003A568B">
      <w:r>
        <w:t>4.4.1. Произведение векторов</w:t>
      </w:r>
    </w:p>
    <w:p w14:paraId="43C11DFF" w14:textId="77777777" w:rsidR="00F764C1" w:rsidRDefault="00F764C1"/>
    <w:p w14:paraId="62A887F1" w14:textId="77777777" w:rsidR="00F764C1" w:rsidRDefault="00F764C1"/>
    <w:p w14:paraId="76740D40" w14:textId="77777777" w:rsidR="00F764C1" w:rsidRDefault="003A568B">
      <w:r>
        <w:t>1. Задайте вектор v. Умножьте вектор v скалярно сам на себя и сохраните результат</w:t>
      </w:r>
    </w:p>
    <w:p w14:paraId="5D2D553F" w14:textId="77777777" w:rsidR="00F764C1" w:rsidRDefault="003A568B">
      <w:r>
        <w:t>в dot_v.</w:t>
      </w:r>
    </w:p>
    <w:p w14:paraId="2F2C3B9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BD7F201" wp14:editId="066BF48C">
                <wp:extent cx="5940425" cy="926465"/>
                <wp:effectExtent l="0" t="0" r="3175" b="6985"/>
                <wp:docPr id="26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5" cy="926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7.8pt;height:73.0pt;" stroked="false">
                <v:path textboxrect="0,0,0,0"/>
                <v:imagedata r:id="rId60" o:title=""/>
              </v:shape>
            </w:pict>
          </mc:Fallback>
        </mc:AlternateContent>
      </w:r>
    </w:p>
    <w:p w14:paraId="4EF7B4D3" w14:textId="77777777" w:rsidR="00F764C1" w:rsidRDefault="00F764C1"/>
    <w:p w14:paraId="0FE0E4BD" w14:textId="77777777" w:rsidR="00F764C1" w:rsidRDefault="003A568B">
      <w:r>
        <w:t>2. Умножьте v матрично на себя (внешнее произведение), присвоив результат переменной outer_v.</w:t>
      </w:r>
    </w:p>
    <w:p w14:paraId="41B3D138" w14:textId="77777777" w:rsidR="00F764C1" w:rsidRDefault="00F764C1"/>
    <w:p w14:paraId="2A6E31C7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6914CB6" wp14:editId="3F38E89D">
                <wp:extent cx="5940425" cy="1195070"/>
                <wp:effectExtent l="0" t="0" r="3175" b="5080"/>
                <wp:docPr id="27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5" cy="119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94.1pt;" stroked="false">
                <v:path textboxrect="0,0,0,0"/>
                <v:imagedata r:id="rId62" o:title=""/>
              </v:shape>
            </w:pict>
          </mc:Fallback>
        </mc:AlternateContent>
      </w:r>
    </w:p>
    <w:p w14:paraId="6078705D" w14:textId="77777777" w:rsidR="00F764C1" w:rsidRDefault="00F764C1"/>
    <w:p w14:paraId="077B8E29" w14:textId="77777777" w:rsidR="00F764C1" w:rsidRDefault="003A568B">
      <w:r>
        <w:t>4.4.2. Системы линейных уравнений</w:t>
      </w:r>
      <w:r>
        <w:br/>
      </w:r>
    </w:p>
    <w:p w14:paraId="2A095D5D" w14:textId="77777777" w:rsidR="00F764C1" w:rsidRDefault="003A568B">
      <w:r>
        <w:t>1. Решить СЛАУ с двумя неизвестными.</w:t>
      </w:r>
    </w:p>
    <w:p w14:paraId="444F818A" w14:textId="77777777" w:rsidR="00F764C1" w:rsidRDefault="00F764C1"/>
    <w:p w14:paraId="39297349" w14:textId="77777777" w:rsidR="00F764C1" w:rsidRDefault="003A568B">
      <w:r>
        <w:t>Системы решаются способом, указанном при повторении примеров (через матричное деление)</w:t>
      </w:r>
    </w:p>
    <w:p w14:paraId="06387D6E" w14:textId="77777777" w:rsidR="00F764C1" w:rsidRDefault="00F764C1"/>
    <w:p w14:paraId="4030AA7F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x-y=3</m:t>
                  </m:r>
                </m:e>
              </m:eqArr>
            </m:e>
          </m:d>
        </m:oMath>
      </m:oMathPara>
    </w:p>
    <w:p w14:paraId="26099332" w14:textId="77777777" w:rsidR="00F764C1" w:rsidRDefault="00F764C1">
      <w:pPr>
        <w:rPr>
          <w:lang w:val="en-US"/>
        </w:rPr>
      </w:pPr>
    </w:p>
    <w:p w14:paraId="58609C76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540AAAD" wp14:editId="1CE067F2">
                <wp:extent cx="5940425" cy="1024890"/>
                <wp:effectExtent l="0" t="0" r="3175" b="3810"/>
                <wp:docPr id="28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5" cy="1024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80.7pt;" stroked="false">
                <v:path textboxrect="0,0,0,0"/>
                <v:imagedata r:id="rId64" o:title=""/>
              </v:shape>
            </w:pict>
          </mc:Fallback>
        </mc:AlternateContent>
      </w:r>
    </w:p>
    <w:p w14:paraId="0D5F36A8" w14:textId="77777777" w:rsidR="00F764C1" w:rsidRDefault="00F764C1">
      <w:pPr>
        <w:rPr>
          <w:lang w:val="en-US"/>
        </w:rPr>
      </w:pPr>
    </w:p>
    <w:p w14:paraId="18C09211" w14:textId="77777777" w:rsidR="00F764C1" w:rsidRDefault="003A568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EB05125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2x+2y=4</m:t>
                  </m:r>
                </m:e>
              </m:eqArr>
            </m:e>
          </m:d>
        </m:oMath>
      </m:oMathPara>
    </w:p>
    <w:p w14:paraId="3D25D068" w14:textId="77777777" w:rsidR="00F764C1" w:rsidRDefault="003A568B">
      <w:r>
        <w:t>Данная система имеет линейно-зависимые строки, следовательно, бесконечное множество решений. Предыдущий способ решения результата не дает, обращаемся к библиотеке для решения нелинейых уравнений и получаем частное решение</w:t>
      </w:r>
    </w:p>
    <w:p w14:paraId="6EB9090F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800721F" wp14:editId="74270CD7">
                <wp:extent cx="5940425" cy="1315720"/>
                <wp:effectExtent l="0" t="0" r="3175" b="0"/>
                <wp:docPr id="29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rcRect t="16854"/>
                        <a:stretch/>
                      </pic:blipFill>
                      <pic:spPr bwMode="auto">
                        <a:xfrm>
                          <a:off x="0" y="0"/>
                          <a:ext cx="5940425" cy="1315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7.8pt;height:103.6pt;" stroked="f">
                <v:path textboxrect="0,0,0,0"/>
                <v:imagedata r:id="rId66" o:title=""/>
              </v:shape>
            </w:pict>
          </mc:Fallback>
        </mc:AlternateContent>
      </w:r>
    </w:p>
    <w:p w14:paraId="4B9D7823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9247E6E" wp14:editId="28131236">
                <wp:extent cx="5940425" cy="1726565"/>
                <wp:effectExtent l="0" t="0" r="3175" b="6985"/>
                <wp:docPr id="30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940425" cy="172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7.8pt;height:135.9pt;" stroked="false">
                <v:path textboxrect="0,0,0,0"/>
                <v:imagedata r:id="rId68" o:title=""/>
              </v:shape>
            </w:pict>
          </mc:Fallback>
        </mc:AlternateContent>
      </w:r>
    </w:p>
    <w:p w14:paraId="7316C1EF" w14:textId="77777777" w:rsidR="00F764C1" w:rsidRDefault="00F764C1"/>
    <w:p w14:paraId="4B1AEB41" w14:textId="77777777" w:rsidR="00F764C1" w:rsidRDefault="00F764C1"/>
    <w:p w14:paraId="62BFF926" w14:textId="77777777" w:rsidR="00F764C1" w:rsidRDefault="00000000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2x+2y=5</m:t>
                  </m:r>
                </m:e>
              </m:eqArr>
            </m:e>
          </m:d>
        </m:oMath>
      </m:oMathPara>
    </w:p>
    <w:p w14:paraId="79C60D27" w14:textId="77777777" w:rsidR="00F764C1" w:rsidRDefault="003A568B">
      <w:r>
        <w:t>Аналогично предыдущей системе</w:t>
      </w:r>
    </w:p>
    <w:p w14:paraId="3DF39604" w14:textId="77777777" w:rsidR="00F764C1" w:rsidRDefault="003A568B">
      <w:pPr>
        <w:rPr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EAE69B2" wp14:editId="0419C7D4">
                <wp:extent cx="5940425" cy="1111885"/>
                <wp:effectExtent l="0" t="0" r="3175" b="0"/>
                <wp:docPr id="31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111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7.8pt;height:87.5pt;" stroked="false">
                <v:path textboxrect="0,0,0,0"/>
                <v:imagedata r:id="rId70" o:title=""/>
              </v:shape>
            </w:pict>
          </mc:Fallback>
        </mc:AlternateContent>
      </w:r>
    </w:p>
    <w:p w14:paraId="44CEF33E" w14:textId="77777777" w:rsidR="00F764C1" w:rsidRDefault="00F764C1"/>
    <w:p w14:paraId="5256588E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C13D4B9" wp14:editId="4FD4ACB3">
                <wp:extent cx="5940425" cy="1652270"/>
                <wp:effectExtent l="0" t="0" r="3175" b="5080"/>
                <wp:docPr id="32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165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67.8pt;height:130.1pt;" stroked="false">
                <v:path textboxrect="0,0,0,0"/>
                <v:imagedata r:id="rId72" o:title=""/>
              </v:shape>
            </w:pict>
          </mc:Fallback>
        </mc:AlternateContent>
      </w:r>
    </w:p>
    <w:p w14:paraId="559020EB" w14:textId="77777777" w:rsidR="00F764C1" w:rsidRDefault="003A568B">
      <w:pPr>
        <w:jc w:val="left"/>
      </w:pPr>
      <w:r>
        <w:br w:type="page"/>
      </w:r>
    </w:p>
    <w:p w14:paraId="154BAF57" w14:textId="77777777" w:rsidR="00F764C1" w:rsidRDefault="0000000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</w:rPr>
                    <m:t>2x+2y=1</m:t>
                  </m:r>
                </m:e>
                <m:e>
                  <m:r>
                    <w:rPr>
                      <w:rFonts w:ascii="Cambria Math" w:hAnsi="Cambria Math"/>
                    </w:rPr>
                    <m:t>x-y=3</m:t>
                  </m:r>
                </m:e>
              </m:eqArr>
            </m:e>
          </m:d>
        </m:oMath>
      </m:oMathPara>
    </w:p>
    <w:p w14:paraId="13925986" w14:textId="77777777" w:rsidR="00F764C1" w:rsidRDefault="00F764C1"/>
    <w:p w14:paraId="70813701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CF233A8" wp14:editId="62B48BB2">
                <wp:extent cx="5940425" cy="955675"/>
                <wp:effectExtent l="0" t="0" r="3175" b="0"/>
                <wp:docPr id="33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940425" cy="955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67.8pt;height:75.2pt;" stroked="false">
                <v:path textboxrect="0,0,0,0"/>
                <v:imagedata r:id="rId74" o:title=""/>
              </v:shape>
            </w:pict>
          </mc:Fallback>
        </mc:AlternateContent>
      </w:r>
    </w:p>
    <w:p w14:paraId="28280C96" w14:textId="77777777" w:rsidR="00F764C1" w:rsidRDefault="00F764C1"/>
    <w:p w14:paraId="2377ADA3" w14:textId="77777777" w:rsidR="00F764C1" w:rsidRDefault="00F764C1"/>
    <w:p w14:paraId="414D0335" w14:textId="77777777" w:rsidR="00F764C1" w:rsidRDefault="0000000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x+y=2</m:t>
                  </m:r>
                </m:e>
                <m:e>
                  <m:r>
                    <w:rPr>
                      <w:rFonts w:ascii="Cambria Math" w:hAnsi="Cambria Math"/>
                    </w:rPr>
                    <m:t>2x+y=1</m:t>
                  </m:r>
                </m:e>
                <m:e>
                  <m:r>
                    <w:rPr>
                      <w:rFonts w:ascii="Cambria Math" w:hAnsi="Cambria Math"/>
                    </w:rPr>
                    <m:t>3x+2y=3</m:t>
                  </m:r>
                </m:e>
              </m:eqArr>
            </m:e>
          </m:d>
        </m:oMath>
      </m:oMathPara>
    </w:p>
    <w:p w14:paraId="4280DC8C" w14:textId="77777777" w:rsidR="00F764C1" w:rsidRDefault="00F764C1"/>
    <w:p w14:paraId="6499CDF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4360196F" wp14:editId="58BC9522">
                <wp:extent cx="5940425" cy="901700"/>
                <wp:effectExtent l="0" t="0" r="3175" b="0"/>
                <wp:docPr id="34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940425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67.8pt;height:71.0pt;" stroked="false">
                <v:path textboxrect="0,0,0,0"/>
                <v:imagedata r:id="rId76" o:title=""/>
              </v:shape>
            </w:pict>
          </mc:Fallback>
        </mc:AlternateContent>
      </w:r>
    </w:p>
    <w:p w14:paraId="7B7F2DCE" w14:textId="77777777" w:rsidR="00F764C1" w:rsidRDefault="00F764C1"/>
    <w:p w14:paraId="590D3710" w14:textId="77777777" w:rsidR="00F764C1" w:rsidRDefault="00F764C1"/>
    <w:p w14:paraId="6B064B22" w14:textId="77777777" w:rsidR="00F764C1" w:rsidRDefault="00F764C1"/>
    <w:p w14:paraId="6B7D4DE3" w14:textId="77777777" w:rsidR="00F764C1" w:rsidRDefault="003A568B">
      <w:pPr>
        <w:pStyle w:val="ListParagraph"/>
        <w:numPr>
          <w:ilvl w:val="0"/>
          <w:numId w:val="2"/>
        </w:numPr>
      </w:pPr>
      <w:r>
        <w:t>Решить СЛАУ с тремя неизвестными.</w:t>
      </w:r>
      <w:r>
        <w:br/>
      </w:r>
    </w:p>
    <w:p w14:paraId="4121E517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x+y+z=2</m:t>
                  </m:r>
                </m:e>
                <m:e>
                  <m:r>
                    <w:rPr>
                      <w:rFonts w:ascii="Cambria Math" w:hAnsi="Cambria Math"/>
                    </w:rPr>
                    <m:t>x-y-2z=3</m:t>
                  </m:r>
                </m:e>
              </m:eqArr>
            </m:e>
          </m:d>
        </m:oMath>
      </m:oMathPara>
    </w:p>
    <w:p w14:paraId="4C5E854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5B22313" wp14:editId="2DF8750F">
                <wp:extent cx="5940425" cy="959485"/>
                <wp:effectExtent l="0" t="0" r="3175" b="0"/>
                <wp:docPr id="35" name="Рисунок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940425" cy="959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67.8pt;height:75.5pt;" stroked="false">
                <v:path textboxrect="0,0,0,0"/>
                <v:imagedata r:id="rId78" o:title=""/>
              </v:shape>
            </w:pict>
          </mc:Fallback>
        </mc:AlternateContent>
      </w:r>
    </w:p>
    <w:p w14:paraId="612C2ADE" w14:textId="77777777" w:rsidR="00F764C1" w:rsidRDefault="00F764C1"/>
    <w:p w14:paraId="76756F52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x+y+z=2</m:t>
                  </m:r>
                </m:e>
                <m:e>
                  <m:r>
                    <w:rPr>
                      <w:rFonts w:ascii="Cambria Math" w:hAnsi="Cambria Math"/>
                    </w:rPr>
                    <m:t>2x+2y-3z=4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x+y+z=1</m:t>
                  </m:r>
                </m:e>
              </m:eqArr>
            </m:e>
          </m:d>
        </m:oMath>
      </m:oMathPara>
    </w:p>
    <w:p w14:paraId="123C937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FAF7C2B" wp14:editId="7A3B4E8A">
                <wp:extent cx="5940425" cy="1115695"/>
                <wp:effectExtent l="0" t="0" r="3175" b="8255"/>
                <wp:docPr id="36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940425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67.8pt;height:87.8pt;" stroked="false">
                <v:path textboxrect="0,0,0,0"/>
                <v:imagedata r:id="rId80" o:title=""/>
              </v:shape>
            </w:pict>
          </mc:Fallback>
        </mc:AlternateContent>
      </w:r>
    </w:p>
    <w:p w14:paraId="38F27E5F" w14:textId="77777777" w:rsidR="00F764C1" w:rsidRDefault="003A568B">
      <w:pPr>
        <w:jc w:val="left"/>
      </w:pPr>
      <w:r>
        <w:br w:type="page"/>
      </w:r>
    </w:p>
    <w:p w14:paraId="49E6CE30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x+y+z=1</m:t>
                  </m:r>
                </m:e>
                <m:e>
                  <m:r>
                    <w:rPr>
                      <w:rFonts w:ascii="Cambria Math" w:hAnsi="Cambria Math"/>
                    </w:rPr>
                    <m:t>x+y+2z=0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x+2y+3z=1</m:t>
                  </m:r>
                </m:e>
              </m:eqArr>
            </m:e>
          </m:d>
        </m:oMath>
      </m:oMathPara>
    </w:p>
    <w:p w14:paraId="3680F2D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0410AEE" wp14:editId="6A4D1D9B">
                <wp:extent cx="5940425" cy="1208405"/>
                <wp:effectExtent l="0" t="0" r="3175" b="0"/>
                <wp:docPr id="37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940425" cy="1208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67.8pt;height:95.1pt;" stroked="false">
                <v:path textboxrect="0,0,0,0"/>
                <v:imagedata r:id="rId82" o:title=""/>
              </v:shape>
            </w:pict>
          </mc:Fallback>
        </mc:AlternateContent>
      </w:r>
    </w:p>
    <w:p w14:paraId="0BEFD435" w14:textId="77777777" w:rsidR="00F764C1" w:rsidRDefault="00F764C1">
      <w:pPr>
        <w:pStyle w:val="ListParagraph"/>
        <w:rPr>
          <w:sz w:val="26"/>
          <w:szCs w:val="26"/>
        </w:rPr>
      </w:pPr>
    </w:p>
    <w:p w14:paraId="0AACA30A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B75B8A6" wp14:editId="5E397D03">
                <wp:extent cx="5940425" cy="2159000"/>
                <wp:effectExtent l="0" t="0" r="3175" b="0"/>
                <wp:docPr id="38" name="Рисунок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/>
                        <pic:cNvPicPr>
                          <a:picLocks noChangeAspect="1"/>
                        </pic:cNvPicPr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940425" cy="215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67.8pt;height:170.0pt;" stroked="false">
                <v:path textboxrect="0,0,0,0"/>
                <v:imagedata r:id="rId84" o:title=""/>
              </v:shape>
            </w:pict>
          </mc:Fallback>
        </mc:AlternateContent>
      </w:r>
    </w:p>
    <w:p w14:paraId="1BF76970" w14:textId="77777777" w:rsidR="00F764C1" w:rsidRDefault="00000000">
      <w:pPr>
        <w:pStyle w:val="ListParagrap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x+y+z=1</m:t>
                  </m:r>
                </m:e>
                <m:e>
                  <m:r>
                    <w:rPr>
                      <w:rFonts w:ascii="Cambria Math" w:hAnsi="Cambria Math"/>
                    </w:rPr>
                    <m:t>x+y+2z=0</m:t>
                  </m: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x+2y+3z=0</m:t>
                  </m:r>
                </m:e>
              </m:eqArr>
            </m:e>
          </m:d>
        </m:oMath>
      </m:oMathPara>
    </w:p>
    <w:p w14:paraId="7D94A701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E7DCB95" wp14:editId="1AF7F7C3">
                <wp:extent cx="5940425" cy="1490345"/>
                <wp:effectExtent l="0" t="0" r="3175" b="0"/>
                <wp:docPr id="39" name="Рисунок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/>
                        <pic:cNvPicPr>
                          <a:picLocks noChangeAspect="1"/>
                        </pic:cNvPicPr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5940425" cy="149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67.8pt;height:117.3pt;" stroked="false">
                <v:path textboxrect="0,0,0,0"/>
                <v:imagedata r:id="rId86" o:title=""/>
              </v:shape>
            </w:pict>
          </mc:Fallback>
        </mc:AlternateContent>
      </w:r>
    </w:p>
    <w:p w14:paraId="4AD7CFD8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5E8A525" wp14:editId="391443D9">
                <wp:extent cx="5940425" cy="1780540"/>
                <wp:effectExtent l="0" t="0" r="3175" b="0"/>
                <wp:docPr id="40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/>
                        <pic:cNvPicPr>
                          <a:picLocks noChangeAspect="1"/>
                        </pic:cNvPicPr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940425" cy="1780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67.8pt;height:140.2pt;" stroked="false">
                <v:path textboxrect="0,0,0,0"/>
                <v:imagedata r:id="rId88" o:title=""/>
              </v:shape>
            </w:pict>
          </mc:Fallback>
        </mc:AlternateContent>
      </w:r>
    </w:p>
    <w:p w14:paraId="544D5C52" w14:textId="77777777" w:rsidR="00F764C1" w:rsidRDefault="003A568B">
      <w:pPr>
        <w:jc w:val="left"/>
      </w:pPr>
      <w:r>
        <w:br w:type="page"/>
      </w:r>
    </w:p>
    <w:p w14:paraId="36DBA13D" w14:textId="77777777" w:rsidR="00F764C1" w:rsidRDefault="003A568B">
      <w:r>
        <w:lastRenderedPageBreak/>
        <w:t>4.4.3. Операции с матрицами</w:t>
      </w:r>
    </w:p>
    <w:p w14:paraId="22C566C5" w14:textId="77777777" w:rsidR="00F764C1" w:rsidRDefault="003A568B">
      <w:r>
        <w:t>1. Приведите приведённые ниже матрицы к диагональному виду</w:t>
      </w:r>
    </w:p>
    <w:p w14:paraId="0A046398" w14:textId="77777777" w:rsidR="00F764C1" w:rsidRDefault="003A568B">
      <w:r>
        <w:t xml:space="preserve">Для приведения матриц к диагональному виду используем функцию </w:t>
      </w:r>
      <w:r>
        <w:rPr>
          <w:lang w:val="en-US"/>
        </w:rPr>
        <w:t xml:space="preserve">LU </w:t>
      </w:r>
      <w:r>
        <w:t>разложения</w:t>
      </w:r>
    </w:p>
    <w:p w14:paraId="656D7165" w14:textId="77777777" w:rsidR="00F764C1" w:rsidRDefault="00F764C1"/>
    <w:p w14:paraId="32A40BDB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679411" w14:textId="77777777" w:rsidR="00F764C1" w:rsidRDefault="00F764C1"/>
    <w:p w14:paraId="52A8434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97BB9A4" wp14:editId="7A8DB24C">
                <wp:extent cx="5940425" cy="1492250"/>
                <wp:effectExtent l="0" t="0" r="3175" b="0"/>
                <wp:docPr id="41" name="Рисунок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/>
                        <pic:cNvPicPr>
                          <a:picLocks noChangeAspect="1"/>
                        </pic:cNvPicPr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5940425" cy="149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67.8pt;height:117.5pt;" stroked="false">
                <v:path textboxrect="0,0,0,0"/>
                <v:imagedata r:id="rId90" o:title=""/>
              </v:shape>
            </w:pict>
          </mc:Fallback>
        </mc:AlternateContent>
      </w:r>
    </w:p>
    <w:p w14:paraId="1C29618B" w14:textId="77777777" w:rsidR="00F764C1" w:rsidRDefault="00F764C1"/>
    <w:p w14:paraId="7A8FE32A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7D0AC20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8FE1921" wp14:editId="3716C2DB">
                <wp:extent cx="5940425" cy="1480185"/>
                <wp:effectExtent l="0" t="0" r="3175" b="5715"/>
                <wp:docPr id="42" name="Рисунок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/>
                        <pic:cNvPicPr>
                          <a:picLocks noChangeAspect="1"/>
                        </pic:cNvPicPr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5940425" cy="1480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67.8pt;height:116.5pt;" stroked="false">
                <v:path textboxrect="0,0,0,0"/>
                <v:imagedata r:id="rId92" o:title=""/>
              </v:shape>
            </w:pict>
          </mc:Fallback>
        </mc:AlternateContent>
      </w:r>
    </w:p>
    <w:p w14:paraId="20C1BB64" w14:textId="77777777" w:rsidR="00F764C1" w:rsidRDefault="00F764C1"/>
    <w:p w14:paraId="433EBE20" w14:textId="77777777" w:rsidR="00F764C1" w:rsidRDefault="00F764C1"/>
    <w:p w14:paraId="5910A073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DE838E9" w14:textId="77777777" w:rsidR="00F764C1" w:rsidRDefault="00F764C1"/>
    <w:p w14:paraId="00DC3A6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F3E2A6A" wp14:editId="0EEE2311">
                <wp:extent cx="5940425" cy="1696085"/>
                <wp:effectExtent l="0" t="0" r="3175" b="0"/>
                <wp:docPr id="43" name="Рисунок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/>
                        <pic:cNvPicPr>
                          <a:picLocks noChangeAspect="1"/>
                        </pic:cNvPicPr>
                      </pic:nvPicPr>
                      <pic:blipFill>
                        <a:blip r:embed="rId93"/>
                        <a:stretch/>
                      </pic:blipFill>
                      <pic:spPr bwMode="auto">
                        <a:xfrm>
                          <a:off x="0" y="0"/>
                          <a:ext cx="5940425" cy="1696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67.8pt;height:133.5pt;" stroked="false">
                <v:path textboxrect="0,0,0,0"/>
                <v:imagedata r:id="rId94" o:title=""/>
              </v:shape>
            </w:pict>
          </mc:Fallback>
        </mc:AlternateContent>
      </w:r>
    </w:p>
    <w:p w14:paraId="1BB87F45" w14:textId="77777777" w:rsidR="00F764C1" w:rsidRDefault="00F764C1"/>
    <w:p w14:paraId="0FF7405B" w14:textId="77777777" w:rsidR="00F764C1" w:rsidRDefault="00F764C1"/>
    <w:p w14:paraId="1B6C8A36" w14:textId="77777777" w:rsidR="00F764C1" w:rsidRDefault="00F764C1"/>
    <w:p w14:paraId="2DFEFCB8" w14:textId="77777777" w:rsidR="00F764C1" w:rsidRDefault="00F764C1"/>
    <w:p w14:paraId="2A31D86E" w14:textId="77777777" w:rsidR="00F764C1" w:rsidRDefault="00F764C1"/>
    <w:p w14:paraId="5548AAEB" w14:textId="77777777" w:rsidR="00F764C1" w:rsidRDefault="00F764C1"/>
    <w:p w14:paraId="5FD1EF58" w14:textId="77777777" w:rsidR="00F764C1" w:rsidRDefault="00F764C1"/>
    <w:p w14:paraId="13D7EFC5" w14:textId="77777777" w:rsidR="00F764C1" w:rsidRDefault="00F764C1"/>
    <w:p w14:paraId="5E160226" w14:textId="77777777" w:rsidR="00F764C1" w:rsidRDefault="003A568B">
      <w:r>
        <w:lastRenderedPageBreak/>
        <w:t>2. Вычислите</w:t>
      </w:r>
    </w:p>
    <w:p w14:paraId="0D5D64BE" w14:textId="77777777" w:rsidR="00F764C1" w:rsidRDefault="003A568B">
      <w:r>
        <w:t>Для вычислений применяем к матрицам операцию возведения в степень и извлечения корня</w:t>
      </w:r>
    </w:p>
    <w:p w14:paraId="52EE86F1" w14:textId="77777777" w:rsidR="00F764C1" w:rsidRDefault="00000000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10</m:t>
              </m:r>
            </m:sup>
          </m:sSup>
        </m:oMath>
      </m:oMathPara>
    </w:p>
    <w:p w14:paraId="23BBB50D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0C3EEB5" wp14:editId="57A9840C">
                <wp:extent cx="5940425" cy="819150"/>
                <wp:effectExtent l="0" t="0" r="3175" b="0"/>
                <wp:docPr id="44" name="Рисунок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/>
                        <pic:cNvPicPr>
                          <a:picLocks noChangeAspect="1"/>
                        </pic:cNvPicPr>
                      </pic:nvPicPr>
                      <pic:blipFill>
                        <a:blip r:embed="rId95"/>
                        <a:stretch/>
                      </pic:blipFill>
                      <pic:spPr bwMode="auto">
                        <a:xfrm>
                          <a:off x="0" y="0"/>
                          <a:ext cx="5940425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467.8pt;height:64.5pt;" stroked="false">
                <v:path textboxrect="0,0,0,0"/>
                <v:imagedata r:id="rId96" o:title=""/>
              </v:shape>
            </w:pict>
          </mc:Fallback>
        </mc:AlternateContent>
      </w:r>
    </w:p>
    <w:p w14:paraId="731D83F8" w14:textId="77777777" w:rsidR="00F764C1" w:rsidRDefault="00000000">
      <w:pPr>
        <w:rPr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e>
                    </m:mr>
                  </m:m>
                </m:e>
              </m:d>
            </m:e>
          </m:rad>
        </m:oMath>
      </m:oMathPara>
    </w:p>
    <w:p w14:paraId="4E5CAF8A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D3BA896" wp14:editId="14BF4F5F">
                <wp:extent cx="5940425" cy="993140"/>
                <wp:effectExtent l="0" t="0" r="3175" b="0"/>
                <wp:docPr id="45" name="Рисунок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/>
                        <pic:cNvPicPr>
                          <a:picLocks noChangeAspect="1"/>
                        </pic:cNvPicPr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5940425" cy="993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467.8pt;height:78.2pt;" stroked="false">
                <v:path textboxrect="0,0,0,0"/>
                <v:imagedata r:id="rId98" o:title=""/>
              </v:shape>
            </w:pict>
          </mc:Fallback>
        </mc:AlternateContent>
      </w:r>
    </w:p>
    <w:p w14:paraId="54C71115" w14:textId="77777777" w:rsidR="00F764C1" w:rsidRDefault="00F764C1">
      <w:pPr>
        <w:rPr>
          <w:i/>
          <w:lang w:val="en-US"/>
        </w:rPr>
      </w:pPr>
    </w:p>
    <w:p w14:paraId="73E72532" w14:textId="77777777" w:rsidR="00F764C1" w:rsidRDefault="00000000">
      <w:pPr>
        <w:rPr>
          <w:i/>
        </w:rPr>
      </w:pPr>
      <m:oMathPara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rad>
        </m:oMath>
      </m:oMathPara>
    </w:p>
    <w:p w14:paraId="058AF5D0" w14:textId="77777777" w:rsidR="00F764C1" w:rsidRDefault="00F764C1">
      <w:pPr>
        <w:rPr>
          <w:i/>
        </w:rPr>
      </w:pPr>
    </w:p>
    <w:p w14:paraId="3F04EFC6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A54B0ED" wp14:editId="6E143D86">
                <wp:extent cx="5940425" cy="952500"/>
                <wp:effectExtent l="0" t="0" r="3175" b="0"/>
                <wp:docPr id="46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/>
                        <pic:cNvPicPr>
                          <a:picLocks noChangeAspect="1"/>
                        </pic:cNvPicPr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5940425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67.8pt;height:75.0pt;" stroked="false">
                <v:path textboxrect="0,0,0,0"/>
                <v:imagedata r:id="rId100" o:title=""/>
              </v:shape>
            </w:pict>
          </mc:Fallback>
        </mc:AlternateContent>
      </w:r>
    </w:p>
    <w:p w14:paraId="3B6F5626" w14:textId="77777777" w:rsidR="00F764C1" w:rsidRDefault="00F764C1"/>
    <w:p w14:paraId="3948B3C4" w14:textId="77777777" w:rsidR="00F764C1" w:rsidRDefault="00000000">
      <w:pPr>
        <w:rPr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mr>
                  </m:m>
                </m:e>
              </m:d>
            </m:e>
          </m:rad>
        </m:oMath>
      </m:oMathPara>
    </w:p>
    <w:p w14:paraId="35253661" w14:textId="77777777" w:rsidR="00F764C1" w:rsidRDefault="003A568B">
      <w:pPr>
        <w:rPr>
          <w:i/>
          <w:lang w:val="en-US"/>
        </w:rPr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9893E2F" wp14:editId="41235855">
                <wp:extent cx="5940425" cy="905510"/>
                <wp:effectExtent l="0" t="0" r="3175" b="8890"/>
                <wp:docPr id="47" name="Рисунок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/>
                        <pic:cNvPicPr>
                          <a:picLocks noChangeAspect="1"/>
                        </pic:cNvPicPr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5940425" cy="90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67.8pt;height:71.3pt;" stroked="false">
                <v:path textboxrect="0,0,0,0"/>
                <v:imagedata r:id="rId102" o:title=""/>
              </v:shape>
            </w:pict>
          </mc:Fallback>
        </mc:AlternateContent>
      </w:r>
    </w:p>
    <w:p w14:paraId="6FA3E859" w14:textId="77777777" w:rsidR="00F764C1" w:rsidRDefault="00F764C1">
      <w:pPr>
        <w:rPr>
          <w:i/>
          <w:lang w:val="en-US"/>
        </w:rPr>
      </w:pPr>
    </w:p>
    <w:p w14:paraId="7E15989D" w14:textId="77777777" w:rsidR="00F764C1" w:rsidRDefault="003A568B">
      <w:pPr>
        <w:jc w:val="left"/>
      </w:pPr>
      <w:r>
        <w:br w:type="page"/>
      </w:r>
    </w:p>
    <w:p w14:paraId="1D8CA9A9" w14:textId="77777777" w:rsidR="00F764C1" w:rsidRDefault="003A568B">
      <w:r>
        <w:lastRenderedPageBreak/>
        <w:t xml:space="preserve">3 Найдите собственные значения матрицы </w:t>
      </w:r>
      <w:r>
        <w:rPr>
          <w:rFonts w:ascii="Cambria Math" w:hAnsi="Cambria Math" w:cs="Cambria Math"/>
        </w:rPr>
        <w:t>𝐴</w:t>
      </w:r>
    </w:p>
    <w:p w14:paraId="38557E27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140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97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168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97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106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89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74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89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152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168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142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131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36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142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36</m:t>
                    </m:r>
                  </m:e>
                </m:mr>
              </m:m>
            </m:e>
          </m:d>
        </m:oMath>
      </m:oMathPara>
    </w:p>
    <w:p w14:paraId="42D57C21" w14:textId="77777777" w:rsidR="00F764C1" w:rsidRDefault="003A568B">
      <w:r>
        <w:t xml:space="preserve">Создайте диагональную матрицу из собственных значений матрицы </w:t>
      </w:r>
      <w:r>
        <w:rPr>
          <w:rFonts w:ascii="Cambria Math" w:hAnsi="Cambria Math" w:cs="Cambria Math"/>
        </w:rPr>
        <w:t>𝐴</w:t>
      </w:r>
      <w:r>
        <w:t>. Создайте</w:t>
      </w:r>
    </w:p>
    <w:p w14:paraId="1307CF4A" w14:textId="77777777" w:rsidR="00F764C1" w:rsidRDefault="003A568B">
      <w:r>
        <w:t xml:space="preserve">нижнедиагональную матрицу из матрица </w:t>
      </w:r>
      <w:r>
        <w:rPr>
          <w:rFonts w:ascii="Cambria Math" w:hAnsi="Cambria Math" w:cs="Cambria Math"/>
        </w:rPr>
        <w:t>𝐴</w:t>
      </w:r>
      <w:r>
        <w:t>. Оцените эффективность выполняемых</w:t>
      </w:r>
    </w:p>
    <w:p w14:paraId="2DA8006F" w14:textId="77777777" w:rsidR="00F764C1" w:rsidRDefault="003A568B">
      <w:r>
        <w:t>операций.</w:t>
      </w:r>
      <w:r>
        <w:br/>
      </w:r>
    </w:p>
    <w:p w14:paraId="21255ECB" w14:textId="77777777" w:rsidR="00F764C1" w:rsidRDefault="003A568B">
      <w:r>
        <w:t xml:space="preserve">Для нахождения собственных значений используем функцию </w:t>
      </w:r>
      <w:r>
        <w:rPr>
          <w:lang w:val="en-US"/>
        </w:rPr>
        <w:t>eigvals</w:t>
      </w:r>
      <w:r>
        <w:t>(), затем результат записываем в матрицу, указав что она диагональная. Вместе с этим проводим бенчмаркинг.</w:t>
      </w:r>
    </w:p>
    <w:p w14:paraId="31B25BA0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40084C2" wp14:editId="22F1ABB8">
                <wp:extent cx="5940425" cy="1266825"/>
                <wp:effectExtent l="0" t="0" r="3175" b="9525"/>
                <wp:docPr id="48" name="Рисунок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/>
                        <pic:cNvPicPr>
                          <a:picLocks noChangeAspect="1"/>
                        </pic:cNvPicPr>
                      </pic:nvPicPr>
                      <pic:blipFill>
                        <a:blip r:embed="rId103"/>
                        <a:stretch/>
                      </pic:blipFill>
                      <pic:spPr bwMode="auto">
                        <a:xfrm>
                          <a:off x="0" y="0"/>
                          <a:ext cx="5940425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67.8pt;height:99.8pt;" stroked="false">
                <v:path textboxrect="0,0,0,0"/>
                <v:imagedata r:id="rId104" o:title=""/>
              </v:shape>
            </w:pict>
          </mc:Fallback>
        </mc:AlternateContent>
      </w:r>
    </w:p>
    <w:p w14:paraId="2271E6B6" w14:textId="77777777" w:rsidR="00F764C1" w:rsidRDefault="003A568B">
      <w:r>
        <w:t xml:space="preserve">Выполняем </w:t>
      </w:r>
      <w:r>
        <w:rPr>
          <w:lang w:val="en-US"/>
        </w:rPr>
        <w:t>LU</w:t>
      </w:r>
      <w:r>
        <w:t xml:space="preserve"> разложение и получаем верхне- и нижне-диагональную матрицу</w:t>
      </w:r>
    </w:p>
    <w:p w14:paraId="06ACA8F1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C556FE3" wp14:editId="64B21A39">
                <wp:extent cx="5940425" cy="2397125"/>
                <wp:effectExtent l="0" t="0" r="3175" b="3175"/>
                <wp:docPr id="49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/>
                        <pic:cNvPicPr>
                          <a:picLocks noChangeAspect="1"/>
                        </pic:cNvPicPr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5940425" cy="2397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467.8pt;height:188.8pt;" stroked="false">
                <v:path textboxrect="0,0,0,0"/>
                <v:imagedata r:id="rId106" o:title=""/>
              </v:shape>
            </w:pict>
          </mc:Fallback>
        </mc:AlternateContent>
      </w:r>
    </w:p>
    <w:p w14:paraId="28D9CA58" w14:textId="77777777" w:rsidR="00F764C1" w:rsidRDefault="00F764C1"/>
    <w:p w14:paraId="46344C90" w14:textId="77777777" w:rsidR="00F764C1" w:rsidRDefault="00F764C1"/>
    <w:p w14:paraId="5F6A0BCC" w14:textId="77777777" w:rsidR="00F764C1" w:rsidRDefault="003A568B">
      <w:pPr>
        <w:jc w:val="left"/>
      </w:pPr>
      <w:r>
        <w:br w:type="page"/>
      </w:r>
    </w:p>
    <w:p w14:paraId="02538900" w14:textId="77777777" w:rsidR="00F764C1" w:rsidRDefault="003A568B">
      <w:r>
        <w:lastRenderedPageBreak/>
        <w:t>4.4.4. Линейные модели экономики</w:t>
      </w:r>
    </w:p>
    <w:p w14:paraId="59BB6A17" w14:textId="77777777" w:rsidR="00F764C1" w:rsidRDefault="00F764C1"/>
    <w:p w14:paraId="05E1CAD4" w14:textId="77777777" w:rsidR="00F764C1" w:rsidRDefault="003A568B">
      <w:r>
        <w:t xml:space="preserve">Линейная модель экономики может быть записана как СЛАУ </w:t>
      </w:r>
      <w:r>
        <w:rPr>
          <w:rFonts w:ascii="Cambria Math" w:hAnsi="Cambria Math" w:cs="Cambria Math"/>
        </w:rPr>
        <w:t>𝑥</w:t>
      </w:r>
      <w:r>
        <w:t xml:space="preserve"> − </w:t>
      </w:r>
      <w:r>
        <w:rPr>
          <w:rFonts w:ascii="Cambria Math" w:hAnsi="Cambria Math" w:cs="Cambria Math"/>
        </w:rPr>
        <w:t>𝐴𝑥</w:t>
      </w:r>
      <w:r>
        <w:t xml:space="preserve"> = </w:t>
      </w:r>
      <w:r>
        <w:rPr>
          <w:rFonts w:ascii="Cambria Math" w:hAnsi="Cambria Math" w:cs="Cambria Math"/>
        </w:rPr>
        <w:t>𝑦</w:t>
      </w:r>
      <w:r>
        <w:t>,</w:t>
      </w:r>
    </w:p>
    <w:p w14:paraId="422EE2A9" w14:textId="77777777" w:rsidR="00F764C1" w:rsidRDefault="003A568B">
      <w:r>
        <w:t xml:space="preserve">где элементы матрицы </w:t>
      </w:r>
      <w:r>
        <w:rPr>
          <w:rFonts w:ascii="Cambria Math" w:hAnsi="Cambria Math" w:cs="Cambria Math"/>
        </w:rPr>
        <w:t>𝐴</w:t>
      </w:r>
      <w:r>
        <w:t xml:space="preserve"> и столбца </w:t>
      </w:r>
      <w:r>
        <w:rPr>
          <w:rFonts w:ascii="Cambria Math" w:hAnsi="Cambria Math" w:cs="Cambria Math"/>
        </w:rPr>
        <w:t>𝑦</w:t>
      </w:r>
      <w:r>
        <w:t xml:space="preserve"> — неотрицательные числа.</w:t>
      </w:r>
    </w:p>
    <w:p w14:paraId="1BBA375A" w14:textId="77777777" w:rsidR="00F764C1" w:rsidRDefault="003A568B">
      <w:r>
        <w:t xml:space="preserve"> По своему смыслу в экономике элементы матрицы </w:t>
      </w:r>
      <w:r>
        <w:rPr>
          <w:rFonts w:ascii="Cambria Math" w:hAnsi="Cambria Math" w:cs="Cambria Math"/>
        </w:rPr>
        <w:t>𝐴</w:t>
      </w:r>
      <w:r>
        <w:t xml:space="preserve"> и столбцов </w:t>
      </w:r>
      <w:r>
        <w:rPr>
          <w:rFonts w:ascii="Cambria Math" w:hAnsi="Cambria Math" w:cs="Cambria Math"/>
        </w:rPr>
        <w:t>𝑥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 не могут быть отрицательными числами.</w:t>
      </w:r>
    </w:p>
    <w:p w14:paraId="51EA35E3" w14:textId="77777777" w:rsidR="00F764C1" w:rsidRDefault="00F764C1"/>
    <w:p w14:paraId="2122162A" w14:textId="77777777" w:rsidR="00F764C1" w:rsidRDefault="003A568B">
      <w:r>
        <w:t xml:space="preserve">1. Матрица </w:t>
      </w:r>
      <w:r>
        <w:rPr>
          <w:rFonts w:ascii="Cambria Math" w:hAnsi="Cambria Math" w:cs="Cambria Math"/>
        </w:rPr>
        <w:t>𝐴</w:t>
      </w:r>
      <w:r>
        <w:t xml:space="preserve"> называется продуктивной, если решение </w:t>
      </w:r>
      <w:r>
        <w:rPr>
          <w:rFonts w:ascii="Cambria Math" w:hAnsi="Cambria Math" w:cs="Cambria Math"/>
        </w:rPr>
        <w:t>𝑥</w:t>
      </w:r>
      <w:r>
        <w:t xml:space="preserve"> системы при любой неотрицательной правой части </w:t>
      </w:r>
      <w:r>
        <w:rPr>
          <w:rFonts w:ascii="Cambria Math" w:hAnsi="Cambria Math" w:cs="Cambria Math"/>
        </w:rPr>
        <w:t>𝑦</w:t>
      </w:r>
      <w:r>
        <w:t xml:space="preserve"> имеет только неотрицательные элементы </w:t>
      </w:r>
      <w:r>
        <w:rPr>
          <w:rFonts w:ascii="Cambria Math" w:hAnsi="Cambria Math" w:cs="Cambria Math"/>
        </w:rPr>
        <w:t>𝑥</w:t>
      </w:r>
      <w:r>
        <w:t xml:space="preserve"> Используя это определение, проверьте, являются ли матрицы продуктивными.</w:t>
      </w:r>
    </w:p>
    <w:p w14:paraId="33B914C9" w14:textId="77777777" w:rsidR="00F764C1" w:rsidRDefault="00F764C1"/>
    <w:p w14:paraId="5E5F4074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07388F64" w14:textId="77777777" w:rsidR="00F764C1" w:rsidRDefault="00F764C1"/>
    <w:p w14:paraId="1FE19C5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FA4F6D8" wp14:editId="169E72CB">
                <wp:extent cx="5940425" cy="1054735"/>
                <wp:effectExtent l="0" t="0" r="3175" b="0"/>
                <wp:docPr id="50" name="Рисунок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/>
                        <pic:cNvPicPr>
                          <a:picLocks noChangeAspect="1"/>
                        </pic:cNvPicPr>
                      </pic:nvPicPr>
                      <pic:blipFill>
                        <a:blip r:embed="rId107"/>
                        <a:srcRect t="9036"/>
                        <a:stretch/>
                      </pic:blipFill>
                      <pic:spPr bwMode="auto">
                        <a:xfrm>
                          <a:off x="0" y="0"/>
                          <a:ext cx="5940425" cy="10547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67.8pt;height:83.0pt;" stroked="f">
                <v:path textboxrect="0,0,0,0"/>
                <v:imagedata r:id="rId108" o:title=""/>
              </v:shape>
            </w:pict>
          </mc:Fallback>
        </mc:AlternateContent>
      </w:r>
    </w:p>
    <w:p w14:paraId="2D3855A2" w14:textId="77777777" w:rsidR="00F764C1" w:rsidRDefault="00F764C1"/>
    <w:p w14:paraId="6539E404" w14:textId="77777777" w:rsidR="00F764C1" w:rsidRDefault="003A568B">
      <w:r>
        <w:t>Один из корней отрицательный – матрица не является продуктивной</w:t>
      </w:r>
    </w:p>
    <w:p w14:paraId="78ED682F" w14:textId="77777777" w:rsidR="00F764C1" w:rsidRDefault="00F764C1"/>
    <w:p w14:paraId="46C2C125" w14:textId="77777777" w:rsidR="00F764C1" w:rsidRDefault="00F764C1"/>
    <w:p w14:paraId="38787BD6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0133A0F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7A6A3AC" wp14:editId="2EE1D3BA">
                <wp:extent cx="5940425" cy="1173480"/>
                <wp:effectExtent l="0" t="0" r="3175" b="7620"/>
                <wp:docPr id="51" name="Рисунок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/>
                        <pic:cNvPicPr>
                          <a:picLocks noChangeAspect="1"/>
                        </pic:cNvPicPr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5940425" cy="117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467.8pt;height:92.4pt;" stroked="false">
                <v:path textboxrect="0,0,0,0"/>
                <v:imagedata r:id="rId110" o:title=""/>
              </v:shape>
            </w:pict>
          </mc:Fallback>
        </mc:AlternateContent>
      </w:r>
    </w:p>
    <w:p w14:paraId="34B26CCF" w14:textId="77777777" w:rsidR="00F764C1" w:rsidRDefault="003A568B">
      <w:r>
        <w:t>Один из корней отрицательный – матрица не является продуктивной</w:t>
      </w:r>
    </w:p>
    <w:p w14:paraId="3C051592" w14:textId="77777777" w:rsidR="00F764C1" w:rsidRDefault="00F764C1"/>
    <w:p w14:paraId="2A195540" w14:textId="77777777" w:rsidR="00F764C1" w:rsidRDefault="00F764C1"/>
    <w:p w14:paraId="28E833E5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</m:oMath>
      </m:oMathPara>
    </w:p>
    <w:p w14:paraId="6F1BA22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28846309" wp14:editId="79D80949">
                <wp:extent cx="5940425" cy="1182370"/>
                <wp:effectExtent l="0" t="0" r="3175" b="0"/>
                <wp:docPr id="52" name="Рисунок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/>
                        <pic:cNvPicPr>
                          <a:picLocks noChangeAspect="1"/>
                        </pic:cNvPicPr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5940425" cy="1182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467.8pt;height:93.1pt;" stroked="false">
                <v:path textboxrect="0,0,0,0"/>
                <v:imagedata r:id="rId112" o:title=""/>
              </v:shape>
            </w:pict>
          </mc:Fallback>
        </mc:AlternateContent>
      </w:r>
    </w:p>
    <w:p w14:paraId="12284A00" w14:textId="77777777" w:rsidR="00F764C1" w:rsidRDefault="00F764C1"/>
    <w:p w14:paraId="2EAB8C7C" w14:textId="77777777" w:rsidR="00F764C1" w:rsidRDefault="003A568B">
      <w:r>
        <w:t>Один из корней отрицательный – матрица не является продуктивной</w:t>
      </w:r>
    </w:p>
    <w:p w14:paraId="06394A84" w14:textId="77777777" w:rsidR="00F764C1" w:rsidRDefault="00F764C1"/>
    <w:p w14:paraId="5EEC58C8" w14:textId="77777777" w:rsidR="00F764C1" w:rsidRDefault="00F764C1"/>
    <w:p w14:paraId="2C16DEA7" w14:textId="77777777" w:rsidR="00F764C1" w:rsidRDefault="00F764C1"/>
    <w:p w14:paraId="04687906" w14:textId="77777777" w:rsidR="00F764C1" w:rsidRDefault="003A568B">
      <w:r>
        <w:lastRenderedPageBreak/>
        <w:t xml:space="preserve">2 Критерий продуктивности: матрица </w:t>
      </w:r>
      <w:r>
        <w:rPr>
          <w:rFonts w:ascii="Cambria Math" w:hAnsi="Cambria Math" w:cs="Cambria Math"/>
        </w:rPr>
        <w:t>𝐴</w:t>
      </w:r>
      <w:r>
        <w:t xml:space="preserve"> является продуктивной тогда и только тогда, когда все элементы матрица (</w:t>
      </w:r>
      <w:r>
        <w:rPr>
          <w:rFonts w:ascii="Cambria Math" w:hAnsi="Cambria Math" w:cs="Cambria Math"/>
        </w:rPr>
        <w:t>𝐸</w:t>
      </w:r>
      <w:r>
        <w:t xml:space="preserve"> − </w:t>
      </w:r>
      <w:r>
        <w:rPr>
          <w:rFonts w:ascii="Cambria Math" w:hAnsi="Cambria Math" w:cs="Cambria Math"/>
        </w:rPr>
        <w:t>𝐴</w:t>
      </w:r>
      <w:r>
        <w:t>)</w:t>
      </w:r>
      <w:r>
        <w:rPr>
          <w:vertAlign w:val="superscript"/>
        </w:rPr>
        <w:t>−1</w:t>
      </w:r>
      <w:r>
        <w:t xml:space="preserve"> являются неотрицательными числами. Используя этот критерий, проверьте, являются ли матрицы продуктивными.</w:t>
      </w:r>
    </w:p>
    <w:p w14:paraId="36F7922E" w14:textId="77777777" w:rsidR="00F764C1" w:rsidRDefault="00F764C1"/>
    <w:p w14:paraId="52AFAEA0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8CB07A4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FE93E7C" wp14:editId="620F1CBF">
                <wp:extent cx="5940425" cy="948690"/>
                <wp:effectExtent l="0" t="0" r="3175" b="3810"/>
                <wp:docPr id="53" name="Рисунок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/>
                        <pic:cNvPicPr>
                          <a:picLocks noChangeAspect="1"/>
                        </pic:cNvPicPr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5940425" cy="948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67.8pt;height:74.7pt;" stroked="false">
                <v:path textboxrect="0,0,0,0"/>
                <v:imagedata r:id="rId114" o:title=""/>
              </v:shape>
            </w:pict>
          </mc:Fallback>
        </mc:AlternateContent>
      </w:r>
    </w:p>
    <w:p w14:paraId="5FF0FE69" w14:textId="77777777" w:rsidR="00F764C1" w:rsidRDefault="00F764C1"/>
    <w:p w14:paraId="3B5CE833" w14:textId="77777777" w:rsidR="00F764C1" w:rsidRDefault="003A568B">
      <w:r>
        <w:t>3 элемента отрицательны – матрица не является продуктивной</w:t>
      </w:r>
    </w:p>
    <w:p w14:paraId="7644AF23" w14:textId="77777777" w:rsidR="00F764C1" w:rsidRDefault="003A568B">
      <w: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3FFBDE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78CEB568" wp14:editId="2D1257CF">
                <wp:extent cx="5940425" cy="736600"/>
                <wp:effectExtent l="0" t="0" r="3175" b="6350"/>
                <wp:docPr id="54" name="Рисунок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/>
                        <pic:cNvPicPr>
                          <a:picLocks noChangeAspect="1"/>
                        </pic:cNvPicPr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5940425" cy="73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67.8pt;height:58.0pt;" stroked="false">
                <v:path textboxrect="0,0,0,0"/>
                <v:imagedata r:id="rId116" o:title=""/>
              </v:shape>
            </w:pict>
          </mc:Fallback>
        </mc:AlternateContent>
      </w:r>
    </w:p>
    <w:p w14:paraId="45257893" w14:textId="77777777" w:rsidR="00F764C1" w:rsidRDefault="00F764C1"/>
    <w:p w14:paraId="498F6C94" w14:textId="77777777" w:rsidR="00F764C1" w:rsidRDefault="003A568B">
      <w:r>
        <w:t>4 элемента отрицательны – матрица не является продуктивной</w:t>
      </w:r>
    </w:p>
    <w:p w14:paraId="1E45470E" w14:textId="77777777" w:rsidR="00F764C1" w:rsidRDefault="00F764C1"/>
    <w:p w14:paraId="62C39D08" w14:textId="77777777" w:rsidR="00F764C1" w:rsidRDefault="00F764C1"/>
    <w:p w14:paraId="056C178C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ED00EF5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3BF71F2" wp14:editId="52833145">
                <wp:extent cx="5940425" cy="962025"/>
                <wp:effectExtent l="0" t="0" r="3175" b="9525"/>
                <wp:docPr id="55" name="Рисунок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/>
                        <pic:cNvPicPr>
                          <a:picLocks noChangeAspect="1"/>
                        </pic:cNvPicPr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>
                          <a:off x="0" y="0"/>
                          <a:ext cx="5940425" cy="96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67.8pt;height:75.8pt;" stroked="false">
                <v:path textboxrect="0,0,0,0"/>
                <v:imagedata r:id="rId118" o:title=""/>
              </v:shape>
            </w:pict>
          </mc:Fallback>
        </mc:AlternateContent>
      </w:r>
    </w:p>
    <w:p w14:paraId="2EDA9037" w14:textId="77777777" w:rsidR="00F764C1" w:rsidRDefault="00F764C1"/>
    <w:p w14:paraId="11DB6533" w14:textId="77777777" w:rsidR="00F764C1" w:rsidRDefault="003A568B">
      <w:r>
        <w:t>4 элемента положительны– матрица  является продуктивной</w:t>
      </w:r>
    </w:p>
    <w:p w14:paraId="28C6197D" w14:textId="77777777" w:rsidR="00F764C1" w:rsidRDefault="00F764C1"/>
    <w:p w14:paraId="52CCA095" w14:textId="77777777" w:rsidR="00F764C1" w:rsidRDefault="003A568B">
      <w:pPr>
        <w:jc w:val="left"/>
      </w:pPr>
      <w:r>
        <w:br w:type="page"/>
      </w:r>
    </w:p>
    <w:p w14:paraId="0F395B9C" w14:textId="77777777" w:rsidR="00F764C1" w:rsidRDefault="003A568B">
      <w:r>
        <w:lastRenderedPageBreak/>
        <w:t xml:space="preserve">3 Спектральный критерий продуктивности: матрица </w:t>
      </w:r>
      <w:r>
        <w:rPr>
          <w:rFonts w:ascii="Cambria Math" w:hAnsi="Cambria Math" w:cs="Cambria Math"/>
        </w:rPr>
        <w:t>𝐴</w:t>
      </w:r>
      <w:r>
        <w:t xml:space="preserve">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продуктивными.</w:t>
      </w:r>
    </w:p>
    <w:p w14:paraId="267C1D3B" w14:textId="77777777" w:rsidR="00F764C1" w:rsidRDefault="00F764C1"/>
    <w:p w14:paraId="027A24B3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2DE8659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0E06148A" wp14:editId="1A4E97E6">
                <wp:extent cx="5940425" cy="846455"/>
                <wp:effectExtent l="0" t="0" r="3175" b="0"/>
                <wp:docPr id="56" name="Рисунок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/>
                        <pic:cNvPicPr>
                          <a:picLocks noChangeAspect="1"/>
                        </pic:cNvPicPr>
                      </pic:nvPicPr>
                      <pic:blipFill>
                        <a:blip r:embed="rId119"/>
                        <a:stretch/>
                      </pic:blipFill>
                      <pic:spPr bwMode="auto">
                        <a:xfrm>
                          <a:off x="0" y="0"/>
                          <a:ext cx="5940425" cy="84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467.8pt;height:66.6pt;" stroked="false">
                <v:path textboxrect="0,0,0,0"/>
                <v:imagedata r:id="rId120" o:title=""/>
              </v:shape>
            </w:pict>
          </mc:Fallback>
        </mc:AlternateContent>
      </w:r>
    </w:p>
    <w:p w14:paraId="4DD4DB53" w14:textId="77777777" w:rsidR="00F764C1" w:rsidRDefault="00F764C1"/>
    <w:p w14:paraId="79EEEB92" w14:textId="77777777" w:rsidR="00F764C1" w:rsidRDefault="003A568B">
      <w:r>
        <w:t>оба значения по модулю превосходят 1 – матрица не является продуктивной</w:t>
      </w:r>
    </w:p>
    <w:p w14:paraId="5DD039DF" w14:textId="77777777" w:rsidR="00F764C1" w:rsidRDefault="00F764C1"/>
    <w:p w14:paraId="18490757" w14:textId="77777777" w:rsidR="00F764C1" w:rsidRDefault="00F764C1"/>
    <w:p w14:paraId="44AB5A97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CBF1F5B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54261B02" wp14:editId="54E70E5E">
                <wp:extent cx="5940425" cy="779145"/>
                <wp:effectExtent l="0" t="0" r="3175" b="1905"/>
                <wp:docPr id="57" name="Рисунок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/>
                        <pic:cNvPicPr>
                          <a:picLocks noChangeAspect="1"/>
                        </pic:cNvPicPr>
                      </pic:nvPicPr>
                      <pic:blipFill>
                        <a:blip r:embed="rId121"/>
                        <a:srcRect t="19646"/>
                        <a:stretch/>
                      </pic:blipFill>
                      <pic:spPr bwMode="auto">
                        <a:xfrm>
                          <a:off x="0" y="0"/>
                          <a:ext cx="5940425" cy="7791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467.8pt;height:61.3pt;" stroked="f">
                <v:path textboxrect="0,0,0,0"/>
                <v:imagedata r:id="rId122" o:title=""/>
              </v:shape>
            </w:pict>
          </mc:Fallback>
        </mc:AlternateContent>
      </w:r>
    </w:p>
    <w:p w14:paraId="4B22D15B" w14:textId="77777777" w:rsidR="00F764C1" w:rsidRDefault="003A568B">
      <w:r>
        <w:t>одно из значений по модулю превосходит 1 – матрица не является продуктивной</w:t>
      </w:r>
    </w:p>
    <w:p w14:paraId="11C66E19" w14:textId="77777777" w:rsidR="00F764C1" w:rsidRDefault="00F764C1"/>
    <w:p w14:paraId="047A66FD" w14:textId="77777777" w:rsidR="00F764C1" w:rsidRDefault="0000000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6CDAA56" w14:textId="77777777" w:rsidR="00F764C1" w:rsidRDefault="00F764C1"/>
    <w:p w14:paraId="7B0C8872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3F1F028B" wp14:editId="23B15288">
                <wp:extent cx="5940425" cy="789940"/>
                <wp:effectExtent l="0" t="0" r="3175" b="0"/>
                <wp:docPr id="58" name="Рисунок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/>
                        <pic:cNvPicPr>
                          <a:picLocks noChangeAspect="1"/>
                        </pic:cNvPicPr>
                      </pic:nvPicPr>
                      <pic:blipFill>
                        <a:blip r:embed="rId123"/>
                        <a:stretch/>
                      </pic:blipFill>
                      <pic:spPr bwMode="auto">
                        <a:xfrm>
                          <a:off x="0" y="0"/>
                          <a:ext cx="5940425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467.8pt;height:62.2pt;" stroked="false">
                <v:path textboxrect="0,0,0,0"/>
                <v:imagedata r:id="rId124" o:title=""/>
              </v:shape>
            </w:pict>
          </mc:Fallback>
        </mc:AlternateContent>
      </w:r>
    </w:p>
    <w:p w14:paraId="2ADB6A23" w14:textId="77777777" w:rsidR="00F764C1" w:rsidRDefault="00F764C1"/>
    <w:p w14:paraId="3E8389C5" w14:textId="77777777" w:rsidR="00F764C1" w:rsidRDefault="003A568B">
      <w:r>
        <w:t>оба значения по модулю меньше 1 – матрица является продуктивной</w:t>
      </w:r>
    </w:p>
    <w:p w14:paraId="5749283A" w14:textId="77777777" w:rsidR="00F764C1" w:rsidRDefault="00F764C1"/>
    <w:p w14:paraId="2C9914DC" w14:textId="77777777" w:rsidR="00F764C1" w:rsidRDefault="00F764C1"/>
    <w:p w14:paraId="07C202F5" w14:textId="77777777" w:rsidR="00F764C1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0.3</m:t>
                    </m:r>
                  </m:e>
                </m:mr>
              </m:m>
            </m:e>
          </m:d>
        </m:oMath>
      </m:oMathPara>
    </w:p>
    <w:p w14:paraId="38F82BF9" w14:textId="77777777" w:rsidR="00F764C1" w:rsidRDefault="00F764C1"/>
    <w:p w14:paraId="23BBC76D" w14:textId="77777777" w:rsidR="00F764C1" w:rsidRDefault="003A568B"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64B8028C" wp14:editId="02469838">
                <wp:extent cx="5940425" cy="1066800"/>
                <wp:effectExtent l="0" t="0" r="3175" b="0"/>
                <wp:docPr id="59" name="Рисунок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/>
                        <pic:cNvPicPr>
                          <a:picLocks noChangeAspect="1"/>
                        </pic:cNvPicPr>
                      </pic:nvPicPr>
                      <pic:blipFill>
                        <a:blip r:embed="rId125"/>
                        <a:stretch/>
                      </pic:blipFill>
                      <pic:spPr bwMode="auto">
                        <a:xfrm>
                          <a:off x="0" y="0"/>
                          <a:ext cx="5940425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467.8pt;height:84.0pt;" stroked="false">
                <v:path textboxrect="0,0,0,0"/>
                <v:imagedata r:id="rId126" o:title=""/>
              </v:shape>
            </w:pict>
          </mc:Fallback>
        </mc:AlternateContent>
      </w:r>
      <w:r>
        <w:t xml:space="preserve"> все три значения по модулю меньше 1 – матрица является продуктивной</w:t>
      </w:r>
    </w:p>
    <w:p w14:paraId="75DE5D83" w14:textId="77777777" w:rsidR="00F764C1" w:rsidRDefault="00F764C1"/>
    <w:p w14:paraId="6EB65E47" w14:textId="77777777" w:rsidR="00F764C1" w:rsidRDefault="003A568B">
      <w:pPr>
        <w:rPr>
          <w:b/>
        </w:rPr>
      </w:pPr>
      <w:r>
        <w:rPr>
          <w:b/>
        </w:rPr>
        <w:t>Выводы</w:t>
      </w:r>
    </w:p>
    <w:p w14:paraId="654BB503" w14:textId="77777777" w:rsidR="00F764C1" w:rsidRDefault="003A568B">
      <w:r>
        <w:t>Получены навыки работы с матричными функциями и операциями линейной алгебры</w:t>
      </w:r>
    </w:p>
    <w:sectPr w:rsidR="00F764C1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F8BFC" w14:textId="77777777" w:rsidR="00932B22" w:rsidRDefault="00932B22">
      <w:r>
        <w:separator/>
      </w:r>
    </w:p>
  </w:endnote>
  <w:endnote w:type="continuationSeparator" w:id="0">
    <w:p w14:paraId="359FF2D8" w14:textId="77777777" w:rsidR="00932B22" w:rsidRDefault="00932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Yu Gothic"/>
    <w:charset w:val="00"/>
    <w:family w:val="auto"/>
    <w:pitch w:val="default"/>
  </w:font>
  <w:font w:name="FreeSans">
    <w:charset w:val="00"/>
    <w:family w:val="auto"/>
    <w:pitch w:val="default"/>
  </w:font>
  <w:font w:name="Liberation Sans">
    <w:altName w:val="Yu Gothic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754D2" w14:textId="77777777" w:rsidR="00932B22" w:rsidRDefault="00932B22">
      <w:r>
        <w:separator/>
      </w:r>
    </w:p>
  </w:footnote>
  <w:footnote w:type="continuationSeparator" w:id="0">
    <w:p w14:paraId="5C62E336" w14:textId="77777777" w:rsidR="00932B22" w:rsidRDefault="00932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E78"/>
    <w:multiLevelType w:val="hybridMultilevel"/>
    <w:tmpl w:val="FFFFFFFF"/>
    <w:lvl w:ilvl="0" w:tplc="89A85D08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7D00E8DC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E90E5FD8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51FE067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591012D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895E591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0B4A7EB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E5FCB36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3452A78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CF44F65"/>
    <w:multiLevelType w:val="hybridMultilevel"/>
    <w:tmpl w:val="FFFFFFFF"/>
    <w:lvl w:ilvl="0" w:tplc="58DA28C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EADAAA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A1A409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29CF7DE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2B0EB2C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7EBEDDB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1C95E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5CCF76E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09E73A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E23280D"/>
    <w:multiLevelType w:val="hybridMultilevel"/>
    <w:tmpl w:val="FFFFFFFF"/>
    <w:lvl w:ilvl="0" w:tplc="64FED854">
      <w:start w:val="3"/>
      <w:numFmt w:val="bullet"/>
      <w:lvlText w:val=""/>
      <w:lvlJc w:val="left"/>
      <w:pPr>
        <w:ind w:left="1069" w:hanging="360"/>
      </w:pPr>
      <w:rPr>
        <w:rFonts w:ascii="Wingdings" w:eastAsia="Droid Sans Fallback" w:hAnsi="Wingdings" w:cs="FreeSans" w:hint="default"/>
      </w:rPr>
    </w:lvl>
    <w:lvl w:ilvl="1" w:tplc="BF665200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101AA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03C6840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E19A53FC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61C68278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A39E54EA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AFEA9A4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9F6C8BA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9B5485D"/>
    <w:multiLevelType w:val="hybridMultilevel"/>
    <w:tmpl w:val="FFFFFFFF"/>
    <w:lvl w:ilvl="0" w:tplc="A91050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FA2456">
      <w:start w:val="1"/>
      <w:numFmt w:val="lowerLetter"/>
      <w:lvlText w:val="%2."/>
      <w:lvlJc w:val="left"/>
      <w:pPr>
        <w:ind w:left="1440" w:hanging="360"/>
      </w:pPr>
    </w:lvl>
    <w:lvl w:ilvl="2" w:tplc="76368B22">
      <w:start w:val="1"/>
      <w:numFmt w:val="lowerRoman"/>
      <w:lvlText w:val="%3."/>
      <w:lvlJc w:val="right"/>
      <w:pPr>
        <w:ind w:left="2160" w:hanging="180"/>
      </w:pPr>
    </w:lvl>
    <w:lvl w:ilvl="3" w:tplc="35A435E4">
      <w:start w:val="1"/>
      <w:numFmt w:val="decimal"/>
      <w:lvlText w:val="%4."/>
      <w:lvlJc w:val="left"/>
      <w:pPr>
        <w:ind w:left="2880" w:hanging="360"/>
      </w:pPr>
    </w:lvl>
    <w:lvl w:ilvl="4" w:tplc="DCC888C0">
      <w:start w:val="1"/>
      <w:numFmt w:val="lowerLetter"/>
      <w:lvlText w:val="%5."/>
      <w:lvlJc w:val="left"/>
      <w:pPr>
        <w:ind w:left="3600" w:hanging="360"/>
      </w:pPr>
    </w:lvl>
    <w:lvl w:ilvl="5" w:tplc="ADF0558C">
      <w:start w:val="1"/>
      <w:numFmt w:val="lowerRoman"/>
      <w:lvlText w:val="%6."/>
      <w:lvlJc w:val="right"/>
      <w:pPr>
        <w:ind w:left="4320" w:hanging="180"/>
      </w:pPr>
    </w:lvl>
    <w:lvl w:ilvl="6" w:tplc="48E88486">
      <w:start w:val="1"/>
      <w:numFmt w:val="decimal"/>
      <w:lvlText w:val="%7."/>
      <w:lvlJc w:val="left"/>
      <w:pPr>
        <w:ind w:left="5040" w:hanging="360"/>
      </w:pPr>
    </w:lvl>
    <w:lvl w:ilvl="7" w:tplc="76C86E90">
      <w:start w:val="1"/>
      <w:numFmt w:val="lowerLetter"/>
      <w:lvlText w:val="%8."/>
      <w:lvlJc w:val="left"/>
      <w:pPr>
        <w:ind w:left="5760" w:hanging="360"/>
      </w:pPr>
    </w:lvl>
    <w:lvl w:ilvl="8" w:tplc="E518807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C1C0F"/>
    <w:multiLevelType w:val="hybridMultilevel"/>
    <w:tmpl w:val="FFFFFFFF"/>
    <w:lvl w:ilvl="0" w:tplc="4E36F3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C16D5EC">
      <w:start w:val="1"/>
      <w:numFmt w:val="lowerLetter"/>
      <w:lvlText w:val="%2."/>
      <w:lvlJc w:val="left"/>
      <w:pPr>
        <w:ind w:left="1800" w:hanging="360"/>
      </w:pPr>
    </w:lvl>
    <w:lvl w:ilvl="2" w:tplc="80329430">
      <w:start w:val="1"/>
      <w:numFmt w:val="lowerRoman"/>
      <w:lvlText w:val="%3."/>
      <w:lvlJc w:val="right"/>
      <w:pPr>
        <w:ind w:left="2520" w:hanging="180"/>
      </w:pPr>
    </w:lvl>
    <w:lvl w:ilvl="3" w:tplc="70A6EFA6">
      <w:start w:val="1"/>
      <w:numFmt w:val="decimal"/>
      <w:lvlText w:val="%4."/>
      <w:lvlJc w:val="left"/>
      <w:pPr>
        <w:ind w:left="3240" w:hanging="360"/>
      </w:pPr>
    </w:lvl>
    <w:lvl w:ilvl="4" w:tplc="553AFAA6">
      <w:start w:val="1"/>
      <w:numFmt w:val="lowerLetter"/>
      <w:lvlText w:val="%5."/>
      <w:lvlJc w:val="left"/>
      <w:pPr>
        <w:ind w:left="3960" w:hanging="360"/>
      </w:pPr>
    </w:lvl>
    <w:lvl w:ilvl="5" w:tplc="6656573C">
      <w:start w:val="1"/>
      <w:numFmt w:val="lowerRoman"/>
      <w:lvlText w:val="%6."/>
      <w:lvlJc w:val="right"/>
      <w:pPr>
        <w:ind w:left="4680" w:hanging="180"/>
      </w:pPr>
    </w:lvl>
    <w:lvl w:ilvl="6" w:tplc="E92CF33A">
      <w:start w:val="1"/>
      <w:numFmt w:val="decimal"/>
      <w:lvlText w:val="%7."/>
      <w:lvlJc w:val="left"/>
      <w:pPr>
        <w:ind w:left="5400" w:hanging="360"/>
      </w:pPr>
    </w:lvl>
    <w:lvl w:ilvl="7" w:tplc="BAC82E10">
      <w:start w:val="1"/>
      <w:numFmt w:val="lowerLetter"/>
      <w:lvlText w:val="%8."/>
      <w:lvlJc w:val="left"/>
      <w:pPr>
        <w:ind w:left="6120" w:hanging="360"/>
      </w:pPr>
    </w:lvl>
    <w:lvl w:ilvl="8" w:tplc="9A10F4A8">
      <w:start w:val="1"/>
      <w:numFmt w:val="lowerRoman"/>
      <w:lvlText w:val="%9."/>
      <w:lvlJc w:val="right"/>
      <w:pPr>
        <w:ind w:left="6840" w:hanging="180"/>
      </w:pPr>
    </w:lvl>
  </w:abstractNum>
  <w:num w:numId="1" w16cid:durableId="1378700310">
    <w:abstractNumId w:val="0"/>
  </w:num>
  <w:num w:numId="2" w16cid:durableId="871571228">
    <w:abstractNumId w:val="3"/>
  </w:num>
  <w:num w:numId="3" w16cid:durableId="2087914807">
    <w:abstractNumId w:val="4"/>
  </w:num>
  <w:num w:numId="4" w16cid:durableId="759448256">
    <w:abstractNumId w:val="1"/>
  </w:num>
  <w:num w:numId="5" w16cid:durableId="15184709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4C1"/>
    <w:rsid w:val="003A568B"/>
    <w:rsid w:val="005F3F3E"/>
    <w:rsid w:val="00701075"/>
    <w:rsid w:val="00932B22"/>
    <w:rsid w:val="00F7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23772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eastAsia="Droid Sans Fallback"/>
      <w:sz w:val="26"/>
      <w:szCs w:val="26"/>
      <w:lang w:eastAsia="zh-CN" w:bidi="hi-IN"/>
    </w:rPr>
  </w:style>
  <w:style w:type="paragraph" w:styleId="Heading1">
    <w:name w:val="heading 1"/>
    <w:basedOn w:val="1"/>
    <w:next w:val="BodyText"/>
    <w:link w:val="Heading1Char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1"/>
    <w:next w:val="BodyText"/>
    <w:link w:val="Heading2Char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1"/>
    <w:next w:val="BodyText"/>
    <w:link w:val="Heading3Char"/>
    <w:qFormat/>
    <w:pPr>
      <w:numPr>
        <w:ilvl w:val="2"/>
        <w:numId w:val="1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1">
    <w:name w:val="Grid Table 2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1">
    <w:name w:val="Grid Table 2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1">
    <w:name w:val="Grid Table 2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1">
    <w:name w:val="Grid Table 2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1">
    <w:name w:val="Grid Table 2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1">
    <w:name w:val="Grid Table 2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1">
    <w:name w:val="Grid Table 3 - Accent 11"/>
    <w:basedOn w:val="Table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1">
    <w:name w:val="Grid Table 3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1">
    <w:name w:val="Grid Table 3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1">
    <w:name w:val="Grid Table 3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1">
    <w:name w:val="Grid Table 3 - Accent 51"/>
    <w:basedOn w:val="Table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1">
    <w:name w:val="Grid Table 3 - Accent 61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1">
    <w:name w:val="Grid Table 4 - Accent 11"/>
    <w:basedOn w:val="Table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1">
    <w:name w:val="Grid Table 4 - Accent 21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1">
    <w:name w:val="Grid Table 4 - Accent 31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1">
    <w:name w:val="Grid Table 4 - Accent 41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1">
    <w:name w:val="Grid Table 4 - Accent 51"/>
    <w:basedOn w:val="Table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1">
    <w:name w:val="Grid Table 4 - Accent 61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1">
    <w:name w:val="Grid Table 5 Dark - Accent 2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1">
    <w:name w:val="Grid Table 5 Dark - Accent 3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1">
    <w:name w:val="Grid Table 5 Dark - Accent 5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1">
    <w:name w:val="Grid Table 5 Dark - Accent 6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1">
    <w:name w:val="List Table 1 Light - Accent 1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1">
    <w:name w:val="List Table 1 Light - Accent 2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1">
    <w:name w:val="List Table 1 Light - Accent 3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1">
    <w:name w:val="List Table 1 Light - Accent 4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1">
    <w:name w:val="List Table 1 Light - Accent 5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1">
    <w:name w:val="List Table 1 Light - Accent 6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1">
    <w:name w:val="List Table 2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1">
    <w:name w:val="List Table 2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1">
    <w:name w:val="List Table 2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1">
    <w:name w:val="List Table 2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1">
    <w:name w:val="List Table 2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1">
    <w:name w:val="List Table 2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1">
    <w:name w:val="List Table 4 - Accent 11"/>
    <w:basedOn w:val="Table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1">
    <w:name w:val="List Table 4 - Accent 21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1">
    <w:name w:val="List Table 4 - Accent 31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1">
    <w:name w:val="List Table 4 - Accent 41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1">
    <w:name w:val="List Table 4 - Accent 51"/>
    <w:basedOn w:val="Table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1">
    <w:name w:val="List Table 4 - Accent 61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1">
    <w:name w:val="List Table 5 Dark - Accent 11"/>
    <w:basedOn w:val="Table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1">
    <w:name w:val="List Table 5 Dark - Accent 21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1">
    <w:name w:val="List Table 5 Dark - Accent 31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1">
    <w:name w:val="List Table 5 Dark - Accent 41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1">
    <w:name w:val="List Table 5 Dark - Accent 51"/>
    <w:basedOn w:val="Table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1">
    <w:name w:val="List Table 5 Dark - Accent 61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1"/>
    <w:next w:val="BodyText"/>
    <w:link w:val="SubtitleChar1"/>
    <w:qFormat/>
    <w:pPr>
      <w:jc w:val="center"/>
    </w:pPr>
    <w:rPr>
      <w:i/>
      <w:iCs/>
    </w:rPr>
  </w:style>
  <w:style w:type="paragraph" w:customStyle="1" w:styleId="11">
    <w:name w:val="Цитата1"/>
    <w:basedOn w:val="Normal"/>
    <w:pPr>
      <w:spacing w:after="283"/>
      <w:ind w:left="567" w:right="567"/>
    </w:pPr>
  </w:style>
  <w:style w:type="paragraph" w:styleId="Title">
    <w:name w:val="Title"/>
    <w:basedOn w:val="1"/>
    <w:next w:val="BodyText"/>
    <w:link w:val="TitleChar"/>
    <w:qFormat/>
    <w:pPr>
      <w:jc w:val="center"/>
    </w:pPr>
    <w:rPr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 w:val="23"/>
      <w:szCs w:val="23"/>
    </w:rPr>
  </w:style>
  <w:style w:type="character" w:customStyle="1" w:styleId="SubtitleChar1">
    <w:name w:val="Subtitle Char1"/>
    <w:basedOn w:val="DefaultParagraphFont"/>
    <w:link w:val="Subtitle"/>
    <w:rPr>
      <w:rFonts w:ascii="Liberation Sans" w:eastAsia="Droid Sans Fallback" w:hAnsi="Liberation Sans"/>
      <w:i/>
      <w:iCs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0.png"/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image" Target="media/image170.png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00.png"/><Relationship Id="rId84" Type="http://schemas.openxmlformats.org/officeDocument/2006/relationships/image" Target="media/image380.png"/><Relationship Id="rId89" Type="http://schemas.openxmlformats.org/officeDocument/2006/relationships/image" Target="media/image41.png"/><Relationship Id="rId112" Type="http://schemas.openxmlformats.org/officeDocument/2006/relationships/image" Target="media/image520.png"/><Relationship Id="rId16" Type="http://schemas.openxmlformats.org/officeDocument/2006/relationships/image" Target="media/image410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50.png"/><Relationship Id="rId74" Type="http://schemas.openxmlformats.org/officeDocument/2006/relationships/image" Target="media/image330.png"/><Relationship Id="rId79" Type="http://schemas.openxmlformats.org/officeDocument/2006/relationships/image" Target="media/image36.png"/><Relationship Id="rId102" Type="http://schemas.openxmlformats.org/officeDocument/2006/relationships/image" Target="media/image470.png"/><Relationship Id="rId123" Type="http://schemas.openxmlformats.org/officeDocument/2006/relationships/image" Target="media/image58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11.png"/><Relationship Id="rId95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31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00.png"/><Relationship Id="rId56" Type="http://schemas.openxmlformats.org/officeDocument/2006/relationships/image" Target="media/image240.png"/><Relationship Id="rId64" Type="http://schemas.openxmlformats.org/officeDocument/2006/relationships/image" Target="media/image280.png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100" Type="http://schemas.openxmlformats.org/officeDocument/2006/relationships/image" Target="media/image460.png"/><Relationship Id="rId105" Type="http://schemas.openxmlformats.org/officeDocument/2006/relationships/image" Target="media/image49.png"/><Relationship Id="rId113" Type="http://schemas.openxmlformats.org/officeDocument/2006/relationships/image" Target="media/image53.png"/><Relationship Id="rId118" Type="http://schemas.openxmlformats.org/officeDocument/2006/relationships/image" Target="media/image550.png"/><Relationship Id="rId126" Type="http://schemas.openxmlformats.org/officeDocument/2006/relationships/image" Target="media/image590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0.png"/><Relationship Id="rId80" Type="http://schemas.openxmlformats.org/officeDocument/2006/relationships/image" Target="media/image360.png"/><Relationship Id="rId85" Type="http://schemas.openxmlformats.org/officeDocument/2006/relationships/image" Target="media/image39.png"/><Relationship Id="rId93" Type="http://schemas.openxmlformats.org/officeDocument/2006/relationships/image" Target="media/image43.png"/><Relationship Id="rId98" Type="http://schemas.openxmlformats.org/officeDocument/2006/relationships/image" Target="media/image450.png"/><Relationship Id="rId121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image" Target="media/image48.png"/><Relationship Id="rId108" Type="http://schemas.openxmlformats.org/officeDocument/2006/relationships/image" Target="media/image500.png"/><Relationship Id="rId116" Type="http://schemas.openxmlformats.org/officeDocument/2006/relationships/image" Target="media/image540.png"/><Relationship Id="rId124" Type="http://schemas.openxmlformats.org/officeDocument/2006/relationships/image" Target="media/image580.png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54" Type="http://schemas.openxmlformats.org/officeDocument/2006/relationships/image" Target="media/image230.png"/><Relationship Id="rId62" Type="http://schemas.openxmlformats.org/officeDocument/2006/relationships/image" Target="media/image270.png"/><Relationship Id="rId70" Type="http://schemas.openxmlformats.org/officeDocument/2006/relationships/image" Target="media/image311.png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image" Target="media/image400.png"/><Relationship Id="rId91" Type="http://schemas.openxmlformats.org/officeDocument/2006/relationships/image" Target="media/image42.png"/><Relationship Id="rId96" Type="http://schemas.openxmlformats.org/officeDocument/2006/relationships/image" Target="media/image440.png"/><Relationship Id="rId111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6" Type="http://schemas.openxmlformats.org/officeDocument/2006/relationships/image" Target="media/image490.png"/><Relationship Id="rId114" Type="http://schemas.openxmlformats.org/officeDocument/2006/relationships/image" Target="media/image530.png"/><Relationship Id="rId119" Type="http://schemas.openxmlformats.org/officeDocument/2006/relationships/image" Target="media/image56.png"/><Relationship Id="rId127" Type="http://schemas.openxmlformats.org/officeDocument/2006/relationships/fontTable" Target="fontTable.xml"/><Relationship Id="rId10" Type="http://schemas.openxmlformats.org/officeDocument/2006/relationships/image" Target="media/image110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52" Type="http://schemas.openxmlformats.org/officeDocument/2006/relationships/image" Target="media/image220.png"/><Relationship Id="rId60" Type="http://schemas.openxmlformats.org/officeDocument/2006/relationships/image" Target="media/image260.png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50.png"/><Relationship Id="rId81" Type="http://schemas.openxmlformats.org/officeDocument/2006/relationships/image" Target="media/image37.png"/><Relationship Id="rId86" Type="http://schemas.openxmlformats.org/officeDocument/2006/relationships/image" Target="media/image390.png"/><Relationship Id="rId94" Type="http://schemas.openxmlformats.org/officeDocument/2006/relationships/image" Target="media/image430.png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70.png"/><Relationship Id="rId4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510.png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image" Target="media/image130.png"/><Relationship Id="rId50" Type="http://schemas.openxmlformats.org/officeDocument/2006/relationships/image" Target="media/image211.png"/><Relationship Id="rId55" Type="http://schemas.openxmlformats.org/officeDocument/2006/relationships/image" Target="media/image24.png"/><Relationship Id="rId76" Type="http://schemas.openxmlformats.org/officeDocument/2006/relationships/image" Target="media/image340.png"/><Relationship Id="rId97" Type="http://schemas.openxmlformats.org/officeDocument/2006/relationships/image" Target="media/image45.png"/><Relationship Id="rId104" Type="http://schemas.openxmlformats.org/officeDocument/2006/relationships/image" Target="media/image480.png"/><Relationship Id="rId120" Type="http://schemas.openxmlformats.org/officeDocument/2006/relationships/image" Target="media/image560.png"/><Relationship Id="rId125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20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66" Type="http://schemas.openxmlformats.org/officeDocument/2006/relationships/image" Target="media/image290.png"/><Relationship Id="rId87" Type="http://schemas.openxmlformats.org/officeDocument/2006/relationships/image" Target="media/image40.png"/><Relationship Id="rId110" Type="http://schemas.openxmlformats.org/officeDocument/2006/relationships/image" Target="media/image511.png"/><Relationship Id="rId115" Type="http://schemas.openxmlformats.org/officeDocument/2006/relationships/image" Target="media/image54.png"/><Relationship Id="rId61" Type="http://schemas.openxmlformats.org/officeDocument/2006/relationships/image" Target="media/image27.png"/><Relationship Id="rId82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1257</Words>
  <Characters>7169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Яссин Мохамад Аламин</cp:lastModifiedBy>
  <cp:revision>6</cp:revision>
  <dcterms:created xsi:type="dcterms:W3CDTF">2020-10-31T13:12:00Z</dcterms:created>
  <dcterms:modified xsi:type="dcterms:W3CDTF">2023-12-20T06:27:00Z</dcterms:modified>
</cp:coreProperties>
</file>