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jpg" ContentType="image/jpeg"/>
  <Override PartName="/word/media/rId26.png" ContentType="image/pn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55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0.23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Code OpenModelica</w:t>
      </w:r>
    </w:p>
    <w:p>
      <w:pPr>
        <w:pStyle w:val="SourceCode"/>
      </w:pPr>
      <w:r>
        <w:rPr>
          <w:rStyle w:val="VerbatimChar"/>
        </w:rPr>
        <w:t xml:space="preserve">model pr5</w:t>
      </w:r>
      <w:r>
        <w:br/>
      </w:r>
      <w:r>
        <w:br/>
      </w:r>
      <w:r>
        <w:rPr>
          <w:rStyle w:val="VerbatimChar"/>
        </w:rPr>
        <w:t xml:space="preserve">Real x(start=8);</w:t>
      </w:r>
      <w:r>
        <w:br/>
      </w:r>
      <w:r>
        <w:rPr>
          <w:rStyle w:val="VerbatimChar"/>
        </w:rPr>
        <w:t xml:space="preserve">Real y(start=21);</w:t>
      </w:r>
      <w:r>
        <w:br/>
      </w:r>
      <w:r>
        <w:br/>
      </w:r>
      <w:r>
        <w:rPr>
          <w:rStyle w:val="VerbatimChar"/>
        </w:rPr>
        <w:t xml:space="preserve">parameter Real a=0.14;</w:t>
      </w:r>
      <w:r>
        <w:br/>
      </w:r>
      <w:r>
        <w:rPr>
          <w:rStyle w:val="VerbatimChar"/>
        </w:rPr>
        <w:t xml:space="preserve">parameter Real b=0.041;</w:t>
      </w:r>
      <w:r>
        <w:br/>
      </w:r>
      <w:r>
        <w:rPr>
          <w:rStyle w:val="VerbatimChar"/>
        </w:rPr>
        <w:t xml:space="preserve">parameter Real c=0.23;</w:t>
      </w:r>
      <w:r>
        <w:br/>
      </w:r>
      <w:r>
        <w:rPr>
          <w:rStyle w:val="VerbatimChar"/>
        </w:rPr>
        <w:t xml:space="preserve">parameter Real d=0.034;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pr5;</w:t>
      </w:r>
    </w:p>
    <w:p>
      <w:pPr>
        <w:pStyle w:val="CaptionedFigure"/>
      </w:pPr>
      <w:r>
        <w:drawing>
          <wp:inline>
            <wp:extent cx="3733800" cy="1767479"/>
            <wp:effectExtent b="0" l="0" r="0" t="0"/>
            <wp:docPr descr="График численности жертв и хищников от времени" title="fig:" id="24" name="Picture"/>
            <a:graphic>
              <a:graphicData uri="http://schemas.openxmlformats.org/drawingml/2006/picture">
                <pic:pic>
                  <pic:nvPicPr>
                    <pic:cNvPr descr="image/firstpic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1767479"/>
            <wp:effectExtent b="0" l="0" r="0" t="0"/>
            <wp:docPr descr="График численности хищников от численности жертв" title="fig:" id="27" name="Picture"/>
            <a:graphic>
              <a:graphicData uri="http://schemas.openxmlformats.org/drawingml/2006/picture">
                <pic:pic>
                  <pic:nvPicPr>
                    <pic:cNvPr descr="image/secondpic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BodyText"/>
      </w:pPr>
      <w:r>
        <w:t xml:space="preserve">Code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y0 = 21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100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0.14</w:t>
      </w:r>
      <w:r>
        <w:br/>
      </w:r>
      <w:r>
        <w:rPr>
          <w:rStyle w:val="VerbatimChar"/>
        </w:rPr>
        <w:t xml:space="preserve">b = 0.041</w:t>
      </w:r>
      <w:r>
        <w:br/>
      </w:r>
      <w:r>
        <w:rPr>
          <w:rStyle w:val="VerbatimChar"/>
        </w:rPr>
        <w:t xml:space="preserve">c = 0.23</w:t>
      </w:r>
      <w:r>
        <w:br/>
      </w:r>
      <w:r>
        <w:rPr>
          <w:rStyle w:val="VerbatimChar"/>
        </w:rPr>
        <w:t xml:space="preserve">d = 0.034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</w:p>
    <w:p>
      <w:pPr>
        <w:pStyle w:val="CaptionedFigure"/>
      </w:pPr>
      <w:r>
        <w:drawing>
          <wp:inline>
            <wp:extent cx="3733800" cy="2545207"/>
            <wp:effectExtent b="0" l="0" r="0" t="0"/>
            <wp:docPr descr="График численности жертв и хищников от времени" title="fig:" id="30" name="Picture"/>
            <a:graphic>
              <a:graphicData uri="http://schemas.openxmlformats.org/drawingml/2006/picture">
                <pic:pic>
                  <pic:nvPicPr>
                    <pic:cNvPr descr="image/thirdpic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2528546"/>
            <wp:effectExtent b="0" l="0" r="0" t="0"/>
            <wp:docPr descr="График численности хищников от численности жертв" title="fig:" id="33" name="Picture"/>
            <a:graphic>
              <a:graphicData uri="http://schemas.openxmlformats.org/drawingml/2006/picture">
                <pic:pic>
                  <pic:nvPicPr>
                    <pic:cNvPr descr="image/forthpic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bookmarkEnd w:id="35"/>
    <w:bookmarkEnd w:id="36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  <w:r>
        <w:t xml:space="preserve"> </w:t>
      </w:r>
      <w:r>
        <w:t xml:space="preserve"># Список литературы{.unnumbered}</w:t>
      </w:r>
    </w:p>
    <w:p>
      <w:pPr>
        <w:pStyle w:val="BodyText"/>
      </w:pPr>
      <w:r>
        <w:t xml:space="preserve">[1]</w:t>
      </w:r>
      <w:r>
        <w:t xml:space="preserve">.</w:t>
      </w:r>
    </w:p>
    <w:p>
      <w:pPr>
        <w:pStyle w:val="BodyText"/>
      </w:pPr>
      <w:r>
        <w:t xml:space="preserve">[2]</w:t>
      </w:r>
      <w:r>
        <w:t xml:space="preserve">.</w:t>
      </w:r>
    </w:p>
    <w:bookmarkStart w:id="41" w:name="refs"/>
    <w:bookmarkStart w:id="38" w:name="ref-lab-report-number-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Unknown. Лабораторная работа №5 [Электронный ресурс]. Unknown. URL:</w:t>
      </w:r>
      <w:r>
        <w:t xml:space="preserve"> </w:t>
      </w:r>
      <w:hyperlink r:id="rId37">
        <w:r>
          <w:rPr>
            <w:rStyle w:val="Hyperlink"/>
          </w:rPr>
          <w:t xml:space="preserve">https://esystem.rudn.ru/pluginfile.php/1971575/mod_resource/content/2/Задание%20к%20Лабораторной%20работе%20№%203%20%281%29.pdf</w:t>
        </w:r>
      </w:hyperlink>
      <w:r>
        <w:t xml:space="preserve">.</w:t>
      </w:r>
    </w:p>
    <w:bookmarkEnd w:id="38"/>
    <w:bookmarkStart w:id="40" w:name="ref-julia-lang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Wikipedia contributors. Julia (Programming Language) [Электронный ресурс]. 2023. URL:</w:t>
      </w:r>
      <w:r>
        <w:t xml:space="preserve"> </w:t>
      </w:r>
      <w:hyperlink r:id="rId39">
        <w:r>
          <w:rPr>
            <w:rStyle w:val="Hyperlink"/>
          </w:rPr>
          <w:t xml:space="preserve">https://en.wikipedia.org/wiki/Julia_(programming_language)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jpg" /><Relationship Type="http://schemas.openxmlformats.org/officeDocument/2006/relationships/image" Id="rId26" Target="media/rId26.png" /><Relationship Type="http://schemas.openxmlformats.org/officeDocument/2006/relationships/image" Id="rId29" Target="media/rId29.jpg" /><Relationship Type="http://schemas.openxmlformats.org/officeDocument/2006/relationships/hyperlink" Id="rId39" Target="https://en.wikipedia.org/wiki/Julia_(programming_language)" TargetMode="External" /><Relationship Type="http://schemas.openxmlformats.org/officeDocument/2006/relationships/hyperlink" Id="rId37" Target="https://esystem.rudn.ru/pluginfile.php/1971575/mod_resource/content/2/&#1047;&#1072;&#1076;&#1072;&#1085;&#1080;&#1077;%20&#1082;%20&#1051;&#1072;&#1073;&#1086;&#1088;&#1072;&#1090;&#1086;&#1088;&#1085;&#1086;&#1081;%20&#1088;&#1072;&#1073;&#1086;&#1090;&#1077;%20&#8470;%203%20%281%2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n.wikipedia.org/wiki/Julia_(programming_language)" TargetMode="External" /><Relationship Type="http://schemas.openxmlformats.org/officeDocument/2006/relationships/hyperlink" Id="rId37" Target="https://esystem.rudn.ru/pluginfile.php/1971575/mod_resource/content/2/&#1047;&#1072;&#1076;&#1072;&#1085;&#1080;&#1077;%20&#1082;%20&#1051;&#1072;&#1073;&#1086;&#1088;&#1072;&#1090;&#1086;&#1088;&#1085;&#1086;&#1081;%20&#1088;&#1072;&#1073;&#1086;&#1090;&#1077;%20&#8470;%203%20%281%2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Яссин Мохамад Аламин</dc:creator>
  <dc:language>ru-RU</dc:language>
  <cp:keywords/>
  <dcterms:created xsi:type="dcterms:W3CDTF">2023-03-11T06:44:59Z</dcterms:created>
  <dcterms:modified xsi:type="dcterms:W3CDTF">2023-03-11T06:44:59Z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 - вариант 55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