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FF3C" w14:textId="77777777" w:rsidR="006B1CB5" w:rsidRDefault="006B1CB5" w:rsidP="006B1CB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Российский Университет Дружбы Народов </w:t>
      </w:r>
    </w:p>
    <w:p w14:paraId="57BF8546" w14:textId="77777777" w:rsidR="006B1CB5" w:rsidRDefault="006B1CB5" w:rsidP="006B1CB5">
      <w:pPr>
        <w:jc w:val="center"/>
        <w:rPr>
          <w:sz w:val="28"/>
          <w:szCs w:val="28"/>
        </w:rPr>
      </w:pPr>
      <w:r w:rsidRPr="0033567D">
        <w:rPr>
          <w:sz w:val="28"/>
          <w:szCs w:val="28"/>
        </w:rPr>
        <w:t>Факультет физико-математических и естественных наук</w:t>
      </w:r>
      <w:r>
        <w:rPr>
          <w:sz w:val="28"/>
          <w:szCs w:val="28"/>
        </w:rPr>
        <w:t>.</w:t>
      </w:r>
    </w:p>
    <w:p w14:paraId="6968BE85" w14:textId="77777777" w:rsidR="006B1CB5" w:rsidRPr="0033567D" w:rsidRDefault="006B1CB5" w:rsidP="006B1CB5">
      <w:pPr>
        <w:jc w:val="center"/>
        <w:rPr>
          <w:sz w:val="28"/>
          <w:szCs w:val="28"/>
        </w:rPr>
      </w:pPr>
    </w:p>
    <w:p w14:paraId="7261EA53" w14:textId="77777777" w:rsidR="006B1CB5" w:rsidRDefault="006B1CB5" w:rsidP="006B1CB5">
      <w:pPr>
        <w:jc w:val="center"/>
        <w:rPr>
          <w:sz w:val="28"/>
          <w:szCs w:val="28"/>
        </w:rPr>
      </w:pPr>
      <w:r w:rsidRPr="0033567D">
        <w:rPr>
          <w:b/>
          <w:bCs/>
          <w:sz w:val="28"/>
          <w:szCs w:val="28"/>
        </w:rPr>
        <w:t>Проект по предмету</w:t>
      </w:r>
      <w:r w:rsidRPr="0033567D">
        <w:rPr>
          <w:sz w:val="28"/>
          <w:szCs w:val="28"/>
        </w:rPr>
        <w:t>: математическое моделирование</w:t>
      </w:r>
    </w:p>
    <w:p w14:paraId="31677594" w14:textId="0F2AEA68" w:rsidR="006B1CB5" w:rsidRDefault="006B1CB5" w:rsidP="006B1CB5">
      <w:pPr>
        <w:jc w:val="center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B1310B">
        <w:rPr>
          <w:sz w:val="28"/>
          <w:szCs w:val="28"/>
        </w:rPr>
        <w:t>:</w:t>
      </w:r>
      <w:r>
        <w:rPr>
          <w:sz w:val="28"/>
          <w:szCs w:val="28"/>
        </w:rPr>
        <w:t xml:space="preserve"> Рост Дендритов.</w:t>
      </w:r>
    </w:p>
    <w:p w14:paraId="7C6F482E" w14:textId="30A32012" w:rsidR="006B1CB5" w:rsidRDefault="006B1CB5" w:rsidP="006B1CB5">
      <w:pPr>
        <w:jc w:val="center"/>
        <w:rPr>
          <w:sz w:val="28"/>
          <w:szCs w:val="28"/>
        </w:rPr>
      </w:pPr>
      <w:r>
        <w:rPr>
          <w:sz w:val="28"/>
          <w:szCs w:val="28"/>
        </w:rPr>
        <w:t>Этап 2.</w:t>
      </w:r>
    </w:p>
    <w:p w14:paraId="69167951" w14:textId="77777777" w:rsidR="006B1CB5" w:rsidRPr="00B1310B" w:rsidRDefault="006B1CB5" w:rsidP="006B1CB5">
      <w:pPr>
        <w:jc w:val="center"/>
        <w:rPr>
          <w:sz w:val="28"/>
          <w:szCs w:val="28"/>
        </w:rPr>
      </w:pPr>
    </w:p>
    <w:p w14:paraId="1E390E5E" w14:textId="77777777" w:rsidR="006B1CB5" w:rsidRDefault="006B1CB5" w:rsidP="006B1CB5">
      <w:pPr>
        <w:jc w:val="center"/>
        <w:rPr>
          <w:b/>
          <w:bCs/>
          <w:sz w:val="44"/>
          <w:szCs w:val="44"/>
        </w:rPr>
      </w:pPr>
    </w:p>
    <w:p w14:paraId="0DE8DBE2" w14:textId="77777777" w:rsidR="006B1CB5" w:rsidRDefault="006B1CB5" w:rsidP="006B1CB5">
      <w:pPr>
        <w:jc w:val="center"/>
        <w:rPr>
          <w:b/>
          <w:bCs/>
          <w:sz w:val="44"/>
          <w:szCs w:val="44"/>
        </w:rPr>
      </w:pPr>
    </w:p>
    <w:p w14:paraId="39481544" w14:textId="77777777" w:rsidR="006B1CB5" w:rsidRDefault="006B1CB5" w:rsidP="006B1CB5">
      <w:pPr>
        <w:jc w:val="center"/>
        <w:rPr>
          <w:b/>
          <w:bCs/>
          <w:sz w:val="44"/>
          <w:szCs w:val="44"/>
        </w:rPr>
      </w:pPr>
    </w:p>
    <w:p w14:paraId="1D6492F8" w14:textId="77777777" w:rsidR="006B1CB5" w:rsidRPr="004C77EA" w:rsidRDefault="006B1CB5" w:rsidP="006B1CB5">
      <w:pPr>
        <w:jc w:val="right"/>
        <w:rPr>
          <w:rFonts w:ascii="Times New Roman" w:hAnsi="Times New Roman" w:cs="Times New Roman"/>
        </w:rPr>
      </w:pPr>
      <w:r w:rsidRPr="004C77EA">
        <w:rPr>
          <w:rFonts w:ascii="Times New Roman" w:hAnsi="Times New Roman" w:cs="Times New Roman"/>
        </w:rPr>
        <w:t>Группа НКНбд-</w:t>
      </w:r>
      <w:proofErr w:type="gramStart"/>
      <w:r w:rsidRPr="004C77EA">
        <w:rPr>
          <w:rFonts w:ascii="Times New Roman" w:hAnsi="Times New Roman" w:cs="Times New Roman"/>
        </w:rPr>
        <w:t>01-20</w:t>
      </w:r>
      <w:proofErr w:type="gramEnd"/>
    </w:p>
    <w:p w14:paraId="3666EF96" w14:textId="77777777" w:rsidR="006B1CB5" w:rsidRPr="006B1CB5" w:rsidRDefault="006B1CB5" w:rsidP="006B1CB5">
      <w:pPr>
        <w:jc w:val="right"/>
        <w:rPr>
          <w:rFonts w:ascii="Times New Roman" w:hAnsi="Times New Roman" w:cs="Times New Roman"/>
        </w:rPr>
      </w:pPr>
      <w:r w:rsidRPr="004C77EA">
        <w:rPr>
          <w:rFonts w:ascii="Times New Roman" w:hAnsi="Times New Roman" w:cs="Times New Roman"/>
        </w:rPr>
        <w:t>Участники проекта</w:t>
      </w:r>
      <w:r w:rsidRPr="006B1CB5">
        <w:rPr>
          <w:rFonts w:ascii="Times New Roman" w:hAnsi="Times New Roman" w:cs="Times New Roman"/>
        </w:rPr>
        <w:t>:</w:t>
      </w:r>
    </w:p>
    <w:p w14:paraId="26022FE0" w14:textId="77777777" w:rsidR="006B1CB5" w:rsidRPr="004C77EA" w:rsidRDefault="006B1CB5" w:rsidP="006B1CB5">
      <w:pPr>
        <w:jc w:val="right"/>
        <w:rPr>
          <w:rFonts w:ascii="Times New Roman" w:hAnsi="Times New Roman" w:cs="Times New Roman"/>
        </w:rPr>
      </w:pPr>
      <w:r w:rsidRPr="004C77EA">
        <w:rPr>
          <w:rFonts w:ascii="Times New Roman" w:hAnsi="Times New Roman" w:cs="Times New Roman"/>
        </w:rPr>
        <w:t xml:space="preserve">Дорук Мерич </w:t>
      </w:r>
    </w:p>
    <w:p w14:paraId="3CF36ACF" w14:textId="77777777" w:rsidR="006B1CB5" w:rsidRPr="004C77EA" w:rsidRDefault="006B1CB5" w:rsidP="006B1CB5">
      <w:pPr>
        <w:jc w:val="right"/>
        <w:rPr>
          <w:rFonts w:ascii="Times New Roman" w:hAnsi="Times New Roman" w:cs="Times New Roman"/>
        </w:rPr>
      </w:pPr>
      <w:r w:rsidRPr="004C77EA">
        <w:rPr>
          <w:rFonts w:ascii="Times New Roman" w:hAnsi="Times New Roman" w:cs="Times New Roman"/>
        </w:rPr>
        <w:t>Мухамедиар Адиль</w:t>
      </w:r>
    </w:p>
    <w:p w14:paraId="61555725" w14:textId="77777777" w:rsidR="006B1CB5" w:rsidRPr="004C77EA" w:rsidRDefault="006B1CB5" w:rsidP="006B1CB5">
      <w:pPr>
        <w:jc w:val="right"/>
        <w:rPr>
          <w:rFonts w:ascii="Times New Roman" w:hAnsi="Times New Roman" w:cs="Times New Roman"/>
        </w:rPr>
      </w:pPr>
      <w:r w:rsidRPr="004C77EA">
        <w:rPr>
          <w:rFonts w:ascii="Times New Roman" w:hAnsi="Times New Roman" w:cs="Times New Roman"/>
        </w:rPr>
        <w:t>Яссин Мохамад Аламин</w:t>
      </w:r>
    </w:p>
    <w:p w14:paraId="21FD1F61" w14:textId="77777777" w:rsidR="006B1CB5" w:rsidRPr="004C77EA" w:rsidRDefault="006B1CB5" w:rsidP="006B1CB5">
      <w:pPr>
        <w:jc w:val="right"/>
        <w:rPr>
          <w:rFonts w:ascii="Times New Roman" w:hAnsi="Times New Roman" w:cs="Times New Roman"/>
        </w:rPr>
      </w:pPr>
      <w:r w:rsidRPr="004C77EA">
        <w:rPr>
          <w:rFonts w:ascii="Times New Roman" w:hAnsi="Times New Roman" w:cs="Times New Roman"/>
        </w:rPr>
        <w:t>Акуленко Максим</w:t>
      </w:r>
    </w:p>
    <w:p w14:paraId="06A98629" w14:textId="77777777" w:rsidR="006B1CB5" w:rsidRDefault="006B1CB5" w:rsidP="006B1CB5">
      <w:pPr>
        <w:jc w:val="center"/>
        <w:rPr>
          <w:b/>
          <w:bCs/>
          <w:sz w:val="44"/>
          <w:szCs w:val="44"/>
        </w:rPr>
      </w:pPr>
    </w:p>
    <w:p w14:paraId="308C9608" w14:textId="77777777" w:rsidR="006B1CB5" w:rsidRDefault="006B1CB5" w:rsidP="006B1CB5">
      <w:pPr>
        <w:jc w:val="center"/>
        <w:rPr>
          <w:b/>
          <w:bCs/>
          <w:sz w:val="44"/>
          <w:szCs w:val="44"/>
        </w:rPr>
      </w:pPr>
    </w:p>
    <w:p w14:paraId="1C648128" w14:textId="77777777" w:rsidR="006B1CB5" w:rsidRDefault="006B1CB5" w:rsidP="006B1CB5">
      <w:pPr>
        <w:jc w:val="center"/>
        <w:rPr>
          <w:b/>
          <w:bCs/>
          <w:sz w:val="44"/>
          <w:szCs w:val="44"/>
        </w:rPr>
      </w:pPr>
    </w:p>
    <w:p w14:paraId="56BBA39C" w14:textId="77777777" w:rsidR="006B1CB5" w:rsidRDefault="006B1CB5" w:rsidP="006B1CB5">
      <w:pPr>
        <w:jc w:val="center"/>
        <w:rPr>
          <w:b/>
          <w:bCs/>
          <w:sz w:val="44"/>
          <w:szCs w:val="44"/>
        </w:rPr>
      </w:pPr>
    </w:p>
    <w:p w14:paraId="77808DD5" w14:textId="77777777" w:rsidR="006B1CB5" w:rsidRDefault="006B1CB5" w:rsidP="006B1CB5">
      <w:pPr>
        <w:rPr>
          <w:b/>
          <w:bCs/>
          <w:sz w:val="44"/>
          <w:szCs w:val="44"/>
        </w:rPr>
      </w:pPr>
    </w:p>
    <w:p w14:paraId="19CE0F61" w14:textId="77777777" w:rsidR="006B1CB5" w:rsidRDefault="006B1CB5" w:rsidP="006B1CB5">
      <w:pPr>
        <w:rPr>
          <w:b/>
          <w:bCs/>
          <w:sz w:val="44"/>
          <w:szCs w:val="44"/>
        </w:rPr>
      </w:pPr>
    </w:p>
    <w:p w14:paraId="1130BE67" w14:textId="77777777" w:rsidR="006B1CB5" w:rsidRDefault="006B1CB5" w:rsidP="006B1CB5">
      <w:pPr>
        <w:jc w:val="center"/>
        <w:rPr>
          <w:b/>
          <w:bCs/>
          <w:sz w:val="44"/>
          <w:szCs w:val="44"/>
        </w:rPr>
      </w:pPr>
    </w:p>
    <w:p w14:paraId="160537CF" w14:textId="77777777" w:rsidR="006B1CB5" w:rsidRPr="004C77EA" w:rsidRDefault="006B1CB5" w:rsidP="006B1CB5">
      <w:pPr>
        <w:jc w:val="center"/>
        <w:rPr>
          <w:sz w:val="28"/>
          <w:szCs w:val="28"/>
        </w:rPr>
      </w:pPr>
      <w:r w:rsidRPr="004C77EA">
        <w:rPr>
          <w:sz w:val="28"/>
          <w:szCs w:val="28"/>
        </w:rPr>
        <w:t>Москва. 2023г</w:t>
      </w:r>
    </w:p>
    <w:p w14:paraId="61A70298" w14:textId="77777777" w:rsidR="006B1CB5" w:rsidRPr="006B1CB5" w:rsidRDefault="006B1CB5" w:rsidP="006B1CB5">
      <w:pPr>
        <w:jc w:val="center"/>
        <w:rPr>
          <w:sz w:val="28"/>
          <w:szCs w:val="28"/>
        </w:rPr>
      </w:pPr>
      <w:r w:rsidRPr="006B1CB5">
        <w:rPr>
          <w:b/>
          <w:bCs/>
          <w:sz w:val="28"/>
          <w:szCs w:val="28"/>
        </w:rPr>
        <w:lastRenderedPageBreak/>
        <w:t>Цель этапа.</w:t>
      </w:r>
    </w:p>
    <w:p w14:paraId="40729EB4" w14:textId="66EE1490" w:rsidR="006B1CB5" w:rsidRPr="006B1CB5" w:rsidRDefault="006B1CB5" w:rsidP="006B1CB5">
      <w:r w:rsidRPr="006B1CB5">
        <w:t>На основе построения модели роста дендритов</w:t>
      </w:r>
      <w:r w:rsidRPr="006B1CB5">
        <w:t xml:space="preserve"> изучить принципы математического моделирования</w:t>
      </w:r>
    </w:p>
    <w:p w14:paraId="73EA299C" w14:textId="77777777" w:rsidR="006B1CB5" w:rsidRPr="006B1CB5" w:rsidRDefault="006B1CB5" w:rsidP="006B1CB5">
      <w:pPr>
        <w:jc w:val="center"/>
        <w:rPr>
          <w:sz w:val="28"/>
          <w:szCs w:val="28"/>
        </w:rPr>
      </w:pPr>
      <w:r w:rsidRPr="006B1CB5">
        <w:rPr>
          <w:b/>
          <w:bCs/>
          <w:sz w:val="28"/>
          <w:szCs w:val="28"/>
        </w:rPr>
        <w:t>Задачи этапа.</w:t>
      </w:r>
    </w:p>
    <w:p w14:paraId="65803BFB" w14:textId="77777777" w:rsidR="006B1CB5" w:rsidRPr="006B1CB5" w:rsidRDefault="006B1CB5" w:rsidP="006B1CB5">
      <w:r w:rsidRPr="006B1CB5">
        <w:t xml:space="preserve">1.изучить теоретическую информацию о дендритах и о моделях их роста; </w:t>
      </w:r>
    </w:p>
    <w:p w14:paraId="0389FC94" w14:textId="77777777" w:rsidR="006B1CB5" w:rsidRPr="006B1CB5" w:rsidRDefault="006B1CB5" w:rsidP="006B1CB5">
      <w:r w:rsidRPr="006B1CB5">
        <w:t xml:space="preserve">2. разработать алгоритмы </w:t>
      </w:r>
    </w:p>
    <w:p w14:paraId="5FAB7EEC" w14:textId="77777777" w:rsidR="006B1CB5" w:rsidRPr="006B1CB5" w:rsidRDefault="006B1CB5" w:rsidP="006B1CB5">
      <w:r w:rsidRPr="006B1CB5">
        <w:t xml:space="preserve">3. написать программу, взяв в основу разработанные ранее алгоритмы; </w:t>
      </w:r>
    </w:p>
    <w:p w14:paraId="513116AC" w14:textId="77777777" w:rsidR="006B1CB5" w:rsidRPr="006B1CB5" w:rsidRDefault="006B1CB5" w:rsidP="006B1CB5">
      <w:r w:rsidRPr="006B1CB5">
        <w:t>4. проанализировать полученные результаты</w:t>
      </w:r>
    </w:p>
    <w:p w14:paraId="1AE74E31" w14:textId="77777777" w:rsidR="006B1CB5" w:rsidRPr="006B1CB5" w:rsidRDefault="006B1CB5" w:rsidP="006B1CB5">
      <w:r w:rsidRPr="006B1CB5">
        <w:t xml:space="preserve">Пусть у нас есть квадратная область размера </w:t>
      </w:r>
      <w:r w:rsidRPr="006B1CB5">
        <w:rPr>
          <w:rFonts w:ascii="Cambria Math" w:hAnsi="Cambria Math" w:cs="Cambria Math"/>
        </w:rPr>
        <w:t>𝑁</w:t>
      </w:r>
      <w:r w:rsidRPr="006B1CB5">
        <w:t xml:space="preserve"> </w:t>
      </w:r>
      <w:r w:rsidRPr="006B1CB5">
        <w:rPr>
          <w:rFonts w:ascii="Cambria Math" w:hAnsi="Cambria Math" w:cs="Cambria Math"/>
        </w:rPr>
        <w:t>∗</w:t>
      </w:r>
      <w:r w:rsidRPr="006B1CB5">
        <w:t xml:space="preserve"> </w:t>
      </w:r>
      <w:r w:rsidRPr="006B1CB5">
        <w:rPr>
          <w:rFonts w:ascii="Cambria Math" w:hAnsi="Cambria Math" w:cs="Cambria Math"/>
        </w:rPr>
        <w:t>𝑁</w:t>
      </w:r>
      <w:r w:rsidRPr="006B1CB5">
        <w:t xml:space="preserve"> узлов, в центре которой задана некоторая затравка. </w:t>
      </w:r>
      <w:r w:rsidRPr="006B1CB5">
        <w:rPr>
          <w:rFonts w:ascii="Cambria Math" w:hAnsi="Cambria Math" w:cs="Cambria Math"/>
        </w:rPr>
        <w:t>ℎ</w:t>
      </w:r>
      <w:r w:rsidRPr="006B1CB5">
        <w:t xml:space="preserve"> = 1 - </w:t>
      </w:r>
      <w:r w:rsidRPr="006B1CB5">
        <w:rPr>
          <w:rFonts w:ascii="Calibri" w:hAnsi="Calibri" w:cs="Calibri"/>
        </w:rPr>
        <w:t>расстояние</w:t>
      </w:r>
      <w:r w:rsidRPr="006B1CB5">
        <w:t xml:space="preserve"> </w:t>
      </w:r>
      <w:r w:rsidRPr="006B1CB5">
        <w:rPr>
          <w:rFonts w:ascii="Calibri" w:hAnsi="Calibri" w:cs="Calibri"/>
        </w:rPr>
        <w:t>между</w:t>
      </w:r>
      <w:r w:rsidRPr="006B1CB5">
        <w:t xml:space="preserve"> </w:t>
      </w:r>
      <w:r w:rsidRPr="006B1CB5">
        <w:rPr>
          <w:rFonts w:ascii="Calibri" w:hAnsi="Calibri" w:cs="Calibri"/>
        </w:rPr>
        <w:t>узлами</w:t>
      </w:r>
      <w:r w:rsidRPr="006B1CB5">
        <w:t xml:space="preserve"> </w:t>
      </w:r>
      <w:r w:rsidRPr="006B1CB5">
        <w:rPr>
          <w:rFonts w:ascii="Calibri" w:hAnsi="Calibri" w:cs="Calibri"/>
        </w:rPr>
        <w:t>по</w:t>
      </w:r>
      <w:r w:rsidRPr="006B1CB5">
        <w:t xml:space="preserve"> </w:t>
      </w:r>
      <w:r w:rsidRPr="006B1CB5">
        <w:rPr>
          <w:rFonts w:ascii="Calibri" w:hAnsi="Calibri" w:cs="Calibri"/>
        </w:rPr>
        <w:t>горизонта</w:t>
      </w:r>
      <w:r w:rsidRPr="006B1CB5">
        <w:t>ли и вертикали Δ</w:t>
      </w:r>
      <w:r w:rsidRPr="006B1CB5">
        <w:rPr>
          <w:rFonts w:ascii="Cambria Math" w:hAnsi="Cambria Math" w:cs="Cambria Math"/>
        </w:rPr>
        <w:t>𝑡</w:t>
      </w:r>
      <w:r w:rsidRPr="006B1CB5">
        <w:t xml:space="preserve"> = 1 - шаг по времени </w:t>
      </w:r>
    </w:p>
    <w:p w14:paraId="7352397B" w14:textId="397ED97E" w:rsidR="006B1CB5" w:rsidRDefault="006B1CB5" w:rsidP="006B1CB5">
      <w:pPr>
        <w:jc w:val="center"/>
      </w:pPr>
      <w:r w:rsidRPr="006B1CB5">
        <w:drawing>
          <wp:inline distT="0" distB="0" distL="0" distR="0" wp14:anchorId="472D7993" wp14:editId="611BC270">
            <wp:extent cx="2533650" cy="490751"/>
            <wp:effectExtent l="0" t="0" r="0" b="508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77CEB6F-C51E-5506-6AB1-0E5695544D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77CEB6F-C51E-5506-6AB1-0E5695544D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4743" cy="4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E37F" w14:textId="77777777" w:rsidR="006B1CB5" w:rsidRPr="006B1CB5" w:rsidRDefault="006B1CB5" w:rsidP="006B1CB5">
      <w:r w:rsidRPr="006B1CB5">
        <w:t xml:space="preserve">Примем тот факт, что 0 ≤ </w:t>
      </w:r>
      <w:r w:rsidRPr="006B1CB5">
        <w:rPr>
          <w:rFonts w:ascii="Cambria Math" w:hAnsi="Cambria Math" w:cs="Cambria Math"/>
        </w:rPr>
        <w:t>𝑤</w:t>
      </w:r>
      <w:r w:rsidRPr="006B1CB5">
        <w:t xml:space="preserve"> &lt; 1 - коэффициент, учитывающий влияние диагональных соседей Общая формула для вычисления среднего значения температуры в соседних узлах: </w:t>
      </w:r>
      <w:r w:rsidRPr="006B1CB5">
        <w:rPr>
          <w:rFonts w:ascii="Cambria Math" w:hAnsi="Cambria Math" w:cs="Cambria Math"/>
        </w:rPr>
        <w:t>⟨𝑇</w:t>
      </w:r>
      <w:r w:rsidRPr="006B1CB5">
        <w:t>(</w:t>
      </w:r>
      <w:r w:rsidRPr="006B1CB5">
        <w:rPr>
          <w:rFonts w:ascii="Cambria Math" w:hAnsi="Cambria Math" w:cs="Cambria Math"/>
        </w:rPr>
        <w:t>𝑖</w:t>
      </w:r>
      <w:r w:rsidRPr="006B1CB5">
        <w:t>,</w:t>
      </w:r>
      <w:r w:rsidRPr="006B1CB5">
        <w:rPr>
          <w:rFonts w:ascii="Cambria Math" w:hAnsi="Cambria Math" w:cs="Cambria Math"/>
        </w:rPr>
        <w:t>𝑗</w:t>
      </w:r>
      <w:r w:rsidRPr="006B1CB5">
        <w:t>)</w:t>
      </w:r>
      <w:r w:rsidRPr="006B1CB5">
        <w:rPr>
          <w:rFonts w:ascii="Cambria Math" w:hAnsi="Cambria Math" w:cs="Cambria Math"/>
        </w:rPr>
        <w:t>⟩</w:t>
      </w:r>
      <w:r w:rsidRPr="006B1CB5">
        <w:t xml:space="preserve"> = (</w:t>
      </w:r>
      <w:r w:rsidRPr="006B1CB5">
        <w:rPr>
          <w:rFonts w:ascii="Cambria Math" w:hAnsi="Cambria Math" w:cs="Cambria Math"/>
        </w:rPr>
        <w:t>𝑇𝑖</w:t>
      </w:r>
      <w:r w:rsidRPr="006B1CB5">
        <w:t>+1,</w:t>
      </w:r>
      <w:r w:rsidRPr="006B1CB5">
        <w:rPr>
          <w:rFonts w:ascii="Cambria Math" w:hAnsi="Cambria Math" w:cs="Cambria Math"/>
        </w:rPr>
        <w:t>𝑗</w:t>
      </w:r>
      <w:r w:rsidRPr="006B1CB5">
        <w:t xml:space="preserve"> + </w:t>
      </w:r>
      <w:r w:rsidRPr="006B1CB5">
        <w:rPr>
          <w:rFonts w:ascii="Cambria Math" w:hAnsi="Cambria Math" w:cs="Cambria Math"/>
        </w:rPr>
        <w:t>𝑇𝑖</w:t>
      </w:r>
      <w:r w:rsidRPr="006B1CB5">
        <w:t>−1,</w:t>
      </w:r>
      <w:r w:rsidRPr="006B1CB5">
        <w:rPr>
          <w:rFonts w:ascii="Cambria Math" w:hAnsi="Cambria Math" w:cs="Cambria Math"/>
        </w:rPr>
        <w:t>𝑗</w:t>
      </w:r>
      <w:r w:rsidRPr="006B1CB5">
        <w:t xml:space="preserve"> + </w:t>
      </w:r>
      <w:r w:rsidRPr="006B1CB5">
        <w:rPr>
          <w:rFonts w:ascii="Cambria Math" w:hAnsi="Cambria Math" w:cs="Cambria Math"/>
        </w:rPr>
        <w:t>𝑇𝑖</w:t>
      </w:r>
      <w:r w:rsidRPr="006B1CB5">
        <w:t>,</w:t>
      </w:r>
      <w:r w:rsidRPr="006B1CB5">
        <w:rPr>
          <w:rFonts w:ascii="Cambria Math" w:hAnsi="Cambria Math" w:cs="Cambria Math"/>
        </w:rPr>
        <w:t>𝑗</w:t>
      </w:r>
      <w:r w:rsidRPr="006B1CB5">
        <w:t xml:space="preserve">+1 + </w:t>
      </w:r>
      <w:r w:rsidRPr="006B1CB5">
        <w:rPr>
          <w:rFonts w:ascii="Cambria Math" w:hAnsi="Cambria Math" w:cs="Cambria Math"/>
        </w:rPr>
        <w:t>𝑇𝑖</w:t>
      </w:r>
      <w:r w:rsidRPr="006B1CB5">
        <w:t>,</w:t>
      </w:r>
      <w:r w:rsidRPr="006B1CB5">
        <w:rPr>
          <w:rFonts w:ascii="Cambria Math" w:hAnsi="Cambria Math" w:cs="Cambria Math"/>
        </w:rPr>
        <w:t>𝑗</w:t>
      </w:r>
      <w:r w:rsidRPr="006B1CB5">
        <w:t xml:space="preserve">−1 + </w:t>
      </w:r>
      <w:r w:rsidRPr="006B1CB5">
        <w:rPr>
          <w:rFonts w:ascii="Cambria Math" w:hAnsi="Cambria Math" w:cs="Cambria Math"/>
        </w:rPr>
        <w:t>𝑤</w:t>
      </w:r>
      <w:r w:rsidRPr="006B1CB5">
        <w:t>(</w:t>
      </w:r>
      <w:r w:rsidRPr="006B1CB5">
        <w:rPr>
          <w:rFonts w:ascii="Cambria Math" w:hAnsi="Cambria Math" w:cs="Cambria Math"/>
        </w:rPr>
        <w:t>𝑇𝑖</w:t>
      </w:r>
      <w:r w:rsidRPr="006B1CB5">
        <w:t>+1,</w:t>
      </w:r>
      <w:r w:rsidRPr="006B1CB5">
        <w:rPr>
          <w:rFonts w:ascii="Cambria Math" w:hAnsi="Cambria Math" w:cs="Cambria Math"/>
        </w:rPr>
        <w:t>𝑗</w:t>
      </w:r>
      <w:r w:rsidRPr="006B1CB5">
        <w:t xml:space="preserve">+1) + </w:t>
      </w:r>
      <w:r w:rsidRPr="006B1CB5">
        <w:rPr>
          <w:rFonts w:ascii="Cambria Math" w:hAnsi="Cambria Math" w:cs="Cambria Math"/>
        </w:rPr>
        <w:t>𝑇𝑖</w:t>
      </w:r>
      <w:r w:rsidRPr="006B1CB5">
        <w:t>+1,</w:t>
      </w:r>
      <w:r w:rsidRPr="006B1CB5">
        <w:rPr>
          <w:rFonts w:ascii="Cambria Math" w:hAnsi="Cambria Math" w:cs="Cambria Math"/>
        </w:rPr>
        <w:t>𝑗</w:t>
      </w:r>
      <w:r w:rsidRPr="006B1CB5">
        <w:t xml:space="preserve">−1 + </w:t>
      </w:r>
      <w:r w:rsidRPr="006B1CB5">
        <w:rPr>
          <w:rFonts w:ascii="Cambria Math" w:hAnsi="Cambria Math" w:cs="Cambria Math"/>
        </w:rPr>
        <w:t>𝑇𝑖</w:t>
      </w:r>
      <w:r w:rsidRPr="006B1CB5">
        <w:t>−1,</w:t>
      </w:r>
      <w:r w:rsidRPr="006B1CB5">
        <w:rPr>
          <w:rFonts w:ascii="Cambria Math" w:hAnsi="Cambria Math" w:cs="Cambria Math"/>
        </w:rPr>
        <w:t>𝑗</w:t>
      </w:r>
      <w:r w:rsidRPr="006B1CB5">
        <w:t xml:space="preserve">+1 + </w:t>
      </w:r>
      <w:r w:rsidRPr="006B1CB5">
        <w:rPr>
          <w:rFonts w:ascii="Cambria Math" w:hAnsi="Cambria Math" w:cs="Cambria Math"/>
        </w:rPr>
        <w:t>𝑇𝑖</w:t>
      </w:r>
      <w:r w:rsidRPr="006B1CB5">
        <w:t>−1,</w:t>
      </w:r>
      <w:r w:rsidRPr="006B1CB5">
        <w:rPr>
          <w:rFonts w:ascii="Cambria Math" w:hAnsi="Cambria Math" w:cs="Cambria Math"/>
        </w:rPr>
        <w:t>𝑗</w:t>
      </w:r>
      <w:r w:rsidRPr="006B1CB5">
        <w:t>−1))/(4 + 4</w:t>
      </w:r>
      <w:r w:rsidRPr="006B1CB5">
        <w:rPr>
          <w:rFonts w:ascii="Cambria Math" w:hAnsi="Cambria Math" w:cs="Cambria Math"/>
        </w:rPr>
        <w:t>𝑤</w:t>
      </w:r>
      <w:r w:rsidRPr="006B1CB5">
        <w:t xml:space="preserve">) Новое значение температуры после каждого шага: </w:t>
      </w:r>
      <w:r w:rsidRPr="006B1CB5">
        <w:rPr>
          <w:rFonts w:ascii="Cambria Math" w:hAnsi="Cambria Math" w:cs="Cambria Math"/>
        </w:rPr>
        <w:t>𝑇</w:t>
      </w:r>
      <w:r w:rsidRPr="006B1CB5">
        <w:t xml:space="preserve"> </w:t>
      </w:r>
      <w:r w:rsidRPr="006B1CB5">
        <w:rPr>
          <w:rFonts w:ascii="Cambria Math" w:hAnsi="Cambria Math" w:cs="Cambria Math"/>
        </w:rPr>
        <w:t>𝑖</w:t>
      </w:r>
      <w:r w:rsidRPr="006B1CB5">
        <w:t>,</w:t>
      </w:r>
      <w:r w:rsidRPr="006B1CB5">
        <w:rPr>
          <w:rFonts w:ascii="Cambria Math" w:hAnsi="Cambria Math" w:cs="Cambria Math"/>
        </w:rPr>
        <w:t>𝑗</w:t>
      </w:r>
      <w:r w:rsidRPr="006B1CB5">
        <w:t xml:space="preserve"> = </w:t>
      </w:r>
      <w:r w:rsidRPr="006B1CB5">
        <w:rPr>
          <w:rFonts w:ascii="Cambria Math" w:hAnsi="Cambria Math" w:cs="Cambria Math"/>
        </w:rPr>
        <w:t>𝑇𝑖</w:t>
      </w:r>
      <w:r w:rsidRPr="006B1CB5">
        <w:t>,</w:t>
      </w:r>
      <w:r w:rsidRPr="006B1CB5">
        <w:rPr>
          <w:rFonts w:ascii="Cambria Math" w:hAnsi="Cambria Math" w:cs="Cambria Math"/>
        </w:rPr>
        <w:t>𝑗</w:t>
      </w:r>
      <w:r w:rsidRPr="006B1CB5">
        <w:t xml:space="preserve"> + </w:t>
      </w:r>
      <w:r w:rsidRPr="006B1CB5">
        <w:rPr>
          <w:rFonts w:ascii="Cambria Math" w:hAnsi="Cambria Math" w:cs="Cambria Math"/>
        </w:rPr>
        <w:t>𝜒</w:t>
      </w:r>
      <w:r w:rsidRPr="006B1CB5">
        <w:rPr>
          <w:lang w:val="el-GR"/>
        </w:rPr>
        <w:t>Δ</w:t>
      </w:r>
      <w:r w:rsidRPr="006B1CB5">
        <w:rPr>
          <w:rFonts w:ascii="Cambria Math" w:hAnsi="Cambria Math" w:cs="Cambria Math"/>
          <w:lang w:val="el-GR"/>
        </w:rPr>
        <w:t>𝑡∇</w:t>
      </w:r>
      <w:r w:rsidRPr="006B1CB5">
        <w:rPr>
          <w:lang w:val="el-GR"/>
        </w:rPr>
        <w:t>2</w:t>
      </w:r>
      <w:r w:rsidRPr="006B1CB5">
        <w:rPr>
          <w:rFonts w:ascii="Cambria Math" w:hAnsi="Cambria Math" w:cs="Cambria Math"/>
          <w:lang w:val="el-GR"/>
        </w:rPr>
        <w:t>𝑇</w:t>
      </w:r>
      <w:r w:rsidRPr="006B1CB5">
        <w:rPr>
          <w:lang w:val="el-GR"/>
        </w:rPr>
        <w:t xml:space="preserve"> /</w:t>
      </w:r>
      <w:r w:rsidRPr="006B1CB5">
        <w:rPr>
          <w:rFonts w:ascii="Cambria Math" w:hAnsi="Cambria Math" w:cs="Cambria Math"/>
          <w:lang w:val="el-GR"/>
        </w:rPr>
        <w:t>𝑚</w:t>
      </w:r>
      <w:r w:rsidRPr="006B1CB5">
        <w:rPr>
          <w:lang w:val="el-GR"/>
        </w:rPr>
        <w:t xml:space="preserve">, </w:t>
      </w:r>
      <w:r w:rsidRPr="006B1CB5">
        <w:t xml:space="preserve">что устойчиво при </w:t>
      </w:r>
      <w:r w:rsidRPr="006B1CB5">
        <w:rPr>
          <w:rFonts w:ascii="Cambria Math" w:hAnsi="Cambria Math" w:cs="Cambria Math"/>
        </w:rPr>
        <w:t>𝜒</w:t>
      </w:r>
      <w:r w:rsidRPr="006B1CB5">
        <w:rPr>
          <w:lang w:val="el-GR"/>
        </w:rPr>
        <w:t>Δ</w:t>
      </w:r>
      <w:r w:rsidRPr="006B1CB5">
        <w:rPr>
          <w:rFonts w:ascii="Cambria Math" w:hAnsi="Cambria Math" w:cs="Cambria Math"/>
          <w:lang w:val="el-GR"/>
        </w:rPr>
        <w:t>𝑡</w:t>
      </w:r>
      <w:r w:rsidRPr="006B1CB5">
        <w:rPr>
          <w:lang w:val="el-GR"/>
        </w:rPr>
        <w:t>/(</w:t>
      </w:r>
      <w:r w:rsidRPr="006B1CB5">
        <w:rPr>
          <w:rFonts w:ascii="Cambria Math" w:hAnsi="Cambria Math" w:cs="Cambria Math"/>
          <w:lang w:val="el-GR"/>
        </w:rPr>
        <w:t>𝑚ℎ</w:t>
      </w:r>
      <w:r w:rsidRPr="006B1CB5">
        <w:rPr>
          <w:lang w:val="el-GR"/>
        </w:rPr>
        <w:t xml:space="preserve">2 ) &lt; 1/4 </w:t>
      </w:r>
    </w:p>
    <w:p w14:paraId="526A8513" w14:textId="758BB0EC" w:rsidR="006B1CB5" w:rsidRDefault="006B1CB5" w:rsidP="006B1CB5">
      <w:pPr>
        <w:jc w:val="center"/>
      </w:pPr>
      <w:r w:rsidRPr="006B1CB5">
        <w:drawing>
          <wp:inline distT="0" distB="0" distL="0" distR="0" wp14:anchorId="7745F4FF" wp14:editId="4B7A1C0C">
            <wp:extent cx="2533650" cy="659480"/>
            <wp:effectExtent l="0" t="0" r="0" b="762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D6D0FAD-DAD2-B478-48A6-6A4162EC44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D6D0FAD-DAD2-B478-48A6-6A4162EC44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261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E3CA" w14:textId="1CC7EC53" w:rsidR="006B1CB5" w:rsidRPr="006B1CB5" w:rsidRDefault="006B1CB5" w:rsidP="006B1CB5">
      <w:r w:rsidRPr="006B1CB5">
        <w:t xml:space="preserve">Состояния каждого узла </w:t>
      </w:r>
      <w:r w:rsidRPr="006B1CB5">
        <w:rPr>
          <w:rFonts w:ascii="Cambria Math" w:hAnsi="Cambria Math" w:cs="Cambria Math"/>
        </w:rPr>
        <w:t>𝑛</w:t>
      </w:r>
      <w:r w:rsidRPr="006B1CB5">
        <w:t xml:space="preserve">: - </w:t>
      </w:r>
      <w:r w:rsidRPr="006B1CB5">
        <w:rPr>
          <w:rFonts w:ascii="Cambria Math" w:hAnsi="Cambria Math" w:cs="Cambria Math"/>
        </w:rPr>
        <w:t>𝑛</w:t>
      </w:r>
      <w:r w:rsidRPr="006B1CB5">
        <w:t xml:space="preserve"> = 0 - жидкая фаза - </w:t>
      </w:r>
      <w:r w:rsidRPr="006B1CB5">
        <w:rPr>
          <w:rFonts w:ascii="Cambria Math" w:hAnsi="Cambria Math" w:cs="Cambria Math"/>
        </w:rPr>
        <w:t>𝑛</w:t>
      </w:r>
      <w:r w:rsidRPr="006B1CB5">
        <w:t xml:space="preserve"> = 1 - твердая фаза - промежуточные состояния не </w:t>
      </w:r>
      <w:r w:rsidRPr="006B1CB5">
        <w:t>учитываются.</w:t>
      </w:r>
      <w:r w:rsidRPr="006B1CB5">
        <w:t xml:space="preserve"> Всего может быть четыре ближайших соседа и четыре диагональных. </w:t>
      </w:r>
      <w:r w:rsidRPr="006B1CB5">
        <w:rPr>
          <w:rFonts w:ascii="Cambria Math" w:hAnsi="Cambria Math" w:cs="Cambria Math"/>
        </w:rPr>
        <w:t>𝑛</w:t>
      </w:r>
      <w:r w:rsidRPr="006B1CB5">
        <w:t xml:space="preserve"> = 1 у пяти соседей - граница плоская: где первая сумма - по ближайшим соседям, вторая - по диагональным, 0 ≤ </w:t>
      </w:r>
      <w:r w:rsidRPr="006B1CB5">
        <w:rPr>
          <w:rFonts w:ascii="Cambria Math" w:hAnsi="Cambria Math" w:cs="Cambria Math"/>
        </w:rPr>
        <w:t>𝑤𝑛</w:t>
      </w:r>
      <w:r w:rsidRPr="006B1CB5">
        <w:t xml:space="preserve"> ≤ 1 - коэффициент, который учитывает ослабление влияния соседей с ростом расстояния </w:t>
      </w:r>
    </w:p>
    <w:p w14:paraId="0B0F3E0E" w14:textId="22D3366B" w:rsidR="006B1CB5" w:rsidRDefault="006B1CB5" w:rsidP="006B1CB5">
      <w:pPr>
        <w:jc w:val="center"/>
      </w:pPr>
      <w:r w:rsidRPr="006B1CB5">
        <w:drawing>
          <wp:inline distT="0" distB="0" distL="0" distR="0" wp14:anchorId="6DDA8871" wp14:editId="1FED024A">
            <wp:extent cx="3722044" cy="586854"/>
            <wp:effectExtent l="0" t="0" r="0" b="3810"/>
            <wp:docPr id="1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21446F21-7A20-7A28-2851-FFBA43D9CA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21446F21-7A20-7A28-2851-FFBA43D9CA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913" cy="59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26DB" w14:textId="77777777" w:rsidR="006B1CB5" w:rsidRPr="006B1CB5" w:rsidRDefault="006B1CB5" w:rsidP="006B1CB5">
      <w:r w:rsidRPr="006B1CB5">
        <w:t xml:space="preserve">Также необходимо учитывать тепловой шум. Простейший случай: к температуре в узле прибавляется некоторая случайная добавка </w:t>
      </w:r>
      <w:proofErr w:type="gramStart"/>
      <w:r w:rsidRPr="006B1CB5">
        <w:rPr>
          <w:rFonts w:ascii="Cambria Math" w:hAnsi="Cambria Math" w:cs="Cambria Math"/>
        </w:rPr>
        <w:t>𝑛𝑖</w:t>
      </w:r>
      <w:r w:rsidRPr="006B1CB5">
        <w:t>,</w:t>
      </w:r>
      <w:r w:rsidRPr="006B1CB5">
        <w:rPr>
          <w:rFonts w:ascii="Cambria Math" w:hAnsi="Cambria Math" w:cs="Cambria Math"/>
        </w:rPr>
        <w:t>𝑗𝛿</w:t>
      </w:r>
      <w:proofErr w:type="gramEnd"/>
      <w:r w:rsidRPr="006B1CB5">
        <w:t xml:space="preserve">, где </w:t>
      </w:r>
      <w:r w:rsidRPr="006B1CB5">
        <w:rPr>
          <w:rFonts w:ascii="Cambria Math" w:hAnsi="Cambria Math" w:cs="Cambria Math"/>
        </w:rPr>
        <w:t>𝑛𝑖</w:t>
      </w:r>
      <w:r w:rsidRPr="006B1CB5">
        <w:t>,</w:t>
      </w:r>
      <w:r w:rsidRPr="006B1CB5">
        <w:rPr>
          <w:rFonts w:ascii="Cambria Math" w:hAnsi="Cambria Math" w:cs="Cambria Math"/>
        </w:rPr>
        <w:t>𝑗</w:t>
      </w:r>
      <w:r w:rsidRPr="006B1CB5">
        <w:t xml:space="preserve"> - случайное число, равномерно распределенное в интервале [−1, 1], а </w:t>
      </w:r>
      <w:r w:rsidRPr="006B1CB5">
        <w:rPr>
          <w:rFonts w:ascii="Cambria Math" w:hAnsi="Cambria Math" w:cs="Cambria Math"/>
        </w:rPr>
        <w:t>𝛿</w:t>
      </w:r>
      <w:r w:rsidRPr="006B1CB5">
        <w:t xml:space="preserve"> - величина флуктуаций температуры. где </w:t>
      </w:r>
      <w:r w:rsidRPr="006B1CB5">
        <w:rPr>
          <w:rFonts w:ascii="Cambria Math" w:hAnsi="Cambria Math" w:cs="Cambria Math"/>
        </w:rPr>
        <w:t>𝑇𝑚</w:t>
      </w:r>
      <w:r w:rsidRPr="006B1CB5">
        <w:t xml:space="preserve"> - температура плавления, </w:t>
      </w:r>
      <w:r w:rsidRPr="006B1CB5">
        <w:rPr>
          <w:rFonts w:ascii="Cambria Math" w:hAnsi="Cambria Math" w:cs="Cambria Math"/>
        </w:rPr>
        <w:t>𝑇</w:t>
      </w:r>
      <w:r w:rsidRPr="006B1CB5">
        <w:t>̃</w:t>
      </w:r>
      <w:r w:rsidRPr="006B1CB5">
        <w:rPr>
          <w:rFonts w:ascii="Cambria Math" w:hAnsi="Cambria Math" w:cs="Cambria Math"/>
        </w:rPr>
        <w:t>𝑚</w:t>
      </w:r>
      <w:r w:rsidRPr="006B1CB5">
        <w:t xml:space="preserve"> - безразмерное начальное переохлаждение, </w:t>
      </w:r>
      <w:r w:rsidRPr="006B1CB5">
        <w:rPr>
          <w:rFonts w:ascii="Cambria Math" w:hAnsi="Cambria Math" w:cs="Cambria Math"/>
        </w:rPr>
        <w:t>𝜆</w:t>
      </w:r>
      <w:r w:rsidRPr="006B1CB5">
        <w:t xml:space="preserve"> - капиллярный радиус. Узел, расположенный на границе, меняет свое состояние с жидкого на твердое, если</w:t>
      </w:r>
    </w:p>
    <w:p w14:paraId="1BDB5CE6" w14:textId="21898535" w:rsidR="006B1CB5" w:rsidRDefault="006B1CB5" w:rsidP="006B1CB5">
      <w:pPr>
        <w:jc w:val="center"/>
      </w:pPr>
      <w:r w:rsidRPr="006B1CB5">
        <w:drawing>
          <wp:inline distT="0" distB="0" distL="0" distR="0" wp14:anchorId="0D151033" wp14:editId="7C6AA003">
            <wp:extent cx="2985466" cy="552734"/>
            <wp:effectExtent l="0" t="0" r="571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08161076-BC65-FD9A-A867-A08168A2E2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08161076-BC65-FD9A-A867-A08168A2E2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892" cy="5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5329" w14:textId="77777777" w:rsidR="006B1CB5" w:rsidRDefault="006B1CB5" w:rsidP="006B1CB5">
      <w:pPr>
        <w:jc w:val="center"/>
        <w:rPr>
          <w:b/>
          <w:bCs/>
          <w:sz w:val="28"/>
          <w:szCs w:val="28"/>
        </w:rPr>
      </w:pPr>
    </w:p>
    <w:p w14:paraId="422D6271" w14:textId="77777777" w:rsidR="006B1CB5" w:rsidRDefault="006B1CB5" w:rsidP="006B1CB5">
      <w:pPr>
        <w:jc w:val="center"/>
        <w:rPr>
          <w:b/>
          <w:bCs/>
          <w:sz w:val="28"/>
          <w:szCs w:val="28"/>
        </w:rPr>
      </w:pPr>
    </w:p>
    <w:p w14:paraId="42FB4E4A" w14:textId="5CA507E9" w:rsidR="006B1CB5" w:rsidRPr="006B1CB5" w:rsidRDefault="006B1CB5" w:rsidP="006B1CB5">
      <w:pPr>
        <w:jc w:val="center"/>
        <w:rPr>
          <w:sz w:val="28"/>
          <w:szCs w:val="28"/>
        </w:rPr>
      </w:pPr>
      <w:r w:rsidRPr="006B1CB5">
        <w:rPr>
          <w:b/>
          <w:bCs/>
          <w:sz w:val="28"/>
          <w:szCs w:val="28"/>
        </w:rPr>
        <w:lastRenderedPageBreak/>
        <w:t>Вывод по этапу</w:t>
      </w:r>
    </w:p>
    <w:p w14:paraId="78636EDB" w14:textId="77777777" w:rsidR="006B1CB5" w:rsidRPr="006B1CB5" w:rsidRDefault="006B1CB5" w:rsidP="006B1CB5">
      <w:r w:rsidRPr="006B1CB5">
        <w:t>На данном этапе мы рассмотрели, что из себя представляет элементарное уравнение теплопроводности и как оно формируется, а также ознакомились с процессом роста дендритов с учётом различных факторов</w:t>
      </w:r>
    </w:p>
    <w:p w14:paraId="33C80E4F" w14:textId="77777777" w:rsidR="006B1CB5" w:rsidRDefault="006B1CB5"/>
    <w:sectPr w:rsidR="006B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B5"/>
    <w:rsid w:val="006B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2EF7"/>
  <w15:chartTrackingRefBased/>
  <w15:docId w15:val="{C11FAC65-DA5F-4912-A9CB-09A67FAA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C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Akulenko</dc:creator>
  <cp:keywords/>
  <dc:description/>
  <cp:lastModifiedBy>Maksim Akulenko</cp:lastModifiedBy>
  <cp:revision>1</cp:revision>
  <dcterms:created xsi:type="dcterms:W3CDTF">2023-03-04T11:23:00Z</dcterms:created>
  <dcterms:modified xsi:type="dcterms:W3CDTF">2023-03-04T11:32:00Z</dcterms:modified>
</cp:coreProperties>
</file>