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Учтите,что $RANDOM выдаёт псевдослучайные числа в диапазоне от 0 до 32767.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командный файл, реализующий упрощённый механизм семафоров.(рис. -</w:t>
      </w:r>
      <w:r>
        <w:t xml:space="preserve">@fig:001</w:t>
      </w:r>
      <w:r>
        <w:t xml:space="preserve">)</w:t>
      </w:r>
    </w:p>
    <w:p>
      <w:pPr>
        <w:pStyle w:val="FirstParagraph"/>
      </w:pPr>
      <w:r>
        <w:drawing>
          <wp:inline>
            <wp:extent cx="1562100" cy="2619375"/>
            <wp:effectExtent b="0" l="0" r="0" t="0"/>
            <wp:docPr descr="mcedit" title="" id="1" name="Picture"/>
            <a:graphic>
              <a:graphicData uri="http://schemas.openxmlformats.org/drawingml/2006/picture">
                <pic:pic>
                  <pic:nvPicPr>
                    <pic:cNvPr descr="im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#fig:001 width=70% }</w:t>
      </w:r>
    </w:p>
    <w:p>
      <w:pPr>
        <w:pStyle w:val="BodyText"/>
      </w:pPr>
      <w:r>
        <w:drawing>
          <wp:inline>
            <wp:extent cx="3076575" cy="1838325"/>
            <wp:effectExtent b="0" l="0" r="0" t="0"/>
            <wp:docPr descr="console" title="" id="1" name="Picture"/>
            <a:graphic>
              <a:graphicData uri="http://schemas.openxmlformats.org/drawingml/2006/picture">
                <pic:pic>
                  <pic:nvPicPr>
                    <pic:cNvPr descr="im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width=70% }</w:t>
      </w:r>
    </w:p>
    <w:p>
      <w:pPr>
        <w:numPr>
          <w:ilvl w:val="0"/>
          <w:numId w:val="1003"/>
        </w:numPr>
        <w:pStyle w:val="Compact"/>
      </w:pPr>
      <w:r>
        <w:t xml:space="preserve">Реализовал команду man с помощью командного файла. Изучил содержимое каталога /usr/share/man/man1.(рис. -</w:t>
      </w:r>
      <w:r>
        <w:t xml:space="preserve">@fig:003</w:t>
      </w:r>
      <w:r>
        <w:t xml:space="preserve">)</w:t>
      </w:r>
    </w:p>
    <w:p>
      <w:pPr>
        <w:pStyle w:val="FirstParagraph"/>
      </w:pPr>
      <w:r>
        <w:drawing>
          <wp:inline>
            <wp:extent cx="1571625" cy="1123950"/>
            <wp:effectExtent b="0" l="0" r="0" t="0"/>
            <wp:docPr descr="mcedit" title="" id="1" name="Picture"/>
            <a:graphic>
              <a:graphicData uri="http://schemas.openxmlformats.org/drawingml/2006/picture">
                <pic:pic>
                  <pic:nvPicPr>
                    <pic:cNvPr descr="img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#fig:003 width=70% }</w:t>
      </w:r>
      <w:r>
        <w:t xml:space="preserve"> </w:t>
      </w:r>
      <w:r>
        <w:drawing>
          <wp:inline>
            <wp:extent cx="5226050" cy="3568700"/>
            <wp:effectExtent b="0" l="0" r="0" t="0"/>
            <wp:docPr descr="console" title="" id="1" name="Picture"/>
            <a:graphic>
              <a:graphicData uri="http://schemas.openxmlformats.org/drawingml/2006/picture">
                <pic:pic>
                  <pic:nvPicPr>
                    <pic:cNvPr descr="img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#fig:004 width=70% }</w:t>
      </w:r>
      <w:r>
        <w:t xml:space="preserve"> </w:t>
      </w:r>
      <w:r>
        <w:drawing>
          <wp:inline>
            <wp:extent cx="2809875" cy="1876425"/>
            <wp:effectExtent b="0" l="0" r="0" t="0"/>
            <wp:docPr descr="mcedit" title="" id="1" name="Picture"/>
            <a:graphic>
              <a:graphicData uri="http://schemas.openxmlformats.org/drawingml/2006/picture">
                <pic:pic>
                  <pic:nvPicPr>
                    <pic:cNvPr descr="img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#fig:005 width=70% }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RANDOM, напишите командный файл, генерирующий случайную последовательность букв латинского алфавита. Учтите,что RANDOM выдаёт псевдослучайные числа в диапазоне от 0 до 32767.(рис. -</w:t>
      </w:r>
      <w:r>
        <w:t xml:space="preserve">@fig:001</w:t>
      </w:r>
      <w:r>
        <w:t xml:space="preserve">)</w:t>
      </w:r>
    </w:p>
    <w:p>
      <w:pPr>
        <w:pStyle w:val="FirstParagraph"/>
      </w:pPr>
      <w:r>
        <w:drawing>
          <wp:inline>
            <wp:extent cx="2819400" cy="3352800"/>
            <wp:effectExtent b="0" l="0" r="0" t="0"/>
            <wp:docPr descr="console" title="" id="1" name="Picture"/>
            <a:graphic>
              <a:graphicData uri="http://schemas.openxmlformats.org/drawingml/2006/picture">
                <pic:pic>
                  <pic:nvPicPr>
                    <pic:cNvPr descr="img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#fig:006 width=70% }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работы, 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</w:t>
      </w:r>
    </w:p>
    <w:bookmarkEnd w:id="29"/>
    <w:bookmarkStart w:id="3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$1 следует внести в кавычки.</w:t>
      </w:r>
    </w:p>
    <w:p>
      <w:pPr>
        <w:numPr>
          <w:ilvl w:val="0"/>
          <w:numId w:val="1005"/>
        </w:numPr>
      </w:pPr>
      <w:r>
        <w:t xml:space="preserve">С помощью знака &gt;,| можно объединить несколько строк в одну.</w:t>
      </w:r>
    </w:p>
    <w:p>
      <w:pPr>
        <w:numPr>
          <w:ilvl w:val="0"/>
          <w:numId w:val="1005"/>
        </w:numPr>
      </w:pPr>
      <w:r>
        <w:t xml:space="preserve">Эта утилита выводит последовательность целых чисел с заданным шагом. Также можно реализовать с помощью утилиты jot.</w:t>
      </w:r>
    </w:p>
    <w:p>
      <w:pPr>
        <w:numPr>
          <w:ilvl w:val="0"/>
          <w:numId w:val="1005"/>
        </w:numPr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5"/>
        </w:numPr>
      </w:pPr>
      <w:r>
        <w:t xml:space="preserve">В zsh можно настроить отдельные сочетания клавиш так, как вам нравится. Использование истории команд в zsh ничем особенным не отличается от bash. Zsh очень удобен для повседневной работы и делает добрую половину рутины за вас. Но стоит обратить внимание на различия между этими двумя оболочками. Например, в zsh после for обязательно вставлять пробел, нумерация массивов в zsh начинается с 1, чего совершенно невозможно понять. Так, если вы используете shell для повседневной работы, исключающей написание скриптов, используйте zsh. Если вам часто приходится писать свои скрипты, только bash! Впрочем, можно комбинировать.</w:t>
      </w:r>
    </w:p>
    <w:p>
      <w:pPr>
        <w:numPr>
          <w:ilvl w:val="0"/>
          <w:numId w:val="1005"/>
        </w:numPr>
      </w:pPr>
      <w:r>
        <w:t xml:space="preserve">Синтаксис конструкции for ((a=1; a &lt;= LIMIT; a++)) верен.</w:t>
      </w:r>
    </w:p>
    <w:p>
      <w:pPr>
        <w:numPr>
          <w:ilvl w:val="0"/>
          <w:numId w:val="1005"/>
        </w:numPr>
      </w:pPr>
      <w:r>
        <w:t xml:space="preserve">Язык bash и другие языки программирования:</w:t>
      </w:r>
    </w:p>
    <w:p>
      <w:pPr>
        <w:numPr>
          <w:ilvl w:val="0"/>
          <w:numId w:val="1006"/>
        </w:numPr>
      </w:pPr>
      <w:r>
        <w:t xml:space="preserve">Скорость работы программ на ассемблере может быть более 50% медленнее, чем программ на си/си++, скомпилированных с максимальной оптимизацией;</w:t>
      </w:r>
    </w:p>
    <w:p>
      <w:pPr>
        <w:numPr>
          <w:ilvl w:val="0"/>
          <w:numId w:val="1006"/>
        </w:numPr>
      </w:pPr>
      <w:r>
        <w:t xml:space="preserve">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</w:p>
    <w:p>
      <w:pPr>
        <w:numPr>
          <w:ilvl w:val="0"/>
          <w:numId w:val="1006"/>
        </w:numPr>
      </w:pPr>
      <w:r>
        <w:t xml:space="preserve">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</w:p>
    <w:p>
      <w:pPr>
        <w:numPr>
          <w:ilvl w:val="0"/>
          <w:numId w:val="1006"/>
        </w:numPr>
      </w:pPr>
      <w:r>
        <w:t xml:space="preserve">Скорость кодов, генерируемых компилятором языка си фирмы Intel, оказалась заметно меньшей, чем компилятора GNU и иногда LLVM;</w:t>
      </w:r>
    </w:p>
    <w:p>
      <w:pPr>
        <w:numPr>
          <w:ilvl w:val="0"/>
          <w:numId w:val="1006"/>
        </w:numPr>
      </w:pPr>
      <w:r>
        <w:t xml:space="preserve">Скорость ассемблерных кодов x86-64 может меньше, чем аналогичных кодов x86, примерно на 10%;</w:t>
      </w:r>
    </w:p>
    <w:p>
      <w:pPr>
        <w:numPr>
          <w:ilvl w:val="0"/>
          <w:numId w:val="1006"/>
        </w:numPr>
      </w:pPr>
      <w:r>
        <w:t xml:space="preserve">Оптимизация кодов лучше работает на процессоре Intel;</w:t>
      </w:r>
    </w:p>
    <w:p>
      <w:pPr>
        <w:numPr>
          <w:ilvl w:val="0"/>
          <w:numId w:val="1006"/>
        </w:numPr>
      </w:pPr>
      <w:r>
        <w:t xml:space="preserve">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</w:t>
      </w:r>
    </w:p>
    <w:p>
      <w:pPr>
        <w:numPr>
          <w:ilvl w:val="0"/>
          <w:numId w:val="1006"/>
        </w:numPr>
      </w:pPr>
      <w:r>
        <w:t xml:space="preserve">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</w:t>
      </w:r>
    </w:p>
    <w:p>
      <w:pPr>
        <w:pStyle w:val="FirstParagraph"/>
      </w:pPr>
      <w:r>
        <w:t xml:space="preserve">позволяют увеличить размер стека изменением переменных среды исполнения или параметром;</w:t>
      </w:r>
    </w:p>
    <w:p>
      <w:pPr>
        <w:numPr>
          <w:ilvl w:val="0"/>
          <w:numId w:val="1007"/>
        </w:numPr>
        <w:pStyle w:val="Compact"/>
      </w:pPr>
      <w:r>
        <w:t xml:space="preserve">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13</dc:title>
  <dc:creator>Яссин мохамад аламин</dc:creator>
  <dc:language>ru-RU</dc:language>
  <cp:keywords/>
  <dcterms:created xsi:type="dcterms:W3CDTF">2021-06-05T18:57:30Z</dcterms:created>
  <dcterms:modified xsi:type="dcterms:W3CDTF">2021-06-05T18:57:30Z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НКНбд-01-20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indent">
    <vt:lpwstr>True</vt:lpwstr>
  </property>
  <property fmtid="{D5CDD505-2E9C-101B-9397-08002B2CF9AE}" pid="7" name="linestretch">
    <vt:lpwstr>1.5</vt:lpwstr>
  </property>
  <property fmtid="{D5CDD505-2E9C-101B-9397-08002B2CF9AE}" pid="8" name="lof">
    <vt:lpwstr>True</vt:lpwstr>
  </property>
  <property fmtid="{D5CDD505-2E9C-101B-9397-08002B2CF9AE}" pid="9" name="lot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Операционные Системы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